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FC" w:rsidRPr="0096296A" w:rsidRDefault="005738CD" w:rsidP="00146A4F">
      <w:pPr>
        <w:ind w:firstLine="640"/>
        <w:rPr>
          <w:rFonts w:ascii="Arial Unicode MS" w:hAnsi="Arial Unicode MS"/>
          <w:spacing w:val="20"/>
          <w:sz w:val="32"/>
          <w:szCs w:val="32"/>
        </w:rPr>
      </w:pPr>
      <w:r w:rsidRPr="0096296A">
        <w:rPr>
          <w:rFonts w:ascii="Arial Unicode MS" w:hAnsi="Arial Unicode MS"/>
          <w:noProof/>
          <w:spacing w:val="20"/>
          <w:sz w:val="32"/>
          <w:szCs w:val="32"/>
          <w:lang w:eastAsia="zh-TW"/>
        </w:rPr>
        <w:drawing>
          <wp:anchor distT="0" distB="0" distL="114300" distR="114300" simplePos="0" relativeHeight="251663360" behindDoc="1" locked="0" layoutInCell="1" allowOverlap="1" wp14:anchorId="6C87667B" wp14:editId="217373D2">
            <wp:simplePos x="0" y="0"/>
            <wp:positionH relativeFrom="column">
              <wp:posOffset>-1102995</wp:posOffset>
            </wp:positionH>
            <wp:positionV relativeFrom="paragraph">
              <wp:posOffset>-1588828</wp:posOffset>
            </wp:positionV>
            <wp:extent cx="7628890" cy="10854055"/>
            <wp:effectExtent l="0" t="0" r="0" b="4445"/>
            <wp:wrapNone/>
            <wp:docPr id="36" name="圖片 2" descr="描述: 103-12日本-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103-12日本-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8890" cy="1085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8CD" w:rsidRPr="0096296A" w:rsidRDefault="005738CD">
      <w:pPr>
        <w:widowControl/>
        <w:kinsoku/>
        <w:overflowPunct/>
        <w:autoSpaceDE/>
        <w:autoSpaceDN/>
        <w:ind w:firstLineChars="0" w:firstLine="0"/>
        <w:jc w:val="left"/>
        <w:rPr>
          <w:rFonts w:ascii="Arial Unicode MS" w:hAnsi="Arial Unicode MS"/>
          <w:spacing w:val="20"/>
          <w:sz w:val="32"/>
          <w:szCs w:val="32"/>
          <w:lang w:eastAsia="zh-TW"/>
        </w:rPr>
      </w:pPr>
      <w:r w:rsidRPr="0096296A">
        <w:rPr>
          <w:rFonts w:ascii="Arial Unicode MS" w:hAnsi="Arial Unicode MS"/>
          <w:noProof/>
          <w:spacing w:val="20"/>
          <w:sz w:val="32"/>
          <w:szCs w:val="32"/>
          <w:lang w:eastAsia="zh-TW"/>
        </w:rPr>
        <mc:AlternateContent>
          <mc:Choice Requires="wps">
            <w:drawing>
              <wp:anchor distT="0" distB="0" distL="114300" distR="114300" simplePos="0" relativeHeight="251664384" behindDoc="0" locked="0" layoutInCell="1" allowOverlap="1" wp14:anchorId="652F11EF" wp14:editId="59CFE513">
                <wp:simplePos x="0" y="0"/>
                <wp:positionH relativeFrom="column">
                  <wp:posOffset>-1123950</wp:posOffset>
                </wp:positionH>
                <wp:positionV relativeFrom="paragraph">
                  <wp:posOffset>7520247</wp:posOffset>
                </wp:positionV>
                <wp:extent cx="7642860"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D80" w:rsidRPr="0035437D" w:rsidRDefault="00CD1D80" w:rsidP="005738C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D1D80" w:rsidRPr="0035437D" w:rsidRDefault="00CD1D80" w:rsidP="005738C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D1D80" w:rsidRPr="0035437D" w:rsidRDefault="00CD1D80" w:rsidP="005738C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8.5pt;margin-top:592.15pt;width:601.8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Ui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b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" fillcolor="#339" stroked="f">
                <v:textbox inset="0,4mm,0,0">
                  <w:txbxContent>
                    <w:p w:rsidR="00CD1D80" w:rsidRPr="0035437D" w:rsidRDefault="00CD1D80" w:rsidP="005738C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D1D80" w:rsidRPr="0035437D" w:rsidRDefault="00CD1D80" w:rsidP="005738C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D1D80" w:rsidRPr="0035437D" w:rsidRDefault="00CD1D80" w:rsidP="005738C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Pr="0096296A">
        <w:rPr>
          <w:rFonts w:ascii="Arial Unicode MS" w:hAnsi="Arial Unicode MS"/>
          <w:spacing w:val="20"/>
          <w:sz w:val="32"/>
          <w:szCs w:val="32"/>
        </w:rPr>
        <w:br w:type="page"/>
      </w:r>
    </w:p>
    <w:p w:rsidR="005738CD" w:rsidRPr="0096296A" w:rsidRDefault="005738CD">
      <w:pPr>
        <w:widowControl/>
        <w:kinsoku/>
        <w:overflowPunct/>
        <w:autoSpaceDE/>
        <w:autoSpaceDN/>
        <w:ind w:firstLineChars="0" w:firstLine="0"/>
        <w:jc w:val="left"/>
        <w:rPr>
          <w:rFonts w:ascii="Arial Unicode MS" w:hAnsi="Arial Unicode MS"/>
          <w:spacing w:val="20"/>
          <w:kern w:val="0"/>
          <w:sz w:val="32"/>
          <w:szCs w:val="32"/>
          <w:lang w:eastAsia="zh-TW"/>
        </w:rPr>
      </w:pPr>
    </w:p>
    <w:p w:rsidR="005738CD" w:rsidRPr="0096296A" w:rsidRDefault="005738CD" w:rsidP="00DD56B0">
      <w:pPr>
        <w:pStyle w:val="aff5"/>
        <w:sectPr w:rsidR="005738CD" w:rsidRPr="0096296A"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96296A">
        <w:trPr>
          <w:trHeight w:val="1293"/>
        </w:trPr>
        <w:tc>
          <w:tcPr>
            <w:tcW w:w="8560" w:type="dxa"/>
            <w:shd w:val="clear" w:color="auto" w:fill="auto"/>
            <w:vAlign w:val="center"/>
          </w:tcPr>
          <w:p w:rsidR="00C3328A" w:rsidRPr="0096296A" w:rsidRDefault="00C3328A" w:rsidP="0056736F">
            <w:pPr>
              <w:pStyle w:val="aff5"/>
              <w:ind w:left="0"/>
            </w:pPr>
          </w:p>
        </w:tc>
      </w:tr>
      <w:tr w:rsidR="00F73D71" w:rsidRPr="0096296A">
        <w:trPr>
          <w:trHeight w:val="1701"/>
        </w:trPr>
        <w:tc>
          <w:tcPr>
            <w:tcW w:w="8560" w:type="dxa"/>
            <w:shd w:val="clear" w:color="auto" w:fill="auto"/>
            <w:vAlign w:val="center"/>
          </w:tcPr>
          <w:p w:rsidR="00C3328A" w:rsidRPr="0096296A" w:rsidRDefault="009F459F" w:rsidP="00F36751">
            <w:pPr>
              <w:kinsoku/>
              <w:ind w:leftChars="400" w:left="960" w:rightChars="400" w:right="960" w:firstLineChars="0" w:firstLine="0"/>
              <w:jc w:val="distribute"/>
              <w:rPr>
                <w:rFonts w:ascii="華康粗圓體" w:eastAsia="華康粗圓體" w:hAnsi="華康粗圓體"/>
                <w:sz w:val="72"/>
                <w:szCs w:val="72"/>
                <w:lang w:eastAsia="zh-TW"/>
              </w:rPr>
            </w:pPr>
            <w:r w:rsidRPr="0096296A">
              <w:rPr>
                <w:rFonts w:ascii="華康粗圓體" w:eastAsia="華康粗圓體" w:hAnsi="華康粗圓體" w:hint="eastAsia"/>
                <w:sz w:val="72"/>
                <w:szCs w:val="72"/>
                <w:lang w:eastAsia="zh-TW"/>
              </w:rPr>
              <w:t>日本</w:t>
            </w:r>
            <w:r w:rsidR="0070708F" w:rsidRPr="0096296A">
              <w:rPr>
                <w:rFonts w:ascii="華康粗圓體" w:eastAsia="華康粗圓體" w:hAnsi="華康粗圓體" w:hint="eastAsia"/>
                <w:sz w:val="72"/>
                <w:szCs w:val="72"/>
              </w:rPr>
              <w:t>投資環境簡介</w:t>
            </w:r>
          </w:p>
          <w:p w:rsidR="007E6A1E" w:rsidRPr="0096296A" w:rsidRDefault="00E07188" w:rsidP="00F36751">
            <w:pPr>
              <w:kinsoku/>
              <w:ind w:leftChars="400" w:left="960" w:rightChars="400" w:right="960" w:firstLineChars="0" w:firstLine="0"/>
              <w:jc w:val="distribute"/>
              <w:rPr>
                <w:rFonts w:ascii="華康粗圓體" w:eastAsia="華康粗圓體" w:hAnsi="華康粗圓體"/>
                <w:sz w:val="48"/>
                <w:szCs w:val="48"/>
                <w:lang w:eastAsia="zh-TW"/>
              </w:rPr>
            </w:pPr>
            <w:r w:rsidRPr="0096296A">
              <w:rPr>
                <w:rFonts w:ascii="華康粗圓體" w:eastAsia="華康粗圓體" w:hAnsi="華康粗圓體" w:hint="eastAsia"/>
                <w:sz w:val="48"/>
                <w:szCs w:val="48"/>
              </w:rPr>
              <w:t>Investment Guide to</w:t>
            </w:r>
            <w:r w:rsidR="007E6A1E" w:rsidRPr="0096296A">
              <w:rPr>
                <w:rFonts w:ascii="華康粗圓體" w:eastAsia="華康粗圓體" w:hAnsi="華康粗圓體" w:hint="eastAsia"/>
                <w:sz w:val="48"/>
                <w:szCs w:val="48"/>
                <w:lang w:eastAsia="zh-TW"/>
              </w:rPr>
              <w:t xml:space="preserve"> </w:t>
            </w:r>
            <w:r w:rsidR="009F459F" w:rsidRPr="0096296A">
              <w:rPr>
                <w:rFonts w:ascii="華康粗圓體" w:eastAsia="華康粗圓體" w:hAnsi="華康粗圓體" w:hint="eastAsia"/>
                <w:sz w:val="48"/>
                <w:szCs w:val="48"/>
                <w:lang w:eastAsia="zh-TW"/>
              </w:rPr>
              <w:t>Japan</w:t>
            </w:r>
          </w:p>
        </w:tc>
      </w:tr>
      <w:tr w:rsidR="00C3328A" w:rsidRPr="0096296A">
        <w:trPr>
          <w:trHeight w:val="8037"/>
        </w:trPr>
        <w:tc>
          <w:tcPr>
            <w:tcW w:w="8560" w:type="dxa"/>
            <w:shd w:val="clear" w:color="auto" w:fill="auto"/>
          </w:tcPr>
          <w:p w:rsidR="00D76342" w:rsidRPr="0096296A" w:rsidRDefault="00D76342" w:rsidP="00F36751">
            <w:pPr>
              <w:kinsoku/>
              <w:ind w:firstLineChars="0" w:firstLine="0"/>
              <w:jc w:val="center"/>
              <w:rPr>
                <w:rFonts w:ascii="華康中特圓體" w:eastAsia="華康中特圓體" w:hAnsi="標楷體"/>
                <w:sz w:val="28"/>
                <w:szCs w:val="28"/>
                <w:lang w:eastAsia="zh-TW"/>
              </w:rPr>
            </w:pPr>
          </w:p>
          <w:p w:rsidR="00D76342" w:rsidRPr="0096296A" w:rsidRDefault="00D76342" w:rsidP="00F36751">
            <w:pPr>
              <w:kinsoku/>
              <w:ind w:firstLineChars="0" w:firstLine="0"/>
              <w:jc w:val="center"/>
              <w:rPr>
                <w:rFonts w:ascii="華康中特圓體" w:eastAsia="華康中特圓體" w:hAnsi="標楷體"/>
                <w:sz w:val="28"/>
                <w:szCs w:val="28"/>
                <w:lang w:eastAsia="zh-TW"/>
              </w:rPr>
            </w:pPr>
          </w:p>
          <w:p w:rsidR="00C3328A" w:rsidRPr="0096296A" w:rsidRDefault="003E0BC3" w:rsidP="00F36751">
            <w:pPr>
              <w:kinsoku/>
              <w:ind w:firstLineChars="0" w:firstLine="0"/>
              <w:jc w:val="center"/>
              <w:rPr>
                <w:rFonts w:ascii="華康中特圓體" w:eastAsia="華康中特圓體" w:hAnsi="標楷體"/>
                <w:sz w:val="28"/>
                <w:szCs w:val="28"/>
                <w:lang w:eastAsia="zh-TW"/>
              </w:rPr>
            </w:pPr>
            <w:r w:rsidRPr="0096296A">
              <w:rPr>
                <w:rFonts w:ascii="華康中特圓體" w:eastAsia="華康中特圓體" w:hAnsi="標楷體" w:hint="eastAsia"/>
                <w:sz w:val="28"/>
                <w:szCs w:val="28"/>
                <w:lang w:eastAsia="zh-TW"/>
              </w:rPr>
              <w:t>經濟部投資業務處  編印</w:t>
            </w:r>
          </w:p>
        </w:tc>
      </w:tr>
    </w:tbl>
    <w:p w:rsidR="00C74E94" w:rsidRPr="0096296A" w:rsidRDefault="00C74E94" w:rsidP="00C74E94">
      <w:pPr>
        <w:kinsoku/>
        <w:ind w:firstLineChars="0" w:firstLine="0"/>
        <w:jc w:val="center"/>
        <w:rPr>
          <w:sz w:val="32"/>
          <w:szCs w:val="32"/>
          <w:lang w:eastAsia="zh-TW"/>
        </w:rPr>
      </w:pPr>
      <w:r w:rsidRPr="0096296A">
        <w:rPr>
          <w:rFonts w:ascii="華康粗圓體" w:eastAsia="華康粗圓體" w:hint="eastAsia"/>
          <w:sz w:val="28"/>
          <w:szCs w:val="28"/>
          <w:lang w:eastAsia="zh-TW"/>
        </w:rPr>
        <w:t>感謝駐日本代表處經濟組協助編撰</w:t>
      </w:r>
    </w:p>
    <w:p w:rsidR="00E742FC" w:rsidRPr="0096296A" w:rsidRDefault="00E742FC" w:rsidP="00E742FC">
      <w:pPr>
        <w:kinsoku/>
        <w:spacing w:beforeLines="100" w:before="514" w:afterLines="100" w:after="514"/>
        <w:ind w:firstLineChars="0" w:firstLine="0"/>
        <w:jc w:val="center"/>
        <w:rPr>
          <w:rFonts w:ascii="華康新特明體" w:eastAsia="華康新特明體"/>
          <w:sz w:val="40"/>
          <w:szCs w:val="40"/>
          <w:lang w:eastAsia="zh-TW"/>
        </w:rPr>
      </w:pPr>
      <w:r w:rsidRPr="0096296A">
        <w:rPr>
          <w:sz w:val="32"/>
          <w:szCs w:val="32"/>
          <w:lang w:eastAsia="zh-TW"/>
        </w:rPr>
        <w:br w:type="page"/>
      </w:r>
      <w:r w:rsidR="00E61E91" w:rsidRPr="0096296A">
        <w:rPr>
          <w:sz w:val="32"/>
          <w:szCs w:val="32"/>
          <w:lang w:eastAsia="zh-TW"/>
        </w:rPr>
        <w:lastRenderedPageBreak/>
        <w:br w:type="page"/>
      </w:r>
      <w:r w:rsidRPr="0096296A">
        <w:rPr>
          <w:rFonts w:ascii="華康新特明體" w:eastAsia="華康新特明體" w:hint="eastAsia"/>
          <w:sz w:val="40"/>
          <w:szCs w:val="40"/>
        </w:rPr>
        <w:lastRenderedPageBreak/>
        <w:t>目　錄</w:t>
      </w:r>
    </w:p>
    <w:p w:rsidR="002C5666" w:rsidRDefault="003F5A27" w:rsidP="002C5666">
      <w:pPr>
        <w:pStyle w:val="13"/>
        <w:rPr>
          <w:rFonts w:asciiTheme="minorHAnsi" w:eastAsiaTheme="minorEastAsia" w:hAnsiTheme="minorHAnsi" w:cstheme="minorBidi"/>
          <w:szCs w:val="22"/>
        </w:rPr>
      </w:pPr>
      <w:r w:rsidRPr="002C5666">
        <w:rPr>
          <w:rStyle w:val="aff"/>
          <w:rFonts w:hint="eastAsia"/>
        </w:rPr>
        <w:fldChar w:fldCharType="begin"/>
      </w:r>
      <w:r w:rsidRPr="002C5666">
        <w:rPr>
          <w:rStyle w:val="aff"/>
          <w:rFonts w:hint="eastAsia"/>
        </w:rPr>
        <w:instrText xml:space="preserve"> TOC \o "1-1" \h \z \t "</w:instrText>
      </w:r>
      <w:r w:rsidRPr="002C5666">
        <w:rPr>
          <w:rStyle w:val="aff"/>
          <w:rFonts w:hint="eastAsia"/>
        </w:rPr>
        <w:instrText>大標</w:instrText>
      </w:r>
      <w:r w:rsidRPr="002C5666">
        <w:rPr>
          <w:rStyle w:val="aff"/>
          <w:rFonts w:hint="eastAsia"/>
        </w:rPr>
        <w:instrText xml:space="preserve">,1" </w:instrText>
      </w:r>
      <w:r w:rsidRPr="002C5666">
        <w:rPr>
          <w:rStyle w:val="aff"/>
          <w:rFonts w:hint="eastAsia"/>
        </w:rPr>
        <w:fldChar w:fldCharType="separate"/>
      </w:r>
      <w:hyperlink w:anchor="_Toc10582051" w:history="1">
        <w:r w:rsidR="002C5666" w:rsidRPr="00B65290">
          <w:rPr>
            <w:rStyle w:val="aff"/>
            <w:rFonts w:hint="eastAsia"/>
          </w:rPr>
          <w:t>第壹章</w:t>
        </w:r>
        <w:r w:rsidR="002C5666" w:rsidRPr="00B65290">
          <w:rPr>
            <w:rStyle w:val="aff"/>
            <w:rFonts w:ascii="細明體" w:eastAsia="細明體" w:hAnsi="細明體" w:cs="細明體" w:hint="eastAsia"/>
          </w:rPr>
          <w:t xml:space="preserve">　</w:t>
        </w:r>
        <w:r w:rsidR="002C5666" w:rsidRPr="00B65290">
          <w:rPr>
            <w:rStyle w:val="aff"/>
            <w:rFonts w:hAnsi="華康中黑體" w:cs="華康中黑體" w:hint="eastAsia"/>
          </w:rPr>
          <w:t>自然人文</w:t>
        </w:r>
        <w:r w:rsidR="002C5666" w:rsidRPr="00B65290">
          <w:rPr>
            <w:rStyle w:val="aff"/>
            <w:rFonts w:hint="eastAsia"/>
          </w:rPr>
          <w:t>環境</w:t>
        </w:r>
        <w:r w:rsidR="002C5666">
          <w:rPr>
            <w:webHidden/>
          </w:rPr>
          <w:tab/>
        </w:r>
        <w:r w:rsidR="002C5666">
          <w:rPr>
            <w:webHidden/>
          </w:rPr>
          <w:fldChar w:fldCharType="begin"/>
        </w:r>
        <w:r w:rsidR="002C5666">
          <w:rPr>
            <w:webHidden/>
          </w:rPr>
          <w:instrText xml:space="preserve"> PAGEREF _Toc10582051 \h </w:instrText>
        </w:r>
        <w:r w:rsidR="002C5666">
          <w:rPr>
            <w:webHidden/>
          </w:rPr>
        </w:r>
        <w:r w:rsidR="002C5666">
          <w:rPr>
            <w:webHidden/>
          </w:rPr>
          <w:fldChar w:fldCharType="separate"/>
        </w:r>
        <w:r w:rsidR="00C7618A">
          <w:rPr>
            <w:webHidden/>
          </w:rPr>
          <w:t>1</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2" w:history="1">
        <w:r w:rsidR="002C5666" w:rsidRPr="00B65290">
          <w:rPr>
            <w:rStyle w:val="aff"/>
            <w:rFonts w:hint="eastAsia"/>
          </w:rPr>
          <w:t>第貳章　經濟環境</w:t>
        </w:r>
        <w:r w:rsidR="002C5666">
          <w:rPr>
            <w:webHidden/>
          </w:rPr>
          <w:tab/>
        </w:r>
        <w:r w:rsidR="002C5666">
          <w:rPr>
            <w:webHidden/>
          </w:rPr>
          <w:fldChar w:fldCharType="begin"/>
        </w:r>
        <w:r w:rsidR="002C5666">
          <w:rPr>
            <w:webHidden/>
          </w:rPr>
          <w:instrText xml:space="preserve"> PAGEREF _Toc10582052 \h </w:instrText>
        </w:r>
        <w:r w:rsidR="002C5666">
          <w:rPr>
            <w:webHidden/>
          </w:rPr>
        </w:r>
        <w:r w:rsidR="002C5666">
          <w:rPr>
            <w:webHidden/>
          </w:rPr>
          <w:fldChar w:fldCharType="separate"/>
        </w:r>
        <w:r w:rsidR="00C7618A">
          <w:rPr>
            <w:webHidden/>
          </w:rPr>
          <w:t>7</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3" w:history="1">
        <w:r w:rsidR="002C5666" w:rsidRPr="00B65290">
          <w:rPr>
            <w:rStyle w:val="aff"/>
            <w:rFonts w:hint="eastAsia"/>
          </w:rPr>
          <w:t>第參章　外商在當地經營現況及投資機會</w:t>
        </w:r>
        <w:r w:rsidR="002C5666">
          <w:rPr>
            <w:webHidden/>
          </w:rPr>
          <w:tab/>
        </w:r>
        <w:r w:rsidR="002C5666">
          <w:rPr>
            <w:webHidden/>
          </w:rPr>
          <w:fldChar w:fldCharType="begin"/>
        </w:r>
        <w:r w:rsidR="002C5666">
          <w:rPr>
            <w:webHidden/>
          </w:rPr>
          <w:instrText xml:space="preserve"> PAGEREF _Toc10582053 \h </w:instrText>
        </w:r>
        <w:r w:rsidR="002C5666">
          <w:rPr>
            <w:webHidden/>
          </w:rPr>
        </w:r>
        <w:r w:rsidR="002C5666">
          <w:rPr>
            <w:webHidden/>
          </w:rPr>
          <w:fldChar w:fldCharType="separate"/>
        </w:r>
        <w:r w:rsidR="00C7618A">
          <w:rPr>
            <w:webHidden/>
          </w:rPr>
          <w:t>49</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4" w:history="1">
        <w:r w:rsidR="002C5666" w:rsidRPr="00B65290">
          <w:rPr>
            <w:rStyle w:val="aff"/>
            <w:rFonts w:hint="eastAsia"/>
          </w:rPr>
          <w:t>第肆章　投資法規及程序</w:t>
        </w:r>
        <w:r w:rsidR="002C5666">
          <w:rPr>
            <w:webHidden/>
          </w:rPr>
          <w:tab/>
        </w:r>
        <w:r w:rsidR="002C5666">
          <w:rPr>
            <w:webHidden/>
          </w:rPr>
          <w:fldChar w:fldCharType="begin"/>
        </w:r>
        <w:r w:rsidR="002C5666">
          <w:rPr>
            <w:webHidden/>
          </w:rPr>
          <w:instrText xml:space="preserve"> PAGEREF _Toc10582054 \h </w:instrText>
        </w:r>
        <w:r w:rsidR="002C5666">
          <w:rPr>
            <w:webHidden/>
          </w:rPr>
        </w:r>
        <w:r w:rsidR="002C5666">
          <w:rPr>
            <w:webHidden/>
          </w:rPr>
          <w:fldChar w:fldCharType="separate"/>
        </w:r>
        <w:r w:rsidR="00C7618A">
          <w:rPr>
            <w:webHidden/>
          </w:rPr>
          <w:t>59</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5" w:history="1">
        <w:r w:rsidR="002C5666" w:rsidRPr="00B65290">
          <w:rPr>
            <w:rStyle w:val="aff"/>
            <w:rFonts w:hint="eastAsia"/>
          </w:rPr>
          <w:t>第伍章　租稅及金融制度</w:t>
        </w:r>
        <w:r w:rsidR="002C5666">
          <w:rPr>
            <w:webHidden/>
          </w:rPr>
          <w:tab/>
        </w:r>
        <w:r w:rsidR="002C5666">
          <w:rPr>
            <w:webHidden/>
          </w:rPr>
          <w:fldChar w:fldCharType="begin"/>
        </w:r>
        <w:r w:rsidR="002C5666">
          <w:rPr>
            <w:webHidden/>
          </w:rPr>
          <w:instrText xml:space="preserve"> PAGEREF _Toc10582055 \h </w:instrText>
        </w:r>
        <w:r w:rsidR="002C5666">
          <w:rPr>
            <w:webHidden/>
          </w:rPr>
        </w:r>
        <w:r w:rsidR="002C5666">
          <w:rPr>
            <w:webHidden/>
          </w:rPr>
          <w:fldChar w:fldCharType="separate"/>
        </w:r>
        <w:r w:rsidR="00C7618A">
          <w:rPr>
            <w:webHidden/>
          </w:rPr>
          <w:t>73</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6" w:history="1">
        <w:r w:rsidR="002C5666" w:rsidRPr="00B65290">
          <w:rPr>
            <w:rStyle w:val="aff"/>
            <w:rFonts w:hint="eastAsia"/>
          </w:rPr>
          <w:t>第陸章　基礎建設及成本</w:t>
        </w:r>
        <w:r w:rsidR="002C5666">
          <w:rPr>
            <w:webHidden/>
          </w:rPr>
          <w:tab/>
        </w:r>
        <w:r w:rsidR="002C5666">
          <w:rPr>
            <w:webHidden/>
          </w:rPr>
          <w:fldChar w:fldCharType="begin"/>
        </w:r>
        <w:r w:rsidR="002C5666">
          <w:rPr>
            <w:webHidden/>
          </w:rPr>
          <w:instrText xml:space="preserve"> PAGEREF _Toc10582056 \h </w:instrText>
        </w:r>
        <w:r w:rsidR="002C5666">
          <w:rPr>
            <w:webHidden/>
          </w:rPr>
        </w:r>
        <w:r w:rsidR="002C5666">
          <w:rPr>
            <w:webHidden/>
          </w:rPr>
          <w:fldChar w:fldCharType="separate"/>
        </w:r>
        <w:r w:rsidR="00C7618A">
          <w:rPr>
            <w:webHidden/>
          </w:rPr>
          <w:t>81</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7" w:history="1">
        <w:r w:rsidR="002C5666" w:rsidRPr="00B65290">
          <w:rPr>
            <w:rStyle w:val="aff"/>
            <w:rFonts w:hint="eastAsia"/>
          </w:rPr>
          <w:t>第柒章　勞工</w:t>
        </w:r>
        <w:r w:rsidR="002C5666">
          <w:rPr>
            <w:webHidden/>
          </w:rPr>
          <w:tab/>
        </w:r>
        <w:r w:rsidR="002C5666">
          <w:rPr>
            <w:webHidden/>
          </w:rPr>
          <w:fldChar w:fldCharType="begin"/>
        </w:r>
        <w:r w:rsidR="002C5666">
          <w:rPr>
            <w:webHidden/>
          </w:rPr>
          <w:instrText xml:space="preserve"> PAGEREF _Toc10582057 \h </w:instrText>
        </w:r>
        <w:r w:rsidR="002C5666">
          <w:rPr>
            <w:webHidden/>
          </w:rPr>
        </w:r>
        <w:r w:rsidR="002C5666">
          <w:rPr>
            <w:webHidden/>
          </w:rPr>
          <w:fldChar w:fldCharType="separate"/>
        </w:r>
        <w:r w:rsidR="00C7618A">
          <w:rPr>
            <w:webHidden/>
          </w:rPr>
          <w:t>87</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8" w:history="1">
        <w:r w:rsidR="002C5666" w:rsidRPr="00B65290">
          <w:rPr>
            <w:rStyle w:val="aff"/>
            <w:rFonts w:hint="eastAsia"/>
          </w:rPr>
          <w:t>第捌章　簽證、居留及移民</w:t>
        </w:r>
        <w:r w:rsidR="002C5666">
          <w:rPr>
            <w:webHidden/>
          </w:rPr>
          <w:tab/>
        </w:r>
        <w:r w:rsidR="002C5666">
          <w:rPr>
            <w:webHidden/>
          </w:rPr>
          <w:fldChar w:fldCharType="begin"/>
        </w:r>
        <w:r w:rsidR="002C5666">
          <w:rPr>
            <w:webHidden/>
          </w:rPr>
          <w:instrText xml:space="preserve"> PAGEREF _Toc10582058 \h </w:instrText>
        </w:r>
        <w:r w:rsidR="002C5666">
          <w:rPr>
            <w:webHidden/>
          </w:rPr>
        </w:r>
        <w:r w:rsidR="002C5666">
          <w:rPr>
            <w:webHidden/>
          </w:rPr>
          <w:fldChar w:fldCharType="separate"/>
        </w:r>
        <w:r w:rsidR="00C7618A">
          <w:rPr>
            <w:webHidden/>
          </w:rPr>
          <w:t>95</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59" w:history="1">
        <w:r w:rsidR="002C5666" w:rsidRPr="00B65290">
          <w:rPr>
            <w:rStyle w:val="aff"/>
            <w:rFonts w:hint="eastAsia"/>
          </w:rPr>
          <w:t>第玖章　結論</w:t>
        </w:r>
        <w:r w:rsidR="002C5666">
          <w:rPr>
            <w:webHidden/>
          </w:rPr>
          <w:tab/>
        </w:r>
        <w:r w:rsidR="002C5666">
          <w:rPr>
            <w:webHidden/>
          </w:rPr>
          <w:fldChar w:fldCharType="begin"/>
        </w:r>
        <w:r w:rsidR="002C5666">
          <w:rPr>
            <w:webHidden/>
          </w:rPr>
          <w:instrText xml:space="preserve"> PAGEREF _Toc10582059 \h </w:instrText>
        </w:r>
        <w:r w:rsidR="002C5666">
          <w:rPr>
            <w:webHidden/>
          </w:rPr>
        </w:r>
        <w:r w:rsidR="002C5666">
          <w:rPr>
            <w:webHidden/>
          </w:rPr>
          <w:fldChar w:fldCharType="separate"/>
        </w:r>
        <w:r w:rsidR="00C7618A">
          <w:rPr>
            <w:webHidden/>
          </w:rPr>
          <w:t>105</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60" w:history="1">
        <w:r w:rsidR="002C5666" w:rsidRPr="00B65290">
          <w:rPr>
            <w:rStyle w:val="aff"/>
            <w:rFonts w:hint="eastAsia"/>
          </w:rPr>
          <w:t>附錄一　我國在當地駐外單位及臺（華）商團體</w:t>
        </w:r>
        <w:r w:rsidR="002C5666">
          <w:rPr>
            <w:webHidden/>
          </w:rPr>
          <w:tab/>
        </w:r>
        <w:r w:rsidR="002C5666">
          <w:rPr>
            <w:webHidden/>
          </w:rPr>
          <w:fldChar w:fldCharType="begin"/>
        </w:r>
        <w:r w:rsidR="002C5666">
          <w:rPr>
            <w:webHidden/>
          </w:rPr>
          <w:instrText xml:space="preserve"> PAGEREF _Toc10582060 \h </w:instrText>
        </w:r>
        <w:r w:rsidR="002C5666">
          <w:rPr>
            <w:webHidden/>
          </w:rPr>
        </w:r>
        <w:r w:rsidR="002C5666">
          <w:rPr>
            <w:webHidden/>
          </w:rPr>
          <w:fldChar w:fldCharType="separate"/>
        </w:r>
        <w:r w:rsidR="00C7618A">
          <w:rPr>
            <w:webHidden/>
          </w:rPr>
          <w:t>111</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61" w:history="1">
        <w:r w:rsidR="002C5666" w:rsidRPr="00B65290">
          <w:rPr>
            <w:rStyle w:val="aff"/>
            <w:rFonts w:hint="eastAsia"/>
          </w:rPr>
          <w:t>附錄二　當地重要投資相關機構</w:t>
        </w:r>
        <w:r w:rsidR="002C5666">
          <w:rPr>
            <w:webHidden/>
          </w:rPr>
          <w:tab/>
        </w:r>
        <w:r w:rsidR="002C5666">
          <w:rPr>
            <w:webHidden/>
          </w:rPr>
          <w:fldChar w:fldCharType="begin"/>
        </w:r>
        <w:r w:rsidR="002C5666">
          <w:rPr>
            <w:webHidden/>
          </w:rPr>
          <w:instrText xml:space="preserve"> PAGEREF _Toc10582061 \h </w:instrText>
        </w:r>
        <w:r w:rsidR="002C5666">
          <w:rPr>
            <w:webHidden/>
          </w:rPr>
        </w:r>
        <w:r w:rsidR="002C5666">
          <w:rPr>
            <w:webHidden/>
          </w:rPr>
          <w:fldChar w:fldCharType="separate"/>
        </w:r>
        <w:r w:rsidR="00C7618A">
          <w:rPr>
            <w:webHidden/>
          </w:rPr>
          <w:t>116</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62" w:history="1">
        <w:r w:rsidR="002C5666" w:rsidRPr="00B65290">
          <w:rPr>
            <w:rStyle w:val="aff"/>
            <w:rFonts w:hint="eastAsia"/>
            <w:lang w:val="zh-TW"/>
          </w:rPr>
          <w:t>附錄三　日本對外投資統計</w:t>
        </w:r>
        <w:r w:rsidR="002C5666">
          <w:rPr>
            <w:webHidden/>
          </w:rPr>
          <w:tab/>
        </w:r>
        <w:r w:rsidR="002C5666">
          <w:rPr>
            <w:webHidden/>
          </w:rPr>
          <w:fldChar w:fldCharType="begin"/>
        </w:r>
        <w:r w:rsidR="002C5666">
          <w:rPr>
            <w:webHidden/>
          </w:rPr>
          <w:instrText xml:space="preserve"> PAGEREF _Toc10582062 \h </w:instrText>
        </w:r>
        <w:r w:rsidR="002C5666">
          <w:rPr>
            <w:webHidden/>
          </w:rPr>
        </w:r>
        <w:r w:rsidR="002C5666">
          <w:rPr>
            <w:webHidden/>
          </w:rPr>
          <w:fldChar w:fldCharType="separate"/>
        </w:r>
        <w:r w:rsidR="00C7618A">
          <w:rPr>
            <w:webHidden/>
          </w:rPr>
          <w:t>117</w:t>
        </w:r>
        <w:r w:rsidR="002C5666">
          <w:rPr>
            <w:webHidden/>
          </w:rPr>
          <w:fldChar w:fldCharType="end"/>
        </w:r>
      </w:hyperlink>
    </w:p>
    <w:p w:rsidR="002C5666" w:rsidRDefault="00EB49BD">
      <w:pPr>
        <w:pStyle w:val="13"/>
        <w:rPr>
          <w:rFonts w:asciiTheme="minorHAnsi" w:eastAsiaTheme="minorEastAsia" w:hAnsiTheme="minorHAnsi" w:cstheme="minorBidi"/>
          <w:szCs w:val="22"/>
        </w:rPr>
      </w:pPr>
      <w:hyperlink w:anchor="_Toc10582063" w:history="1">
        <w:r w:rsidR="002C5666" w:rsidRPr="00B65290">
          <w:rPr>
            <w:rStyle w:val="aff"/>
            <w:rFonts w:hint="eastAsia"/>
          </w:rPr>
          <w:t xml:space="preserve">附錄四　</w:t>
        </w:r>
        <w:r w:rsidR="00C7618A">
          <w:rPr>
            <w:rStyle w:val="aff"/>
            <w:rFonts w:hint="eastAsia"/>
          </w:rPr>
          <w:t>我國廠商對當地國投資統計</w:t>
        </w:r>
        <w:r w:rsidR="002C5666">
          <w:rPr>
            <w:webHidden/>
          </w:rPr>
          <w:tab/>
        </w:r>
        <w:r w:rsidR="002C5666">
          <w:rPr>
            <w:webHidden/>
          </w:rPr>
          <w:fldChar w:fldCharType="begin"/>
        </w:r>
        <w:r w:rsidR="002C5666">
          <w:rPr>
            <w:webHidden/>
          </w:rPr>
          <w:instrText xml:space="preserve"> PAGEREF _Toc10582063 \h </w:instrText>
        </w:r>
        <w:r w:rsidR="002C5666">
          <w:rPr>
            <w:webHidden/>
          </w:rPr>
        </w:r>
        <w:r w:rsidR="002C5666">
          <w:rPr>
            <w:webHidden/>
          </w:rPr>
          <w:fldChar w:fldCharType="separate"/>
        </w:r>
        <w:r w:rsidR="00C7618A">
          <w:rPr>
            <w:webHidden/>
          </w:rPr>
          <w:t>118</w:t>
        </w:r>
        <w:r w:rsidR="002C5666">
          <w:rPr>
            <w:webHidden/>
          </w:rPr>
          <w:fldChar w:fldCharType="end"/>
        </w:r>
      </w:hyperlink>
    </w:p>
    <w:p w:rsidR="002C5666" w:rsidRDefault="00EB49BD" w:rsidP="002C5666">
      <w:pPr>
        <w:pStyle w:val="13"/>
        <w:rPr>
          <w:rFonts w:asciiTheme="minorHAnsi" w:eastAsiaTheme="minorEastAsia" w:hAnsiTheme="minorHAnsi" w:cstheme="minorBidi"/>
          <w:szCs w:val="22"/>
        </w:rPr>
      </w:pPr>
      <w:hyperlink w:anchor="_Toc10582064" w:history="1">
        <w:r w:rsidR="002C5666" w:rsidRPr="00B65290">
          <w:rPr>
            <w:rStyle w:val="aff"/>
            <w:rFonts w:hint="eastAsia"/>
          </w:rPr>
          <w:t>附錄五　重要經貿資料</w:t>
        </w:r>
        <w:r w:rsidR="002C5666">
          <w:rPr>
            <w:webHidden/>
          </w:rPr>
          <w:tab/>
        </w:r>
        <w:r w:rsidR="002C5666">
          <w:rPr>
            <w:webHidden/>
          </w:rPr>
          <w:fldChar w:fldCharType="begin"/>
        </w:r>
        <w:r w:rsidR="002C5666">
          <w:rPr>
            <w:webHidden/>
          </w:rPr>
          <w:instrText xml:space="preserve"> PAGEREF _Toc10582064 \h </w:instrText>
        </w:r>
        <w:r w:rsidR="002C5666">
          <w:rPr>
            <w:webHidden/>
          </w:rPr>
        </w:r>
        <w:r w:rsidR="002C5666">
          <w:rPr>
            <w:webHidden/>
          </w:rPr>
          <w:fldChar w:fldCharType="separate"/>
        </w:r>
        <w:r w:rsidR="00C7618A">
          <w:rPr>
            <w:webHidden/>
          </w:rPr>
          <w:t>121</w:t>
        </w:r>
        <w:r w:rsidR="002C5666">
          <w:rPr>
            <w:webHidden/>
          </w:rPr>
          <w:fldChar w:fldCharType="end"/>
        </w:r>
      </w:hyperlink>
    </w:p>
    <w:p w:rsidR="00A30D36" w:rsidRPr="00146A4F" w:rsidRDefault="003F5A27" w:rsidP="002C5666">
      <w:pPr>
        <w:pStyle w:val="af5"/>
      </w:pPr>
      <w:r w:rsidRPr="002C5666">
        <w:rPr>
          <w:rStyle w:val="aff"/>
          <w:rFonts w:hint="eastAsia"/>
        </w:rPr>
        <w:fldChar w:fldCharType="end"/>
      </w:r>
      <w:r w:rsidR="00E742FC" w:rsidRPr="00146A4F">
        <w:rPr>
          <w:rFonts w:hint="eastAsia"/>
        </w:rPr>
        <w:br w:type="page"/>
      </w:r>
      <w:r w:rsidR="00E742FC" w:rsidRPr="00146A4F">
        <w:rPr>
          <w:rFonts w:hint="eastAsia"/>
        </w:rPr>
        <w:lastRenderedPageBreak/>
        <w:br w:type="page"/>
      </w:r>
      <w:bookmarkStart w:id="0" w:name="_Toc458086613"/>
      <w:bookmarkStart w:id="1" w:name="_Toc482864395"/>
      <w:r w:rsidR="00A30D36" w:rsidRPr="00146A4F">
        <w:rPr>
          <w:rFonts w:hint="eastAsia"/>
        </w:rPr>
        <w:lastRenderedPageBreak/>
        <w:t>日本基本資料表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26"/>
        <w:gridCol w:w="5938"/>
      </w:tblGrid>
      <w:tr w:rsidR="002B6FF7" w:rsidRPr="0096296A" w:rsidTr="007F5A28">
        <w:trPr>
          <w:trHeight w:val="680"/>
          <w:jc w:val="center"/>
        </w:trPr>
        <w:tc>
          <w:tcPr>
            <w:tcW w:w="8564" w:type="dxa"/>
            <w:gridSpan w:val="2"/>
            <w:tcMar>
              <w:top w:w="0" w:type="dxa"/>
              <w:left w:w="0" w:type="dxa"/>
              <w:bottom w:w="0" w:type="dxa"/>
              <w:right w:w="0" w:type="dxa"/>
            </w:tcMar>
            <w:vAlign w:val="center"/>
          </w:tcPr>
          <w:bookmarkEnd w:id="0"/>
          <w:bookmarkEnd w:id="1"/>
          <w:p w:rsidR="002B6FF7" w:rsidRPr="0096296A" w:rsidRDefault="002B6FF7" w:rsidP="002C5666">
            <w:pPr>
              <w:kinsoku/>
              <w:ind w:firstLineChars="0" w:firstLine="0"/>
              <w:jc w:val="center"/>
              <w:rPr>
                <w:rFonts w:eastAsia="華康粗黑體"/>
                <w:sz w:val="32"/>
                <w:szCs w:val="32"/>
                <w:lang w:eastAsia="zh-TW"/>
              </w:rPr>
            </w:pPr>
            <w:r w:rsidRPr="0096296A">
              <w:rPr>
                <w:rFonts w:eastAsia="華康粗黑體"/>
                <w:sz w:val="32"/>
                <w:szCs w:val="32"/>
                <w:lang w:eastAsia="zh-TW"/>
              </w:rPr>
              <w:t>自</w:t>
            </w:r>
            <w:r w:rsidRPr="0096296A">
              <w:rPr>
                <w:rFonts w:eastAsia="華康粗黑體"/>
                <w:sz w:val="32"/>
                <w:szCs w:val="32"/>
                <w:lang w:eastAsia="zh-TW"/>
              </w:rPr>
              <w:t xml:space="preserve">  </w:t>
            </w:r>
            <w:r w:rsidRPr="0096296A">
              <w:rPr>
                <w:rFonts w:eastAsia="華康粗黑體"/>
                <w:sz w:val="32"/>
                <w:szCs w:val="32"/>
                <w:lang w:eastAsia="zh-TW"/>
              </w:rPr>
              <w:t>然</w:t>
            </w:r>
            <w:r w:rsidRPr="0096296A">
              <w:rPr>
                <w:rFonts w:eastAsia="華康粗黑體"/>
                <w:sz w:val="32"/>
                <w:szCs w:val="32"/>
                <w:lang w:eastAsia="zh-TW"/>
              </w:rPr>
              <w:t xml:space="preserve">  </w:t>
            </w:r>
            <w:r w:rsidRPr="0096296A">
              <w:rPr>
                <w:rFonts w:eastAsia="華康粗黑體"/>
                <w:sz w:val="32"/>
                <w:szCs w:val="32"/>
                <w:lang w:eastAsia="zh-TW"/>
              </w:rPr>
              <w:t>人</w:t>
            </w:r>
            <w:r w:rsidRPr="0096296A">
              <w:rPr>
                <w:rFonts w:eastAsia="華康粗黑體"/>
                <w:sz w:val="32"/>
                <w:szCs w:val="32"/>
                <w:lang w:eastAsia="zh-TW"/>
              </w:rPr>
              <w:t xml:space="preserve">  </w:t>
            </w:r>
            <w:r w:rsidRPr="0096296A">
              <w:rPr>
                <w:rFonts w:eastAsia="華康粗黑體"/>
                <w:sz w:val="32"/>
                <w:szCs w:val="32"/>
                <w:lang w:eastAsia="zh-TW"/>
              </w:rPr>
              <w:t>文</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地理環境</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lang w:eastAsia="zh-TW"/>
              </w:rPr>
              <w:t>位於亞洲東北岸外側，所屬各島成弧狀分布，綿延約</w:t>
            </w:r>
            <w:smartTag w:uri="urn:schemas-microsoft-com:office:smarttags" w:element="chmetcnv">
              <w:smartTagPr>
                <w:attr w:name="TCSC" w:val="0"/>
                <w:attr w:name="NumberType" w:val="1"/>
                <w:attr w:name="Negative" w:val="False"/>
                <w:attr w:name="HasSpace" w:val="False"/>
                <w:attr w:name="SourceValue" w:val="3000"/>
                <w:attr w:name="UnitName" w:val="公里"/>
              </w:smartTagPr>
              <w:r w:rsidRPr="0096296A">
                <w:rPr>
                  <w:lang w:eastAsia="zh-TW"/>
                </w:rPr>
                <w:t>3,</w:t>
              </w:r>
              <w:smartTag w:uri="urn:schemas-microsoft-com:office:smarttags" w:element="chmetcnv">
                <w:smartTagPr>
                  <w:attr w:name="TCSC" w:val="0"/>
                  <w:attr w:name="NumberType" w:val="1"/>
                  <w:attr w:name="Negative" w:val="False"/>
                  <w:attr w:name="HasSpace" w:val="False"/>
                  <w:attr w:name="SourceValue" w:val="0"/>
                  <w:attr w:name="UnitName" w:val="公里"/>
                </w:smartTagPr>
                <w:r w:rsidRPr="0096296A">
                  <w:rPr>
                    <w:lang w:eastAsia="zh-TW"/>
                  </w:rPr>
                  <w:t>000</w:t>
                </w:r>
                <w:r w:rsidRPr="0096296A">
                  <w:rPr>
                    <w:lang w:eastAsia="zh-TW"/>
                  </w:rPr>
                  <w:t>公里</w:t>
                </w:r>
              </w:smartTag>
            </w:smartTag>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proofErr w:type="gramStart"/>
            <w:r w:rsidRPr="0096296A">
              <w:t>國</w:t>
            </w:r>
            <w:proofErr w:type="gramEnd"/>
            <w:r w:rsidRPr="0096296A">
              <w:t>土面積</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37</w:t>
            </w:r>
            <w:r w:rsidRPr="0096296A">
              <w:t>萬</w:t>
            </w:r>
            <w:r w:rsidRPr="0096296A">
              <w:t>7,9</w:t>
            </w:r>
            <w:r w:rsidRPr="0096296A">
              <w:rPr>
                <w:lang w:eastAsia="zh-TW"/>
              </w:rPr>
              <w:t>61</w:t>
            </w:r>
            <w:r w:rsidRPr="0096296A">
              <w:t>平方公里</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氣候</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溫帶及寒帶</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種族</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大和民族</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人口結構</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1</w:t>
            </w:r>
            <w:r w:rsidRPr="0096296A">
              <w:t>億</w:t>
            </w:r>
            <w:r w:rsidRPr="0096296A">
              <w:t>2,6</w:t>
            </w:r>
            <w:r w:rsidRPr="0096296A">
              <w:rPr>
                <w:rFonts w:eastAsia="MS Mincho" w:hint="eastAsia"/>
                <w:lang w:eastAsia="ja-JP"/>
              </w:rPr>
              <w:t>44</w:t>
            </w:r>
            <w:r w:rsidRPr="0096296A">
              <w:t>萬人（</w:t>
            </w:r>
            <w:r w:rsidRPr="0096296A">
              <w:t>201</w:t>
            </w:r>
            <w:r w:rsidRPr="0096296A">
              <w:rPr>
                <w:rFonts w:hint="eastAsia"/>
                <w:lang w:eastAsia="zh-TW"/>
              </w:rPr>
              <w:t>8</w:t>
            </w:r>
            <w:r w:rsidRPr="0096296A">
              <w:t>.</w:t>
            </w:r>
            <w:r w:rsidRPr="0096296A">
              <w:rPr>
                <w:rFonts w:eastAsia="MS Mincho" w:hint="eastAsia"/>
                <w:lang w:eastAsia="ja-JP"/>
              </w:rPr>
              <w:t>10</w:t>
            </w:r>
            <w:r w:rsidRPr="0096296A">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教育普及程度</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先進國家水準</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語言</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日本語</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宗教</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神道、佛教、基督教、天主教</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首都及重要城市</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lang w:eastAsia="zh-TW"/>
              </w:rPr>
              <w:t>東京、大阪、京都、福岡、名古屋、橫濱、神戶</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政治體制</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lang w:eastAsia="zh-TW"/>
              </w:rPr>
              <w:t>君主立憲／三權分立（議院內閣制）</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投資主管機關</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lang w:eastAsia="zh-TW"/>
              </w:rPr>
              <w:t>無單一主管機關，依法令由各省廳分工負責</w:t>
            </w:r>
          </w:p>
        </w:tc>
      </w:tr>
      <w:tr w:rsidR="002B6FF7" w:rsidRPr="0096296A" w:rsidTr="007F5A28">
        <w:trPr>
          <w:trHeight w:val="680"/>
          <w:jc w:val="center"/>
        </w:trPr>
        <w:tc>
          <w:tcPr>
            <w:tcW w:w="8564" w:type="dxa"/>
            <w:gridSpan w:val="2"/>
            <w:tcMar>
              <w:top w:w="0" w:type="dxa"/>
              <w:left w:w="0" w:type="dxa"/>
              <w:bottom w:w="0" w:type="dxa"/>
              <w:right w:w="0" w:type="dxa"/>
            </w:tcMar>
            <w:vAlign w:val="center"/>
          </w:tcPr>
          <w:p w:rsidR="002B6FF7" w:rsidRPr="0096296A" w:rsidRDefault="002B6FF7" w:rsidP="002C5666">
            <w:pPr>
              <w:kinsoku/>
              <w:ind w:firstLineChars="0" w:firstLine="0"/>
              <w:jc w:val="center"/>
              <w:rPr>
                <w:rFonts w:eastAsia="華康粗黑體"/>
                <w:sz w:val="32"/>
                <w:szCs w:val="32"/>
                <w:lang w:eastAsia="zh-TW"/>
              </w:rPr>
            </w:pPr>
            <w:r w:rsidRPr="0096296A">
              <w:rPr>
                <w:rFonts w:eastAsia="華康粗黑體"/>
                <w:sz w:val="32"/>
                <w:szCs w:val="32"/>
                <w:lang w:eastAsia="zh-TW"/>
              </w:rPr>
              <w:t>經</w:t>
            </w:r>
            <w:r w:rsidRPr="0096296A">
              <w:rPr>
                <w:rFonts w:eastAsia="華康粗黑體"/>
                <w:sz w:val="32"/>
                <w:szCs w:val="32"/>
                <w:lang w:eastAsia="zh-TW"/>
              </w:rPr>
              <w:t xml:space="preserve">  </w:t>
            </w:r>
            <w:r w:rsidRPr="0096296A">
              <w:rPr>
                <w:rFonts w:eastAsia="華康粗黑體"/>
                <w:sz w:val="32"/>
                <w:szCs w:val="32"/>
                <w:lang w:eastAsia="zh-TW"/>
              </w:rPr>
              <w:t>濟</w:t>
            </w:r>
            <w:r w:rsidRPr="0096296A">
              <w:rPr>
                <w:rFonts w:eastAsia="華康粗黑體"/>
                <w:sz w:val="32"/>
                <w:szCs w:val="32"/>
                <w:lang w:eastAsia="zh-TW"/>
              </w:rPr>
              <w:t xml:space="preserve">  </w:t>
            </w:r>
            <w:r w:rsidRPr="0096296A">
              <w:rPr>
                <w:rFonts w:eastAsia="華康粗黑體"/>
                <w:sz w:val="32"/>
                <w:szCs w:val="32"/>
                <w:lang w:eastAsia="zh-TW"/>
              </w:rPr>
              <w:t>概</w:t>
            </w:r>
            <w:r w:rsidRPr="0096296A">
              <w:rPr>
                <w:rFonts w:eastAsia="華康粗黑體"/>
                <w:sz w:val="32"/>
                <w:szCs w:val="32"/>
                <w:lang w:eastAsia="zh-TW"/>
              </w:rPr>
              <w:t xml:space="preserve">  </w:t>
            </w:r>
            <w:r w:rsidRPr="0096296A">
              <w:rPr>
                <w:rFonts w:eastAsia="華康粗黑體"/>
                <w:sz w:val="32"/>
                <w:szCs w:val="32"/>
                <w:lang w:eastAsia="zh-TW"/>
              </w:rPr>
              <w:t>況</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幣制</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單位：日圓（￥）</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rPr>
                <w:lang w:eastAsia="zh-TW"/>
              </w:rPr>
            </w:pPr>
            <w:r w:rsidRPr="0096296A">
              <w:rPr>
                <w:lang w:eastAsia="zh-TW"/>
              </w:rPr>
              <w:t>國內生產毛額</w:t>
            </w:r>
          </w:p>
          <w:p w:rsidR="002B6FF7" w:rsidRPr="0096296A" w:rsidRDefault="005738CD" w:rsidP="002C5666">
            <w:pPr>
              <w:kinsoku/>
              <w:ind w:leftChars="50" w:left="120" w:rightChars="50" w:right="120" w:firstLineChars="0" w:firstLine="0"/>
              <w:jc w:val="center"/>
              <w:rPr>
                <w:lang w:eastAsia="zh-TW"/>
              </w:rPr>
            </w:pPr>
            <w:r w:rsidRPr="0096296A">
              <w:rPr>
                <w:rFonts w:hint="eastAsia"/>
                <w:lang w:eastAsia="zh-TW"/>
              </w:rPr>
              <w:t>（</w:t>
            </w:r>
            <w:r w:rsidR="002B6FF7" w:rsidRPr="0096296A">
              <w:rPr>
                <w:rFonts w:hint="eastAsia"/>
                <w:lang w:eastAsia="zh-TW"/>
              </w:rPr>
              <w:t>名目值</w:t>
            </w:r>
            <w:r w:rsidRPr="0096296A">
              <w:rPr>
                <w:rFonts w:hint="eastAsia"/>
                <w:lang w:eastAsia="zh-TW"/>
              </w:rPr>
              <w:t>）</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lang w:eastAsia="zh-TW"/>
              </w:rPr>
              <w:t xml:space="preserve">US$ </w:t>
            </w:r>
            <w:r w:rsidRPr="0096296A">
              <w:rPr>
                <w:rFonts w:hint="eastAsia"/>
                <w:lang w:eastAsia="zh-TW"/>
              </w:rPr>
              <w:t>4</w:t>
            </w:r>
            <w:r w:rsidRPr="0096296A">
              <w:rPr>
                <w:rFonts w:hint="eastAsia"/>
                <w:lang w:eastAsia="zh-TW"/>
              </w:rPr>
              <w:t>兆</w:t>
            </w:r>
            <w:r w:rsidRPr="0096296A">
              <w:rPr>
                <w:rFonts w:hint="eastAsia"/>
                <w:lang w:eastAsia="zh-TW"/>
              </w:rPr>
              <w:t>8,</w:t>
            </w:r>
            <w:r w:rsidRPr="0096296A">
              <w:rPr>
                <w:rFonts w:eastAsia="MS Mincho" w:hint="eastAsia"/>
                <w:lang w:eastAsia="zh-TW"/>
              </w:rPr>
              <w:t>721</w:t>
            </w:r>
            <w:r w:rsidRPr="0096296A">
              <w:rPr>
                <w:rFonts w:hint="eastAsia"/>
                <w:lang w:eastAsia="zh-TW"/>
              </w:rPr>
              <w:t>億（</w:t>
            </w:r>
            <w:r w:rsidRPr="0096296A">
              <w:rPr>
                <w:rFonts w:hint="eastAsia"/>
                <w:lang w:eastAsia="zh-TW"/>
              </w:rPr>
              <w:t>201</w:t>
            </w:r>
            <w:r w:rsidRPr="0096296A">
              <w:rPr>
                <w:rFonts w:eastAsia="MS Mincho" w:hint="eastAsia"/>
                <w:lang w:eastAsia="zh-TW"/>
              </w:rPr>
              <w:t>7</w:t>
            </w:r>
            <w:r w:rsidRPr="0096296A">
              <w:rPr>
                <w:rFonts w:ascii="細明體" w:eastAsia="細明體" w:hAnsi="細明體" w:cs="細明體" w:hint="eastAsia"/>
                <w:lang w:eastAsia="zh-TW"/>
              </w:rPr>
              <w:t>年</w:t>
            </w:r>
            <w:r w:rsidRPr="0096296A">
              <w:rPr>
                <w:rFonts w:hint="eastAsia"/>
                <w:lang w:eastAsia="zh-TW"/>
              </w:rPr>
              <w:t>）</w:t>
            </w:r>
            <w:r w:rsidRPr="0096296A">
              <w:rPr>
                <w:rFonts w:hint="eastAsia"/>
                <w:lang w:eastAsia="zh-TW"/>
              </w:rPr>
              <w:t>*JETRO</w:t>
            </w:r>
            <w:r w:rsidRPr="0096296A">
              <w:rPr>
                <w:rFonts w:hint="eastAsia"/>
                <w:lang w:eastAsia="zh-TW"/>
              </w:rPr>
              <w:t>資料</w:t>
            </w:r>
          </w:p>
          <w:p w:rsidR="002B6FF7" w:rsidRPr="0096296A" w:rsidRDefault="002B6FF7" w:rsidP="002C5666">
            <w:pPr>
              <w:kinsoku/>
              <w:ind w:leftChars="50" w:left="120" w:rightChars="50" w:right="120" w:firstLineChars="0" w:firstLine="0"/>
              <w:rPr>
                <w:lang w:eastAsia="zh-TW"/>
              </w:rPr>
            </w:pPr>
            <w:r w:rsidRPr="0096296A">
              <w:rPr>
                <w:rFonts w:hint="eastAsia"/>
                <w:lang w:eastAsia="zh-TW"/>
              </w:rPr>
              <w:t>JPY548.9</w:t>
            </w:r>
            <w:r w:rsidRPr="0096296A">
              <w:rPr>
                <w:rFonts w:hint="eastAsia"/>
                <w:lang w:eastAsia="zh-TW"/>
              </w:rPr>
              <w:t>兆（</w:t>
            </w:r>
            <w:r w:rsidRPr="0096296A">
              <w:rPr>
                <w:rFonts w:hint="eastAsia"/>
                <w:lang w:eastAsia="zh-TW"/>
              </w:rPr>
              <w:t>2018</w:t>
            </w:r>
            <w:r w:rsidRPr="0096296A">
              <w:rPr>
                <w:rFonts w:hint="eastAsia"/>
                <w:lang w:eastAsia="zh-TW"/>
              </w:rPr>
              <w:t>年）</w:t>
            </w:r>
            <w:r w:rsidRPr="0096296A">
              <w:rPr>
                <w:rFonts w:hint="eastAsia"/>
                <w:lang w:eastAsia="zh-TW"/>
              </w:rPr>
              <w:t>*</w:t>
            </w:r>
            <w:r w:rsidRPr="0096296A">
              <w:rPr>
                <w:rFonts w:hint="eastAsia"/>
                <w:lang w:eastAsia="zh-TW"/>
              </w:rPr>
              <w:t>日本內閣府資料</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rPr>
                <w:rFonts w:hint="eastAsia"/>
                <w:lang w:eastAsia="zh-TW"/>
              </w:rPr>
              <w:lastRenderedPageBreak/>
              <w:t>實質</w:t>
            </w:r>
            <w:r w:rsidRPr="0096296A">
              <w:t>經濟成長率</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rPr>
                <w:rFonts w:hint="eastAsia"/>
              </w:rPr>
              <w:t>1.</w:t>
            </w:r>
            <w:r w:rsidRPr="0096296A">
              <w:rPr>
                <w:rFonts w:eastAsia="MS Mincho" w:hint="eastAsia"/>
                <w:lang w:eastAsia="ja-JP"/>
              </w:rPr>
              <w:t>4</w:t>
            </w:r>
            <w:r w:rsidRPr="0096296A">
              <w:rPr>
                <w:rFonts w:hint="eastAsia"/>
              </w:rPr>
              <w:t>%</w:t>
            </w:r>
            <w:r w:rsidRPr="0096296A">
              <w:t>（</w:t>
            </w:r>
            <w:r w:rsidRPr="0096296A">
              <w:rPr>
                <w:rFonts w:hint="eastAsia"/>
              </w:rPr>
              <w:t>201</w:t>
            </w:r>
            <w:r w:rsidRPr="0096296A">
              <w:rPr>
                <w:rFonts w:eastAsia="MS Mincho" w:hint="eastAsia"/>
                <w:lang w:eastAsia="ja-JP"/>
              </w:rPr>
              <w:t>8</w:t>
            </w:r>
            <w:r w:rsidRPr="0096296A">
              <w:rPr>
                <w:rFonts w:hint="eastAsia"/>
              </w:rPr>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平均國民所得</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US$</w:t>
            </w:r>
            <w:r w:rsidRPr="0096296A">
              <w:rPr>
                <w:rFonts w:hint="eastAsia"/>
              </w:rPr>
              <w:t xml:space="preserve"> 3</w:t>
            </w:r>
            <w:r w:rsidRPr="0096296A">
              <w:rPr>
                <w:rFonts w:hint="eastAsia"/>
              </w:rPr>
              <w:t>萬</w:t>
            </w:r>
            <w:r w:rsidRPr="0096296A">
              <w:rPr>
                <w:rFonts w:eastAsia="MS Mincho" w:hint="eastAsia"/>
                <w:lang w:eastAsia="ja-JP"/>
              </w:rPr>
              <w:t>8,428</w:t>
            </w:r>
            <w:r w:rsidRPr="0096296A">
              <w:t>（</w:t>
            </w:r>
            <w:r w:rsidRPr="0096296A">
              <w:rPr>
                <w:rFonts w:hint="eastAsia"/>
              </w:rPr>
              <w:t>201</w:t>
            </w:r>
            <w:r w:rsidRPr="0096296A">
              <w:rPr>
                <w:rFonts w:eastAsia="MS Mincho" w:hint="eastAsia"/>
                <w:lang w:eastAsia="ja-JP"/>
              </w:rPr>
              <w:t>7</w:t>
            </w:r>
            <w:r w:rsidRPr="0096296A">
              <w:t>）</w:t>
            </w:r>
          </w:p>
          <w:p w:rsidR="002B6FF7" w:rsidRPr="0096296A" w:rsidRDefault="002B6FF7" w:rsidP="002C5666">
            <w:pPr>
              <w:kinsoku/>
              <w:ind w:leftChars="50" w:left="120" w:rightChars="50" w:right="120" w:firstLineChars="0" w:firstLine="0"/>
            </w:pPr>
            <w:r w:rsidRPr="0096296A">
              <w:rPr>
                <w:rFonts w:hint="eastAsia"/>
              </w:rPr>
              <w:t>（世界銀行資料）</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rPr>
                <w:lang w:eastAsia="zh-TW"/>
              </w:rPr>
              <w:t>匯率</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rPr>
              <w:t>US$1</w:t>
            </w:r>
            <w:r w:rsidRPr="0096296A">
              <w:rPr>
                <w:rFonts w:hint="eastAsia"/>
              </w:rPr>
              <w:t>＝</w:t>
            </w:r>
            <w:r w:rsidRPr="0096296A">
              <w:rPr>
                <w:rFonts w:hint="eastAsia"/>
              </w:rPr>
              <w:t>10</w:t>
            </w:r>
            <w:r w:rsidRPr="0096296A">
              <w:rPr>
                <w:rFonts w:eastAsia="MS Mincho" w:hint="eastAsia"/>
                <w:lang w:eastAsia="ja-JP"/>
              </w:rPr>
              <w:t>9</w:t>
            </w:r>
            <w:r w:rsidRPr="0096296A">
              <w:rPr>
                <w:rFonts w:hint="eastAsia"/>
              </w:rPr>
              <w:t>.</w:t>
            </w:r>
            <w:r w:rsidRPr="0096296A">
              <w:rPr>
                <w:rFonts w:eastAsia="MS Mincho" w:hint="eastAsia"/>
                <w:lang w:eastAsia="ja-JP"/>
              </w:rPr>
              <w:t>5</w:t>
            </w:r>
            <w:r w:rsidRPr="0096296A">
              <w:rPr>
                <w:rFonts w:hint="eastAsia"/>
              </w:rPr>
              <w:t>（</w:t>
            </w:r>
            <w:r w:rsidRPr="0096296A">
              <w:rPr>
                <w:rFonts w:hint="eastAsia"/>
              </w:rPr>
              <w:t>201</w:t>
            </w:r>
            <w:r w:rsidRPr="0096296A">
              <w:rPr>
                <w:rFonts w:eastAsia="MS Mincho" w:hint="eastAsia"/>
                <w:lang w:eastAsia="ja-JP"/>
              </w:rPr>
              <w:t>9</w:t>
            </w:r>
            <w:r w:rsidRPr="0096296A">
              <w:rPr>
                <w:rFonts w:hint="eastAsia"/>
              </w:rPr>
              <w:t>.</w:t>
            </w:r>
            <w:r w:rsidRPr="0096296A">
              <w:rPr>
                <w:rFonts w:eastAsia="MS Mincho" w:hint="eastAsia"/>
                <w:lang w:eastAsia="ja-JP"/>
              </w:rPr>
              <w:t>2</w:t>
            </w:r>
            <w:r w:rsidRPr="0096296A">
              <w:rPr>
                <w:rFonts w:hint="eastAsia"/>
              </w:rPr>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rPr>
                <w:lang w:eastAsia="zh-TW"/>
              </w:rPr>
              <w:t>利率</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lang w:eastAsia="zh-TW"/>
              </w:rPr>
              <w:t>0.3%</w:t>
            </w:r>
            <w:r w:rsidRPr="0096296A">
              <w:rPr>
                <w:lang w:eastAsia="zh-TW"/>
              </w:rPr>
              <w:t>（</w:t>
            </w:r>
            <w:r w:rsidRPr="0096296A">
              <w:rPr>
                <w:rFonts w:hint="eastAsia"/>
                <w:lang w:eastAsia="zh-TW"/>
              </w:rPr>
              <w:t>201</w:t>
            </w:r>
            <w:r w:rsidRPr="0096296A">
              <w:rPr>
                <w:rFonts w:eastAsia="MS Mincho" w:hint="eastAsia"/>
                <w:lang w:eastAsia="zh-TW"/>
              </w:rPr>
              <w:t>9</w:t>
            </w:r>
            <w:r w:rsidRPr="0096296A">
              <w:rPr>
                <w:lang w:eastAsia="zh-TW"/>
              </w:rPr>
              <w:t>）（央行重貼現率）</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rPr>
                <w:rFonts w:eastAsia="新細明體" w:hint="eastAsia"/>
                <w:szCs w:val="20"/>
                <w:lang w:eastAsia="zh-TW"/>
              </w:rPr>
              <w:t>通貨膨脹</w:t>
            </w:r>
            <w:r w:rsidRPr="0096296A">
              <w:rPr>
                <w:rFonts w:eastAsia="新細明體"/>
                <w:szCs w:val="20"/>
                <w:lang w:eastAsia="zh-TW"/>
              </w:rPr>
              <w:t>率</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rPr>
                <w:rFonts w:hint="eastAsia"/>
                <w:lang w:eastAsia="zh-TW"/>
              </w:rPr>
              <w:t>0.</w:t>
            </w:r>
            <w:r w:rsidRPr="0096296A">
              <w:rPr>
                <w:rFonts w:eastAsia="MS Mincho" w:hint="eastAsia"/>
                <w:lang w:eastAsia="ja-JP"/>
              </w:rPr>
              <w:t>8</w:t>
            </w:r>
            <w:r w:rsidRPr="0096296A">
              <w:t>%</w:t>
            </w:r>
            <w:r w:rsidRPr="0096296A">
              <w:t>（</w:t>
            </w:r>
            <w:r w:rsidRPr="0096296A">
              <w:t>201</w:t>
            </w:r>
            <w:r w:rsidRPr="0096296A">
              <w:rPr>
                <w:rFonts w:eastAsia="MS Mincho" w:hint="eastAsia"/>
                <w:lang w:eastAsia="ja-JP"/>
              </w:rPr>
              <w:t>8</w:t>
            </w:r>
            <w:r w:rsidRPr="0096296A">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rPr>
                <w:lang w:eastAsia="zh-TW"/>
              </w:rPr>
            </w:pPr>
            <w:r w:rsidRPr="0096296A">
              <w:rPr>
                <w:lang w:eastAsia="zh-TW"/>
              </w:rPr>
              <w:t>GDP</w:t>
            </w:r>
            <w:r w:rsidRPr="0096296A">
              <w:rPr>
                <w:lang w:eastAsia="zh-TW"/>
              </w:rPr>
              <w:t>最高</w:t>
            </w:r>
          </w:p>
          <w:p w:rsidR="002B6FF7" w:rsidRPr="0096296A" w:rsidRDefault="002B6FF7" w:rsidP="002C5666">
            <w:pPr>
              <w:kinsoku/>
              <w:ind w:leftChars="50" w:left="120" w:rightChars="50" w:right="120" w:firstLineChars="0" w:firstLine="0"/>
              <w:jc w:val="distribute"/>
              <w:rPr>
                <w:lang w:eastAsia="zh-TW"/>
              </w:rPr>
            </w:pPr>
            <w:r w:rsidRPr="0096296A">
              <w:rPr>
                <w:lang w:eastAsia="zh-TW"/>
              </w:rPr>
              <w:t>前五種經濟活動</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lang w:eastAsia="zh-TW"/>
              </w:rPr>
              <w:t>製造業（</w:t>
            </w:r>
            <w:r w:rsidRPr="0096296A">
              <w:rPr>
                <w:rFonts w:hint="eastAsia"/>
                <w:lang w:eastAsia="zh-TW"/>
              </w:rPr>
              <w:t>21.05%</w:t>
            </w:r>
            <w:r w:rsidRPr="0096296A">
              <w:rPr>
                <w:rFonts w:hint="eastAsia"/>
                <w:lang w:eastAsia="zh-TW"/>
              </w:rPr>
              <w:t>）、流通零售業（</w:t>
            </w:r>
            <w:r w:rsidRPr="0096296A">
              <w:rPr>
                <w:rFonts w:hint="eastAsia"/>
                <w:lang w:eastAsia="zh-TW"/>
              </w:rPr>
              <w:t>13.74%</w:t>
            </w:r>
            <w:r w:rsidRPr="0096296A">
              <w:rPr>
                <w:rFonts w:hint="eastAsia"/>
                <w:lang w:eastAsia="zh-TW"/>
              </w:rPr>
              <w:t>）、不動產業（</w:t>
            </w:r>
            <w:r w:rsidRPr="0096296A">
              <w:rPr>
                <w:rFonts w:hint="eastAsia"/>
                <w:lang w:eastAsia="zh-TW"/>
              </w:rPr>
              <w:t>11.36%</w:t>
            </w:r>
            <w:r w:rsidRPr="0096296A">
              <w:rPr>
                <w:rFonts w:hint="eastAsia"/>
                <w:lang w:eastAsia="zh-TW"/>
              </w:rPr>
              <w:t>）、專門</w:t>
            </w:r>
            <w:r w:rsidRPr="0096296A">
              <w:rPr>
                <w:rFonts w:hint="eastAsia"/>
                <w:lang w:eastAsia="zh-TW"/>
              </w:rPr>
              <w:t>/</w:t>
            </w:r>
            <w:r w:rsidRPr="0096296A">
              <w:rPr>
                <w:rFonts w:hint="eastAsia"/>
                <w:lang w:eastAsia="zh-TW"/>
              </w:rPr>
              <w:t>科學技術</w:t>
            </w:r>
            <w:r w:rsidRPr="0096296A">
              <w:rPr>
                <w:rFonts w:hint="eastAsia"/>
                <w:lang w:eastAsia="zh-TW"/>
              </w:rPr>
              <w:t>/</w:t>
            </w:r>
            <w:r w:rsidRPr="0096296A">
              <w:rPr>
                <w:rFonts w:hint="eastAsia"/>
                <w:lang w:eastAsia="zh-TW"/>
              </w:rPr>
              <w:t>業務支援服務業（</w:t>
            </w:r>
            <w:r w:rsidRPr="0096296A">
              <w:rPr>
                <w:rFonts w:hint="eastAsia"/>
                <w:lang w:eastAsia="zh-TW"/>
              </w:rPr>
              <w:t>7.3%</w:t>
            </w:r>
            <w:r w:rsidRPr="0096296A">
              <w:rPr>
                <w:rFonts w:hint="eastAsia"/>
                <w:lang w:eastAsia="zh-TW"/>
              </w:rPr>
              <w:t>）、保健衛生</w:t>
            </w:r>
            <w:r w:rsidRPr="0096296A">
              <w:rPr>
                <w:rFonts w:hint="eastAsia"/>
                <w:lang w:eastAsia="zh-TW"/>
              </w:rPr>
              <w:t>/</w:t>
            </w:r>
            <w:r w:rsidRPr="0096296A">
              <w:rPr>
                <w:rFonts w:hint="eastAsia"/>
                <w:lang w:eastAsia="zh-TW"/>
              </w:rPr>
              <w:t>社會事業（</w:t>
            </w:r>
            <w:r w:rsidRPr="0096296A">
              <w:rPr>
                <w:rFonts w:hint="eastAsia"/>
                <w:lang w:eastAsia="zh-TW"/>
              </w:rPr>
              <w:t>7.01%</w:t>
            </w:r>
            <w:r w:rsidRPr="0096296A">
              <w:rPr>
                <w:rFonts w:hint="eastAsia"/>
                <w:lang w:eastAsia="zh-TW"/>
              </w:rPr>
              <w:t>）（</w:t>
            </w:r>
            <w:r w:rsidRPr="0096296A">
              <w:rPr>
                <w:lang w:eastAsia="zh-TW"/>
              </w:rPr>
              <w:t>201</w:t>
            </w:r>
            <w:r w:rsidRPr="0096296A">
              <w:rPr>
                <w:rFonts w:hint="eastAsia"/>
                <w:lang w:eastAsia="zh-TW"/>
              </w:rPr>
              <w:t>6</w:t>
            </w:r>
            <w:r w:rsidRPr="0096296A">
              <w:rPr>
                <w:lang w:eastAsia="zh-TW"/>
              </w:rPr>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出口總金額</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US$</w:t>
            </w:r>
            <w:r w:rsidRPr="0096296A">
              <w:rPr>
                <w:rFonts w:hint="eastAsia"/>
              </w:rPr>
              <w:t xml:space="preserve"> 7,484</w:t>
            </w:r>
            <w:r w:rsidRPr="0096296A">
              <w:rPr>
                <w:rFonts w:hint="eastAsia"/>
              </w:rPr>
              <w:t>億</w:t>
            </w:r>
            <w:r w:rsidRPr="0096296A">
              <w:rPr>
                <w:rFonts w:hint="eastAsia"/>
              </w:rPr>
              <w:t>8,746</w:t>
            </w:r>
            <w:r w:rsidRPr="0096296A">
              <w:rPr>
                <w:rFonts w:hint="eastAsia"/>
              </w:rPr>
              <w:t>萬</w:t>
            </w:r>
            <w:r w:rsidR="005738CD" w:rsidRPr="0096296A">
              <w:rPr>
                <w:rFonts w:hint="eastAsia"/>
              </w:rPr>
              <w:t>（</w:t>
            </w:r>
            <w:r w:rsidRPr="0096296A">
              <w:rPr>
                <w:rFonts w:hint="eastAsia"/>
              </w:rPr>
              <w:t>2018</w:t>
            </w:r>
            <w:r w:rsidR="005738CD" w:rsidRPr="0096296A">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主要出口產品</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lang w:eastAsia="zh-TW"/>
              </w:rPr>
              <w:t>汽車、半導體等電子零件、汽車零件、鋼鐵、原動機、半導體製造設備、塑膠、科學光學儀器、電氣迴路等之機器、有機化合物</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主要出口國家</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lang w:eastAsia="zh-TW"/>
              </w:rPr>
              <w:t>中國大陸、美國、韓國、臺灣</w:t>
            </w:r>
            <w:r w:rsidR="005738CD" w:rsidRPr="0096296A">
              <w:rPr>
                <w:rFonts w:hint="eastAsia"/>
                <w:lang w:eastAsia="zh-TW"/>
              </w:rPr>
              <w:t>（</w:t>
            </w:r>
            <w:r w:rsidRPr="0096296A">
              <w:rPr>
                <w:rFonts w:hint="eastAsia"/>
                <w:lang w:eastAsia="zh-TW"/>
              </w:rPr>
              <w:t>位居第</w:t>
            </w:r>
            <w:r w:rsidRPr="0096296A">
              <w:rPr>
                <w:rFonts w:hint="eastAsia"/>
                <w:lang w:eastAsia="zh-TW"/>
              </w:rPr>
              <w:t>4</w:t>
            </w:r>
            <w:r w:rsidRPr="0096296A">
              <w:rPr>
                <w:rFonts w:hint="eastAsia"/>
                <w:lang w:eastAsia="zh-TW"/>
              </w:rPr>
              <w:t>，占日本總出口額</w:t>
            </w:r>
            <w:r w:rsidRPr="0096296A">
              <w:rPr>
                <w:rFonts w:hint="eastAsia"/>
                <w:lang w:eastAsia="zh-TW"/>
              </w:rPr>
              <w:t>5.7%</w:t>
            </w:r>
            <w:r w:rsidR="005738CD" w:rsidRPr="0096296A">
              <w:rPr>
                <w:rFonts w:hint="eastAsia"/>
                <w:lang w:eastAsia="zh-TW"/>
              </w:rPr>
              <w:t>）</w:t>
            </w:r>
            <w:r w:rsidRPr="0096296A">
              <w:rPr>
                <w:rFonts w:hint="eastAsia"/>
                <w:lang w:eastAsia="zh-TW"/>
              </w:rPr>
              <w:t>、香港、泰國、新加坡、德國、澳洲及越南</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進口總金額</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pPr>
            <w:r w:rsidRPr="0096296A">
              <w:t>US$</w:t>
            </w:r>
            <w:r w:rsidRPr="0096296A">
              <w:rPr>
                <w:rFonts w:hint="eastAsia"/>
              </w:rPr>
              <w:t xml:space="preserve"> 7,381</w:t>
            </w:r>
            <w:r w:rsidRPr="0096296A">
              <w:rPr>
                <w:rFonts w:hint="eastAsia"/>
              </w:rPr>
              <w:t>億</w:t>
            </w:r>
            <w:r w:rsidRPr="0096296A">
              <w:rPr>
                <w:rFonts w:hint="eastAsia"/>
              </w:rPr>
              <w:t>4,317</w:t>
            </w:r>
            <w:r w:rsidRPr="0096296A">
              <w:rPr>
                <w:rFonts w:hint="eastAsia"/>
              </w:rPr>
              <w:t>萬</w:t>
            </w:r>
            <w:r w:rsidR="005738CD" w:rsidRPr="0096296A">
              <w:rPr>
                <w:rFonts w:hint="eastAsia"/>
              </w:rPr>
              <w:t>（</w:t>
            </w:r>
            <w:r w:rsidRPr="0096296A">
              <w:rPr>
                <w:rFonts w:hint="eastAsia"/>
              </w:rPr>
              <w:t>2018</w:t>
            </w:r>
            <w:r w:rsidR="005738CD" w:rsidRPr="0096296A">
              <w:t>）</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主要進口產品</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lang w:eastAsia="zh-TW"/>
              </w:rPr>
              <w:t>原粗油、液化天然氣、衣類及其附屬品、通信機、醫藥品、半導體等電子零件、煤炭、石油製品、電子計算機</w:t>
            </w:r>
            <w:r w:rsidR="005738CD" w:rsidRPr="0096296A">
              <w:rPr>
                <w:rFonts w:hint="eastAsia"/>
                <w:lang w:eastAsia="zh-TW"/>
              </w:rPr>
              <w:t>（</w:t>
            </w:r>
            <w:r w:rsidRPr="0096296A">
              <w:rPr>
                <w:rFonts w:hint="eastAsia"/>
                <w:lang w:eastAsia="zh-TW"/>
              </w:rPr>
              <w:t>含周邊配備</w:t>
            </w:r>
            <w:r w:rsidR="005738CD" w:rsidRPr="0096296A">
              <w:rPr>
                <w:rFonts w:hint="eastAsia"/>
                <w:lang w:eastAsia="zh-TW"/>
              </w:rPr>
              <w:t>）</w:t>
            </w:r>
            <w:r w:rsidRPr="0096296A">
              <w:rPr>
                <w:rFonts w:hint="eastAsia"/>
                <w:lang w:eastAsia="zh-TW"/>
              </w:rPr>
              <w:t>、非鐵金屬</w:t>
            </w:r>
          </w:p>
        </w:tc>
      </w:tr>
      <w:tr w:rsidR="002B6FF7" w:rsidRPr="0096296A" w:rsidTr="007F5A28">
        <w:trPr>
          <w:trHeight w:val="680"/>
          <w:jc w:val="center"/>
        </w:trPr>
        <w:tc>
          <w:tcPr>
            <w:tcW w:w="2626"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jc w:val="distribute"/>
            </w:pPr>
            <w:r w:rsidRPr="0096296A">
              <w:t>主要進口國家</w:t>
            </w:r>
          </w:p>
        </w:tc>
        <w:tc>
          <w:tcPr>
            <w:tcW w:w="5938" w:type="dxa"/>
            <w:tcMar>
              <w:top w:w="0" w:type="dxa"/>
              <w:left w:w="0" w:type="dxa"/>
              <w:bottom w:w="0" w:type="dxa"/>
              <w:right w:w="0" w:type="dxa"/>
            </w:tcMar>
            <w:vAlign w:val="center"/>
          </w:tcPr>
          <w:p w:rsidR="002B6FF7" w:rsidRPr="0096296A" w:rsidRDefault="002B6FF7" w:rsidP="002C5666">
            <w:pPr>
              <w:kinsoku/>
              <w:ind w:leftChars="50" w:left="120" w:rightChars="50" w:right="120" w:firstLineChars="0" w:firstLine="0"/>
              <w:rPr>
                <w:lang w:eastAsia="zh-TW"/>
              </w:rPr>
            </w:pPr>
            <w:r w:rsidRPr="0096296A">
              <w:rPr>
                <w:rFonts w:hint="eastAsia"/>
                <w:lang w:eastAsia="zh-TW"/>
              </w:rPr>
              <w:t>中國大陸、美國、澳洲、沙烏地阿拉伯、韓國、阿拉伯聯合大公國、臺灣</w:t>
            </w:r>
            <w:r w:rsidR="005738CD" w:rsidRPr="0096296A">
              <w:rPr>
                <w:rFonts w:hint="eastAsia"/>
                <w:lang w:eastAsia="zh-TW"/>
              </w:rPr>
              <w:t>（</w:t>
            </w:r>
            <w:r w:rsidRPr="0096296A">
              <w:rPr>
                <w:rFonts w:hint="eastAsia"/>
                <w:lang w:eastAsia="zh-TW"/>
              </w:rPr>
              <w:t>位居第</w:t>
            </w:r>
            <w:r w:rsidRPr="0096296A">
              <w:rPr>
                <w:rFonts w:hint="eastAsia"/>
                <w:lang w:eastAsia="zh-TW"/>
              </w:rPr>
              <w:t>7</w:t>
            </w:r>
            <w:r w:rsidRPr="0096296A">
              <w:rPr>
                <w:rFonts w:hint="eastAsia"/>
                <w:lang w:eastAsia="zh-TW"/>
              </w:rPr>
              <w:t>，占日本總進口額</w:t>
            </w:r>
            <w:r w:rsidRPr="0096296A">
              <w:rPr>
                <w:rFonts w:hint="eastAsia"/>
                <w:lang w:eastAsia="zh-TW"/>
              </w:rPr>
              <w:t>3.6%</w:t>
            </w:r>
            <w:r w:rsidRPr="0096296A">
              <w:rPr>
                <w:rFonts w:hint="eastAsia"/>
                <w:lang w:eastAsia="zh-TW"/>
              </w:rPr>
              <w:t>）、德國、泰國及印尼</w:t>
            </w:r>
          </w:p>
        </w:tc>
      </w:tr>
    </w:tbl>
    <w:p w:rsidR="00C3328A" w:rsidRPr="0096296A" w:rsidRDefault="00C3328A" w:rsidP="00A30D36">
      <w:pPr>
        <w:kinsoku/>
        <w:ind w:firstLineChars="0" w:firstLine="0"/>
        <w:jc w:val="center"/>
        <w:rPr>
          <w:rFonts w:ascii="標楷體" w:eastAsia="標楷體" w:hAnsi="標楷體"/>
          <w:sz w:val="26"/>
          <w:szCs w:val="26"/>
          <w:lang w:eastAsia="zh-TW"/>
        </w:rPr>
        <w:sectPr w:rsidR="00C3328A" w:rsidRPr="0096296A" w:rsidSect="00EE50C9">
          <w:pgSz w:w="11906" w:h="16838" w:code="9"/>
          <w:pgMar w:top="2268" w:right="1701" w:bottom="1701" w:left="1701" w:header="1134" w:footer="851" w:gutter="0"/>
          <w:pgNumType w:start="1"/>
          <w:cols w:space="425"/>
          <w:docGrid w:type="lines" w:linePitch="514" w:charSpace="-774"/>
        </w:sectPr>
      </w:pPr>
    </w:p>
    <w:p w:rsidR="00A30D36" w:rsidRPr="0096296A" w:rsidRDefault="00A30D36" w:rsidP="003F5A27">
      <w:pPr>
        <w:pStyle w:val="a3"/>
        <w:spacing w:before="514" w:after="771"/>
      </w:pPr>
      <w:bookmarkStart w:id="2" w:name="_Toc523935400"/>
      <w:bookmarkStart w:id="3" w:name="_Toc10582051"/>
      <w:bookmarkStart w:id="4" w:name="OLE_LINK4"/>
      <w:r w:rsidRPr="0096296A">
        <w:rPr>
          <w:rFonts w:hint="eastAsia"/>
        </w:rPr>
        <w:lastRenderedPageBreak/>
        <w:t>第壹章</w:t>
      </w:r>
      <w:r w:rsidRPr="0096296A">
        <w:rPr>
          <w:rFonts w:ascii="細明體" w:eastAsia="細明體" w:hAnsi="細明體" w:cs="細明體" w:hint="eastAsia"/>
        </w:rPr>
        <w:t xml:space="preserve">　</w:t>
      </w:r>
      <w:r w:rsidRPr="0096296A">
        <w:rPr>
          <w:rFonts w:hAnsi="華康中黑體" w:cs="華康中黑體" w:hint="eastAsia"/>
        </w:rPr>
        <w:t>自然人文</w:t>
      </w:r>
      <w:r w:rsidRPr="0096296A">
        <w:rPr>
          <w:rFonts w:hint="eastAsia"/>
        </w:rPr>
        <w:t>環境</w:t>
      </w:r>
      <w:bookmarkEnd w:id="2"/>
      <w:bookmarkEnd w:id="3"/>
    </w:p>
    <w:p w:rsidR="002B6FF7" w:rsidRPr="0096296A" w:rsidRDefault="002B6FF7" w:rsidP="002B6FF7">
      <w:pPr>
        <w:kinsoku/>
        <w:spacing w:beforeLines="50" w:before="257" w:after="100" w:afterAutospacing="1"/>
        <w:ind w:left="640" w:hangingChars="200" w:hanging="640"/>
        <w:rPr>
          <w:rFonts w:ascii="華康粗明體(P)" w:eastAsia="華康粗明體(P)" w:hAnsi="華康粗明體(P)"/>
          <w:sz w:val="32"/>
          <w:lang w:eastAsia="zh-TW"/>
        </w:rPr>
      </w:pPr>
      <w:bookmarkStart w:id="5" w:name="_Toc482864396"/>
      <w:bookmarkEnd w:id="4"/>
      <w:r w:rsidRPr="0096296A">
        <w:rPr>
          <w:rFonts w:ascii="華康粗明體(P)" w:eastAsia="華康粗明體(P)" w:hAnsi="華康粗明體(P)" w:hint="eastAsia"/>
          <w:sz w:val="32"/>
          <w:lang w:eastAsia="zh-TW"/>
        </w:rPr>
        <w:t>一、自然環境</w:t>
      </w:r>
    </w:p>
    <w:p w:rsidR="002B6FF7" w:rsidRPr="0096296A" w:rsidRDefault="002B6FF7" w:rsidP="002B6FF7">
      <w:pPr>
        <w:ind w:firstLine="480"/>
        <w:rPr>
          <w:lang w:eastAsia="zh-TW"/>
        </w:rPr>
      </w:pPr>
      <w:r w:rsidRPr="0096296A">
        <w:rPr>
          <w:rFonts w:hint="eastAsia"/>
          <w:lang w:eastAsia="zh-TW"/>
        </w:rPr>
        <w:t>日本由本州、四國、九州、北海道等四個大島及其他</w:t>
      </w:r>
      <w:r w:rsidRPr="0096296A">
        <w:rPr>
          <w:lang w:eastAsia="zh-TW"/>
        </w:rPr>
        <w:t>3,000</w:t>
      </w:r>
      <w:r w:rsidRPr="0096296A">
        <w:rPr>
          <w:rFonts w:hint="eastAsia"/>
          <w:lang w:eastAsia="zh-TW"/>
        </w:rPr>
        <w:t>多個小島所組成；總面積為</w:t>
      </w:r>
      <w:r w:rsidRPr="0096296A">
        <w:rPr>
          <w:lang w:eastAsia="zh-TW"/>
        </w:rPr>
        <w:t>37</w:t>
      </w:r>
      <w:r w:rsidRPr="0096296A">
        <w:rPr>
          <w:rFonts w:hint="eastAsia"/>
          <w:lang w:eastAsia="zh-TW"/>
        </w:rPr>
        <w:t>萬</w:t>
      </w:r>
      <w:r w:rsidRPr="0096296A">
        <w:rPr>
          <w:lang w:eastAsia="zh-TW"/>
        </w:rPr>
        <w:t>7,9</w:t>
      </w:r>
      <w:r w:rsidRPr="0096296A">
        <w:rPr>
          <w:rFonts w:hint="eastAsia"/>
          <w:lang w:eastAsia="zh-TW"/>
        </w:rPr>
        <w:t>61</w:t>
      </w:r>
      <w:r w:rsidRPr="0096296A">
        <w:rPr>
          <w:rFonts w:hint="eastAsia"/>
          <w:lang w:eastAsia="zh-TW"/>
        </w:rPr>
        <w:t>平方公里，占世界陸地之</w:t>
      </w:r>
      <w:r w:rsidRPr="0096296A">
        <w:rPr>
          <w:lang w:eastAsia="zh-TW"/>
        </w:rPr>
        <w:t>0.25%</w:t>
      </w:r>
      <w:r w:rsidRPr="0096296A">
        <w:rPr>
          <w:rFonts w:hint="eastAsia"/>
          <w:lang w:eastAsia="zh-TW"/>
        </w:rPr>
        <w:t>，約為臺灣面積之</w:t>
      </w:r>
      <w:r w:rsidRPr="0096296A">
        <w:rPr>
          <w:lang w:eastAsia="zh-TW"/>
        </w:rPr>
        <w:t>10.5</w:t>
      </w:r>
      <w:r w:rsidRPr="0096296A">
        <w:rPr>
          <w:rFonts w:hint="eastAsia"/>
          <w:lang w:eastAsia="zh-TW"/>
        </w:rPr>
        <w:t>倍。其中</w:t>
      </w:r>
      <w:r w:rsidRPr="0096296A">
        <w:rPr>
          <w:lang w:eastAsia="zh-TW"/>
        </w:rPr>
        <w:t>67%</w:t>
      </w:r>
      <w:r w:rsidRPr="0096296A">
        <w:rPr>
          <w:rFonts w:hint="eastAsia"/>
          <w:lang w:eastAsia="zh-TW"/>
        </w:rPr>
        <w:t>是山地與森林，</w:t>
      </w:r>
      <w:r w:rsidRPr="0096296A">
        <w:rPr>
          <w:lang w:eastAsia="zh-TW"/>
        </w:rPr>
        <w:t>14%</w:t>
      </w:r>
      <w:r w:rsidRPr="0096296A">
        <w:rPr>
          <w:rFonts w:hint="eastAsia"/>
          <w:lang w:eastAsia="zh-TW"/>
        </w:rPr>
        <w:t>用作農業耕地，住宅及工業用地僅</w:t>
      </w:r>
      <w:r w:rsidRPr="0096296A">
        <w:rPr>
          <w:lang w:eastAsia="zh-TW"/>
        </w:rPr>
        <w:t>4%</w:t>
      </w:r>
      <w:r w:rsidRPr="0096296A">
        <w:rPr>
          <w:rFonts w:hint="eastAsia"/>
          <w:lang w:eastAsia="zh-TW"/>
        </w:rPr>
        <w:t>。</w:t>
      </w:r>
    </w:p>
    <w:p w:rsidR="002B6FF7" w:rsidRPr="0096296A" w:rsidRDefault="002B6FF7" w:rsidP="002B6FF7">
      <w:pPr>
        <w:ind w:firstLine="480"/>
        <w:rPr>
          <w:lang w:eastAsia="zh-TW"/>
        </w:rPr>
      </w:pPr>
      <w:r w:rsidRPr="0096296A">
        <w:rPr>
          <w:rFonts w:hint="eastAsia"/>
          <w:lang w:eastAsia="zh-TW"/>
        </w:rPr>
        <w:t>日本國土綿延分布在北緯</w:t>
      </w:r>
      <w:r w:rsidRPr="0096296A">
        <w:rPr>
          <w:lang w:eastAsia="zh-TW"/>
        </w:rPr>
        <w:t>24</w:t>
      </w:r>
      <w:r w:rsidRPr="0096296A">
        <w:rPr>
          <w:rFonts w:hint="eastAsia"/>
          <w:lang w:eastAsia="zh-TW"/>
        </w:rPr>
        <w:t>度～</w:t>
      </w:r>
      <w:r w:rsidRPr="0096296A">
        <w:rPr>
          <w:lang w:eastAsia="zh-TW"/>
        </w:rPr>
        <w:t>46</w:t>
      </w:r>
      <w:r w:rsidRPr="0096296A">
        <w:rPr>
          <w:rFonts w:hint="eastAsia"/>
          <w:lang w:eastAsia="zh-TW"/>
        </w:rPr>
        <w:t>度，東經</w:t>
      </w:r>
      <w:r w:rsidRPr="0096296A">
        <w:rPr>
          <w:lang w:eastAsia="zh-TW"/>
        </w:rPr>
        <w:t>129</w:t>
      </w:r>
      <w:r w:rsidRPr="0096296A">
        <w:rPr>
          <w:rFonts w:hint="eastAsia"/>
          <w:lang w:eastAsia="zh-TW"/>
        </w:rPr>
        <w:t>度～</w:t>
      </w:r>
      <w:r w:rsidRPr="0096296A">
        <w:rPr>
          <w:lang w:eastAsia="zh-TW"/>
        </w:rPr>
        <w:t>146</w:t>
      </w:r>
      <w:r w:rsidRPr="0096296A">
        <w:rPr>
          <w:rFonts w:hint="eastAsia"/>
          <w:lang w:eastAsia="zh-TW"/>
        </w:rPr>
        <w:t>度之間；由於島嶼眾多，海岸線長達</w:t>
      </w:r>
      <w:r w:rsidRPr="0096296A">
        <w:rPr>
          <w:lang w:eastAsia="zh-TW"/>
        </w:rPr>
        <w:t>3</w:t>
      </w:r>
      <w:r w:rsidRPr="0096296A">
        <w:rPr>
          <w:rFonts w:hint="eastAsia"/>
          <w:lang w:eastAsia="zh-TW"/>
        </w:rPr>
        <w:t>萬餘公里；首都東京與主要城市多集中於太平洋沿岸。因列島屬南北縱向分布，故氣候涵括亞熱帶、溫帶與亞寒帶等類型，雨量豐沛，年平均降雨量約為</w:t>
      </w:r>
      <w:smartTag w:uri="urn:schemas-microsoft-com:office:smarttags" w:element="chmetcnv">
        <w:smartTagPr>
          <w:attr w:name="UnitName" w:val="公釐"/>
          <w:attr w:name="SourceValue" w:val="1405"/>
          <w:attr w:name="HasSpace" w:val="False"/>
          <w:attr w:name="Negative" w:val="False"/>
          <w:attr w:name="NumberType" w:val="1"/>
          <w:attr w:name="TCSC" w:val="0"/>
        </w:smartTagPr>
        <w:r w:rsidRPr="0096296A">
          <w:rPr>
            <w:lang w:eastAsia="zh-TW"/>
          </w:rPr>
          <w:t>1,405</w:t>
        </w:r>
        <w:r w:rsidRPr="0096296A">
          <w:rPr>
            <w:rFonts w:hint="eastAsia"/>
            <w:lang w:eastAsia="zh-TW"/>
          </w:rPr>
          <w:t>公釐</w:t>
        </w:r>
      </w:smartTag>
      <w:r w:rsidRPr="0096296A">
        <w:rPr>
          <w:rFonts w:hint="eastAsia"/>
          <w:lang w:eastAsia="zh-TW"/>
        </w:rPr>
        <w:t>。另經常發生地震，夏季颱風多。</w:t>
      </w:r>
    </w:p>
    <w:p w:rsidR="002B6FF7" w:rsidRPr="0096296A" w:rsidRDefault="002B6FF7" w:rsidP="002B6FF7">
      <w:pPr>
        <w:kinsoku/>
        <w:spacing w:beforeLines="50" w:before="257" w:after="100" w:afterAutospacing="1"/>
        <w:ind w:left="640" w:hangingChars="200" w:hanging="640"/>
        <w:rPr>
          <w:rFonts w:ascii="華康粗明體(P)" w:eastAsia="華康粗明體(P)" w:hAnsi="華康粗明體(P)"/>
          <w:sz w:val="32"/>
          <w:lang w:eastAsia="zh-TW"/>
        </w:rPr>
      </w:pPr>
      <w:r w:rsidRPr="0096296A">
        <w:rPr>
          <w:rFonts w:ascii="華康粗明體(P)" w:eastAsia="華康粗明體(P)" w:hAnsi="華康粗明體(P)" w:hint="eastAsia"/>
          <w:sz w:val="32"/>
          <w:lang w:eastAsia="zh-TW"/>
        </w:rPr>
        <w:t>二、人文及社會環境</w:t>
      </w:r>
    </w:p>
    <w:p w:rsidR="002B6FF7" w:rsidRPr="0096296A" w:rsidRDefault="002B6FF7" w:rsidP="002B6FF7">
      <w:pPr>
        <w:ind w:firstLine="480"/>
        <w:rPr>
          <w:lang w:eastAsia="zh-TW"/>
        </w:rPr>
      </w:pPr>
      <w:r w:rsidRPr="0096296A">
        <w:rPr>
          <w:rFonts w:hint="eastAsia"/>
          <w:lang w:eastAsia="zh-TW"/>
        </w:rPr>
        <w:t>依據日本內閣府統計，</w:t>
      </w:r>
      <w:r w:rsidRPr="0096296A">
        <w:rPr>
          <w:lang w:eastAsia="zh-TW"/>
        </w:rPr>
        <w:t>201</w:t>
      </w:r>
      <w:r w:rsidRPr="0096296A">
        <w:rPr>
          <w:rFonts w:hint="eastAsia"/>
          <w:lang w:eastAsia="zh-TW"/>
        </w:rPr>
        <w:t>8</w:t>
      </w:r>
      <w:r w:rsidRPr="0096296A">
        <w:rPr>
          <w:rFonts w:hint="eastAsia"/>
          <w:lang w:eastAsia="zh-TW"/>
        </w:rPr>
        <w:t>年</w:t>
      </w:r>
      <w:r w:rsidRPr="0096296A">
        <w:rPr>
          <w:rFonts w:hint="eastAsia"/>
          <w:lang w:eastAsia="zh-TW"/>
        </w:rPr>
        <w:t>10</w:t>
      </w:r>
      <w:r w:rsidRPr="0096296A">
        <w:rPr>
          <w:rFonts w:hint="eastAsia"/>
          <w:lang w:eastAsia="zh-TW"/>
        </w:rPr>
        <w:t>月日本人口約為</w:t>
      </w:r>
      <w:r w:rsidRPr="0096296A">
        <w:rPr>
          <w:lang w:eastAsia="zh-TW"/>
        </w:rPr>
        <w:t>1</w:t>
      </w:r>
      <w:r w:rsidRPr="0096296A">
        <w:rPr>
          <w:lang w:eastAsia="zh-TW"/>
        </w:rPr>
        <w:t>億</w:t>
      </w:r>
      <w:r w:rsidRPr="0096296A">
        <w:rPr>
          <w:lang w:eastAsia="zh-TW"/>
        </w:rPr>
        <w:t>2,6</w:t>
      </w:r>
      <w:r w:rsidRPr="0096296A">
        <w:rPr>
          <w:rFonts w:eastAsia="MS Mincho" w:hint="eastAsia"/>
          <w:lang w:eastAsia="zh-TW"/>
        </w:rPr>
        <w:t>44</w:t>
      </w:r>
      <w:r w:rsidRPr="0096296A">
        <w:rPr>
          <w:lang w:eastAsia="zh-TW"/>
        </w:rPr>
        <w:t>萬</w:t>
      </w:r>
      <w:r w:rsidRPr="0096296A">
        <w:rPr>
          <w:rFonts w:hint="eastAsia"/>
          <w:lang w:eastAsia="zh-TW"/>
        </w:rPr>
        <w:t>3,000</w:t>
      </w:r>
      <w:r w:rsidRPr="0096296A">
        <w:rPr>
          <w:lang w:eastAsia="zh-TW"/>
        </w:rPr>
        <w:t>人</w:t>
      </w:r>
      <w:r w:rsidRPr="0096296A">
        <w:rPr>
          <w:rFonts w:hint="eastAsia"/>
          <w:lang w:eastAsia="zh-TW"/>
        </w:rPr>
        <w:t>，較上年同期減少</w:t>
      </w:r>
      <w:r w:rsidRPr="0096296A">
        <w:rPr>
          <w:rFonts w:hint="eastAsia"/>
          <w:lang w:eastAsia="zh-TW"/>
        </w:rPr>
        <w:t>26</w:t>
      </w:r>
      <w:r w:rsidRPr="0096296A">
        <w:rPr>
          <w:rFonts w:hint="eastAsia"/>
          <w:lang w:eastAsia="zh-TW"/>
        </w:rPr>
        <w:t>萬</w:t>
      </w:r>
      <w:r w:rsidRPr="0096296A">
        <w:rPr>
          <w:rFonts w:hint="eastAsia"/>
          <w:lang w:eastAsia="zh-TW"/>
        </w:rPr>
        <w:t>3,000</w:t>
      </w:r>
      <w:r w:rsidRPr="0096296A">
        <w:rPr>
          <w:rFonts w:hint="eastAsia"/>
          <w:lang w:eastAsia="zh-TW"/>
        </w:rPr>
        <w:t>人，已連續</w:t>
      </w:r>
      <w:r w:rsidRPr="0096296A">
        <w:rPr>
          <w:rFonts w:hint="eastAsia"/>
          <w:lang w:eastAsia="zh-TW"/>
        </w:rPr>
        <w:t>12</w:t>
      </w:r>
      <w:r w:rsidRPr="0096296A">
        <w:rPr>
          <w:rFonts w:hint="eastAsia"/>
          <w:lang w:eastAsia="zh-TW"/>
        </w:rPr>
        <w:t>年總人口自然減少，減少速度逐年加快；其中</w:t>
      </w:r>
      <w:r w:rsidRPr="0096296A">
        <w:rPr>
          <w:lang w:eastAsia="zh-TW"/>
        </w:rPr>
        <w:t>65</w:t>
      </w:r>
      <w:r w:rsidRPr="0096296A">
        <w:rPr>
          <w:rFonts w:hint="eastAsia"/>
          <w:lang w:eastAsia="zh-TW"/>
        </w:rPr>
        <w:t>歲以上高齡者</w:t>
      </w:r>
      <w:r w:rsidRPr="0096296A">
        <w:rPr>
          <w:lang w:eastAsia="zh-TW"/>
        </w:rPr>
        <w:t>3,</w:t>
      </w:r>
      <w:r w:rsidRPr="0096296A">
        <w:rPr>
          <w:rFonts w:hint="eastAsia"/>
          <w:lang w:eastAsia="zh-TW"/>
        </w:rPr>
        <w:t>557</w:t>
      </w:r>
      <w:r w:rsidRPr="0096296A">
        <w:rPr>
          <w:rFonts w:hint="eastAsia"/>
          <w:lang w:eastAsia="zh-TW"/>
        </w:rPr>
        <w:t>萬</w:t>
      </w:r>
      <w:r w:rsidRPr="0096296A">
        <w:rPr>
          <w:rFonts w:hint="eastAsia"/>
          <w:lang w:eastAsia="zh-TW"/>
        </w:rPr>
        <w:t>8</w:t>
      </w:r>
      <w:r w:rsidRPr="0096296A">
        <w:rPr>
          <w:lang w:eastAsia="zh-TW"/>
        </w:rPr>
        <w:t>,000</w:t>
      </w:r>
      <w:r w:rsidRPr="0096296A">
        <w:rPr>
          <w:rFonts w:hint="eastAsia"/>
          <w:lang w:eastAsia="zh-TW"/>
        </w:rPr>
        <w:t>人，占總人口之</w:t>
      </w:r>
      <w:r w:rsidRPr="0096296A">
        <w:rPr>
          <w:rFonts w:hint="eastAsia"/>
          <w:lang w:eastAsia="zh-TW"/>
        </w:rPr>
        <w:t>28.1</w:t>
      </w:r>
      <w:r w:rsidRPr="0096296A">
        <w:rPr>
          <w:lang w:eastAsia="zh-TW"/>
        </w:rPr>
        <w:t>%</w:t>
      </w:r>
      <w:r w:rsidRPr="0096296A">
        <w:rPr>
          <w:rFonts w:hint="eastAsia"/>
          <w:lang w:eastAsia="zh-TW"/>
        </w:rPr>
        <w:t>，比例再創新高；其中</w:t>
      </w:r>
      <w:r w:rsidRPr="0096296A">
        <w:rPr>
          <w:rFonts w:hint="eastAsia"/>
          <w:lang w:eastAsia="zh-TW"/>
        </w:rPr>
        <w:t>70</w:t>
      </w:r>
      <w:r w:rsidRPr="0096296A">
        <w:rPr>
          <w:rFonts w:hint="eastAsia"/>
          <w:lang w:eastAsia="zh-TW"/>
        </w:rPr>
        <w:t>歲以上人口</w:t>
      </w:r>
      <w:r w:rsidRPr="0096296A">
        <w:rPr>
          <w:rFonts w:hint="eastAsia"/>
          <w:lang w:eastAsia="zh-TW"/>
        </w:rPr>
        <w:t>2,621</w:t>
      </w:r>
      <w:r w:rsidRPr="0096296A">
        <w:rPr>
          <w:rFonts w:hint="eastAsia"/>
          <w:lang w:eastAsia="zh-TW"/>
        </w:rPr>
        <w:t>萬人，占總人口</w:t>
      </w:r>
      <w:r w:rsidRPr="0096296A">
        <w:rPr>
          <w:rFonts w:hint="eastAsia"/>
          <w:lang w:eastAsia="zh-TW"/>
        </w:rPr>
        <w:t>20.7%</w:t>
      </w:r>
      <w:r w:rsidRPr="0096296A">
        <w:rPr>
          <w:rFonts w:hint="eastAsia"/>
          <w:lang w:eastAsia="zh-TW"/>
        </w:rPr>
        <w:t>，該比例首次突破</w:t>
      </w:r>
      <w:r w:rsidRPr="0096296A">
        <w:rPr>
          <w:rFonts w:hint="eastAsia"/>
          <w:lang w:eastAsia="zh-TW"/>
        </w:rPr>
        <w:t>20%</w:t>
      </w:r>
      <w:r w:rsidRPr="0096296A">
        <w:rPr>
          <w:rFonts w:hint="eastAsia"/>
          <w:lang w:eastAsia="zh-TW"/>
        </w:rPr>
        <w:t>大關。</w:t>
      </w:r>
    </w:p>
    <w:p w:rsidR="002B6FF7" w:rsidRPr="0096296A" w:rsidRDefault="002B6FF7" w:rsidP="002B6FF7">
      <w:pPr>
        <w:ind w:firstLine="480"/>
        <w:rPr>
          <w:lang w:eastAsia="zh-TW"/>
        </w:rPr>
      </w:pPr>
      <w:r w:rsidRPr="0096296A">
        <w:rPr>
          <w:rFonts w:hint="eastAsia"/>
          <w:lang w:eastAsia="zh-TW"/>
        </w:rPr>
        <w:t>日本每平方公里之人口密度為</w:t>
      </w:r>
      <w:r w:rsidRPr="0096296A">
        <w:rPr>
          <w:lang w:eastAsia="zh-TW"/>
        </w:rPr>
        <w:t>33</w:t>
      </w:r>
      <w:r w:rsidRPr="0096296A">
        <w:rPr>
          <w:rFonts w:eastAsia="MS Mincho" w:hint="eastAsia"/>
          <w:lang w:eastAsia="zh-TW"/>
        </w:rPr>
        <w:t>5</w:t>
      </w:r>
      <w:r w:rsidRPr="0096296A">
        <w:rPr>
          <w:rFonts w:hint="eastAsia"/>
          <w:lang w:eastAsia="zh-TW"/>
        </w:rPr>
        <w:t>人，約為我國之</w:t>
      </w:r>
      <w:r w:rsidRPr="0096296A">
        <w:rPr>
          <w:lang w:eastAsia="zh-TW"/>
        </w:rPr>
        <w:t>5.3</w:t>
      </w:r>
      <w:r w:rsidRPr="0096296A">
        <w:rPr>
          <w:rFonts w:hint="eastAsia"/>
          <w:lang w:eastAsia="zh-TW"/>
        </w:rPr>
        <w:t>成左右。日本有</w:t>
      </w:r>
      <w:r w:rsidRPr="0096296A">
        <w:rPr>
          <w:lang w:eastAsia="zh-TW"/>
        </w:rPr>
        <w:t>1/3</w:t>
      </w:r>
      <w:r w:rsidRPr="0096296A">
        <w:rPr>
          <w:rFonts w:hint="eastAsia"/>
          <w:lang w:eastAsia="zh-TW"/>
        </w:rPr>
        <w:t>人口居住在大東京都會區，另有</w:t>
      </w:r>
      <w:r w:rsidRPr="0096296A">
        <w:rPr>
          <w:lang w:eastAsia="zh-TW"/>
        </w:rPr>
        <w:t>1/4</w:t>
      </w:r>
      <w:r w:rsidRPr="0096296A">
        <w:rPr>
          <w:rFonts w:hint="eastAsia"/>
          <w:lang w:eastAsia="zh-TW"/>
        </w:rPr>
        <w:t>人口居住在京阪神都會區（京都、大阪、神戶）。</w:t>
      </w:r>
    </w:p>
    <w:p w:rsidR="002B6FF7" w:rsidRPr="0096296A" w:rsidRDefault="002B6FF7" w:rsidP="002B6FF7">
      <w:pPr>
        <w:ind w:firstLine="480"/>
        <w:rPr>
          <w:lang w:eastAsia="zh-TW"/>
        </w:rPr>
      </w:pPr>
      <w:r w:rsidRPr="0096296A">
        <w:rPr>
          <w:rFonts w:hint="eastAsia"/>
          <w:lang w:eastAsia="zh-TW"/>
        </w:rPr>
        <w:t>日本之民族結構，頗為單純，除少數「蝦夷族」外，均為「大和民族」。蝦夷族人是日本原住民，現大都住於北海道，人數僅數萬人；大和民族則指歷史上先後移入日本之居民，包括通古斯族、馬來族、印度支那族、漢族、朝鮮族、蒙古族之混血種族。</w:t>
      </w:r>
    </w:p>
    <w:p w:rsidR="002B6FF7" w:rsidRPr="0096296A" w:rsidRDefault="002B6FF7" w:rsidP="002B6FF7">
      <w:pPr>
        <w:kinsoku/>
        <w:ind w:firstLine="480"/>
        <w:rPr>
          <w:lang w:eastAsia="zh-TW"/>
        </w:rPr>
      </w:pPr>
      <w:r w:rsidRPr="0096296A">
        <w:rPr>
          <w:rFonts w:hint="eastAsia"/>
          <w:lang w:eastAsia="zh-TW"/>
        </w:rPr>
        <w:lastRenderedPageBreak/>
        <w:t>語言方面，日語係公用語言，各地亦有方言，但多能相通；中央省廳及跨國企業內可用英文溝通，地方政府及中小企業則以日語為主。</w:t>
      </w:r>
    </w:p>
    <w:p w:rsidR="002B6FF7" w:rsidRPr="0096296A" w:rsidRDefault="002B6FF7" w:rsidP="002B6FF7">
      <w:pPr>
        <w:kinsoku/>
        <w:spacing w:beforeLines="50" w:before="257" w:after="100" w:afterAutospacing="1"/>
        <w:ind w:left="640" w:hangingChars="200" w:hanging="640"/>
        <w:rPr>
          <w:rFonts w:ascii="華康粗明體(P)" w:eastAsia="華康粗明體(P)" w:hAnsi="華康粗明體(P)"/>
          <w:sz w:val="32"/>
          <w:lang w:eastAsia="zh-TW"/>
        </w:rPr>
      </w:pPr>
      <w:r w:rsidRPr="0096296A">
        <w:rPr>
          <w:rFonts w:ascii="華康粗明體(P)" w:eastAsia="華康粗明體(P)" w:hAnsi="華康粗明體(P)" w:hint="eastAsia"/>
          <w:sz w:val="32"/>
          <w:lang w:eastAsia="zh-TW"/>
        </w:rPr>
        <w:t>三、政治環境</w:t>
      </w:r>
    </w:p>
    <w:p w:rsidR="002B6FF7" w:rsidRPr="0096296A" w:rsidRDefault="002B6FF7" w:rsidP="002B6FF7">
      <w:pPr>
        <w:ind w:firstLine="480"/>
        <w:rPr>
          <w:lang w:eastAsia="zh-TW"/>
        </w:rPr>
      </w:pPr>
      <w:r w:rsidRPr="0096296A">
        <w:rPr>
          <w:rFonts w:hint="eastAsia"/>
          <w:lang w:eastAsia="zh-TW"/>
        </w:rPr>
        <w:t>日本政治制度，係採君主立憲之議會內閣制，立法權屬於國會，行政權屬內閣，司法權則在各級法院。憲法規定，天皇為國家元首，代表日本，但行使國事行為須經國會承認。內閣總理大臣選自國會議員，閣員絕大多數為國會議員，內閣向國會負責。</w:t>
      </w:r>
    </w:p>
    <w:p w:rsidR="002B6FF7" w:rsidRPr="0096296A" w:rsidRDefault="002B6FF7" w:rsidP="002B6FF7">
      <w:pPr>
        <w:ind w:firstLine="480"/>
        <w:rPr>
          <w:lang w:eastAsia="zh-TW"/>
        </w:rPr>
      </w:pPr>
      <w:r w:rsidRPr="0096296A">
        <w:rPr>
          <w:rFonts w:hint="eastAsia"/>
          <w:lang w:eastAsia="zh-TW"/>
        </w:rPr>
        <w:t>日本國會有參、眾兩院，眾議院議員</w:t>
      </w:r>
      <w:r w:rsidRPr="0096296A">
        <w:rPr>
          <w:lang w:eastAsia="zh-TW"/>
        </w:rPr>
        <w:t>4</w:t>
      </w:r>
      <w:r w:rsidRPr="0096296A">
        <w:rPr>
          <w:rFonts w:eastAsia="MS Mincho" w:hint="eastAsia"/>
          <w:lang w:eastAsia="zh-TW"/>
        </w:rPr>
        <w:t>65</w:t>
      </w:r>
      <w:r w:rsidRPr="0096296A">
        <w:rPr>
          <w:rFonts w:hint="eastAsia"/>
          <w:lang w:eastAsia="zh-TW"/>
        </w:rPr>
        <w:t>席，包括分區議員</w:t>
      </w:r>
      <w:r w:rsidRPr="0096296A">
        <w:rPr>
          <w:rFonts w:hint="eastAsia"/>
          <w:lang w:eastAsia="zh-TW"/>
        </w:rPr>
        <w:t>289</w:t>
      </w:r>
      <w:r w:rsidRPr="0096296A">
        <w:rPr>
          <w:rFonts w:hint="eastAsia"/>
          <w:lang w:eastAsia="zh-TW"/>
        </w:rPr>
        <w:t>席，不分區比例代表制議員</w:t>
      </w:r>
      <w:r w:rsidRPr="0096296A">
        <w:rPr>
          <w:rFonts w:hint="eastAsia"/>
          <w:lang w:eastAsia="zh-TW"/>
        </w:rPr>
        <w:t>176</w:t>
      </w:r>
      <w:r w:rsidRPr="0096296A">
        <w:rPr>
          <w:rFonts w:hint="eastAsia"/>
          <w:lang w:eastAsia="zh-TW"/>
        </w:rPr>
        <w:t>席，</w:t>
      </w:r>
      <w:r w:rsidRPr="0096296A">
        <w:rPr>
          <w:lang w:eastAsia="zh-TW"/>
        </w:rPr>
        <w:t>4</w:t>
      </w:r>
      <w:r w:rsidRPr="0096296A">
        <w:rPr>
          <w:rFonts w:hint="eastAsia"/>
          <w:lang w:eastAsia="zh-TW"/>
        </w:rPr>
        <w:t>年任期屆滿或眾議院解散後舉辦「總選舉」，分區議員及不分區議員同時舉行；參議院議員計</w:t>
      </w:r>
      <w:r w:rsidRPr="0096296A">
        <w:rPr>
          <w:rFonts w:hint="eastAsia"/>
          <w:lang w:eastAsia="zh-TW"/>
        </w:rPr>
        <w:t>248</w:t>
      </w:r>
      <w:r w:rsidRPr="0096296A">
        <w:rPr>
          <w:rFonts w:hint="eastAsia"/>
          <w:lang w:eastAsia="zh-TW"/>
        </w:rPr>
        <w:t>席，任期</w:t>
      </w:r>
      <w:r w:rsidRPr="0096296A">
        <w:rPr>
          <w:lang w:eastAsia="zh-TW"/>
        </w:rPr>
        <w:t>6</w:t>
      </w:r>
      <w:r w:rsidRPr="0096296A">
        <w:rPr>
          <w:rFonts w:hint="eastAsia"/>
          <w:lang w:eastAsia="zh-TW"/>
        </w:rPr>
        <w:t>年，每</w:t>
      </w:r>
      <w:r w:rsidRPr="0096296A">
        <w:rPr>
          <w:lang w:eastAsia="zh-TW"/>
        </w:rPr>
        <w:t>3</w:t>
      </w:r>
      <w:r w:rsidRPr="0096296A">
        <w:rPr>
          <w:rFonts w:hint="eastAsia"/>
          <w:lang w:eastAsia="zh-TW"/>
        </w:rPr>
        <w:t>年改選半數席次，分區議員</w:t>
      </w:r>
      <w:r w:rsidRPr="0096296A">
        <w:rPr>
          <w:rFonts w:hint="eastAsia"/>
          <w:lang w:eastAsia="zh-TW"/>
        </w:rPr>
        <w:t>148</w:t>
      </w:r>
      <w:r w:rsidRPr="0096296A">
        <w:rPr>
          <w:rFonts w:hint="eastAsia"/>
          <w:lang w:eastAsia="zh-TW"/>
        </w:rPr>
        <w:t>席，不分區比例代表制議員</w:t>
      </w:r>
      <w:r w:rsidRPr="0096296A">
        <w:rPr>
          <w:rFonts w:hint="eastAsia"/>
          <w:lang w:eastAsia="zh-TW"/>
        </w:rPr>
        <w:t>100</w:t>
      </w:r>
      <w:r w:rsidRPr="0096296A">
        <w:rPr>
          <w:rFonts w:hint="eastAsia"/>
          <w:lang w:eastAsia="zh-TW"/>
        </w:rPr>
        <w:t>席。在議案及預算案審查上，依憲法規定眾院決議優於參院。</w:t>
      </w:r>
    </w:p>
    <w:p w:rsidR="002B6FF7" w:rsidRPr="0096296A" w:rsidRDefault="002B6FF7" w:rsidP="002B6FF7">
      <w:pPr>
        <w:ind w:firstLine="480"/>
        <w:rPr>
          <w:lang w:eastAsia="zh-TW"/>
        </w:rPr>
      </w:pPr>
      <w:r w:rsidRPr="0096296A">
        <w:rPr>
          <w:lang w:eastAsia="zh-TW"/>
        </w:rPr>
        <w:t>1955</w:t>
      </w:r>
      <w:r w:rsidRPr="0096296A">
        <w:rPr>
          <w:rFonts w:hint="eastAsia"/>
          <w:lang w:eastAsia="zh-TW"/>
        </w:rPr>
        <w:t>年以來日本國會勢力僅自民黨一黨獨大，</w:t>
      </w:r>
      <w:r w:rsidRPr="0096296A">
        <w:rPr>
          <w:lang w:eastAsia="zh-TW"/>
        </w:rPr>
        <w:t>2001</w:t>
      </w:r>
      <w:r w:rsidRPr="0096296A">
        <w:rPr>
          <w:rFonts w:hint="eastAsia"/>
          <w:lang w:eastAsia="zh-TW"/>
        </w:rPr>
        <w:t>年</w:t>
      </w:r>
      <w:r w:rsidRPr="0096296A">
        <w:rPr>
          <w:lang w:eastAsia="zh-TW"/>
        </w:rPr>
        <w:t>4</w:t>
      </w:r>
      <w:r w:rsidRPr="0096296A">
        <w:rPr>
          <w:rFonts w:hint="eastAsia"/>
          <w:lang w:eastAsia="zh-TW"/>
        </w:rPr>
        <w:t>月自民黨總裁小泉純一郎繼任後，標榜「改革內閣」，</w:t>
      </w:r>
      <w:r w:rsidRPr="0096296A">
        <w:rPr>
          <w:lang w:eastAsia="zh-TW"/>
        </w:rPr>
        <w:t>2005</w:t>
      </w:r>
      <w:r w:rsidRPr="0096296A">
        <w:rPr>
          <w:rFonts w:hint="eastAsia"/>
          <w:lang w:eastAsia="zh-TW"/>
        </w:rPr>
        <w:t>年</w:t>
      </w:r>
      <w:r w:rsidRPr="0096296A">
        <w:rPr>
          <w:lang w:eastAsia="zh-TW"/>
        </w:rPr>
        <w:t>9</w:t>
      </w:r>
      <w:r w:rsidRPr="0096296A">
        <w:rPr>
          <w:rFonts w:hint="eastAsia"/>
          <w:lang w:eastAsia="zh-TW"/>
        </w:rPr>
        <w:t>月為貫徹郵政民營化施政理念，小泉首相斷然解散國會，同年</w:t>
      </w:r>
      <w:r w:rsidRPr="0096296A">
        <w:rPr>
          <w:lang w:eastAsia="zh-TW"/>
        </w:rPr>
        <w:t>10</w:t>
      </w:r>
      <w:r w:rsidRPr="0096296A">
        <w:rPr>
          <w:rFonts w:hint="eastAsia"/>
          <w:lang w:eastAsia="zh-TW"/>
        </w:rPr>
        <w:t>月</w:t>
      </w:r>
      <w:r w:rsidRPr="0096296A">
        <w:rPr>
          <w:lang w:eastAsia="zh-TW"/>
        </w:rPr>
        <w:t>11</w:t>
      </w:r>
      <w:r w:rsidRPr="0096296A">
        <w:rPr>
          <w:rFonts w:hint="eastAsia"/>
          <w:lang w:eastAsia="zh-TW"/>
        </w:rPr>
        <w:t>日重新改選，自民黨獲得壓倒性勝利，繼續領導執政。惟</w:t>
      </w:r>
      <w:r w:rsidRPr="0096296A">
        <w:rPr>
          <w:lang w:eastAsia="zh-TW"/>
        </w:rPr>
        <w:t>2006</w:t>
      </w:r>
      <w:r w:rsidRPr="0096296A">
        <w:rPr>
          <w:rFonts w:hint="eastAsia"/>
          <w:lang w:eastAsia="zh-TW"/>
        </w:rPr>
        <w:t>年</w:t>
      </w:r>
      <w:r w:rsidRPr="0096296A">
        <w:rPr>
          <w:lang w:eastAsia="zh-TW"/>
        </w:rPr>
        <w:t>10</w:t>
      </w:r>
      <w:r w:rsidRPr="0096296A">
        <w:rPr>
          <w:rFonts w:hint="eastAsia"/>
          <w:lang w:eastAsia="zh-TW"/>
        </w:rPr>
        <w:t>月安倍晉三首相續任後，由於農業大臣等閣員頻頻出差錯，導致安倍首相團隊聲望急遽下跌，就任不滿</w:t>
      </w:r>
      <w:r w:rsidRPr="0096296A">
        <w:rPr>
          <w:lang w:eastAsia="zh-TW"/>
        </w:rPr>
        <w:t>1</w:t>
      </w:r>
      <w:r w:rsidRPr="0096296A">
        <w:rPr>
          <w:rFonts w:hint="eastAsia"/>
          <w:lang w:eastAsia="zh-TW"/>
        </w:rPr>
        <w:t>年即交棒給福田康夫，但福田首相突然於</w:t>
      </w:r>
      <w:r w:rsidRPr="0096296A">
        <w:rPr>
          <w:lang w:eastAsia="zh-TW"/>
        </w:rPr>
        <w:t>2008</w:t>
      </w:r>
      <w:r w:rsidRPr="0096296A">
        <w:rPr>
          <w:rFonts w:hint="eastAsia"/>
          <w:lang w:eastAsia="zh-TW"/>
        </w:rPr>
        <w:t>年</w:t>
      </w:r>
      <w:r w:rsidRPr="0096296A">
        <w:rPr>
          <w:lang w:eastAsia="zh-TW"/>
        </w:rPr>
        <w:t>9</w:t>
      </w:r>
      <w:r w:rsidRPr="0096296A">
        <w:rPr>
          <w:rFonts w:hint="eastAsia"/>
          <w:lang w:eastAsia="zh-TW"/>
        </w:rPr>
        <w:t>月發表辭職聲明，改由麻生太郎當選擔任第</w:t>
      </w:r>
      <w:r w:rsidRPr="0096296A">
        <w:rPr>
          <w:lang w:eastAsia="zh-TW"/>
        </w:rPr>
        <w:t>92</w:t>
      </w:r>
      <w:r w:rsidRPr="0096296A">
        <w:rPr>
          <w:rFonts w:hint="eastAsia"/>
          <w:lang w:eastAsia="zh-TW"/>
        </w:rPr>
        <w:t>任首相。</w:t>
      </w:r>
    </w:p>
    <w:p w:rsidR="002B6FF7" w:rsidRPr="0096296A" w:rsidRDefault="002B6FF7" w:rsidP="002B6FF7">
      <w:pPr>
        <w:ind w:firstLine="480"/>
        <w:rPr>
          <w:lang w:eastAsia="zh-TW"/>
        </w:rPr>
      </w:pPr>
      <w:r w:rsidRPr="0096296A">
        <w:rPr>
          <w:rFonts w:hint="eastAsia"/>
          <w:lang w:eastAsia="zh-TW"/>
        </w:rPr>
        <w:t>自民黨聲望每況愈下，民眾支持率降至新低，加上國際金融風暴下日本失業率攀升頂峰，無法即時提出有效政策，</w:t>
      </w:r>
      <w:smartTag w:uri="urn:schemas-microsoft-com:office:smarttags" w:element="chsdate">
        <w:smartTagPr>
          <w:attr w:name="Year" w:val="2009"/>
          <w:attr w:name="Month" w:val="8"/>
          <w:attr w:name="Day" w:val="30"/>
          <w:attr w:name="IsLunarDate" w:val="False"/>
          <w:attr w:name="IsROCDate" w:val="False"/>
        </w:smartTagPr>
        <w:r w:rsidRPr="0096296A">
          <w:rPr>
            <w:lang w:eastAsia="zh-TW"/>
          </w:rPr>
          <w:t>2009</w:t>
        </w:r>
        <w:r w:rsidRPr="0096296A">
          <w:rPr>
            <w:rFonts w:hint="eastAsia"/>
            <w:lang w:eastAsia="zh-TW"/>
          </w:rPr>
          <w:t>年</w:t>
        </w:r>
        <w:r w:rsidRPr="0096296A">
          <w:rPr>
            <w:lang w:eastAsia="zh-TW"/>
          </w:rPr>
          <w:t>8</w:t>
        </w:r>
        <w:r w:rsidRPr="0096296A">
          <w:rPr>
            <w:rFonts w:hint="eastAsia"/>
            <w:lang w:eastAsia="zh-TW"/>
          </w:rPr>
          <w:t>月</w:t>
        </w:r>
        <w:r w:rsidRPr="0096296A">
          <w:rPr>
            <w:lang w:eastAsia="zh-TW"/>
          </w:rPr>
          <w:t>30</w:t>
        </w:r>
        <w:r w:rsidRPr="0096296A">
          <w:rPr>
            <w:rFonts w:hint="eastAsia"/>
            <w:lang w:eastAsia="zh-TW"/>
          </w:rPr>
          <w:t>日</w:t>
        </w:r>
      </w:smartTag>
      <w:r w:rsidRPr="0096296A">
        <w:rPr>
          <w:rFonts w:hint="eastAsia"/>
          <w:lang w:eastAsia="zh-TW"/>
        </w:rPr>
        <w:t>眾議院改選慘敗，由最大在野黨－民主黨（謹註：日本</w:t>
      </w:r>
      <w:r w:rsidRPr="0096296A">
        <w:rPr>
          <w:rFonts w:hint="eastAsia"/>
          <w:lang w:eastAsia="zh-TW"/>
        </w:rPr>
        <w:t>2</w:t>
      </w:r>
      <w:r w:rsidRPr="0096296A">
        <w:rPr>
          <w:rFonts w:hint="eastAsia"/>
          <w:lang w:eastAsia="zh-TW"/>
        </w:rPr>
        <w:t>大在野黨－民主黨及維新黨於</w:t>
      </w:r>
      <w:r w:rsidRPr="0096296A">
        <w:rPr>
          <w:rFonts w:hint="eastAsia"/>
          <w:lang w:eastAsia="zh-TW"/>
        </w:rPr>
        <w:t>2016</w:t>
      </w:r>
      <w:r w:rsidRPr="0096296A">
        <w:rPr>
          <w:rFonts w:hint="eastAsia"/>
          <w:lang w:eastAsia="zh-TW"/>
        </w:rPr>
        <w:t>年</w:t>
      </w:r>
      <w:r w:rsidRPr="0096296A">
        <w:rPr>
          <w:rFonts w:hint="eastAsia"/>
          <w:lang w:eastAsia="zh-TW"/>
        </w:rPr>
        <w:t>3</w:t>
      </w:r>
      <w:r w:rsidRPr="0096296A">
        <w:rPr>
          <w:rFonts w:hint="eastAsia"/>
          <w:lang w:eastAsia="zh-TW"/>
        </w:rPr>
        <w:t>月</w:t>
      </w:r>
      <w:r w:rsidRPr="0096296A">
        <w:rPr>
          <w:rFonts w:hint="eastAsia"/>
          <w:lang w:eastAsia="zh-TW"/>
        </w:rPr>
        <w:t>27</w:t>
      </w:r>
      <w:r w:rsidRPr="0096296A">
        <w:rPr>
          <w:rFonts w:hint="eastAsia"/>
          <w:lang w:eastAsia="zh-TW"/>
        </w:rPr>
        <w:t>日合併更名為「民進黨」）獲得空前的壓倒性歷史勝利，推翻長期執政的自民黨政權，實現實質性政權輪替。</w:t>
      </w:r>
    </w:p>
    <w:p w:rsidR="002B6FF7" w:rsidRPr="0096296A" w:rsidRDefault="002B6FF7" w:rsidP="002B6FF7">
      <w:pPr>
        <w:ind w:firstLine="480"/>
        <w:rPr>
          <w:lang w:eastAsia="zh-TW"/>
        </w:rPr>
      </w:pPr>
      <w:r w:rsidRPr="0096296A">
        <w:rPr>
          <w:rFonts w:hint="eastAsia"/>
          <w:lang w:eastAsia="zh-TW"/>
        </w:rPr>
        <w:t>自民黨長期執政形成「黨」、「官」、「商」之鐵三角局勢，長久以來壟斷日本</w:t>
      </w:r>
      <w:r w:rsidRPr="0096296A">
        <w:rPr>
          <w:rFonts w:hint="eastAsia"/>
          <w:lang w:eastAsia="zh-TW"/>
        </w:rPr>
        <w:lastRenderedPageBreak/>
        <w:t>政治，民主黨新政權除要改革官僚體系對於執政的阻礙、社會少子、老齡化問題、國內經濟低迷不振等內在問題外，還得面臨日益強大中國大陸帶來的威脅，以及開始調整日本對美國單極化的嚴重傾斜等，對尚無執政經驗民主黨政府是一大考驗。民主黨第一代首相鳩山由紀夫上任未滿</w:t>
      </w:r>
      <w:r w:rsidRPr="0096296A">
        <w:rPr>
          <w:lang w:eastAsia="zh-TW"/>
        </w:rPr>
        <w:t>1</w:t>
      </w:r>
      <w:r w:rsidRPr="0096296A">
        <w:rPr>
          <w:rFonts w:hint="eastAsia"/>
          <w:lang w:eastAsia="zh-TW"/>
        </w:rPr>
        <w:t>年，就因沖繩普天間美軍基地遷移問題被迫黯然下台，改由民主黨黨魁菅直人擔任第</w:t>
      </w:r>
      <w:r w:rsidRPr="0096296A">
        <w:rPr>
          <w:lang w:eastAsia="zh-TW"/>
        </w:rPr>
        <w:t>94</w:t>
      </w:r>
      <w:r w:rsidRPr="0096296A">
        <w:rPr>
          <w:rFonts w:hint="eastAsia"/>
          <w:lang w:eastAsia="zh-TW"/>
        </w:rPr>
        <w:t>任首相。</w:t>
      </w:r>
    </w:p>
    <w:p w:rsidR="002B6FF7" w:rsidRPr="0096296A" w:rsidRDefault="002B6FF7" w:rsidP="002B6FF7">
      <w:pPr>
        <w:kinsoku/>
        <w:ind w:firstLine="480"/>
        <w:rPr>
          <w:lang w:eastAsia="zh-TW"/>
        </w:rPr>
      </w:pPr>
      <w:r w:rsidRPr="0096296A">
        <w:rPr>
          <w:rFonts w:hint="eastAsia"/>
          <w:lang w:eastAsia="zh-TW"/>
        </w:rPr>
        <w:t>菅政權標榜勇猛果敢之「騎兵隊內閣」，盼能用果斷的行動，為日本打開僵局，惟始終仍無法實現競選當初所提承諾；加上</w:t>
      </w:r>
      <w:smartTag w:uri="urn:schemas-microsoft-com:office:smarttags" w:element="chsdate">
        <w:smartTagPr>
          <w:attr w:name="Year" w:val="2011"/>
          <w:attr w:name="Month" w:val="3"/>
          <w:attr w:name="Day" w:val="11"/>
          <w:attr w:name="IsLunarDate" w:val="False"/>
          <w:attr w:name="IsROCDate" w:val="False"/>
        </w:smartTagPr>
        <w:r w:rsidRPr="0096296A">
          <w:rPr>
            <w:lang w:eastAsia="zh-TW"/>
          </w:rPr>
          <w:t>2011</w:t>
        </w:r>
        <w:r w:rsidRPr="0096296A">
          <w:rPr>
            <w:rFonts w:hint="eastAsia"/>
            <w:lang w:eastAsia="zh-TW"/>
          </w:rPr>
          <w:t>年</w:t>
        </w:r>
        <w:r w:rsidRPr="0096296A">
          <w:rPr>
            <w:lang w:eastAsia="zh-TW"/>
          </w:rPr>
          <w:t>3</w:t>
        </w:r>
        <w:r w:rsidRPr="0096296A">
          <w:rPr>
            <w:rFonts w:hint="eastAsia"/>
            <w:lang w:eastAsia="zh-TW"/>
          </w:rPr>
          <w:t>月</w:t>
        </w:r>
        <w:r w:rsidRPr="0096296A">
          <w:rPr>
            <w:lang w:eastAsia="zh-TW"/>
          </w:rPr>
          <w:t>11</w:t>
        </w:r>
        <w:r w:rsidRPr="0096296A">
          <w:rPr>
            <w:rFonts w:hint="eastAsia"/>
            <w:lang w:eastAsia="zh-TW"/>
          </w:rPr>
          <w:t>日</w:t>
        </w:r>
      </w:smartTag>
      <w:r w:rsidRPr="0096296A">
        <w:rPr>
          <w:rFonts w:hint="eastAsia"/>
          <w:lang w:eastAsia="zh-TW"/>
        </w:rPr>
        <w:t>下午日本東北地區發生芮氏規模</w:t>
      </w:r>
      <w:r w:rsidRPr="0096296A">
        <w:rPr>
          <w:lang w:eastAsia="zh-TW"/>
        </w:rPr>
        <w:t>9</w:t>
      </w:r>
      <w:r w:rsidRPr="0096296A">
        <w:rPr>
          <w:rFonts w:hint="eastAsia"/>
          <w:lang w:eastAsia="zh-TW"/>
        </w:rPr>
        <w:t>級強震，日本遭逢戰後最嚴重之地震、海嘯及核電廠輻射外洩的複合式災難；由於政府緊急應變措施明顯不足，民心盡失，在震災後首度舉行之統一地方選舉，執政民主黨嚴重挫敗，菅直人首相於</w:t>
      </w:r>
      <w:smartTag w:uri="urn:schemas-microsoft-com:office:smarttags" w:element="chsdate">
        <w:smartTagPr>
          <w:attr w:name="Year" w:val="2011"/>
          <w:attr w:name="Month" w:val="8"/>
          <w:attr w:name="Day" w:val="26"/>
          <w:attr w:name="IsLunarDate" w:val="False"/>
          <w:attr w:name="IsROCDate" w:val="False"/>
        </w:smartTagPr>
        <w:r w:rsidRPr="0096296A">
          <w:rPr>
            <w:lang w:eastAsia="zh-TW"/>
          </w:rPr>
          <w:t>2011</w:t>
        </w:r>
        <w:r w:rsidRPr="0096296A">
          <w:rPr>
            <w:rFonts w:hint="eastAsia"/>
            <w:lang w:eastAsia="zh-TW"/>
          </w:rPr>
          <w:t>年</w:t>
        </w:r>
        <w:r w:rsidRPr="0096296A">
          <w:rPr>
            <w:lang w:eastAsia="zh-TW"/>
          </w:rPr>
          <w:t>8</w:t>
        </w:r>
        <w:r w:rsidRPr="0096296A">
          <w:rPr>
            <w:rFonts w:hint="eastAsia"/>
            <w:lang w:eastAsia="zh-TW"/>
          </w:rPr>
          <w:t>月</w:t>
        </w:r>
        <w:r w:rsidRPr="0096296A">
          <w:rPr>
            <w:lang w:eastAsia="zh-TW"/>
          </w:rPr>
          <w:t>26</w:t>
        </w:r>
        <w:r w:rsidRPr="0096296A">
          <w:rPr>
            <w:rFonts w:hint="eastAsia"/>
            <w:lang w:eastAsia="zh-TW"/>
          </w:rPr>
          <w:t>日</w:t>
        </w:r>
      </w:smartTag>
      <w:r w:rsidRPr="0096296A">
        <w:rPr>
          <w:rFonts w:hint="eastAsia"/>
          <w:lang w:eastAsia="zh-TW"/>
        </w:rPr>
        <w:t>正式提出辭職，改由同黨野田佳彥當選第</w:t>
      </w:r>
      <w:r w:rsidRPr="0096296A">
        <w:rPr>
          <w:lang w:eastAsia="zh-TW"/>
        </w:rPr>
        <w:t>95</w:t>
      </w:r>
      <w:r w:rsidRPr="0096296A">
        <w:rPr>
          <w:rFonts w:hint="eastAsia"/>
          <w:lang w:eastAsia="zh-TW"/>
        </w:rPr>
        <w:t>任首相，為日本</w:t>
      </w:r>
      <w:r w:rsidRPr="0096296A">
        <w:rPr>
          <w:lang w:eastAsia="zh-TW"/>
        </w:rPr>
        <w:t>5</w:t>
      </w:r>
      <w:r w:rsidRPr="0096296A">
        <w:rPr>
          <w:rFonts w:hint="eastAsia"/>
          <w:lang w:eastAsia="zh-TW"/>
        </w:rPr>
        <w:t>年來第</w:t>
      </w:r>
      <w:r w:rsidRPr="0096296A">
        <w:rPr>
          <w:lang w:eastAsia="zh-TW"/>
        </w:rPr>
        <w:t>6</w:t>
      </w:r>
      <w:r w:rsidRPr="0096296A">
        <w:rPr>
          <w:rFonts w:hint="eastAsia"/>
          <w:lang w:eastAsia="zh-TW"/>
        </w:rPr>
        <w:t>位首相。</w:t>
      </w:r>
    </w:p>
    <w:p w:rsidR="002B6FF7" w:rsidRPr="0096296A" w:rsidRDefault="002B6FF7" w:rsidP="002B6FF7">
      <w:pPr>
        <w:ind w:firstLine="480"/>
        <w:rPr>
          <w:lang w:eastAsia="zh-TW"/>
        </w:rPr>
      </w:pPr>
      <w:r w:rsidRPr="0096296A">
        <w:rPr>
          <w:rFonts w:hint="eastAsia"/>
          <w:lang w:eastAsia="zh-TW"/>
        </w:rPr>
        <w:t>由於民主黨未能實現大部分的競選政見，再加上</w:t>
      </w:r>
      <w:r w:rsidRPr="0096296A">
        <w:rPr>
          <w:lang w:eastAsia="zh-TW"/>
        </w:rPr>
        <w:t>2011</w:t>
      </w:r>
      <w:r w:rsidRPr="0096296A">
        <w:rPr>
          <w:rFonts w:hint="eastAsia"/>
          <w:lang w:eastAsia="zh-TW"/>
        </w:rPr>
        <w:t>年</w:t>
      </w:r>
      <w:r w:rsidRPr="0096296A">
        <w:rPr>
          <w:lang w:eastAsia="zh-TW"/>
        </w:rPr>
        <w:t>3</w:t>
      </w:r>
      <w:r w:rsidRPr="0096296A">
        <w:rPr>
          <w:rFonts w:hint="eastAsia"/>
          <w:lang w:eastAsia="zh-TW"/>
        </w:rPr>
        <w:t>月</w:t>
      </w:r>
      <w:r w:rsidRPr="0096296A">
        <w:rPr>
          <w:lang w:eastAsia="zh-TW"/>
        </w:rPr>
        <w:t>11</w:t>
      </w:r>
      <w:r w:rsidRPr="0096296A">
        <w:rPr>
          <w:rFonts w:hint="eastAsia"/>
          <w:lang w:eastAsia="zh-TW"/>
        </w:rPr>
        <w:t>日東日本大震災、海嘯及核災三重災害之後百廢待舉，日本國民由於對民主黨失望，轉而支持自民黨。在淪為在野黨</w:t>
      </w:r>
      <w:r w:rsidRPr="0096296A">
        <w:rPr>
          <w:lang w:eastAsia="zh-TW"/>
        </w:rPr>
        <w:t>3</w:t>
      </w:r>
      <w:r w:rsidRPr="0096296A">
        <w:rPr>
          <w:rFonts w:hint="eastAsia"/>
          <w:lang w:eastAsia="zh-TW"/>
        </w:rPr>
        <w:t>年</w:t>
      </w:r>
      <w:r w:rsidRPr="0096296A">
        <w:rPr>
          <w:lang w:eastAsia="zh-TW"/>
        </w:rPr>
        <w:t>3</w:t>
      </w:r>
      <w:r w:rsidRPr="0096296A">
        <w:rPr>
          <w:rFonts w:hint="eastAsia"/>
          <w:lang w:eastAsia="zh-TW"/>
        </w:rPr>
        <w:t>個月之後，自民黨在新任總裁（黨主席）安倍</w:t>
      </w:r>
      <w:r w:rsidRPr="0096296A">
        <w:rPr>
          <w:rFonts w:ascii="細明體" w:eastAsia="細明體" w:hAnsi="細明體" w:cs="細明體" w:hint="eastAsia"/>
          <w:lang w:eastAsia="zh-TW"/>
        </w:rPr>
        <w:t>晋</w:t>
      </w:r>
      <w:r w:rsidRPr="0096296A">
        <w:rPr>
          <w:rFonts w:hint="eastAsia"/>
          <w:lang w:eastAsia="zh-TW"/>
        </w:rPr>
        <w:t>三（</w:t>
      </w:r>
      <w:r w:rsidRPr="0096296A">
        <w:rPr>
          <w:lang w:eastAsia="zh-TW"/>
        </w:rPr>
        <w:t>Shinzo ABE</w:t>
      </w:r>
      <w:r w:rsidRPr="0096296A">
        <w:rPr>
          <w:rFonts w:hint="eastAsia"/>
          <w:lang w:eastAsia="zh-TW"/>
        </w:rPr>
        <w:t>）的領導之下，於</w:t>
      </w:r>
      <w:r w:rsidRPr="0096296A">
        <w:rPr>
          <w:lang w:eastAsia="zh-TW"/>
        </w:rPr>
        <w:t>2012</w:t>
      </w:r>
      <w:r w:rsidRPr="0096296A">
        <w:rPr>
          <w:rFonts w:hint="eastAsia"/>
          <w:lang w:eastAsia="zh-TW"/>
        </w:rPr>
        <w:t>年</w:t>
      </w:r>
      <w:smartTag w:uri="urn:schemas-microsoft-com:office:smarttags" w:element="chsdate">
        <w:smartTagPr>
          <w:attr w:name="IsROCDate" w:val="False"/>
          <w:attr w:name="IsLunarDate" w:val="False"/>
          <w:attr w:name="Day" w:val="16"/>
          <w:attr w:name="Month" w:val="12"/>
          <w:attr w:name="Year" w:val="2013"/>
        </w:smartTagPr>
        <w:r w:rsidRPr="0096296A">
          <w:rPr>
            <w:lang w:eastAsia="zh-TW"/>
          </w:rPr>
          <w:t>12</w:t>
        </w:r>
        <w:r w:rsidRPr="0096296A">
          <w:rPr>
            <w:rFonts w:hint="eastAsia"/>
            <w:lang w:eastAsia="zh-TW"/>
          </w:rPr>
          <w:t>月</w:t>
        </w:r>
        <w:r w:rsidRPr="0096296A">
          <w:rPr>
            <w:lang w:eastAsia="zh-TW"/>
          </w:rPr>
          <w:t>16</w:t>
        </w:r>
        <w:r w:rsidRPr="0096296A">
          <w:rPr>
            <w:rFonts w:hint="eastAsia"/>
            <w:lang w:eastAsia="zh-TW"/>
          </w:rPr>
          <w:t>日</w:t>
        </w:r>
      </w:smartTag>
      <w:r w:rsidRPr="0096296A">
        <w:rPr>
          <w:rFonts w:hint="eastAsia"/>
          <w:lang w:eastAsia="zh-TW"/>
        </w:rPr>
        <w:t>的眾議院改選中囊括超過半數的</w:t>
      </w:r>
      <w:r w:rsidRPr="0096296A">
        <w:rPr>
          <w:lang w:eastAsia="zh-TW"/>
        </w:rPr>
        <w:t>294</w:t>
      </w:r>
      <w:r w:rsidRPr="0096296A">
        <w:rPr>
          <w:rFonts w:hint="eastAsia"/>
          <w:lang w:eastAsia="zh-TW"/>
        </w:rPr>
        <w:t>席，並於</w:t>
      </w:r>
      <w:smartTag w:uri="urn:schemas-microsoft-com:office:smarttags" w:element="chsdate">
        <w:smartTagPr>
          <w:attr w:name="IsROCDate" w:val="False"/>
          <w:attr w:name="IsLunarDate" w:val="False"/>
          <w:attr w:name="Day" w:val="26"/>
          <w:attr w:name="Month" w:val="12"/>
          <w:attr w:name="Year" w:val="2012"/>
        </w:smartTagPr>
        <w:r w:rsidRPr="0096296A">
          <w:rPr>
            <w:lang w:eastAsia="zh-TW"/>
          </w:rPr>
          <w:t>12</w:t>
        </w:r>
        <w:r w:rsidRPr="0096296A">
          <w:rPr>
            <w:rFonts w:hint="eastAsia"/>
            <w:lang w:eastAsia="zh-TW"/>
          </w:rPr>
          <w:t>月</w:t>
        </w:r>
        <w:r w:rsidRPr="0096296A">
          <w:rPr>
            <w:lang w:eastAsia="zh-TW"/>
          </w:rPr>
          <w:t>26</w:t>
        </w:r>
        <w:r w:rsidRPr="0096296A">
          <w:rPr>
            <w:rFonts w:hint="eastAsia"/>
            <w:lang w:eastAsia="zh-TW"/>
          </w:rPr>
          <w:t>日</w:t>
        </w:r>
      </w:smartTag>
      <w:r w:rsidRPr="0096296A">
        <w:rPr>
          <w:rFonts w:hint="eastAsia"/>
          <w:lang w:eastAsia="zh-TW"/>
        </w:rPr>
        <w:t>的參、眾議院國會中獲選為第</w:t>
      </w:r>
      <w:r w:rsidRPr="0096296A">
        <w:rPr>
          <w:lang w:eastAsia="zh-TW"/>
        </w:rPr>
        <w:t>96</w:t>
      </w:r>
      <w:r w:rsidRPr="0096296A">
        <w:rPr>
          <w:rFonts w:hint="eastAsia"/>
          <w:lang w:eastAsia="zh-TW"/>
        </w:rPr>
        <w:t>任日本首相。距渠於</w:t>
      </w:r>
      <w:r w:rsidRPr="0096296A">
        <w:rPr>
          <w:lang w:eastAsia="zh-TW"/>
        </w:rPr>
        <w:t>2007</w:t>
      </w:r>
      <w:r w:rsidRPr="0096296A">
        <w:rPr>
          <w:rFonts w:hint="eastAsia"/>
          <w:lang w:eastAsia="zh-TW"/>
        </w:rPr>
        <w:t>年</w:t>
      </w:r>
      <w:r w:rsidRPr="0096296A">
        <w:rPr>
          <w:lang w:eastAsia="zh-TW"/>
        </w:rPr>
        <w:t>9</w:t>
      </w:r>
      <w:r w:rsidRPr="0096296A">
        <w:rPr>
          <w:rFonts w:hint="eastAsia"/>
          <w:lang w:eastAsia="zh-TW"/>
        </w:rPr>
        <w:t>月</w:t>
      </w:r>
      <w:r w:rsidRPr="0096296A">
        <w:rPr>
          <w:lang w:eastAsia="zh-TW"/>
        </w:rPr>
        <w:t>26</w:t>
      </w:r>
      <w:r w:rsidRPr="0096296A">
        <w:rPr>
          <w:rFonts w:hint="eastAsia"/>
          <w:lang w:eastAsia="zh-TW"/>
        </w:rPr>
        <w:t>日辭去僅</w:t>
      </w:r>
      <w:r w:rsidRPr="0096296A">
        <w:rPr>
          <w:lang w:eastAsia="zh-TW"/>
        </w:rPr>
        <w:t>1</w:t>
      </w:r>
      <w:r w:rsidRPr="0096296A">
        <w:rPr>
          <w:rFonts w:hint="eastAsia"/>
          <w:lang w:eastAsia="zh-TW"/>
        </w:rPr>
        <w:t>年任期的第</w:t>
      </w:r>
      <w:r w:rsidRPr="0096296A">
        <w:rPr>
          <w:lang w:eastAsia="zh-TW"/>
        </w:rPr>
        <w:t>90</w:t>
      </w:r>
      <w:r w:rsidRPr="0096296A">
        <w:rPr>
          <w:rFonts w:hint="eastAsia"/>
          <w:lang w:eastAsia="zh-TW"/>
        </w:rPr>
        <w:t>任首相一職，期間相距約</w:t>
      </w:r>
      <w:r w:rsidRPr="0096296A">
        <w:rPr>
          <w:lang w:eastAsia="zh-TW"/>
        </w:rPr>
        <w:t>5</w:t>
      </w:r>
      <w:r w:rsidRPr="0096296A">
        <w:rPr>
          <w:rFonts w:hint="eastAsia"/>
          <w:lang w:eastAsia="zh-TW"/>
        </w:rPr>
        <w:t>年</w:t>
      </w:r>
      <w:r w:rsidRPr="0096296A">
        <w:rPr>
          <w:lang w:eastAsia="zh-TW"/>
        </w:rPr>
        <w:t>3</w:t>
      </w:r>
      <w:r w:rsidRPr="0096296A">
        <w:rPr>
          <w:rFonts w:hint="eastAsia"/>
          <w:lang w:eastAsia="zh-TW"/>
        </w:rPr>
        <w:t>個月。為擺脫長達</w:t>
      </w:r>
      <w:r w:rsidRPr="0096296A">
        <w:rPr>
          <w:lang w:eastAsia="zh-TW"/>
        </w:rPr>
        <w:t>20</w:t>
      </w:r>
      <w:r w:rsidRPr="0096296A">
        <w:rPr>
          <w:rFonts w:hint="eastAsia"/>
          <w:lang w:eastAsia="zh-TW"/>
        </w:rPr>
        <w:t>年之經濟停滯，</w:t>
      </w:r>
      <w:r w:rsidRPr="0096296A">
        <w:rPr>
          <w:lang w:eastAsia="zh-TW"/>
        </w:rPr>
        <w:t>2012</w:t>
      </w:r>
      <w:r w:rsidRPr="0096296A">
        <w:rPr>
          <w:rFonts w:hint="eastAsia"/>
          <w:lang w:eastAsia="zh-TW"/>
        </w:rPr>
        <w:t>年</w:t>
      </w:r>
      <w:r w:rsidRPr="0096296A">
        <w:rPr>
          <w:lang w:eastAsia="zh-TW"/>
        </w:rPr>
        <w:t>12</w:t>
      </w:r>
      <w:r w:rsidRPr="0096296A">
        <w:rPr>
          <w:rFonts w:hint="eastAsia"/>
          <w:lang w:eastAsia="zh-TW"/>
        </w:rPr>
        <w:t>月</w:t>
      </w:r>
      <w:r w:rsidRPr="0096296A">
        <w:rPr>
          <w:lang w:eastAsia="zh-TW"/>
        </w:rPr>
        <w:t>26</w:t>
      </w:r>
      <w:r w:rsidRPr="0096296A">
        <w:rPr>
          <w:rFonts w:hint="eastAsia"/>
          <w:lang w:eastAsia="zh-TW"/>
        </w:rPr>
        <w:t>日成立之第二次安倍內閣自稱是「危機突破內閣」，意即在突破經濟危機，並提出所謂「三支箭」的</w:t>
      </w:r>
      <w:r w:rsidRPr="0096296A">
        <w:rPr>
          <w:lang w:eastAsia="zh-TW"/>
        </w:rPr>
        <w:t>3</w:t>
      </w:r>
      <w:r w:rsidRPr="0096296A">
        <w:rPr>
          <w:rFonts w:hint="eastAsia"/>
          <w:lang w:eastAsia="zh-TW"/>
        </w:rPr>
        <w:t>項經濟方針：</w:t>
      </w:r>
      <w:r w:rsidRPr="0096296A">
        <w:rPr>
          <w:lang w:eastAsia="zh-TW"/>
        </w:rPr>
        <w:t>（</w:t>
      </w:r>
      <w:r w:rsidRPr="0096296A">
        <w:rPr>
          <w:lang w:eastAsia="zh-TW"/>
        </w:rPr>
        <w:t>1</w:t>
      </w:r>
      <w:r w:rsidRPr="0096296A">
        <w:rPr>
          <w:lang w:eastAsia="zh-TW"/>
        </w:rPr>
        <w:t>）</w:t>
      </w:r>
      <w:r w:rsidRPr="0096296A">
        <w:rPr>
          <w:rFonts w:hint="eastAsia"/>
          <w:lang w:eastAsia="zh-TW"/>
        </w:rPr>
        <w:t>大膽的金融政策；（</w:t>
      </w:r>
      <w:r w:rsidRPr="0096296A">
        <w:rPr>
          <w:rFonts w:hint="eastAsia"/>
          <w:lang w:eastAsia="zh-TW"/>
        </w:rPr>
        <w:t>2</w:t>
      </w:r>
      <w:r w:rsidRPr="0096296A">
        <w:rPr>
          <w:rFonts w:hint="eastAsia"/>
          <w:lang w:eastAsia="zh-TW"/>
        </w:rPr>
        <w:t>）機動性的財政政策以及（</w:t>
      </w:r>
      <w:r w:rsidRPr="0096296A">
        <w:rPr>
          <w:rFonts w:hint="eastAsia"/>
          <w:lang w:eastAsia="zh-TW"/>
        </w:rPr>
        <w:t>3</w:t>
      </w:r>
      <w:r w:rsidRPr="0096296A">
        <w:rPr>
          <w:rFonts w:hint="eastAsia"/>
          <w:lang w:eastAsia="zh-TW"/>
        </w:rPr>
        <w:t>）喚起民間投資的成長戰略，以刺激經濟重建。上述經濟政策，被外界稱為「安倍經濟學」（</w:t>
      </w:r>
      <w:r w:rsidRPr="0096296A">
        <w:rPr>
          <w:rFonts w:hint="eastAsia"/>
          <w:lang w:eastAsia="zh-TW"/>
        </w:rPr>
        <w:t>Abenomics</w:t>
      </w:r>
      <w:r w:rsidRPr="0096296A">
        <w:rPr>
          <w:rFonts w:hint="eastAsia"/>
          <w:lang w:eastAsia="zh-TW"/>
        </w:rPr>
        <w:t>）。「安倍經濟學」啟動後，</w:t>
      </w:r>
      <w:r w:rsidRPr="0096296A">
        <w:rPr>
          <w:rFonts w:hint="eastAsia"/>
          <w:lang w:eastAsia="zh-TW"/>
        </w:rPr>
        <w:t>2013</w:t>
      </w:r>
      <w:r w:rsidRPr="0096296A">
        <w:rPr>
          <w:rFonts w:hint="eastAsia"/>
          <w:lang w:eastAsia="zh-TW"/>
        </w:rPr>
        <w:t>年日本經濟出現景氣回溫跡象，惟日本政府於</w:t>
      </w:r>
      <w:r w:rsidRPr="0096296A">
        <w:rPr>
          <w:rFonts w:hint="eastAsia"/>
          <w:lang w:eastAsia="zh-TW"/>
        </w:rPr>
        <w:t>2014</w:t>
      </w:r>
      <w:r w:rsidRPr="0096296A">
        <w:rPr>
          <w:rFonts w:hint="eastAsia"/>
          <w:lang w:eastAsia="zh-TW"/>
        </w:rPr>
        <w:t>年</w:t>
      </w:r>
      <w:r w:rsidRPr="0096296A">
        <w:rPr>
          <w:rFonts w:hint="eastAsia"/>
          <w:lang w:eastAsia="zh-TW"/>
        </w:rPr>
        <w:t>4</w:t>
      </w:r>
      <w:r w:rsidRPr="0096296A">
        <w:rPr>
          <w:rFonts w:hint="eastAsia"/>
          <w:lang w:eastAsia="zh-TW"/>
        </w:rPr>
        <w:t>月將消費稅率由</w:t>
      </w:r>
      <w:r w:rsidRPr="0096296A">
        <w:rPr>
          <w:rFonts w:hint="eastAsia"/>
          <w:lang w:eastAsia="zh-TW"/>
        </w:rPr>
        <w:t>5%</w:t>
      </w:r>
      <w:r w:rsidRPr="0096296A">
        <w:rPr>
          <w:rFonts w:hint="eastAsia"/>
          <w:lang w:eastAsia="zh-TW"/>
        </w:rPr>
        <w:t>提升至</w:t>
      </w:r>
      <w:r w:rsidRPr="0096296A">
        <w:rPr>
          <w:rFonts w:hint="eastAsia"/>
          <w:lang w:eastAsia="zh-TW"/>
        </w:rPr>
        <w:t>8%</w:t>
      </w:r>
      <w:r w:rsidRPr="0096296A">
        <w:rPr>
          <w:rFonts w:hint="eastAsia"/>
          <w:lang w:eastAsia="zh-TW"/>
        </w:rPr>
        <w:t>，對日本國內需求及實質經濟成長造成不穩定之影響，亦反映在</w:t>
      </w:r>
      <w:r w:rsidRPr="0096296A">
        <w:rPr>
          <w:rFonts w:hint="eastAsia"/>
          <w:lang w:eastAsia="zh-TW"/>
        </w:rPr>
        <w:t>2014</w:t>
      </w:r>
      <w:r w:rsidRPr="0096296A">
        <w:rPr>
          <w:rFonts w:hint="eastAsia"/>
          <w:lang w:eastAsia="zh-TW"/>
        </w:rPr>
        <w:t>年日本實質</w:t>
      </w:r>
      <w:r w:rsidRPr="0096296A">
        <w:rPr>
          <w:rFonts w:hint="eastAsia"/>
          <w:lang w:eastAsia="zh-TW"/>
        </w:rPr>
        <w:t>GDP</w:t>
      </w:r>
      <w:r w:rsidRPr="0096296A">
        <w:rPr>
          <w:rFonts w:hint="eastAsia"/>
          <w:lang w:eastAsia="zh-TW"/>
        </w:rPr>
        <w:t>成長率為</w:t>
      </w:r>
      <w:r w:rsidRPr="0096296A">
        <w:rPr>
          <w:rFonts w:hint="eastAsia"/>
          <w:lang w:eastAsia="zh-TW"/>
        </w:rPr>
        <w:t>0.0%</w:t>
      </w:r>
      <w:r w:rsidRPr="0096296A">
        <w:rPr>
          <w:rFonts w:hint="eastAsia"/>
          <w:lang w:eastAsia="zh-TW"/>
        </w:rPr>
        <w:t>，</w:t>
      </w:r>
      <w:r w:rsidRPr="0096296A">
        <w:rPr>
          <w:rFonts w:hint="eastAsia"/>
          <w:lang w:eastAsia="zh-TW"/>
        </w:rPr>
        <w:t>2015</w:t>
      </w:r>
      <w:r w:rsidRPr="0096296A">
        <w:rPr>
          <w:rFonts w:hint="eastAsia"/>
          <w:lang w:eastAsia="zh-TW"/>
        </w:rPr>
        <w:t>年僅</w:t>
      </w:r>
      <w:r w:rsidRPr="0096296A">
        <w:rPr>
          <w:rFonts w:hint="eastAsia"/>
          <w:lang w:eastAsia="zh-TW"/>
        </w:rPr>
        <w:t>0.5%</w:t>
      </w:r>
      <w:r w:rsidRPr="0096296A">
        <w:rPr>
          <w:rFonts w:hint="eastAsia"/>
          <w:lang w:eastAsia="zh-TW"/>
        </w:rPr>
        <w:t>。</w:t>
      </w:r>
      <w:r w:rsidRPr="0096296A">
        <w:rPr>
          <w:rFonts w:hint="eastAsia"/>
          <w:lang w:eastAsia="zh-TW"/>
        </w:rPr>
        <w:t>2016</w:t>
      </w:r>
      <w:r w:rsidRPr="0096296A">
        <w:rPr>
          <w:rFonts w:hint="eastAsia"/>
          <w:lang w:eastAsia="zh-TW"/>
        </w:rPr>
        <w:t>年及</w:t>
      </w:r>
      <w:r w:rsidRPr="0096296A">
        <w:rPr>
          <w:rFonts w:hint="eastAsia"/>
          <w:lang w:eastAsia="zh-TW"/>
        </w:rPr>
        <w:t>2017</w:t>
      </w:r>
      <w:r w:rsidRPr="0096296A">
        <w:rPr>
          <w:rFonts w:hint="eastAsia"/>
          <w:lang w:eastAsia="zh-TW"/>
        </w:rPr>
        <w:t>年雖微幅正成長（</w:t>
      </w:r>
      <w:r w:rsidRPr="0096296A">
        <w:rPr>
          <w:rFonts w:hint="eastAsia"/>
          <w:lang w:eastAsia="zh-TW"/>
        </w:rPr>
        <w:t>1%</w:t>
      </w:r>
      <w:r w:rsidRPr="0096296A">
        <w:rPr>
          <w:rFonts w:hint="eastAsia"/>
          <w:lang w:eastAsia="zh-TW"/>
        </w:rPr>
        <w:t>及</w:t>
      </w:r>
      <w:r w:rsidRPr="0096296A">
        <w:rPr>
          <w:rFonts w:hint="eastAsia"/>
          <w:lang w:eastAsia="zh-TW"/>
        </w:rPr>
        <w:t>1.7%</w:t>
      </w:r>
      <w:r w:rsidRPr="0096296A">
        <w:rPr>
          <w:rFonts w:hint="eastAsia"/>
          <w:lang w:eastAsia="zh-TW"/>
        </w:rPr>
        <w:t>），惟外界仍持續質疑「安倍經濟學」之有效性。</w:t>
      </w:r>
    </w:p>
    <w:p w:rsidR="002B6FF7" w:rsidRPr="0096296A" w:rsidRDefault="002B6FF7" w:rsidP="007F5A28">
      <w:pPr>
        <w:ind w:firstLine="480"/>
        <w:rPr>
          <w:lang w:eastAsia="zh-TW"/>
        </w:rPr>
      </w:pPr>
      <w:r w:rsidRPr="0096296A">
        <w:rPr>
          <w:rFonts w:hint="eastAsia"/>
          <w:lang w:eastAsia="zh-TW"/>
        </w:rPr>
        <w:lastRenderedPageBreak/>
        <w:t>為進一步為日本經濟注入成長力道，安倍政府續揭櫫「</w:t>
      </w:r>
      <w:r w:rsidRPr="0096296A">
        <w:rPr>
          <w:rFonts w:hint="eastAsia"/>
          <w:lang w:eastAsia="zh-TW"/>
        </w:rPr>
        <w:t>1</w:t>
      </w:r>
      <w:r w:rsidRPr="0096296A">
        <w:rPr>
          <w:rFonts w:hint="eastAsia"/>
          <w:lang w:eastAsia="zh-TW"/>
        </w:rPr>
        <w:t>億總活躍社會」之目標，並推出於</w:t>
      </w:r>
      <w:r w:rsidRPr="0096296A">
        <w:rPr>
          <w:rFonts w:hint="eastAsia"/>
          <w:lang w:eastAsia="zh-TW"/>
        </w:rPr>
        <w:t>2020</w:t>
      </w:r>
      <w:r w:rsidRPr="0096296A">
        <w:rPr>
          <w:rFonts w:hint="eastAsia"/>
          <w:lang w:eastAsia="zh-TW"/>
        </w:rPr>
        <w:t>年實現「強大經濟」、「育兒支援」及「社會保障」三大具體目標，被稱為「新三支箭經濟政策」。今後為克服「少子高齡化」對日本經濟成長之阻礙，將提倡「生產性革命」（機器人、物聯網、人工智慧）及「人才培育革命」（實施擴大高等教育就學補助、幼教幼保全面無償化、改善看護人員待遇等政策，提高勞動力），並將</w:t>
      </w:r>
      <w:r w:rsidRPr="0096296A">
        <w:rPr>
          <w:rFonts w:hint="eastAsia"/>
          <w:lang w:eastAsia="zh-TW"/>
        </w:rPr>
        <w:t>2018-2020</w:t>
      </w:r>
      <w:r w:rsidRPr="0096296A">
        <w:rPr>
          <w:rFonts w:hint="eastAsia"/>
          <w:lang w:eastAsia="zh-TW"/>
        </w:rPr>
        <w:t>年定位為「生產革命集中投資期間」，鼓勵企業投資設備及人才。</w:t>
      </w:r>
    </w:p>
    <w:p w:rsidR="002B6FF7" w:rsidRPr="0096296A" w:rsidRDefault="002B6FF7" w:rsidP="007F5A28">
      <w:pPr>
        <w:ind w:firstLine="480"/>
        <w:rPr>
          <w:lang w:eastAsia="zh-TW"/>
        </w:rPr>
      </w:pPr>
      <w:r w:rsidRPr="0096296A">
        <w:rPr>
          <w:lang w:eastAsia="zh-TW"/>
        </w:rPr>
        <w:t>安倍首相為鞏固政權，</w:t>
      </w:r>
      <w:r w:rsidRPr="0096296A">
        <w:rPr>
          <w:rFonts w:eastAsiaTheme="minorEastAsia" w:hint="eastAsia"/>
          <w:lang w:eastAsia="zh-TW"/>
        </w:rPr>
        <w:t>先</w:t>
      </w:r>
      <w:r w:rsidRPr="0096296A">
        <w:rPr>
          <w:rFonts w:hint="eastAsia"/>
          <w:lang w:eastAsia="zh-TW"/>
        </w:rPr>
        <w:t>於</w:t>
      </w:r>
      <w:r w:rsidRPr="0096296A">
        <w:rPr>
          <w:rFonts w:hint="eastAsia"/>
          <w:lang w:eastAsia="zh-TW"/>
        </w:rPr>
        <w:t>2017</w:t>
      </w:r>
      <w:r w:rsidRPr="0096296A">
        <w:rPr>
          <w:rFonts w:hint="eastAsia"/>
          <w:lang w:eastAsia="zh-TW"/>
        </w:rPr>
        <w:t>年</w:t>
      </w:r>
      <w:r w:rsidRPr="0096296A">
        <w:rPr>
          <w:rFonts w:hint="eastAsia"/>
          <w:lang w:eastAsia="zh-TW"/>
        </w:rPr>
        <w:t>3</w:t>
      </w:r>
      <w:r w:rsidRPr="0096296A">
        <w:rPr>
          <w:rFonts w:hint="eastAsia"/>
          <w:lang w:eastAsia="zh-TW"/>
        </w:rPr>
        <w:t>月</w:t>
      </w:r>
      <w:r w:rsidRPr="0096296A">
        <w:rPr>
          <w:rFonts w:hint="eastAsia"/>
          <w:lang w:eastAsia="zh-TW"/>
        </w:rPr>
        <w:t>5</w:t>
      </w:r>
      <w:r w:rsidRPr="0096296A">
        <w:rPr>
          <w:rFonts w:hint="eastAsia"/>
          <w:lang w:eastAsia="zh-TW"/>
        </w:rPr>
        <w:t>日召開自民黨代表大會，將黨魁任期由原來「</w:t>
      </w:r>
      <w:r w:rsidRPr="0096296A">
        <w:rPr>
          <w:rFonts w:hint="eastAsia"/>
          <w:lang w:eastAsia="zh-TW"/>
        </w:rPr>
        <w:t>2</w:t>
      </w:r>
      <w:r w:rsidRPr="0096296A">
        <w:rPr>
          <w:rFonts w:hint="eastAsia"/>
          <w:lang w:eastAsia="zh-TW"/>
        </w:rPr>
        <w:t>任</w:t>
      </w:r>
      <w:r w:rsidRPr="0096296A">
        <w:rPr>
          <w:rFonts w:hint="eastAsia"/>
          <w:lang w:eastAsia="zh-TW"/>
        </w:rPr>
        <w:t>6</w:t>
      </w:r>
      <w:r w:rsidRPr="0096296A">
        <w:rPr>
          <w:rFonts w:hint="eastAsia"/>
          <w:lang w:eastAsia="zh-TW"/>
        </w:rPr>
        <w:t>年」改為「</w:t>
      </w:r>
      <w:r w:rsidRPr="0096296A">
        <w:rPr>
          <w:rFonts w:hint="eastAsia"/>
          <w:lang w:eastAsia="zh-TW"/>
        </w:rPr>
        <w:t>3</w:t>
      </w:r>
      <w:r w:rsidRPr="0096296A">
        <w:rPr>
          <w:rFonts w:hint="eastAsia"/>
          <w:lang w:eastAsia="zh-TW"/>
        </w:rPr>
        <w:t>任</w:t>
      </w:r>
      <w:r w:rsidRPr="0096296A">
        <w:rPr>
          <w:rFonts w:hint="eastAsia"/>
          <w:lang w:eastAsia="zh-TW"/>
        </w:rPr>
        <w:t>9</w:t>
      </w:r>
      <w:r w:rsidRPr="0096296A">
        <w:rPr>
          <w:rFonts w:hint="eastAsia"/>
          <w:lang w:eastAsia="zh-TW"/>
        </w:rPr>
        <w:t>年」，另於同年</w:t>
      </w:r>
      <w:r w:rsidRPr="0096296A">
        <w:rPr>
          <w:rFonts w:hint="eastAsia"/>
          <w:lang w:eastAsia="zh-TW"/>
        </w:rPr>
        <w:t>9</w:t>
      </w:r>
      <w:r w:rsidRPr="0096296A">
        <w:rPr>
          <w:rFonts w:hint="eastAsia"/>
          <w:lang w:eastAsia="zh-TW"/>
        </w:rPr>
        <w:t>月</w:t>
      </w:r>
      <w:r w:rsidRPr="0096296A">
        <w:rPr>
          <w:rFonts w:hint="eastAsia"/>
          <w:lang w:eastAsia="zh-TW"/>
        </w:rPr>
        <w:t>28</w:t>
      </w:r>
      <w:r w:rsidRPr="0096296A">
        <w:rPr>
          <w:rFonts w:hint="eastAsia"/>
          <w:lang w:eastAsia="zh-TW"/>
        </w:rPr>
        <w:t>日解散眾議院並於</w:t>
      </w:r>
      <w:r w:rsidRPr="0096296A">
        <w:rPr>
          <w:rFonts w:hint="eastAsia"/>
          <w:lang w:eastAsia="zh-TW"/>
        </w:rPr>
        <w:t>10</w:t>
      </w:r>
      <w:r w:rsidRPr="0096296A">
        <w:rPr>
          <w:rFonts w:hint="eastAsia"/>
          <w:lang w:eastAsia="zh-TW"/>
        </w:rPr>
        <w:t>月</w:t>
      </w:r>
      <w:r w:rsidRPr="0096296A">
        <w:rPr>
          <w:rFonts w:hint="eastAsia"/>
          <w:lang w:eastAsia="zh-TW"/>
        </w:rPr>
        <w:t>22</w:t>
      </w:r>
      <w:r w:rsidRPr="0096296A">
        <w:rPr>
          <w:rFonts w:hint="eastAsia"/>
          <w:lang w:eastAsia="zh-TW"/>
        </w:rPr>
        <w:t>日進行改選投開票。安倍首相所屬之自民黨取得</w:t>
      </w:r>
      <w:r w:rsidRPr="0096296A">
        <w:rPr>
          <w:rFonts w:hint="eastAsia"/>
          <w:lang w:eastAsia="zh-TW"/>
        </w:rPr>
        <w:t>284</w:t>
      </w:r>
      <w:r w:rsidRPr="0096296A">
        <w:rPr>
          <w:rFonts w:hint="eastAsia"/>
          <w:lang w:eastAsia="zh-TW"/>
        </w:rPr>
        <w:t>席，維持眾院第一大黨地位，與聯合執政之公明黨（</w:t>
      </w:r>
      <w:r w:rsidRPr="0096296A">
        <w:rPr>
          <w:rFonts w:hint="eastAsia"/>
          <w:lang w:eastAsia="zh-TW"/>
        </w:rPr>
        <w:t>29</w:t>
      </w:r>
      <w:r w:rsidRPr="0096296A">
        <w:rPr>
          <w:rFonts w:hint="eastAsia"/>
          <w:lang w:eastAsia="zh-TW"/>
        </w:rPr>
        <w:t>席）合計獲</w:t>
      </w:r>
      <w:r w:rsidRPr="0096296A">
        <w:rPr>
          <w:rFonts w:hint="eastAsia"/>
          <w:lang w:eastAsia="zh-TW"/>
        </w:rPr>
        <w:t>313</w:t>
      </w:r>
      <w:r w:rsidRPr="0096296A">
        <w:rPr>
          <w:rFonts w:hint="eastAsia"/>
          <w:lang w:eastAsia="zh-TW"/>
        </w:rPr>
        <w:t>席，繼續掌握眾院三分之二席次，自民黨黨魁安倍晉三獲選續任日本第</w:t>
      </w:r>
      <w:r w:rsidRPr="0096296A">
        <w:rPr>
          <w:rFonts w:hint="eastAsia"/>
          <w:lang w:eastAsia="zh-TW"/>
        </w:rPr>
        <w:t>98</w:t>
      </w:r>
      <w:r w:rsidRPr="0096296A">
        <w:rPr>
          <w:rFonts w:hint="eastAsia"/>
          <w:lang w:eastAsia="zh-TW"/>
        </w:rPr>
        <w:t>任首相，自民黨與公明黨在該次眾院選舉後，續保持三分之二多數優勢。合併計算第一次安倍內閣合計</w:t>
      </w:r>
      <w:r w:rsidRPr="0096296A">
        <w:rPr>
          <w:rFonts w:hint="eastAsia"/>
          <w:lang w:eastAsia="zh-TW"/>
        </w:rPr>
        <w:t>366</w:t>
      </w:r>
      <w:r w:rsidRPr="0096296A">
        <w:rPr>
          <w:rFonts w:hint="eastAsia"/>
          <w:lang w:eastAsia="zh-TW"/>
        </w:rPr>
        <w:t>天以及第二次安倍內閣自</w:t>
      </w:r>
      <w:r w:rsidRPr="0096296A">
        <w:rPr>
          <w:rFonts w:hint="eastAsia"/>
          <w:lang w:eastAsia="zh-TW"/>
        </w:rPr>
        <w:t>2012</w:t>
      </w:r>
      <w:r w:rsidRPr="0096296A">
        <w:rPr>
          <w:rFonts w:hint="eastAsia"/>
          <w:lang w:eastAsia="zh-TW"/>
        </w:rPr>
        <w:t>年</w:t>
      </w:r>
      <w:r w:rsidRPr="0096296A">
        <w:rPr>
          <w:rFonts w:hint="eastAsia"/>
          <w:lang w:eastAsia="zh-TW"/>
        </w:rPr>
        <w:t>12</w:t>
      </w:r>
      <w:r w:rsidRPr="0096296A">
        <w:rPr>
          <w:rFonts w:hint="eastAsia"/>
          <w:lang w:eastAsia="zh-TW"/>
        </w:rPr>
        <w:t>月</w:t>
      </w:r>
      <w:r w:rsidRPr="0096296A">
        <w:rPr>
          <w:rFonts w:hint="eastAsia"/>
          <w:lang w:eastAsia="zh-TW"/>
        </w:rPr>
        <w:t>26</w:t>
      </w:r>
      <w:r w:rsidRPr="0096296A">
        <w:rPr>
          <w:rFonts w:hint="eastAsia"/>
          <w:lang w:eastAsia="zh-TW"/>
        </w:rPr>
        <w:t>日至</w:t>
      </w:r>
      <w:r w:rsidRPr="0096296A">
        <w:rPr>
          <w:rFonts w:hint="eastAsia"/>
          <w:lang w:eastAsia="zh-TW"/>
        </w:rPr>
        <w:t>201</w:t>
      </w:r>
      <w:r w:rsidRPr="0096296A">
        <w:rPr>
          <w:rFonts w:eastAsia="MS Mincho" w:hint="eastAsia"/>
          <w:lang w:eastAsia="zh-TW"/>
        </w:rPr>
        <w:t>9</w:t>
      </w:r>
      <w:r w:rsidRPr="0096296A">
        <w:rPr>
          <w:rFonts w:hint="eastAsia"/>
          <w:lang w:eastAsia="zh-TW"/>
        </w:rPr>
        <w:t>年</w:t>
      </w:r>
      <w:r w:rsidRPr="0096296A">
        <w:rPr>
          <w:rFonts w:eastAsia="MS Mincho" w:hint="eastAsia"/>
          <w:lang w:eastAsia="zh-TW"/>
        </w:rPr>
        <w:t>2</w:t>
      </w:r>
      <w:r w:rsidRPr="0096296A">
        <w:rPr>
          <w:rFonts w:hint="eastAsia"/>
          <w:lang w:eastAsia="zh-TW"/>
        </w:rPr>
        <w:t>月</w:t>
      </w:r>
      <w:r w:rsidRPr="0096296A">
        <w:rPr>
          <w:rFonts w:eastAsia="MS Mincho" w:hint="eastAsia"/>
          <w:lang w:eastAsia="zh-TW"/>
        </w:rPr>
        <w:t>2</w:t>
      </w:r>
      <w:r w:rsidRPr="0096296A">
        <w:rPr>
          <w:rFonts w:eastAsiaTheme="minorEastAsia" w:hint="eastAsia"/>
          <w:lang w:eastAsia="zh-TW"/>
        </w:rPr>
        <w:t>3</w:t>
      </w:r>
      <w:r w:rsidRPr="0096296A">
        <w:rPr>
          <w:rFonts w:hint="eastAsia"/>
          <w:lang w:eastAsia="zh-TW"/>
        </w:rPr>
        <w:t>日為止，安倍首相已在任</w:t>
      </w:r>
      <w:r w:rsidRPr="0096296A">
        <w:rPr>
          <w:rFonts w:hint="eastAsia"/>
          <w:lang w:eastAsia="zh-TW"/>
        </w:rPr>
        <w:t>2,617</w:t>
      </w:r>
      <w:r w:rsidRPr="0096296A">
        <w:rPr>
          <w:rFonts w:hint="eastAsia"/>
          <w:lang w:eastAsia="zh-TW"/>
        </w:rPr>
        <w:t>天，追平日本憲政史上在任第四長的首相吉田茂，預定於</w:t>
      </w:r>
      <w:r w:rsidRPr="0096296A">
        <w:rPr>
          <w:rFonts w:hint="eastAsia"/>
          <w:lang w:eastAsia="zh-TW"/>
        </w:rPr>
        <w:t>2019</w:t>
      </w:r>
      <w:r w:rsidRPr="0096296A">
        <w:rPr>
          <w:rFonts w:hint="eastAsia"/>
          <w:lang w:eastAsia="zh-TW"/>
        </w:rPr>
        <w:t>年</w:t>
      </w:r>
      <w:r w:rsidRPr="0096296A">
        <w:rPr>
          <w:rFonts w:hint="eastAsia"/>
          <w:lang w:eastAsia="zh-TW"/>
        </w:rPr>
        <w:t>6</w:t>
      </w:r>
      <w:r w:rsidRPr="0096296A">
        <w:rPr>
          <w:rFonts w:hint="eastAsia"/>
          <w:lang w:eastAsia="zh-TW"/>
        </w:rPr>
        <w:t>月</w:t>
      </w:r>
      <w:r w:rsidRPr="0096296A">
        <w:rPr>
          <w:rFonts w:hint="eastAsia"/>
          <w:lang w:eastAsia="zh-TW"/>
        </w:rPr>
        <w:t>7</w:t>
      </w:r>
      <w:r w:rsidRPr="0096296A">
        <w:rPr>
          <w:rFonts w:hint="eastAsia"/>
          <w:lang w:eastAsia="zh-TW"/>
        </w:rPr>
        <w:t>日追平在任第三長的首相伊藤博文</w:t>
      </w:r>
      <w:r w:rsidR="005738CD" w:rsidRPr="0096296A">
        <w:rPr>
          <w:rFonts w:hint="eastAsia"/>
          <w:lang w:eastAsia="zh-TW"/>
        </w:rPr>
        <w:t>（</w:t>
      </w:r>
      <w:r w:rsidRPr="0096296A">
        <w:rPr>
          <w:rFonts w:hint="eastAsia"/>
          <w:lang w:eastAsia="zh-TW"/>
        </w:rPr>
        <w:t>2,720</w:t>
      </w:r>
      <w:r w:rsidRPr="0096296A">
        <w:rPr>
          <w:rFonts w:hint="eastAsia"/>
          <w:lang w:eastAsia="zh-TW"/>
        </w:rPr>
        <w:t>天</w:t>
      </w:r>
      <w:r w:rsidR="005738CD" w:rsidRPr="0096296A">
        <w:rPr>
          <w:rFonts w:hint="eastAsia"/>
          <w:lang w:eastAsia="zh-TW"/>
        </w:rPr>
        <w:t>）</w:t>
      </w:r>
      <w:r w:rsidRPr="0096296A">
        <w:rPr>
          <w:rFonts w:hint="eastAsia"/>
          <w:lang w:eastAsia="zh-TW"/>
        </w:rPr>
        <w:t>，於同年</w:t>
      </w:r>
      <w:r w:rsidRPr="0096296A">
        <w:rPr>
          <w:rFonts w:hint="eastAsia"/>
          <w:lang w:eastAsia="zh-TW"/>
        </w:rPr>
        <w:t>8</w:t>
      </w:r>
      <w:r w:rsidRPr="0096296A">
        <w:rPr>
          <w:rFonts w:hint="eastAsia"/>
          <w:lang w:eastAsia="zh-TW"/>
        </w:rPr>
        <w:t>月</w:t>
      </w:r>
      <w:r w:rsidRPr="0096296A">
        <w:rPr>
          <w:rFonts w:hint="eastAsia"/>
          <w:lang w:eastAsia="zh-TW"/>
        </w:rPr>
        <w:t>24</w:t>
      </w:r>
      <w:r w:rsidRPr="0096296A">
        <w:rPr>
          <w:rFonts w:hint="eastAsia"/>
          <w:lang w:eastAsia="zh-TW"/>
        </w:rPr>
        <w:t>日追平第二名的佐藤榮作</w:t>
      </w:r>
      <w:r w:rsidR="005738CD" w:rsidRPr="0096296A">
        <w:rPr>
          <w:rFonts w:hint="eastAsia"/>
          <w:lang w:eastAsia="zh-TW"/>
        </w:rPr>
        <w:t>（</w:t>
      </w:r>
      <w:r w:rsidRPr="0096296A">
        <w:rPr>
          <w:rFonts w:hint="eastAsia"/>
          <w:lang w:eastAsia="zh-TW"/>
        </w:rPr>
        <w:t>2,798</w:t>
      </w:r>
      <w:r w:rsidRPr="0096296A">
        <w:rPr>
          <w:rFonts w:hint="eastAsia"/>
          <w:lang w:eastAsia="zh-TW"/>
        </w:rPr>
        <w:t>天</w:t>
      </w:r>
      <w:r w:rsidR="005738CD" w:rsidRPr="0096296A">
        <w:rPr>
          <w:rFonts w:hint="eastAsia"/>
          <w:lang w:eastAsia="zh-TW"/>
        </w:rPr>
        <w:t>）</w:t>
      </w:r>
      <w:r w:rsidRPr="0096296A">
        <w:rPr>
          <w:rFonts w:hint="eastAsia"/>
          <w:lang w:eastAsia="zh-TW"/>
        </w:rPr>
        <w:t>。若安倍首相順利領導執政聯盟於</w:t>
      </w:r>
      <w:r w:rsidRPr="0096296A">
        <w:rPr>
          <w:rFonts w:hint="eastAsia"/>
          <w:lang w:eastAsia="zh-TW"/>
        </w:rPr>
        <w:t>2019</w:t>
      </w:r>
      <w:r w:rsidRPr="0096296A">
        <w:rPr>
          <w:rFonts w:hint="eastAsia"/>
          <w:lang w:eastAsia="zh-TW"/>
        </w:rPr>
        <w:t>年</w:t>
      </w:r>
      <w:r w:rsidRPr="0096296A">
        <w:rPr>
          <w:rFonts w:hint="eastAsia"/>
          <w:lang w:eastAsia="zh-TW"/>
        </w:rPr>
        <w:t>6</w:t>
      </w:r>
      <w:r w:rsidRPr="0096296A">
        <w:rPr>
          <w:rFonts w:hint="eastAsia"/>
          <w:lang w:eastAsia="zh-TW"/>
        </w:rPr>
        <w:t>月參議院改選</w:t>
      </w:r>
      <w:r w:rsidR="005738CD" w:rsidRPr="0096296A">
        <w:rPr>
          <w:rFonts w:hint="eastAsia"/>
          <w:lang w:eastAsia="zh-TW"/>
        </w:rPr>
        <w:t>（</w:t>
      </w:r>
      <w:r w:rsidRPr="0096296A">
        <w:rPr>
          <w:rFonts w:hint="eastAsia"/>
          <w:lang w:eastAsia="zh-TW"/>
        </w:rPr>
        <w:t>每</w:t>
      </w:r>
      <w:r w:rsidRPr="0096296A">
        <w:rPr>
          <w:rFonts w:hint="eastAsia"/>
          <w:lang w:eastAsia="zh-TW"/>
        </w:rPr>
        <w:t>6</w:t>
      </w:r>
      <w:r w:rsidRPr="0096296A">
        <w:rPr>
          <w:rFonts w:hint="eastAsia"/>
          <w:lang w:eastAsia="zh-TW"/>
        </w:rPr>
        <w:t>年改選半數席次</w:t>
      </w:r>
      <w:r w:rsidR="005738CD" w:rsidRPr="0096296A">
        <w:rPr>
          <w:rFonts w:hint="eastAsia"/>
          <w:lang w:eastAsia="zh-TW"/>
        </w:rPr>
        <w:t>）</w:t>
      </w:r>
      <w:r w:rsidRPr="0096296A">
        <w:rPr>
          <w:rFonts w:hint="eastAsia"/>
          <w:lang w:eastAsia="zh-TW"/>
        </w:rPr>
        <w:t>取得勝利，並在任至同年</w:t>
      </w:r>
      <w:r w:rsidRPr="0096296A">
        <w:rPr>
          <w:rFonts w:hint="eastAsia"/>
          <w:lang w:eastAsia="zh-TW"/>
        </w:rPr>
        <w:t>11</w:t>
      </w:r>
      <w:r w:rsidRPr="0096296A">
        <w:rPr>
          <w:rFonts w:hint="eastAsia"/>
          <w:lang w:eastAsia="zh-TW"/>
        </w:rPr>
        <w:t>月</w:t>
      </w:r>
      <w:r w:rsidRPr="0096296A">
        <w:rPr>
          <w:rFonts w:hint="eastAsia"/>
          <w:lang w:eastAsia="zh-TW"/>
        </w:rPr>
        <w:t>19</w:t>
      </w:r>
      <w:r w:rsidRPr="0096296A">
        <w:rPr>
          <w:rFonts w:hint="eastAsia"/>
          <w:lang w:eastAsia="zh-TW"/>
        </w:rPr>
        <w:t>日，將可追平日本憲政史上在位最長的首相桂太郎</w:t>
      </w:r>
      <w:r w:rsidR="005738CD" w:rsidRPr="0096296A">
        <w:rPr>
          <w:rFonts w:hint="eastAsia"/>
          <w:lang w:eastAsia="zh-TW"/>
        </w:rPr>
        <w:t>（</w:t>
      </w:r>
      <w:r w:rsidRPr="0096296A">
        <w:rPr>
          <w:rFonts w:hint="eastAsia"/>
          <w:lang w:eastAsia="zh-TW"/>
        </w:rPr>
        <w:t>2,886</w:t>
      </w:r>
      <w:r w:rsidRPr="0096296A">
        <w:rPr>
          <w:rFonts w:hint="eastAsia"/>
          <w:lang w:eastAsia="zh-TW"/>
        </w:rPr>
        <w:t>天</w:t>
      </w:r>
      <w:r w:rsidR="005738CD" w:rsidRPr="0096296A">
        <w:rPr>
          <w:rFonts w:hint="eastAsia"/>
          <w:lang w:eastAsia="zh-TW"/>
        </w:rPr>
        <w:t>）</w:t>
      </w:r>
      <w:r w:rsidRPr="0096296A">
        <w:rPr>
          <w:rFonts w:hint="eastAsia"/>
          <w:lang w:eastAsia="zh-TW"/>
        </w:rPr>
        <w:t>。</w:t>
      </w:r>
    </w:p>
    <w:p w:rsidR="002B6FF7" w:rsidRPr="0096296A" w:rsidRDefault="002B6FF7" w:rsidP="007F5A28">
      <w:pPr>
        <w:ind w:firstLine="480"/>
        <w:rPr>
          <w:rFonts w:eastAsiaTheme="minorEastAsia"/>
          <w:lang w:eastAsia="zh-TW"/>
        </w:rPr>
      </w:pPr>
      <w:r w:rsidRPr="0096296A">
        <w:rPr>
          <w:rFonts w:hint="eastAsia"/>
          <w:lang w:eastAsia="zh-TW"/>
        </w:rPr>
        <w:t>日本「第</w:t>
      </w:r>
      <w:r w:rsidRPr="0096296A">
        <w:rPr>
          <w:rFonts w:hint="eastAsia"/>
          <w:lang w:eastAsia="zh-TW"/>
        </w:rPr>
        <w:t>19</w:t>
      </w:r>
      <w:r w:rsidRPr="0096296A">
        <w:rPr>
          <w:rFonts w:hint="eastAsia"/>
          <w:lang w:eastAsia="zh-TW"/>
        </w:rPr>
        <w:t>次統一地方選舉」分別於本年</w:t>
      </w:r>
      <w:r w:rsidRPr="0096296A">
        <w:rPr>
          <w:rFonts w:hint="eastAsia"/>
          <w:lang w:eastAsia="zh-TW"/>
        </w:rPr>
        <w:t>4</w:t>
      </w:r>
      <w:r w:rsidRPr="0096296A">
        <w:rPr>
          <w:rFonts w:hint="eastAsia"/>
          <w:lang w:eastAsia="zh-TW"/>
        </w:rPr>
        <w:t>月</w:t>
      </w:r>
      <w:r w:rsidRPr="0096296A">
        <w:rPr>
          <w:rFonts w:hint="eastAsia"/>
          <w:lang w:eastAsia="zh-TW"/>
        </w:rPr>
        <w:t>7</w:t>
      </w:r>
      <w:r w:rsidRPr="0096296A">
        <w:rPr>
          <w:rFonts w:hint="eastAsia"/>
          <w:lang w:eastAsia="zh-TW"/>
        </w:rPr>
        <w:t>日以及</w:t>
      </w:r>
      <w:r w:rsidRPr="0096296A">
        <w:rPr>
          <w:rFonts w:hint="eastAsia"/>
          <w:lang w:eastAsia="zh-TW"/>
        </w:rPr>
        <w:t>4</w:t>
      </w:r>
      <w:r w:rsidRPr="0096296A">
        <w:rPr>
          <w:rFonts w:hint="eastAsia"/>
          <w:lang w:eastAsia="zh-TW"/>
        </w:rPr>
        <w:t>月</w:t>
      </w:r>
      <w:r w:rsidRPr="0096296A">
        <w:rPr>
          <w:rFonts w:hint="eastAsia"/>
          <w:lang w:eastAsia="zh-TW"/>
        </w:rPr>
        <w:t>21</w:t>
      </w:r>
      <w:r w:rsidRPr="0096296A">
        <w:rPr>
          <w:rFonts w:hint="eastAsia"/>
          <w:lang w:eastAsia="zh-TW"/>
        </w:rPr>
        <w:t>日分兩階段舉行，</w:t>
      </w:r>
      <w:r w:rsidRPr="0096296A">
        <w:rPr>
          <w:rFonts w:hint="eastAsia"/>
          <w:lang w:eastAsia="zh-TW"/>
        </w:rPr>
        <w:t>21</w:t>
      </w:r>
      <w:r w:rsidRPr="0096296A">
        <w:rPr>
          <w:rFonts w:hint="eastAsia"/>
          <w:lang w:eastAsia="zh-TW"/>
        </w:rPr>
        <w:t>日另舉辦眾議院</w:t>
      </w:r>
      <w:r w:rsidRPr="0096296A">
        <w:rPr>
          <w:rFonts w:hint="eastAsia"/>
          <w:lang w:eastAsia="zh-TW"/>
        </w:rPr>
        <w:t>2</w:t>
      </w:r>
      <w:r w:rsidRPr="0096296A">
        <w:rPr>
          <w:rFonts w:hint="eastAsia"/>
          <w:lang w:eastAsia="zh-TW"/>
        </w:rPr>
        <w:t>位議員補選：</w:t>
      </w:r>
    </w:p>
    <w:p w:rsidR="007F5A28" w:rsidRPr="0096296A" w:rsidRDefault="007F5A28" w:rsidP="007F5A28">
      <w:pPr>
        <w:pStyle w:val="a6"/>
        <w:ind w:left="960" w:hanging="720"/>
      </w:pPr>
      <w:r w:rsidRPr="0096296A">
        <w:rPr>
          <w:rFonts w:hint="eastAsia"/>
        </w:rPr>
        <w:t>（一）</w:t>
      </w:r>
      <w:r w:rsidRPr="0096296A">
        <w:rPr>
          <w:rFonts w:hint="eastAsia"/>
        </w:rPr>
        <w:t>4</w:t>
      </w:r>
      <w:r w:rsidRPr="0096296A">
        <w:rPr>
          <w:rFonts w:hint="eastAsia"/>
        </w:rPr>
        <w:t>月</w:t>
      </w:r>
      <w:r w:rsidRPr="0096296A">
        <w:rPr>
          <w:rFonts w:hint="eastAsia"/>
        </w:rPr>
        <w:t>7</w:t>
      </w:r>
      <w:r w:rsidRPr="0096296A">
        <w:rPr>
          <w:rFonts w:hint="eastAsia"/>
        </w:rPr>
        <w:t>日針對</w:t>
      </w:r>
      <w:r w:rsidRPr="0096296A">
        <w:rPr>
          <w:rFonts w:hint="eastAsia"/>
        </w:rPr>
        <w:t>11</w:t>
      </w:r>
      <w:r w:rsidRPr="0096296A">
        <w:rPr>
          <w:rFonts w:hint="eastAsia"/>
        </w:rPr>
        <w:t>個道府縣知事、</w:t>
      </w:r>
      <w:r w:rsidRPr="0096296A">
        <w:rPr>
          <w:rFonts w:hint="eastAsia"/>
        </w:rPr>
        <w:t>41</w:t>
      </w:r>
      <w:r w:rsidRPr="0096296A">
        <w:rPr>
          <w:rFonts w:hint="eastAsia"/>
        </w:rPr>
        <w:t>個道府縣議會議員、</w:t>
      </w:r>
      <w:r w:rsidRPr="0096296A">
        <w:rPr>
          <w:rFonts w:hint="eastAsia"/>
        </w:rPr>
        <w:t>6</w:t>
      </w:r>
      <w:r w:rsidRPr="0096296A">
        <w:rPr>
          <w:rFonts w:hint="eastAsia"/>
        </w:rPr>
        <w:t>個政令指定都市市長、</w:t>
      </w:r>
      <w:r w:rsidRPr="0096296A">
        <w:rPr>
          <w:rFonts w:hint="eastAsia"/>
        </w:rPr>
        <w:t>17</w:t>
      </w:r>
      <w:r w:rsidRPr="0096296A">
        <w:rPr>
          <w:rFonts w:hint="eastAsia"/>
        </w:rPr>
        <w:t>個政令指定都市市議會議員舉辦選舉。</w:t>
      </w:r>
    </w:p>
    <w:p w:rsidR="007F5A28" w:rsidRPr="0096296A" w:rsidRDefault="007F5A28" w:rsidP="007F5A28">
      <w:pPr>
        <w:pStyle w:val="a6"/>
        <w:ind w:left="960" w:hanging="720"/>
      </w:pPr>
      <w:r w:rsidRPr="0096296A">
        <w:rPr>
          <w:rFonts w:hint="eastAsia"/>
        </w:rPr>
        <w:t>（二）</w:t>
      </w:r>
      <w:r w:rsidRPr="0096296A">
        <w:rPr>
          <w:rFonts w:hint="eastAsia"/>
        </w:rPr>
        <w:t>4</w:t>
      </w:r>
      <w:r w:rsidRPr="0096296A">
        <w:rPr>
          <w:rFonts w:hint="eastAsia"/>
        </w:rPr>
        <w:t>月</w:t>
      </w:r>
      <w:r w:rsidRPr="0096296A">
        <w:rPr>
          <w:rFonts w:hint="eastAsia"/>
        </w:rPr>
        <w:t>21</w:t>
      </w:r>
      <w:r w:rsidRPr="0096296A">
        <w:rPr>
          <w:rFonts w:hint="eastAsia"/>
        </w:rPr>
        <w:t>日針對</w:t>
      </w:r>
      <w:r w:rsidRPr="0096296A">
        <w:rPr>
          <w:rFonts w:hint="eastAsia"/>
        </w:rPr>
        <w:t>86</w:t>
      </w:r>
      <w:r w:rsidRPr="0096296A">
        <w:rPr>
          <w:rFonts w:hint="eastAsia"/>
        </w:rPr>
        <w:t>個地方市市長、</w:t>
      </w:r>
      <w:r w:rsidRPr="0096296A">
        <w:rPr>
          <w:rFonts w:hint="eastAsia"/>
        </w:rPr>
        <w:t>294</w:t>
      </w:r>
      <w:r w:rsidRPr="0096296A">
        <w:rPr>
          <w:rFonts w:hint="eastAsia"/>
        </w:rPr>
        <w:t>個地方市議會議員、東京都</w:t>
      </w:r>
      <w:r w:rsidRPr="0096296A">
        <w:rPr>
          <w:rFonts w:hint="eastAsia"/>
        </w:rPr>
        <w:t>11</w:t>
      </w:r>
      <w:r w:rsidRPr="0096296A">
        <w:rPr>
          <w:rFonts w:hint="eastAsia"/>
        </w:rPr>
        <w:t>個行政區區長以及</w:t>
      </w:r>
      <w:r w:rsidRPr="0096296A">
        <w:rPr>
          <w:rFonts w:hint="eastAsia"/>
        </w:rPr>
        <w:t>20</w:t>
      </w:r>
      <w:r w:rsidRPr="0096296A">
        <w:rPr>
          <w:rFonts w:hint="eastAsia"/>
        </w:rPr>
        <w:t>個行政區區議會議員、</w:t>
      </w:r>
      <w:r w:rsidRPr="0096296A">
        <w:rPr>
          <w:rFonts w:hint="eastAsia"/>
        </w:rPr>
        <w:t>121</w:t>
      </w:r>
      <w:r w:rsidRPr="0096296A">
        <w:rPr>
          <w:rFonts w:hint="eastAsia"/>
        </w:rPr>
        <w:t>個町村長以及</w:t>
      </w:r>
      <w:r w:rsidRPr="0096296A">
        <w:rPr>
          <w:rFonts w:hint="eastAsia"/>
        </w:rPr>
        <w:t>375</w:t>
      </w:r>
      <w:r w:rsidRPr="0096296A">
        <w:rPr>
          <w:rFonts w:hint="eastAsia"/>
        </w:rPr>
        <w:t>個町村議會議</w:t>
      </w:r>
      <w:r w:rsidRPr="0096296A">
        <w:rPr>
          <w:rFonts w:hint="eastAsia"/>
        </w:rPr>
        <w:lastRenderedPageBreak/>
        <w:t>員舉辦選舉。</w:t>
      </w:r>
      <w:r w:rsidRPr="0096296A">
        <w:rPr>
          <w:rFonts w:hint="eastAsia"/>
        </w:rPr>
        <w:t>4</w:t>
      </w:r>
      <w:r w:rsidRPr="0096296A">
        <w:rPr>
          <w:rFonts w:hint="eastAsia"/>
        </w:rPr>
        <w:t>月</w:t>
      </w:r>
      <w:r w:rsidRPr="0096296A">
        <w:rPr>
          <w:rFonts w:hint="eastAsia"/>
        </w:rPr>
        <w:t>21</w:t>
      </w:r>
      <w:r w:rsidRPr="0096296A">
        <w:rPr>
          <w:rFonts w:hint="eastAsia"/>
        </w:rPr>
        <w:t>日，另於大阪</w:t>
      </w:r>
      <w:r w:rsidRPr="0096296A">
        <w:rPr>
          <w:rFonts w:hint="eastAsia"/>
        </w:rPr>
        <w:t>12</w:t>
      </w:r>
      <w:r w:rsidRPr="0096296A">
        <w:rPr>
          <w:rFonts w:hint="eastAsia"/>
        </w:rPr>
        <w:t>區、沖繩</w:t>
      </w:r>
      <w:r w:rsidRPr="0096296A">
        <w:rPr>
          <w:rFonts w:hint="eastAsia"/>
        </w:rPr>
        <w:t>3</w:t>
      </w:r>
      <w:r w:rsidRPr="0096296A">
        <w:rPr>
          <w:rFonts w:hint="eastAsia"/>
        </w:rPr>
        <w:t>區舉辦</w:t>
      </w:r>
      <w:r w:rsidRPr="0096296A">
        <w:rPr>
          <w:rFonts w:hint="eastAsia"/>
        </w:rPr>
        <w:t>2</w:t>
      </w:r>
      <w:r w:rsidRPr="0096296A">
        <w:rPr>
          <w:rFonts w:hint="eastAsia"/>
        </w:rPr>
        <w:t>席眾議院補選，該</w:t>
      </w:r>
      <w:r w:rsidRPr="0096296A">
        <w:rPr>
          <w:rFonts w:hint="eastAsia"/>
        </w:rPr>
        <w:t>2</w:t>
      </w:r>
      <w:r w:rsidRPr="0096296A">
        <w:rPr>
          <w:rFonts w:hint="eastAsia"/>
        </w:rPr>
        <w:t>席分別由大阪維新會、無黨籍候選人當選。</w:t>
      </w:r>
    </w:p>
    <w:p w:rsidR="007F5A28" w:rsidRPr="0096296A" w:rsidRDefault="007F5A28" w:rsidP="007F5A28">
      <w:pPr>
        <w:ind w:firstLine="480"/>
        <w:rPr>
          <w:lang w:eastAsia="zh-TW"/>
        </w:rPr>
      </w:pPr>
      <w:r w:rsidRPr="0096296A">
        <w:rPr>
          <w:rFonts w:hint="eastAsia"/>
          <w:lang w:eastAsia="zh-TW"/>
        </w:rPr>
        <w:t>本次統一地方選暴露出日本高齡少子化日趨嚴重，尤以小型地方自治單位因財源不足，議員薪資低落且禁止兼職，導致「同額競選」或「參選人數低於總候選席位」情形創新高：</w:t>
      </w:r>
    </w:p>
    <w:p w:rsidR="007F5A28" w:rsidRPr="0096296A" w:rsidRDefault="007F5A28" w:rsidP="007F5A28">
      <w:pPr>
        <w:pStyle w:val="a6"/>
        <w:ind w:left="960" w:hanging="720"/>
      </w:pPr>
      <w:r w:rsidRPr="0096296A">
        <w:rPr>
          <w:rFonts w:hint="eastAsia"/>
        </w:rPr>
        <w:t>（一）在地方自治體首長選舉方面，約</w:t>
      </w:r>
      <w:r w:rsidRPr="0096296A">
        <w:rPr>
          <w:rFonts w:hint="eastAsia"/>
        </w:rPr>
        <w:t>31%</w:t>
      </w:r>
      <w:r w:rsidRPr="0096296A">
        <w:rPr>
          <w:rFonts w:hint="eastAsia"/>
        </w:rPr>
        <w:t>市長選舉、</w:t>
      </w:r>
      <w:r w:rsidRPr="0096296A">
        <w:rPr>
          <w:rFonts w:hint="eastAsia"/>
        </w:rPr>
        <w:t>45%</w:t>
      </w:r>
      <w:r w:rsidRPr="0096296A">
        <w:rPr>
          <w:rFonts w:hint="eastAsia"/>
        </w:rPr>
        <w:t>町村長選舉為同額競選，爰未辦理投票，直接當選。</w:t>
      </w:r>
    </w:p>
    <w:p w:rsidR="007F5A28" w:rsidRPr="0096296A" w:rsidRDefault="007F5A28" w:rsidP="007F5A28">
      <w:pPr>
        <w:pStyle w:val="a6"/>
        <w:ind w:left="960" w:hanging="720"/>
      </w:pPr>
      <w:r w:rsidRPr="0096296A">
        <w:rPr>
          <w:rFonts w:hint="eastAsia"/>
        </w:rPr>
        <w:t>（二）在地方自治體議會議員選舉方面，約</w:t>
      </w:r>
      <w:r w:rsidRPr="0096296A">
        <w:rPr>
          <w:rFonts w:hint="eastAsia"/>
        </w:rPr>
        <w:t>2%</w:t>
      </w:r>
      <w:r w:rsidRPr="0096296A">
        <w:rPr>
          <w:rFonts w:hint="eastAsia"/>
        </w:rPr>
        <w:t>市議會、</w:t>
      </w:r>
      <w:r w:rsidRPr="0096296A">
        <w:rPr>
          <w:rFonts w:hint="eastAsia"/>
        </w:rPr>
        <w:t>23%</w:t>
      </w:r>
      <w:r w:rsidRPr="0096296A">
        <w:rPr>
          <w:rFonts w:hint="eastAsia"/>
        </w:rPr>
        <w:t>町村議會未辦理投票，參選人直接當選，其中</w:t>
      </w:r>
      <w:r w:rsidRPr="0096296A">
        <w:rPr>
          <w:rFonts w:hint="eastAsia"/>
        </w:rPr>
        <w:t>8</w:t>
      </w:r>
      <w:r w:rsidRPr="0096296A">
        <w:rPr>
          <w:rFonts w:hint="eastAsia"/>
        </w:rPr>
        <w:t>個町村議會參選人數低於總候選席位；在人口眾多的東京首都圈內，橫濱市、琦玉市、千葉市等議會選舉之部分選區均出現同額競選而停辦投票的情形。</w:t>
      </w:r>
    </w:p>
    <w:p w:rsidR="007F5A28" w:rsidRPr="0096296A" w:rsidRDefault="007F5A28" w:rsidP="007F5A28">
      <w:pPr>
        <w:pStyle w:val="a6"/>
        <w:ind w:left="960" w:hanging="720"/>
      </w:pPr>
      <w:r w:rsidRPr="0096296A">
        <w:rPr>
          <w:rFonts w:hint="eastAsia"/>
        </w:rPr>
        <w:t>（三）日本選舉制由「複數選區制（</w:t>
      </w:r>
      <w:r w:rsidRPr="0096296A">
        <w:rPr>
          <w:rFonts w:hint="eastAsia"/>
        </w:rPr>
        <w:t>Multi-Member District</w:t>
      </w:r>
      <w:r w:rsidRPr="0096296A">
        <w:rPr>
          <w:rFonts w:hint="eastAsia"/>
        </w:rPr>
        <w:t>）」改為「單一選區制（</w:t>
      </w:r>
      <w:r w:rsidRPr="0096296A">
        <w:rPr>
          <w:rFonts w:hint="eastAsia"/>
        </w:rPr>
        <w:t>Single-Member District</w:t>
      </w:r>
      <w:r w:rsidRPr="0096296A">
        <w:rPr>
          <w:rFonts w:hint="eastAsia"/>
        </w:rPr>
        <w:t>）」後，國會參、眾議員在市村町等地方層級培植後進議員的必要性降低，進而導致地方議員出現青黃不接的局面。</w:t>
      </w:r>
    </w:p>
    <w:p w:rsidR="007F5A28" w:rsidRPr="0096296A" w:rsidRDefault="007F5A28" w:rsidP="007F5A28">
      <w:pPr>
        <w:pStyle w:val="a6"/>
        <w:ind w:left="960" w:hanging="720"/>
      </w:pPr>
      <w:r w:rsidRPr="0096296A">
        <w:rPr>
          <w:rFonts w:hint="eastAsia"/>
        </w:rPr>
        <w:t>（四）整體而言執政黨在本次統一地方選舉尚稱順利，惟在大阪府知事與大阪市市長改選皆敗給在野的大阪維新會，因大阪府一帶居民數多、產業發達，堪稱關鍵性的敗選，並可能影響本年</w:t>
      </w:r>
      <w:r w:rsidRPr="0096296A">
        <w:rPr>
          <w:rFonts w:hint="eastAsia"/>
        </w:rPr>
        <w:t>6</w:t>
      </w:r>
      <w:r w:rsidRPr="0096296A">
        <w:rPr>
          <w:rFonts w:hint="eastAsia"/>
        </w:rPr>
        <w:t>月參議院改選（半數議員改選）之民意走向。</w:t>
      </w:r>
    </w:p>
    <w:p w:rsidR="007F5A28" w:rsidRPr="0096296A" w:rsidRDefault="007F5A28" w:rsidP="007F5A28">
      <w:pPr>
        <w:ind w:firstLine="480"/>
        <w:rPr>
          <w:lang w:eastAsia="zh-TW"/>
        </w:rPr>
      </w:pPr>
      <w:r w:rsidRPr="0096296A">
        <w:rPr>
          <w:rFonts w:hint="eastAsia"/>
          <w:lang w:eastAsia="zh-TW"/>
        </w:rPr>
        <w:t>自民黨於眾議院議員</w:t>
      </w:r>
      <w:r w:rsidRPr="0096296A">
        <w:rPr>
          <w:rFonts w:hint="eastAsia"/>
          <w:lang w:eastAsia="zh-TW"/>
        </w:rPr>
        <w:t>2</w:t>
      </w:r>
      <w:r w:rsidRPr="0096296A">
        <w:rPr>
          <w:rFonts w:hint="eastAsia"/>
          <w:lang w:eastAsia="zh-TW"/>
        </w:rPr>
        <w:t>席補選中敗陣，背後政治意涵值得深思：</w:t>
      </w:r>
    </w:p>
    <w:p w:rsidR="007F5A28" w:rsidRPr="0096296A" w:rsidRDefault="007F5A28" w:rsidP="007F5A28">
      <w:pPr>
        <w:pStyle w:val="a6"/>
        <w:ind w:left="960" w:hanging="720"/>
      </w:pPr>
      <w:r w:rsidRPr="0096296A">
        <w:rPr>
          <w:rFonts w:hint="eastAsia"/>
        </w:rPr>
        <w:t>（一）自民黨於眾議院議員補選敗陣，雖不足以影響執政聯盟在眾議院超過</w:t>
      </w:r>
      <w:r w:rsidRPr="0096296A">
        <w:rPr>
          <w:rFonts w:hint="eastAsia"/>
        </w:rPr>
        <w:t>2/3</w:t>
      </w:r>
      <w:r w:rsidRPr="0096296A">
        <w:rPr>
          <w:rFonts w:hint="eastAsia"/>
        </w:rPr>
        <w:t>的絕對多數，但日本部分媒體及自民黨人士均針對大阪地區、眾議院敗選提出示警，認為選民已開始對自民黨長期執政提出質疑，近期包括內閣閣員失言、沖繩美軍基地遷移、厚生勞動省每月出勤時間統計等問題，均嚴重影響民意向背，若不即早調整施政步伐，不僅將影響本年</w:t>
      </w:r>
      <w:r w:rsidRPr="0096296A">
        <w:rPr>
          <w:rFonts w:hint="eastAsia"/>
        </w:rPr>
        <w:t>6</w:t>
      </w:r>
      <w:r w:rsidRPr="0096296A">
        <w:rPr>
          <w:rFonts w:hint="eastAsia"/>
        </w:rPr>
        <w:t>月參議院改選，甚至發展為政黨輪替的局面。</w:t>
      </w:r>
    </w:p>
    <w:p w:rsidR="007F5A28" w:rsidRPr="0096296A" w:rsidRDefault="007F5A28" w:rsidP="007F5A28">
      <w:pPr>
        <w:pStyle w:val="a6"/>
        <w:ind w:left="960" w:hanging="720"/>
        <w:rPr>
          <w:lang w:eastAsia="zh-TW"/>
        </w:rPr>
      </w:pPr>
      <w:r w:rsidRPr="0096296A">
        <w:rPr>
          <w:rFonts w:hint="eastAsia"/>
        </w:rPr>
        <w:lastRenderedPageBreak/>
        <w:t>（二）迄今為止的眾議院補選中，自民黨已</w:t>
      </w:r>
      <w:r w:rsidRPr="0096296A">
        <w:rPr>
          <w:rFonts w:hint="eastAsia"/>
        </w:rPr>
        <w:t>7</w:t>
      </w:r>
      <w:r w:rsidRPr="0096296A">
        <w:rPr>
          <w:rFonts w:hint="eastAsia"/>
        </w:rPr>
        <w:t>連勝，前次落敗係於</w:t>
      </w:r>
      <w:r w:rsidRPr="0096296A">
        <w:rPr>
          <w:rFonts w:hint="eastAsia"/>
        </w:rPr>
        <w:t>2008</w:t>
      </w:r>
      <w:r w:rsidRPr="0096296A">
        <w:rPr>
          <w:rFonts w:hint="eastAsia"/>
        </w:rPr>
        <w:t>年山口縣</w:t>
      </w:r>
      <w:r w:rsidRPr="0096296A">
        <w:rPr>
          <w:rFonts w:hint="eastAsia"/>
        </w:rPr>
        <w:t>2</w:t>
      </w:r>
      <w:r w:rsidRPr="0096296A">
        <w:rPr>
          <w:rFonts w:hint="eastAsia"/>
        </w:rPr>
        <w:t>區補選，隔（</w:t>
      </w:r>
      <w:r w:rsidRPr="0096296A">
        <w:rPr>
          <w:rFonts w:hint="eastAsia"/>
        </w:rPr>
        <w:t>2009</w:t>
      </w:r>
      <w:r w:rsidRPr="0096296A">
        <w:rPr>
          <w:rFonts w:hint="eastAsia"/>
        </w:rPr>
        <w:t>）年立即成為在野黨。</w:t>
      </w:r>
    </w:p>
    <w:p w:rsidR="002B6FF7" w:rsidRPr="0096296A" w:rsidRDefault="002B6FF7" w:rsidP="007F5A28">
      <w:pPr>
        <w:ind w:firstLine="480"/>
        <w:rPr>
          <w:lang w:eastAsia="zh-TW"/>
        </w:rPr>
      </w:pPr>
      <w:r w:rsidRPr="0096296A">
        <w:rPr>
          <w:rFonts w:hint="eastAsia"/>
          <w:lang w:eastAsia="zh-TW"/>
        </w:rPr>
        <w:t>現階段在野黨雖未對執政黨構成威脅，惟本年將有許多重大政治經貿事件登場，內政方面包括有</w:t>
      </w:r>
      <w:r w:rsidRPr="0096296A">
        <w:rPr>
          <w:rFonts w:hint="eastAsia"/>
          <w:lang w:eastAsia="zh-TW"/>
        </w:rPr>
        <w:t>5</w:t>
      </w:r>
      <w:r w:rsidRPr="0096296A">
        <w:rPr>
          <w:rFonts w:hint="eastAsia"/>
          <w:lang w:eastAsia="zh-TW"/>
        </w:rPr>
        <w:t>月份日本新皇登基、</w:t>
      </w:r>
      <w:r w:rsidRPr="0096296A">
        <w:rPr>
          <w:rFonts w:hint="eastAsia"/>
          <w:lang w:eastAsia="zh-TW"/>
        </w:rPr>
        <w:t>7</w:t>
      </w:r>
      <w:r w:rsidRPr="0096296A">
        <w:rPr>
          <w:rFonts w:hint="eastAsia"/>
          <w:lang w:eastAsia="zh-TW"/>
        </w:rPr>
        <w:t>月參議院改選、</w:t>
      </w:r>
      <w:r w:rsidRPr="0096296A">
        <w:rPr>
          <w:rFonts w:hint="eastAsia"/>
          <w:lang w:eastAsia="zh-TW"/>
        </w:rPr>
        <w:t>10</w:t>
      </w:r>
      <w:r w:rsidRPr="0096296A">
        <w:rPr>
          <w:rFonts w:hint="eastAsia"/>
          <w:lang w:eastAsia="zh-TW"/>
        </w:rPr>
        <w:t>月</w:t>
      </w:r>
      <w:r w:rsidRPr="0096296A">
        <w:rPr>
          <w:rFonts w:hint="eastAsia"/>
          <w:lang w:eastAsia="zh-TW"/>
        </w:rPr>
        <w:t>1</w:t>
      </w:r>
      <w:r w:rsidRPr="0096296A">
        <w:rPr>
          <w:rFonts w:hint="eastAsia"/>
          <w:lang w:eastAsia="zh-TW"/>
        </w:rPr>
        <w:t>日消費稅提高為</w:t>
      </w:r>
      <w:r w:rsidRPr="0096296A">
        <w:rPr>
          <w:rFonts w:hint="eastAsia"/>
          <w:lang w:eastAsia="zh-TW"/>
        </w:rPr>
        <w:t>10%</w:t>
      </w:r>
      <w:r w:rsidRPr="0096296A">
        <w:rPr>
          <w:rFonts w:hint="eastAsia"/>
          <w:lang w:eastAsia="zh-TW"/>
        </w:rPr>
        <w:t>等；在外交經貿方面，則包括日美經貿談判以及</w:t>
      </w:r>
      <w:r w:rsidRPr="0096296A">
        <w:rPr>
          <w:rFonts w:hint="eastAsia"/>
          <w:lang w:eastAsia="zh-TW"/>
        </w:rPr>
        <w:t>4</w:t>
      </w:r>
      <w:r w:rsidRPr="0096296A">
        <w:rPr>
          <w:rFonts w:hint="eastAsia"/>
          <w:lang w:eastAsia="zh-TW"/>
        </w:rPr>
        <w:t>月至</w:t>
      </w:r>
      <w:r w:rsidRPr="0096296A">
        <w:rPr>
          <w:rFonts w:hint="eastAsia"/>
          <w:lang w:eastAsia="zh-TW"/>
        </w:rPr>
        <w:t>6</w:t>
      </w:r>
      <w:r w:rsidRPr="0096296A">
        <w:rPr>
          <w:rFonts w:hint="eastAsia"/>
          <w:lang w:eastAsia="zh-TW"/>
        </w:rPr>
        <w:t>月連續</w:t>
      </w:r>
      <w:r w:rsidRPr="0096296A">
        <w:rPr>
          <w:rFonts w:hint="eastAsia"/>
          <w:lang w:eastAsia="zh-TW"/>
        </w:rPr>
        <w:t>3</w:t>
      </w:r>
      <w:r w:rsidRPr="0096296A">
        <w:rPr>
          <w:rFonts w:hint="eastAsia"/>
          <w:lang w:eastAsia="zh-TW"/>
        </w:rPr>
        <w:t>次日美領袖峰會、</w:t>
      </w:r>
      <w:r w:rsidRPr="0096296A">
        <w:rPr>
          <w:rFonts w:hint="eastAsia"/>
          <w:lang w:eastAsia="zh-TW"/>
        </w:rPr>
        <w:t>6</w:t>
      </w:r>
      <w:r w:rsidRPr="0096296A">
        <w:rPr>
          <w:rFonts w:hint="eastAsia"/>
          <w:lang w:eastAsia="zh-TW"/>
        </w:rPr>
        <w:t>月大阪</w:t>
      </w:r>
      <w:r w:rsidRPr="0096296A">
        <w:rPr>
          <w:rFonts w:hint="eastAsia"/>
          <w:lang w:eastAsia="zh-TW"/>
        </w:rPr>
        <w:t>G20</w:t>
      </w:r>
      <w:r w:rsidRPr="0096296A">
        <w:rPr>
          <w:rFonts w:hint="eastAsia"/>
          <w:lang w:eastAsia="zh-TW"/>
        </w:rPr>
        <w:t>峰會、</w:t>
      </w:r>
      <w:r w:rsidRPr="0096296A">
        <w:rPr>
          <w:rFonts w:hint="eastAsia"/>
          <w:lang w:eastAsia="zh-TW"/>
        </w:rPr>
        <w:t>RCEP 16</w:t>
      </w:r>
      <w:r w:rsidRPr="0096296A">
        <w:rPr>
          <w:rFonts w:hint="eastAsia"/>
          <w:lang w:eastAsia="zh-TW"/>
        </w:rPr>
        <w:t>個成員盼於本年秋季完成實質談判等挑戰，若執政黨未能在前揭重大事件中取得多數選民認同、保護日本重大利益</w:t>
      </w:r>
      <w:r w:rsidR="005738CD" w:rsidRPr="0096296A">
        <w:rPr>
          <w:rFonts w:hint="eastAsia"/>
          <w:lang w:eastAsia="zh-TW"/>
        </w:rPr>
        <w:t>（</w:t>
      </w:r>
      <w:r w:rsidRPr="0096296A">
        <w:rPr>
          <w:rFonts w:hint="eastAsia"/>
          <w:lang w:eastAsia="zh-TW"/>
        </w:rPr>
        <w:t>例如日美經貿談判中日本汽車出口自動設限、農業市場開放等議題</w:t>
      </w:r>
      <w:r w:rsidR="005738CD" w:rsidRPr="0096296A">
        <w:rPr>
          <w:rFonts w:hint="eastAsia"/>
          <w:lang w:eastAsia="zh-TW"/>
        </w:rPr>
        <w:t>）</w:t>
      </w:r>
      <w:r w:rsidRPr="0096296A">
        <w:rPr>
          <w:rFonts w:hint="eastAsia"/>
          <w:lang w:eastAsia="zh-TW"/>
        </w:rPr>
        <w:t>，本次眾議院補選落敗的負面效應或有可能持續擴大。</w:t>
      </w:r>
    </w:p>
    <w:p w:rsidR="002B6FF7" w:rsidRPr="0096296A" w:rsidRDefault="002B6FF7" w:rsidP="002B6FF7">
      <w:pPr>
        <w:ind w:firstLine="480"/>
        <w:rPr>
          <w:lang w:eastAsia="zh-TW"/>
        </w:rPr>
      </w:pPr>
    </w:p>
    <w:p w:rsidR="002B6FF7" w:rsidRPr="0096296A" w:rsidRDefault="002B6FF7" w:rsidP="002B6FF7">
      <w:pPr>
        <w:widowControl/>
        <w:kinsoku/>
        <w:overflowPunct/>
        <w:autoSpaceDN/>
        <w:spacing w:before="100" w:beforeAutospacing="1" w:after="100" w:afterAutospacing="1"/>
        <w:ind w:firstLineChars="0" w:firstLine="420"/>
        <w:jc w:val="left"/>
        <w:rPr>
          <w:lang w:eastAsia="zh-TW"/>
        </w:rPr>
        <w:sectPr w:rsidR="002B6FF7" w:rsidRPr="0096296A">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rsidR="002B6FF7" w:rsidRPr="0096296A" w:rsidRDefault="002B6FF7" w:rsidP="003F5A27">
      <w:pPr>
        <w:pStyle w:val="a3"/>
        <w:spacing w:before="514" w:after="771"/>
      </w:pPr>
      <w:bookmarkStart w:id="6" w:name="_Toc458086614"/>
      <w:bookmarkStart w:id="7" w:name="_Toc523935401"/>
      <w:bookmarkStart w:id="8" w:name="_Toc10582052"/>
      <w:r w:rsidRPr="0096296A">
        <w:rPr>
          <w:rFonts w:hint="eastAsia"/>
        </w:rPr>
        <w:lastRenderedPageBreak/>
        <w:t>第貳章　經濟環境</w:t>
      </w:r>
      <w:bookmarkEnd w:id="6"/>
      <w:bookmarkEnd w:id="7"/>
      <w:bookmarkEnd w:id="8"/>
    </w:p>
    <w:p w:rsidR="002B6FF7" w:rsidRPr="0096296A" w:rsidRDefault="002B6FF7" w:rsidP="007F5A28">
      <w:pPr>
        <w:pStyle w:val="a4"/>
        <w:spacing w:before="257"/>
        <w:ind w:left="640" w:hanging="640"/>
      </w:pPr>
      <w:r w:rsidRPr="0096296A">
        <w:rPr>
          <w:rFonts w:hint="eastAsia"/>
        </w:rPr>
        <w:t>一、經濟概況</w:t>
      </w:r>
    </w:p>
    <w:p w:rsidR="002B6FF7" w:rsidRPr="0096296A" w:rsidRDefault="002B6FF7" w:rsidP="007F5A28">
      <w:pPr>
        <w:ind w:firstLine="480"/>
        <w:rPr>
          <w:lang w:eastAsia="zh-TW"/>
        </w:rPr>
      </w:pPr>
      <w:r w:rsidRPr="0096296A">
        <w:rPr>
          <w:lang w:eastAsia="zh-TW"/>
        </w:rPr>
        <w:t>綜觀日本</w:t>
      </w:r>
      <w:r w:rsidRPr="0096296A">
        <w:rPr>
          <w:lang w:eastAsia="zh-TW"/>
        </w:rPr>
        <w:t>2018</w:t>
      </w:r>
      <w:r w:rsidRPr="0096296A">
        <w:rPr>
          <w:lang w:eastAsia="zh-TW"/>
        </w:rPr>
        <w:t>年各季經濟成長情形，第一季</w:t>
      </w:r>
      <w:r w:rsidR="005738CD" w:rsidRPr="0096296A">
        <w:rPr>
          <w:lang w:eastAsia="zh-TW"/>
        </w:rPr>
        <w:t>（</w:t>
      </w:r>
      <w:r w:rsidRPr="0096296A">
        <w:rPr>
          <w:lang w:eastAsia="zh-TW"/>
        </w:rPr>
        <w:t>1-3</w:t>
      </w:r>
      <w:r w:rsidRPr="0096296A">
        <w:rPr>
          <w:lang w:eastAsia="zh-TW"/>
        </w:rPr>
        <w:t>月</w:t>
      </w:r>
      <w:r w:rsidR="005738CD" w:rsidRPr="0096296A">
        <w:rPr>
          <w:lang w:eastAsia="zh-TW"/>
        </w:rPr>
        <w:t>）</w:t>
      </w:r>
      <w:r w:rsidRPr="0096296A">
        <w:rPr>
          <w:lang w:eastAsia="zh-TW"/>
        </w:rPr>
        <w:t>遭遇大雪及葉菜類歉收等問題，導致該季實質經濟成長為</w:t>
      </w:r>
      <w:r w:rsidRPr="0096296A">
        <w:rPr>
          <w:lang w:eastAsia="zh-TW"/>
        </w:rPr>
        <w:t>-0.2%</w:t>
      </w:r>
      <w:r w:rsidRPr="0096296A">
        <w:rPr>
          <w:lang w:eastAsia="zh-TW"/>
        </w:rPr>
        <w:t>；第二季因個人消費及資本投資增加，該季實質經濟成長率為</w:t>
      </w:r>
      <w:r w:rsidRPr="0096296A">
        <w:rPr>
          <w:lang w:eastAsia="zh-TW"/>
        </w:rPr>
        <w:t>0.7%</w:t>
      </w:r>
      <w:r w:rsidRPr="0096296A">
        <w:rPr>
          <w:lang w:eastAsia="zh-TW"/>
        </w:rPr>
        <w:t>；第三季則包括關西地區豪雨與颱風、北海道大地震等天災導致物流停滯及旅客減少等因素，造成該季實質經濟成長率</w:t>
      </w:r>
      <w:r w:rsidRPr="0096296A">
        <w:rPr>
          <w:lang w:eastAsia="zh-TW"/>
        </w:rPr>
        <w:t>-0.6%</w:t>
      </w:r>
      <w:r w:rsidRPr="0096296A">
        <w:rPr>
          <w:lang w:eastAsia="zh-TW"/>
        </w:rPr>
        <w:t>；第四季消費及投資需求逐漸恢復，該季實質經濟成長率恢復至</w:t>
      </w:r>
      <w:r w:rsidRPr="0096296A">
        <w:rPr>
          <w:lang w:eastAsia="zh-TW"/>
        </w:rPr>
        <w:t>0.5%</w:t>
      </w:r>
      <w:r w:rsidRPr="0096296A">
        <w:rPr>
          <w:lang w:eastAsia="zh-TW"/>
        </w:rPr>
        <w:t>。在出口方面，迄今維持高成長率的智慧型手機及數據資料處理設備等相關需求開始出現疲態，以及中國大陸景氣未見復甦導致資本投資需求下滑等因素，日本出口成長維持平盤局面。綜上，日本</w:t>
      </w:r>
      <w:r w:rsidRPr="0096296A">
        <w:rPr>
          <w:lang w:eastAsia="zh-TW"/>
        </w:rPr>
        <w:t>2018</w:t>
      </w:r>
      <w:r w:rsidRPr="0096296A">
        <w:rPr>
          <w:lang w:eastAsia="zh-TW"/>
        </w:rPr>
        <w:t>年雖遭逢各類大型天災，同時美「中」貿易摩擦亦導致全球景氣出現下滑風險，但整體而言經濟仍呈現緩步上揚趨勢，依據日本媒體智庫單位初步試算結果，日本</w:t>
      </w:r>
      <w:r w:rsidRPr="0096296A">
        <w:rPr>
          <w:lang w:eastAsia="zh-TW"/>
        </w:rPr>
        <w:t>2018</w:t>
      </w:r>
      <w:r w:rsidRPr="0096296A">
        <w:rPr>
          <w:lang w:eastAsia="zh-TW"/>
        </w:rPr>
        <w:t>年全年實質經濟成長率約</w:t>
      </w:r>
      <w:r w:rsidRPr="0096296A">
        <w:rPr>
          <w:lang w:eastAsia="zh-TW"/>
        </w:rPr>
        <w:t>0.6%</w:t>
      </w:r>
      <w:r w:rsidRPr="0096296A">
        <w:rPr>
          <w:lang w:eastAsia="zh-TW"/>
        </w:rPr>
        <w:t>。</w:t>
      </w:r>
    </w:p>
    <w:p w:rsidR="002B6FF7" w:rsidRPr="0096296A" w:rsidRDefault="002B6FF7" w:rsidP="007F5A28">
      <w:pPr>
        <w:ind w:firstLine="480"/>
        <w:rPr>
          <w:lang w:eastAsia="zh-TW"/>
        </w:rPr>
      </w:pPr>
      <w:r w:rsidRPr="0096296A">
        <w:rPr>
          <w:lang w:eastAsia="zh-TW"/>
        </w:rPr>
        <w:t>依據日本</w:t>
      </w:r>
      <w:r w:rsidRPr="0096296A">
        <w:rPr>
          <w:rFonts w:hint="eastAsia"/>
          <w:lang w:eastAsia="zh-TW"/>
        </w:rPr>
        <w:t>內閣府</w:t>
      </w:r>
      <w:r w:rsidRPr="0096296A">
        <w:rPr>
          <w:lang w:eastAsia="zh-TW"/>
        </w:rPr>
        <w:t>2019</w:t>
      </w:r>
      <w:r w:rsidRPr="0096296A">
        <w:rPr>
          <w:lang w:eastAsia="zh-TW"/>
        </w:rPr>
        <w:t>年</w:t>
      </w:r>
      <w:r w:rsidRPr="0096296A">
        <w:rPr>
          <w:lang w:eastAsia="zh-TW"/>
        </w:rPr>
        <w:t>1</w:t>
      </w:r>
      <w:r w:rsidRPr="0096296A">
        <w:rPr>
          <w:lang w:eastAsia="zh-TW"/>
        </w:rPr>
        <w:t>月公布之《日本經濟</w:t>
      </w:r>
      <w:r w:rsidRPr="0096296A">
        <w:rPr>
          <w:lang w:eastAsia="zh-TW"/>
        </w:rPr>
        <w:t>2018-2019</w:t>
      </w:r>
      <w:r w:rsidRPr="0096296A">
        <w:rPr>
          <w:lang w:eastAsia="zh-TW"/>
        </w:rPr>
        <w:t>》，日本景氣自</w:t>
      </w:r>
      <w:r w:rsidRPr="0096296A">
        <w:rPr>
          <w:lang w:eastAsia="zh-TW"/>
        </w:rPr>
        <w:t>2012</w:t>
      </w:r>
      <w:r w:rsidRPr="0096296A">
        <w:rPr>
          <w:lang w:eastAsia="zh-TW"/>
        </w:rPr>
        <w:t>年</w:t>
      </w:r>
      <w:r w:rsidRPr="0096296A">
        <w:rPr>
          <w:lang w:eastAsia="zh-TW"/>
        </w:rPr>
        <w:t>11</w:t>
      </w:r>
      <w:r w:rsidRPr="0096296A">
        <w:rPr>
          <w:lang w:eastAsia="zh-TW"/>
        </w:rPr>
        <w:t>月底開始緩步恢復，有望追平迄今二戰後最長景氣恢復期</w:t>
      </w:r>
      <w:r w:rsidR="005738CD" w:rsidRPr="0096296A">
        <w:rPr>
          <w:lang w:eastAsia="zh-TW"/>
        </w:rPr>
        <w:t>（</w:t>
      </w:r>
      <w:r w:rsidRPr="0096296A">
        <w:rPr>
          <w:lang w:eastAsia="zh-TW"/>
        </w:rPr>
        <w:t>2002</w:t>
      </w:r>
      <w:r w:rsidRPr="0096296A">
        <w:rPr>
          <w:lang w:eastAsia="zh-TW"/>
        </w:rPr>
        <w:t>年</w:t>
      </w:r>
      <w:r w:rsidRPr="0096296A">
        <w:rPr>
          <w:lang w:eastAsia="zh-TW"/>
        </w:rPr>
        <w:t>2</w:t>
      </w:r>
      <w:r w:rsidRPr="0096296A">
        <w:rPr>
          <w:lang w:eastAsia="zh-TW"/>
        </w:rPr>
        <w:t>月至</w:t>
      </w:r>
      <w:r w:rsidRPr="0096296A">
        <w:rPr>
          <w:lang w:eastAsia="zh-TW"/>
        </w:rPr>
        <w:t>2008</w:t>
      </w:r>
      <w:r w:rsidRPr="0096296A">
        <w:rPr>
          <w:lang w:eastAsia="zh-TW"/>
        </w:rPr>
        <w:t>年</w:t>
      </w:r>
      <w:r w:rsidRPr="0096296A">
        <w:rPr>
          <w:lang w:eastAsia="zh-TW"/>
        </w:rPr>
        <w:t>2</w:t>
      </w:r>
      <w:r w:rsidRPr="0096296A">
        <w:rPr>
          <w:lang w:eastAsia="zh-TW"/>
        </w:rPr>
        <w:t>月止計</w:t>
      </w:r>
      <w:r w:rsidRPr="0096296A">
        <w:rPr>
          <w:lang w:eastAsia="zh-TW"/>
        </w:rPr>
        <w:t>73</w:t>
      </w:r>
      <w:r w:rsidRPr="0096296A">
        <w:rPr>
          <w:lang w:eastAsia="zh-TW"/>
        </w:rPr>
        <w:t>個月</w:t>
      </w:r>
      <w:r w:rsidR="005738CD" w:rsidRPr="0096296A">
        <w:rPr>
          <w:lang w:eastAsia="zh-TW"/>
        </w:rPr>
        <w:t>）</w:t>
      </w:r>
      <w:r w:rsidRPr="0096296A">
        <w:rPr>
          <w:lang w:eastAsia="zh-TW"/>
        </w:rPr>
        <w:t>，而此波景氣恢復主要得利於「全球景氣緩步上揚」、「日本企業高收益率及技術升級帶動整體資本投資需求」、「日本就業市場及勞動所得改善」等三大要素，以下將分別就此三大要素分析日本</w:t>
      </w:r>
      <w:r w:rsidRPr="0096296A">
        <w:rPr>
          <w:lang w:eastAsia="zh-TW"/>
        </w:rPr>
        <w:t>2018</w:t>
      </w:r>
      <w:r w:rsidRPr="0096296A">
        <w:rPr>
          <w:lang w:eastAsia="zh-TW"/>
        </w:rPr>
        <w:t>年、</w:t>
      </w:r>
      <w:r w:rsidRPr="0096296A">
        <w:rPr>
          <w:lang w:eastAsia="zh-TW"/>
        </w:rPr>
        <w:t>2019</w:t>
      </w:r>
      <w:r w:rsidRPr="0096296A">
        <w:rPr>
          <w:lang w:eastAsia="zh-TW"/>
        </w:rPr>
        <w:t>年乃至未來經濟發展動向及市場風險。</w:t>
      </w:r>
    </w:p>
    <w:p w:rsidR="002B6FF7" w:rsidRPr="0096296A" w:rsidRDefault="002B6FF7" w:rsidP="007F5A28">
      <w:pPr>
        <w:ind w:firstLine="480"/>
        <w:rPr>
          <w:lang w:eastAsia="zh-TW"/>
        </w:rPr>
      </w:pPr>
      <w:r w:rsidRPr="0096296A">
        <w:rPr>
          <w:lang w:eastAsia="zh-TW"/>
        </w:rPr>
        <w:t>在「全球景氣緩步上揚」方面，根據國際貨幣基金</w:t>
      </w:r>
      <w:r w:rsidR="005738CD" w:rsidRPr="0096296A">
        <w:rPr>
          <w:lang w:eastAsia="zh-TW"/>
        </w:rPr>
        <w:t>（</w:t>
      </w:r>
      <w:r w:rsidRPr="0096296A">
        <w:rPr>
          <w:lang w:eastAsia="zh-TW"/>
        </w:rPr>
        <w:t>IMF</w:t>
      </w:r>
      <w:r w:rsidR="005738CD" w:rsidRPr="0096296A">
        <w:rPr>
          <w:lang w:eastAsia="zh-TW"/>
        </w:rPr>
        <w:t>）</w:t>
      </w:r>
      <w:r w:rsidRPr="0096296A">
        <w:rPr>
          <w:lang w:eastAsia="zh-TW"/>
        </w:rPr>
        <w:t>統計，</w:t>
      </w:r>
      <w:r w:rsidRPr="0096296A">
        <w:rPr>
          <w:lang w:eastAsia="zh-TW"/>
        </w:rPr>
        <w:t>2017</w:t>
      </w:r>
      <w:r w:rsidRPr="0096296A">
        <w:rPr>
          <w:lang w:eastAsia="zh-TW"/>
        </w:rPr>
        <w:t>年全球實質經濟成長率為</w:t>
      </w:r>
      <w:r w:rsidRPr="0096296A">
        <w:rPr>
          <w:lang w:eastAsia="zh-TW"/>
        </w:rPr>
        <w:t>3.8%</w:t>
      </w:r>
      <w:r w:rsidRPr="0096296A">
        <w:rPr>
          <w:lang w:eastAsia="zh-TW"/>
        </w:rPr>
        <w:t>，其中已開發國家平均成長率為</w:t>
      </w:r>
      <w:r w:rsidRPr="0096296A">
        <w:rPr>
          <w:lang w:eastAsia="zh-TW"/>
        </w:rPr>
        <w:t>2.3%</w:t>
      </w:r>
      <w:r w:rsidR="005738CD" w:rsidRPr="0096296A">
        <w:rPr>
          <w:lang w:eastAsia="zh-TW"/>
        </w:rPr>
        <w:t>（</w:t>
      </w:r>
      <w:r w:rsidRPr="0096296A">
        <w:rPr>
          <w:lang w:eastAsia="zh-TW"/>
        </w:rPr>
        <w:t>2016</w:t>
      </w:r>
      <w:r w:rsidRPr="0096296A">
        <w:rPr>
          <w:lang w:eastAsia="zh-TW"/>
        </w:rPr>
        <w:t>年為</w:t>
      </w:r>
      <w:r w:rsidRPr="0096296A">
        <w:rPr>
          <w:lang w:eastAsia="zh-TW"/>
        </w:rPr>
        <w:t>1.7%</w:t>
      </w:r>
      <w:r w:rsidR="005738CD" w:rsidRPr="0096296A">
        <w:rPr>
          <w:lang w:eastAsia="zh-TW"/>
        </w:rPr>
        <w:t>）</w:t>
      </w:r>
      <w:r w:rsidRPr="0096296A">
        <w:rPr>
          <w:lang w:eastAsia="zh-TW"/>
        </w:rPr>
        <w:t>、開發中國家平均成長率為</w:t>
      </w:r>
      <w:r w:rsidRPr="0096296A">
        <w:rPr>
          <w:lang w:eastAsia="zh-TW"/>
        </w:rPr>
        <w:t>4.8%</w:t>
      </w:r>
      <w:r w:rsidR="005738CD" w:rsidRPr="0096296A">
        <w:rPr>
          <w:lang w:eastAsia="zh-TW"/>
        </w:rPr>
        <w:t>（</w:t>
      </w:r>
      <w:r w:rsidRPr="0096296A">
        <w:rPr>
          <w:lang w:eastAsia="zh-TW"/>
        </w:rPr>
        <w:t>2016</w:t>
      </w:r>
      <w:r w:rsidRPr="0096296A">
        <w:rPr>
          <w:lang w:eastAsia="zh-TW"/>
        </w:rPr>
        <w:t>年為</w:t>
      </w:r>
      <w:r w:rsidRPr="0096296A">
        <w:rPr>
          <w:lang w:eastAsia="zh-TW"/>
        </w:rPr>
        <w:t>4.4%</w:t>
      </w:r>
      <w:r w:rsidR="005738CD" w:rsidRPr="0096296A">
        <w:rPr>
          <w:lang w:eastAsia="zh-TW"/>
        </w:rPr>
        <w:t>）</w:t>
      </w:r>
      <w:r w:rsidRPr="0096296A">
        <w:rPr>
          <w:lang w:eastAsia="zh-TW"/>
        </w:rPr>
        <w:t>，顯見該年度全球經濟成長出</w:t>
      </w:r>
      <w:r w:rsidRPr="0096296A">
        <w:rPr>
          <w:lang w:eastAsia="zh-TW"/>
        </w:rPr>
        <w:lastRenderedPageBreak/>
        <w:t>現增速跡象，而</w:t>
      </w:r>
      <w:r w:rsidRPr="0096296A">
        <w:rPr>
          <w:lang w:eastAsia="zh-TW"/>
        </w:rPr>
        <w:t>2018</w:t>
      </w:r>
      <w:r w:rsidRPr="0096296A">
        <w:rPr>
          <w:lang w:eastAsia="zh-TW"/>
        </w:rPr>
        <w:t>年全球經濟實質成長率可望達</w:t>
      </w:r>
      <w:r w:rsidRPr="0096296A">
        <w:rPr>
          <w:lang w:eastAsia="zh-TW"/>
        </w:rPr>
        <w:t>3.9%</w:t>
      </w:r>
      <w:r w:rsidRPr="0096296A">
        <w:rPr>
          <w:lang w:eastAsia="zh-TW"/>
        </w:rPr>
        <w:t>，包括日本、歐盟景氣狀況持續改善以及美國</w:t>
      </w:r>
      <w:r w:rsidRPr="0096296A">
        <w:rPr>
          <w:rFonts w:hint="eastAsia"/>
          <w:lang w:eastAsia="zh-TW"/>
        </w:rPr>
        <w:t>稅改、擴大財政支出，已開發國家短期內可望維持經濟成長動能，再加上原物料商品價格走揚，輸出原油、金屬等開發中國家經濟成長率亦可維持在全球平均值以上水準。根據世界貿易組織</w:t>
      </w:r>
      <w:r w:rsidR="005738CD" w:rsidRPr="0096296A">
        <w:rPr>
          <w:lang w:eastAsia="zh-TW"/>
        </w:rPr>
        <w:t>（</w:t>
      </w:r>
      <w:r w:rsidRPr="0096296A">
        <w:rPr>
          <w:lang w:eastAsia="zh-TW"/>
        </w:rPr>
        <w:t>WTO</w:t>
      </w:r>
      <w:r w:rsidR="005738CD" w:rsidRPr="0096296A">
        <w:rPr>
          <w:lang w:eastAsia="zh-TW"/>
        </w:rPr>
        <w:t>）</w:t>
      </w:r>
      <w:r w:rsidRPr="0096296A">
        <w:rPr>
          <w:lang w:eastAsia="zh-TW"/>
        </w:rPr>
        <w:t>統計，全球貨品貿易成長率約為實質經濟成長率的</w:t>
      </w:r>
      <w:r w:rsidRPr="0096296A">
        <w:rPr>
          <w:lang w:eastAsia="zh-TW"/>
        </w:rPr>
        <w:t>1.5</w:t>
      </w:r>
      <w:r w:rsidRPr="0096296A">
        <w:rPr>
          <w:lang w:eastAsia="zh-TW"/>
        </w:rPr>
        <w:t>倍，</w:t>
      </w:r>
      <w:r w:rsidRPr="0096296A">
        <w:rPr>
          <w:lang w:eastAsia="zh-TW"/>
        </w:rPr>
        <w:t>1990</w:t>
      </w:r>
      <w:r w:rsidRPr="0096296A">
        <w:rPr>
          <w:lang w:eastAsia="zh-TW"/>
        </w:rPr>
        <w:t>年代雖曾一度超過</w:t>
      </w:r>
      <w:r w:rsidRPr="0096296A">
        <w:rPr>
          <w:lang w:eastAsia="zh-TW"/>
        </w:rPr>
        <w:t>2</w:t>
      </w:r>
      <w:r w:rsidRPr="0096296A">
        <w:rPr>
          <w:lang w:eastAsia="zh-TW"/>
        </w:rPr>
        <w:t>倍，但</w:t>
      </w:r>
      <w:r w:rsidRPr="0096296A">
        <w:rPr>
          <w:lang w:eastAsia="zh-TW"/>
        </w:rPr>
        <w:t>2008</w:t>
      </w:r>
      <w:r w:rsidRPr="0096296A">
        <w:rPr>
          <w:lang w:eastAsia="zh-TW"/>
        </w:rPr>
        <w:t>年金融海嘯後快速下降，</w:t>
      </w:r>
      <w:r w:rsidRPr="0096296A">
        <w:rPr>
          <w:lang w:eastAsia="zh-TW"/>
        </w:rPr>
        <w:t>2011</w:t>
      </w:r>
      <w:r w:rsidRPr="0096296A">
        <w:rPr>
          <w:lang w:eastAsia="zh-TW"/>
        </w:rPr>
        <w:t>年至</w:t>
      </w:r>
      <w:r w:rsidRPr="0096296A">
        <w:rPr>
          <w:lang w:eastAsia="zh-TW"/>
        </w:rPr>
        <w:t>2016</w:t>
      </w:r>
      <w:r w:rsidRPr="0096296A">
        <w:rPr>
          <w:lang w:eastAsia="zh-TW"/>
        </w:rPr>
        <w:t>年一度跌至</w:t>
      </w:r>
      <w:r w:rsidRPr="0096296A">
        <w:rPr>
          <w:lang w:eastAsia="zh-TW"/>
        </w:rPr>
        <w:t>1</w:t>
      </w:r>
      <w:r w:rsidRPr="0096296A">
        <w:rPr>
          <w:lang w:eastAsia="zh-TW"/>
        </w:rPr>
        <w:t>以下方面，</w:t>
      </w:r>
      <w:r w:rsidRPr="0096296A">
        <w:rPr>
          <w:lang w:eastAsia="zh-TW"/>
        </w:rPr>
        <w:t>2017</w:t>
      </w:r>
      <w:r w:rsidRPr="0096296A">
        <w:rPr>
          <w:lang w:eastAsia="zh-TW"/>
        </w:rPr>
        <w:t>年再度恢復至</w:t>
      </w:r>
      <w:r w:rsidRPr="0096296A">
        <w:rPr>
          <w:lang w:eastAsia="zh-TW"/>
        </w:rPr>
        <w:t>1.5</w:t>
      </w:r>
      <w:r w:rsidRPr="0096296A">
        <w:rPr>
          <w:lang w:eastAsia="zh-TW"/>
        </w:rPr>
        <w:t>倍，</w:t>
      </w:r>
      <w:r w:rsidRPr="0096296A">
        <w:rPr>
          <w:lang w:eastAsia="zh-TW"/>
        </w:rPr>
        <w:t>2018</w:t>
      </w:r>
      <w:r w:rsidRPr="0096296A">
        <w:rPr>
          <w:lang w:eastAsia="zh-TW"/>
        </w:rPr>
        <w:t>年數</w:t>
      </w:r>
      <w:r w:rsidRPr="0096296A">
        <w:rPr>
          <w:rFonts w:hint="eastAsia"/>
          <w:lang w:eastAsia="zh-TW"/>
        </w:rPr>
        <w:t>值將有望高於</w:t>
      </w:r>
      <w:r w:rsidRPr="0096296A">
        <w:rPr>
          <w:lang w:eastAsia="zh-TW"/>
        </w:rPr>
        <w:t>1.5</w:t>
      </w:r>
      <w:r w:rsidRPr="0096296A">
        <w:rPr>
          <w:lang w:eastAsia="zh-TW"/>
        </w:rPr>
        <w:t>。另一方面，近年全球市場對智慧型手機、數據資料庫等硬體設備需求持續升高，作為亞洲半導體</w:t>
      </w:r>
      <w:r w:rsidRPr="0096296A">
        <w:rPr>
          <w:rFonts w:hint="eastAsia"/>
          <w:lang w:eastAsia="zh-TW"/>
        </w:rPr>
        <w:t>產業鏈上游重要國家之一的日本，對亞洲出口得以大幅增長；但進入</w:t>
      </w:r>
      <w:r w:rsidRPr="0096296A">
        <w:rPr>
          <w:lang w:eastAsia="zh-TW"/>
        </w:rPr>
        <w:t>2018</w:t>
      </w:r>
      <w:r w:rsidRPr="0096296A">
        <w:rPr>
          <w:lang w:eastAsia="zh-TW"/>
        </w:rPr>
        <w:t>年下半年後，因相關需求漸趨飽和，日本整體出口成長率由</w:t>
      </w:r>
      <w:r w:rsidRPr="0096296A">
        <w:rPr>
          <w:lang w:eastAsia="zh-TW"/>
        </w:rPr>
        <w:t>2017</w:t>
      </w:r>
      <w:r w:rsidRPr="0096296A">
        <w:rPr>
          <w:lang w:eastAsia="zh-TW"/>
        </w:rPr>
        <w:t>年</w:t>
      </w:r>
      <w:r w:rsidRPr="0096296A">
        <w:rPr>
          <w:lang w:eastAsia="zh-TW"/>
        </w:rPr>
        <w:t>11.8%</w:t>
      </w:r>
      <w:r w:rsidRPr="0096296A">
        <w:rPr>
          <w:lang w:eastAsia="zh-TW"/>
        </w:rPr>
        <w:t>降至</w:t>
      </w:r>
      <w:r w:rsidRPr="0096296A">
        <w:rPr>
          <w:lang w:eastAsia="zh-TW"/>
        </w:rPr>
        <w:t>2018</w:t>
      </w:r>
      <w:r w:rsidRPr="0096296A">
        <w:rPr>
          <w:lang w:eastAsia="zh-TW"/>
        </w:rPr>
        <w:t>年</w:t>
      </w:r>
      <w:r w:rsidRPr="0096296A">
        <w:rPr>
          <w:lang w:eastAsia="zh-TW"/>
        </w:rPr>
        <w:t>4.1%</w:t>
      </w:r>
      <w:r w:rsidRPr="0096296A">
        <w:rPr>
          <w:lang w:eastAsia="zh-TW"/>
        </w:rPr>
        <w:t>。依據世界半導體市場統計</w:t>
      </w:r>
      <w:r w:rsidR="005738CD" w:rsidRPr="0096296A">
        <w:rPr>
          <w:lang w:eastAsia="zh-TW"/>
        </w:rPr>
        <w:t>（</w:t>
      </w:r>
      <w:r w:rsidRPr="0096296A">
        <w:rPr>
          <w:lang w:eastAsia="zh-TW"/>
        </w:rPr>
        <w:t>WSTS</w:t>
      </w:r>
      <w:r w:rsidR="005738CD" w:rsidRPr="0096296A">
        <w:rPr>
          <w:lang w:eastAsia="zh-TW"/>
        </w:rPr>
        <w:t>）</w:t>
      </w:r>
      <w:r w:rsidRPr="0096296A">
        <w:rPr>
          <w:lang w:eastAsia="zh-TW"/>
        </w:rPr>
        <w:t>2018</w:t>
      </w:r>
      <w:r w:rsidRPr="0096296A">
        <w:rPr>
          <w:lang w:eastAsia="zh-TW"/>
        </w:rPr>
        <w:t>年</w:t>
      </w:r>
      <w:r w:rsidRPr="0096296A">
        <w:rPr>
          <w:lang w:eastAsia="zh-TW"/>
        </w:rPr>
        <w:t>11</w:t>
      </w:r>
      <w:r w:rsidRPr="0096296A">
        <w:rPr>
          <w:lang w:eastAsia="zh-TW"/>
        </w:rPr>
        <w:t>月公布之全球半導體市場需求報告，</w:t>
      </w:r>
      <w:r w:rsidRPr="0096296A">
        <w:rPr>
          <w:lang w:eastAsia="zh-TW"/>
        </w:rPr>
        <w:t>2018</w:t>
      </w:r>
      <w:r w:rsidRPr="0096296A">
        <w:rPr>
          <w:lang w:eastAsia="zh-TW"/>
        </w:rPr>
        <w:t>年半導體</w:t>
      </w:r>
      <w:r w:rsidRPr="0096296A">
        <w:rPr>
          <w:rFonts w:hint="eastAsia"/>
          <w:lang w:eastAsia="zh-TW"/>
        </w:rPr>
        <w:t>產業市場規模約為</w:t>
      </w:r>
      <w:r w:rsidRPr="0096296A">
        <w:rPr>
          <w:lang w:eastAsia="zh-TW"/>
        </w:rPr>
        <w:t>5,000</w:t>
      </w:r>
      <w:r w:rsidRPr="0096296A">
        <w:rPr>
          <w:lang w:eastAsia="zh-TW"/>
        </w:rPr>
        <w:t>億美元水準，成長率優於原先市場預期，</w:t>
      </w:r>
      <w:r w:rsidRPr="0096296A">
        <w:rPr>
          <w:lang w:eastAsia="zh-TW"/>
        </w:rPr>
        <w:t>2018</w:t>
      </w:r>
      <w:r w:rsidRPr="0096296A">
        <w:rPr>
          <w:lang w:eastAsia="zh-TW"/>
        </w:rPr>
        <w:t>年至</w:t>
      </w:r>
      <w:r w:rsidRPr="0096296A">
        <w:rPr>
          <w:lang w:eastAsia="zh-TW"/>
        </w:rPr>
        <w:t>2019</w:t>
      </w:r>
      <w:r w:rsidRPr="0096296A">
        <w:rPr>
          <w:lang w:eastAsia="zh-TW"/>
        </w:rPr>
        <w:t>年需求及價格雖出現下滑跡象，但配合持續擴大之物聯網</w:t>
      </w:r>
      <w:r w:rsidR="005738CD" w:rsidRPr="0096296A">
        <w:rPr>
          <w:lang w:eastAsia="zh-TW"/>
        </w:rPr>
        <w:t>（</w:t>
      </w:r>
      <w:r w:rsidRPr="0096296A">
        <w:rPr>
          <w:lang w:eastAsia="zh-TW"/>
        </w:rPr>
        <w:t>IoT</w:t>
      </w:r>
      <w:r w:rsidR="005738CD" w:rsidRPr="0096296A">
        <w:rPr>
          <w:lang w:eastAsia="zh-TW"/>
        </w:rPr>
        <w:t>）</w:t>
      </w:r>
      <w:r w:rsidRPr="0096296A">
        <w:rPr>
          <w:lang w:eastAsia="zh-TW"/>
        </w:rPr>
        <w:t>、大數據等相關</w:t>
      </w:r>
      <w:r w:rsidRPr="0096296A">
        <w:rPr>
          <w:rFonts w:hint="eastAsia"/>
          <w:lang w:eastAsia="zh-TW"/>
        </w:rPr>
        <w:t>產業發展，未來全球半導體產業需求應仍可維持在一定的水準。</w:t>
      </w:r>
    </w:p>
    <w:p w:rsidR="002B6FF7" w:rsidRPr="0096296A" w:rsidRDefault="002B6FF7" w:rsidP="007F5A28">
      <w:pPr>
        <w:ind w:firstLine="480"/>
        <w:rPr>
          <w:lang w:eastAsia="zh-TW"/>
        </w:rPr>
      </w:pPr>
      <w:r w:rsidRPr="0096296A">
        <w:rPr>
          <w:lang w:eastAsia="zh-TW"/>
        </w:rPr>
        <w:t>日本於</w:t>
      </w:r>
      <w:r w:rsidRPr="0096296A">
        <w:rPr>
          <w:lang w:eastAsia="zh-TW"/>
        </w:rPr>
        <w:t>2018</w:t>
      </w:r>
      <w:r w:rsidRPr="0096296A">
        <w:rPr>
          <w:lang w:eastAsia="zh-TW"/>
        </w:rPr>
        <w:t>年陸續完成「跨太平洋夥伴全面進步協定</w:t>
      </w:r>
      <w:r w:rsidR="005738CD" w:rsidRPr="0096296A">
        <w:rPr>
          <w:lang w:eastAsia="zh-TW"/>
        </w:rPr>
        <w:t>（</w:t>
      </w:r>
      <w:r w:rsidRPr="0096296A">
        <w:rPr>
          <w:lang w:eastAsia="zh-TW"/>
        </w:rPr>
        <w:t>CPTPP</w:t>
      </w:r>
      <w:r w:rsidR="005738CD" w:rsidRPr="0096296A">
        <w:rPr>
          <w:lang w:eastAsia="zh-TW"/>
        </w:rPr>
        <w:t>）</w:t>
      </w:r>
      <w:r w:rsidRPr="0096296A">
        <w:rPr>
          <w:lang w:eastAsia="zh-TW"/>
        </w:rPr>
        <w:t>」以及「日本</w:t>
      </w:r>
      <w:r w:rsidRPr="0096296A">
        <w:rPr>
          <w:lang w:eastAsia="zh-TW"/>
        </w:rPr>
        <w:t>-</w:t>
      </w:r>
      <w:r w:rsidRPr="0096296A">
        <w:rPr>
          <w:lang w:eastAsia="zh-TW"/>
        </w:rPr>
        <w:t>歐盟經濟夥伴協議</w:t>
      </w:r>
      <w:r w:rsidR="005738CD" w:rsidRPr="0096296A">
        <w:rPr>
          <w:lang w:eastAsia="zh-TW"/>
        </w:rPr>
        <w:t>（</w:t>
      </w:r>
      <w:r w:rsidRPr="0096296A">
        <w:rPr>
          <w:lang w:eastAsia="zh-TW"/>
        </w:rPr>
        <w:t>日歐盟</w:t>
      </w:r>
      <w:r w:rsidRPr="0096296A">
        <w:rPr>
          <w:lang w:eastAsia="zh-TW"/>
        </w:rPr>
        <w:t>EPA</w:t>
      </w:r>
      <w:r w:rsidR="005738CD" w:rsidRPr="0096296A">
        <w:rPr>
          <w:lang w:eastAsia="zh-TW"/>
        </w:rPr>
        <w:t>）</w:t>
      </w:r>
      <w:r w:rsidRPr="0096296A">
        <w:rPr>
          <w:lang w:eastAsia="zh-TW"/>
        </w:rPr>
        <w:t>」等巨型自由經貿圈談判，並已分別於</w:t>
      </w:r>
      <w:r w:rsidRPr="0096296A">
        <w:rPr>
          <w:lang w:eastAsia="zh-TW"/>
        </w:rPr>
        <w:t>2018</w:t>
      </w:r>
      <w:r w:rsidRPr="0096296A">
        <w:rPr>
          <w:lang w:eastAsia="zh-TW"/>
        </w:rPr>
        <w:t>月</w:t>
      </w:r>
      <w:r w:rsidRPr="0096296A">
        <w:rPr>
          <w:lang w:eastAsia="zh-TW"/>
        </w:rPr>
        <w:t>12</w:t>
      </w:r>
      <w:r w:rsidRPr="0096296A">
        <w:rPr>
          <w:lang w:eastAsia="zh-TW"/>
        </w:rPr>
        <w:t>月</w:t>
      </w:r>
      <w:r w:rsidRPr="0096296A">
        <w:rPr>
          <w:lang w:eastAsia="zh-TW"/>
        </w:rPr>
        <w:t>30</w:t>
      </w:r>
      <w:r w:rsidRPr="0096296A">
        <w:rPr>
          <w:lang w:eastAsia="zh-TW"/>
        </w:rPr>
        <w:t>日、</w:t>
      </w:r>
      <w:r w:rsidRPr="0096296A">
        <w:rPr>
          <w:lang w:eastAsia="zh-TW"/>
        </w:rPr>
        <w:t>2019</w:t>
      </w:r>
      <w:r w:rsidRPr="0096296A">
        <w:rPr>
          <w:lang w:eastAsia="zh-TW"/>
        </w:rPr>
        <w:t>年</w:t>
      </w:r>
      <w:r w:rsidRPr="0096296A">
        <w:rPr>
          <w:lang w:eastAsia="zh-TW"/>
        </w:rPr>
        <w:t>2</w:t>
      </w:r>
      <w:r w:rsidRPr="0096296A">
        <w:rPr>
          <w:lang w:eastAsia="zh-TW"/>
        </w:rPr>
        <w:t>月</w:t>
      </w:r>
      <w:r w:rsidRPr="0096296A">
        <w:rPr>
          <w:lang w:eastAsia="zh-TW"/>
        </w:rPr>
        <w:t>1</w:t>
      </w:r>
      <w:r w:rsidRPr="0096296A">
        <w:rPr>
          <w:lang w:eastAsia="zh-TW"/>
        </w:rPr>
        <w:t>日生效，據估算將可推升日本</w:t>
      </w:r>
      <w:r w:rsidRPr="0096296A">
        <w:rPr>
          <w:lang w:eastAsia="zh-TW"/>
        </w:rPr>
        <w:t>GDP</w:t>
      </w:r>
      <w:r w:rsidRPr="0096296A">
        <w:rPr>
          <w:lang w:eastAsia="zh-TW"/>
        </w:rPr>
        <w:t>約</w:t>
      </w:r>
      <w:r w:rsidRPr="0096296A">
        <w:rPr>
          <w:lang w:eastAsia="zh-TW"/>
        </w:rPr>
        <w:t>13</w:t>
      </w:r>
      <w:r w:rsidRPr="0096296A">
        <w:rPr>
          <w:lang w:eastAsia="zh-TW"/>
        </w:rPr>
        <w:t>兆日圓</w:t>
      </w:r>
      <w:r w:rsidR="005738CD" w:rsidRPr="0096296A">
        <w:rPr>
          <w:lang w:eastAsia="zh-TW"/>
        </w:rPr>
        <w:t>（</w:t>
      </w:r>
      <w:r w:rsidRPr="0096296A">
        <w:rPr>
          <w:lang w:eastAsia="zh-TW"/>
        </w:rPr>
        <w:t>約</w:t>
      </w:r>
      <w:r w:rsidRPr="0096296A">
        <w:rPr>
          <w:lang w:eastAsia="zh-TW"/>
        </w:rPr>
        <w:t>1,182</w:t>
      </w:r>
      <w:r w:rsidRPr="0096296A">
        <w:rPr>
          <w:lang w:eastAsia="zh-TW"/>
        </w:rPr>
        <w:t>億美元</w:t>
      </w:r>
      <w:r w:rsidR="005738CD" w:rsidRPr="0096296A">
        <w:rPr>
          <w:lang w:eastAsia="zh-TW"/>
        </w:rPr>
        <w:t>）</w:t>
      </w:r>
      <w:r w:rsidRPr="0096296A">
        <w:rPr>
          <w:lang w:eastAsia="zh-TW"/>
        </w:rPr>
        <w:t>並創造</w:t>
      </w:r>
      <w:r w:rsidRPr="0096296A">
        <w:rPr>
          <w:lang w:eastAsia="zh-TW"/>
        </w:rPr>
        <w:t>75</w:t>
      </w:r>
      <w:r w:rsidRPr="0096296A">
        <w:rPr>
          <w:lang w:eastAsia="zh-TW"/>
        </w:rPr>
        <w:t>萬個工作機會。此外，「區域全面經濟夥伴協定</w:t>
      </w:r>
      <w:r w:rsidR="005738CD" w:rsidRPr="0096296A">
        <w:rPr>
          <w:lang w:eastAsia="zh-TW"/>
        </w:rPr>
        <w:t>（</w:t>
      </w:r>
      <w:r w:rsidRPr="0096296A">
        <w:rPr>
          <w:lang w:eastAsia="zh-TW"/>
        </w:rPr>
        <w:t>RCEP</w:t>
      </w:r>
      <w:r w:rsidR="005738CD" w:rsidRPr="0096296A">
        <w:rPr>
          <w:lang w:eastAsia="zh-TW"/>
        </w:rPr>
        <w:t>）</w:t>
      </w:r>
      <w:r w:rsidRPr="0096296A">
        <w:rPr>
          <w:lang w:eastAsia="zh-TW"/>
        </w:rPr>
        <w:t>」亦為日本政府積極推動的巨型自由經貿協定，</w:t>
      </w:r>
      <w:r w:rsidRPr="0096296A">
        <w:rPr>
          <w:lang w:eastAsia="zh-TW"/>
        </w:rPr>
        <w:t>2018</w:t>
      </w:r>
      <w:r w:rsidRPr="0096296A">
        <w:rPr>
          <w:lang w:eastAsia="zh-TW"/>
        </w:rPr>
        <w:t>年</w:t>
      </w:r>
      <w:r w:rsidRPr="0096296A">
        <w:rPr>
          <w:lang w:eastAsia="zh-TW"/>
        </w:rPr>
        <w:t>11</w:t>
      </w:r>
      <w:r w:rsidRPr="0096296A">
        <w:rPr>
          <w:lang w:eastAsia="zh-TW"/>
        </w:rPr>
        <w:t>月</w:t>
      </w:r>
      <w:r w:rsidRPr="0096296A">
        <w:rPr>
          <w:lang w:eastAsia="zh-TW"/>
        </w:rPr>
        <w:t>14</w:t>
      </w:r>
      <w:r w:rsidRPr="0096296A">
        <w:rPr>
          <w:lang w:eastAsia="zh-TW"/>
        </w:rPr>
        <w:t>日新加坡</w:t>
      </w:r>
      <w:r w:rsidRPr="0096296A">
        <w:rPr>
          <w:lang w:eastAsia="zh-TW"/>
        </w:rPr>
        <w:t>RCEP</w:t>
      </w:r>
      <w:r w:rsidRPr="0096296A">
        <w:rPr>
          <w:lang w:eastAsia="zh-TW"/>
        </w:rPr>
        <w:t>領袖峰會共同宣言強調「將於</w:t>
      </w:r>
      <w:r w:rsidRPr="0096296A">
        <w:rPr>
          <w:lang w:eastAsia="zh-TW"/>
        </w:rPr>
        <w:t>2019</w:t>
      </w:r>
      <w:r w:rsidRPr="0096296A">
        <w:rPr>
          <w:lang w:eastAsia="zh-TW"/>
        </w:rPr>
        <w:t>年完成實質談判」，但今年適逢泰國、印尼、澳洲、印度、日本</w:t>
      </w:r>
      <w:r w:rsidR="005738CD" w:rsidRPr="0096296A">
        <w:rPr>
          <w:lang w:eastAsia="zh-TW"/>
        </w:rPr>
        <w:t>（</w:t>
      </w:r>
      <w:r w:rsidRPr="0096296A">
        <w:rPr>
          <w:lang w:eastAsia="zh-TW"/>
        </w:rPr>
        <w:t>地方選舉及參議院改選</w:t>
      </w:r>
      <w:r w:rsidR="005738CD" w:rsidRPr="0096296A">
        <w:rPr>
          <w:lang w:eastAsia="zh-TW"/>
        </w:rPr>
        <w:t>）</w:t>
      </w:r>
      <w:r w:rsidRPr="0096296A">
        <w:rPr>
          <w:lang w:eastAsia="zh-TW"/>
        </w:rPr>
        <w:t>等相繼舉行大選，對於爭議性議題應不會輕易讓步，所以日本政府刻規劃自</w:t>
      </w:r>
      <w:r w:rsidRPr="0096296A">
        <w:rPr>
          <w:lang w:eastAsia="zh-TW"/>
        </w:rPr>
        <w:t>2019</w:t>
      </w:r>
      <w:r w:rsidRPr="0096296A">
        <w:rPr>
          <w:lang w:eastAsia="zh-TW"/>
        </w:rPr>
        <w:t>年夏季起處理剩餘的爭議性議題，並於秋季部長級諮商以及</w:t>
      </w:r>
      <w:r w:rsidRPr="0096296A">
        <w:rPr>
          <w:lang w:eastAsia="zh-TW"/>
        </w:rPr>
        <w:t>RCEP</w:t>
      </w:r>
      <w:r w:rsidRPr="0096296A">
        <w:rPr>
          <w:lang w:eastAsia="zh-TW"/>
        </w:rPr>
        <w:t>領袖峰會時集中火力，一舉完成</w:t>
      </w:r>
      <w:r w:rsidRPr="0096296A">
        <w:rPr>
          <w:lang w:eastAsia="zh-TW"/>
        </w:rPr>
        <w:t>RCEP</w:t>
      </w:r>
      <w:r w:rsidRPr="0096296A">
        <w:rPr>
          <w:lang w:eastAsia="zh-TW"/>
        </w:rPr>
        <w:t>談判。</w:t>
      </w:r>
    </w:p>
    <w:p w:rsidR="002B6FF7" w:rsidRPr="0096296A" w:rsidRDefault="002B6FF7" w:rsidP="007F5A28">
      <w:pPr>
        <w:ind w:firstLine="480"/>
        <w:rPr>
          <w:lang w:eastAsia="zh-TW"/>
        </w:rPr>
      </w:pPr>
      <w:r w:rsidRPr="0096296A">
        <w:rPr>
          <w:lang w:eastAsia="zh-TW"/>
        </w:rPr>
        <w:t>日本首相安倍晉三與美國總統</w:t>
      </w:r>
      <w:r w:rsidRPr="0096296A">
        <w:rPr>
          <w:lang w:eastAsia="zh-TW"/>
        </w:rPr>
        <w:t>Donald Trump</w:t>
      </w:r>
      <w:r w:rsidRPr="0096296A">
        <w:rPr>
          <w:lang w:eastAsia="zh-TW"/>
        </w:rPr>
        <w:t>於</w:t>
      </w:r>
      <w:r w:rsidRPr="0096296A">
        <w:rPr>
          <w:lang w:eastAsia="zh-TW"/>
        </w:rPr>
        <w:t>2018</w:t>
      </w:r>
      <w:r w:rsidRPr="0096296A">
        <w:rPr>
          <w:lang w:eastAsia="zh-TW"/>
        </w:rPr>
        <w:t>年</w:t>
      </w:r>
      <w:r w:rsidRPr="0096296A">
        <w:rPr>
          <w:lang w:eastAsia="zh-TW"/>
        </w:rPr>
        <w:t>9</w:t>
      </w:r>
      <w:r w:rsidRPr="0096296A">
        <w:rPr>
          <w:lang w:eastAsia="zh-TW"/>
        </w:rPr>
        <w:t>月</w:t>
      </w:r>
      <w:r w:rsidRPr="0096296A">
        <w:rPr>
          <w:lang w:eastAsia="zh-TW"/>
        </w:rPr>
        <w:t>26</w:t>
      </w:r>
      <w:r w:rsidRPr="0096296A">
        <w:rPr>
          <w:lang w:eastAsia="zh-TW"/>
        </w:rPr>
        <w:t>日在紐約舉行峰會，雙方同意先針對貨品或服務業等可快速取得成果之重要領域，</w:t>
      </w:r>
      <w:r w:rsidRPr="0096296A">
        <w:rPr>
          <w:rFonts w:hint="eastAsia"/>
          <w:lang w:eastAsia="zh-TW"/>
        </w:rPr>
        <w:t>啟動雙邊貿易談</w:t>
      </w:r>
      <w:r w:rsidRPr="0096296A">
        <w:rPr>
          <w:rFonts w:hint="eastAsia"/>
          <w:lang w:eastAsia="zh-TW"/>
        </w:rPr>
        <w:lastRenderedPageBreak/>
        <w:t>判。若日本政府能順利協調各國於</w:t>
      </w:r>
      <w:r w:rsidRPr="0096296A">
        <w:rPr>
          <w:lang w:eastAsia="zh-TW"/>
        </w:rPr>
        <w:t>2019</w:t>
      </w:r>
      <w:r w:rsidRPr="0096296A">
        <w:rPr>
          <w:lang w:eastAsia="zh-TW"/>
        </w:rPr>
        <w:t>年以前完成</w:t>
      </w:r>
      <w:r w:rsidRPr="0096296A">
        <w:rPr>
          <w:lang w:eastAsia="zh-TW"/>
        </w:rPr>
        <w:t>RCEP</w:t>
      </w:r>
      <w:r w:rsidRPr="0096296A">
        <w:rPr>
          <w:lang w:eastAsia="zh-TW"/>
        </w:rPr>
        <w:t>談判，再配合</w:t>
      </w:r>
      <w:r w:rsidRPr="0096296A">
        <w:rPr>
          <w:lang w:eastAsia="zh-TW"/>
        </w:rPr>
        <w:t>CPTPP</w:t>
      </w:r>
      <w:r w:rsidRPr="0096296A">
        <w:rPr>
          <w:lang w:eastAsia="zh-TW"/>
        </w:rPr>
        <w:t>、日歐盟</w:t>
      </w:r>
      <w:r w:rsidRPr="0096296A">
        <w:rPr>
          <w:lang w:eastAsia="zh-TW"/>
        </w:rPr>
        <w:t>EPA</w:t>
      </w:r>
      <w:r w:rsidRPr="0096296A">
        <w:rPr>
          <w:lang w:eastAsia="zh-TW"/>
        </w:rPr>
        <w:t>，應將有助於日本政府舒緩美方談判壓力，並有效應對近期甚囂塵上的全球貿易保護主義以及如中國大陸成長快速放緩、美「中」貿易摩擦、英國</w:t>
      </w:r>
      <w:r w:rsidRPr="0096296A">
        <w:rPr>
          <w:rFonts w:hint="eastAsia"/>
          <w:lang w:eastAsia="zh-TW"/>
        </w:rPr>
        <w:t>脫歐</w:t>
      </w:r>
      <w:r w:rsidR="005738CD" w:rsidRPr="0096296A">
        <w:rPr>
          <w:lang w:eastAsia="zh-TW"/>
        </w:rPr>
        <w:t>（</w:t>
      </w:r>
      <w:r w:rsidRPr="0096296A">
        <w:rPr>
          <w:lang w:eastAsia="zh-TW"/>
        </w:rPr>
        <w:t>Brexit</w:t>
      </w:r>
      <w:r w:rsidR="005738CD" w:rsidRPr="0096296A">
        <w:rPr>
          <w:lang w:eastAsia="zh-TW"/>
        </w:rPr>
        <w:t>）</w:t>
      </w:r>
      <w:r w:rsidRPr="0096296A">
        <w:rPr>
          <w:lang w:eastAsia="zh-TW"/>
        </w:rPr>
        <w:t>等可能引起全球景氣出現下行風險之緊急事態。</w:t>
      </w:r>
    </w:p>
    <w:p w:rsidR="002B6FF7" w:rsidRPr="0096296A" w:rsidRDefault="002B6FF7" w:rsidP="007F5A28">
      <w:pPr>
        <w:ind w:firstLine="480"/>
        <w:rPr>
          <w:lang w:eastAsia="zh-TW"/>
        </w:rPr>
      </w:pPr>
      <w:r w:rsidRPr="0096296A">
        <w:rPr>
          <w:lang w:eastAsia="zh-TW"/>
        </w:rPr>
        <w:t>在「日本企業高收益率及技術升級帶動整體資本投資需求」方面，日本製造業及非製造業景氣與收益率自</w:t>
      </w:r>
      <w:r w:rsidRPr="0096296A">
        <w:rPr>
          <w:lang w:eastAsia="zh-TW"/>
        </w:rPr>
        <w:t>2016</w:t>
      </w:r>
      <w:r w:rsidRPr="0096296A">
        <w:rPr>
          <w:lang w:eastAsia="zh-TW"/>
        </w:rPr>
        <w:t>年下半年起逐步上揚，尤以一般機械等相關製造業在低日圓匯率、全球景氣復甦及資本設備投資等因素加持下，其體質及收益率更是大幅度改善；非製造業方面則得利於資通訊服務</w:t>
      </w:r>
      <w:r w:rsidRPr="0096296A">
        <w:rPr>
          <w:rFonts w:hint="eastAsia"/>
          <w:lang w:eastAsia="zh-TW"/>
        </w:rPr>
        <w:t>產業、國外旅客入境消費及電子商務等需求，物流運輸及資通訊業等相關服務業營運狀況亦得以成長。</w:t>
      </w:r>
    </w:p>
    <w:p w:rsidR="002B6FF7" w:rsidRPr="0096296A" w:rsidRDefault="002B6FF7" w:rsidP="007F5A28">
      <w:pPr>
        <w:ind w:firstLine="480"/>
        <w:rPr>
          <w:lang w:eastAsia="zh-TW"/>
        </w:rPr>
      </w:pPr>
      <w:r w:rsidRPr="0096296A">
        <w:rPr>
          <w:lang w:eastAsia="zh-TW"/>
        </w:rPr>
        <w:t>日本企業收益狀況在過去幾年逐步改善，另一方面也著手投資</w:t>
      </w:r>
      <w:r w:rsidRPr="0096296A">
        <w:rPr>
          <w:rFonts w:hint="eastAsia"/>
          <w:lang w:eastAsia="zh-TW"/>
        </w:rPr>
        <w:t>產業技術升級以因應少子高齡化帶來之勞動力不足等問題，至</w:t>
      </w:r>
      <w:r w:rsidRPr="0096296A">
        <w:rPr>
          <w:lang w:eastAsia="zh-TW"/>
        </w:rPr>
        <w:t>2018</w:t>
      </w:r>
      <w:r w:rsidRPr="0096296A">
        <w:rPr>
          <w:lang w:eastAsia="zh-TW"/>
        </w:rPr>
        <w:t>年第二季為止，日本企業設備投資金額已連續</w:t>
      </w:r>
      <w:r w:rsidRPr="0096296A">
        <w:rPr>
          <w:lang w:eastAsia="zh-TW"/>
        </w:rPr>
        <w:t>7</w:t>
      </w:r>
      <w:r w:rsidRPr="0096296A">
        <w:rPr>
          <w:lang w:eastAsia="zh-TW"/>
        </w:rPr>
        <w:t>季正成長</w:t>
      </w:r>
      <w:r w:rsidR="005738CD" w:rsidRPr="0096296A">
        <w:rPr>
          <w:lang w:eastAsia="zh-TW"/>
        </w:rPr>
        <w:t>（</w:t>
      </w:r>
      <w:r w:rsidRPr="0096296A">
        <w:rPr>
          <w:lang w:eastAsia="zh-TW"/>
        </w:rPr>
        <w:t>2018</w:t>
      </w:r>
      <w:r w:rsidRPr="0096296A">
        <w:rPr>
          <w:lang w:eastAsia="zh-TW"/>
        </w:rPr>
        <w:t>年第</w:t>
      </w:r>
      <w:r w:rsidRPr="0096296A">
        <w:rPr>
          <w:lang w:eastAsia="zh-TW"/>
        </w:rPr>
        <w:t>3</w:t>
      </w:r>
      <w:r w:rsidRPr="0096296A">
        <w:rPr>
          <w:lang w:eastAsia="zh-TW"/>
        </w:rPr>
        <w:t>季因天災等問題為負成長</w:t>
      </w:r>
      <w:r w:rsidR="005738CD" w:rsidRPr="0096296A">
        <w:rPr>
          <w:lang w:eastAsia="zh-TW"/>
        </w:rPr>
        <w:t>）</w:t>
      </w:r>
      <w:r w:rsidRPr="0096296A">
        <w:rPr>
          <w:lang w:eastAsia="zh-TW"/>
        </w:rPr>
        <w:t>並來到</w:t>
      </w:r>
      <w:r w:rsidRPr="0096296A">
        <w:rPr>
          <w:lang w:eastAsia="zh-TW"/>
        </w:rPr>
        <w:t>1990</w:t>
      </w:r>
      <w:r w:rsidRPr="0096296A">
        <w:rPr>
          <w:lang w:eastAsia="zh-TW"/>
        </w:rPr>
        <w:t>年代初期以來高點，據日本銀行分析，</w:t>
      </w:r>
      <w:r w:rsidRPr="0096296A">
        <w:rPr>
          <w:lang w:eastAsia="zh-TW"/>
        </w:rPr>
        <w:t>2018</w:t>
      </w:r>
      <w:r w:rsidRPr="0096296A">
        <w:rPr>
          <w:lang w:eastAsia="zh-TW"/>
        </w:rPr>
        <w:t>年設備投資預計較</w:t>
      </w:r>
      <w:r w:rsidRPr="0096296A">
        <w:rPr>
          <w:lang w:eastAsia="zh-TW"/>
        </w:rPr>
        <w:t>2017</w:t>
      </w:r>
      <w:r w:rsidRPr="0096296A">
        <w:rPr>
          <w:lang w:eastAsia="zh-TW"/>
        </w:rPr>
        <w:t>年成長</w:t>
      </w:r>
      <w:r w:rsidRPr="0096296A">
        <w:rPr>
          <w:lang w:eastAsia="zh-TW"/>
        </w:rPr>
        <w:t>9.6%</w:t>
      </w:r>
      <w:r w:rsidRPr="0096296A">
        <w:rPr>
          <w:lang w:eastAsia="zh-TW"/>
        </w:rPr>
        <w:t>，而企業設備投資今後也可望持續增長。此外，在投資業別方面，電動車</w:t>
      </w:r>
      <w:r w:rsidR="005738CD" w:rsidRPr="0096296A">
        <w:rPr>
          <w:lang w:eastAsia="zh-TW"/>
        </w:rPr>
        <w:t>（</w:t>
      </w:r>
      <w:r w:rsidRPr="0096296A">
        <w:rPr>
          <w:lang w:eastAsia="zh-TW"/>
        </w:rPr>
        <w:t>EV</w:t>
      </w:r>
      <w:r w:rsidR="005738CD" w:rsidRPr="0096296A">
        <w:rPr>
          <w:lang w:eastAsia="zh-TW"/>
        </w:rPr>
        <w:t>）</w:t>
      </w:r>
      <w:r w:rsidRPr="0096296A">
        <w:rPr>
          <w:lang w:eastAsia="zh-TW"/>
        </w:rPr>
        <w:t>、自動駕駛及相關物聯網</w:t>
      </w:r>
      <w:r w:rsidR="005738CD" w:rsidRPr="0096296A">
        <w:rPr>
          <w:lang w:eastAsia="zh-TW"/>
        </w:rPr>
        <w:t>（</w:t>
      </w:r>
      <w:r w:rsidRPr="0096296A">
        <w:rPr>
          <w:lang w:eastAsia="zh-TW"/>
        </w:rPr>
        <w:t>IoT</w:t>
      </w:r>
      <w:r w:rsidR="005738CD" w:rsidRPr="0096296A">
        <w:rPr>
          <w:lang w:eastAsia="zh-TW"/>
        </w:rPr>
        <w:t>）</w:t>
      </w:r>
      <w:r w:rsidRPr="0096296A">
        <w:rPr>
          <w:lang w:eastAsia="zh-TW"/>
        </w:rPr>
        <w:t>設備、車載鋰電池及相關化學</w:t>
      </w:r>
      <w:r w:rsidRPr="0096296A">
        <w:rPr>
          <w:rFonts w:hint="eastAsia"/>
          <w:lang w:eastAsia="zh-TW"/>
        </w:rPr>
        <w:t>產業、一般機械等類別投資成長率持續升高，另為配合國外旅客入境消費需求，包括運輸、快遞、鐵路高速化、車站硬體更新、餐飲旅宿乃至於都市更新等領域亦可望有新的投資到位，整體而言，為因應日本各產業勞動力不足的問題，「無人化」需求將可持續推動各領域設備投資及創新，進一步帶動日本經濟的增長。</w:t>
      </w:r>
    </w:p>
    <w:p w:rsidR="002B6FF7" w:rsidRPr="0096296A" w:rsidRDefault="002B6FF7" w:rsidP="007F5A28">
      <w:pPr>
        <w:ind w:firstLine="480"/>
        <w:rPr>
          <w:lang w:eastAsia="zh-TW"/>
        </w:rPr>
      </w:pPr>
      <w:r w:rsidRPr="0096296A">
        <w:rPr>
          <w:lang w:eastAsia="zh-TW"/>
        </w:rPr>
        <w:t>在「日本就業市場及勞動所得改善」方面，近</w:t>
      </w:r>
      <w:r w:rsidRPr="0096296A">
        <w:rPr>
          <w:lang w:eastAsia="zh-TW"/>
        </w:rPr>
        <w:t>6</w:t>
      </w:r>
      <w:r w:rsidRPr="0096296A">
        <w:rPr>
          <w:lang w:eastAsia="zh-TW"/>
        </w:rPr>
        <w:t>年日本景氣持續復甦，有助於就業市場及所得環境改善，</w:t>
      </w:r>
      <w:r w:rsidRPr="0096296A">
        <w:rPr>
          <w:lang w:eastAsia="zh-TW"/>
        </w:rPr>
        <w:t>2018</w:t>
      </w:r>
      <w:r w:rsidRPr="0096296A">
        <w:rPr>
          <w:lang w:eastAsia="zh-TW"/>
        </w:rPr>
        <w:t>年</w:t>
      </w:r>
      <w:r w:rsidRPr="0096296A">
        <w:rPr>
          <w:lang w:eastAsia="zh-TW"/>
        </w:rPr>
        <w:t>11</w:t>
      </w:r>
      <w:r w:rsidRPr="0096296A">
        <w:rPr>
          <w:lang w:eastAsia="zh-TW"/>
        </w:rPr>
        <w:t>月時日本每一位求職者約有</w:t>
      </w:r>
      <w:r w:rsidRPr="0096296A">
        <w:rPr>
          <w:lang w:eastAsia="zh-TW"/>
        </w:rPr>
        <w:t>1.63</w:t>
      </w:r>
      <w:r w:rsidRPr="0096296A">
        <w:rPr>
          <w:lang w:eastAsia="zh-TW"/>
        </w:rPr>
        <w:t>個職缺，為</w:t>
      </w:r>
      <w:r w:rsidRPr="0096296A">
        <w:rPr>
          <w:lang w:eastAsia="zh-TW"/>
        </w:rPr>
        <w:t>1974</w:t>
      </w:r>
      <w:r w:rsidRPr="0096296A">
        <w:rPr>
          <w:lang w:eastAsia="zh-TW"/>
        </w:rPr>
        <w:t>年以來新高，同時失業率降至</w:t>
      </w:r>
      <w:r w:rsidRPr="0096296A">
        <w:rPr>
          <w:lang w:eastAsia="zh-TW"/>
        </w:rPr>
        <w:t>2.5%</w:t>
      </w:r>
      <w:r w:rsidRPr="0096296A">
        <w:rPr>
          <w:lang w:eastAsia="zh-TW"/>
        </w:rPr>
        <w:t>，為</w:t>
      </w:r>
      <w:r w:rsidRPr="0096296A">
        <w:rPr>
          <w:lang w:eastAsia="zh-TW"/>
        </w:rPr>
        <w:t>1993</w:t>
      </w:r>
      <w:r w:rsidRPr="0096296A">
        <w:rPr>
          <w:lang w:eastAsia="zh-TW"/>
        </w:rPr>
        <w:t>年</w:t>
      </w:r>
      <w:r w:rsidRPr="0096296A">
        <w:rPr>
          <w:lang w:eastAsia="zh-TW"/>
        </w:rPr>
        <w:t>8</w:t>
      </w:r>
      <w:r w:rsidRPr="0096296A">
        <w:rPr>
          <w:lang w:eastAsia="zh-TW"/>
        </w:rPr>
        <w:t>月以來新低；在正式員工職缺方面，每位求職者也由</w:t>
      </w:r>
      <w:r w:rsidRPr="0096296A">
        <w:rPr>
          <w:lang w:eastAsia="zh-TW"/>
        </w:rPr>
        <w:t>1.13</w:t>
      </w:r>
      <w:r w:rsidRPr="0096296A">
        <w:rPr>
          <w:lang w:eastAsia="zh-TW"/>
        </w:rPr>
        <w:t>個職缺，近</w:t>
      </w:r>
      <w:r w:rsidRPr="0096296A">
        <w:rPr>
          <w:lang w:eastAsia="zh-TW"/>
        </w:rPr>
        <w:t>5</w:t>
      </w:r>
      <w:r w:rsidRPr="0096296A">
        <w:rPr>
          <w:lang w:eastAsia="zh-TW"/>
        </w:rPr>
        <w:t>年整體薪資成長率也維持在</w:t>
      </w:r>
      <w:r w:rsidRPr="0096296A">
        <w:rPr>
          <w:lang w:eastAsia="zh-TW"/>
        </w:rPr>
        <w:t>2%</w:t>
      </w:r>
      <w:r w:rsidRPr="0096296A">
        <w:rPr>
          <w:lang w:eastAsia="zh-TW"/>
        </w:rPr>
        <w:t>左右的高水準，顯見日本勞動市場已顯著改善。隨著女性及高齡者大量進入就業市場，補足持續下降的勞動力人口，再配合勞動環境及薪資所得的改善，將有助於帶</w:t>
      </w:r>
      <w:r w:rsidRPr="0096296A">
        <w:rPr>
          <w:lang w:eastAsia="zh-TW"/>
        </w:rPr>
        <w:lastRenderedPageBreak/>
        <w:t>動個人消費及</w:t>
      </w:r>
      <w:r w:rsidRPr="0096296A">
        <w:rPr>
          <w:rFonts w:hint="eastAsia"/>
          <w:lang w:eastAsia="zh-TW"/>
        </w:rPr>
        <w:t>內需市場的增長。</w:t>
      </w:r>
    </w:p>
    <w:p w:rsidR="002B6FF7" w:rsidRPr="0096296A" w:rsidRDefault="002B6FF7" w:rsidP="007F5A28">
      <w:pPr>
        <w:ind w:firstLine="480"/>
        <w:rPr>
          <w:lang w:eastAsia="zh-TW"/>
        </w:rPr>
      </w:pPr>
      <w:r w:rsidRPr="0096296A">
        <w:rPr>
          <w:lang w:eastAsia="zh-TW"/>
        </w:rPr>
        <w:t>經濟財政再生大臣茂木敏充於</w:t>
      </w:r>
      <w:r w:rsidRPr="0096296A">
        <w:rPr>
          <w:lang w:eastAsia="zh-TW"/>
        </w:rPr>
        <w:t>2019</w:t>
      </w:r>
      <w:r w:rsidRPr="0096296A">
        <w:rPr>
          <w:lang w:eastAsia="zh-TW"/>
        </w:rPr>
        <w:t>年</w:t>
      </w:r>
      <w:r w:rsidRPr="0096296A">
        <w:rPr>
          <w:lang w:eastAsia="zh-TW"/>
        </w:rPr>
        <w:t>3</w:t>
      </w:r>
      <w:r w:rsidRPr="0096296A">
        <w:rPr>
          <w:lang w:eastAsia="zh-TW"/>
        </w:rPr>
        <w:t>月</w:t>
      </w:r>
      <w:r w:rsidRPr="0096296A">
        <w:rPr>
          <w:lang w:eastAsia="zh-TW"/>
        </w:rPr>
        <w:t>20</w:t>
      </w:r>
      <w:r w:rsidRPr="0096296A">
        <w:rPr>
          <w:lang w:eastAsia="zh-TW"/>
        </w:rPr>
        <w:t>日每月例行</w:t>
      </w:r>
      <w:r w:rsidRPr="0096296A">
        <w:rPr>
          <w:rFonts w:hint="eastAsia"/>
          <w:lang w:eastAsia="zh-TW"/>
        </w:rPr>
        <w:t>內閣經濟會報中表示，占日本</w:t>
      </w:r>
      <w:r w:rsidRPr="0096296A">
        <w:rPr>
          <w:lang w:eastAsia="zh-TW"/>
        </w:rPr>
        <w:t>GDP</w:t>
      </w:r>
      <w:r w:rsidRPr="0096296A">
        <w:rPr>
          <w:lang w:eastAsia="zh-TW"/>
        </w:rPr>
        <w:t>約七成之個人消費、資本投資等</w:t>
      </w:r>
      <w:r w:rsidRPr="0096296A">
        <w:rPr>
          <w:rFonts w:hint="eastAsia"/>
          <w:lang w:eastAsia="zh-TW"/>
        </w:rPr>
        <w:t>內需仍相當暢旺，且占全球</w:t>
      </w:r>
      <w:r w:rsidRPr="0096296A">
        <w:rPr>
          <w:lang w:eastAsia="zh-TW"/>
        </w:rPr>
        <w:t>GDP</w:t>
      </w:r>
      <w:r w:rsidRPr="0096296A">
        <w:rPr>
          <w:lang w:eastAsia="zh-TW"/>
        </w:rPr>
        <w:t>約</w:t>
      </w:r>
      <w:r w:rsidRPr="0096296A">
        <w:rPr>
          <w:lang w:eastAsia="zh-TW"/>
        </w:rPr>
        <w:t>25%</w:t>
      </w:r>
      <w:r w:rsidRPr="0096296A">
        <w:rPr>
          <w:lang w:eastAsia="zh-TW"/>
        </w:rPr>
        <w:t>的美國經濟仍十分強韌，雖然國</w:t>
      </w:r>
      <w:r w:rsidRPr="0096296A">
        <w:rPr>
          <w:rFonts w:hint="eastAsia"/>
          <w:lang w:eastAsia="zh-TW"/>
        </w:rPr>
        <w:t>內部分產業出口及生產出現疲軟跡象，整體而言現階段日本景氣恢復的腳步仍未停止並且應已於</w:t>
      </w:r>
      <w:r w:rsidRPr="0096296A">
        <w:rPr>
          <w:lang w:eastAsia="zh-TW"/>
        </w:rPr>
        <w:t>2019</w:t>
      </w:r>
      <w:r w:rsidRPr="0096296A">
        <w:rPr>
          <w:lang w:eastAsia="zh-TW"/>
        </w:rPr>
        <w:t>年</w:t>
      </w:r>
      <w:r w:rsidRPr="0096296A">
        <w:rPr>
          <w:lang w:eastAsia="zh-TW"/>
        </w:rPr>
        <w:t>1</w:t>
      </w:r>
      <w:r w:rsidRPr="0096296A">
        <w:rPr>
          <w:lang w:eastAsia="zh-TW"/>
        </w:rPr>
        <w:t>月超越前述二戰後最長恢復期，未來將積極關注中國大陸等新興國家經濟成長動向及相關經貿與財政政策等海外市場風險。</w:t>
      </w:r>
    </w:p>
    <w:p w:rsidR="002B6FF7" w:rsidRPr="0096296A" w:rsidRDefault="002B6FF7" w:rsidP="007F5A28">
      <w:pPr>
        <w:ind w:firstLine="480"/>
        <w:rPr>
          <w:lang w:eastAsia="zh-TW"/>
        </w:rPr>
      </w:pPr>
      <w:r w:rsidRPr="0096296A">
        <w:rPr>
          <w:lang w:eastAsia="zh-TW"/>
        </w:rPr>
        <w:t>綜上所述，在「全球景氣緩步上揚」、「日本企業高收益率及技術升級帶動整體資本投資需求」以及「日本就業市場及勞動所得改善」等三大因素推動下，日本整體對外出口持續增加，企業積極進行設備投資及技術升級，而在女性及高齡者拉高就業市場供給的同時，薪資所得亦逐步改善，使得日本得以擺</w:t>
      </w:r>
      <w:r w:rsidRPr="0096296A">
        <w:rPr>
          <w:rFonts w:hint="eastAsia"/>
          <w:lang w:eastAsia="zh-TW"/>
        </w:rPr>
        <w:t>脫過去通貨緊縮的陰霾，迎來二次大戰結束後最長的景氣恢復期，包括消費者物價指數年增率、就業人數年增率等數值都來到</w:t>
      </w:r>
      <w:r w:rsidRPr="0096296A">
        <w:rPr>
          <w:lang w:eastAsia="zh-TW"/>
        </w:rPr>
        <w:t>1990</w:t>
      </w:r>
      <w:r w:rsidRPr="0096296A">
        <w:rPr>
          <w:lang w:eastAsia="zh-TW"/>
        </w:rPr>
        <w:t>年代泡沫經濟時期的水準，顯見日本總體經濟朝正面方向前進。惟未來外部風險如中國大陸經濟成長快速下滑、英國</w:t>
      </w:r>
      <w:r w:rsidRPr="0096296A">
        <w:rPr>
          <w:rFonts w:hint="eastAsia"/>
          <w:lang w:eastAsia="zh-TW"/>
        </w:rPr>
        <w:t>脫歐、美「中」貿易摩擦長</w:t>
      </w:r>
      <w:r w:rsidRPr="0096296A">
        <w:rPr>
          <w:lang w:eastAsia="zh-TW"/>
        </w:rPr>
        <w:t>期化衝擊跨國</w:t>
      </w:r>
      <w:r w:rsidRPr="0096296A">
        <w:rPr>
          <w:rFonts w:hint="eastAsia"/>
          <w:lang w:eastAsia="zh-TW"/>
        </w:rPr>
        <w:t>產業鏈穩定性、美國國債攀升、歐債問題死灰復燃等，或是內部如少子高齡化造成勞動力不足、</w:t>
      </w:r>
      <w:r w:rsidRPr="0096296A">
        <w:rPr>
          <w:lang w:eastAsia="zh-TW"/>
        </w:rPr>
        <w:t>2019</w:t>
      </w:r>
      <w:r w:rsidRPr="0096296A">
        <w:rPr>
          <w:lang w:eastAsia="zh-TW"/>
        </w:rPr>
        <w:t>年</w:t>
      </w:r>
      <w:r w:rsidRPr="0096296A">
        <w:rPr>
          <w:lang w:eastAsia="zh-TW"/>
        </w:rPr>
        <w:t>10</w:t>
      </w:r>
      <w:r w:rsidRPr="0096296A">
        <w:rPr>
          <w:lang w:eastAsia="zh-TW"/>
        </w:rPr>
        <w:t>月消費</w:t>
      </w:r>
      <w:r w:rsidRPr="0096296A">
        <w:rPr>
          <w:rFonts w:hint="eastAsia"/>
          <w:lang w:eastAsia="zh-TW"/>
        </w:rPr>
        <w:t>稅由</w:t>
      </w:r>
      <w:r w:rsidRPr="0096296A">
        <w:rPr>
          <w:lang w:eastAsia="zh-TW"/>
        </w:rPr>
        <w:t>8%</w:t>
      </w:r>
      <w:r w:rsidRPr="0096296A">
        <w:rPr>
          <w:lang w:eastAsia="zh-TW"/>
        </w:rPr>
        <w:t>提高為</w:t>
      </w:r>
      <w:r w:rsidRPr="0096296A">
        <w:rPr>
          <w:lang w:eastAsia="zh-TW"/>
        </w:rPr>
        <w:t>10%</w:t>
      </w:r>
      <w:r w:rsidRPr="0096296A">
        <w:rPr>
          <w:lang w:eastAsia="zh-TW"/>
        </w:rPr>
        <w:t>導致國</w:t>
      </w:r>
      <w:r w:rsidRPr="0096296A">
        <w:rPr>
          <w:rFonts w:hint="eastAsia"/>
          <w:lang w:eastAsia="zh-TW"/>
        </w:rPr>
        <w:t>內消費需求急凍等，都有可能使日本景氣復甦的腳步再次停滯。</w:t>
      </w:r>
    </w:p>
    <w:p w:rsidR="002B6FF7" w:rsidRPr="0096296A" w:rsidRDefault="002B6FF7" w:rsidP="002B6FF7">
      <w:pPr>
        <w:kinsoku/>
        <w:spacing w:beforeLines="50" w:before="257" w:after="100" w:afterAutospacing="1"/>
        <w:ind w:left="640" w:hangingChars="200" w:hanging="640"/>
        <w:rPr>
          <w:rFonts w:ascii="華康粗明體(P)" w:eastAsia="華康粗明體(P)" w:hAnsi="華康粗明體(P)"/>
          <w:sz w:val="32"/>
          <w:lang w:eastAsia="zh-TW"/>
        </w:rPr>
      </w:pPr>
      <w:r w:rsidRPr="0096296A">
        <w:rPr>
          <w:rFonts w:ascii="華康粗明體(P)" w:eastAsia="華康粗明體(P)" w:hAnsi="華康粗明體(P)" w:hint="eastAsia"/>
          <w:sz w:val="32"/>
          <w:lang w:eastAsia="zh-TW"/>
        </w:rPr>
        <w:t>二、天然資源</w:t>
      </w:r>
    </w:p>
    <w:p w:rsidR="002B6FF7" w:rsidRPr="0096296A" w:rsidRDefault="002B6FF7" w:rsidP="002B6FF7">
      <w:pPr>
        <w:kinsoku/>
        <w:ind w:firstLine="480"/>
        <w:rPr>
          <w:lang w:eastAsia="zh-TW"/>
        </w:rPr>
      </w:pPr>
      <w:r w:rsidRPr="0096296A">
        <w:rPr>
          <w:rFonts w:hint="eastAsia"/>
          <w:lang w:eastAsia="zh-TW"/>
        </w:rPr>
        <w:t>日本為能源消費大國，但自產能源極為有限，絕大多數仰賴進口。各項能源進口依存度，分別為原油</w:t>
      </w:r>
      <w:r w:rsidRPr="0096296A">
        <w:rPr>
          <w:lang w:eastAsia="zh-TW"/>
        </w:rPr>
        <w:t>99.6%</w:t>
      </w:r>
      <w:r w:rsidRPr="0096296A">
        <w:rPr>
          <w:rFonts w:hint="eastAsia"/>
          <w:lang w:eastAsia="zh-TW"/>
        </w:rPr>
        <w:t>、天然氣</w:t>
      </w:r>
      <w:r w:rsidRPr="0096296A">
        <w:rPr>
          <w:lang w:eastAsia="zh-TW"/>
        </w:rPr>
        <w:t>96.1%</w:t>
      </w:r>
      <w:r w:rsidRPr="0096296A">
        <w:rPr>
          <w:rFonts w:hint="eastAsia"/>
          <w:lang w:eastAsia="zh-TW"/>
        </w:rPr>
        <w:t>、煤炭</w:t>
      </w:r>
      <w:r w:rsidRPr="0096296A">
        <w:rPr>
          <w:lang w:eastAsia="zh-TW"/>
        </w:rPr>
        <w:t>93.9%</w:t>
      </w:r>
      <w:r w:rsidRPr="0096296A">
        <w:rPr>
          <w:rFonts w:hint="eastAsia"/>
          <w:lang w:eastAsia="zh-TW"/>
        </w:rPr>
        <w:t>；日本蘊藏金屬礦物種類多但產量極少，鐵、鋁、鎳、鈷、鈦等金屬幾乎完全仰賴輸入，銅、鉛等之進口依存度亦高達九成以上。</w:t>
      </w:r>
    </w:p>
    <w:p w:rsidR="002B6FF7" w:rsidRPr="0096296A" w:rsidRDefault="002B6FF7" w:rsidP="002B6FF7">
      <w:pPr>
        <w:kinsoku/>
        <w:ind w:firstLine="480"/>
        <w:rPr>
          <w:lang w:eastAsia="zh-TW"/>
        </w:rPr>
      </w:pPr>
      <w:r w:rsidRPr="0096296A">
        <w:rPr>
          <w:rFonts w:hint="eastAsia"/>
          <w:lang w:eastAsia="zh-TW"/>
        </w:rPr>
        <w:t>日本降雨量雖多，惟因降雨地區及降雨季節差異大，且地形陡峭，河床坡度大，水流湍急快速流入大海，可利用之水資源不足。政府積極建設水庫與地下水</w:t>
      </w:r>
      <w:r w:rsidRPr="0096296A">
        <w:rPr>
          <w:rFonts w:hint="eastAsia"/>
          <w:lang w:eastAsia="zh-TW"/>
        </w:rPr>
        <w:lastRenderedPageBreak/>
        <w:t>儲存槽，但部分地區仍然偶有缺水情形，政府不斷呼籲與教育國民節約用水。</w:t>
      </w:r>
    </w:p>
    <w:p w:rsidR="002B6FF7" w:rsidRPr="0096296A" w:rsidRDefault="002B6FF7" w:rsidP="007F5A28">
      <w:pPr>
        <w:ind w:firstLine="480"/>
        <w:rPr>
          <w:rFonts w:eastAsia="SimSun"/>
          <w:lang w:eastAsia="zh-TW"/>
        </w:rPr>
      </w:pPr>
      <w:r w:rsidRPr="0096296A">
        <w:rPr>
          <w:rFonts w:hint="eastAsia"/>
          <w:lang w:eastAsia="zh-TW"/>
        </w:rPr>
        <w:t>根據日本林野廳統計，國土內森林廣達</w:t>
      </w:r>
      <w:r w:rsidRPr="0096296A">
        <w:rPr>
          <w:lang w:eastAsia="zh-TW"/>
        </w:rPr>
        <w:t>2,506</w:t>
      </w:r>
      <w:r w:rsidRPr="0096296A">
        <w:rPr>
          <w:rFonts w:hint="eastAsia"/>
          <w:lang w:eastAsia="zh-TW"/>
        </w:rPr>
        <w:t>萬公頃，占國土總面積之七成，與芬蘭、瑞典並稱為森林大國；過去二次世界大戰時期，由於疏於植林及濫伐，森林資源大為減少。戰後進口木材比例高達五成，戰後栽植林木，歷經</w:t>
      </w:r>
      <w:r w:rsidRPr="0096296A">
        <w:rPr>
          <w:rFonts w:eastAsiaTheme="minorEastAsia" w:hint="eastAsia"/>
          <w:lang w:eastAsia="zh-TW"/>
        </w:rPr>
        <w:t>50</w:t>
      </w:r>
      <w:r w:rsidRPr="0096296A">
        <w:rPr>
          <w:rFonts w:hint="eastAsia"/>
          <w:lang w:eastAsia="zh-TW"/>
        </w:rPr>
        <w:t>餘年成長，自</w:t>
      </w:r>
      <w:r w:rsidRPr="0096296A">
        <w:rPr>
          <w:rFonts w:hint="eastAsia"/>
          <w:lang w:eastAsia="zh-TW"/>
        </w:rPr>
        <w:t>2007</w:t>
      </w:r>
      <w:r w:rsidRPr="0096296A">
        <w:rPr>
          <w:rFonts w:hint="eastAsia"/>
          <w:lang w:eastAsia="zh-TW"/>
        </w:rPr>
        <w:t>年起日本木材出口量逐年提升，至</w:t>
      </w:r>
      <w:r w:rsidRPr="0096296A">
        <w:rPr>
          <w:rFonts w:hint="eastAsia"/>
          <w:lang w:eastAsia="zh-TW"/>
        </w:rPr>
        <w:t>2017</w:t>
      </w:r>
      <w:r w:rsidRPr="0096296A">
        <w:rPr>
          <w:rFonts w:hint="eastAsia"/>
          <w:lang w:eastAsia="zh-TW"/>
        </w:rPr>
        <w:t>年為止已突破</w:t>
      </w:r>
      <w:r w:rsidRPr="0096296A">
        <w:rPr>
          <w:rFonts w:hint="eastAsia"/>
          <w:lang w:eastAsia="zh-TW"/>
        </w:rPr>
        <w:t>300</w:t>
      </w:r>
      <w:r w:rsidRPr="0096296A">
        <w:rPr>
          <w:rFonts w:hint="eastAsia"/>
          <w:lang w:eastAsia="zh-TW"/>
        </w:rPr>
        <w:t>億日圓大關，未來對亞洲等新興市場之出口額可望持續成長。</w:t>
      </w:r>
    </w:p>
    <w:p w:rsidR="002B6FF7" w:rsidRPr="0096296A" w:rsidRDefault="002B6FF7" w:rsidP="007F5A28">
      <w:pPr>
        <w:pStyle w:val="a4"/>
        <w:spacing w:before="257"/>
        <w:ind w:left="640" w:hanging="640"/>
      </w:pPr>
      <w:r w:rsidRPr="0096296A">
        <w:rPr>
          <w:rFonts w:hint="eastAsia"/>
        </w:rPr>
        <w:t>三、產業概況</w:t>
      </w:r>
    </w:p>
    <w:p w:rsidR="002B6FF7" w:rsidRPr="0096296A" w:rsidRDefault="002B6FF7" w:rsidP="007F5A28">
      <w:pPr>
        <w:pStyle w:val="a6"/>
        <w:ind w:left="960" w:hanging="720"/>
      </w:pPr>
      <w:r w:rsidRPr="0096296A">
        <w:rPr>
          <w:rFonts w:hint="eastAsia"/>
        </w:rPr>
        <w:t>（一）製造業</w:t>
      </w:r>
    </w:p>
    <w:p w:rsidR="002B6FF7" w:rsidRPr="0096296A" w:rsidRDefault="002B6FF7" w:rsidP="007F5A28">
      <w:pPr>
        <w:pStyle w:val="af0"/>
        <w:ind w:left="960" w:firstLine="480"/>
        <w:rPr>
          <w:lang w:eastAsia="zh-TW"/>
        </w:rPr>
      </w:pPr>
      <w:r w:rsidRPr="0096296A">
        <w:rPr>
          <w:rFonts w:hint="eastAsia"/>
          <w:lang w:eastAsia="zh-TW"/>
        </w:rPr>
        <w:t>據經濟產業省</w:t>
      </w:r>
      <w:r w:rsidRPr="0096296A">
        <w:rPr>
          <w:rFonts w:hint="eastAsia"/>
          <w:lang w:eastAsia="zh-HK"/>
        </w:rPr>
        <w:t>最新（</w:t>
      </w:r>
      <w:r w:rsidRPr="0096296A">
        <w:rPr>
          <w:rFonts w:hint="eastAsia"/>
          <w:lang w:eastAsia="zh-TW"/>
        </w:rPr>
        <w:t>2019</w:t>
      </w:r>
      <w:r w:rsidRPr="0096296A">
        <w:rPr>
          <w:rFonts w:hint="eastAsia"/>
          <w:lang w:eastAsia="zh-TW"/>
        </w:rPr>
        <w:t>年</w:t>
      </w:r>
      <w:r w:rsidRPr="0096296A">
        <w:rPr>
          <w:rFonts w:hint="eastAsia"/>
          <w:lang w:eastAsia="zh-TW"/>
        </w:rPr>
        <w:t>2</w:t>
      </w:r>
      <w:r w:rsidRPr="0096296A">
        <w:rPr>
          <w:rFonts w:hint="eastAsia"/>
          <w:lang w:eastAsia="zh-TW"/>
        </w:rPr>
        <w:t>月</w:t>
      </w:r>
      <w:r w:rsidRPr="0096296A">
        <w:rPr>
          <w:rFonts w:hint="eastAsia"/>
          <w:lang w:eastAsia="zh-TW"/>
        </w:rPr>
        <w:t>28</w:t>
      </w:r>
      <w:r w:rsidRPr="0096296A">
        <w:rPr>
          <w:rFonts w:hint="eastAsia"/>
          <w:lang w:eastAsia="zh-TW"/>
        </w:rPr>
        <w:t>日）公布之工業統計，</w:t>
      </w:r>
      <w:r w:rsidRPr="0096296A">
        <w:rPr>
          <w:rFonts w:hint="eastAsia"/>
          <w:lang w:eastAsia="zh-TW"/>
        </w:rPr>
        <w:t>2018</w:t>
      </w:r>
      <w:r w:rsidRPr="0096296A">
        <w:rPr>
          <w:rFonts w:hint="eastAsia"/>
          <w:lang w:eastAsia="zh-TW"/>
        </w:rPr>
        <w:t>年</w:t>
      </w:r>
      <w:r w:rsidRPr="0096296A">
        <w:rPr>
          <w:rFonts w:hint="eastAsia"/>
          <w:lang w:eastAsia="zh-TW"/>
        </w:rPr>
        <w:t>6</w:t>
      </w:r>
      <w:r w:rsidRPr="0096296A">
        <w:rPr>
          <w:rFonts w:hint="eastAsia"/>
          <w:lang w:eastAsia="zh-TW"/>
        </w:rPr>
        <w:t>月</w:t>
      </w:r>
      <w:r w:rsidRPr="0096296A">
        <w:rPr>
          <w:rFonts w:hint="eastAsia"/>
          <w:lang w:eastAsia="zh-TW"/>
        </w:rPr>
        <w:t>1</w:t>
      </w:r>
      <w:r w:rsidRPr="0096296A">
        <w:rPr>
          <w:rFonts w:hint="eastAsia"/>
          <w:lang w:eastAsia="zh-TW"/>
        </w:rPr>
        <w:t>日日本製造業者家數（員工人數在</w:t>
      </w:r>
      <w:r w:rsidRPr="0096296A">
        <w:rPr>
          <w:rFonts w:hint="eastAsia"/>
          <w:lang w:eastAsia="zh-TW"/>
        </w:rPr>
        <w:t>4</w:t>
      </w:r>
      <w:r w:rsidRPr="0096296A">
        <w:rPr>
          <w:rFonts w:hint="eastAsia"/>
          <w:lang w:eastAsia="zh-TW"/>
        </w:rPr>
        <w:t>人以上）合計</w:t>
      </w:r>
      <w:r w:rsidRPr="0096296A">
        <w:rPr>
          <w:rFonts w:hint="eastAsia"/>
          <w:lang w:eastAsia="zh-TW"/>
        </w:rPr>
        <w:t>18</w:t>
      </w:r>
      <w:r w:rsidRPr="0096296A">
        <w:rPr>
          <w:rFonts w:hint="eastAsia"/>
          <w:lang w:eastAsia="zh-TW"/>
        </w:rPr>
        <w:t>萬</w:t>
      </w:r>
      <w:r w:rsidRPr="0096296A">
        <w:rPr>
          <w:rFonts w:hint="eastAsia"/>
          <w:lang w:eastAsia="zh-TW"/>
        </w:rPr>
        <w:t>7,000</w:t>
      </w:r>
      <w:r w:rsidRPr="0096296A">
        <w:rPr>
          <w:rFonts w:hint="eastAsia"/>
          <w:lang w:eastAsia="zh-TW"/>
        </w:rPr>
        <w:t>家，從業者數為</w:t>
      </w:r>
      <w:r w:rsidRPr="0096296A">
        <w:rPr>
          <w:rFonts w:hint="eastAsia"/>
          <w:lang w:eastAsia="zh-TW"/>
        </w:rPr>
        <w:t>763</w:t>
      </w:r>
      <w:r w:rsidRPr="0096296A">
        <w:rPr>
          <w:rFonts w:hint="eastAsia"/>
          <w:lang w:eastAsia="zh-TW"/>
        </w:rPr>
        <w:t>萬</w:t>
      </w:r>
      <w:r w:rsidRPr="0096296A">
        <w:rPr>
          <w:rFonts w:hint="eastAsia"/>
          <w:lang w:eastAsia="zh-TW"/>
        </w:rPr>
        <w:t>5,444</w:t>
      </w:r>
      <w:r w:rsidRPr="0096296A">
        <w:rPr>
          <w:rFonts w:hint="eastAsia"/>
          <w:lang w:eastAsia="zh-TW"/>
        </w:rPr>
        <w:t>人，</w:t>
      </w:r>
      <w:r w:rsidRPr="0096296A">
        <w:rPr>
          <w:rFonts w:hint="eastAsia"/>
          <w:lang w:eastAsia="zh-TW"/>
        </w:rPr>
        <w:t>2017</w:t>
      </w:r>
      <w:r w:rsidRPr="0096296A">
        <w:rPr>
          <w:rFonts w:hint="eastAsia"/>
          <w:lang w:eastAsia="zh-TW"/>
        </w:rPr>
        <w:t>年的製品出貨額為</w:t>
      </w:r>
      <w:r w:rsidRPr="0096296A">
        <w:rPr>
          <w:rFonts w:hint="eastAsia"/>
          <w:lang w:eastAsia="zh-TW"/>
        </w:rPr>
        <w:t>317</w:t>
      </w:r>
      <w:r w:rsidRPr="0096296A">
        <w:rPr>
          <w:rFonts w:hint="eastAsia"/>
          <w:lang w:eastAsia="zh-TW"/>
        </w:rPr>
        <w:t>兆</w:t>
      </w:r>
      <w:r w:rsidRPr="0096296A">
        <w:rPr>
          <w:rFonts w:hint="eastAsia"/>
          <w:lang w:eastAsia="zh-TW"/>
        </w:rPr>
        <w:t>2,473</w:t>
      </w:r>
      <w:r w:rsidRPr="0096296A">
        <w:rPr>
          <w:rFonts w:hint="eastAsia"/>
          <w:lang w:eastAsia="zh-TW"/>
        </w:rPr>
        <w:t>億日圓，年增率為</w:t>
      </w:r>
      <w:r w:rsidRPr="0096296A">
        <w:rPr>
          <w:rFonts w:hint="eastAsia"/>
          <w:lang w:eastAsia="zh-TW"/>
        </w:rPr>
        <w:t>5.0%</w:t>
      </w:r>
      <w:r w:rsidRPr="0096296A">
        <w:rPr>
          <w:rFonts w:hint="eastAsia"/>
          <w:lang w:eastAsia="zh-TW"/>
        </w:rPr>
        <w:t>，附加價值為</w:t>
      </w:r>
      <w:r w:rsidRPr="0096296A">
        <w:rPr>
          <w:rFonts w:hint="eastAsia"/>
          <w:lang w:eastAsia="zh-TW"/>
        </w:rPr>
        <w:t>102</w:t>
      </w:r>
      <w:r w:rsidRPr="0096296A">
        <w:rPr>
          <w:rFonts w:hint="eastAsia"/>
          <w:lang w:eastAsia="zh-TW"/>
        </w:rPr>
        <w:t>兆</w:t>
      </w:r>
      <w:r w:rsidRPr="0096296A">
        <w:rPr>
          <w:rFonts w:hint="eastAsia"/>
          <w:lang w:eastAsia="zh-TW"/>
        </w:rPr>
        <w:t>9,012</w:t>
      </w:r>
      <w:r w:rsidRPr="0096296A">
        <w:rPr>
          <w:rFonts w:hint="eastAsia"/>
          <w:lang w:eastAsia="zh-TW"/>
        </w:rPr>
        <w:t>億日圓，年增率為</w:t>
      </w:r>
      <w:r w:rsidRPr="0096296A">
        <w:rPr>
          <w:rFonts w:hint="eastAsia"/>
          <w:lang w:eastAsia="zh-TW"/>
        </w:rPr>
        <w:t>5.7%</w:t>
      </w:r>
      <w:r w:rsidRPr="0096296A">
        <w:rPr>
          <w:rFonts w:hint="eastAsia"/>
          <w:lang w:eastAsia="zh-TW"/>
        </w:rPr>
        <w:t>。以業別來看，製造業者家數最多為金屬製品製造業（</w:t>
      </w:r>
      <w:r w:rsidRPr="0096296A">
        <w:rPr>
          <w:rFonts w:hint="eastAsia"/>
          <w:lang w:eastAsia="zh-TW"/>
        </w:rPr>
        <w:t>13.5%</w:t>
      </w:r>
      <w:r w:rsidRPr="0096296A">
        <w:rPr>
          <w:rFonts w:hint="eastAsia"/>
          <w:lang w:eastAsia="zh-TW"/>
        </w:rPr>
        <w:t>，較前年增加</w:t>
      </w:r>
      <w:r w:rsidRPr="0096296A">
        <w:rPr>
          <w:rFonts w:hint="eastAsia"/>
          <w:lang w:eastAsia="zh-TW"/>
        </w:rPr>
        <w:t>0.2%</w:t>
      </w:r>
      <w:r w:rsidRPr="0096296A">
        <w:rPr>
          <w:rFonts w:hint="eastAsia"/>
          <w:lang w:eastAsia="zh-TW"/>
        </w:rPr>
        <w:t>），其次依序為食料品製造業（</w:t>
      </w:r>
      <w:r w:rsidRPr="0096296A">
        <w:rPr>
          <w:rFonts w:hint="eastAsia"/>
          <w:lang w:eastAsia="zh-TW"/>
        </w:rPr>
        <w:t>13.2%</w:t>
      </w:r>
      <w:r w:rsidRPr="0096296A">
        <w:rPr>
          <w:rFonts w:hint="eastAsia"/>
          <w:lang w:eastAsia="zh-TW"/>
        </w:rPr>
        <w:t>，減少</w:t>
      </w:r>
      <w:r w:rsidRPr="0096296A">
        <w:rPr>
          <w:rFonts w:hint="eastAsia"/>
          <w:lang w:eastAsia="zh-TW"/>
        </w:rPr>
        <w:t>0.1%</w:t>
      </w:r>
      <w:r w:rsidRPr="0096296A">
        <w:rPr>
          <w:rFonts w:hint="eastAsia"/>
          <w:lang w:eastAsia="zh-TW"/>
        </w:rPr>
        <w:t>）、生產用機械器具製造業（</w:t>
      </w:r>
      <w:r w:rsidRPr="0096296A">
        <w:rPr>
          <w:rFonts w:hint="eastAsia"/>
          <w:lang w:eastAsia="zh-TW"/>
        </w:rPr>
        <w:t>9.8%</w:t>
      </w:r>
      <w:r w:rsidRPr="0096296A">
        <w:rPr>
          <w:rFonts w:hint="eastAsia"/>
          <w:lang w:eastAsia="zh-TW"/>
        </w:rPr>
        <w:t>，增加</w:t>
      </w:r>
      <w:r w:rsidRPr="0096296A">
        <w:rPr>
          <w:rFonts w:hint="eastAsia"/>
          <w:lang w:eastAsia="zh-TW"/>
        </w:rPr>
        <w:t>0.1%</w:t>
      </w:r>
      <w:r w:rsidRPr="0096296A">
        <w:rPr>
          <w:rFonts w:hint="eastAsia"/>
          <w:lang w:eastAsia="zh-TW"/>
        </w:rPr>
        <w:t>）、塑膠製品製造業（</w:t>
      </w:r>
      <w:r w:rsidRPr="0096296A">
        <w:rPr>
          <w:rFonts w:hint="eastAsia"/>
          <w:lang w:eastAsia="zh-TW"/>
        </w:rPr>
        <w:t>6.5%</w:t>
      </w:r>
      <w:r w:rsidRPr="0096296A">
        <w:rPr>
          <w:rFonts w:hint="eastAsia"/>
          <w:lang w:eastAsia="zh-TW"/>
        </w:rPr>
        <w:t>，增加</w:t>
      </w:r>
      <w:r w:rsidRPr="0096296A">
        <w:rPr>
          <w:rFonts w:hint="eastAsia"/>
          <w:lang w:eastAsia="zh-TW"/>
        </w:rPr>
        <w:t>0.1%</w:t>
      </w:r>
      <w:r w:rsidRPr="0096296A">
        <w:rPr>
          <w:rFonts w:hint="eastAsia"/>
          <w:lang w:eastAsia="zh-TW"/>
        </w:rPr>
        <w:t>）、纖維工業（</w:t>
      </w:r>
      <w:r w:rsidRPr="0096296A">
        <w:rPr>
          <w:rFonts w:hint="eastAsia"/>
          <w:lang w:eastAsia="zh-TW"/>
        </w:rPr>
        <w:t>6.2%</w:t>
      </w:r>
      <w:r w:rsidRPr="0096296A">
        <w:rPr>
          <w:rFonts w:hint="eastAsia"/>
          <w:lang w:eastAsia="zh-TW"/>
        </w:rPr>
        <w:t>，減少</w:t>
      </w:r>
      <w:r w:rsidRPr="0096296A">
        <w:rPr>
          <w:rFonts w:hint="eastAsia"/>
          <w:lang w:eastAsia="zh-TW"/>
        </w:rPr>
        <w:t>0.2%</w:t>
      </w:r>
      <w:r w:rsidRPr="0096296A">
        <w:rPr>
          <w:rFonts w:hint="eastAsia"/>
          <w:lang w:eastAsia="zh-TW"/>
        </w:rPr>
        <w:t>）等，前</w:t>
      </w:r>
      <w:r w:rsidRPr="0096296A">
        <w:rPr>
          <w:rFonts w:hint="eastAsia"/>
          <w:lang w:eastAsia="zh-TW"/>
        </w:rPr>
        <w:t>5</w:t>
      </w:r>
      <w:r w:rsidRPr="0096296A">
        <w:rPr>
          <w:rFonts w:hint="eastAsia"/>
          <w:lang w:eastAsia="zh-TW"/>
        </w:rPr>
        <w:t>大產業占整體之</w:t>
      </w:r>
      <w:r w:rsidRPr="0096296A">
        <w:rPr>
          <w:rFonts w:hint="eastAsia"/>
          <w:lang w:eastAsia="zh-TW"/>
        </w:rPr>
        <w:t>49.2%</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t>以從業員工數來看，從業員工數最多為食料品製造業（</w:t>
      </w:r>
      <w:r w:rsidRPr="0096296A">
        <w:rPr>
          <w:rFonts w:hint="eastAsia"/>
          <w:lang w:eastAsia="zh-TW"/>
        </w:rPr>
        <w:t>14.8%</w:t>
      </w:r>
      <w:r w:rsidRPr="0096296A">
        <w:rPr>
          <w:rFonts w:hint="eastAsia"/>
          <w:lang w:eastAsia="zh-TW"/>
        </w:rPr>
        <w:t>，持平），其次依序為輸送用機械器具製造業（</w:t>
      </w:r>
      <w:r w:rsidRPr="0096296A">
        <w:rPr>
          <w:rFonts w:hint="eastAsia"/>
          <w:lang w:eastAsia="zh-TW"/>
        </w:rPr>
        <w:t>14.1%</w:t>
      </w:r>
      <w:r w:rsidRPr="0096296A">
        <w:rPr>
          <w:rFonts w:hint="eastAsia"/>
          <w:lang w:eastAsia="zh-TW"/>
        </w:rPr>
        <w:t>，增加</w:t>
      </w:r>
      <w:r w:rsidRPr="0096296A">
        <w:rPr>
          <w:rFonts w:hint="eastAsia"/>
          <w:lang w:eastAsia="zh-TW"/>
        </w:rPr>
        <w:t>0.1%</w:t>
      </w:r>
      <w:r w:rsidRPr="0096296A">
        <w:rPr>
          <w:rFonts w:hint="eastAsia"/>
          <w:lang w:eastAsia="zh-TW"/>
        </w:rPr>
        <w:t>）、生產用機械器具製造業（</w:t>
      </w:r>
      <w:r w:rsidRPr="0096296A">
        <w:rPr>
          <w:rFonts w:hint="eastAsia"/>
          <w:lang w:eastAsia="zh-TW"/>
        </w:rPr>
        <w:t>7.9%</w:t>
      </w:r>
      <w:r w:rsidRPr="0096296A">
        <w:rPr>
          <w:rFonts w:hint="eastAsia"/>
          <w:lang w:eastAsia="zh-TW"/>
        </w:rPr>
        <w:t>，增加</w:t>
      </w:r>
      <w:r w:rsidRPr="0096296A">
        <w:rPr>
          <w:rFonts w:hint="eastAsia"/>
          <w:lang w:eastAsia="zh-TW"/>
        </w:rPr>
        <w:t>0.1%</w:t>
      </w:r>
      <w:r w:rsidRPr="0096296A">
        <w:rPr>
          <w:rFonts w:hint="eastAsia"/>
          <w:lang w:eastAsia="zh-TW"/>
        </w:rPr>
        <w:t>）、金屬製品製造業（</w:t>
      </w:r>
      <w:r w:rsidRPr="0096296A">
        <w:rPr>
          <w:rFonts w:hint="eastAsia"/>
          <w:lang w:eastAsia="zh-TW"/>
        </w:rPr>
        <w:t>7.8%</w:t>
      </w:r>
      <w:r w:rsidRPr="0096296A">
        <w:rPr>
          <w:rFonts w:hint="eastAsia"/>
          <w:lang w:eastAsia="zh-TW"/>
        </w:rPr>
        <w:t>，持平）、電氣機械器具製造業（</w:t>
      </w:r>
      <w:r w:rsidRPr="0096296A">
        <w:rPr>
          <w:rFonts w:hint="eastAsia"/>
          <w:lang w:eastAsia="zh-TW"/>
        </w:rPr>
        <w:t>6.3%</w:t>
      </w:r>
      <w:r w:rsidRPr="0096296A">
        <w:rPr>
          <w:rFonts w:hint="eastAsia"/>
          <w:lang w:eastAsia="zh-TW"/>
        </w:rPr>
        <w:t>，持平），前</w:t>
      </w:r>
      <w:r w:rsidRPr="0096296A">
        <w:rPr>
          <w:rFonts w:hint="eastAsia"/>
          <w:lang w:eastAsia="zh-TW"/>
        </w:rPr>
        <w:t>5</w:t>
      </w:r>
      <w:r w:rsidRPr="0096296A">
        <w:rPr>
          <w:rFonts w:hint="eastAsia"/>
          <w:lang w:eastAsia="zh-TW"/>
        </w:rPr>
        <w:t>大產業占整體</w:t>
      </w:r>
      <w:r w:rsidRPr="0096296A">
        <w:rPr>
          <w:rFonts w:hint="eastAsia"/>
          <w:lang w:eastAsia="zh-TW"/>
        </w:rPr>
        <w:t>50.9%</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t>以製造業出貨額來看，出貨額最大為輸送用機械器具製造業（</w:t>
      </w:r>
      <w:r w:rsidRPr="0096296A">
        <w:rPr>
          <w:rFonts w:hint="eastAsia"/>
          <w:lang w:eastAsia="zh-TW"/>
        </w:rPr>
        <w:t>21.4%</w:t>
      </w:r>
      <w:r w:rsidRPr="0096296A">
        <w:rPr>
          <w:rFonts w:hint="eastAsia"/>
          <w:lang w:eastAsia="zh-TW"/>
        </w:rPr>
        <w:t>，減少</w:t>
      </w:r>
      <w:r w:rsidRPr="0096296A">
        <w:rPr>
          <w:rFonts w:hint="eastAsia"/>
          <w:lang w:eastAsia="zh-TW"/>
        </w:rPr>
        <w:t>0.2%</w:t>
      </w:r>
      <w:r w:rsidRPr="0096296A">
        <w:rPr>
          <w:rFonts w:hint="eastAsia"/>
          <w:lang w:eastAsia="zh-TW"/>
        </w:rPr>
        <w:t>），食料品製造業（</w:t>
      </w:r>
      <w:r w:rsidRPr="0096296A">
        <w:rPr>
          <w:rFonts w:hint="eastAsia"/>
          <w:lang w:eastAsia="zh-TW"/>
        </w:rPr>
        <w:t>9.1%</w:t>
      </w:r>
      <w:r w:rsidRPr="0096296A">
        <w:rPr>
          <w:rFonts w:hint="eastAsia"/>
          <w:lang w:eastAsia="zh-TW"/>
        </w:rPr>
        <w:t>，減少</w:t>
      </w:r>
      <w:r w:rsidRPr="0096296A">
        <w:rPr>
          <w:rFonts w:hint="eastAsia"/>
          <w:lang w:eastAsia="zh-TW"/>
        </w:rPr>
        <w:t>0.3%</w:t>
      </w:r>
      <w:r w:rsidRPr="0096296A">
        <w:rPr>
          <w:rFonts w:hint="eastAsia"/>
          <w:lang w:eastAsia="zh-TW"/>
        </w:rPr>
        <w:t>）、化學工業（</w:t>
      </w:r>
      <w:r w:rsidRPr="0096296A">
        <w:rPr>
          <w:rFonts w:hint="eastAsia"/>
          <w:lang w:eastAsia="zh-TW"/>
        </w:rPr>
        <w:t>9.0%</w:t>
      </w:r>
      <w:r w:rsidRPr="0096296A">
        <w:rPr>
          <w:rFonts w:hint="eastAsia"/>
          <w:lang w:eastAsia="zh-TW"/>
        </w:rPr>
        <w:t>，持平）、生產用機械器具製造業（</w:t>
      </w:r>
      <w:r w:rsidRPr="0096296A">
        <w:rPr>
          <w:rFonts w:hint="eastAsia"/>
          <w:lang w:eastAsia="zh-TW"/>
        </w:rPr>
        <w:t>6.4%</w:t>
      </w:r>
      <w:r w:rsidRPr="0096296A">
        <w:rPr>
          <w:rFonts w:hint="eastAsia"/>
          <w:lang w:eastAsia="zh-TW"/>
        </w:rPr>
        <w:t>，增加</w:t>
      </w:r>
      <w:r w:rsidRPr="0096296A">
        <w:rPr>
          <w:rFonts w:hint="eastAsia"/>
          <w:lang w:eastAsia="zh-TW"/>
        </w:rPr>
        <w:t>0.4%</w:t>
      </w:r>
      <w:r w:rsidRPr="0096296A">
        <w:rPr>
          <w:rFonts w:hint="eastAsia"/>
          <w:lang w:eastAsia="zh-TW"/>
        </w:rPr>
        <w:t>）、鋼鐵業（</w:t>
      </w:r>
      <w:r w:rsidRPr="0096296A">
        <w:rPr>
          <w:rFonts w:hint="eastAsia"/>
          <w:lang w:eastAsia="zh-TW"/>
        </w:rPr>
        <w:t>5.5%</w:t>
      </w:r>
      <w:r w:rsidRPr="0096296A">
        <w:rPr>
          <w:rFonts w:hint="eastAsia"/>
          <w:lang w:eastAsia="zh-TW"/>
        </w:rPr>
        <w:t>，減少</w:t>
      </w:r>
      <w:r w:rsidRPr="0096296A">
        <w:rPr>
          <w:rFonts w:hint="eastAsia"/>
          <w:lang w:eastAsia="zh-TW"/>
        </w:rPr>
        <w:t>0.3%</w:t>
      </w:r>
      <w:r w:rsidRPr="0096296A">
        <w:rPr>
          <w:rFonts w:hint="eastAsia"/>
          <w:lang w:eastAsia="zh-TW"/>
        </w:rPr>
        <w:t>），前</w:t>
      </w:r>
      <w:r w:rsidRPr="0096296A">
        <w:rPr>
          <w:rFonts w:hint="eastAsia"/>
          <w:lang w:eastAsia="zh-TW"/>
        </w:rPr>
        <w:t>5</w:t>
      </w:r>
      <w:r w:rsidRPr="0096296A">
        <w:rPr>
          <w:rFonts w:hint="eastAsia"/>
          <w:lang w:eastAsia="zh-TW"/>
        </w:rPr>
        <w:t>大產業占整體</w:t>
      </w:r>
      <w:r w:rsidRPr="0096296A">
        <w:rPr>
          <w:rFonts w:hint="eastAsia"/>
          <w:lang w:eastAsia="zh-TW"/>
        </w:rPr>
        <w:t>51.5%</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lastRenderedPageBreak/>
        <w:t>以附加價值來看，附加價值最大產業為輸送用機械器具製造業（</w:t>
      </w:r>
      <w:r w:rsidRPr="0096296A">
        <w:rPr>
          <w:rFonts w:hint="eastAsia"/>
          <w:lang w:eastAsia="zh-TW"/>
        </w:rPr>
        <w:t>18.0%</w:t>
      </w:r>
      <w:r w:rsidRPr="0096296A">
        <w:rPr>
          <w:rFonts w:hint="eastAsia"/>
          <w:lang w:eastAsia="zh-TW"/>
        </w:rPr>
        <w:t>，減少</w:t>
      </w:r>
      <w:r w:rsidRPr="0096296A">
        <w:rPr>
          <w:rFonts w:hint="eastAsia"/>
          <w:lang w:eastAsia="zh-TW"/>
        </w:rPr>
        <w:t>0.3%</w:t>
      </w:r>
      <w:r w:rsidRPr="0096296A">
        <w:rPr>
          <w:rFonts w:hint="eastAsia"/>
          <w:lang w:eastAsia="zh-TW"/>
        </w:rPr>
        <w:t>）、化學工業（</w:t>
      </w:r>
      <w:r w:rsidRPr="0096296A">
        <w:rPr>
          <w:rFonts w:hint="eastAsia"/>
          <w:lang w:eastAsia="zh-TW"/>
        </w:rPr>
        <w:t>11.1%</w:t>
      </w:r>
      <w:r w:rsidRPr="0096296A">
        <w:rPr>
          <w:rFonts w:hint="eastAsia"/>
          <w:lang w:eastAsia="zh-TW"/>
        </w:rPr>
        <w:t>，減少</w:t>
      </w:r>
      <w:r w:rsidRPr="0096296A">
        <w:rPr>
          <w:rFonts w:hint="eastAsia"/>
          <w:lang w:eastAsia="zh-TW"/>
        </w:rPr>
        <w:t>0.3%</w:t>
      </w:r>
      <w:r w:rsidRPr="0096296A">
        <w:rPr>
          <w:rFonts w:hint="eastAsia"/>
          <w:lang w:eastAsia="zh-TW"/>
        </w:rPr>
        <w:t>）、食料品製造業（</w:t>
      </w:r>
      <w:r w:rsidRPr="0096296A">
        <w:rPr>
          <w:rFonts w:hint="eastAsia"/>
          <w:lang w:eastAsia="zh-TW"/>
        </w:rPr>
        <w:t>9.7%</w:t>
      </w:r>
      <w:r w:rsidRPr="0096296A">
        <w:rPr>
          <w:rFonts w:hint="eastAsia"/>
          <w:lang w:eastAsia="zh-TW"/>
        </w:rPr>
        <w:t>，減少</w:t>
      </w:r>
      <w:r w:rsidRPr="0096296A">
        <w:rPr>
          <w:rFonts w:hint="eastAsia"/>
          <w:lang w:eastAsia="zh-TW"/>
        </w:rPr>
        <w:t>0.3%</w:t>
      </w:r>
      <w:r w:rsidRPr="0096296A">
        <w:rPr>
          <w:rFonts w:hint="eastAsia"/>
          <w:lang w:eastAsia="zh-TW"/>
        </w:rPr>
        <w:t>）、生產用機械器具製造業（</w:t>
      </w:r>
      <w:r w:rsidRPr="0096296A">
        <w:rPr>
          <w:rFonts w:hint="eastAsia"/>
          <w:lang w:eastAsia="zh-TW"/>
        </w:rPr>
        <w:t>7.4%</w:t>
      </w:r>
      <w:r w:rsidRPr="0096296A">
        <w:rPr>
          <w:rFonts w:hint="eastAsia"/>
          <w:lang w:eastAsia="zh-TW"/>
        </w:rPr>
        <w:t>，增加</w:t>
      </w:r>
      <w:r w:rsidRPr="0096296A">
        <w:rPr>
          <w:rFonts w:hint="eastAsia"/>
          <w:lang w:eastAsia="zh-TW"/>
        </w:rPr>
        <w:t>0.5%</w:t>
      </w:r>
      <w:r w:rsidRPr="0096296A">
        <w:rPr>
          <w:rFonts w:hint="eastAsia"/>
          <w:lang w:eastAsia="zh-TW"/>
        </w:rPr>
        <w:t>）、電氣機械器具製造業（</w:t>
      </w:r>
      <w:r w:rsidRPr="0096296A">
        <w:rPr>
          <w:rFonts w:hint="eastAsia"/>
          <w:lang w:eastAsia="zh-TW"/>
        </w:rPr>
        <w:t>6.0%</w:t>
      </w:r>
      <w:r w:rsidRPr="0096296A">
        <w:rPr>
          <w:rFonts w:hint="eastAsia"/>
          <w:lang w:eastAsia="zh-TW"/>
        </w:rPr>
        <w:t>，增加</w:t>
      </w:r>
      <w:r w:rsidRPr="0096296A">
        <w:rPr>
          <w:rFonts w:hint="eastAsia"/>
          <w:lang w:eastAsia="zh-TW"/>
        </w:rPr>
        <w:t>0.4%</w:t>
      </w:r>
      <w:r w:rsidRPr="0096296A">
        <w:rPr>
          <w:rFonts w:hint="eastAsia"/>
          <w:lang w:eastAsia="zh-TW"/>
        </w:rPr>
        <w:t>）等，前</w:t>
      </w:r>
      <w:r w:rsidRPr="0096296A">
        <w:rPr>
          <w:rFonts w:hint="eastAsia"/>
          <w:lang w:eastAsia="zh-TW"/>
        </w:rPr>
        <w:t>5</w:t>
      </w:r>
      <w:r w:rsidRPr="0096296A">
        <w:rPr>
          <w:rFonts w:hint="eastAsia"/>
          <w:lang w:eastAsia="zh-TW"/>
        </w:rPr>
        <w:t>大產業占整體</w:t>
      </w:r>
      <w:r w:rsidRPr="0096296A">
        <w:rPr>
          <w:rFonts w:hint="eastAsia"/>
          <w:lang w:eastAsia="zh-TW"/>
        </w:rPr>
        <w:t>52.3%</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t>以年底庫存額來看（從業員工數</w:t>
      </w:r>
      <w:r w:rsidRPr="0096296A">
        <w:rPr>
          <w:rFonts w:hint="eastAsia"/>
          <w:lang w:eastAsia="zh-TW"/>
        </w:rPr>
        <w:t>30</w:t>
      </w:r>
      <w:r w:rsidRPr="0096296A">
        <w:rPr>
          <w:rFonts w:hint="eastAsia"/>
          <w:lang w:eastAsia="zh-TW"/>
        </w:rPr>
        <w:t>人以上之製造事業所），</w:t>
      </w:r>
      <w:r w:rsidRPr="0096296A">
        <w:rPr>
          <w:rFonts w:hint="eastAsia"/>
          <w:lang w:eastAsia="zh-TW"/>
        </w:rPr>
        <w:t>2017</w:t>
      </w:r>
      <w:r w:rsidRPr="0096296A">
        <w:rPr>
          <w:rFonts w:hint="eastAsia"/>
          <w:lang w:eastAsia="zh-TW"/>
        </w:rPr>
        <w:t>年底製造品庫存額達</w:t>
      </w:r>
      <w:r w:rsidRPr="0096296A">
        <w:rPr>
          <w:rFonts w:hint="eastAsia"/>
          <w:lang w:eastAsia="zh-TW"/>
        </w:rPr>
        <w:t>8</w:t>
      </w:r>
      <w:r w:rsidRPr="0096296A">
        <w:rPr>
          <w:rFonts w:hint="eastAsia"/>
          <w:lang w:eastAsia="zh-TW"/>
        </w:rPr>
        <w:t>兆</w:t>
      </w:r>
      <w:r w:rsidRPr="0096296A">
        <w:rPr>
          <w:rFonts w:hint="eastAsia"/>
          <w:lang w:eastAsia="zh-TW"/>
        </w:rPr>
        <w:t>7,168</w:t>
      </w:r>
      <w:r w:rsidRPr="0096296A">
        <w:rPr>
          <w:rFonts w:hint="eastAsia"/>
          <w:lang w:eastAsia="zh-TW"/>
        </w:rPr>
        <w:t>億日圓，年底庫存額最大產業為化學工業（</w:t>
      </w:r>
      <w:r w:rsidRPr="0096296A">
        <w:rPr>
          <w:rFonts w:hint="eastAsia"/>
          <w:lang w:eastAsia="zh-TW"/>
        </w:rPr>
        <w:t>20.7%</w:t>
      </w:r>
      <w:r w:rsidRPr="0096296A">
        <w:rPr>
          <w:rFonts w:hint="eastAsia"/>
          <w:lang w:eastAsia="zh-TW"/>
        </w:rPr>
        <w:t>，減少</w:t>
      </w:r>
      <w:r w:rsidRPr="0096296A">
        <w:rPr>
          <w:rFonts w:hint="eastAsia"/>
          <w:lang w:eastAsia="zh-TW"/>
        </w:rPr>
        <w:t>0.1%</w:t>
      </w:r>
      <w:r w:rsidRPr="0096296A">
        <w:rPr>
          <w:rFonts w:hint="eastAsia"/>
          <w:lang w:eastAsia="zh-TW"/>
        </w:rPr>
        <w:t>），其次依序為輸送用機械器具製造業（</w:t>
      </w:r>
      <w:r w:rsidRPr="0096296A">
        <w:rPr>
          <w:rFonts w:hint="eastAsia"/>
          <w:lang w:eastAsia="zh-TW"/>
        </w:rPr>
        <w:t>9.4%</w:t>
      </w:r>
      <w:r w:rsidRPr="0096296A">
        <w:rPr>
          <w:rFonts w:hint="eastAsia"/>
          <w:lang w:eastAsia="zh-TW"/>
        </w:rPr>
        <w:t>，增加</w:t>
      </w:r>
      <w:r w:rsidRPr="0096296A">
        <w:rPr>
          <w:rFonts w:hint="eastAsia"/>
          <w:lang w:eastAsia="zh-TW"/>
        </w:rPr>
        <w:t>0.2%</w:t>
      </w:r>
      <w:r w:rsidRPr="0096296A">
        <w:rPr>
          <w:rFonts w:hint="eastAsia"/>
          <w:lang w:eastAsia="zh-TW"/>
        </w:rPr>
        <w:t>）、生產用機械器具製造業（</w:t>
      </w:r>
      <w:r w:rsidRPr="0096296A">
        <w:rPr>
          <w:rFonts w:hint="eastAsia"/>
          <w:lang w:eastAsia="zh-TW"/>
        </w:rPr>
        <w:t>7.3%</w:t>
      </w:r>
      <w:r w:rsidRPr="0096296A">
        <w:rPr>
          <w:rFonts w:hint="eastAsia"/>
          <w:lang w:eastAsia="zh-TW"/>
        </w:rPr>
        <w:t>，減少</w:t>
      </w:r>
      <w:r w:rsidRPr="0096296A">
        <w:rPr>
          <w:rFonts w:hint="eastAsia"/>
          <w:lang w:eastAsia="zh-TW"/>
        </w:rPr>
        <w:t>0.1%</w:t>
      </w:r>
      <w:r w:rsidRPr="0096296A">
        <w:rPr>
          <w:rFonts w:hint="eastAsia"/>
          <w:lang w:eastAsia="zh-TW"/>
        </w:rPr>
        <w:t>）、鋼鐵業（</w:t>
      </w:r>
      <w:r w:rsidRPr="0096296A">
        <w:rPr>
          <w:rFonts w:hint="eastAsia"/>
          <w:lang w:eastAsia="zh-TW"/>
        </w:rPr>
        <w:t>7.3%</w:t>
      </w:r>
      <w:r w:rsidRPr="0096296A">
        <w:rPr>
          <w:rFonts w:hint="eastAsia"/>
          <w:lang w:eastAsia="zh-TW"/>
        </w:rPr>
        <w:t>，增加</w:t>
      </w:r>
      <w:r w:rsidRPr="0096296A">
        <w:rPr>
          <w:rFonts w:hint="eastAsia"/>
          <w:lang w:eastAsia="zh-TW"/>
        </w:rPr>
        <w:t>0.4%</w:t>
      </w:r>
      <w:r w:rsidRPr="0096296A">
        <w:rPr>
          <w:rFonts w:hint="eastAsia"/>
          <w:lang w:eastAsia="zh-TW"/>
        </w:rPr>
        <w:t>）、食料品製造業（</w:t>
      </w:r>
      <w:r w:rsidRPr="0096296A">
        <w:rPr>
          <w:rFonts w:hint="eastAsia"/>
          <w:lang w:eastAsia="zh-TW"/>
        </w:rPr>
        <w:t>6.9%</w:t>
      </w:r>
      <w:r w:rsidRPr="0096296A">
        <w:rPr>
          <w:rFonts w:hint="eastAsia"/>
          <w:lang w:eastAsia="zh-TW"/>
        </w:rPr>
        <w:t>，減少</w:t>
      </w:r>
      <w:r w:rsidRPr="0096296A">
        <w:rPr>
          <w:rFonts w:hint="eastAsia"/>
          <w:lang w:eastAsia="zh-TW"/>
        </w:rPr>
        <w:t>0.1%</w:t>
      </w:r>
      <w:r w:rsidRPr="0096296A">
        <w:rPr>
          <w:rFonts w:hint="eastAsia"/>
          <w:lang w:eastAsia="zh-TW"/>
        </w:rPr>
        <w:t>），前</w:t>
      </w:r>
      <w:r w:rsidRPr="0096296A">
        <w:rPr>
          <w:rFonts w:hint="eastAsia"/>
          <w:lang w:eastAsia="zh-TW"/>
        </w:rPr>
        <w:t>5</w:t>
      </w:r>
      <w:r w:rsidRPr="0096296A">
        <w:rPr>
          <w:rFonts w:hint="eastAsia"/>
          <w:lang w:eastAsia="zh-TW"/>
        </w:rPr>
        <w:t>大產業占整體</w:t>
      </w:r>
      <w:r w:rsidRPr="0096296A">
        <w:rPr>
          <w:rFonts w:hint="eastAsia"/>
          <w:lang w:eastAsia="zh-TW"/>
        </w:rPr>
        <w:t>51.6%</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t>以年底半製品庫存額來看（從業員工數</w:t>
      </w:r>
      <w:r w:rsidRPr="0096296A">
        <w:rPr>
          <w:rFonts w:hint="eastAsia"/>
          <w:lang w:eastAsia="zh-TW"/>
        </w:rPr>
        <w:t>30</w:t>
      </w:r>
      <w:r w:rsidRPr="0096296A">
        <w:rPr>
          <w:rFonts w:hint="eastAsia"/>
          <w:lang w:eastAsia="zh-TW"/>
        </w:rPr>
        <w:t>人以上之製造事業所），</w:t>
      </w:r>
      <w:r w:rsidRPr="0096296A">
        <w:rPr>
          <w:rFonts w:hint="eastAsia"/>
          <w:lang w:eastAsia="zh-TW"/>
        </w:rPr>
        <w:t>2017</w:t>
      </w:r>
      <w:r w:rsidRPr="0096296A">
        <w:rPr>
          <w:rFonts w:hint="eastAsia"/>
          <w:lang w:eastAsia="zh-TW"/>
        </w:rPr>
        <w:t>年底半製品等庫存額達</w:t>
      </w:r>
      <w:r w:rsidRPr="0096296A">
        <w:rPr>
          <w:rFonts w:hint="eastAsia"/>
          <w:lang w:eastAsia="zh-TW"/>
        </w:rPr>
        <w:t>12</w:t>
      </w:r>
      <w:r w:rsidRPr="0096296A">
        <w:rPr>
          <w:rFonts w:hint="eastAsia"/>
          <w:lang w:eastAsia="zh-TW"/>
        </w:rPr>
        <w:t>兆</w:t>
      </w:r>
      <w:r w:rsidRPr="0096296A">
        <w:rPr>
          <w:rFonts w:hint="eastAsia"/>
          <w:lang w:eastAsia="zh-TW"/>
        </w:rPr>
        <w:t>7,970</w:t>
      </w:r>
      <w:r w:rsidRPr="0096296A">
        <w:rPr>
          <w:rFonts w:hint="eastAsia"/>
          <w:lang w:eastAsia="zh-TW"/>
        </w:rPr>
        <w:t>億日圓，最高為輸送用機械器具製造業（</w:t>
      </w:r>
      <w:r w:rsidRPr="0096296A">
        <w:rPr>
          <w:rFonts w:hint="eastAsia"/>
          <w:lang w:eastAsia="zh-TW"/>
        </w:rPr>
        <w:t>19.1%</w:t>
      </w:r>
      <w:r w:rsidRPr="0096296A">
        <w:rPr>
          <w:rFonts w:hint="eastAsia"/>
          <w:lang w:eastAsia="zh-TW"/>
        </w:rPr>
        <w:t>，持平）、生產用機械器具製造業（</w:t>
      </w:r>
      <w:r w:rsidRPr="0096296A">
        <w:rPr>
          <w:rFonts w:hint="eastAsia"/>
          <w:lang w:eastAsia="zh-TW"/>
        </w:rPr>
        <w:t>14.1%</w:t>
      </w:r>
      <w:r w:rsidRPr="0096296A">
        <w:rPr>
          <w:rFonts w:hint="eastAsia"/>
          <w:lang w:eastAsia="zh-TW"/>
        </w:rPr>
        <w:t>，增加</w:t>
      </w:r>
      <w:r w:rsidRPr="0096296A">
        <w:rPr>
          <w:rFonts w:hint="eastAsia"/>
          <w:lang w:eastAsia="zh-TW"/>
        </w:rPr>
        <w:t>0.5%</w:t>
      </w:r>
      <w:r w:rsidRPr="0096296A">
        <w:rPr>
          <w:rFonts w:hint="eastAsia"/>
          <w:lang w:eastAsia="zh-TW"/>
        </w:rPr>
        <w:t>）、泛用機械器具製造業（</w:t>
      </w:r>
      <w:r w:rsidRPr="0096296A">
        <w:rPr>
          <w:rFonts w:hint="eastAsia"/>
          <w:lang w:eastAsia="zh-TW"/>
        </w:rPr>
        <w:t>9.0%</w:t>
      </w:r>
      <w:r w:rsidRPr="0096296A">
        <w:rPr>
          <w:rFonts w:hint="eastAsia"/>
          <w:lang w:eastAsia="zh-TW"/>
        </w:rPr>
        <w:t>，增加</w:t>
      </w:r>
      <w:r w:rsidRPr="0096296A">
        <w:rPr>
          <w:rFonts w:hint="eastAsia"/>
          <w:lang w:eastAsia="zh-TW"/>
        </w:rPr>
        <w:t>0.2%</w:t>
      </w:r>
      <w:r w:rsidRPr="0096296A">
        <w:rPr>
          <w:rFonts w:hint="eastAsia"/>
          <w:lang w:eastAsia="zh-TW"/>
        </w:rPr>
        <w:t>）、電氣機械器具製造業（</w:t>
      </w:r>
      <w:r w:rsidRPr="0096296A">
        <w:rPr>
          <w:rFonts w:hint="eastAsia"/>
          <w:lang w:eastAsia="zh-TW"/>
        </w:rPr>
        <w:t>8.6%</w:t>
      </w:r>
      <w:r w:rsidRPr="0096296A">
        <w:rPr>
          <w:rFonts w:hint="eastAsia"/>
          <w:lang w:eastAsia="zh-TW"/>
        </w:rPr>
        <w:t>，增加</w:t>
      </w:r>
      <w:r w:rsidRPr="0096296A">
        <w:rPr>
          <w:rFonts w:hint="eastAsia"/>
          <w:lang w:eastAsia="zh-TW"/>
        </w:rPr>
        <w:t>0.3%</w:t>
      </w:r>
      <w:r w:rsidRPr="0096296A">
        <w:rPr>
          <w:rFonts w:hint="eastAsia"/>
          <w:lang w:eastAsia="zh-TW"/>
        </w:rPr>
        <w:t>）、化學工業（</w:t>
      </w:r>
      <w:r w:rsidRPr="0096296A">
        <w:rPr>
          <w:rFonts w:hint="eastAsia"/>
          <w:lang w:eastAsia="zh-TW"/>
        </w:rPr>
        <w:t>7.4%</w:t>
      </w:r>
      <w:r w:rsidRPr="0096296A">
        <w:rPr>
          <w:rFonts w:hint="eastAsia"/>
          <w:lang w:eastAsia="zh-TW"/>
        </w:rPr>
        <w:t>，減少</w:t>
      </w:r>
      <w:r w:rsidRPr="0096296A">
        <w:rPr>
          <w:rFonts w:hint="eastAsia"/>
          <w:lang w:eastAsia="zh-TW"/>
        </w:rPr>
        <w:t>0.8%</w:t>
      </w:r>
      <w:r w:rsidRPr="0096296A">
        <w:rPr>
          <w:rFonts w:hint="eastAsia"/>
          <w:lang w:eastAsia="zh-TW"/>
        </w:rPr>
        <w:t>）等。</w:t>
      </w:r>
    </w:p>
    <w:p w:rsidR="002B6FF7" w:rsidRPr="0096296A" w:rsidRDefault="002B6FF7" w:rsidP="002B6FF7">
      <w:pPr>
        <w:ind w:firstLine="480"/>
        <w:rPr>
          <w:lang w:eastAsia="zh-TW"/>
        </w:rPr>
      </w:pPr>
    </w:p>
    <w:p w:rsidR="007F5A28" w:rsidRPr="0096296A" w:rsidRDefault="007F5A28">
      <w:pPr>
        <w:widowControl/>
        <w:kinsoku/>
        <w:overflowPunct/>
        <w:autoSpaceDE/>
        <w:autoSpaceDN/>
        <w:ind w:firstLineChars="0" w:firstLine="0"/>
        <w:jc w:val="left"/>
        <w:rPr>
          <w:rFonts w:ascii="華康粗圓體" w:eastAsia="華康粗圓體"/>
          <w:lang w:eastAsia="zh-TW"/>
        </w:rPr>
      </w:pPr>
      <w:r w:rsidRPr="0096296A">
        <w:rPr>
          <w:lang w:eastAsia="zh-TW"/>
        </w:rPr>
        <w:br w:type="page"/>
      </w:r>
    </w:p>
    <w:p w:rsidR="002B6FF7" w:rsidRPr="0096296A" w:rsidRDefault="002B6FF7" w:rsidP="007F5A28">
      <w:pPr>
        <w:pStyle w:val="aff3"/>
        <w:rPr>
          <w:lang w:eastAsia="zh-TW"/>
        </w:rPr>
      </w:pPr>
      <w:r w:rsidRPr="0096296A">
        <w:rPr>
          <w:rFonts w:hint="eastAsia"/>
          <w:lang w:eastAsia="zh-TW"/>
        </w:rPr>
        <w:lastRenderedPageBreak/>
        <w:t>日本「2018年工業統計」調查主要項目之推移（4名員工以上之製造事業所）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026"/>
        <w:gridCol w:w="892"/>
        <w:gridCol w:w="853"/>
        <w:gridCol w:w="1073"/>
        <w:gridCol w:w="850"/>
        <w:gridCol w:w="1064"/>
        <w:gridCol w:w="869"/>
        <w:gridCol w:w="1122"/>
        <w:gridCol w:w="811"/>
      </w:tblGrid>
      <w:tr w:rsidR="007F5A28" w:rsidRPr="0096296A" w:rsidTr="002B6FF7">
        <w:trPr>
          <w:trHeight w:val="680"/>
        </w:trPr>
        <w:tc>
          <w:tcPr>
            <w:tcW w:w="1026" w:type="dxa"/>
            <w:vMerge w:val="restart"/>
            <w:tcBorders>
              <w:top w:val="single" w:sz="12" w:space="0" w:color="auto"/>
              <w:left w:val="single" w:sz="12" w:space="0" w:color="auto"/>
              <w:bottom w:val="single" w:sz="6" w:space="0" w:color="auto"/>
              <w:right w:val="single" w:sz="6" w:space="0" w:color="auto"/>
              <w:tl2br w:val="single" w:sz="6" w:space="0" w:color="auto"/>
            </w:tcBorders>
            <w:vAlign w:val="center"/>
          </w:tcPr>
          <w:p w:rsidR="002B6FF7" w:rsidRPr="0096296A" w:rsidRDefault="002B6FF7" w:rsidP="002B6FF7">
            <w:pPr>
              <w:kinsoku/>
              <w:snapToGrid w:val="0"/>
              <w:ind w:firstLineChars="0" w:firstLine="0"/>
              <w:jc w:val="center"/>
              <w:rPr>
                <w:sz w:val="20"/>
                <w:szCs w:val="20"/>
                <w:lang w:eastAsia="zh-TW"/>
              </w:rPr>
            </w:pPr>
          </w:p>
        </w:tc>
        <w:tc>
          <w:tcPr>
            <w:tcW w:w="1745" w:type="dxa"/>
            <w:gridSpan w:val="2"/>
            <w:tcBorders>
              <w:top w:val="single" w:sz="12"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製造業家數</w:t>
            </w:r>
          </w:p>
        </w:tc>
        <w:tc>
          <w:tcPr>
            <w:tcW w:w="1923" w:type="dxa"/>
            <w:gridSpan w:val="2"/>
            <w:tcBorders>
              <w:top w:val="single" w:sz="12"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lang w:eastAsia="zh-TW"/>
              </w:rPr>
            </w:pPr>
            <w:r w:rsidRPr="0096296A">
              <w:rPr>
                <w:rFonts w:hint="eastAsia"/>
                <w:sz w:val="20"/>
                <w:szCs w:val="20"/>
              </w:rPr>
              <w:t>從業員工數</w:t>
            </w:r>
          </w:p>
        </w:tc>
        <w:tc>
          <w:tcPr>
            <w:tcW w:w="1933" w:type="dxa"/>
            <w:gridSpan w:val="2"/>
            <w:tcBorders>
              <w:top w:val="single" w:sz="12"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lang w:eastAsia="zh-TW"/>
              </w:rPr>
            </w:pPr>
            <w:r w:rsidRPr="0096296A">
              <w:rPr>
                <w:rFonts w:hint="eastAsia"/>
                <w:sz w:val="20"/>
                <w:szCs w:val="20"/>
              </w:rPr>
              <w:t>產品出貨</w:t>
            </w:r>
            <w:r w:rsidRPr="0096296A">
              <w:rPr>
                <w:rFonts w:hint="eastAsia"/>
                <w:sz w:val="20"/>
                <w:szCs w:val="20"/>
                <w:lang w:eastAsia="zh-TW"/>
              </w:rPr>
              <w:t>額</w:t>
            </w:r>
          </w:p>
        </w:tc>
        <w:tc>
          <w:tcPr>
            <w:tcW w:w="1933" w:type="dxa"/>
            <w:gridSpan w:val="2"/>
            <w:tcBorders>
              <w:top w:val="single" w:sz="12" w:space="0" w:color="auto"/>
              <w:left w:val="single" w:sz="6" w:space="0" w:color="auto"/>
              <w:bottom w:val="single" w:sz="6" w:space="0" w:color="auto"/>
              <w:right w:val="single" w:sz="12" w:space="0" w:color="auto"/>
            </w:tcBorders>
            <w:vAlign w:val="center"/>
          </w:tcPr>
          <w:p w:rsidR="002B6FF7" w:rsidRPr="0096296A" w:rsidRDefault="002B6FF7" w:rsidP="002B6FF7">
            <w:pPr>
              <w:kinsoku/>
              <w:snapToGrid w:val="0"/>
              <w:ind w:firstLineChars="0" w:firstLine="0"/>
              <w:jc w:val="center"/>
              <w:rPr>
                <w:sz w:val="20"/>
                <w:szCs w:val="20"/>
                <w:lang w:eastAsia="zh-TW"/>
              </w:rPr>
            </w:pPr>
            <w:r w:rsidRPr="0096296A">
              <w:rPr>
                <w:rFonts w:hint="eastAsia"/>
                <w:sz w:val="20"/>
                <w:szCs w:val="20"/>
              </w:rPr>
              <w:t>附加價值額</w:t>
            </w:r>
          </w:p>
        </w:tc>
      </w:tr>
      <w:tr w:rsidR="007F5A28" w:rsidRPr="0096296A" w:rsidTr="002B6FF7">
        <w:trPr>
          <w:trHeight w:val="680"/>
        </w:trPr>
        <w:tc>
          <w:tcPr>
            <w:tcW w:w="0" w:type="auto"/>
            <w:vMerge/>
            <w:tcBorders>
              <w:top w:val="single" w:sz="12" w:space="0" w:color="auto"/>
              <w:left w:val="single" w:sz="12" w:space="0" w:color="auto"/>
              <w:bottom w:val="single" w:sz="6" w:space="0" w:color="auto"/>
              <w:right w:val="single" w:sz="6" w:space="0" w:color="auto"/>
            </w:tcBorders>
            <w:vAlign w:val="center"/>
          </w:tcPr>
          <w:p w:rsidR="002B6FF7" w:rsidRPr="0096296A" w:rsidRDefault="002B6FF7" w:rsidP="002B6FF7">
            <w:pPr>
              <w:widowControl/>
              <w:kinsoku/>
              <w:overflowPunct/>
              <w:autoSpaceDN/>
              <w:ind w:firstLineChars="0" w:firstLine="0"/>
              <w:jc w:val="left"/>
              <w:rPr>
                <w:sz w:val="20"/>
                <w:szCs w:val="20"/>
              </w:rPr>
            </w:pPr>
          </w:p>
        </w:tc>
        <w:tc>
          <w:tcPr>
            <w:tcW w:w="892" w:type="dxa"/>
            <w:tcBorders>
              <w:top w:val="nil"/>
              <w:left w:val="single" w:sz="6" w:space="0" w:color="auto"/>
              <w:bottom w:val="single" w:sz="6" w:space="0" w:color="auto"/>
              <w:right w:val="single" w:sz="6" w:space="0" w:color="auto"/>
            </w:tcBorders>
            <w:vAlign w:val="center"/>
          </w:tcPr>
          <w:p w:rsidR="002B6FF7" w:rsidRPr="0096296A" w:rsidRDefault="005738CD" w:rsidP="002B6FF7">
            <w:pPr>
              <w:kinsoku/>
              <w:snapToGrid w:val="0"/>
              <w:ind w:firstLineChars="0" w:firstLine="0"/>
              <w:jc w:val="center"/>
              <w:rPr>
                <w:sz w:val="20"/>
                <w:szCs w:val="20"/>
                <w:lang w:eastAsia="zh-TW"/>
              </w:rPr>
            </w:pPr>
            <w:r w:rsidRPr="0096296A">
              <w:rPr>
                <w:rFonts w:hint="eastAsia"/>
                <w:sz w:val="20"/>
                <w:szCs w:val="20"/>
                <w:lang w:eastAsia="zh-TW"/>
              </w:rPr>
              <w:t>（</w:t>
            </w:r>
            <w:r w:rsidR="002B6FF7" w:rsidRPr="0096296A">
              <w:rPr>
                <w:rFonts w:hint="eastAsia"/>
                <w:sz w:val="20"/>
                <w:szCs w:val="20"/>
                <w:lang w:eastAsia="zh-TW"/>
              </w:rPr>
              <w:t>家</w:t>
            </w:r>
            <w:r w:rsidRPr="0096296A">
              <w:rPr>
                <w:rFonts w:hint="eastAsia"/>
                <w:sz w:val="20"/>
                <w:szCs w:val="20"/>
                <w:lang w:eastAsia="zh-TW"/>
              </w:rPr>
              <w:t>）</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上年比（</w:t>
            </w:r>
            <w:r w:rsidRPr="0096296A">
              <w:rPr>
                <w:sz w:val="20"/>
                <w:szCs w:val="20"/>
              </w:rPr>
              <w:t>%</w:t>
            </w:r>
            <w:r w:rsidRPr="0096296A">
              <w:rPr>
                <w:rFonts w:hint="eastAsia"/>
                <w:sz w:val="20"/>
                <w:szCs w:val="20"/>
              </w:rPr>
              <w:t>）</w:t>
            </w:r>
          </w:p>
        </w:tc>
        <w:tc>
          <w:tcPr>
            <w:tcW w:w="1073" w:type="dxa"/>
            <w:tcBorders>
              <w:top w:val="nil"/>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（人）</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上年比（</w:t>
            </w:r>
            <w:r w:rsidRPr="0096296A">
              <w:rPr>
                <w:sz w:val="20"/>
                <w:szCs w:val="20"/>
              </w:rPr>
              <w:t>%</w:t>
            </w:r>
            <w:r w:rsidRPr="0096296A">
              <w:rPr>
                <w:rFonts w:hint="eastAsia"/>
                <w:sz w:val="20"/>
                <w:szCs w:val="20"/>
              </w:rPr>
              <w:t>）</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（億</w:t>
            </w:r>
            <w:r w:rsidRPr="0096296A">
              <w:rPr>
                <w:rFonts w:hint="eastAsia"/>
                <w:sz w:val="20"/>
                <w:szCs w:val="20"/>
                <w:lang w:eastAsia="zh-TW"/>
              </w:rPr>
              <w:t>日</w:t>
            </w:r>
            <w:r w:rsidRPr="0096296A">
              <w:rPr>
                <w:rFonts w:hint="eastAsia"/>
                <w:sz w:val="20"/>
                <w:szCs w:val="20"/>
              </w:rPr>
              <w:t>圓）</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上年比（</w:t>
            </w:r>
            <w:r w:rsidRPr="0096296A">
              <w:rPr>
                <w:sz w:val="20"/>
                <w:szCs w:val="20"/>
              </w:rPr>
              <w:t>%</w:t>
            </w:r>
            <w:r w:rsidRPr="0096296A">
              <w:rPr>
                <w:rFonts w:hint="eastAsia"/>
                <w:sz w:val="20"/>
                <w:szCs w:val="20"/>
              </w:rPr>
              <w:t>）</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（億</w:t>
            </w:r>
            <w:r w:rsidRPr="0096296A">
              <w:rPr>
                <w:rFonts w:hint="eastAsia"/>
                <w:sz w:val="20"/>
                <w:szCs w:val="20"/>
                <w:lang w:eastAsia="zh-TW"/>
              </w:rPr>
              <w:t>日</w:t>
            </w:r>
            <w:r w:rsidRPr="0096296A">
              <w:rPr>
                <w:rFonts w:hint="eastAsia"/>
                <w:sz w:val="20"/>
                <w:szCs w:val="20"/>
              </w:rPr>
              <w:t>圓）</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snapToGrid w:val="0"/>
              <w:ind w:firstLineChars="0" w:firstLine="0"/>
              <w:jc w:val="center"/>
              <w:rPr>
                <w:sz w:val="20"/>
                <w:szCs w:val="20"/>
              </w:rPr>
            </w:pPr>
            <w:r w:rsidRPr="0096296A">
              <w:rPr>
                <w:rFonts w:hint="eastAsia"/>
                <w:sz w:val="20"/>
                <w:szCs w:val="20"/>
              </w:rPr>
              <w:t>上年比（</w:t>
            </w:r>
            <w:r w:rsidRPr="0096296A">
              <w:rPr>
                <w:sz w:val="20"/>
                <w:szCs w:val="20"/>
              </w:rPr>
              <w:t>%</w:t>
            </w:r>
            <w:r w:rsidRPr="0096296A">
              <w:rPr>
                <w:rFonts w:hint="eastAsia"/>
                <w:sz w:val="20"/>
                <w:szCs w:val="20"/>
              </w:rPr>
              <w:t>）</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rPr>
            </w:pPr>
            <w:r w:rsidRPr="0096296A">
              <w:rPr>
                <w:sz w:val="20"/>
                <w:szCs w:val="20"/>
              </w:rPr>
              <w:t>2007</w:t>
            </w:r>
            <w:r w:rsidRPr="0096296A">
              <w:rPr>
                <w:rFonts w:hint="eastAsia"/>
                <w:sz w:val="20"/>
                <w:szCs w:val="20"/>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258,232</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-5.9</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8,518,545</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0.1</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3,367,566</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1,086,564</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rPr>
            </w:pPr>
            <w:r w:rsidRPr="0096296A">
              <w:rPr>
                <w:sz w:val="20"/>
                <w:szCs w:val="20"/>
              </w:rPr>
              <w:t>2008</w:t>
            </w:r>
            <w:r w:rsidRPr="0096296A">
              <w:rPr>
                <w:rFonts w:hint="eastAsia"/>
                <w:sz w:val="20"/>
                <w:szCs w:val="20"/>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263,061</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1.9</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8,364,607</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-1.8</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3,355,788</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-0.3</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1,013,047</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-6.8</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rPr>
            </w:pPr>
            <w:r w:rsidRPr="0096296A">
              <w:rPr>
                <w:sz w:val="20"/>
                <w:szCs w:val="20"/>
              </w:rPr>
              <w:t>2009</w:t>
            </w:r>
            <w:r w:rsidRPr="0096296A">
              <w:rPr>
                <w:rFonts w:hint="eastAsia"/>
                <w:sz w:val="20"/>
                <w:szCs w:val="20"/>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235,817</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-10.4</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7,735,789</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-7.5</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2,652,590</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-21.0</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803,194</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-20.7</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rPr>
            </w:pPr>
            <w:r w:rsidRPr="0096296A">
              <w:rPr>
                <w:sz w:val="20"/>
                <w:szCs w:val="20"/>
              </w:rPr>
              <w:t>2010</w:t>
            </w:r>
            <w:r w:rsidRPr="0096296A">
              <w:rPr>
                <w:rFonts w:hint="eastAsia"/>
                <w:sz w:val="20"/>
                <w:szCs w:val="20"/>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224,403</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-4.8</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7,663,847</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-0.9</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2,891,077</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9.0</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906,672</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12.9</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rPr>
            </w:pPr>
            <w:r w:rsidRPr="0096296A">
              <w:rPr>
                <w:sz w:val="20"/>
                <w:szCs w:val="20"/>
              </w:rPr>
              <w:t>20</w:t>
            </w:r>
            <w:r w:rsidRPr="0096296A">
              <w:rPr>
                <w:sz w:val="20"/>
                <w:szCs w:val="20"/>
                <w:lang w:eastAsia="zh-TW"/>
              </w:rPr>
              <w:t>11</w:t>
            </w:r>
            <w:r w:rsidRPr="0096296A">
              <w:rPr>
                <w:rFonts w:hint="eastAsia"/>
                <w:sz w:val="20"/>
                <w:szCs w:val="20"/>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233,186</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3.9</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7,472,111</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-2.5</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2,849,688</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-1.4</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915,544</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rPr>
            </w:pPr>
            <w:r w:rsidRPr="0096296A">
              <w:rPr>
                <w:rFonts w:hint="eastAsia"/>
                <w:sz w:val="20"/>
                <w:szCs w:val="20"/>
                <w:lang w:eastAsia="zh-TW"/>
              </w:rPr>
              <w:t>1.0</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rPr>
            </w:pPr>
            <w:r w:rsidRPr="0096296A">
              <w:rPr>
                <w:sz w:val="20"/>
                <w:szCs w:val="20"/>
                <w:lang w:eastAsia="zh-TW"/>
              </w:rPr>
              <w:t>2012</w:t>
            </w:r>
            <w:r w:rsidRPr="0096296A">
              <w:rPr>
                <w:rFonts w:hint="eastAsia"/>
                <w:sz w:val="20"/>
                <w:szCs w:val="20"/>
                <w:lang w:eastAsia="zh-TW"/>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216,262</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-7.3</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7,425,339</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-0.6</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2,887,276</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1.3</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883,947</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-3.5</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lang w:eastAsia="zh-TW"/>
              </w:rPr>
            </w:pPr>
            <w:r w:rsidRPr="0096296A">
              <w:rPr>
                <w:rFonts w:hint="eastAsia"/>
                <w:sz w:val="20"/>
                <w:szCs w:val="20"/>
                <w:lang w:eastAsia="zh-TW"/>
              </w:rPr>
              <w:t>2013</w:t>
            </w:r>
            <w:r w:rsidRPr="0096296A">
              <w:rPr>
                <w:rFonts w:hint="eastAsia"/>
                <w:sz w:val="20"/>
                <w:szCs w:val="20"/>
                <w:lang w:eastAsia="zh-TW"/>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208,029</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-3.8</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7,402,984</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-0.3</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2,920,921</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1.2</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901,489</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2.0</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lang w:eastAsia="zh-TW"/>
              </w:rPr>
            </w:pPr>
            <w:r w:rsidRPr="0096296A">
              <w:rPr>
                <w:rFonts w:hint="eastAsia"/>
                <w:sz w:val="20"/>
                <w:szCs w:val="20"/>
                <w:lang w:eastAsia="zh-TW"/>
              </w:rPr>
              <w:t>2014</w:t>
            </w:r>
            <w:r w:rsidRPr="0096296A">
              <w:rPr>
                <w:rFonts w:hint="eastAsia"/>
                <w:sz w:val="20"/>
                <w:szCs w:val="20"/>
                <w:lang w:eastAsia="zh-TW"/>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202,410</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-2.7</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7,403,269</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0.0</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3,051,400</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4.5</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922,889</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2.4</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lang w:eastAsia="zh-TW"/>
              </w:rPr>
            </w:pPr>
            <w:r w:rsidRPr="0096296A">
              <w:rPr>
                <w:rFonts w:hint="eastAsia"/>
                <w:sz w:val="20"/>
                <w:szCs w:val="20"/>
                <w:lang w:eastAsia="zh-TW"/>
              </w:rPr>
              <w:t>2015</w:t>
            </w:r>
            <w:r w:rsidRPr="0096296A">
              <w:rPr>
                <w:rFonts w:hint="eastAsia"/>
                <w:sz w:val="20"/>
                <w:szCs w:val="20"/>
                <w:lang w:eastAsia="zh-TW"/>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3,131,286</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2.6</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980,280</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6.2</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lang w:eastAsia="zh-TW"/>
              </w:rPr>
            </w:pPr>
            <w:r w:rsidRPr="0096296A">
              <w:rPr>
                <w:rFonts w:hint="eastAsia"/>
                <w:sz w:val="20"/>
                <w:szCs w:val="20"/>
                <w:lang w:eastAsia="zh-TW"/>
              </w:rPr>
              <w:t>2016</w:t>
            </w:r>
            <w:r w:rsidRPr="0096296A">
              <w:rPr>
                <w:rFonts w:hint="eastAsia"/>
                <w:sz w:val="20"/>
                <w:szCs w:val="20"/>
                <w:lang w:eastAsia="zh-TW"/>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189,799</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-12.8</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7,496,677</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0.0</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3,021,852</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-3.5</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973,416</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-0.7</w:t>
            </w:r>
          </w:p>
        </w:tc>
      </w:tr>
      <w:tr w:rsidR="007F5A28" w:rsidRPr="0096296A" w:rsidTr="002B6FF7">
        <w:trPr>
          <w:trHeight w:val="672"/>
        </w:trPr>
        <w:tc>
          <w:tcPr>
            <w:tcW w:w="1026" w:type="dxa"/>
            <w:tcBorders>
              <w:top w:val="single" w:sz="6" w:space="0" w:color="auto"/>
              <w:left w:val="single" w:sz="12" w:space="0" w:color="auto"/>
              <w:bottom w:val="single" w:sz="6" w:space="0" w:color="auto"/>
              <w:right w:val="single" w:sz="6" w:space="0" w:color="auto"/>
            </w:tcBorders>
            <w:vAlign w:val="center"/>
          </w:tcPr>
          <w:p w:rsidR="002B6FF7" w:rsidRPr="0096296A" w:rsidRDefault="002B6FF7" w:rsidP="002B6FF7">
            <w:pPr>
              <w:kinsoku/>
              <w:ind w:firstLineChars="0" w:firstLine="0"/>
              <w:jc w:val="center"/>
              <w:rPr>
                <w:sz w:val="20"/>
                <w:szCs w:val="20"/>
                <w:lang w:eastAsia="zh-TW"/>
              </w:rPr>
            </w:pPr>
            <w:r w:rsidRPr="0096296A">
              <w:rPr>
                <w:rFonts w:hint="eastAsia"/>
                <w:sz w:val="20"/>
                <w:szCs w:val="20"/>
                <w:lang w:eastAsia="zh-TW"/>
              </w:rPr>
              <w:t>2017</w:t>
            </w:r>
            <w:r w:rsidRPr="0096296A">
              <w:rPr>
                <w:rFonts w:hint="eastAsia"/>
                <w:sz w:val="20"/>
                <w:szCs w:val="20"/>
                <w:lang w:eastAsia="zh-TW"/>
              </w:rPr>
              <w:t>年</w:t>
            </w:r>
          </w:p>
        </w:tc>
        <w:tc>
          <w:tcPr>
            <w:tcW w:w="89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191,339</w:t>
            </w:r>
          </w:p>
        </w:tc>
        <w:tc>
          <w:tcPr>
            <w:tcW w:w="85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-12.1</w:t>
            </w:r>
          </w:p>
        </w:tc>
        <w:tc>
          <w:tcPr>
            <w:tcW w:w="1073"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7,571,369</w:t>
            </w:r>
          </w:p>
        </w:tc>
        <w:tc>
          <w:tcPr>
            <w:tcW w:w="850"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1.0</w:t>
            </w:r>
          </w:p>
        </w:tc>
        <w:tc>
          <w:tcPr>
            <w:tcW w:w="1064"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3,172,473</w:t>
            </w:r>
          </w:p>
        </w:tc>
        <w:tc>
          <w:tcPr>
            <w:tcW w:w="869"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5.0</w:t>
            </w:r>
          </w:p>
        </w:tc>
        <w:tc>
          <w:tcPr>
            <w:tcW w:w="1122" w:type="dxa"/>
            <w:tcBorders>
              <w:top w:val="single" w:sz="6" w:space="0" w:color="auto"/>
              <w:left w:val="single" w:sz="6" w:space="0" w:color="auto"/>
              <w:bottom w:val="single" w:sz="6"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1,029,012</w:t>
            </w:r>
          </w:p>
        </w:tc>
        <w:tc>
          <w:tcPr>
            <w:tcW w:w="811" w:type="dxa"/>
            <w:tcBorders>
              <w:top w:val="single" w:sz="6" w:space="0" w:color="auto"/>
              <w:left w:val="single" w:sz="6" w:space="0" w:color="auto"/>
              <w:bottom w:val="single" w:sz="6"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5.7</w:t>
            </w:r>
          </w:p>
        </w:tc>
      </w:tr>
      <w:tr w:rsidR="007F5A28" w:rsidRPr="0096296A" w:rsidTr="002B6FF7">
        <w:trPr>
          <w:trHeight w:val="672"/>
        </w:trPr>
        <w:tc>
          <w:tcPr>
            <w:tcW w:w="1026" w:type="dxa"/>
            <w:tcBorders>
              <w:top w:val="single" w:sz="6" w:space="0" w:color="auto"/>
              <w:left w:val="single" w:sz="12" w:space="0" w:color="auto"/>
              <w:bottom w:val="single" w:sz="12" w:space="0" w:color="auto"/>
              <w:right w:val="single" w:sz="6" w:space="0" w:color="auto"/>
            </w:tcBorders>
            <w:vAlign w:val="center"/>
          </w:tcPr>
          <w:p w:rsidR="002B6FF7" w:rsidRPr="0096296A" w:rsidRDefault="002B6FF7" w:rsidP="002B6FF7">
            <w:pPr>
              <w:kinsoku/>
              <w:ind w:firstLineChars="0" w:firstLine="0"/>
              <w:jc w:val="center"/>
              <w:rPr>
                <w:sz w:val="20"/>
                <w:szCs w:val="20"/>
                <w:lang w:eastAsia="zh-TW"/>
              </w:rPr>
            </w:pPr>
            <w:r w:rsidRPr="0096296A">
              <w:rPr>
                <w:rFonts w:hint="eastAsia"/>
                <w:sz w:val="20"/>
                <w:szCs w:val="20"/>
                <w:lang w:eastAsia="zh-TW"/>
              </w:rPr>
              <w:t>2018</w:t>
            </w:r>
            <w:r w:rsidRPr="0096296A">
              <w:rPr>
                <w:rFonts w:hint="eastAsia"/>
                <w:sz w:val="20"/>
                <w:szCs w:val="20"/>
                <w:lang w:eastAsia="zh-TW"/>
              </w:rPr>
              <w:t>年</w:t>
            </w:r>
          </w:p>
        </w:tc>
        <w:tc>
          <w:tcPr>
            <w:tcW w:w="892"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187,000</w:t>
            </w:r>
          </w:p>
        </w:tc>
        <w:tc>
          <w:tcPr>
            <w:tcW w:w="853"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-2.3</w:t>
            </w:r>
          </w:p>
        </w:tc>
        <w:tc>
          <w:tcPr>
            <w:tcW w:w="1073"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7,635,444</w:t>
            </w:r>
          </w:p>
        </w:tc>
        <w:tc>
          <w:tcPr>
            <w:tcW w:w="850"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0.8</w:t>
            </w:r>
          </w:p>
        </w:tc>
        <w:tc>
          <w:tcPr>
            <w:tcW w:w="1064"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869"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1122" w:type="dxa"/>
            <w:tcBorders>
              <w:top w:val="single" w:sz="6" w:space="0" w:color="auto"/>
              <w:left w:val="single" w:sz="6" w:space="0" w:color="auto"/>
              <w:bottom w:val="single" w:sz="12" w:space="0" w:color="auto"/>
              <w:right w:val="single" w:sz="6"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c>
          <w:tcPr>
            <w:tcW w:w="811" w:type="dxa"/>
            <w:tcBorders>
              <w:top w:val="single" w:sz="6" w:space="0" w:color="auto"/>
              <w:left w:val="single" w:sz="6" w:space="0" w:color="auto"/>
              <w:bottom w:val="single" w:sz="12" w:space="0" w:color="auto"/>
              <w:right w:val="single" w:sz="12" w:space="0" w:color="auto"/>
            </w:tcBorders>
            <w:vAlign w:val="center"/>
          </w:tcPr>
          <w:p w:rsidR="002B6FF7" w:rsidRPr="0096296A" w:rsidRDefault="002B6FF7" w:rsidP="002B6FF7">
            <w:pPr>
              <w:kinsoku/>
              <w:ind w:rightChars="50" w:right="120" w:firstLineChars="0" w:firstLine="0"/>
              <w:jc w:val="right"/>
              <w:rPr>
                <w:sz w:val="20"/>
                <w:szCs w:val="20"/>
                <w:lang w:eastAsia="zh-TW"/>
              </w:rPr>
            </w:pPr>
            <w:r w:rsidRPr="0096296A">
              <w:rPr>
                <w:rFonts w:hint="eastAsia"/>
                <w:sz w:val="20"/>
                <w:szCs w:val="20"/>
                <w:lang w:eastAsia="zh-TW"/>
              </w:rPr>
              <w:t>-</w:t>
            </w:r>
          </w:p>
        </w:tc>
      </w:tr>
    </w:tbl>
    <w:p w:rsidR="002B6FF7" w:rsidRPr="0096296A" w:rsidRDefault="002B6FF7" w:rsidP="002B6FF7">
      <w:pPr>
        <w:kinsoku/>
        <w:ind w:firstLineChars="0" w:firstLine="0"/>
        <w:jc w:val="right"/>
        <w:rPr>
          <w:sz w:val="20"/>
          <w:szCs w:val="20"/>
          <w:lang w:eastAsia="zh-TW"/>
        </w:rPr>
      </w:pPr>
      <w:r w:rsidRPr="0096296A">
        <w:rPr>
          <w:rFonts w:hint="eastAsia"/>
          <w:sz w:val="20"/>
          <w:szCs w:val="20"/>
          <w:lang w:eastAsia="zh-TW"/>
        </w:rPr>
        <w:t>資料來源：日本經濟產業省「</w:t>
      </w:r>
      <w:r w:rsidRPr="0096296A">
        <w:rPr>
          <w:sz w:val="20"/>
          <w:szCs w:val="20"/>
          <w:lang w:eastAsia="zh-TW"/>
        </w:rPr>
        <w:t>201</w:t>
      </w:r>
      <w:r w:rsidRPr="0096296A">
        <w:rPr>
          <w:rFonts w:hint="eastAsia"/>
          <w:sz w:val="20"/>
          <w:szCs w:val="20"/>
          <w:lang w:eastAsia="zh-TW"/>
        </w:rPr>
        <w:t>8</w:t>
      </w:r>
      <w:r w:rsidRPr="0096296A">
        <w:rPr>
          <w:rFonts w:hint="eastAsia"/>
          <w:sz w:val="20"/>
          <w:szCs w:val="20"/>
          <w:lang w:eastAsia="zh-TW"/>
        </w:rPr>
        <w:t>年工業統計」</w:t>
      </w:r>
    </w:p>
    <w:p w:rsidR="002B6FF7" w:rsidRPr="0096296A" w:rsidRDefault="002B6FF7" w:rsidP="002B6FF7">
      <w:pPr>
        <w:kinsoku/>
        <w:snapToGrid w:val="0"/>
        <w:ind w:firstLineChars="0" w:firstLine="0"/>
        <w:rPr>
          <w:lang w:eastAsia="zh-TW"/>
        </w:rPr>
      </w:pPr>
    </w:p>
    <w:p w:rsidR="002B6FF7" w:rsidRPr="0096296A" w:rsidRDefault="002B6FF7" w:rsidP="007F5A28">
      <w:pPr>
        <w:pStyle w:val="a6"/>
        <w:ind w:left="960" w:hanging="720"/>
      </w:pPr>
      <w:r w:rsidRPr="0096296A">
        <w:br w:type="page"/>
      </w:r>
      <w:r w:rsidRPr="0096296A">
        <w:rPr>
          <w:rFonts w:hint="eastAsia"/>
        </w:rPr>
        <w:lastRenderedPageBreak/>
        <w:t>（二）日本全體產業概況</w:t>
      </w:r>
    </w:p>
    <w:p w:rsidR="002B6FF7" w:rsidRPr="0096296A" w:rsidRDefault="002B6FF7" w:rsidP="007F5A28">
      <w:pPr>
        <w:pStyle w:val="af0"/>
        <w:ind w:left="960" w:firstLine="480"/>
        <w:rPr>
          <w:lang w:eastAsia="zh-TW"/>
        </w:rPr>
      </w:pPr>
      <w:r w:rsidRPr="0096296A">
        <w:rPr>
          <w:rFonts w:hint="eastAsia"/>
          <w:lang w:eastAsia="zh-TW"/>
        </w:rPr>
        <w:t>依據日本經濟產業省最新公布之經濟調查（</w:t>
      </w:r>
      <w:r w:rsidRPr="0096296A">
        <w:rPr>
          <w:rFonts w:hint="eastAsia"/>
          <w:lang w:eastAsia="zh-TW"/>
        </w:rPr>
        <w:t>2018</w:t>
      </w:r>
      <w:r w:rsidRPr="0096296A">
        <w:rPr>
          <w:rFonts w:hint="eastAsia"/>
          <w:lang w:eastAsia="zh-TW"/>
        </w:rPr>
        <w:t>年</w:t>
      </w:r>
      <w:r w:rsidRPr="0096296A">
        <w:rPr>
          <w:rFonts w:hint="eastAsia"/>
          <w:lang w:eastAsia="zh-TW"/>
        </w:rPr>
        <w:t>6</w:t>
      </w:r>
      <w:r w:rsidRPr="0096296A">
        <w:rPr>
          <w:rFonts w:hint="eastAsia"/>
          <w:lang w:eastAsia="zh-TW"/>
        </w:rPr>
        <w:t>月</w:t>
      </w:r>
      <w:r w:rsidRPr="0096296A">
        <w:rPr>
          <w:rFonts w:hint="eastAsia"/>
          <w:lang w:eastAsia="zh-TW"/>
        </w:rPr>
        <w:t>28</w:t>
      </w:r>
      <w:r w:rsidRPr="0096296A">
        <w:rPr>
          <w:rFonts w:hint="eastAsia"/>
          <w:lang w:eastAsia="zh-TW"/>
        </w:rPr>
        <w:t>日，下次公布時間預定為</w:t>
      </w:r>
      <w:r w:rsidRPr="0096296A">
        <w:rPr>
          <w:rFonts w:hint="eastAsia"/>
          <w:lang w:eastAsia="zh-TW"/>
        </w:rPr>
        <w:t>2020</w:t>
      </w:r>
      <w:r w:rsidRPr="0096296A">
        <w:rPr>
          <w:rFonts w:hint="eastAsia"/>
          <w:lang w:eastAsia="zh-TW"/>
        </w:rPr>
        <w:t>年</w:t>
      </w:r>
      <w:r w:rsidRPr="0096296A">
        <w:rPr>
          <w:rFonts w:hint="eastAsia"/>
          <w:lang w:eastAsia="zh-TW"/>
        </w:rPr>
        <w:t>3</w:t>
      </w:r>
      <w:r w:rsidRPr="0096296A">
        <w:rPr>
          <w:rFonts w:hint="eastAsia"/>
          <w:lang w:eastAsia="zh-TW"/>
        </w:rPr>
        <w:t>月底以後）顯示，日本</w:t>
      </w:r>
      <w:r w:rsidRPr="0096296A">
        <w:rPr>
          <w:rFonts w:hint="eastAsia"/>
          <w:lang w:eastAsia="zh-TW"/>
        </w:rPr>
        <w:t>2015</w:t>
      </w:r>
      <w:r w:rsidRPr="0096296A">
        <w:rPr>
          <w:rFonts w:hint="eastAsia"/>
          <w:lang w:eastAsia="zh-TW"/>
        </w:rPr>
        <w:t>年全體產業營業額為</w:t>
      </w:r>
      <w:r w:rsidRPr="0096296A">
        <w:rPr>
          <w:rFonts w:hint="eastAsia"/>
          <w:lang w:eastAsia="zh-TW"/>
        </w:rPr>
        <w:t>1,624</w:t>
      </w:r>
      <w:r w:rsidRPr="0096296A">
        <w:rPr>
          <w:rFonts w:hint="eastAsia"/>
          <w:lang w:eastAsia="zh-TW"/>
        </w:rPr>
        <w:t>兆</w:t>
      </w:r>
      <w:r w:rsidRPr="0096296A">
        <w:rPr>
          <w:rFonts w:hint="eastAsia"/>
          <w:lang w:eastAsia="zh-TW"/>
        </w:rPr>
        <w:t>7,143</w:t>
      </w:r>
      <w:r w:rsidRPr="0096296A">
        <w:rPr>
          <w:rFonts w:hint="eastAsia"/>
          <w:lang w:eastAsia="zh-TW"/>
        </w:rPr>
        <w:t>億日圓（較</w:t>
      </w:r>
      <w:r w:rsidRPr="0096296A">
        <w:rPr>
          <w:rFonts w:hint="eastAsia"/>
          <w:lang w:eastAsia="zh-TW"/>
        </w:rPr>
        <w:t>2011</w:t>
      </w:r>
      <w:r w:rsidRPr="0096296A">
        <w:rPr>
          <w:rFonts w:hint="eastAsia"/>
          <w:lang w:eastAsia="zh-TW"/>
        </w:rPr>
        <w:t>年增加</w:t>
      </w:r>
      <w:r w:rsidRPr="0096296A">
        <w:rPr>
          <w:rFonts w:hint="eastAsia"/>
          <w:lang w:eastAsia="zh-TW"/>
        </w:rPr>
        <w:t>21.7%</w:t>
      </w:r>
      <w:r w:rsidRPr="0096296A">
        <w:rPr>
          <w:rFonts w:hint="eastAsia"/>
          <w:lang w:eastAsia="zh-TW"/>
        </w:rPr>
        <w:t>），附加價值額達</w:t>
      </w:r>
      <w:r w:rsidRPr="0096296A">
        <w:rPr>
          <w:rFonts w:hint="eastAsia"/>
          <w:lang w:eastAsia="zh-TW"/>
        </w:rPr>
        <w:t>289</w:t>
      </w:r>
      <w:r w:rsidRPr="0096296A">
        <w:rPr>
          <w:rFonts w:hint="eastAsia"/>
          <w:lang w:eastAsia="zh-TW"/>
        </w:rPr>
        <w:t>兆</w:t>
      </w:r>
      <w:r w:rsidRPr="0096296A">
        <w:rPr>
          <w:rFonts w:hint="eastAsia"/>
          <w:lang w:eastAsia="zh-TW"/>
        </w:rPr>
        <w:t>5,355</w:t>
      </w:r>
      <w:r w:rsidRPr="0096296A">
        <w:rPr>
          <w:rFonts w:hint="eastAsia"/>
          <w:lang w:eastAsia="zh-TW"/>
        </w:rPr>
        <w:t>億日圓（增加</w:t>
      </w:r>
      <w:r w:rsidRPr="0096296A">
        <w:rPr>
          <w:rFonts w:hint="eastAsia"/>
          <w:lang w:eastAsia="zh-TW"/>
        </w:rPr>
        <w:t>18.3%</w:t>
      </w:r>
      <w:r w:rsidRPr="0096296A">
        <w:rPr>
          <w:rFonts w:hint="eastAsia"/>
          <w:lang w:eastAsia="zh-TW"/>
        </w:rPr>
        <w:t>）。</w:t>
      </w:r>
      <w:r w:rsidRPr="0096296A">
        <w:rPr>
          <w:rFonts w:hint="eastAsia"/>
          <w:lang w:eastAsia="zh-TW"/>
        </w:rPr>
        <w:t>2016</w:t>
      </w:r>
      <w:r w:rsidRPr="0096296A">
        <w:rPr>
          <w:rFonts w:hint="eastAsia"/>
          <w:lang w:eastAsia="zh-TW"/>
        </w:rPr>
        <w:t>年</w:t>
      </w:r>
      <w:r w:rsidRPr="0096296A">
        <w:rPr>
          <w:rFonts w:hint="eastAsia"/>
          <w:lang w:eastAsia="zh-TW"/>
        </w:rPr>
        <w:t>6</w:t>
      </w:r>
      <w:r w:rsidRPr="0096296A">
        <w:rPr>
          <w:rFonts w:hint="eastAsia"/>
          <w:lang w:eastAsia="zh-TW"/>
        </w:rPr>
        <w:t>月</w:t>
      </w:r>
      <w:r w:rsidRPr="0096296A">
        <w:rPr>
          <w:rFonts w:hint="eastAsia"/>
          <w:lang w:eastAsia="zh-TW"/>
        </w:rPr>
        <w:t>1</w:t>
      </w:r>
      <w:r w:rsidRPr="0096296A">
        <w:rPr>
          <w:rFonts w:hint="eastAsia"/>
          <w:lang w:eastAsia="zh-TW"/>
        </w:rPr>
        <w:t>日之日本全體企業家數達</w:t>
      </w:r>
      <w:r w:rsidRPr="0096296A">
        <w:rPr>
          <w:rFonts w:hint="eastAsia"/>
          <w:lang w:eastAsia="zh-TW"/>
        </w:rPr>
        <w:t>385</w:t>
      </w:r>
      <w:r w:rsidRPr="0096296A">
        <w:rPr>
          <w:rFonts w:hint="eastAsia"/>
          <w:lang w:eastAsia="zh-TW"/>
        </w:rPr>
        <w:t>萬</w:t>
      </w:r>
      <w:r w:rsidRPr="0096296A">
        <w:rPr>
          <w:rFonts w:hint="eastAsia"/>
          <w:lang w:eastAsia="zh-TW"/>
        </w:rPr>
        <w:t>6,457</w:t>
      </w:r>
      <w:r w:rsidRPr="0096296A">
        <w:rPr>
          <w:rFonts w:hint="eastAsia"/>
          <w:lang w:eastAsia="zh-TW"/>
        </w:rPr>
        <w:t>家（較</w:t>
      </w:r>
      <w:r w:rsidRPr="0096296A">
        <w:rPr>
          <w:rFonts w:hint="eastAsia"/>
          <w:lang w:eastAsia="zh-TW"/>
        </w:rPr>
        <w:t>2012</w:t>
      </w:r>
      <w:r w:rsidRPr="0096296A">
        <w:rPr>
          <w:rFonts w:hint="eastAsia"/>
          <w:lang w:eastAsia="zh-TW"/>
        </w:rPr>
        <w:t>年</w:t>
      </w:r>
      <w:r w:rsidRPr="0096296A">
        <w:rPr>
          <w:rFonts w:hint="eastAsia"/>
          <w:lang w:eastAsia="zh-TW"/>
        </w:rPr>
        <w:t>2</w:t>
      </w:r>
      <w:r w:rsidRPr="0096296A">
        <w:rPr>
          <w:rFonts w:hint="eastAsia"/>
          <w:lang w:eastAsia="zh-TW"/>
        </w:rPr>
        <w:t>月</w:t>
      </w:r>
      <w:r w:rsidRPr="0096296A">
        <w:rPr>
          <w:rFonts w:hint="eastAsia"/>
          <w:lang w:eastAsia="zh-TW"/>
        </w:rPr>
        <w:t>1</w:t>
      </w:r>
      <w:r w:rsidRPr="0096296A">
        <w:rPr>
          <w:rFonts w:hint="eastAsia"/>
          <w:lang w:eastAsia="zh-TW"/>
        </w:rPr>
        <w:t>日減少</w:t>
      </w:r>
      <w:r w:rsidRPr="0096296A">
        <w:rPr>
          <w:rFonts w:hint="eastAsia"/>
          <w:lang w:eastAsia="zh-TW"/>
        </w:rPr>
        <w:t>6.6%</w:t>
      </w:r>
      <w:r w:rsidRPr="0096296A">
        <w:rPr>
          <w:rFonts w:hint="eastAsia"/>
          <w:lang w:eastAsia="zh-TW"/>
        </w:rPr>
        <w:t>），事業所數為</w:t>
      </w:r>
      <w:r w:rsidRPr="0096296A">
        <w:rPr>
          <w:rFonts w:hint="eastAsia"/>
          <w:lang w:eastAsia="zh-TW"/>
        </w:rPr>
        <w:t>557</w:t>
      </w:r>
      <w:r w:rsidRPr="0096296A">
        <w:rPr>
          <w:rFonts w:hint="eastAsia"/>
          <w:lang w:eastAsia="zh-TW"/>
        </w:rPr>
        <w:t>萬</w:t>
      </w:r>
      <w:r w:rsidRPr="0096296A">
        <w:rPr>
          <w:rFonts w:hint="eastAsia"/>
          <w:lang w:eastAsia="zh-TW"/>
        </w:rPr>
        <w:t>8,975</w:t>
      </w:r>
      <w:r w:rsidRPr="0096296A">
        <w:rPr>
          <w:rFonts w:hint="eastAsia"/>
          <w:lang w:eastAsia="zh-TW"/>
        </w:rPr>
        <w:t>家（減少</w:t>
      </w:r>
      <w:r w:rsidRPr="0096296A">
        <w:rPr>
          <w:rFonts w:hint="eastAsia"/>
          <w:lang w:eastAsia="zh-TW"/>
        </w:rPr>
        <w:t>3.3%</w:t>
      </w:r>
      <w:r w:rsidRPr="0096296A">
        <w:rPr>
          <w:rFonts w:hint="eastAsia"/>
          <w:lang w:eastAsia="zh-TW"/>
        </w:rPr>
        <w:t>），從業員工數為</w:t>
      </w:r>
      <w:r w:rsidRPr="0096296A">
        <w:rPr>
          <w:rFonts w:hint="eastAsia"/>
          <w:lang w:eastAsia="zh-TW"/>
        </w:rPr>
        <w:t>5,687</w:t>
      </w:r>
      <w:r w:rsidRPr="0096296A">
        <w:rPr>
          <w:rFonts w:hint="eastAsia"/>
          <w:lang w:eastAsia="zh-TW"/>
        </w:rPr>
        <w:t>萬</w:t>
      </w:r>
      <w:r w:rsidRPr="0096296A">
        <w:rPr>
          <w:rFonts w:hint="eastAsia"/>
          <w:lang w:eastAsia="zh-TW"/>
        </w:rPr>
        <w:t>3,000</w:t>
      </w:r>
      <w:r w:rsidRPr="0096296A">
        <w:rPr>
          <w:rFonts w:hint="eastAsia"/>
          <w:lang w:eastAsia="zh-TW"/>
        </w:rPr>
        <w:t>人（增加</w:t>
      </w:r>
      <w:r w:rsidRPr="0096296A">
        <w:rPr>
          <w:rFonts w:hint="eastAsia"/>
          <w:lang w:eastAsia="zh-TW"/>
        </w:rPr>
        <w:t>1.9%</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t>有關各業別營業額，以「批發零售業」最高，達</w:t>
      </w:r>
      <w:r w:rsidRPr="0096296A">
        <w:rPr>
          <w:rFonts w:hint="eastAsia"/>
          <w:lang w:eastAsia="zh-TW"/>
        </w:rPr>
        <w:t>500</w:t>
      </w:r>
      <w:r w:rsidRPr="0096296A">
        <w:rPr>
          <w:rFonts w:hint="eastAsia"/>
          <w:lang w:eastAsia="zh-TW"/>
        </w:rPr>
        <w:t>兆</w:t>
      </w:r>
      <w:r w:rsidRPr="0096296A">
        <w:rPr>
          <w:rFonts w:hint="eastAsia"/>
          <w:lang w:eastAsia="zh-TW"/>
        </w:rPr>
        <w:t>7,943</w:t>
      </w:r>
      <w:r w:rsidRPr="0096296A">
        <w:rPr>
          <w:rFonts w:hint="eastAsia"/>
          <w:lang w:eastAsia="zh-TW"/>
        </w:rPr>
        <w:t>億日圓（占整體</w:t>
      </w:r>
      <w:r w:rsidRPr="0096296A">
        <w:rPr>
          <w:rFonts w:hint="eastAsia"/>
          <w:lang w:eastAsia="zh-TW"/>
        </w:rPr>
        <w:t>30.8%</w:t>
      </w:r>
      <w:r w:rsidRPr="0096296A">
        <w:rPr>
          <w:rFonts w:hint="eastAsia"/>
          <w:lang w:eastAsia="zh-TW"/>
        </w:rPr>
        <w:t>），其次依序為「製造業」（</w:t>
      </w:r>
      <w:r w:rsidRPr="0096296A">
        <w:rPr>
          <w:rFonts w:hint="eastAsia"/>
          <w:lang w:eastAsia="zh-TW"/>
        </w:rPr>
        <w:t>396</w:t>
      </w:r>
      <w:r w:rsidRPr="0096296A">
        <w:rPr>
          <w:rFonts w:hint="eastAsia"/>
          <w:lang w:eastAsia="zh-TW"/>
        </w:rPr>
        <w:t>兆</w:t>
      </w:r>
      <w:r w:rsidRPr="0096296A">
        <w:rPr>
          <w:rFonts w:hint="eastAsia"/>
          <w:lang w:eastAsia="zh-TW"/>
        </w:rPr>
        <w:t>2,754</w:t>
      </w:r>
      <w:r w:rsidRPr="0096296A">
        <w:rPr>
          <w:rFonts w:hint="eastAsia"/>
          <w:lang w:eastAsia="zh-TW"/>
        </w:rPr>
        <w:t>億日圓，</w:t>
      </w:r>
      <w:r w:rsidRPr="0096296A">
        <w:rPr>
          <w:rFonts w:hint="eastAsia"/>
          <w:lang w:eastAsia="zh-TW"/>
        </w:rPr>
        <w:t>24.4%</w:t>
      </w:r>
      <w:r w:rsidRPr="0096296A">
        <w:rPr>
          <w:rFonts w:hint="eastAsia"/>
          <w:lang w:eastAsia="zh-TW"/>
        </w:rPr>
        <w:t>）、「金融保險業」（</w:t>
      </w:r>
      <w:r w:rsidRPr="0096296A">
        <w:rPr>
          <w:rFonts w:hint="eastAsia"/>
          <w:lang w:eastAsia="zh-TW"/>
        </w:rPr>
        <w:t>125</w:t>
      </w:r>
      <w:r w:rsidRPr="0096296A">
        <w:rPr>
          <w:rFonts w:hint="eastAsia"/>
          <w:lang w:eastAsia="zh-TW"/>
        </w:rPr>
        <w:t>兆</w:t>
      </w:r>
      <w:r w:rsidRPr="0096296A">
        <w:rPr>
          <w:rFonts w:hint="eastAsia"/>
          <w:lang w:eastAsia="zh-TW"/>
        </w:rPr>
        <w:t>1,303</w:t>
      </w:r>
      <w:r w:rsidRPr="0096296A">
        <w:rPr>
          <w:rFonts w:hint="eastAsia"/>
          <w:lang w:eastAsia="zh-TW"/>
        </w:rPr>
        <w:t>億日圓，</w:t>
      </w:r>
      <w:r w:rsidRPr="0096296A">
        <w:rPr>
          <w:rFonts w:hint="eastAsia"/>
          <w:lang w:eastAsia="zh-TW"/>
        </w:rPr>
        <w:t>7.7%</w:t>
      </w:r>
      <w:r w:rsidRPr="0096296A">
        <w:rPr>
          <w:rFonts w:hint="eastAsia"/>
          <w:lang w:eastAsia="zh-TW"/>
        </w:rPr>
        <w:t>）等。前</w:t>
      </w:r>
      <w:r w:rsidRPr="0096296A">
        <w:rPr>
          <w:rFonts w:hint="eastAsia"/>
          <w:lang w:eastAsia="zh-TW"/>
        </w:rPr>
        <w:t>3</w:t>
      </w:r>
      <w:r w:rsidRPr="0096296A">
        <w:rPr>
          <w:rFonts w:hint="eastAsia"/>
          <w:lang w:eastAsia="zh-TW"/>
        </w:rPr>
        <w:t>名產業即占全體產業營業額</w:t>
      </w:r>
      <w:r w:rsidRPr="0096296A">
        <w:rPr>
          <w:rFonts w:hint="eastAsia"/>
          <w:lang w:eastAsia="zh-TW"/>
        </w:rPr>
        <w:t>6</w:t>
      </w:r>
      <w:r w:rsidRPr="0096296A">
        <w:rPr>
          <w:rFonts w:hint="eastAsia"/>
          <w:lang w:eastAsia="zh-TW"/>
        </w:rPr>
        <w:t>成多。</w:t>
      </w:r>
    </w:p>
    <w:p w:rsidR="002B6FF7" w:rsidRPr="0096296A" w:rsidRDefault="002B6FF7" w:rsidP="007F5A28">
      <w:pPr>
        <w:pStyle w:val="af0"/>
        <w:ind w:left="960" w:firstLine="480"/>
        <w:rPr>
          <w:lang w:eastAsia="zh-TW"/>
        </w:rPr>
      </w:pPr>
      <w:r w:rsidRPr="0096296A">
        <w:rPr>
          <w:rFonts w:hint="eastAsia"/>
          <w:lang w:eastAsia="zh-TW"/>
        </w:rPr>
        <w:t>至於各業別之附加價值額，以「製造業」最多，達</w:t>
      </w:r>
      <w:r w:rsidRPr="0096296A">
        <w:rPr>
          <w:rFonts w:hint="eastAsia"/>
          <w:lang w:eastAsia="zh-TW"/>
        </w:rPr>
        <w:t>68</w:t>
      </w:r>
      <w:r w:rsidRPr="0096296A">
        <w:rPr>
          <w:rFonts w:hint="eastAsia"/>
          <w:lang w:eastAsia="zh-TW"/>
        </w:rPr>
        <w:t>兆</w:t>
      </w:r>
      <w:r w:rsidRPr="0096296A">
        <w:rPr>
          <w:rFonts w:hint="eastAsia"/>
          <w:lang w:eastAsia="zh-TW"/>
        </w:rPr>
        <w:t>7,891</w:t>
      </w:r>
      <w:r w:rsidRPr="0096296A">
        <w:rPr>
          <w:rFonts w:hint="eastAsia"/>
          <w:lang w:eastAsia="zh-TW"/>
        </w:rPr>
        <w:t>億日圓（占整體</w:t>
      </w:r>
      <w:r w:rsidRPr="0096296A">
        <w:rPr>
          <w:rFonts w:hint="eastAsia"/>
          <w:lang w:eastAsia="zh-TW"/>
        </w:rPr>
        <w:t>23.8%</w:t>
      </w:r>
      <w:r w:rsidRPr="0096296A">
        <w:rPr>
          <w:rFonts w:hint="eastAsia"/>
          <w:lang w:eastAsia="zh-TW"/>
        </w:rPr>
        <w:t>），其次依序為「批發零售業」（</w:t>
      </w:r>
      <w:r w:rsidRPr="0096296A">
        <w:rPr>
          <w:rFonts w:hint="eastAsia"/>
          <w:lang w:eastAsia="zh-TW"/>
        </w:rPr>
        <w:t>54</w:t>
      </w:r>
      <w:r w:rsidRPr="0096296A">
        <w:rPr>
          <w:rFonts w:hint="eastAsia"/>
          <w:lang w:eastAsia="zh-TW"/>
        </w:rPr>
        <w:t>兆</w:t>
      </w:r>
      <w:r w:rsidRPr="0096296A">
        <w:rPr>
          <w:rFonts w:hint="eastAsia"/>
          <w:lang w:eastAsia="zh-TW"/>
        </w:rPr>
        <w:t>1,633</w:t>
      </w:r>
      <w:r w:rsidRPr="0096296A">
        <w:rPr>
          <w:rFonts w:hint="eastAsia"/>
          <w:lang w:eastAsia="zh-TW"/>
        </w:rPr>
        <w:t>億日圓，</w:t>
      </w:r>
      <w:r w:rsidRPr="0096296A">
        <w:rPr>
          <w:rFonts w:hint="eastAsia"/>
          <w:lang w:eastAsia="zh-TW"/>
        </w:rPr>
        <w:t>18.7%</w:t>
      </w:r>
      <w:r w:rsidRPr="0096296A">
        <w:rPr>
          <w:rFonts w:hint="eastAsia"/>
          <w:lang w:eastAsia="zh-TW"/>
        </w:rPr>
        <w:t>）、「建設業」（</w:t>
      </w:r>
      <w:r w:rsidRPr="0096296A">
        <w:rPr>
          <w:rFonts w:hint="eastAsia"/>
          <w:lang w:eastAsia="zh-TW"/>
        </w:rPr>
        <w:t>20</w:t>
      </w:r>
      <w:r w:rsidRPr="0096296A">
        <w:rPr>
          <w:rFonts w:hint="eastAsia"/>
          <w:lang w:eastAsia="zh-TW"/>
        </w:rPr>
        <w:t>兆</w:t>
      </w:r>
      <w:r w:rsidRPr="0096296A">
        <w:rPr>
          <w:rFonts w:hint="eastAsia"/>
          <w:lang w:eastAsia="zh-TW"/>
        </w:rPr>
        <w:t>8,207</w:t>
      </w:r>
      <w:r w:rsidRPr="0096296A">
        <w:rPr>
          <w:rFonts w:hint="eastAsia"/>
          <w:lang w:eastAsia="zh-TW"/>
        </w:rPr>
        <w:t>億日圓，</w:t>
      </w:r>
      <w:r w:rsidRPr="0096296A">
        <w:rPr>
          <w:rFonts w:hint="eastAsia"/>
          <w:lang w:eastAsia="zh-TW"/>
        </w:rPr>
        <w:t>7.2%</w:t>
      </w:r>
      <w:r w:rsidRPr="0096296A">
        <w:rPr>
          <w:rFonts w:hint="eastAsia"/>
          <w:lang w:eastAsia="zh-TW"/>
        </w:rPr>
        <w:t>）等。前</w:t>
      </w:r>
      <w:r w:rsidRPr="0096296A">
        <w:rPr>
          <w:rFonts w:hint="eastAsia"/>
          <w:lang w:eastAsia="zh-TW"/>
        </w:rPr>
        <w:t>3</w:t>
      </w:r>
      <w:r w:rsidRPr="0096296A">
        <w:rPr>
          <w:rFonts w:hint="eastAsia"/>
          <w:lang w:eastAsia="zh-TW"/>
        </w:rPr>
        <w:t>名產業附加價值額占整體</w:t>
      </w:r>
      <w:r w:rsidRPr="0096296A">
        <w:rPr>
          <w:rFonts w:hint="eastAsia"/>
          <w:lang w:eastAsia="zh-TW"/>
        </w:rPr>
        <w:t>5</w:t>
      </w:r>
      <w:r w:rsidRPr="0096296A">
        <w:rPr>
          <w:rFonts w:hint="eastAsia"/>
          <w:lang w:eastAsia="zh-TW"/>
        </w:rPr>
        <w:t>成。另，第三級產業占全體產業附加價值率為</w:t>
      </w:r>
      <w:r w:rsidRPr="0096296A">
        <w:rPr>
          <w:rFonts w:hint="eastAsia"/>
          <w:lang w:eastAsia="zh-TW"/>
        </w:rPr>
        <w:t>68.4%</w:t>
      </w:r>
      <w:r w:rsidRPr="0096296A">
        <w:rPr>
          <w:rFonts w:hint="eastAsia"/>
          <w:lang w:eastAsia="zh-TW"/>
        </w:rPr>
        <w:t>。</w:t>
      </w:r>
    </w:p>
    <w:p w:rsidR="002B6FF7" w:rsidRPr="0096296A" w:rsidRDefault="002B6FF7" w:rsidP="007F5A28">
      <w:pPr>
        <w:pStyle w:val="af0"/>
        <w:ind w:left="960" w:firstLine="480"/>
        <w:rPr>
          <w:lang w:eastAsia="zh-TW"/>
        </w:rPr>
      </w:pPr>
      <w:r w:rsidRPr="0096296A">
        <w:rPr>
          <w:rFonts w:hint="eastAsia"/>
          <w:lang w:eastAsia="zh-TW"/>
        </w:rPr>
        <w:t>關於產業別之事業所數，以「批發零售業」為最多，達</w:t>
      </w:r>
      <w:r w:rsidRPr="0096296A">
        <w:rPr>
          <w:rFonts w:hint="eastAsia"/>
          <w:lang w:eastAsia="zh-TW"/>
        </w:rPr>
        <w:t>135</w:t>
      </w:r>
      <w:r w:rsidRPr="0096296A">
        <w:rPr>
          <w:rFonts w:hint="eastAsia"/>
          <w:lang w:eastAsia="zh-TW"/>
        </w:rPr>
        <w:t>萬</w:t>
      </w:r>
      <w:r w:rsidRPr="0096296A">
        <w:rPr>
          <w:rFonts w:hint="eastAsia"/>
          <w:lang w:eastAsia="zh-TW"/>
        </w:rPr>
        <w:t>5,060</w:t>
      </w:r>
      <w:r w:rsidRPr="0096296A">
        <w:rPr>
          <w:rFonts w:hint="eastAsia"/>
          <w:lang w:eastAsia="zh-TW"/>
        </w:rPr>
        <w:t>家，占整體產業</w:t>
      </w:r>
      <w:r w:rsidRPr="0096296A">
        <w:rPr>
          <w:rFonts w:hint="eastAsia"/>
          <w:lang w:eastAsia="zh-TW"/>
        </w:rPr>
        <w:t>25.4%</w:t>
      </w:r>
      <w:r w:rsidRPr="0096296A">
        <w:rPr>
          <w:rFonts w:hint="eastAsia"/>
          <w:lang w:eastAsia="zh-TW"/>
        </w:rPr>
        <w:t>，其次依序為「旅宿</w:t>
      </w:r>
      <w:r w:rsidRPr="0096296A">
        <w:rPr>
          <w:rFonts w:hint="eastAsia"/>
          <w:lang w:eastAsia="zh-TW"/>
        </w:rPr>
        <w:t>/</w:t>
      </w:r>
      <w:r w:rsidRPr="0096296A">
        <w:rPr>
          <w:rFonts w:hint="eastAsia"/>
          <w:lang w:eastAsia="zh-TW"/>
        </w:rPr>
        <w:t>飲食服務業」（</w:t>
      </w:r>
      <w:r w:rsidRPr="0096296A">
        <w:rPr>
          <w:rFonts w:hint="eastAsia"/>
          <w:lang w:eastAsia="zh-TW"/>
        </w:rPr>
        <w:t>69</w:t>
      </w:r>
      <w:r w:rsidRPr="0096296A">
        <w:rPr>
          <w:rFonts w:hint="eastAsia"/>
          <w:lang w:eastAsia="zh-TW"/>
        </w:rPr>
        <w:t>萬</w:t>
      </w:r>
      <w:r w:rsidRPr="0096296A">
        <w:rPr>
          <w:rFonts w:hint="eastAsia"/>
          <w:lang w:eastAsia="zh-TW"/>
        </w:rPr>
        <w:t>6,396</w:t>
      </w:r>
      <w:r w:rsidRPr="0096296A">
        <w:rPr>
          <w:rFonts w:hint="eastAsia"/>
          <w:lang w:eastAsia="zh-TW"/>
        </w:rPr>
        <w:t>家，</w:t>
      </w:r>
      <w:r w:rsidRPr="0096296A">
        <w:rPr>
          <w:rFonts w:hint="eastAsia"/>
          <w:lang w:eastAsia="zh-TW"/>
        </w:rPr>
        <w:t>13.0%</w:t>
      </w:r>
      <w:r w:rsidRPr="0096296A">
        <w:rPr>
          <w:rFonts w:hint="eastAsia"/>
          <w:lang w:eastAsia="zh-TW"/>
        </w:rPr>
        <w:t>）、「建設業」（</w:t>
      </w:r>
      <w:r w:rsidRPr="0096296A">
        <w:rPr>
          <w:rFonts w:hint="eastAsia"/>
          <w:lang w:eastAsia="zh-TW"/>
        </w:rPr>
        <w:t>49</w:t>
      </w:r>
      <w:r w:rsidRPr="0096296A">
        <w:rPr>
          <w:rFonts w:hint="eastAsia"/>
          <w:lang w:eastAsia="zh-TW"/>
        </w:rPr>
        <w:t>萬</w:t>
      </w:r>
      <w:r w:rsidRPr="0096296A">
        <w:rPr>
          <w:rFonts w:hint="eastAsia"/>
          <w:lang w:eastAsia="zh-TW"/>
        </w:rPr>
        <w:t>2,734</w:t>
      </w:r>
      <w:r w:rsidRPr="0096296A">
        <w:rPr>
          <w:rFonts w:hint="eastAsia"/>
          <w:lang w:eastAsia="zh-TW"/>
        </w:rPr>
        <w:t>家，</w:t>
      </w:r>
      <w:r w:rsidRPr="0096296A">
        <w:rPr>
          <w:rFonts w:hint="eastAsia"/>
          <w:lang w:eastAsia="zh-TW"/>
        </w:rPr>
        <w:t>9.2%</w:t>
      </w:r>
      <w:r w:rsidRPr="0096296A">
        <w:rPr>
          <w:rFonts w:hint="eastAsia"/>
          <w:lang w:eastAsia="zh-TW"/>
        </w:rPr>
        <w:t>）等。前</w:t>
      </w:r>
      <w:r w:rsidRPr="0096296A">
        <w:rPr>
          <w:rFonts w:hint="eastAsia"/>
          <w:lang w:eastAsia="zh-TW"/>
        </w:rPr>
        <w:t>3</w:t>
      </w:r>
      <w:r w:rsidRPr="0096296A">
        <w:rPr>
          <w:rFonts w:hint="eastAsia"/>
          <w:lang w:eastAsia="zh-TW"/>
        </w:rPr>
        <w:t>名產業事業所數占整體近</w:t>
      </w:r>
      <w:r w:rsidRPr="0096296A">
        <w:rPr>
          <w:rFonts w:hint="eastAsia"/>
          <w:lang w:eastAsia="zh-TW"/>
        </w:rPr>
        <w:t>5</w:t>
      </w:r>
      <w:r w:rsidRPr="0096296A">
        <w:rPr>
          <w:rFonts w:hint="eastAsia"/>
          <w:lang w:eastAsia="zh-TW"/>
        </w:rPr>
        <w:t>成。</w:t>
      </w:r>
    </w:p>
    <w:p w:rsidR="002B6FF7" w:rsidRPr="0096296A" w:rsidRDefault="002B6FF7" w:rsidP="007F5A28">
      <w:pPr>
        <w:pStyle w:val="af0"/>
        <w:ind w:left="960" w:firstLine="480"/>
        <w:rPr>
          <w:lang w:eastAsia="zh-TW"/>
        </w:rPr>
      </w:pPr>
      <w:r w:rsidRPr="0096296A">
        <w:rPr>
          <w:rFonts w:hint="eastAsia"/>
          <w:lang w:eastAsia="zh-TW"/>
        </w:rPr>
        <w:t>針對各業別之從業員工數來看，「批發零售業」最多，達</w:t>
      </w:r>
      <w:r w:rsidRPr="0096296A">
        <w:rPr>
          <w:rFonts w:hint="eastAsia"/>
          <w:lang w:eastAsia="zh-TW"/>
        </w:rPr>
        <w:t>1,184</w:t>
      </w:r>
      <w:r w:rsidRPr="0096296A">
        <w:rPr>
          <w:rFonts w:hint="eastAsia"/>
          <w:lang w:eastAsia="zh-TW"/>
        </w:rPr>
        <w:t>萬</w:t>
      </w:r>
      <w:r w:rsidRPr="0096296A">
        <w:rPr>
          <w:rFonts w:hint="eastAsia"/>
          <w:lang w:eastAsia="zh-TW"/>
        </w:rPr>
        <w:t>4,000</w:t>
      </w:r>
      <w:r w:rsidRPr="0096296A">
        <w:rPr>
          <w:rFonts w:hint="eastAsia"/>
          <w:lang w:eastAsia="zh-TW"/>
        </w:rPr>
        <w:t>人，占整體產業</w:t>
      </w:r>
      <w:r w:rsidRPr="0096296A">
        <w:rPr>
          <w:rFonts w:hint="eastAsia"/>
          <w:lang w:eastAsia="zh-TW"/>
        </w:rPr>
        <w:t>20.8%</w:t>
      </w:r>
      <w:r w:rsidRPr="0096296A">
        <w:rPr>
          <w:rFonts w:hint="eastAsia"/>
          <w:lang w:eastAsia="zh-TW"/>
        </w:rPr>
        <w:t>，其次依序為「製造業」（</w:t>
      </w:r>
      <w:r w:rsidRPr="0096296A">
        <w:rPr>
          <w:rFonts w:hint="eastAsia"/>
          <w:lang w:eastAsia="zh-TW"/>
        </w:rPr>
        <w:t>886</w:t>
      </w:r>
      <w:r w:rsidRPr="0096296A">
        <w:rPr>
          <w:rFonts w:hint="eastAsia"/>
          <w:lang w:eastAsia="zh-TW"/>
        </w:rPr>
        <w:t>萬</w:t>
      </w:r>
      <w:r w:rsidRPr="0096296A">
        <w:rPr>
          <w:rFonts w:hint="eastAsia"/>
          <w:lang w:eastAsia="zh-TW"/>
        </w:rPr>
        <w:t>4,000</w:t>
      </w:r>
      <w:r w:rsidRPr="0096296A">
        <w:rPr>
          <w:rFonts w:hint="eastAsia"/>
          <w:lang w:eastAsia="zh-TW"/>
        </w:rPr>
        <w:t>人，</w:t>
      </w:r>
      <w:r w:rsidRPr="0096296A">
        <w:rPr>
          <w:rFonts w:hint="eastAsia"/>
          <w:lang w:eastAsia="zh-TW"/>
        </w:rPr>
        <w:t>15.6%</w:t>
      </w:r>
      <w:r w:rsidRPr="0096296A">
        <w:rPr>
          <w:rFonts w:hint="eastAsia"/>
          <w:lang w:eastAsia="zh-TW"/>
        </w:rPr>
        <w:t>）、「醫療</w:t>
      </w:r>
      <w:r w:rsidRPr="0096296A">
        <w:rPr>
          <w:rFonts w:hint="eastAsia"/>
          <w:lang w:eastAsia="zh-TW"/>
        </w:rPr>
        <w:t>/</w:t>
      </w:r>
      <w:r w:rsidRPr="0096296A">
        <w:rPr>
          <w:rFonts w:hint="eastAsia"/>
          <w:lang w:eastAsia="zh-TW"/>
        </w:rPr>
        <w:t>福祉」（</w:t>
      </w:r>
      <w:r w:rsidRPr="0096296A">
        <w:rPr>
          <w:rFonts w:hint="eastAsia"/>
          <w:lang w:eastAsia="zh-TW"/>
        </w:rPr>
        <w:t>737</w:t>
      </w:r>
      <w:r w:rsidRPr="0096296A">
        <w:rPr>
          <w:rFonts w:hint="eastAsia"/>
          <w:lang w:eastAsia="zh-TW"/>
        </w:rPr>
        <w:t>萬</w:t>
      </w:r>
      <w:r w:rsidRPr="0096296A">
        <w:rPr>
          <w:rFonts w:hint="eastAsia"/>
          <w:lang w:eastAsia="zh-TW"/>
        </w:rPr>
        <w:t>5,000</w:t>
      </w:r>
      <w:r w:rsidRPr="0096296A">
        <w:rPr>
          <w:rFonts w:hint="eastAsia"/>
          <w:lang w:eastAsia="zh-TW"/>
        </w:rPr>
        <w:t>人，</w:t>
      </w:r>
      <w:r w:rsidRPr="0096296A">
        <w:rPr>
          <w:rFonts w:hint="eastAsia"/>
          <w:lang w:eastAsia="zh-TW"/>
        </w:rPr>
        <w:t>13.0%</w:t>
      </w:r>
      <w:r w:rsidRPr="0096296A">
        <w:rPr>
          <w:rFonts w:hint="eastAsia"/>
          <w:lang w:eastAsia="zh-TW"/>
        </w:rPr>
        <w:t>）等。前</w:t>
      </w:r>
      <w:r w:rsidRPr="0096296A">
        <w:rPr>
          <w:rFonts w:hint="eastAsia"/>
          <w:lang w:eastAsia="zh-TW"/>
        </w:rPr>
        <w:t>3</w:t>
      </w:r>
      <w:r w:rsidRPr="0096296A">
        <w:rPr>
          <w:rFonts w:hint="eastAsia"/>
          <w:lang w:eastAsia="zh-TW"/>
        </w:rPr>
        <w:t>名產業從業員工數近</w:t>
      </w:r>
      <w:r w:rsidRPr="0096296A">
        <w:rPr>
          <w:rFonts w:hint="eastAsia"/>
          <w:lang w:eastAsia="zh-TW"/>
        </w:rPr>
        <w:t>5</w:t>
      </w:r>
      <w:r w:rsidRPr="0096296A">
        <w:rPr>
          <w:rFonts w:hint="eastAsia"/>
          <w:lang w:eastAsia="zh-TW"/>
        </w:rPr>
        <w:t>成。</w:t>
      </w:r>
    </w:p>
    <w:p w:rsidR="002B6FF7" w:rsidRPr="0096296A" w:rsidRDefault="002B6FF7" w:rsidP="002B6FF7">
      <w:pPr>
        <w:overflowPunct/>
        <w:ind w:firstLineChars="0" w:firstLine="0"/>
        <w:jc w:val="center"/>
        <w:rPr>
          <w:rFonts w:ascii="華康粗圓體" w:eastAsia="華康粗圓體"/>
          <w:lang w:eastAsia="zh-TW"/>
        </w:rPr>
      </w:pPr>
      <w:r w:rsidRPr="0096296A">
        <w:rPr>
          <w:rFonts w:ascii="華康粗圓體" w:eastAsia="華康粗圓體"/>
          <w:lang w:eastAsia="zh-TW"/>
        </w:rPr>
        <w:br w:type="page"/>
      </w:r>
      <w:r w:rsidRPr="0096296A">
        <w:rPr>
          <w:rFonts w:ascii="華康粗圓體" w:eastAsia="華康粗圓體" w:hint="eastAsia"/>
          <w:lang w:eastAsia="zh-TW"/>
        </w:rPr>
        <w:lastRenderedPageBreak/>
        <w:t>表：產業別營業額及附加價值</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81"/>
        <w:gridCol w:w="1692"/>
        <w:gridCol w:w="1413"/>
        <w:gridCol w:w="1413"/>
        <w:gridCol w:w="770"/>
        <w:gridCol w:w="630"/>
        <w:gridCol w:w="1385"/>
        <w:gridCol w:w="1386"/>
        <w:gridCol w:w="784"/>
        <w:gridCol w:w="636"/>
      </w:tblGrid>
      <w:tr w:rsidR="002B6FF7" w:rsidRPr="0096296A" w:rsidTr="002B6FF7">
        <w:trPr>
          <w:jc w:val="center"/>
        </w:trPr>
        <w:tc>
          <w:tcPr>
            <w:tcW w:w="2073" w:type="dxa"/>
            <w:gridSpan w:val="2"/>
            <w:vMerge w:val="restart"/>
            <w:tcBorders>
              <w:top w:val="single" w:sz="12" w:space="0" w:color="auto"/>
              <w:left w:val="single" w:sz="12"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產業分類</w:t>
            </w:r>
          </w:p>
        </w:tc>
        <w:tc>
          <w:tcPr>
            <w:tcW w:w="4226" w:type="dxa"/>
            <w:gridSpan w:val="4"/>
            <w:tcBorders>
              <w:top w:val="single" w:sz="12"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營業額</w:t>
            </w:r>
          </w:p>
        </w:tc>
        <w:tc>
          <w:tcPr>
            <w:tcW w:w="4191" w:type="dxa"/>
            <w:gridSpan w:val="4"/>
            <w:tcBorders>
              <w:top w:val="single" w:sz="12" w:space="0" w:color="auto"/>
              <w:right w:val="single" w:sz="12"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附加價值額</w:t>
            </w:r>
          </w:p>
        </w:tc>
      </w:tr>
      <w:tr w:rsidR="002B6FF7" w:rsidRPr="0096296A" w:rsidTr="002B6FF7">
        <w:trPr>
          <w:jc w:val="center"/>
        </w:trPr>
        <w:tc>
          <w:tcPr>
            <w:tcW w:w="2073" w:type="dxa"/>
            <w:gridSpan w:val="2"/>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413" w:type="dxa"/>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2011</w:t>
            </w:r>
          </w:p>
        </w:tc>
        <w:tc>
          <w:tcPr>
            <w:tcW w:w="1413" w:type="dxa"/>
            <w:tcBorders>
              <w:bottom w:val="nil"/>
              <w:right w:val="nil"/>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2015</w:t>
            </w:r>
          </w:p>
        </w:tc>
        <w:tc>
          <w:tcPr>
            <w:tcW w:w="770" w:type="dxa"/>
            <w:tcBorders>
              <w:left w:val="nil"/>
              <w:right w:val="nil"/>
            </w:tcBorders>
            <w:shd w:val="clear" w:color="auto" w:fill="auto"/>
            <w:vAlign w:val="center"/>
          </w:tcPr>
          <w:p w:rsidR="002B6FF7" w:rsidRPr="0096296A" w:rsidRDefault="002B6FF7" w:rsidP="002B6FF7">
            <w:pPr>
              <w:ind w:firstLineChars="0" w:firstLine="0"/>
              <w:jc w:val="center"/>
              <w:rPr>
                <w:sz w:val="20"/>
                <w:szCs w:val="20"/>
                <w:lang w:eastAsia="zh-TW"/>
              </w:rPr>
            </w:pPr>
          </w:p>
        </w:tc>
        <w:tc>
          <w:tcPr>
            <w:tcW w:w="630" w:type="dxa"/>
            <w:tcBorders>
              <w:left w:val="nil"/>
              <w:right w:val="single" w:sz="4" w:space="0" w:color="auto"/>
            </w:tcBorders>
            <w:shd w:val="clear" w:color="auto" w:fill="auto"/>
            <w:vAlign w:val="center"/>
          </w:tcPr>
          <w:p w:rsidR="002B6FF7" w:rsidRPr="0096296A" w:rsidRDefault="002B6FF7" w:rsidP="002B6FF7">
            <w:pPr>
              <w:ind w:firstLineChars="0" w:firstLine="0"/>
              <w:jc w:val="center"/>
              <w:rPr>
                <w:sz w:val="20"/>
                <w:szCs w:val="20"/>
                <w:lang w:eastAsia="zh-TW"/>
              </w:rPr>
            </w:pPr>
          </w:p>
        </w:tc>
        <w:tc>
          <w:tcPr>
            <w:tcW w:w="1385" w:type="dxa"/>
            <w:tcBorders>
              <w:left w:val="single" w:sz="4"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2011</w:t>
            </w:r>
          </w:p>
        </w:tc>
        <w:tc>
          <w:tcPr>
            <w:tcW w:w="1386" w:type="dxa"/>
            <w:tcBorders>
              <w:bottom w:val="nil"/>
              <w:right w:val="nil"/>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2015</w:t>
            </w:r>
          </w:p>
        </w:tc>
        <w:tc>
          <w:tcPr>
            <w:tcW w:w="784" w:type="dxa"/>
            <w:tcBorders>
              <w:left w:val="nil"/>
              <w:right w:val="nil"/>
            </w:tcBorders>
            <w:shd w:val="clear" w:color="auto" w:fill="auto"/>
            <w:vAlign w:val="center"/>
          </w:tcPr>
          <w:p w:rsidR="002B6FF7" w:rsidRPr="0096296A" w:rsidRDefault="002B6FF7" w:rsidP="002B6FF7">
            <w:pPr>
              <w:ind w:firstLineChars="0" w:firstLine="0"/>
              <w:rPr>
                <w:sz w:val="20"/>
                <w:szCs w:val="20"/>
                <w:lang w:eastAsia="zh-TW"/>
              </w:rPr>
            </w:pPr>
          </w:p>
        </w:tc>
        <w:tc>
          <w:tcPr>
            <w:tcW w:w="636" w:type="dxa"/>
            <w:tcBorders>
              <w:left w:val="nil"/>
              <w:righ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r>
      <w:tr w:rsidR="002B6FF7" w:rsidRPr="0096296A" w:rsidTr="002B6FF7">
        <w:trPr>
          <w:jc w:val="center"/>
        </w:trPr>
        <w:tc>
          <w:tcPr>
            <w:tcW w:w="2073" w:type="dxa"/>
            <w:gridSpan w:val="2"/>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413" w:type="dxa"/>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（百萬日圓）</w:t>
            </w:r>
          </w:p>
        </w:tc>
        <w:tc>
          <w:tcPr>
            <w:tcW w:w="1413" w:type="dxa"/>
            <w:tcBorders>
              <w:top w:val="nil"/>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（百萬日圓）</w:t>
            </w:r>
          </w:p>
        </w:tc>
        <w:tc>
          <w:tcPr>
            <w:tcW w:w="770" w:type="dxa"/>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增減率（</w:t>
            </w:r>
            <w:r w:rsidRPr="0096296A">
              <w:rPr>
                <w:rFonts w:hint="eastAsia"/>
                <w:sz w:val="20"/>
                <w:szCs w:val="20"/>
                <w:lang w:eastAsia="zh-TW"/>
              </w:rPr>
              <w:t>%</w:t>
            </w:r>
            <w:r w:rsidRPr="0096296A">
              <w:rPr>
                <w:rFonts w:hint="eastAsia"/>
                <w:sz w:val="20"/>
                <w:szCs w:val="20"/>
                <w:lang w:eastAsia="zh-TW"/>
              </w:rPr>
              <w:t>）</w:t>
            </w:r>
          </w:p>
        </w:tc>
        <w:tc>
          <w:tcPr>
            <w:tcW w:w="630" w:type="dxa"/>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比重</w:t>
            </w:r>
          </w:p>
        </w:tc>
        <w:tc>
          <w:tcPr>
            <w:tcW w:w="1385" w:type="dxa"/>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（百萬日圓）</w:t>
            </w:r>
          </w:p>
        </w:tc>
        <w:tc>
          <w:tcPr>
            <w:tcW w:w="1386" w:type="dxa"/>
            <w:tcBorders>
              <w:top w:val="nil"/>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（百萬日圓）</w:t>
            </w:r>
          </w:p>
        </w:tc>
        <w:tc>
          <w:tcPr>
            <w:tcW w:w="784" w:type="dxa"/>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增減率（</w:t>
            </w:r>
            <w:r w:rsidRPr="0096296A">
              <w:rPr>
                <w:rFonts w:hint="eastAsia"/>
                <w:sz w:val="20"/>
                <w:szCs w:val="20"/>
                <w:lang w:eastAsia="zh-TW"/>
              </w:rPr>
              <w:t>%</w:t>
            </w:r>
            <w:r w:rsidRPr="0096296A">
              <w:rPr>
                <w:rFonts w:hint="eastAsia"/>
                <w:sz w:val="20"/>
                <w:szCs w:val="20"/>
                <w:lang w:eastAsia="zh-TW"/>
              </w:rPr>
              <w:t>）</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比重</w:t>
            </w:r>
          </w:p>
        </w:tc>
      </w:tr>
      <w:tr w:rsidR="002B6FF7" w:rsidRPr="0096296A" w:rsidTr="002B6FF7">
        <w:trPr>
          <w:jc w:val="center"/>
        </w:trPr>
        <w:tc>
          <w:tcPr>
            <w:tcW w:w="2073" w:type="dxa"/>
            <w:gridSpan w:val="2"/>
            <w:tcBorders>
              <w:left w:val="single" w:sz="12"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全體產業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1,335,508,287</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1,624,714,253</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21.7</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100.0</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244,667,152</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289,535,520</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20.5</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100.0</w:t>
            </w:r>
          </w:p>
        </w:tc>
      </w:tr>
      <w:tr w:rsidR="002B6FF7" w:rsidRPr="0096296A" w:rsidTr="002B6FF7">
        <w:trPr>
          <w:jc w:val="center"/>
        </w:trPr>
        <w:tc>
          <w:tcPr>
            <w:tcW w:w="381" w:type="dxa"/>
            <w:vMerge w:val="restart"/>
            <w:tcBorders>
              <w:left w:val="single" w:sz="12" w:space="0" w:color="auto"/>
            </w:tcBorders>
            <w:shd w:val="clear" w:color="auto" w:fill="auto"/>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主要產業</w:t>
            </w: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建設業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83,384,100</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108,450,918</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30.1</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6.7</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15,593,241</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20,820,738</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33.5</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7.2</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製造業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343,085,349</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396,275,421</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15.5</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24.4</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56,465,853</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68,789,093</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21.8</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23.8</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資訊通信業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47,616,605</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59,945,636</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25.9</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3.7</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12,895,501</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16,001,637</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24.1</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5.5</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運輸</w:t>
            </w:r>
            <w:r w:rsidRPr="0096296A">
              <w:rPr>
                <w:rFonts w:hint="eastAsia"/>
                <w:sz w:val="20"/>
                <w:szCs w:val="20"/>
                <w:lang w:eastAsia="zh-TW"/>
              </w:rPr>
              <w:t>/</w:t>
            </w:r>
            <w:r w:rsidRPr="0096296A">
              <w:rPr>
                <w:rFonts w:hint="eastAsia"/>
                <w:sz w:val="20"/>
                <w:szCs w:val="20"/>
                <w:lang w:eastAsia="zh-TW"/>
              </w:rPr>
              <w:t>郵遞業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54,971,022</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64,790,606</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17.9</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4.0</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14,291,100</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16,651,557</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16.5</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5.8</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批發零售業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415,122,173</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500,794,256</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20.6</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30.8</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45,497,713</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54,163,341</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19.0</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18.7</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金融</w:t>
            </w:r>
            <w:r w:rsidRPr="0096296A">
              <w:rPr>
                <w:rFonts w:hint="eastAsia"/>
                <w:sz w:val="20"/>
                <w:szCs w:val="20"/>
                <w:lang w:eastAsia="zh-TW"/>
              </w:rPr>
              <w:t>/</w:t>
            </w:r>
            <w:r w:rsidRPr="0096296A">
              <w:rPr>
                <w:rFonts w:hint="eastAsia"/>
                <w:sz w:val="20"/>
                <w:szCs w:val="20"/>
                <w:lang w:eastAsia="zh-TW"/>
              </w:rPr>
              <w:t>保險業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113,927,926</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125,130,273</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9.8</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7.7</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18,530,797</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19,153,183</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3.4</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6.6</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不動產</w:t>
            </w:r>
            <w:r w:rsidRPr="0096296A">
              <w:rPr>
                <w:rFonts w:hint="eastAsia"/>
                <w:sz w:val="20"/>
                <w:szCs w:val="20"/>
                <w:lang w:eastAsia="zh-TW"/>
              </w:rPr>
              <w:t>/</w:t>
            </w:r>
          </w:p>
          <w:p w:rsidR="002B6FF7" w:rsidRPr="0096296A" w:rsidRDefault="002B6FF7" w:rsidP="002B6FF7">
            <w:pPr>
              <w:ind w:firstLineChars="0" w:firstLine="0"/>
              <w:rPr>
                <w:sz w:val="20"/>
                <w:szCs w:val="20"/>
                <w:lang w:eastAsia="zh-TW"/>
              </w:rPr>
            </w:pPr>
            <w:r w:rsidRPr="0096296A">
              <w:rPr>
                <w:rFonts w:hint="eastAsia"/>
                <w:sz w:val="20"/>
                <w:szCs w:val="20"/>
                <w:lang w:eastAsia="zh-TW"/>
              </w:rPr>
              <w:t>物品租賃業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35,663,570</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46,055,311</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29.1</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2.8</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8,367,744</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9,460,350</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13.1</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3.3</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學術研究</w:t>
            </w:r>
            <w:r w:rsidRPr="0096296A">
              <w:rPr>
                <w:rFonts w:hint="eastAsia"/>
                <w:sz w:val="20"/>
                <w:szCs w:val="20"/>
                <w:lang w:eastAsia="zh-TW"/>
              </w:rPr>
              <w:t>/</w:t>
            </w:r>
            <w:r w:rsidRPr="0096296A">
              <w:rPr>
                <w:rFonts w:hint="eastAsia"/>
                <w:sz w:val="20"/>
                <w:szCs w:val="20"/>
                <w:lang w:eastAsia="zh-TW"/>
              </w:rPr>
              <w:t>專門技術服務業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28,905,972</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41,501,70</w:t>
            </w:r>
            <w:r w:rsidRPr="0096296A">
              <w:rPr>
                <w:rFonts w:hint="eastAsia"/>
                <w:sz w:val="20"/>
                <w:szCs w:val="20"/>
                <w:lang w:eastAsia="zh-TW"/>
              </w:rPr>
              <w:t>2</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43.6</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2.6</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10,686,737</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15,164,318</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41.9</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5.2</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旅宿</w:t>
            </w:r>
            <w:r w:rsidRPr="0096296A">
              <w:rPr>
                <w:rFonts w:hint="eastAsia"/>
                <w:sz w:val="20"/>
                <w:szCs w:val="20"/>
                <w:lang w:eastAsia="zh-TW"/>
              </w:rPr>
              <w:t>/</w:t>
            </w:r>
            <w:r w:rsidRPr="0096296A">
              <w:rPr>
                <w:rFonts w:hint="eastAsia"/>
                <w:sz w:val="20"/>
                <w:szCs w:val="20"/>
                <w:lang w:eastAsia="zh-TW"/>
              </w:rPr>
              <w:t>飲食服務業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19,980,711</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25,481,491</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27.5</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1.6</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7,369,226</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9,604,077</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30.3</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3.3</w:t>
            </w:r>
          </w:p>
        </w:tc>
      </w:tr>
      <w:tr w:rsidR="002B6FF7" w:rsidRPr="0096296A" w:rsidTr="002B6FF7">
        <w:trPr>
          <w:jc w:val="center"/>
        </w:trPr>
        <w:tc>
          <w:tcPr>
            <w:tcW w:w="381" w:type="dxa"/>
            <w:vMerge/>
            <w:tcBorders>
              <w:left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生活相關服務業</w:t>
            </w:r>
            <w:r w:rsidRPr="0096296A">
              <w:rPr>
                <w:rFonts w:hint="eastAsia"/>
                <w:sz w:val="20"/>
                <w:szCs w:val="20"/>
                <w:lang w:eastAsia="zh-TW"/>
              </w:rPr>
              <w:t>/</w:t>
            </w:r>
            <w:r w:rsidRPr="0096296A">
              <w:rPr>
                <w:rFonts w:hint="eastAsia"/>
                <w:sz w:val="20"/>
                <w:szCs w:val="20"/>
                <w:lang w:eastAsia="zh-TW"/>
              </w:rPr>
              <w:t>娛樂業</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37,313,822</w:t>
            </w:r>
          </w:p>
        </w:tc>
        <w:tc>
          <w:tcPr>
            <w:tcW w:w="1413"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45,661,141</w:t>
            </w:r>
          </w:p>
        </w:tc>
        <w:tc>
          <w:tcPr>
            <w:tcW w:w="77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22.4</w:t>
            </w:r>
          </w:p>
        </w:tc>
        <w:tc>
          <w:tcPr>
            <w:tcW w:w="630"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2.8</w:t>
            </w:r>
          </w:p>
        </w:tc>
        <w:tc>
          <w:tcPr>
            <w:tcW w:w="1385"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6,389,390</w:t>
            </w:r>
          </w:p>
        </w:tc>
        <w:tc>
          <w:tcPr>
            <w:tcW w:w="1386"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7,715,574</w:t>
            </w:r>
          </w:p>
        </w:tc>
        <w:tc>
          <w:tcPr>
            <w:tcW w:w="784" w:type="dxa"/>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20.8</w:t>
            </w:r>
          </w:p>
        </w:tc>
        <w:tc>
          <w:tcPr>
            <w:tcW w:w="636" w:type="dxa"/>
            <w:tcBorders>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2.7</w:t>
            </w:r>
          </w:p>
        </w:tc>
      </w:tr>
      <w:tr w:rsidR="002B6FF7" w:rsidRPr="0096296A" w:rsidTr="002B6FF7">
        <w:trPr>
          <w:jc w:val="center"/>
        </w:trPr>
        <w:tc>
          <w:tcPr>
            <w:tcW w:w="381" w:type="dxa"/>
            <w:vMerge/>
            <w:tcBorders>
              <w:left w:val="single" w:sz="12" w:space="0" w:color="auto"/>
              <w:bottom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p>
        </w:tc>
        <w:tc>
          <w:tcPr>
            <w:tcW w:w="1692" w:type="dxa"/>
            <w:tcBorders>
              <w:bottom w:val="single" w:sz="12" w:space="0" w:color="auto"/>
            </w:tcBorders>
            <w:shd w:val="clear" w:color="auto" w:fill="auto"/>
            <w:vAlign w:val="center"/>
          </w:tcPr>
          <w:p w:rsidR="002B6FF7" w:rsidRPr="0096296A" w:rsidRDefault="002B6FF7" w:rsidP="002B6FF7">
            <w:pPr>
              <w:ind w:firstLineChars="0" w:firstLine="0"/>
              <w:rPr>
                <w:sz w:val="20"/>
                <w:szCs w:val="20"/>
                <w:lang w:eastAsia="zh-TW"/>
              </w:rPr>
            </w:pPr>
            <w:r w:rsidRPr="0096296A">
              <w:rPr>
                <w:rFonts w:hint="eastAsia"/>
                <w:sz w:val="20"/>
                <w:szCs w:val="20"/>
                <w:lang w:eastAsia="zh-TW"/>
              </w:rPr>
              <w:t>醫療</w:t>
            </w:r>
            <w:r w:rsidRPr="0096296A">
              <w:rPr>
                <w:rFonts w:hint="eastAsia"/>
                <w:sz w:val="20"/>
                <w:szCs w:val="20"/>
                <w:lang w:eastAsia="zh-TW"/>
              </w:rPr>
              <w:t>/</w:t>
            </w:r>
            <w:r w:rsidRPr="0096296A">
              <w:rPr>
                <w:rFonts w:hint="eastAsia"/>
                <w:sz w:val="20"/>
                <w:szCs w:val="20"/>
                <w:lang w:eastAsia="zh-TW"/>
              </w:rPr>
              <w:t>福祉業</w:t>
            </w:r>
          </w:p>
        </w:tc>
        <w:tc>
          <w:tcPr>
            <w:tcW w:w="1413"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74,537,763</w:t>
            </w:r>
          </w:p>
        </w:tc>
        <w:tc>
          <w:tcPr>
            <w:tcW w:w="1413"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111,487,956</w:t>
            </w:r>
          </w:p>
        </w:tc>
        <w:tc>
          <w:tcPr>
            <w:tcW w:w="770"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49.6</w:t>
            </w:r>
          </w:p>
        </w:tc>
        <w:tc>
          <w:tcPr>
            <w:tcW w:w="630"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6.9</w:t>
            </w:r>
          </w:p>
        </w:tc>
        <w:tc>
          <w:tcPr>
            <w:tcW w:w="1385"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24,142,922</w:t>
            </w:r>
          </w:p>
        </w:tc>
        <w:tc>
          <w:tcPr>
            <w:tcW w:w="1386"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sz w:val="20"/>
                <w:szCs w:val="20"/>
                <w:lang w:eastAsia="zh-TW"/>
              </w:rPr>
              <w:t>20,666,306</w:t>
            </w:r>
          </w:p>
        </w:tc>
        <w:tc>
          <w:tcPr>
            <w:tcW w:w="784" w:type="dxa"/>
            <w:tcBorders>
              <w:bottom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w:t>
            </w:r>
            <w:r w:rsidRPr="0096296A">
              <w:t xml:space="preserve"> </w:t>
            </w:r>
            <w:r w:rsidRPr="0096296A">
              <w:rPr>
                <w:sz w:val="20"/>
                <w:szCs w:val="20"/>
                <w:lang w:eastAsia="zh-TW"/>
              </w:rPr>
              <w:t>14.4</w:t>
            </w:r>
          </w:p>
        </w:tc>
        <w:tc>
          <w:tcPr>
            <w:tcW w:w="636" w:type="dxa"/>
            <w:tcBorders>
              <w:bottom w:val="single" w:sz="12" w:space="0" w:color="auto"/>
              <w:right w:val="single" w:sz="12" w:space="0" w:color="auto"/>
            </w:tcBorders>
            <w:shd w:val="clear" w:color="auto" w:fill="auto"/>
            <w:vAlign w:val="center"/>
          </w:tcPr>
          <w:p w:rsidR="002B6FF7" w:rsidRPr="0096296A" w:rsidRDefault="002B6FF7" w:rsidP="002B6FF7">
            <w:pPr>
              <w:ind w:firstLineChars="0" w:firstLine="0"/>
              <w:jc w:val="right"/>
              <w:rPr>
                <w:sz w:val="20"/>
                <w:szCs w:val="20"/>
                <w:lang w:eastAsia="zh-TW"/>
              </w:rPr>
            </w:pPr>
            <w:r w:rsidRPr="0096296A">
              <w:rPr>
                <w:rFonts w:hint="eastAsia"/>
                <w:sz w:val="20"/>
                <w:szCs w:val="20"/>
                <w:lang w:eastAsia="zh-TW"/>
              </w:rPr>
              <w:t>7.1</w:t>
            </w:r>
          </w:p>
        </w:tc>
      </w:tr>
    </w:tbl>
    <w:p w:rsidR="002B6FF7" w:rsidRPr="0096296A" w:rsidRDefault="002B6FF7" w:rsidP="002B6FF7">
      <w:pPr>
        <w:kinsoku/>
        <w:ind w:left="880" w:rightChars="-406" w:right="-974" w:firstLineChars="0" w:hanging="400"/>
        <w:jc w:val="right"/>
        <w:rPr>
          <w:rFonts w:ascii="華康粗圓體" w:eastAsia="華康粗圓體" w:hAnsi="華康粗圓體"/>
          <w:lang w:eastAsia="zh-TW"/>
        </w:rPr>
      </w:pPr>
      <w:r w:rsidRPr="0096296A">
        <w:rPr>
          <w:rFonts w:hint="eastAsia"/>
          <w:sz w:val="20"/>
          <w:szCs w:val="20"/>
          <w:lang w:eastAsia="zh-TW"/>
        </w:rPr>
        <w:t>資料來源：</w:t>
      </w:r>
      <w:r w:rsidRPr="0096296A">
        <w:rPr>
          <w:rFonts w:hint="eastAsia"/>
          <w:sz w:val="20"/>
          <w:szCs w:val="20"/>
          <w:lang w:eastAsia="zh-TW"/>
        </w:rPr>
        <w:t>2018</w:t>
      </w:r>
      <w:r w:rsidRPr="0096296A">
        <w:rPr>
          <w:rFonts w:hint="eastAsia"/>
          <w:sz w:val="20"/>
          <w:szCs w:val="20"/>
          <w:lang w:eastAsia="zh-TW"/>
        </w:rPr>
        <w:t>年</w:t>
      </w:r>
      <w:r w:rsidRPr="0096296A">
        <w:rPr>
          <w:rFonts w:hint="eastAsia"/>
          <w:sz w:val="20"/>
          <w:szCs w:val="20"/>
          <w:lang w:eastAsia="zh-TW"/>
        </w:rPr>
        <w:t>6</w:t>
      </w:r>
      <w:r w:rsidRPr="0096296A">
        <w:rPr>
          <w:rFonts w:hint="eastAsia"/>
          <w:sz w:val="20"/>
          <w:szCs w:val="20"/>
          <w:lang w:eastAsia="zh-TW"/>
        </w:rPr>
        <w:t>月</w:t>
      </w:r>
      <w:r w:rsidRPr="0096296A">
        <w:rPr>
          <w:rFonts w:hint="eastAsia"/>
          <w:sz w:val="20"/>
          <w:szCs w:val="20"/>
          <w:lang w:eastAsia="zh-TW"/>
        </w:rPr>
        <w:t>28</w:t>
      </w:r>
      <w:r w:rsidRPr="0096296A">
        <w:rPr>
          <w:rFonts w:hint="eastAsia"/>
          <w:sz w:val="20"/>
          <w:szCs w:val="20"/>
          <w:lang w:eastAsia="zh-TW"/>
        </w:rPr>
        <w:t>日經產省「平成</w:t>
      </w:r>
      <w:r w:rsidRPr="0096296A">
        <w:rPr>
          <w:rFonts w:hint="eastAsia"/>
          <w:sz w:val="20"/>
          <w:szCs w:val="20"/>
          <w:lang w:eastAsia="zh-TW"/>
        </w:rPr>
        <w:t>28</w:t>
      </w:r>
      <w:r w:rsidRPr="0096296A">
        <w:rPr>
          <w:rFonts w:hint="eastAsia"/>
          <w:sz w:val="20"/>
          <w:szCs w:val="20"/>
          <w:lang w:eastAsia="zh-TW"/>
        </w:rPr>
        <w:t>年經濟調查」</w:t>
      </w:r>
    </w:p>
    <w:p w:rsidR="002B6FF7" w:rsidRPr="0096296A" w:rsidRDefault="002B6FF7" w:rsidP="002B6FF7">
      <w:pPr>
        <w:overflowPunct/>
        <w:ind w:firstLineChars="0" w:firstLine="0"/>
        <w:jc w:val="center"/>
        <w:rPr>
          <w:rFonts w:ascii="華康粗圓體" w:eastAsia="華康粗圓體"/>
          <w:lang w:eastAsia="zh-TW"/>
        </w:rPr>
      </w:pPr>
      <w:r w:rsidRPr="0096296A">
        <w:rPr>
          <w:rFonts w:ascii="華康粗圓體" w:eastAsia="華康粗圓體"/>
          <w:lang w:eastAsia="zh-TW"/>
        </w:rPr>
        <w:br w:type="page"/>
      </w:r>
      <w:r w:rsidRPr="0096296A">
        <w:rPr>
          <w:rFonts w:ascii="華康粗圓體" w:eastAsia="華康粗圓體" w:hint="eastAsia"/>
          <w:lang w:eastAsia="zh-TW"/>
        </w:rPr>
        <w:lastRenderedPageBreak/>
        <w:t>表：201</w:t>
      </w:r>
      <w:r w:rsidRPr="0096296A">
        <w:rPr>
          <w:rFonts w:ascii="華康粗圓體" w:eastAsiaTheme="minorEastAsia" w:hint="eastAsia"/>
          <w:lang w:eastAsia="zh-TW"/>
        </w:rPr>
        <w:t>5</w:t>
      </w:r>
      <w:r w:rsidRPr="0096296A">
        <w:rPr>
          <w:rFonts w:ascii="華康粗圓體" w:eastAsia="華康粗圓體" w:hint="eastAsia"/>
          <w:lang w:eastAsia="zh-TW"/>
        </w:rPr>
        <w:t>年日本各業別之企業數、事業所數及從業員工數</w:t>
      </w:r>
    </w:p>
    <w:tbl>
      <w:tblPr>
        <w:tblW w:w="5147" w:type="pct"/>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8"/>
        <w:gridCol w:w="2536"/>
        <w:gridCol w:w="1909"/>
        <w:gridCol w:w="1910"/>
        <w:gridCol w:w="2033"/>
      </w:tblGrid>
      <w:tr w:rsidR="002B6FF7" w:rsidRPr="0096296A" w:rsidTr="002B6FF7">
        <w:tc>
          <w:tcPr>
            <w:tcW w:w="3124" w:type="dxa"/>
            <w:gridSpan w:val="2"/>
            <w:tcBorders>
              <w:top w:val="single" w:sz="12" w:space="0" w:color="auto"/>
              <w:left w:val="single" w:sz="12" w:space="0" w:color="auto"/>
              <w:bottom w:val="single" w:sz="4" w:space="0" w:color="auto"/>
              <w:right w:val="single" w:sz="4" w:space="0" w:color="auto"/>
            </w:tcBorders>
            <w:vAlign w:val="center"/>
          </w:tcPr>
          <w:p w:rsidR="002B6FF7" w:rsidRPr="0096296A" w:rsidRDefault="002B6FF7" w:rsidP="002B6FF7">
            <w:pPr>
              <w:kinsoku/>
              <w:ind w:firstLineChars="0" w:firstLine="0"/>
              <w:jc w:val="center"/>
              <w:rPr>
                <w:rFonts w:ascii="華康細圓體"/>
                <w:sz w:val="20"/>
                <w:szCs w:val="20"/>
                <w:lang w:eastAsia="zh-TW"/>
              </w:rPr>
            </w:pPr>
            <w:r w:rsidRPr="0096296A">
              <w:rPr>
                <w:rFonts w:ascii="華康細圓體" w:hint="eastAsia"/>
                <w:sz w:val="20"/>
                <w:szCs w:val="20"/>
                <w:lang w:eastAsia="zh-TW"/>
              </w:rPr>
              <w:t>產業分類</w:t>
            </w:r>
          </w:p>
        </w:tc>
        <w:tc>
          <w:tcPr>
            <w:tcW w:w="1909" w:type="dxa"/>
            <w:tcBorders>
              <w:top w:val="single" w:sz="12"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center"/>
              <w:rPr>
                <w:rFonts w:ascii="華康細圓體"/>
                <w:sz w:val="20"/>
                <w:szCs w:val="20"/>
                <w:lang w:eastAsia="zh-TW"/>
              </w:rPr>
            </w:pPr>
            <w:r w:rsidRPr="0096296A">
              <w:rPr>
                <w:rFonts w:ascii="華康細圓體" w:hint="eastAsia"/>
                <w:sz w:val="20"/>
                <w:szCs w:val="20"/>
                <w:lang w:eastAsia="zh-TW"/>
              </w:rPr>
              <w:t>企業家數</w:t>
            </w:r>
          </w:p>
        </w:tc>
        <w:tc>
          <w:tcPr>
            <w:tcW w:w="1910" w:type="dxa"/>
            <w:tcBorders>
              <w:top w:val="single" w:sz="12"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center"/>
              <w:rPr>
                <w:rFonts w:ascii="華康細圓體"/>
                <w:sz w:val="20"/>
                <w:szCs w:val="20"/>
                <w:lang w:eastAsia="zh-TW"/>
              </w:rPr>
            </w:pPr>
            <w:r w:rsidRPr="0096296A">
              <w:rPr>
                <w:rFonts w:ascii="華康細圓體" w:hint="eastAsia"/>
                <w:sz w:val="20"/>
                <w:szCs w:val="20"/>
                <w:lang w:eastAsia="zh-TW"/>
              </w:rPr>
              <w:t>事業所數</w:t>
            </w:r>
          </w:p>
        </w:tc>
        <w:tc>
          <w:tcPr>
            <w:tcW w:w="2033" w:type="dxa"/>
            <w:tcBorders>
              <w:top w:val="single" w:sz="12"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center"/>
              <w:rPr>
                <w:rFonts w:ascii="華康細圓體"/>
                <w:sz w:val="20"/>
                <w:szCs w:val="20"/>
                <w:lang w:eastAsia="zh-TW"/>
              </w:rPr>
            </w:pPr>
            <w:r w:rsidRPr="0096296A">
              <w:rPr>
                <w:rFonts w:ascii="華康細圓體" w:hint="eastAsia"/>
                <w:sz w:val="20"/>
                <w:szCs w:val="20"/>
                <w:lang w:eastAsia="zh-TW"/>
              </w:rPr>
              <w:t>從業員工人數</w:t>
            </w:r>
            <w:r w:rsidRPr="0096296A">
              <w:rPr>
                <w:rFonts w:ascii="華康細圓體"/>
                <w:sz w:val="20"/>
                <w:szCs w:val="20"/>
                <w:lang w:eastAsia="zh-TW"/>
              </w:rPr>
              <w:t>（</w:t>
            </w:r>
            <w:r w:rsidRPr="0096296A">
              <w:rPr>
                <w:rFonts w:ascii="華康細圓體" w:hint="eastAsia"/>
                <w:sz w:val="20"/>
                <w:szCs w:val="20"/>
                <w:lang w:eastAsia="zh-TW"/>
              </w:rPr>
              <w:t>人</w:t>
            </w:r>
            <w:r w:rsidRPr="0096296A">
              <w:rPr>
                <w:rFonts w:ascii="華康細圓體"/>
                <w:sz w:val="20"/>
                <w:szCs w:val="20"/>
                <w:lang w:eastAsia="zh-TW"/>
              </w:rPr>
              <w:t>）</w:t>
            </w:r>
          </w:p>
        </w:tc>
      </w:tr>
      <w:tr w:rsidR="002B6FF7" w:rsidRPr="0096296A" w:rsidTr="002B6FF7">
        <w:tc>
          <w:tcPr>
            <w:tcW w:w="3124" w:type="dxa"/>
            <w:gridSpan w:val="2"/>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kinsoku/>
              <w:ind w:firstLineChars="0" w:firstLine="0"/>
              <w:jc w:val="center"/>
              <w:rPr>
                <w:rFonts w:ascii="華康細圓體"/>
                <w:sz w:val="20"/>
                <w:szCs w:val="20"/>
                <w:lang w:eastAsia="zh-TW"/>
              </w:rPr>
            </w:pPr>
            <w:r w:rsidRPr="0096296A">
              <w:rPr>
                <w:rFonts w:ascii="華康細圓體" w:hint="eastAsia"/>
                <w:sz w:val="20"/>
                <w:szCs w:val="20"/>
                <w:lang w:eastAsia="zh-TW"/>
              </w:rPr>
              <w:t>全體產業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3,856,457</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5,340,783</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56,872,826</w:t>
            </w:r>
          </w:p>
        </w:tc>
      </w:tr>
      <w:tr w:rsidR="002B6FF7" w:rsidRPr="0096296A" w:rsidTr="002B6FF7">
        <w:tc>
          <w:tcPr>
            <w:tcW w:w="588" w:type="dxa"/>
            <w:vMerge w:val="restart"/>
            <w:tcBorders>
              <w:top w:val="single" w:sz="4" w:space="0" w:color="auto"/>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r w:rsidRPr="0096296A">
              <w:rPr>
                <w:rFonts w:hint="eastAsia"/>
                <w:sz w:val="20"/>
                <w:szCs w:val="20"/>
                <w:lang w:eastAsia="zh-TW"/>
              </w:rPr>
              <w:t>主要產業</w:t>
            </w: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建設業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431,736</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492,734</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3,690,740</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製造業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384,781</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454,800</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8,864,253</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資訊通信業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43,585</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63,574</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1,642,042</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運輸</w:t>
            </w:r>
            <w:r w:rsidRPr="0096296A">
              <w:rPr>
                <w:rFonts w:hint="eastAsia"/>
                <w:sz w:val="20"/>
                <w:szCs w:val="20"/>
                <w:lang w:eastAsia="zh-TW"/>
              </w:rPr>
              <w:t>/</w:t>
            </w:r>
            <w:r w:rsidRPr="0096296A">
              <w:rPr>
                <w:rFonts w:hint="eastAsia"/>
                <w:sz w:val="20"/>
                <w:szCs w:val="20"/>
                <w:lang w:eastAsia="zh-TW"/>
              </w:rPr>
              <w:t>郵遞業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68,808</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130,459</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3,197,231</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批發零售業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842,182</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1,355,060</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11,843,869</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金融</w:t>
            </w:r>
            <w:r w:rsidRPr="0096296A">
              <w:rPr>
                <w:rFonts w:hint="eastAsia"/>
                <w:sz w:val="20"/>
                <w:szCs w:val="20"/>
                <w:lang w:eastAsia="zh-TW"/>
              </w:rPr>
              <w:t>/</w:t>
            </w:r>
            <w:r w:rsidRPr="0096296A">
              <w:rPr>
                <w:rFonts w:hint="eastAsia"/>
                <w:sz w:val="20"/>
                <w:szCs w:val="20"/>
                <w:lang w:eastAsia="zh-TW"/>
              </w:rPr>
              <w:t>保險業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29,439</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84,041</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1,530,002</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不動產</w:t>
            </w:r>
            <w:r w:rsidRPr="0096296A">
              <w:rPr>
                <w:rFonts w:hint="eastAsia"/>
                <w:sz w:val="20"/>
                <w:szCs w:val="20"/>
                <w:lang w:eastAsia="zh-TW"/>
              </w:rPr>
              <w:t>/</w:t>
            </w:r>
            <w:r w:rsidRPr="0096296A">
              <w:rPr>
                <w:rFonts w:hint="eastAsia"/>
                <w:sz w:val="20"/>
                <w:szCs w:val="20"/>
                <w:lang w:eastAsia="zh-TW"/>
              </w:rPr>
              <w:t>物品租賃業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302,835</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353,155</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1,462,395</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學術研究</w:t>
            </w:r>
            <w:r w:rsidRPr="0096296A">
              <w:rPr>
                <w:rFonts w:hint="eastAsia"/>
                <w:sz w:val="20"/>
                <w:szCs w:val="20"/>
                <w:lang w:eastAsia="zh-TW"/>
              </w:rPr>
              <w:t>/</w:t>
            </w:r>
            <w:r w:rsidRPr="0096296A">
              <w:rPr>
                <w:rFonts w:hint="eastAsia"/>
                <w:sz w:val="20"/>
                <w:szCs w:val="20"/>
                <w:lang w:eastAsia="zh-TW"/>
              </w:rPr>
              <w:t>專門技術服務業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189,515</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223,439</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1,842,795</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旅宿</w:t>
            </w:r>
            <w:r w:rsidRPr="0096296A">
              <w:rPr>
                <w:rFonts w:hint="eastAsia"/>
                <w:sz w:val="20"/>
                <w:szCs w:val="20"/>
                <w:lang w:eastAsia="zh-TW"/>
              </w:rPr>
              <w:t>/</w:t>
            </w:r>
            <w:r w:rsidRPr="0096296A">
              <w:rPr>
                <w:rFonts w:hint="eastAsia"/>
                <w:sz w:val="20"/>
                <w:szCs w:val="20"/>
                <w:lang w:eastAsia="zh-TW"/>
              </w:rPr>
              <w:t>飲食服務業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511,846</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696,396</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5,362,088</w:t>
            </w:r>
          </w:p>
        </w:tc>
      </w:tr>
      <w:tr w:rsidR="002B6FF7" w:rsidRPr="0096296A" w:rsidTr="002B6FF7">
        <w:tc>
          <w:tcPr>
            <w:tcW w:w="588" w:type="dxa"/>
            <w:vMerge/>
            <w:tcBorders>
              <w:left w:val="single" w:sz="12"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生活相關服務業</w:t>
            </w:r>
            <w:r w:rsidRPr="0096296A">
              <w:rPr>
                <w:rFonts w:hint="eastAsia"/>
                <w:sz w:val="20"/>
                <w:szCs w:val="20"/>
                <w:lang w:eastAsia="zh-TW"/>
              </w:rPr>
              <w:t>/</w:t>
            </w:r>
            <w:r w:rsidRPr="0096296A">
              <w:rPr>
                <w:rFonts w:hint="eastAsia"/>
                <w:sz w:val="20"/>
                <w:szCs w:val="20"/>
                <w:lang w:eastAsia="zh-TW"/>
              </w:rPr>
              <w:t>娛樂業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366,146</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470,713</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2,420,557</w:t>
            </w:r>
          </w:p>
        </w:tc>
      </w:tr>
      <w:tr w:rsidR="002B6FF7" w:rsidRPr="0096296A" w:rsidTr="002B6FF7">
        <w:tc>
          <w:tcPr>
            <w:tcW w:w="588" w:type="dxa"/>
            <w:vMerge/>
            <w:tcBorders>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2B6FF7" w:rsidRPr="0096296A" w:rsidRDefault="002B6FF7" w:rsidP="002B6FF7">
            <w:pPr>
              <w:ind w:firstLineChars="0" w:firstLine="0"/>
              <w:jc w:val="left"/>
              <w:rPr>
                <w:sz w:val="20"/>
                <w:szCs w:val="20"/>
                <w:lang w:eastAsia="zh-TW"/>
              </w:rPr>
            </w:pPr>
            <w:r w:rsidRPr="0096296A">
              <w:rPr>
                <w:rFonts w:hint="eastAsia"/>
                <w:sz w:val="20"/>
                <w:szCs w:val="20"/>
                <w:lang w:eastAsia="zh-TW"/>
              </w:rPr>
              <w:t>醫療</w:t>
            </w:r>
            <w:r w:rsidRPr="0096296A">
              <w:rPr>
                <w:rFonts w:hint="eastAsia"/>
                <w:sz w:val="20"/>
                <w:szCs w:val="20"/>
                <w:lang w:eastAsia="zh-TW"/>
              </w:rPr>
              <w:t>/</w:t>
            </w:r>
            <w:r w:rsidRPr="0096296A">
              <w:rPr>
                <w:rFonts w:hint="eastAsia"/>
                <w:sz w:val="20"/>
                <w:szCs w:val="20"/>
                <w:lang w:eastAsia="zh-TW"/>
              </w:rPr>
              <w:t>福祉業</w:t>
            </w:r>
          </w:p>
        </w:tc>
        <w:tc>
          <w:tcPr>
            <w:tcW w:w="1909"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294,371</w:t>
            </w:r>
          </w:p>
        </w:tc>
        <w:tc>
          <w:tcPr>
            <w:tcW w:w="1910" w:type="dxa"/>
            <w:tcBorders>
              <w:top w:val="single" w:sz="4" w:space="0" w:color="auto"/>
              <w:left w:val="single" w:sz="4" w:space="0" w:color="auto"/>
              <w:bottom w:val="single" w:sz="4" w:space="0" w:color="auto"/>
              <w:right w:val="single" w:sz="4"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429,173</w:t>
            </w:r>
          </w:p>
        </w:tc>
        <w:tc>
          <w:tcPr>
            <w:tcW w:w="2033" w:type="dxa"/>
            <w:tcBorders>
              <w:top w:val="single" w:sz="4" w:space="0" w:color="auto"/>
              <w:left w:val="single" w:sz="4" w:space="0" w:color="auto"/>
              <w:bottom w:val="single" w:sz="4" w:space="0" w:color="auto"/>
              <w:right w:val="single" w:sz="12" w:space="0" w:color="auto"/>
            </w:tcBorders>
            <w:vAlign w:val="center"/>
          </w:tcPr>
          <w:p w:rsidR="002B6FF7" w:rsidRPr="0096296A" w:rsidRDefault="002B6FF7" w:rsidP="002B6FF7">
            <w:pPr>
              <w:kinsoku/>
              <w:ind w:firstLineChars="0" w:firstLine="0"/>
              <w:jc w:val="right"/>
              <w:rPr>
                <w:sz w:val="20"/>
                <w:szCs w:val="20"/>
                <w:lang w:eastAsia="zh-TW"/>
              </w:rPr>
            </w:pPr>
            <w:r w:rsidRPr="0096296A">
              <w:rPr>
                <w:sz w:val="20"/>
                <w:szCs w:val="20"/>
                <w:lang w:eastAsia="zh-TW"/>
              </w:rPr>
              <w:t>7,374,844</w:t>
            </w:r>
          </w:p>
        </w:tc>
      </w:tr>
      <w:tr w:rsidR="002B6FF7" w:rsidRPr="0096296A" w:rsidTr="002B6FF7">
        <w:tc>
          <w:tcPr>
            <w:tcW w:w="8976" w:type="dxa"/>
            <w:gridSpan w:val="5"/>
            <w:tcBorders>
              <w:top w:val="single" w:sz="4" w:space="0" w:color="auto"/>
              <w:left w:val="nil"/>
              <w:bottom w:val="nil"/>
              <w:right w:val="nil"/>
            </w:tcBorders>
            <w:vAlign w:val="center"/>
          </w:tcPr>
          <w:p w:rsidR="002B6FF7" w:rsidRPr="0096296A" w:rsidRDefault="002B6FF7" w:rsidP="002B6FF7">
            <w:pPr>
              <w:kinsoku/>
              <w:ind w:firstLineChars="0" w:firstLine="0"/>
              <w:jc w:val="right"/>
              <w:rPr>
                <w:sz w:val="20"/>
                <w:szCs w:val="20"/>
                <w:lang w:eastAsia="zh-TW"/>
              </w:rPr>
            </w:pPr>
            <w:r w:rsidRPr="0096296A">
              <w:rPr>
                <w:rFonts w:hint="eastAsia"/>
                <w:sz w:val="20"/>
                <w:szCs w:val="20"/>
                <w:lang w:eastAsia="zh-TW"/>
              </w:rPr>
              <w:t>資料來源：</w:t>
            </w:r>
            <w:r w:rsidRPr="0096296A">
              <w:rPr>
                <w:rFonts w:eastAsiaTheme="minorEastAsia" w:hint="eastAsia"/>
                <w:sz w:val="20"/>
                <w:szCs w:val="20"/>
                <w:lang w:eastAsia="zh-TW"/>
              </w:rPr>
              <w:t>2018</w:t>
            </w:r>
            <w:r w:rsidRPr="0096296A">
              <w:rPr>
                <w:rFonts w:hint="eastAsia"/>
                <w:sz w:val="20"/>
                <w:szCs w:val="20"/>
                <w:lang w:eastAsia="zh-TW"/>
              </w:rPr>
              <w:t>年</w:t>
            </w:r>
            <w:r w:rsidRPr="0096296A">
              <w:rPr>
                <w:rFonts w:hint="eastAsia"/>
                <w:sz w:val="20"/>
                <w:szCs w:val="20"/>
                <w:lang w:eastAsia="zh-TW"/>
              </w:rPr>
              <w:t>6</w:t>
            </w:r>
            <w:r w:rsidRPr="0096296A">
              <w:rPr>
                <w:rFonts w:hint="eastAsia"/>
                <w:sz w:val="20"/>
                <w:szCs w:val="20"/>
                <w:lang w:eastAsia="zh-TW"/>
              </w:rPr>
              <w:t>月</w:t>
            </w:r>
            <w:r w:rsidRPr="0096296A">
              <w:rPr>
                <w:rFonts w:hint="eastAsia"/>
                <w:sz w:val="20"/>
                <w:szCs w:val="20"/>
                <w:lang w:eastAsia="zh-TW"/>
              </w:rPr>
              <w:t>28</w:t>
            </w:r>
            <w:r w:rsidRPr="0096296A">
              <w:rPr>
                <w:rFonts w:hint="eastAsia"/>
                <w:sz w:val="20"/>
                <w:szCs w:val="20"/>
                <w:lang w:eastAsia="zh-TW"/>
              </w:rPr>
              <w:t>日經產省「平成</w:t>
            </w:r>
            <w:r w:rsidRPr="0096296A">
              <w:rPr>
                <w:rFonts w:hint="eastAsia"/>
                <w:sz w:val="20"/>
                <w:szCs w:val="20"/>
                <w:lang w:eastAsia="zh-TW"/>
              </w:rPr>
              <w:t>28</w:t>
            </w:r>
            <w:r w:rsidRPr="0096296A">
              <w:rPr>
                <w:rFonts w:hint="eastAsia"/>
                <w:sz w:val="20"/>
                <w:szCs w:val="20"/>
                <w:lang w:eastAsia="zh-TW"/>
              </w:rPr>
              <w:t>年經濟調查」</w:t>
            </w:r>
          </w:p>
        </w:tc>
      </w:tr>
    </w:tbl>
    <w:p w:rsidR="002B6FF7" w:rsidRPr="0096296A" w:rsidRDefault="002B6FF7" w:rsidP="007F5A28">
      <w:pPr>
        <w:pStyle w:val="a4"/>
        <w:spacing w:before="257"/>
        <w:ind w:left="640" w:hanging="640"/>
      </w:pPr>
      <w:r w:rsidRPr="0096296A">
        <w:br w:type="page"/>
      </w:r>
      <w:r w:rsidRPr="0096296A">
        <w:rPr>
          <w:rFonts w:hint="eastAsia"/>
        </w:rPr>
        <w:lastRenderedPageBreak/>
        <w:t>四、政府之重要經濟措施及經濟展望</w:t>
      </w:r>
    </w:p>
    <w:p w:rsidR="002B6FF7" w:rsidRPr="0096296A" w:rsidRDefault="002B6FF7" w:rsidP="002B6FF7">
      <w:pPr>
        <w:kinsoku/>
        <w:ind w:leftChars="100" w:left="960" w:hangingChars="300" w:hanging="720"/>
        <w:rPr>
          <w:rFonts w:ascii="華康細圓體"/>
          <w:lang w:eastAsia="zh-TW"/>
        </w:rPr>
      </w:pPr>
      <w:r w:rsidRPr="0096296A">
        <w:rPr>
          <w:rFonts w:ascii="華康細圓體" w:hint="eastAsia"/>
          <w:lang w:eastAsia="zh-TW"/>
        </w:rPr>
        <w:t>（一）重要經貿措施</w:t>
      </w:r>
    </w:p>
    <w:p w:rsidR="002B6FF7" w:rsidRPr="0096296A" w:rsidRDefault="002B6FF7" w:rsidP="007F5A28">
      <w:pPr>
        <w:pStyle w:val="af3"/>
        <w:ind w:left="1440" w:hanging="480"/>
      </w:pPr>
      <w:r w:rsidRPr="0096296A">
        <w:rPr>
          <w:rFonts w:hint="eastAsia"/>
        </w:rPr>
        <w:t>１、</w:t>
      </w:r>
      <w:r w:rsidRPr="0096296A">
        <w:t>日本</w:t>
      </w:r>
      <w:r w:rsidRPr="0096296A">
        <w:t>2019</w:t>
      </w:r>
      <w:r w:rsidRPr="0096296A">
        <w:t>年度預算逾</w:t>
      </w:r>
      <w:r w:rsidRPr="0096296A">
        <w:t>101</w:t>
      </w:r>
      <w:r w:rsidRPr="0096296A">
        <w:t>兆日圓，連續</w:t>
      </w:r>
      <w:r w:rsidRPr="0096296A">
        <w:t>7</w:t>
      </w:r>
      <w:r w:rsidRPr="0096296A">
        <w:t>年創新高</w:t>
      </w:r>
    </w:p>
    <w:p w:rsidR="002B6FF7" w:rsidRPr="0096296A" w:rsidRDefault="002B6FF7" w:rsidP="007F5A28">
      <w:pPr>
        <w:pStyle w:val="afd"/>
        <w:ind w:left="1440" w:firstLine="480"/>
      </w:pPr>
      <w:r w:rsidRPr="0096296A">
        <w:rPr>
          <w:rFonts w:hint="eastAsia"/>
        </w:rPr>
        <w:t>日本國會於</w:t>
      </w:r>
      <w:r w:rsidRPr="0096296A">
        <w:rPr>
          <w:rFonts w:hint="eastAsia"/>
        </w:rPr>
        <w:t>2019</w:t>
      </w:r>
      <w:r w:rsidRPr="0096296A">
        <w:rPr>
          <w:rFonts w:hint="eastAsia"/>
        </w:rPr>
        <w:t>年</w:t>
      </w:r>
      <w:r w:rsidRPr="0096296A">
        <w:rPr>
          <w:rFonts w:hint="eastAsia"/>
        </w:rPr>
        <w:t>3</w:t>
      </w:r>
      <w:r w:rsidRPr="0096296A">
        <w:rPr>
          <w:rFonts w:hint="eastAsia"/>
        </w:rPr>
        <w:t>月</w:t>
      </w:r>
      <w:r w:rsidRPr="0096296A">
        <w:rPr>
          <w:rFonts w:hint="eastAsia"/>
        </w:rPr>
        <w:t>27</w:t>
      </w:r>
      <w:r w:rsidRPr="0096296A">
        <w:rPr>
          <w:rFonts w:hint="eastAsia"/>
        </w:rPr>
        <w:t>日通過</w:t>
      </w:r>
      <w:r w:rsidRPr="0096296A">
        <w:rPr>
          <w:rFonts w:hint="eastAsia"/>
        </w:rPr>
        <w:t>2019</w:t>
      </w:r>
      <w:r w:rsidRPr="0096296A">
        <w:rPr>
          <w:rFonts w:hint="eastAsia"/>
        </w:rPr>
        <w:t>年度</w:t>
      </w:r>
      <w:r w:rsidR="005738CD" w:rsidRPr="0096296A">
        <w:rPr>
          <w:rFonts w:hint="eastAsia"/>
        </w:rPr>
        <w:t>（</w:t>
      </w:r>
      <w:r w:rsidRPr="0096296A">
        <w:rPr>
          <w:rFonts w:hint="eastAsia"/>
        </w:rPr>
        <w:t>2019</w:t>
      </w:r>
      <w:r w:rsidRPr="0096296A">
        <w:rPr>
          <w:rFonts w:hint="eastAsia"/>
        </w:rPr>
        <w:t>年</w:t>
      </w:r>
      <w:r w:rsidRPr="0096296A">
        <w:rPr>
          <w:rFonts w:hint="eastAsia"/>
        </w:rPr>
        <w:t>4</w:t>
      </w:r>
      <w:r w:rsidRPr="0096296A">
        <w:rPr>
          <w:rFonts w:hint="eastAsia"/>
        </w:rPr>
        <w:t>月</w:t>
      </w:r>
      <w:r w:rsidRPr="0096296A">
        <w:rPr>
          <w:rFonts w:hint="eastAsia"/>
        </w:rPr>
        <w:t>-2020</w:t>
      </w:r>
      <w:r w:rsidRPr="0096296A">
        <w:rPr>
          <w:rFonts w:hint="eastAsia"/>
        </w:rPr>
        <w:t>年</w:t>
      </w:r>
      <w:r w:rsidRPr="0096296A">
        <w:rPr>
          <w:rFonts w:hint="eastAsia"/>
        </w:rPr>
        <w:t>3</w:t>
      </w:r>
      <w:r w:rsidRPr="0096296A">
        <w:rPr>
          <w:rFonts w:hint="eastAsia"/>
        </w:rPr>
        <w:t>月</w:t>
      </w:r>
      <w:r w:rsidR="005738CD" w:rsidRPr="0096296A">
        <w:rPr>
          <w:rFonts w:hint="eastAsia"/>
        </w:rPr>
        <w:t>）</w:t>
      </w:r>
      <w:r w:rsidRPr="0096296A">
        <w:rPr>
          <w:rFonts w:hint="eastAsia"/>
        </w:rPr>
        <w:t>預算，總額達</w:t>
      </w:r>
      <w:r w:rsidRPr="0096296A">
        <w:rPr>
          <w:rFonts w:hint="eastAsia"/>
        </w:rPr>
        <w:t>101</w:t>
      </w:r>
      <w:r w:rsidRPr="0096296A">
        <w:rPr>
          <w:rFonts w:hint="eastAsia"/>
        </w:rPr>
        <w:t>兆</w:t>
      </w:r>
      <w:r w:rsidRPr="0096296A">
        <w:rPr>
          <w:rFonts w:hint="eastAsia"/>
        </w:rPr>
        <w:t>4,571</w:t>
      </w:r>
      <w:r w:rsidRPr="0096296A">
        <w:rPr>
          <w:rFonts w:hint="eastAsia"/>
        </w:rPr>
        <w:t>億日圓，連續</w:t>
      </w:r>
      <w:r w:rsidRPr="0096296A">
        <w:rPr>
          <w:rFonts w:hint="eastAsia"/>
        </w:rPr>
        <w:t>7</w:t>
      </w:r>
      <w:r w:rsidRPr="0096296A">
        <w:rPr>
          <w:rFonts w:hint="eastAsia"/>
        </w:rPr>
        <w:t>年創新高。</w:t>
      </w:r>
    </w:p>
    <w:p w:rsidR="002B6FF7" w:rsidRPr="0096296A" w:rsidRDefault="002B6FF7" w:rsidP="007F5A28">
      <w:pPr>
        <w:pStyle w:val="afd"/>
        <w:ind w:left="1440" w:firstLine="480"/>
      </w:pPr>
      <w:r w:rsidRPr="0096296A">
        <w:rPr>
          <w:rFonts w:hint="eastAsia"/>
        </w:rPr>
        <w:t>2019</w:t>
      </w:r>
      <w:r w:rsidRPr="0096296A">
        <w:rPr>
          <w:rFonts w:hint="eastAsia"/>
        </w:rPr>
        <w:t>年度預算額為</w:t>
      </w:r>
      <w:r w:rsidRPr="0096296A">
        <w:rPr>
          <w:rFonts w:hint="eastAsia"/>
        </w:rPr>
        <w:t>101</w:t>
      </w:r>
      <w:r w:rsidRPr="0096296A">
        <w:rPr>
          <w:rFonts w:hint="eastAsia"/>
        </w:rPr>
        <w:t>兆</w:t>
      </w:r>
      <w:r w:rsidRPr="0096296A">
        <w:rPr>
          <w:rFonts w:hint="eastAsia"/>
        </w:rPr>
        <w:t>4,571</w:t>
      </w:r>
      <w:r w:rsidRPr="0096296A">
        <w:rPr>
          <w:rFonts w:hint="eastAsia"/>
        </w:rPr>
        <w:t>億日圓，比去</w:t>
      </w:r>
      <w:r w:rsidR="005738CD" w:rsidRPr="0096296A">
        <w:rPr>
          <w:rFonts w:hint="eastAsia"/>
        </w:rPr>
        <w:t>（</w:t>
      </w:r>
      <w:r w:rsidRPr="0096296A">
        <w:rPr>
          <w:rFonts w:hint="eastAsia"/>
        </w:rPr>
        <w:t>2018</w:t>
      </w:r>
      <w:r w:rsidR="005738CD" w:rsidRPr="0096296A">
        <w:rPr>
          <w:rFonts w:hint="eastAsia"/>
        </w:rPr>
        <w:t>）</w:t>
      </w:r>
      <w:r w:rsidRPr="0096296A">
        <w:rPr>
          <w:rFonts w:hint="eastAsia"/>
        </w:rPr>
        <w:t>年度增加</w:t>
      </w:r>
      <w:r w:rsidRPr="0096296A">
        <w:rPr>
          <w:rFonts w:hint="eastAsia"/>
        </w:rPr>
        <w:t>3.8%</w:t>
      </w:r>
      <w:r w:rsidRPr="0096296A">
        <w:rPr>
          <w:rFonts w:hint="eastAsia"/>
        </w:rPr>
        <w:t>，預算主要項目如次：</w:t>
      </w:r>
    </w:p>
    <w:p w:rsidR="007F5A28" w:rsidRPr="0096296A" w:rsidRDefault="007F5A28" w:rsidP="007F5A28">
      <w:pPr>
        <w:pStyle w:val="11"/>
        <w:ind w:left="1800" w:hanging="600"/>
      </w:pPr>
      <w:r w:rsidRPr="0096296A">
        <w:rPr>
          <w:rFonts w:hint="eastAsia"/>
        </w:rPr>
        <w:t>（</w:t>
      </w:r>
      <w:r w:rsidRPr="0096296A">
        <w:rPr>
          <w:rFonts w:hint="eastAsia"/>
        </w:rPr>
        <w:t>1</w:t>
      </w:r>
      <w:r w:rsidRPr="0096296A">
        <w:rPr>
          <w:rFonts w:hint="eastAsia"/>
        </w:rPr>
        <w:t>）因少子高齡化導致醫療及年金等社會福利費膨脹再創新高，達</w:t>
      </w:r>
      <w:r w:rsidRPr="0096296A">
        <w:rPr>
          <w:rFonts w:hint="eastAsia"/>
        </w:rPr>
        <w:t>34</w:t>
      </w:r>
      <w:r w:rsidRPr="0096296A">
        <w:rPr>
          <w:rFonts w:hint="eastAsia"/>
        </w:rPr>
        <w:t>兆</w:t>
      </w:r>
      <w:r w:rsidRPr="0096296A">
        <w:rPr>
          <w:rFonts w:hint="eastAsia"/>
        </w:rPr>
        <w:t>593</w:t>
      </w:r>
      <w:r w:rsidRPr="0096296A">
        <w:rPr>
          <w:rFonts w:hint="eastAsia"/>
        </w:rPr>
        <w:t>億日圓，比去年度同項預算增加</w:t>
      </w:r>
      <w:r w:rsidRPr="0096296A">
        <w:rPr>
          <w:rFonts w:hint="eastAsia"/>
        </w:rPr>
        <w:t>3.2%</w:t>
      </w:r>
      <w:r w:rsidRPr="0096296A">
        <w:rPr>
          <w:rFonts w:hint="eastAsia"/>
        </w:rPr>
        <w:t>；</w:t>
      </w:r>
    </w:p>
    <w:p w:rsidR="007F5A28" w:rsidRPr="0096296A" w:rsidRDefault="007F5A28" w:rsidP="007F5A28">
      <w:pPr>
        <w:pStyle w:val="11"/>
        <w:ind w:left="1800" w:hanging="600"/>
      </w:pPr>
      <w:r w:rsidRPr="0096296A">
        <w:rPr>
          <w:rFonts w:hint="eastAsia"/>
        </w:rPr>
        <w:t>（</w:t>
      </w:r>
      <w:r w:rsidRPr="0096296A">
        <w:rPr>
          <w:rFonts w:hint="eastAsia"/>
        </w:rPr>
        <w:t>2</w:t>
      </w:r>
      <w:r w:rsidRPr="0096296A">
        <w:rPr>
          <w:rFonts w:hint="eastAsia"/>
        </w:rPr>
        <w:t>）地方交付稅交付金</w:t>
      </w:r>
      <w:r w:rsidRPr="0096296A">
        <w:rPr>
          <w:rFonts w:hint="eastAsia"/>
        </w:rPr>
        <w:t>15</w:t>
      </w:r>
      <w:r w:rsidRPr="0096296A">
        <w:rPr>
          <w:rFonts w:hint="eastAsia"/>
        </w:rPr>
        <w:t>兆</w:t>
      </w:r>
      <w:r w:rsidRPr="0096296A">
        <w:rPr>
          <w:rFonts w:hint="eastAsia"/>
        </w:rPr>
        <w:t>9,850</w:t>
      </w:r>
      <w:r w:rsidRPr="0096296A">
        <w:rPr>
          <w:rFonts w:hint="eastAsia"/>
        </w:rPr>
        <w:t>億日圓，比去年度增加</w:t>
      </w:r>
      <w:r w:rsidRPr="0096296A">
        <w:rPr>
          <w:rFonts w:hint="eastAsia"/>
        </w:rPr>
        <w:t>3.0%</w:t>
      </w:r>
      <w:r w:rsidRPr="0096296A">
        <w:rPr>
          <w:rFonts w:hint="eastAsia"/>
        </w:rPr>
        <w:t>；</w:t>
      </w:r>
    </w:p>
    <w:p w:rsidR="007F5A28" w:rsidRPr="0096296A" w:rsidRDefault="007F5A28" w:rsidP="007F5A28">
      <w:pPr>
        <w:pStyle w:val="11"/>
        <w:ind w:left="1800" w:hanging="600"/>
      </w:pPr>
      <w:r w:rsidRPr="0096296A">
        <w:rPr>
          <w:rFonts w:hint="eastAsia"/>
        </w:rPr>
        <w:t>（</w:t>
      </w:r>
      <w:r w:rsidRPr="0096296A">
        <w:rPr>
          <w:rFonts w:hint="eastAsia"/>
        </w:rPr>
        <w:t>3</w:t>
      </w:r>
      <w:r w:rsidRPr="0096296A">
        <w:rPr>
          <w:rFonts w:hint="eastAsia"/>
        </w:rPr>
        <w:t>）公共事業費</w:t>
      </w:r>
      <w:r w:rsidRPr="0096296A">
        <w:rPr>
          <w:rFonts w:hint="eastAsia"/>
        </w:rPr>
        <w:t>6</w:t>
      </w:r>
      <w:r w:rsidRPr="0096296A">
        <w:rPr>
          <w:rFonts w:hint="eastAsia"/>
        </w:rPr>
        <w:t>兆</w:t>
      </w:r>
      <w:r w:rsidRPr="0096296A">
        <w:rPr>
          <w:rFonts w:hint="eastAsia"/>
        </w:rPr>
        <w:t>9,099</w:t>
      </w:r>
      <w:r w:rsidRPr="0096296A">
        <w:rPr>
          <w:rFonts w:hint="eastAsia"/>
        </w:rPr>
        <w:t>日圓，比去年度增加</w:t>
      </w:r>
      <w:r w:rsidRPr="0096296A">
        <w:rPr>
          <w:rFonts w:hint="eastAsia"/>
        </w:rPr>
        <w:t>15.6%</w:t>
      </w:r>
      <w:r w:rsidRPr="0096296A">
        <w:rPr>
          <w:rFonts w:hint="eastAsia"/>
        </w:rPr>
        <w:t>；</w:t>
      </w:r>
    </w:p>
    <w:p w:rsidR="007F5A28" w:rsidRPr="0096296A" w:rsidRDefault="007F5A28" w:rsidP="007F5A28">
      <w:pPr>
        <w:pStyle w:val="11"/>
        <w:ind w:left="1800" w:hanging="600"/>
      </w:pPr>
      <w:r w:rsidRPr="0096296A">
        <w:rPr>
          <w:rFonts w:hint="eastAsia"/>
        </w:rPr>
        <w:t>（</w:t>
      </w:r>
      <w:r w:rsidRPr="0096296A">
        <w:rPr>
          <w:rFonts w:hint="eastAsia"/>
        </w:rPr>
        <w:t>4</w:t>
      </w:r>
      <w:r w:rsidRPr="0096296A">
        <w:rPr>
          <w:rFonts w:hint="eastAsia"/>
        </w:rPr>
        <w:t>）文教科學振興費</w:t>
      </w:r>
      <w:r w:rsidRPr="0096296A">
        <w:rPr>
          <w:rFonts w:hint="eastAsia"/>
        </w:rPr>
        <w:t>5</w:t>
      </w:r>
      <w:r w:rsidRPr="0096296A">
        <w:rPr>
          <w:rFonts w:hint="eastAsia"/>
        </w:rPr>
        <w:t>兆</w:t>
      </w:r>
      <w:r w:rsidRPr="0096296A">
        <w:rPr>
          <w:rFonts w:hint="eastAsia"/>
        </w:rPr>
        <w:t>6,025</w:t>
      </w:r>
      <w:r w:rsidRPr="0096296A">
        <w:rPr>
          <w:rFonts w:hint="eastAsia"/>
        </w:rPr>
        <w:t>日圓，比去年度增加</w:t>
      </w:r>
      <w:r w:rsidRPr="0096296A">
        <w:rPr>
          <w:rFonts w:hint="eastAsia"/>
        </w:rPr>
        <w:t>4.7%</w:t>
      </w:r>
      <w:r w:rsidRPr="0096296A">
        <w:rPr>
          <w:rFonts w:hint="eastAsia"/>
        </w:rPr>
        <w:t>；</w:t>
      </w:r>
    </w:p>
    <w:p w:rsidR="007F5A28" w:rsidRPr="0096296A" w:rsidRDefault="007F5A28" w:rsidP="007F5A28">
      <w:pPr>
        <w:pStyle w:val="11"/>
        <w:ind w:left="1800" w:hanging="600"/>
      </w:pPr>
      <w:r w:rsidRPr="0096296A">
        <w:rPr>
          <w:rFonts w:hint="eastAsia"/>
        </w:rPr>
        <w:t>（</w:t>
      </w:r>
      <w:r w:rsidRPr="0096296A">
        <w:rPr>
          <w:rFonts w:hint="eastAsia"/>
        </w:rPr>
        <w:t>5</w:t>
      </w:r>
      <w:r w:rsidRPr="0096296A">
        <w:rPr>
          <w:rFonts w:hint="eastAsia"/>
        </w:rPr>
        <w:t>）防衛費達</w:t>
      </w:r>
      <w:r w:rsidRPr="0096296A">
        <w:rPr>
          <w:rFonts w:hint="eastAsia"/>
        </w:rPr>
        <w:t>5</w:t>
      </w:r>
      <w:r w:rsidRPr="0096296A">
        <w:rPr>
          <w:rFonts w:hint="eastAsia"/>
        </w:rPr>
        <w:t>兆</w:t>
      </w:r>
      <w:r w:rsidRPr="0096296A">
        <w:rPr>
          <w:rFonts w:hint="eastAsia"/>
        </w:rPr>
        <w:t>2,574</w:t>
      </w:r>
      <w:r w:rsidRPr="0096296A">
        <w:rPr>
          <w:rFonts w:hint="eastAsia"/>
        </w:rPr>
        <w:t>億日圓，比去年度增加</w:t>
      </w:r>
      <w:r w:rsidRPr="0096296A">
        <w:rPr>
          <w:rFonts w:hint="eastAsia"/>
        </w:rPr>
        <w:t>1.3%</w:t>
      </w:r>
      <w:r w:rsidRPr="0096296A">
        <w:rPr>
          <w:rFonts w:hint="eastAsia"/>
        </w:rPr>
        <w:t>，創過去新高，包括新型地上攔截陸基神盾（</w:t>
      </w:r>
      <w:r w:rsidRPr="0096296A">
        <w:rPr>
          <w:rFonts w:hint="eastAsia"/>
        </w:rPr>
        <w:t>Aegis Ashore</w:t>
      </w:r>
      <w:r w:rsidRPr="0096296A">
        <w:rPr>
          <w:rFonts w:hint="eastAsia"/>
        </w:rPr>
        <w:t>）系統採購費用約</w:t>
      </w:r>
      <w:r w:rsidRPr="0096296A">
        <w:rPr>
          <w:rFonts w:hint="eastAsia"/>
        </w:rPr>
        <w:t xml:space="preserve"> 1,757</w:t>
      </w:r>
      <w:r w:rsidRPr="0096296A">
        <w:rPr>
          <w:rFonts w:hint="eastAsia"/>
        </w:rPr>
        <w:t>億日圓。</w:t>
      </w:r>
    </w:p>
    <w:p w:rsidR="007F5A28" w:rsidRPr="0096296A" w:rsidRDefault="007F5A28" w:rsidP="007F5A28">
      <w:pPr>
        <w:pStyle w:val="11"/>
        <w:ind w:left="1800" w:hanging="600"/>
      </w:pPr>
      <w:r w:rsidRPr="0096296A">
        <w:rPr>
          <w:rFonts w:hint="eastAsia"/>
        </w:rPr>
        <w:t>（</w:t>
      </w:r>
      <w:r w:rsidRPr="0096296A">
        <w:rPr>
          <w:rFonts w:hint="eastAsia"/>
        </w:rPr>
        <w:t>6</w:t>
      </w:r>
      <w:r w:rsidRPr="0096296A">
        <w:rPr>
          <w:rFonts w:hint="eastAsia"/>
        </w:rPr>
        <w:t>）為因應本年</w:t>
      </w:r>
      <w:r w:rsidRPr="0096296A">
        <w:rPr>
          <w:rFonts w:hint="eastAsia"/>
        </w:rPr>
        <w:t>10</w:t>
      </w:r>
      <w:r w:rsidRPr="0096296A">
        <w:rPr>
          <w:rFonts w:hint="eastAsia"/>
        </w:rPr>
        <w:t>月調漲消費稅至</w:t>
      </w:r>
      <w:r w:rsidRPr="0096296A">
        <w:rPr>
          <w:rFonts w:hint="eastAsia"/>
        </w:rPr>
        <w:t>10%</w:t>
      </w:r>
      <w:r w:rsidRPr="0096296A">
        <w:rPr>
          <w:rFonts w:hint="eastAsia"/>
        </w:rPr>
        <w:t>，推出無現金支付可集點兌現措施之相關景氣對策，藉以減輕對日本經濟之衝擊達</w:t>
      </w:r>
      <w:r w:rsidRPr="0096296A">
        <w:rPr>
          <w:rFonts w:hint="eastAsia"/>
        </w:rPr>
        <w:t>2</w:t>
      </w:r>
      <w:r w:rsidRPr="0096296A">
        <w:rPr>
          <w:rFonts w:hint="eastAsia"/>
        </w:rPr>
        <w:t>兆</w:t>
      </w:r>
      <w:r w:rsidRPr="0096296A">
        <w:rPr>
          <w:rFonts w:hint="eastAsia"/>
        </w:rPr>
        <w:t>280</w:t>
      </w:r>
      <w:r w:rsidRPr="0096296A">
        <w:rPr>
          <w:rFonts w:hint="eastAsia"/>
        </w:rPr>
        <w:t>億日圓。</w:t>
      </w:r>
    </w:p>
    <w:p w:rsidR="002B6FF7" w:rsidRPr="0096296A" w:rsidRDefault="002B6FF7" w:rsidP="00E52618">
      <w:pPr>
        <w:pStyle w:val="af3"/>
        <w:ind w:left="1440" w:hanging="480"/>
      </w:pPr>
      <w:r w:rsidRPr="0096296A">
        <w:rPr>
          <w:rFonts w:hint="eastAsia"/>
        </w:rPr>
        <w:t>２、日本</w:t>
      </w:r>
      <w:r w:rsidRPr="0096296A">
        <w:rPr>
          <w:rFonts w:hint="eastAsia"/>
        </w:rPr>
        <w:t>2019</w:t>
      </w:r>
      <w:r w:rsidRPr="0096296A">
        <w:rPr>
          <w:rFonts w:hint="eastAsia"/>
        </w:rPr>
        <w:t>年度國民負擔率預估為</w:t>
      </w:r>
      <w:r w:rsidRPr="0096296A">
        <w:rPr>
          <w:rFonts w:hint="eastAsia"/>
        </w:rPr>
        <w:t>42.8%</w:t>
      </w:r>
    </w:p>
    <w:p w:rsidR="002B6FF7" w:rsidRPr="0096296A" w:rsidRDefault="002B6FF7" w:rsidP="007F5A28">
      <w:pPr>
        <w:pStyle w:val="afd"/>
        <w:ind w:left="1440" w:firstLine="480"/>
      </w:pPr>
      <w:r w:rsidRPr="0096296A">
        <w:t>「國民負擔率」之定義為</w:t>
      </w:r>
      <w:r w:rsidRPr="0096296A">
        <w:rPr>
          <w:rFonts w:hint="eastAsia"/>
        </w:rPr>
        <w:t>稅金及社會福利費</w:t>
      </w:r>
      <w:r w:rsidR="005738CD" w:rsidRPr="0096296A">
        <w:t>（</w:t>
      </w:r>
      <w:r w:rsidRPr="0096296A">
        <w:t>年金及醫療等</w:t>
      </w:r>
      <w:r w:rsidR="005738CD" w:rsidRPr="0096296A">
        <w:t>）</w:t>
      </w:r>
      <w:r w:rsidRPr="0096296A">
        <w:t>總額占國民所得之比例。日本財務省於</w:t>
      </w:r>
      <w:r w:rsidRPr="0096296A">
        <w:t>2019</w:t>
      </w:r>
      <w:r w:rsidRPr="0096296A">
        <w:t>年</w:t>
      </w:r>
      <w:r w:rsidRPr="0096296A">
        <w:t>2</w:t>
      </w:r>
      <w:r w:rsidRPr="0096296A">
        <w:t>月</w:t>
      </w:r>
      <w:r w:rsidRPr="0096296A">
        <w:t>28</w:t>
      </w:r>
      <w:r w:rsidRPr="0096296A">
        <w:t>日發布，該省初估該國</w:t>
      </w:r>
      <w:r w:rsidRPr="0096296A">
        <w:t>2019</w:t>
      </w:r>
      <w:r w:rsidRPr="0096296A">
        <w:t>年度「國民負擔率」將達</w:t>
      </w:r>
      <w:r w:rsidRPr="0096296A">
        <w:t>42.8%</w:t>
      </w:r>
      <w:r w:rsidRPr="0096296A">
        <w:t>，與</w:t>
      </w:r>
      <w:r w:rsidRPr="0096296A">
        <w:t>2018</w:t>
      </w:r>
      <w:r w:rsidRPr="0096296A">
        <w:t>年度相去不遠，</w:t>
      </w:r>
      <w:r w:rsidRPr="0096296A">
        <w:t>2018</w:t>
      </w:r>
      <w:r w:rsidRPr="0096296A">
        <w:t>及</w:t>
      </w:r>
      <w:r w:rsidRPr="0096296A">
        <w:t>2019</w:t>
      </w:r>
      <w:r w:rsidRPr="0096296A">
        <w:t>年度負擔率僅次於史上最高的</w:t>
      </w:r>
      <w:r w:rsidRPr="0096296A">
        <w:t>2017</w:t>
      </w:r>
      <w:r w:rsidRPr="0096296A">
        <w:t>年度</w:t>
      </w:r>
      <w:r w:rsidR="005738CD" w:rsidRPr="0096296A">
        <w:t>（</w:t>
      </w:r>
      <w:r w:rsidRPr="0096296A">
        <w:t>42.9%</w:t>
      </w:r>
      <w:r w:rsidR="005738CD" w:rsidRPr="0096296A">
        <w:t>）</w:t>
      </w:r>
      <w:r w:rsidRPr="0096296A">
        <w:t>。日本的「國民負擔率」與多數超過</w:t>
      </w:r>
      <w:r w:rsidRPr="0096296A">
        <w:t>50%</w:t>
      </w:r>
      <w:r w:rsidRPr="0096296A">
        <w:t>的歐洲國家相比仍低，惟隨</w:t>
      </w:r>
      <w:r w:rsidRPr="0096296A">
        <w:lastRenderedPageBreak/>
        <w:t>日本老齡化加劇，社會福利費膨脹的負擔將轉嫁至下一世代人民身上。</w:t>
      </w:r>
    </w:p>
    <w:p w:rsidR="002B6FF7" w:rsidRPr="0096296A" w:rsidRDefault="002B6FF7" w:rsidP="007F5A28">
      <w:pPr>
        <w:pStyle w:val="afd"/>
        <w:ind w:left="1440" w:firstLine="480"/>
      </w:pPr>
      <w:r w:rsidRPr="0096296A">
        <w:t>2019</w:t>
      </w:r>
      <w:r w:rsidRPr="0096296A">
        <w:t>年度日本人民</w:t>
      </w:r>
      <w:r w:rsidRPr="0096296A">
        <w:rPr>
          <w:rFonts w:hint="eastAsia"/>
        </w:rPr>
        <w:t>稅金負擔率</w:t>
      </w:r>
      <w:r w:rsidR="005738CD" w:rsidRPr="0096296A">
        <w:t>（</w:t>
      </w:r>
      <w:r w:rsidRPr="0096296A">
        <w:t>含中央</w:t>
      </w:r>
      <w:r w:rsidRPr="0096296A">
        <w:rPr>
          <w:rFonts w:hint="eastAsia"/>
        </w:rPr>
        <w:t>稅及地方稅</w:t>
      </w:r>
      <w:r w:rsidR="005738CD" w:rsidRPr="0096296A">
        <w:t>）</w:t>
      </w:r>
      <w:r w:rsidRPr="0096296A">
        <w:t>為</w:t>
      </w:r>
      <w:r w:rsidRPr="0096296A">
        <w:t>25.4%</w:t>
      </w:r>
      <w:r w:rsidRPr="0096296A">
        <w:t>，比</w:t>
      </w:r>
      <w:r w:rsidRPr="0096296A">
        <w:t>2018</w:t>
      </w:r>
      <w:r w:rsidRPr="0096296A">
        <w:t>年度增加</w:t>
      </w:r>
      <w:r w:rsidRPr="0096296A">
        <w:t>0.1%</w:t>
      </w:r>
      <w:r w:rsidRPr="0096296A">
        <w:t>。而</w:t>
      </w:r>
      <w:r w:rsidRPr="0096296A">
        <w:t>2019</w:t>
      </w:r>
      <w:r w:rsidRPr="0096296A">
        <w:t>年</w:t>
      </w:r>
      <w:r w:rsidRPr="0096296A">
        <w:t>10</w:t>
      </w:r>
      <w:r w:rsidRPr="0096296A">
        <w:t>月調漲的消費</w:t>
      </w:r>
      <w:r w:rsidRPr="0096296A">
        <w:rPr>
          <w:rFonts w:hint="eastAsia"/>
        </w:rPr>
        <w:t>稅才是國民負擔率增加的主因；日本人民社會福利費負擔率為</w:t>
      </w:r>
      <w:r w:rsidRPr="0096296A">
        <w:t>17.4%</w:t>
      </w:r>
      <w:r w:rsidRPr="0096296A">
        <w:t>，比</w:t>
      </w:r>
      <w:r w:rsidRPr="0096296A">
        <w:t>2018</w:t>
      </w:r>
      <w:r w:rsidRPr="0096296A">
        <w:t>年度減少</w:t>
      </w:r>
      <w:r w:rsidRPr="0096296A">
        <w:t>0.1%</w:t>
      </w:r>
      <w:r w:rsidRPr="0096296A">
        <w:t>。另因</w:t>
      </w:r>
      <w:r w:rsidRPr="0096296A">
        <w:t>2019</w:t>
      </w:r>
      <w:r w:rsidRPr="0096296A">
        <w:t>年度國民所得比</w:t>
      </w:r>
      <w:r w:rsidRPr="0096296A">
        <w:t>2018</w:t>
      </w:r>
      <w:r w:rsidRPr="0096296A">
        <w:t>年度成長</w:t>
      </w:r>
      <w:r w:rsidRPr="0096296A">
        <w:t>2.6%</w:t>
      </w:r>
      <w:r w:rsidRPr="0096296A">
        <w:t>，抑制了「國民負擔率」增長。</w:t>
      </w:r>
    </w:p>
    <w:p w:rsidR="002B6FF7" w:rsidRPr="0096296A" w:rsidRDefault="002B6FF7" w:rsidP="007F5A28">
      <w:pPr>
        <w:pStyle w:val="afd"/>
        <w:ind w:left="1440" w:firstLine="480"/>
      </w:pPr>
      <w:r w:rsidRPr="0096296A">
        <w:t>另因新國債發行減少</w:t>
      </w:r>
      <w:r w:rsidRPr="0096296A">
        <w:t>0.2%</w:t>
      </w:r>
      <w:r w:rsidRPr="0096296A">
        <w:t>結果，下世代人民之潛在國民負擔率在加入財政赤字金額後將比</w:t>
      </w:r>
      <w:r w:rsidRPr="0096296A">
        <w:t>2018</w:t>
      </w:r>
      <w:r w:rsidRPr="0096296A">
        <w:t>年度減少</w:t>
      </w:r>
      <w:r w:rsidRPr="0096296A">
        <w:t>0.2</w:t>
      </w:r>
      <w:r w:rsidRPr="0096296A">
        <w:t>成為</w:t>
      </w:r>
      <w:r w:rsidRPr="0096296A">
        <w:t>48.2%</w:t>
      </w:r>
      <w:r w:rsidRPr="0096296A">
        <w:t>。</w:t>
      </w:r>
    </w:p>
    <w:p w:rsidR="002B6FF7" w:rsidRPr="0096296A" w:rsidRDefault="002B6FF7" w:rsidP="007F5A28">
      <w:pPr>
        <w:pStyle w:val="af3"/>
        <w:ind w:left="1440" w:hanging="480"/>
      </w:pPr>
      <w:r w:rsidRPr="0096296A">
        <w:rPr>
          <w:rFonts w:hint="eastAsia"/>
        </w:rPr>
        <w:t>３、</w:t>
      </w:r>
      <w:r w:rsidRPr="0096296A">
        <w:t>日本成全球區域經濟整合重要推手，</w:t>
      </w:r>
      <w:r w:rsidRPr="0096296A">
        <w:t>CPTPP</w:t>
      </w:r>
      <w:r w:rsidRPr="0096296A">
        <w:t>及日歐盟</w:t>
      </w:r>
      <w:r w:rsidRPr="0096296A">
        <w:t>EPA</w:t>
      </w:r>
      <w:r w:rsidRPr="0096296A">
        <w:t>生效</w:t>
      </w:r>
    </w:p>
    <w:p w:rsidR="002B6FF7" w:rsidRPr="0096296A" w:rsidRDefault="002B6FF7" w:rsidP="007F5A28">
      <w:pPr>
        <w:pStyle w:val="afd"/>
        <w:ind w:left="1440" w:firstLine="480"/>
      </w:pPr>
      <w:r w:rsidRPr="0096296A">
        <w:t>在美國貿易政策走向保護，美「中」貿易戰峰火未息下，日本促成兩大重要區域經濟整合組織的誕生。第一，日本主導</w:t>
      </w:r>
      <w:r w:rsidRPr="0096296A">
        <w:t>11</w:t>
      </w:r>
      <w:r w:rsidRPr="0096296A">
        <w:t>國參加之《跨太平洋夥伴全面進步協定》於</w:t>
      </w:r>
      <w:r w:rsidRPr="0096296A">
        <w:t>2018</w:t>
      </w:r>
      <w:r w:rsidRPr="0096296A">
        <w:t>年</w:t>
      </w:r>
      <w:r w:rsidRPr="0096296A">
        <w:t>12</w:t>
      </w:r>
      <w:r w:rsidRPr="0096296A">
        <w:t>月</w:t>
      </w:r>
      <w:r w:rsidRPr="0096296A">
        <w:t>30</w:t>
      </w:r>
      <w:r w:rsidRPr="0096296A">
        <w:t>日正式生效，會員國最終將取消</w:t>
      </w:r>
      <w:r w:rsidRPr="0096296A">
        <w:t>98%</w:t>
      </w:r>
      <w:r w:rsidRPr="0096296A">
        <w:t>品項的進口關</w:t>
      </w:r>
      <w:r w:rsidRPr="0096296A">
        <w:rPr>
          <w:rFonts w:hint="eastAsia"/>
        </w:rPr>
        <w:t>稅。</w:t>
      </w:r>
    </w:p>
    <w:p w:rsidR="002B6FF7" w:rsidRPr="0096296A" w:rsidRDefault="002B6FF7" w:rsidP="007F5A28">
      <w:pPr>
        <w:pStyle w:val="afd"/>
        <w:ind w:left="1440" w:firstLine="480"/>
      </w:pPr>
      <w:r w:rsidRPr="0096296A">
        <w:t>其次，日歐盟</w:t>
      </w:r>
      <w:r w:rsidRPr="0096296A">
        <w:t>EPA</w:t>
      </w:r>
      <w:r w:rsidRPr="0096296A">
        <w:t>於</w:t>
      </w:r>
      <w:r w:rsidRPr="0096296A">
        <w:t>2019</w:t>
      </w:r>
      <w:r w:rsidRPr="0096296A">
        <w:t>年</w:t>
      </w:r>
      <w:r w:rsidRPr="0096296A">
        <w:t>2</w:t>
      </w:r>
      <w:r w:rsidRPr="0096296A">
        <w:t>月</w:t>
      </w:r>
      <w:r w:rsidRPr="0096296A">
        <w:t>1</w:t>
      </w:r>
      <w:r w:rsidRPr="0096296A">
        <w:t>日生效，日本及歐盟最終將分別取消約</w:t>
      </w:r>
      <w:r w:rsidRPr="0096296A">
        <w:t>94</w:t>
      </w:r>
      <w:r w:rsidR="0037747B" w:rsidRPr="0096296A">
        <w:t>%</w:t>
      </w:r>
      <w:r w:rsidRPr="0096296A">
        <w:t>及約</w:t>
      </w:r>
      <w:r w:rsidRPr="0096296A">
        <w:t>99</w:t>
      </w:r>
      <w:r w:rsidR="0037747B" w:rsidRPr="0096296A">
        <w:t>%</w:t>
      </w:r>
      <w:r w:rsidRPr="0096296A">
        <w:t>品項之進口關</w:t>
      </w:r>
      <w:r w:rsidRPr="0096296A">
        <w:rPr>
          <w:rFonts w:hint="eastAsia"/>
        </w:rPr>
        <w:t>稅。日本及歐盟在美「中」貿易圈外，建構雙邊自由貿易網絡，日歐</w:t>
      </w:r>
      <w:r w:rsidRPr="0096296A">
        <w:t>EPA</w:t>
      </w:r>
      <w:r w:rsidRPr="0096296A">
        <w:t>涵蓋</w:t>
      </w:r>
      <w:r w:rsidRPr="0096296A">
        <w:t>2017</w:t>
      </w:r>
      <w:r w:rsidRPr="0096296A">
        <w:t>年全球</w:t>
      </w:r>
      <w:r w:rsidRPr="0096296A">
        <w:t>27.8</w:t>
      </w:r>
      <w:r w:rsidR="0037747B" w:rsidRPr="0096296A">
        <w:t>%</w:t>
      </w:r>
      <w:r w:rsidRPr="0096296A">
        <w:t>的</w:t>
      </w:r>
      <w:r w:rsidRPr="0096296A">
        <w:t>GDP</w:t>
      </w:r>
      <w:r w:rsidRPr="0096296A">
        <w:t>及</w:t>
      </w:r>
      <w:r w:rsidRPr="0096296A">
        <w:t>36.9</w:t>
      </w:r>
      <w:r w:rsidR="0037747B" w:rsidRPr="0096296A">
        <w:t>%</w:t>
      </w:r>
      <w:r w:rsidRPr="0096296A">
        <w:t>的世界貿易總額。日本政府預估</w:t>
      </w:r>
      <w:r w:rsidRPr="0096296A">
        <w:t>CPTPP</w:t>
      </w:r>
      <w:r w:rsidRPr="0096296A">
        <w:t>和日歐</w:t>
      </w:r>
      <w:r w:rsidRPr="0096296A">
        <w:t>EPA</w:t>
      </w:r>
      <w:r w:rsidRPr="0096296A">
        <w:t>生效將使實質</w:t>
      </w:r>
      <w:r w:rsidRPr="0096296A">
        <w:t>GDP</w:t>
      </w:r>
      <w:r w:rsidRPr="0096296A">
        <w:t>提升約</w:t>
      </w:r>
      <w:r w:rsidRPr="0096296A">
        <w:t>13</w:t>
      </w:r>
      <w:r w:rsidRPr="0096296A">
        <w:t>兆日圓</w:t>
      </w:r>
      <w:r w:rsidR="005738CD" w:rsidRPr="0096296A">
        <w:t>（</w:t>
      </w:r>
      <w:r w:rsidRPr="0096296A">
        <w:t>約當</w:t>
      </w:r>
      <w:r w:rsidRPr="0096296A">
        <w:t>1,182</w:t>
      </w:r>
      <w:r w:rsidRPr="0096296A">
        <w:t>億美元</w:t>
      </w:r>
      <w:r w:rsidR="005738CD" w:rsidRPr="0096296A">
        <w:t>）</w:t>
      </w:r>
      <w:r w:rsidRPr="0096296A">
        <w:t>，並創造</w:t>
      </w:r>
      <w:r w:rsidRPr="0096296A">
        <w:t>75</w:t>
      </w:r>
      <w:r w:rsidRPr="0096296A">
        <w:t>萬個就業機會。</w:t>
      </w:r>
    </w:p>
    <w:p w:rsidR="002B6FF7" w:rsidRPr="0096296A" w:rsidRDefault="002B6FF7" w:rsidP="007F5A28">
      <w:pPr>
        <w:pStyle w:val="afd"/>
        <w:ind w:left="1440" w:firstLine="480"/>
      </w:pPr>
      <w:r w:rsidRPr="0096296A">
        <w:t>日歐盟</w:t>
      </w:r>
      <w:r w:rsidRPr="0096296A">
        <w:t>EPA</w:t>
      </w:r>
      <w:r w:rsidRPr="0096296A">
        <w:t>就數據傳輸和智慧財</w:t>
      </w:r>
      <w:r w:rsidRPr="0096296A">
        <w:rPr>
          <w:rFonts w:hint="eastAsia"/>
        </w:rPr>
        <w:t>產權等領域制定規則，日歐盟期在美國外貿政策轉趨保守並改走雙邊路線下，藉此協定創造先例並主導其他貿易談判及</w:t>
      </w:r>
      <w:r w:rsidRPr="0096296A">
        <w:t>WTO</w:t>
      </w:r>
      <w:r w:rsidRPr="0096296A">
        <w:t>改革議題。</w:t>
      </w:r>
    </w:p>
    <w:p w:rsidR="002B6FF7" w:rsidRPr="0096296A" w:rsidRDefault="002B6FF7" w:rsidP="007F5A28">
      <w:pPr>
        <w:pStyle w:val="af3"/>
        <w:ind w:left="1440" w:hanging="480"/>
      </w:pPr>
      <w:r w:rsidRPr="0096296A">
        <w:rPr>
          <w:rFonts w:hint="eastAsia"/>
        </w:rPr>
        <w:t>４、</w:t>
      </w:r>
      <w:r w:rsidRPr="0096296A">
        <w:t>日本「第</w:t>
      </w:r>
      <w:r w:rsidRPr="0096296A">
        <w:t>5</w:t>
      </w:r>
      <w:r w:rsidRPr="0096296A">
        <w:t>次能源基本計畫」首次明載再生能源為「主力電源」</w:t>
      </w:r>
    </w:p>
    <w:p w:rsidR="002B6FF7" w:rsidRPr="0096296A" w:rsidRDefault="002B6FF7" w:rsidP="007F5A28">
      <w:pPr>
        <w:pStyle w:val="afd"/>
        <w:ind w:left="1440" w:firstLine="480"/>
      </w:pPr>
      <w:r w:rsidRPr="0096296A">
        <w:t>日本</w:t>
      </w:r>
      <w:r w:rsidRPr="0096296A">
        <w:rPr>
          <w:rFonts w:hint="eastAsia"/>
        </w:rPr>
        <w:t>內閣於</w:t>
      </w:r>
      <w:r w:rsidRPr="0096296A">
        <w:t>2018</w:t>
      </w:r>
      <w:r w:rsidRPr="0096296A">
        <w:t>年</w:t>
      </w:r>
      <w:r w:rsidRPr="0096296A">
        <w:t>7</w:t>
      </w:r>
      <w:r w:rsidRPr="0096296A">
        <w:t>月</w:t>
      </w:r>
      <w:r w:rsidRPr="0096296A">
        <w:t>3</w:t>
      </w:r>
      <w:r w:rsidRPr="0096296A">
        <w:t>日通過「第</w:t>
      </w:r>
      <w:r w:rsidRPr="0096296A">
        <w:t>5</w:t>
      </w:r>
      <w:r w:rsidRPr="0096296A">
        <w:t>次能源基本計畫」，係繼</w:t>
      </w:r>
      <w:r w:rsidRPr="0096296A">
        <w:lastRenderedPageBreak/>
        <w:t>2014</w:t>
      </w:r>
      <w:r w:rsidRPr="0096296A">
        <w:t>年睽違</w:t>
      </w:r>
      <w:r w:rsidRPr="0096296A">
        <w:t>4</w:t>
      </w:r>
      <w:r w:rsidRPr="0096296A">
        <w:t>年再度修正，該計畫要點如下：</w:t>
      </w:r>
    </w:p>
    <w:p w:rsidR="007F5A28" w:rsidRPr="0096296A" w:rsidRDefault="007F5A28" w:rsidP="007F5A28">
      <w:pPr>
        <w:pStyle w:val="11"/>
        <w:ind w:left="1800" w:hanging="600"/>
      </w:pPr>
      <w:r w:rsidRPr="0096296A">
        <w:rPr>
          <w:rFonts w:hint="eastAsia"/>
        </w:rPr>
        <w:t>（</w:t>
      </w:r>
      <w:r w:rsidRPr="0096296A">
        <w:rPr>
          <w:rFonts w:hint="eastAsia"/>
        </w:rPr>
        <w:t>1</w:t>
      </w:r>
      <w:r w:rsidRPr="0096296A">
        <w:rPr>
          <w:rFonts w:hint="eastAsia"/>
        </w:rPr>
        <w:t>）維持</w:t>
      </w:r>
      <w:r w:rsidRPr="0096296A">
        <w:rPr>
          <w:rFonts w:hint="eastAsia"/>
        </w:rPr>
        <w:t>2015</w:t>
      </w:r>
      <w:r w:rsidRPr="0096296A">
        <w:rPr>
          <w:rFonts w:hint="eastAsia"/>
        </w:rPr>
        <w:t>年所制訂之電源構成比（</w:t>
      </w:r>
      <w:r w:rsidRPr="0096296A">
        <w:rPr>
          <w:rFonts w:hint="eastAsia"/>
        </w:rPr>
        <w:t>Energy Mix</w:t>
      </w:r>
      <w:r w:rsidRPr="0096296A">
        <w:rPr>
          <w:rFonts w:hint="eastAsia"/>
        </w:rPr>
        <w:t>），期於</w:t>
      </w:r>
      <w:r w:rsidRPr="0096296A">
        <w:rPr>
          <w:rFonts w:hint="eastAsia"/>
        </w:rPr>
        <w:t>2030</w:t>
      </w:r>
      <w:r w:rsidRPr="0096296A">
        <w:rPr>
          <w:rFonts w:hint="eastAsia"/>
        </w:rPr>
        <w:t>年度達成再生能源占比</w:t>
      </w:r>
      <w:r w:rsidRPr="0096296A">
        <w:rPr>
          <w:rFonts w:hint="eastAsia"/>
        </w:rPr>
        <w:t>22-24%</w:t>
      </w:r>
      <w:r w:rsidRPr="0096296A">
        <w:rPr>
          <w:rFonts w:hint="eastAsia"/>
        </w:rPr>
        <w:t>、核能占比</w:t>
      </w:r>
      <w:r w:rsidRPr="0096296A">
        <w:rPr>
          <w:rFonts w:hint="eastAsia"/>
        </w:rPr>
        <w:t>20-22%</w:t>
      </w:r>
      <w:r w:rsidRPr="0096296A">
        <w:rPr>
          <w:rFonts w:hint="eastAsia"/>
        </w:rPr>
        <w:t>及火力</w:t>
      </w:r>
      <w:r w:rsidRPr="0096296A">
        <w:rPr>
          <w:rFonts w:hint="eastAsia"/>
        </w:rPr>
        <w:t>56%</w:t>
      </w:r>
      <w:r w:rsidRPr="0096296A">
        <w:rPr>
          <w:rFonts w:hint="eastAsia"/>
        </w:rPr>
        <w:t>之目標。</w:t>
      </w:r>
    </w:p>
    <w:p w:rsidR="007F5A28" w:rsidRPr="0096296A" w:rsidRDefault="007F5A28" w:rsidP="007F5A28">
      <w:pPr>
        <w:pStyle w:val="11"/>
        <w:ind w:left="1800" w:hanging="600"/>
      </w:pPr>
      <w:r w:rsidRPr="0096296A">
        <w:rPr>
          <w:rFonts w:hint="eastAsia"/>
        </w:rPr>
        <w:t>（</w:t>
      </w:r>
      <w:r w:rsidRPr="0096296A">
        <w:rPr>
          <w:rFonts w:hint="eastAsia"/>
        </w:rPr>
        <w:t>2</w:t>
      </w:r>
      <w:r w:rsidRPr="0096296A">
        <w:rPr>
          <w:rFonts w:hint="eastAsia"/>
        </w:rPr>
        <w:t>）首次明載再生能源為「主力電源」，並降低對核能的依賴，但仍堅持持續善用核能作為「基本負載電源」，惟未有新增或改建核電廠相關論述。為顧及國際社會輿論，該計畫首度論及致力減少鈽持有量，進一步推動「</w:t>
      </w:r>
      <w:r w:rsidRPr="0096296A">
        <w:rPr>
          <w:rFonts w:hint="eastAsia"/>
        </w:rPr>
        <w:t>Plutonium-thermal</w:t>
      </w:r>
      <w:r w:rsidRPr="0096296A">
        <w:rPr>
          <w:rFonts w:hint="eastAsia"/>
        </w:rPr>
        <w:t>」。</w:t>
      </w:r>
    </w:p>
    <w:p w:rsidR="007F5A28" w:rsidRPr="0096296A" w:rsidRDefault="007F5A28" w:rsidP="007F5A28">
      <w:pPr>
        <w:pStyle w:val="11"/>
        <w:ind w:left="1800" w:hanging="600"/>
      </w:pPr>
      <w:r w:rsidRPr="0096296A">
        <w:rPr>
          <w:rFonts w:hint="eastAsia"/>
        </w:rPr>
        <w:t>（</w:t>
      </w:r>
      <w:r w:rsidRPr="0096296A">
        <w:rPr>
          <w:rFonts w:hint="eastAsia"/>
        </w:rPr>
        <w:t>3</w:t>
      </w:r>
      <w:r w:rsidRPr="0096296A">
        <w:rPr>
          <w:rFonts w:hint="eastAsia"/>
        </w:rPr>
        <w:t>）維持煤炭火力作為「基本負載電源」的定位，但將階段性廢止無效率的火力，同時促進下世代高效率的煤炭火力。原則上，政府重視的基礎建設系統輸出僅限於超超臨界（</w:t>
      </w:r>
      <w:r w:rsidRPr="0096296A">
        <w:rPr>
          <w:rFonts w:hint="eastAsia"/>
        </w:rPr>
        <w:t>USC</w:t>
      </w:r>
      <w:r w:rsidRPr="0096296A">
        <w:rPr>
          <w:rFonts w:hint="eastAsia"/>
        </w:rPr>
        <w:t>）以上的發電設備。</w:t>
      </w:r>
    </w:p>
    <w:p w:rsidR="007F5A28" w:rsidRPr="0096296A" w:rsidRDefault="007F5A28" w:rsidP="007F5A28">
      <w:pPr>
        <w:pStyle w:val="11"/>
        <w:ind w:left="1800" w:hanging="600"/>
      </w:pPr>
      <w:r w:rsidRPr="0096296A">
        <w:rPr>
          <w:rFonts w:hint="eastAsia"/>
        </w:rPr>
        <w:t>（</w:t>
      </w:r>
      <w:r w:rsidRPr="0096296A">
        <w:rPr>
          <w:rFonts w:hint="eastAsia"/>
        </w:rPr>
        <w:t>4</w:t>
      </w:r>
      <w:r w:rsidRPr="0096296A">
        <w:rPr>
          <w:rFonts w:hint="eastAsia"/>
        </w:rPr>
        <w:t>）日本依據巴黎協定首度納入</w:t>
      </w:r>
      <w:r w:rsidRPr="0096296A">
        <w:rPr>
          <w:rFonts w:hint="eastAsia"/>
        </w:rPr>
        <w:t>2050</w:t>
      </w:r>
      <w:r w:rsidRPr="0096296A">
        <w:rPr>
          <w:rFonts w:hint="eastAsia"/>
        </w:rPr>
        <w:t>年能源轉換及擺脫仰賴二氧化碳等長期能源政策方向，考量未來能源情勢不確定性升高，日本將不拘泥特定電源及手段。</w:t>
      </w:r>
    </w:p>
    <w:p w:rsidR="002B6FF7" w:rsidRPr="0096296A" w:rsidRDefault="002B6FF7" w:rsidP="007F5A28">
      <w:pPr>
        <w:pStyle w:val="afd"/>
        <w:ind w:left="1440" w:firstLine="480"/>
      </w:pPr>
      <w:r w:rsidRPr="0096296A">
        <w:t>經濟</w:t>
      </w:r>
      <w:r w:rsidRPr="0096296A">
        <w:rPr>
          <w:rFonts w:hint="eastAsia"/>
        </w:rPr>
        <w:t>產業省大臣世耕弘成強調，為實現</w:t>
      </w:r>
      <w:r w:rsidRPr="0096296A">
        <w:t>2030</w:t>
      </w:r>
      <w:r w:rsidRPr="0096296A">
        <w:t>年度電源構成比</w:t>
      </w:r>
      <w:r w:rsidR="005738CD" w:rsidRPr="0096296A">
        <w:t>（</w:t>
      </w:r>
      <w:r w:rsidRPr="0096296A">
        <w:t>Energy Mix</w:t>
      </w:r>
      <w:r w:rsidR="005738CD" w:rsidRPr="0096296A">
        <w:t>）</w:t>
      </w:r>
      <w:r w:rsidRPr="0096296A">
        <w:t>，將進一步強化作法，同時官民將共同合作，朝</w:t>
      </w:r>
      <w:r w:rsidRPr="0096296A">
        <w:t>2050</w:t>
      </w:r>
      <w:r w:rsidRPr="0096296A">
        <w:t>年長期能源方向前進。渠另</w:t>
      </w:r>
      <w:r w:rsidRPr="0096296A">
        <w:rPr>
          <w:rFonts w:hint="eastAsia"/>
        </w:rPr>
        <w:t>說明該計畫提及減少鈽持有量係指以和平利用為大前提，期貢獻核武禁擴，取得國際社會認同，同時確實推動核燃料再利用的必要措施。日本政府將持續參與包括減少鈽持有量等鈽的適當管理及利用。環境大</w:t>
      </w:r>
      <w:r w:rsidRPr="0096296A">
        <w:t>臣中川雅治肯定日本主導停止使用碳捕集與封存</w:t>
      </w:r>
      <w:r w:rsidR="005738CD" w:rsidRPr="0096296A">
        <w:t>（</w:t>
      </w:r>
      <w:r w:rsidRPr="0096296A">
        <w:t>Carbon capture and storage, CCS</w:t>
      </w:r>
      <w:r w:rsidR="005738CD" w:rsidRPr="0096296A">
        <w:t>）</w:t>
      </w:r>
      <w:r w:rsidRPr="0096296A">
        <w:t>以外煤炭火力的方向。外務大臣河野太郎指出，本次能源計畫修訂將使日本不得不大幅變更日本能源結構，外務省將以「氣候變動外交」確實因應。</w:t>
      </w:r>
    </w:p>
    <w:p w:rsidR="002B6FF7" w:rsidRPr="0096296A" w:rsidRDefault="002B6FF7" w:rsidP="007F5A28">
      <w:pPr>
        <w:pStyle w:val="af3"/>
        <w:ind w:left="1440" w:hanging="480"/>
      </w:pPr>
      <w:r w:rsidRPr="0096296A">
        <w:rPr>
          <w:rFonts w:ascii="華康細圓體" w:hint="eastAsia"/>
        </w:rPr>
        <w:t>５</w:t>
      </w:r>
      <w:r w:rsidRPr="0096296A">
        <w:rPr>
          <w:rFonts w:hint="eastAsia"/>
        </w:rPr>
        <w:t>、</w:t>
      </w:r>
      <w:r w:rsidRPr="0096296A">
        <w:t>日本預定</w:t>
      </w:r>
      <w:r w:rsidRPr="0096296A">
        <w:t>2030</w:t>
      </w:r>
      <w:r w:rsidRPr="0096296A">
        <w:t>年度達成二氧化碳零排放非化石電源占比</w:t>
      </w:r>
      <w:r w:rsidRPr="0096296A">
        <w:t>44%</w:t>
      </w:r>
      <w:r w:rsidRPr="0096296A">
        <w:t>目標</w:t>
      </w:r>
    </w:p>
    <w:p w:rsidR="002B6FF7" w:rsidRPr="0096296A" w:rsidRDefault="002B6FF7" w:rsidP="007F5A28">
      <w:pPr>
        <w:pStyle w:val="afd"/>
        <w:ind w:left="1440" w:firstLine="480"/>
      </w:pPr>
      <w:r w:rsidRPr="0096296A">
        <w:lastRenderedPageBreak/>
        <w:t>日本經濟</w:t>
      </w:r>
      <w:r w:rsidRPr="0096296A">
        <w:rPr>
          <w:rFonts w:ascii="細明體" w:eastAsia="細明體" w:hAnsi="細明體" w:cs="細明體" w:hint="eastAsia"/>
        </w:rPr>
        <w:t>産</w:t>
      </w:r>
      <w:r w:rsidRPr="0096296A">
        <w:rPr>
          <w:rFonts w:ascii="華康細圓體" w:hAnsi="華康細圓體" w:cs="華康細圓體" w:hint="eastAsia"/>
        </w:rPr>
        <w:t>業省為普及二氧化碳零排放之電力來源，要求全年電力供給達</w:t>
      </w:r>
      <w:r w:rsidRPr="0096296A">
        <w:t>5</w:t>
      </w:r>
      <w:r w:rsidRPr="0096296A">
        <w:t>億</w:t>
      </w:r>
      <w:r w:rsidRPr="0096296A">
        <w:t>kWh</w:t>
      </w:r>
      <w:r w:rsidRPr="0096296A">
        <w:t>電力零售業者於</w:t>
      </w:r>
      <w:r w:rsidRPr="0096296A">
        <w:t>2030</w:t>
      </w:r>
      <w:r w:rsidRPr="0096296A">
        <w:t>年度供電的</w:t>
      </w:r>
      <w:r w:rsidRPr="0096296A">
        <w:t>44%</w:t>
      </w:r>
      <w:r w:rsidRPr="0096296A">
        <w:t>須為零排放，對未能達標的業者將提出改善勸告或命令等。此外，日本政府將增加火力以外的電力供給來源，並鼓勵零售電力業者在新設之「非化石價</w:t>
      </w:r>
      <w:r w:rsidRPr="0096296A">
        <w:rPr>
          <w:rFonts w:hint="eastAsia"/>
        </w:rPr>
        <w:t>值交易市場」購買零排放權利，以作為因應地球暖化的策略。</w:t>
      </w:r>
    </w:p>
    <w:p w:rsidR="002B6FF7" w:rsidRPr="0096296A" w:rsidRDefault="002B6FF7" w:rsidP="007F5A28">
      <w:pPr>
        <w:pStyle w:val="afd"/>
        <w:ind w:left="1440" w:firstLine="480"/>
      </w:pPr>
      <w:r w:rsidRPr="0096296A">
        <w:t>零排放電源係指核能和再生能源</w:t>
      </w:r>
      <w:r w:rsidR="005738CD" w:rsidRPr="0096296A">
        <w:t>（</w:t>
      </w:r>
      <w:r w:rsidRPr="0096296A">
        <w:t>含大型水力</w:t>
      </w:r>
      <w:r w:rsidR="005738CD" w:rsidRPr="0096296A">
        <w:t>）</w:t>
      </w:r>
      <w:r w:rsidRPr="0096296A">
        <w:t>，依據日本政府《能源基本計劃》所提</w:t>
      </w:r>
      <w:r w:rsidRPr="0096296A">
        <w:t>2030</w:t>
      </w:r>
      <w:r w:rsidRPr="0096296A">
        <w:t>年度電源結構，其中核能占比</w:t>
      </w:r>
      <w:r w:rsidRPr="0096296A">
        <w:t>20-22%</w:t>
      </w:r>
      <w:r w:rsidRPr="0096296A">
        <w:t>、再生能源占比</w:t>
      </w:r>
      <w:r w:rsidRPr="0096296A">
        <w:t>22-24%</w:t>
      </w:r>
      <w:r w:rsidRPr="0096296A">
        <w:t>，零排放電源占比計</w:t>
      </w:r>
      <w:r w:rsidRPr="0096296A">
        <w:t>44%</w:t>
      </w:r>
      <w:r w:rsidRPr="0096296A">
        <w:t>。然究看</w:t>
      </w:r>
      <w:r w:rsidRPr="0096296A">
        <w:t>2016</w:t>
      </w:r>
      <w:r w:rsidRPr="0096296A">
        <w:t>年度的電源結構，零排放電源占比僅</w:t>
      </w:r>
      <w:r w:rsidRPr="0096296A">
        <w:t>17%</w:t>
      </w:r>
      <w:r w:rsidRPr="0096296A">
        <w:t>。日本經濟</w:t>
      </w:r>
      <w:r w:rsidRPr="0096296A">
        <w:rPr>
          <w:rFonts w:ascii="細明體" w:eastAsia="細明體" w:hAnsi="細明體" w:cs="細明體" w:hint="eastAsia"/>
        </w:rPr>
        <w:t>産</w:t>
      </w:r>
      <w:r w:rsidRPr="0096296A">
        <w:rPr>
          <w:rFonts w:ascii="華康細圓體" w:hAnsi="華康細圓體" w:cs="華康細圓體" w:hint="eastAsia"/>
        </w:rPr>
        <w:t>業省於</w:t>
      </w:r>
      <w:r w:rsidRPr="0096296A">
        <w:t>2018</w:t>
      </w:r>
      <w:r w:rsidRPr="0096296A">
        <w:t>年</w:t>
      </w:r>
      <w:r w:rsidRPr="0096296A">
        <w:t>5</w:t>
      </w:r>
      <w:r w:rsidRPr="0096296A">
        <w:t>月在日本電力交易所</w:t>
      </w:r>
      <w:r w:rsidR="005738CD" w:rsidRPr="0096296A">
        <w:t>（</w:t>
      </w:r>
      <w:r w:rsidRPr="0096296A">
        <w:t>JEPX</w:t>
      </w:r>
      <w:r w:rsidR="005738CD" w:rsidRPr="0096296A">
        <w:t>）</w:t>
      </w:r>
      <w:r w:rsidRPr="0096296A">
        <w:t>新設之「非化石價</w:t>
      </w:r>
      <w:r w:rsidRPr="0096296A">
        <w:rPr>
          <w:rFonts w:hint="eastAsia"/>
        </w:rPr>
        <w:t>值交易市場」，僅針對風力及太陽能等固定價格收購制度</w:t>
      </w:r>
      <w:r w:rsidR="005738CD" w:rsidRPr="0096296A">
        <w:t>（</w:t>
      </w:r>
      <w:r w:rsidRPr="0096296A">
        <w:t>FIT</w:t>
      </w:r>
      <w:r w:rsidR="005738CD" w:rsidRPr="0096296A">
        <w:t>）</w:t>
      </w:r>
      <w:r w:rsidRPr="0096296A">
        <w:t>的適用對象電源，出售「非化石證書」。電力公司若購買該證書，電源結構中再生能源等占比將可提高。出售證書所得收益可用於為擴大再生能源使用，或充當消費者所須負擔之賦課金。</w:t>
      </w:r>
    </w:p>
    <w:p w:rsidR="002B6FF7" w:rsidRPr="0096296A" w:rsidRDefault="002B6FF7" w:rsidP="007F5A28">
      <w:pPr>
        <w:pStyle w:val="afd"/>
        <w:ind w:left="1440" w:firstLine="480"/>
      </w:pPr>
      <w:r w:rsidRPr="0096296A">
        <w:t>經濟</w:t>
      </w:r>
      <w:r w:rsidRPr="0096296A">
        <w:rPr>
          <w:rFonts w:hint="eastAsia"/>
        </w:rPr>
        <w:t>產業省推動改革電力系統，盼於</w:t>
      </w:r>
      <w:r w:rsidRPr="0096296A">
        <w:t>2015</w:t>
      </w:r>
      <w:r w:rsidRPr="0096296A">
        <w:t>年度擴大電力流通範圍、</w:t>
      </w:r>
      <w:r w:rsidRPr="0096296A">
        <w:t>2016</w:t>
      </w:r>
      <w:r w:rsidRPr="0096296A">
        <w:t>年度實現電力零售自由化、及責成大型電力公司於</w:t>
      </w:r>
      <w:r w:rsidRPr="0096296A">
        <w:t>2020</w:t>
      </w:r>
      <w:r w:rsidRPr="0096296A">
        <w:t>年度前將發電部門及輸送電部門分割為不同公司。惟經</w:t>
      </w:r>
      <w:r w:rsidRPr="0096296A">
        <w:rPr>
          <w:rFonts w:hint="eastAsia"/>
        </w:rPr>
        <w:t>產省為達成零排放非化石電源占比達</w:t>
      </w:r>
      <w:r w:rsidRPr="0096296A">
        <w:t>44%</w:t>
      </w:r>
      <w:r w:rsidRPr="0096296A">
        <w:t>之目標，其前提須有</w:t>
      </w:r>
      <w:r w:rsidRPr="0096296A">
        <w:t>30</w:t>
      </w:r>
      <w:r w:rsidRPr="0096296A">
        <w:t>座核電廠運轉，迄今重</w:t>
      </w:r>
      <w:r w:rsidRPr="0096296A">
        <w:rPr>
          <w:rFonts w:hint="eastAsia"/>
        </w:rPr>
        <w:t>啟之核電廠卻僅有</w:t>
      </w:r>
      <w:r w:rsidRPr="0096296A">
        <w:t>7</w:t>
      </w:r>
      <w:r w:rsidRPr="0096296A">
        <w:t>座；又業者如爭相在「非化石價</w:t>
      </w:r>
      <w:r w:rsidRPr="0096296A">
        <w:rPr>
          <w:rFonts w:hint="eastAsia"/>
        </w:rPr>
        <w:t>值交易市場」購買零排放權利，預估恐將供不應求。此外</w:t>
      </w:r>
      <w:r w:rsidRPr="0096296A">
        <w:t>恐將出現業者間不公平現象，如目前順利重</w:t>
      </w:r>
      <w:r w:rsidRPr="0096296A">
        <w:rPr>
          <w:rFonts w:hint="eastAsia"/>
        </w:rPr>
        <w:t>啟核電廠的九州電力零排放比率便高達</w:t>
      </w:r>
      <w:r w:rsidRPr="0096296A">
        <w:t>30%</w:t>
      </w:r>
      <w:r w:rsidRPr="0096296A">
        <w:t>，擁有核電廠及大型水力發電廠的大型電力公司較其他業者具有優勢。</w:t>
      </w:r>
    </w:p>
    <w:p w:rsidR="002B6FF7" w:rsidRPr="0096296A" w:rsidRDefault="007F5A28" w:rsidP="007F5A28">
      <w:pPr>
        <w:pStyle w:val="af3"/>
        <w:ind w:left="1440" w:hanging="480"/>
      </w:pPr>
      <w:r w:rsidRPr="0096296A">
        <w:rPr>
          <w:rFonts w:ascii="華康細圓體" w:hint="eastAsia"/>
        </w:rPr>
        <w:t>６</w:t>
      </w:r>
      <w:r w:rsidR="002B6FF7" w:rsidRPr="0096296A">
        <w:rPr>
          <w:rFonts w:ascii="華康細圓體" w:hint="eastAsia"/>
        </w:rPr>
        <w:t>、</w:t>
      </w:r>
      <w:r w:rsidR="002B6FF7" w:rsidRPr="0096296A">
        <w:t>日本政府通過促進海域利用相關法案，以普及離岸風電</w:t>
      </w:r>
    </w:p>
    <w:p w:rsidR="002B6FF7" w:rsidRPr="0096296A" w:rsidRDefault="002B6FF7" w:rsidP="007F5A28">
      <w:pPr>
        <w:pStyle w:val="afd"/>
        <w:ind w:left="1440" w:firstLine="480"/>
      </w:pPr>
      <w:r w:rsidRPr="0096296A">
        <w:lastRenderedPageBreak/>
        <w:t>日本為推動漁港及港灣區域之外的一般海域普及離岸風電，將讓業者長期</w:t>
      </w:r>
      <w:r w:rsidR="005738CD" w:rsidRPr="0096296A">
        <w:t>（</w:t>
      </w:r>
      <w:r w:rsidRPr="0096296A">
        <w:t>最高可達</w:t>
      </w:r>
      <w:r w:rsidRPr="0096296A">
        <w:t>30</w:t>
      </w:r>
      <w:r w:rsidRPr="0096296A">
        <w:t>年</w:t>
      </w:r>
      <w:r w:rsidR="005738CD" w:rsidRPr="0096296A">
        <w:t>）</w:t>
      </w:r>
      <w:r w:rsidRPr="0096296A">
        <w:t>擁有一般海域使用權。日本政府於</w:t>
      </w:r>
      <w:r w:rsidRPr="0096296A">
        <w:t>2018</w:t>
      </w:r>
      <w:r w:rsidRPr="0096296A">
        <w:t>年</w:t>
      </w:r>
      <w:r w:rsidRPr="0096296A">
        <w:t>11</w:t>
      </w:r>
      <w:r w:rsidRPr="0096296A">
        <w:t>月</w:t>
      </w:r>
      <w:r w:rsidRPr="0096296A">
        <w:t>6</w:t>
      </w:r>
      <w:r w:rsidRPr="0096296A">
        <w:t>日通過《關於海洋再生能源發電設備建置之促進海域利用相關法案》，制定長期占用一般海域的基本方針、決定「促進區域」</w:t>
      </w:r>
      <w:r w:rsidR="005738CD" w:rsidRPr="0096296A">
        <w:t>（</w:t>
      </w:r>
      <w:r w:rsidRPr="0096296A">
        <w:t>即國家指定離岸風力發電地區</w:t>
      </w:r>
      <w:r w:rsidR="005738CD" w:rsidRPr="0096296A">
        <w:t>）</w:t>
      </w:r>
      <w:r w:rsidRPr="0096296A">
        <w:t>，以及新設「促進區域」占用海域之相關計畫認定制度。該法案係由日本</w:t>
      </w:r>
      <w:r w:rsidRPr="0096296A">
        <w:rPr>
          <w:rFonts w:hint="eastAsia"/>
        </w:rPr>
        <w:t>內閣府、經濟產業省及國土交通省等</w:t>
      </w:r>
      <w:r w:rsidRPr="0096296A">
        <w:t>3</w:t>
      </w:r>
      <w:r w:rsidRPr="0096296A">
        <w:t>部會共同管轄</w:t>
      </w:r>
      <w:r w:rsidR="000F2010">
        <w:rPr>
          <w:rFonts w:hint="eastAsia"/>
        </w:rPr>
        <w:t>。</w:t>
      </w:r>
    </w:p>
    <w:p w:rsidR="002B6FF7" w:rsidRPr="0096296A" w:rsidRDefault="002B6FF7" w:rsidP="007F5A28">
      <w:pPr>
        <w:pStyle w:val="afd"/>
        <w:ind w:left="1440" w:firstLine="480"/>
      </w:pPr>
      <w:r w:rsidRPr="0096296A">
        <w:t>日本政府揭</w:t>
      </w:r>
      <w:proofErr w:type="gramStart"/>
      <w:r w:rsidRPr="0096296A">
        <w:rPr>
          <w:rFonts w:hint="eastAsia"/>
        </w:rPr>
        <w:t>櫫</w:t>
      </w:r>
      <w:proofErr w:type="gramEnd"/>
      <w:r w:rsidRPr="0096296A">
        <w:t>2030</w:t>
      </w:r>
      <w:r w:rsidRPr="0096296A">
        <w:t>年度推動計</w:t>
      </w:r>
      <w:r w:rsidRPr="0096296A">
        <w:t>5</w:t>
      </w:r>
      <w:r w:rsidRPr="0096296A">
        <w:t>處「促進區域」</w:t>
      </w:r>
      <w:r w:rsidRPr="0096296A">
        <w:rPr>
          <w:rFonts w:hint="eastAsia"/>
        </w:rPr>
        <w:t>啟動運轉，</w:t>
      </w:r>
      <w:proofErr w:type="gramStart"/>
      <w:r w:rsidRPr="0096296A">
        <w:rPr>
          <w:rFonts w:hint="eastAsia"/>
        </w:rPr>
        <w:t>整體風電導入</w:t>
      </w:r>
      <w:proofErr w:type="gramEnd"/>
      <w:r w:rsidRPr="0096296A">
        <w:rPr>
          <w:rFonts w:hint="eastAsia"/>
        </w:rPr>
        <w:t>容量目標約</w:t>
      </w:r>
      <w:r w:rsidRPr="0096296A">
        <w:t>1,000</w:t>
      </w:r>
      <w:r w:rsidRPr="0096296A">
        <w:t>萬</w:t>
      </w:r>
      <w:r w:rsidRPr="0096296A">
        <w:t>kW</w:t>
      </w:r>
      <w:r w:rsidRPr="0096296A">
        <w:t>。此次政府主導發展離岸風電，亦係實現《第</w:t>
      </w:r>
      <w:r w:rsidRPr="0096296A">
        <w:t>5</w:t>
      </w:r>
      <w:r w:rsidRPr="0096296A">
        <w:t>次能源基本計畫》訂定再生能源為「主力電源」之方式。</w:t>
      </w:r>
    </w:p>
    <w:p w:rsidR="002B6FF7" w:rsidRPr="0096296A" w:rsidRDefault="007F5A28" w:rsidP="007F5A28">
      <w:pPr>
        <w:pStyle w:val="af3"/>
        <w:ind w:left="1440" w:hanging="480"/>
      </w:pPr>
      <w:r w:rsidRPr="0096296A">
        <w:rPr>
          <w:rFonts w:ascii="華康細圓體" w:hint="eastAsia"/>
        </w:rPr>
        <w:t>７</w:t>
      </w:r>
      <w:r w:rsidR="002B6FF7" w:rsidRPr="0096296A">
        <w:rPr>
          <w:rFonts w:hint="eastAsia"/>
        </w:rPr>
        <w:t>、</w:t>
      </w:r>
      <w:r w:rsidR="002B6FF7" w:rsidRPr="0096296A">
        <w:t>日本政府揭</w:t>
      </w:r>
      <w:r w:rsidR="002B6FF7" w:rsidRPr="0096296A">
        <w:rPr>
          <w:rFonts w:hint="eastAsia"/>
        </w:rPr>
        <w:t>櫫</w:t>
      </w:r>
      <w:r w:rsidR="002B6FF7" w:rsidRPr="0096296A">
        <w:t>2020</w:t>
      </w:r>
      <w:r w:rsidR="002B6FF7" w:rsidRPr="0096296A">
        <w:t>年基礎建設輸出額達</w:t>
      </w:r>
      <w:r w:rsidR="002B6FF7" w:rsidRPr="0096296A">
        <w:t>30</w:t>
      </w:r>
      <w:r w:rsidR="002B6FF7" w:rsidRPr="0096296A">
        <w:t>兆日圓之目標</w:t>
      </w:r>
    </w:p>
    <w:p w:rsidR="002B6FF7" w:rsidRPr="0096296A" w:rsidRDefault="002B6FF7" w:rsidP="007F5A28">
      <w:pPr>
        <w:pStyle w:val="afd"/>
        <w:ind w:left="1440" w:firstLine="480"/>
      </w:pPr>
      <w:r w:rsidRPr="0096296A">
        <w:t>官房長官菅義偉</w:t>
      </w:r>
      <w:r w:rsidRPr="0096296A">
        <w:t>2018</w:t>
      </w:r>
      <w:r w:rsidRPr="0096296A">
        <w:t>年</w:t>
      </w:r>
      <w:r w:rsidRPr="0096296A">
        <w:t>6</w:t>
      </w:r>
      <w:r w:rsidRPr="0096296A">
        <w:t>月</w:t>
      </w:r>
      <w:r w:rsidRPr="0096296A">
        <w:t>7</w:t>
      </w:r>
      <w:r w:rsidRPr="0096296A">
        <w:t>日主持「經協基礎建設會議」上通過「基礎建設系統輸出戰略」本年度修訂版。該戰略自</w:t>
      </w:r>
      <w:r w:rsidRPr="0096296A">
        <w:t>2013</w:t>
      </w:r>
      <w:r w:rsidRPr="0096296A">
        <w:t>年制定以來，每年檢討執行情形，</w:t>
      </w:r>
      <w:r w:rsidRPr="0096296A">
        <w:t>2018</w:t>
      </w:r>
      <w:r w:rsidRPr="0096296A">
        <w:t>年為第五次修訂，揭</w:t>
      </w:r>
      <w:r w:rsidRPr="0096296A">
        <w:rPr>
          <w:rFonts w:hint="eastAsia"/>
        </w:rPr>
        <w:t>櫫</w:t>
      </w:r>
      <w:r w:rsidRPr="0096296A">
        <w:t>2020</w:t>
      </w:r>
      <w:r w:rsidRPr="0096296A">
        <w:t>年日本基礎建設輸出額達</w:t>
      </w:r>
      <w:r w:rsidRPr="0096296A">
        <w:t>30</w:t>
      </w:r>
      <w:r w:rsidRPr="0096296A">
        <w:t>兆日圓之目標。本次修改之新戰略</w:t>
      </w:r>
      <w:r w:rsidRPr="0096296A">
        <w:rPr>
          <w:rFonts w:hint="eastAsia"/>
        </w:rPr>
        <w:t>內容將藉由公家融資加強日圓貸款等的便利性，且日本將積極向海外輸出廢棄物發電、地熱發電及氫能領域等日本具優勢的技術及知識。</w:t>
      </w:r>
    </w:p>
    <w:p w:rsidR="002B6FF7" w:rsidRPr="0096296A" w:rsidRDefault="002B6FF7" w:rsidP="007F5A28">
      <w:pPr>
        <w:pStyle w:val="afd"/>
        <w:ind w:left="1440" w:firstLine="480"/>
      </w:pPr>
      <w:r w:rsidRPr="0096296A">
        <w:t>新戰略</w:t>
      </w:r>
      <w:r w:rsidRPr="0096296A">
        <w:rPr>
          <w:rFonts w:hint="eastAsia"/>
        </w:rPr>
        <w:t>內容重新審視</w:t>
      </w:r>
      <w:r w:rsidR="005738CD" w:rsidRPr="0096296A">
        <w:t>（</w:t>
      </w:r>
      <w:r w:rsidRPr="0096296A">
        <w:t>1</w:t>
      </w:r>
      <w:r w:rsidR="005738CD" w:rsidRPr="0096296A">
        <w:t>）</w:t>
      </w:r>
      <w:r w:rsidRPr="0096296A">
        <w:t>官民合作提升競爭力、</w:t>
      </w:r>
      <w:r w:rsidR="005738CD" w:rsidRPr="0096296A">
        <w:t>（</w:t>
      </w:r>
      <w:r w:rsidRPr="0096296A">
        <w:t>2</w:t>
      </w:r>
      <w:r w:rsidR="005738CD" w:rsidRPr="0096296A">
        <w:t>）</w:t>
      </w:r>
      <w:r w:rsidRPr="0096296A">
        <w:t>輸出高品質基礎建設至海外以貢獻國際、</w:t>
      </w:r>
      <w:r w:rsidR="005738CD" w:rsidRPr="0096296A">
        <w:t>（</w:t>
      </w:r>
      <w:r w:rsidRPr="0096296A">
        <w:t>3</w:t>
      </w:r>
      <w:r w:rsidR="005738CD" w:rsidRPr="0096296A">
        <w:t>）</w:t>
      </w:r>
      <w:r w:rsidRPr="0096296A">
        <w:t>活用日本技術及知識以擴大對基礎建設投資及</w:t>
      </w:r>
      <w:r w:rsidR="005738CD" w:rsidRPr="0096296A">
        <w:t>（</w:t>
      </w:r>
      <w:r w:rsidRPr="0096296A">
        <w:t>4</w:t>
      </w:r>
      <w:r w:rsidR="005738CD" w:rsidRPr="0096296A">
        <w:t>）</w:t>
      </w:r>
      <w:r w:rsidRPr="0096296A">
        <w:t>開拓新的基礎建設領域等</w:t>
      </w:r>
      <w:r w:rsidRPr="0096296A">
        <w:t>4</w:t>
      </w:r>
      <w:r w:rsidRPr="0096296A">
        <w:t>大主軸：</w:t>
      </w:r>
    </w:p>
    <w:p w:rsidR="002B6FF7" w:rsidRPr="0096296A" w:rsidRDefault="002B6FF7" w:rsidP="007F5A28">
      <w:pPr>
        <w:pStyle w:val="afd"/>
        <w:ind w:left="1440" w:firstLine="480"/>
      </w:pPr>
      <w:r w:rsidRPr="0096296A">
        <w:t>藉由官民合作，加強公家融資以提升競爭力：縮短調</w:t>
      </w:r>
      <w:r w:rsidRPr="0096296A">
        <w:rPr>
          <w:rFonts w:hint="eastAsia"/>
        </w:rPr>
        <w:t>查時間及善用海外顧問公司，使日圓貸款更容易進行並擴大適用案件，且允許持股在符合一定的條件下可於融資期間進行轉讓，鼓勵</w:t>
      </w:r>
      <w:r w:rsidRPr="0096296A">
        <w:t>電力公用企業等參加基礎建設計畫。亞洲</w:t>
      </w:r>
      <w:r w:rsidRPr="0096296A">
        <w:t>LNG</w:t>
      </w:r>
      <w:r w:rsidRPr="0096296A">
        <w:t>需求日益增加，有日本企業參</w:t>
      </w:r>
      <w:r w:rsidRPr="0096296A">
        <w:lastRenderedPageBreak/>
        <w:t>與的</w:t>
      </w:r>
      <w:r w:rsidRPr="0096296A">
        <w:t>LNG</w:t>
      </w:r>
      <w:r w:rsidRPr="0096296A">
        <w:t>供給案件可適用「資源能源總合保險</w:t>
      </w:r>
      <w:r w:rsidRPr="0096296A">
        <w:rPr>
          <w:rFonts w:ascii="細明體" w:eastAsia="細明體" w:hAnsi="細明體" w:cs="細明體" w:hint="eastAsia"/>
        </w:rPr>
        <w:t>・</w:t>
      </w:r>
      <w:r w:rsidRPr="0096296A">
        <w:rPr>
          <w:rFonts w:ascii="華康細圓體" w:hAnsi="華康細圓體" w:cs="華康細圓體" w:hint="eastAsia"/>
        </w:rPr>
        <w:t>資源金融」。</w:t>
      </w:r>
    </w:p>
    <w:p w:rsidR="002B6FF7" w:rsidRPr="0096296A" w:rsidRDefault="002B6FF7" w:rsidP="007F5A28">
      <w:pPr>
        <w:pStyle w:val="afd"/>
        <w:ind w:left="1440" w:firstLine="480"/>
      </w:pPr>
      <w:r w:rsidRPr="0096296A">
        <w:t>日本政府在新戰略中揭</w:t>
      </w:r>
      <w:r w:rsidRPr="0096296A">
        <w:rPr>
          <w:rFonts w:hint="eastAsia"/>
        </w:rPr>
        <w:t>櫫</w:t>
      </w:r>
      <w:r w:rsidRPr="0096296A">
        <w:t>2020</w:t>
      </w:r>
      <w:r w:rsidRPr="0096296A">
        <w:t>年日本基礎建設輸出額達</w:t>
      </w:r>
      <w:r w:rsidRPr="0096296A">
        <w:t>30</w:t>
      </w:r>
      <w:r w:rsidRPr="0096296A">
        <w:t>兆日圓之目標，</w:t>
      </w:r>
      <w:r w:rsidRPr="0096296A">
        <w:t>2016</w:t>
      </w:r>
      <w:r w:rsidRPr="0096296A">
        <w:t>年日本得到海外基礎建設訂單實績約為</w:t>
      </w:r>
      <w:r w:rsidRPr="0096296A">
        <w:t>21</w:t>
      </w:r>
      <w:r w:rsidRPr="0096296A">
        <w:t>兆日圓，與</w:t>
      </w:r>
      <w:r w:rsidRPr="0096296A">
        <w:t>2015</w:t>
      </w:r>
      <w:r w:rsidRPr="0096296A">
        <w:t>年相比約增加</w:t>
      </w:r>
      <w:r w:rsidRPr="0096296A">
        <w:t>1</w:t>
      </w:r>
      <w:r w:rsidRPr="0096296A">
        <w:t>億日圓。就領域別而言，以資通訊的</w:t>
      </w:r>
      <w:r w:rsidRPr="0096296A">
        <w:t>9</w:t>
      </w:r>
      <w:r w:rsidRPr="0096296A">
        <w:t>兆日圓最多，其次為能源</w:t>
      </w:r>
      <w:r w:rsidRPr="0096296A">
        <w:t>4</w:t>
      </w:r>
      <w:r w:rsidRPr="0096296A">
        <w:t>兆</w:t>
      </w:r>
      <w:r w:rsidRPr="0096296A">
        <w:t>7,000</w:t>
      </w:r>
      <w:r w:rsidRPr="0096296A">
        <w:t>億日圓。</w:t>
      </w:r>
    </w:p>
    <w:p w:rsidR="002B6FF7" w:rsidRPr="0096296A" w:rsidRDefault="007F5A28" w:rsidP="007F5A28">
      <w:pPr>
        <w:pStyle w:val="af3"/>
        <w:ind w:left="1440" w:hanging="480"/>
      </w:pPr>
      <w:r w:rsidRPr="0096296A">
        <w:rPr>
          <w:rFonts w:ascii="華康細圓體" w:hint="eastAsia"/>
        </w:rPr>
        <w:t>８</w:t>
      </w:r>
      <w:r w:rsidR="002B6FF7" w:rsidRPr="0096296A">
        <w:rPr>
          <w:rFonts w:hint="eastAsia"/>
        </w:rPr>
        <w:t>、</w:t>
      </w:r>
      <w:r w:rsidR="002B6FF7" w:rsidRPr="0096296A">
        <w:t>日本因應核能輸出案受阻，修正基建工程輸出方針</w:t>
      </w:r>
    </w:p>
    <w:p w:rsidR="002B6FF7" w:rsidRPr="0096296A" w:rsidRDefault="002B6FF7" w:rsidP="007F5A28">
      <w:pPr>
        <w:pStyle w:val="afd"/>
        <w:ind w:left="1440" w:firstLine="480"/>
      </w:pPr>
      <w:r w:rsidRPr="0096296A">
        <w:t>日立製作所日前於</w:t>
      </w:r>
      <w:r w:rsidRPr="0096296A">
        <w:t>2019</w:t>
      </w:r>
      <w:r w:rsidRPr="0096296A">
        <w:t>年</w:t>
      </w:r>
      <w:r w:rsidRPr="0096296A">
        <w:t>1</w:t>
      </w:r>
      <w:r w:rsidRPr="0096296A">
        <w:t>月</w:t>
      </w:r>
      <w:r w:rsidRPr="0096296A">
        <w:t>17</w:t>
      </w:r>
      <w:r w:rsidRPr="0096296A">
        <w:t>日召開董事會，因與英國政府就追加費用分攤協商未有進展，已決定凍結在英國之核電興建計畫，故日本實質上已喪失所有該國大力推動之核能輸出案。</w:t>
      </w:r>
    </w:p>
    <w:p w:rsidR="002B6FF7" w:rsidRPr="0096296A" w:rsidRDefault="002B6FF7" w:rsidP="007F5A28">
      <w:pPr>
        <w:pStyle w:val="afd"/>
        <w:ind w:left="1440" w:firstLine="480"/>
      </w:pPr>
      <w:r w:rsidRPr="0096296A">
        <w:t>為達成</w:t>
      </w:r>
      <w:r w:rsidRPr="0096296A">
        <w:t>2020</w:t>
      </w:r>
      <w:r w:rsidRPr="0096296A">
        <w:t>年日本基礎建設輸出額達</w:t>
      </w:r>
      <w:r w:rsidRPr="0096296A">
        <w:t>30</w:t>
      </w:r>
      <w:r w:rsidRPr="0096296A">
        <w:t>兆日圓之目標，日本政府預定於</w:t>
      </w:r>
      <w:r w:rsidRPr="0096296A">
        <w:t>2019</w:t>
      </w:r>
      <w:r w:rsidRPr="0096296A">
        <w:t>年</w:t>
      </w:r>
      <w:r w:rsidRPr="0096296A">
        <w:t>6</w:t>
      </w:r>
      <w:r w:rsidRPr="0096296A">
        <w:t>月再修訂「基礎建設系統輸出戰略」，將以日本擁有優勢的電力、鐵路、資通訊及醫療為重點輸出領域，至長期以來列入之核能則未被述及。</w:t>
      </w:r>
    </w:p>
    <w:p w:rsidR="002B6FF7" w:rsidRPr="0096296A" w:rsidRDefault="002B6FF7" w:rsidP="007F5A28">
      <w:pPr>
        <w:pStyle w:val="afd"/>
        <w:ind w:left="1440" w:firstLine="480"/>
      </w:pPr>
      <w:r w:rsidRPr="0096296A">
        <w:t>日本政府看好經濟發展帶動電力消費成長之亞洲市場，將提供風電興建、營運、及維運服務等總體解決方案。鑒於歐洲在風電具領導優勢，為協助日商爭取國際標案，「株式會社日本貿易保險</w:t>
      </w:r>
      <w:r w:rsidR="005738CD" w:rsidRPr="0096296A">
        <w:t>（</w:t>
      </w:r>
      <w:r w:rsidRPr="0096296A">
        <w:t>Nippon Export and Investment Insurance, NEXI</w:t>
      </w:r>
      <w:r w:rsidR="005738CD" w:rsidRPr="0096296A">
        <w:t>）</w:t>
      </w:r>
      <w:r w:rsidRPr="0096296A">
        <w:t>」將於</w:t>
      </w:r>
      <w:r w:rsidRPr="0096296A">
        <w:t>2019</w:t>
      </w:r>
      <w:r w:rsidRPr="0096296A">
        <w:t>年底前專為再生能源輸出計畫新設貿易保險，金融機關融資保證率將由現行</w:t>
      </w:r>
      <w:r w:rsidRPr="0096296A">
        <w:t>90%</w:t>
      </w:r>
      <w:r w:rsidRPr="0096296A">
        <w:t>提升至</w:t>
      </w:r>
      <w:r w:rsidRPr="0096296A">
        <w:t>95%</w:t>
      </w:r>
      <w:r w:rsidRPr="0096296A">
        <w:t>，期將買主破</w:t>
      </w:r>
      <w:r w:rsidRPr="0096296A">
        <w:rPr>
          <w:rFonts w:hint="eastAsia"/>
        </w:rPr>
        <w:t>產或其所在國家政治風險等所帶來之變數降至最小，並與對象國政府簽署合作備忘錄。</w:t>
      </w:r>
    </w:p>
    <w:p w:rsidR="002B6FF7" w:rsidRPr="0096296A" w:rsidRDefault="002B6FF7" w:rsidP="007F5A28">
      <w:pPr>
        <w:pStyle w:val="afd"/>
        <w:ind w:left="1440" w:firstLine="480"/>
      </w:pPr>
      <w:r w:rsidRPr="0096296A">
        <w:t>長期以來，日本基建工程輸出在機器交貨後及工廠建設完成後即結束，多屬一次性賣斷。政府人士表示，未來政府將改變策略，協助日商從標案取得、建設、交貨、營運及管理等爭取上下游一條龍的商機。</w:t>
      </w:r>
    </w:p>
    <w:p w:rsidR="002B6FF7" w:rsidRPr="0096296A" w:rsidRDefault="007F5A28" w:rsidP="007F5A28">
      <w:pPr>
        <w:pStyle w:val="af3"/>
        <w:ind w:left="1440" w:hanging="480"/>
      </w:pPr>
      <w:bookmarkStart w:id="9" w:name="_Toc508031412"/>
      <w:r w:rsidRPr="0096296A">
        <w:rPr>
          <w:rFonts w:ascii="華康細圓體" w:hint="eastAsia"/>
        </w:rPr>
        <w:t>９</w:t>
      </w:r>
      <w:r w:rsidR="002B6FF7" w:rsidRPr="0096296A">
        <w:rPr>
          <w:rFonts w:hint="eastAsia"/>
        </w:rPr>
        <w:t>、</w:t>
      </w:r>
      <w:bookmarkEnd w:id="9"/>
      <w:r w:rsidR="002B6FF7" w:rsidRPr="0096296A">
        <w:rPr>
          <w:rFonts w:hint="eastAsia"/>
        </w:rPr>
        <w:t>日本政府自</w:t>
      </w:r>
      <w:r w:rsidR="002B6FF7" w:rsidRPr="0096296A">
        <w:rPr>
          <w:rFonts w:hint="eastAsia"/>
        </w:rPr>
        <w:t>2019</w:t>
      </w:r>
      <w:r w:rsidR="002B6FF7" w:rsidRPr="0096296A">
        <w:rPr>
          <w:rFonts w:hint="eastAsia"/>
        </w:rPr>
        <w:t>年</w:t>
      </w:r>
      <w:r w:rsidR="002B6FF7" w:rsidRPr="0096296A">
        <w:rPr>
          <w:rFonts w:hint="eastAsia"/>
        </w:rPr>
        <w:t>1</w:t>
      </w:r>
      <w:r w:rsidR="002B6FF7" w:rsidRPr="0096296A">
        <w:rPr>
          <w:rFonts w:hint="eastAsia"/>
        </w:rPr>
        <w:t>月起開徵「國際觀光旅客稅」</w:t>
      </w:r>
    </w:p>
    <w:p w:rsidR="002B6FF7" w:rsidRPr="0096296A" w:rsidRDefault="002B6FF7" w:rsidP="007F5A28">
      <w:pPr>
        <w:pStyle w:val="afd"/>
        <w:ind w:left="1440" w:firstLine="480"/>
      </w:pPr>
      <w:r w:rsidRPr="0096296A">
        <w:rPr>
          <w:rFonts w:hint="eastAsia"/>
        </w:rPr>
        <w:lastRenderedPageBreak/>
        <w:t>日本自</w:t>
      </w:r>
      <w:r w:rsidRPr="0096296A">
        <w:rPr>
          <w:rFonts w:hint="eastAsia"/>
        </w:rPr>
        <w:t>2019</w:t>
      </w:r>
      <w:r w:rsidRPr="0096296A">
        <w:rPr>
          <w:rFonts w:hint="eastAsia"/>
        </w:rPr>
        <w:t>年</w:t>
      </w:r>
      <w:r w:rsidRPr="0096296A">
        <w:rPr>
          <w:rFonts w:hint="eastAsia"/>
        </w:rPr>
        <w:t>1</w:t>
      </w:r>
      <w:r w:rsidRPr="0096296A">
        <w:rPr>
          <w:rFonts w:hint="eastAsia"/>
        </w:rPr>
        <w:t>月</w:t>
      </w:r>
      <w:r w:rsidRPr="0096296A">
        <w:rPr>
          <w:rFonts w:hint="eastAsia"/>
        </w:rPr>
        <w:t>7</w:t>
      </w:r>
      <w:r w:rsidRPr="0096296A">
        <w:rPr>
          <w:rFonts w:hint="eastAsia"/>
        </w:rPr>
        <w:t>日起針對日本國籍及外國籍旅客，於每次搭乘航空器或船舶出境時徵收</w:t>
      </w:r>
      <w:r w:rsidRPr="0096296A">
        <w:rPr>
          <w:rFonts w:hint="eastAsia"/>
        </w:rPr>
        <w:t>1,000</w:t>
      </w:r>
      <w:r w:rsidRPr="0096296A">
        <w:rPr>
          <w:rFonts w:hint="eastAsia"/>
        </w:rPr>
        <w:t>日圓之「國際觀光旅客稅」</w:t>
      </w:r>
      <w:r w:rsidR="005738CD" w:rsidRPr="0096296A">
        <w:rPr>
          <w:rFonts w:hint="eastAsia"/>
        </w:rPr>
        <w:t>（</w:t>
      </w:r>
      <w:r w:rsidRPr="0096296A">
        <w:rPr>
          <w:rFonts w:hint="eastAsia"/>
        </w:rPr>
        <w:t>出國稅</w:t>
      </w:r>
      <w:r w:rsidR="005738CD" w:rsidRPr="0096296A">
        <w:rPr>
          <w:rFonts w:hint="eastAsia"/>
        </w:rPr>
        <w:t>）</w:t>
      </w:r>
      <w:r w:rsidRPr="0096296A">
        <w:rPr>
          <w:rFonts w:hint="eastAsia"/>
        </w:rPr>
        <w:t>，該稅將直接附加於機票或船票票款，此係日本政府睽違</w:t>
      </w:r>
      <w:r w:rsidRPr="0096296A">
        <w:rPr>
          <w:rFonts w:hint="eastAsia"/>
        </w:rPr>
        <w:t>27</w:t>
      </w:r>
      <w:r w:rsidRPr="0096296A">
        <w:rPr>
          <w:rFonts w:hint="eastAsia"/>
        </w:rPr>
        <w:t>年首度開徵新名目稅款。</w:t>
      </w:r>
    </w:p>
    <w:p w:rsidR="002B6FF7" w:rsidRPr="0096296A" w:rsidRDefault="002B6FF7" w:rsidP="007F5A28">
      <w:pPr>
        <w:pStyle w:val="afd"/>
        <w:ind w:left="1440" w:firstLine="480"/>
      </w:pPr>
      <w:r w:rsidRPr="0096296A">
        <w:rPr>
          <w:rFonts w:hint="eastAsia"/>
        </w:rPr>
        <w:t>免徵出國稅之對象包括，入境日本</w:t>
      </w:r>
      <w:r w:rsidRPr="0096296A">
        <w:rPr>
          <w:rFonts w:hint="eastAsia"/>
        </w:rPr>
        <w:t>24</w:t>
      </w:r>
      <w:r w:rsidRPr="0096296A">
        <w:rPr>
          <w:rFonts w:hint="eastAsia"/>
        </w:rPr>
        <w:t>小時以內之轉機旅客、因天候海象惡劣而靠港之船舶內旅客、未滿</w:t>
      </w:r>
      <w:r w:rsidRPr="0096296A">
        <w:rPr>
          <w:rFonts w:hint="eastAsia"/>
        </w:rPr>
        <w:t>2</w:t>
      </w:r>
      <w:r w:rsidRPr="0096296A">
        <w:rPr>
          <w:rFonts w:hint="eastAsia"/>
        </w:rPr>
        <w:t>歲幼童、外國大使或日本政府邀訪之重要人士等；此外，在出國稅開徵日之前已完成開票之國際航班旅客亦可免除徵收。</w:t>
      </w:r>
    </w:p>
    <w:p w:rsidR="002B6FF7" w:rsidRPr="0096296A" w:rsidRDefault="002B6FF7" w:rsidP="007F5A28">
      <w:pPr>
        <w:pStyle w:val="afd"/>
        <w:ind w:left="1440" w:firstLine="480"/>
      </w:pPr>
      <w:r w:rsidRPr="0096296A">
        <w:rPr>
          <w:rFonts w:hint="eastAsia"/>
        </w:rPr>
        <w:t>依日本政府估算，</w:t>
      </w:r>
      <w:r w:rsidRPr="0096296A">
        <w:rPr>
          <w:rFonts w:hint="eastAsia"/>
        </w:rPr>
        <w:t>2019</w:t>
      </w:r>
      <w:r w:rsidRPr="0096296A">
        <w:rPr>
          <w:rFonts w:hint="eastAsia"/>
        </w:rPr>
        <w:t>年約可徵收出國稅</w:t>
      </w:r>
      <w:r w:rsidRPr="0096296A">
        <w:rPr>
          <w:rFonts w:hint="eastAsia"/>
        </w:rPr>
        <w:t>500</w:t>
      </w:r>
      <w:r w:rsidRPr="0096296A">
        <w:rPr>
          <w:rFonts w:hint="eastAsia"/>
        </w:rPr>
        <w:t>億日圓，相關收入將用於振興日本觀光產業政策所需之預算，包括建置可加速機場入出境通關之臉部辨識系統、擴充觀光區多國語言導覽以及加強數位支付系統等用途。</w:t>
      </w:r>
    </w:p>
    <w:p w:rsidR="002B6FF7" w:rsidRPr="0096296A" w:rsidRDefault="002B6FF7" w:rsidP="007F5A28">
      <w:pPr>
        <w:pStyle w:val="afd"/>
        <w:ind w:left="1440" w:firstLine="480"/>
      </w:pPr>
      <w:r w:rsidRPr="0096296A">
        <w:rPr>
          <w:rFonts w:hint="eastAsia"/>
        </w:rPr>
        <w:t>2018</w:t>
      </w:r>
      <w:r w:rsidRPr="0096296A">
        <w:rPr>
          <w:rFonts w:hint="eastAsia"/>
        </w:rPr>
        <w:t>年訪日旅客首度突破</w:t>
      </w:r>
      <w:r w:rsidRPr="0096296A">
        <w:rPr>
          <w:rFonts w:hint="eastAsia"/>
        </w:rPr>
        <w:t>3,000</w:t>
      </w:r>
      <w:r w:rsidRPr="0096296A">
        <w:rPr>
          <w:rFonts w:hint="eastAsia"/>
        </w:rPr>
        <w:t>萬人次，咸認今後旅客人次仍將維持成長趨勢，旅客進一步擴增有助於擴充整建日本國內觀光硬體設施之財源。</w:t>
      </w:r>
    </w:p>
    <w:p w:rsidR="002B6FF7" w:rsidRPr="0096296A" w:rsidRDefault="002B6FF7" w:rsidP="007F5A28">
      <w:pPr>
        <w:pStyle w:val="af3"/>
        <w:ind w:left="1440" w:hanging="480"/>
      </w:pPr>
      <w:r w:rsidRPr="0096296A">
        <w:rPr>
          <w:rFonts w:ascii="華康細圓體" w:hint="eastAsia"/>
        </w:rPr>
        <w:t>10</w:t>
      </w:r>
      <w:r w:rsidRPr="0096296A">
        <w:rPr>
          <w:rFonts w:hint="eastAsia"/>
        </w:rPr>
        <w:t>、</w:t>
      </w:r>
      <w:r w:rsidRPr="0096296A">
        <w:t>日本政府要求自</w:t>
      </w:r>
      <w:r w:rsidRPr="0096296A">
        <w:t>2019</w:t>
      </w:r>
      <w:r w:rsidRPr="0096296A">
        <w:t>年</w:t>
      </w:r>
      <w:r w:rsidRPr="0096296A">
        <w:t>2</w:t>
      </w:r>
      <w:r w:rsidRPr="0096296A">
        <w:t>月起行動電源須標示圓形</w:t>
      </w:r>
      <w:r w:rsidRPr="0096296A">
        <w:t>PSE</w:t>
      </w:r>
      <w:r w:rsidRPr="0096296A">
        <w:t>標章</w:t>
      </w:r>
    </w:p>
    <w:p w:rsidR="002B6FF7" w:rsidRPr="0096296A" w:rsidRDefault="002B6FF7" w:rsidP="007F5A28">
      <w:pPr>
        <w:pStyle w:val="afd"/>
        <w:ind w:left="1440" w:firstLine="480"/>
      </w:pPr>
      <w:r w:rsidRPr="0096296A">
        <w:rPr>
          <w:rFonts w:hint="eastAsia"/>
        </w:rPr>
        <w:t>用於手機及筆電等攜帶型電子機器之小型鋰電池因起火而引起火災之事件層出不窮，截至</w:t>
      </w:r>
      <w:r w:rsidRPr="0096296A">
        <w:rPr>
          <w:rFonts w:hint="eastAsia"/>
        </w:rPr>
        <w:t>2017</w:t>
      </w:r>
      <w:r w:rsidRPr="0096296A">
        <w:rPr>
          <w:rFonts w:hint="eastAsia"/>
        </w:rPr>
        <w:t>年之</w:t>
      </w:r>
      <w:r w:rsidRPr="0096296A">
        <w:rPr>
          <w:rFonts w:hint="eastAsia"/>
        </w:rPr>
        <w:t>5</w:t>
      </w:r>
      <w:r w:rsidRPr="0096296A">
        <w:rPr>
          <w:rFonts w:hint="eastAsia"/>
        </w:rPr>
        <w:t>年間，僅東京都即收到</w:t>
      </w:r>
      <w:r w:rsidRPr="0096296A">
        <w:rPr>
          <w:rFonts w:hint="eastAsia"/>
        </w:rPr>
        <w:t>168</w:t>
      </w:r>
      <w:r w:rsidRPr="0096296A">
        <w:rPr>
          <w:rFonts w:hint="eastAsia"/>
        </w:rPr>
        <w:t>件火災通報。近年，外國產品輸至日本漸增，去年輸入量約達</w:t>
      </w:r>
      <w:r w:rsidRPr="0096296A">
        <w:rPr>
          <w:rFonts w:hint="eastAsia"/>
        </w:rPr>
        <w:t>6,000</w:t>
      </w:r>
      <w:r w:rsidRPr="0096296A">
        <w:rPr>
          <w:rFonts w:hint="eastAsia"/>
        </w:rPr>
        <w:t>萬，其中包含劣質品，導致起火事故增加。</w:t>
      </w:r>
    </w:p>
    <w:p w:rsidR="002B6FF7" w:rsidRPr="0096296A" w:rsidRDefault="002B6FF7" w:rsidP="007F5A28">
      <w:pPr>
        <w:pStyle w:val="afd"/>
        <w:ind w:left="1440" w:firstLine="480"/>
      </w:pPr>
      <w:r w:rsidRPr="0096296A">
        <w:rPr>
          <w:rFonts w:hint="eastAsia"/>
        </w:rPr>
        <w:t>為此，日本經濟產業省</w:t>
      </w:r>
      <w:r w:rsidRPr="0096296A">
        <w:rPr>
          <w:rFonts w:hint="eastAsia"/>
        </w:rPr>
        <w:t>2019</w:t>
      </w:r>
      <w:r w:rsidRPr="0096296A">
        <w:rPr>
          <w:rFonts w:hint="eastAsia"/>
        </w:rPr>
        <w:t>年</w:t>
      </w:r>
      <w:r w:rsidRPr="0096296A">
        <w:rPr>
          <w:rFonts w:hint="eastAsia"/>
        </w:rPr>
        <w:t>2</w:t>
      </w:r>
      <w:r w:rsidRPr="0096296A">
        <w:rPr>
          <w:rFonts w:hint="eastAsia"/>
        </w:rPr>
        <w:t>月將行動電源納入《電器用品安全法》規範範圍，製造商及進口商須檢查及測試產品，並於明年</w:t>
      </w:r>
      <w:r w:rsidRPr="0096296A">
        <w:rPr>
          <w:rFonts w:hint="eastAsia"/>
        </w:rPr>
        <w:t>2</w:t>
      </w:r>
      <w:r w:rsidRPr="0096296A">
        <w:rPr>
          <w:rFonts w:hint="eastAsia"/>
        </w:rPr>
        <w:t>月起加貼符合技術標準之圓形</w:t>
      </w:r>
      <w:r w:rsidRPr="0096296A">
        <w:rPr>
          <w:rFonts w:hint="eastAsia"/>
        </w:rPr>
        <w:t>PSE</w:t>
      </w:r>
      <w:r w:rsidRPr="0096296A">
        <w:rPr>
          <w:rFonts w:hint="eastAsia"/>
        </w:rPr>
        <w:t>標章，若產品無法通過安全檢測，將無法在日本販售。該省製品安全課呼籲，盼消費者確認產品是否貼有</w:t>
      </w:r>
      <w:r w:rsidRPr="0096296A">
        <w:rPr>
          <w:rFonts w:hint="eastAsia"/>
        </w:rPr>
        <w:t>PSE</w:t>
      </w:r>
      <w:r w:rsidRPr="0096296A">
        <w:rPr>
          <w:rFonts w:hint="eastAsia"/>
        </w:rPr>
        <w:t>標章，並勿購買及使用劣質品。</w:t>
      </w:r>
    </w:p>
    <w:p w:rsidR="002B6FF7" w:rsidRPr="0096296A" w:rsidRDefault="002B6FF7" w:rsidP="007F5A28">
      <w:pPr>
        <w:pStyle w:val="afd"/>
        <w:ind w:left="1440" w:firstLine="480"/>
      </w:pPr>
      <w:r w:rsidRPr="0096296A">
        <w:rPr>
          <w:rFonts w:hint="eastAsia"/>
        </w:rPr>
        <w:lastRenderedPageBreak/>
        <w:t>日本《電氣用品安全法》將電氣用品分為『特定電氣用品』</w:t>
      </w:r>
      <w:r w:rsidR="005738CD" w:rsidRPr="0096296A">
        <w:rPr>
          <w:rFonts w:hint="eastAsia"/>
        </w:rPr>
        <w:t>（</w:t>
      </w:r>
      <w:r w:rsidRPr="0096296A">
        <w:rPr>
          <w:rFonts w:hint="eastAsia"/>
        </w:rPr>
        <w:t>菱形</w:t>
      </w:r>
      <w:r w:rsidRPr="0096296A">
        <w:rPr>
          <w:rFonts w:hint="eastAsia"/>
        </w:rPr>
        <w:t>PSE</w:t>
      </w:r>
      <w:r w:rsidR="005738CD" w:rsidRPr="0096296A">
        <w:rPr>
          <w:rFonts w:hint="eastAsia"/>
        </w:rPr>
        <w:t>）</w:t>
      </w:r>
      <w:r w:rsidRPr="0096296A">
        <w:rPr>
          <w:rFonts w:hint="eastAsia"/>
        </w:rPr>
        <w:t>和『特定電氣用品以外之電氣用品』</w:t>
      </w:r>
      <w:r w:rsidR="005738CD" w:rsidRPr="0096296A">
        <w:rPr>
          <w:rFonts w:hint="eastAsia"/>
        </w:rPr>
        <w:t>（</w:t>
      </w:r>
      <w:r w:rsidRPr="0096296A">
        <w:rPr>
          <w:rFonts w:hint="eastAsia"/>
        </w:rPr>
        <w:t>圓形</w:t>
      </w:r>
      <w:r w:rsidRPr="0096296A">
        <w:rPr>
          <w:rFonts w:hint="eastAsia"/>
        </w:rPr>
        <w:t>PSE</w:t>
      </w:r>
      <w:r w:rsidR="005738CD" w:rsidRPr="0096296A">
        <w:rPr>
          <w:rFonts w:hint="eastAsia"/>
        </w:rPr>
        <w:t>）</w:t>
      </w:r>
      <w:r w:rsidRPr="0096296A">
        <w:rPr>
          <w:rFonts w:hint="eastAsia"/>
        </w:rPr>
        <w:t>。凡屬於『特定電氣用品』之產品，須通過日本經濟產業省授權的第三方驗證機構驗證，取得適合性證明書，並在產品上標註菱形的</w:t>
      </w:r>
      <w:r w:rsidRPr="0096296A">
        <w:rPr>
          <w:rFonts w:hint="eastAsia"/>
        </w:rPr>
        <w:t>PSE</w:t>
      </w:r>
      <w:r w:rsidRPr="0096296A">
        <w:rPr>
          <w:rFonts w:hint="eastAsia"/>
        </w:rPr>
        <w:t>標章。『特定電氣用品以外之電氣用品』，即屬圓形</w:t>
      </w:r>
      <w:r w:rsidRPr="0096296A">
        <w:rPr>
          <w:rFonts w:hint="eastAsia"/>
        </w:rPr>
        <w:t>PSE</w:t>
      </w:r>
      <w:r w:rsidRPr="0096296A">
        <w:rPr>
          <w:rFonts w:hint="eastAsia"/>
        </w:rPr>
        <w:t>標章類產品，廠商可自行提供測試與檢查報告，進行自我宣告後，始能進入日本市場合法銷售。</w:t>
      </w:r>
    </w:p>
    <w:p w:rsidR="002B6FF7" w:rsidRPr="0096296A" w:rsidRDefault="002B6FF7" w:rsidP="007F5A28">
      <w:pPr>
        <w:pStyle w:val="af3"/>
        <w:ind w:left="1440" w:hanging="480"/>
      </w:pPr>
      <w:r w:rsidRPr="0096296A">
        <w:rPr>
          <w:rFonts w:ascii="華康細圓體" w:hint="eastAsia"/>
        </w:rPr>
        <w:t>11</w:t>
      </w:r>
      <w:r w:rsidRPr="0096296A">
        <w:rPr>
          <w:rFonts w:hint="eastAsia"/>
        </w:rPr>
        <w:t>、</w:t>
      </w:r>
      <w:r w:rsidRPr="0096296A">
        <w:t>日本政府鬆綁加</w:t>
      </w:r>
      <w:r w:rsidRPr="0096296A">
        <w:rPr>
          <w:rFonts w:hint="eastAsia"/>
        </w:rPr>
        <w:t>氫站的法規</w:t>
      </w:r>
    </w:p>
    <w:p w:rsidR="002B6FF7" w:rsidRPr="0096296A" w:rsidRDefault="002B6FF7" w:rsidP="007F5A28">
      <w:pPr>
        <w:pStyle w:val="afd"/>
        <w:ind w:left="1440" w:firstLine="480"/>
      </w:pPr>
      <w:r w:rsidRPr="0096296A">
        <w:rPr>
          <w:rFonts w:hint="eastAsia"/>
        </w:rPr>
        <w:t>經濟產業省為普及氫燃料電池車，鬆綁加氫站的法規並解禁「自助式」加氫站。在符合一定條件之下，允許監督者</w:t>
      </w:r>
      <w:r w:rsidRPr="0096296A">
        <w:rPr>
          <w:rFonts w:hint="eastAsia"/>
        </w:rPr>
        <w:t>1</w:t>
      </w:r>
      <w:r w:rsidRPr="0096296A">
        <w:rPr>
          <w:rFonts w:hint="eastAsia"/>
        </w:rPr>
        <w:t>人營運，以促進加氫站之設置。此外，未來亦將評估設置無人加氫站的可能性。雖國外官民共同推動電動車之趨勢日益顯著，但經濟產業省認為氫燃料電池車具有潛力，故將推動氫燃料電池車之發展。</w:t>
      </w:r>
    </w:p>
    <w:p w:rsidR="002B6FF7" w:rsidRPr="0096296A" w:rsidRDefault="002B6FF7" w:rsidP="007F5A28">
      <w:pPr>
        <w:pStyle w:val="afd"/>
        <w:ind w:left="1440" w:firstLine="480"/>
      </w:pPr>
      <w:r w:rsidRPr="0096296A">
        <w:rPr>
          <w:rFonts w:hint="eastAsia"/>
        </w:rPr>
        <w:t>經濟產業省於</w:t>
      </w:r>
      <w:r w:rsidRPr="0096296A">
        <w:rPr>
          <w:rFonts w:hint="eastAsia"/>
        </w:rPr>
        <w:t>2018</w:t>
      </w:r>
      <w:r w:rsidRPr="0096296A">
        <w:rPr>
          <w:rFonts w:hint="eastAsia"/>
        </w:rPr>
        <w:t>年</w:t>
      </w:r>
      <w:r w:rsidRPr="0096296A">
        <w:rPr>
          <w:rFonts w:hint="eastAsia"/>
        </w:rPr>
        <w:t>6</w:t>
      </w:r>
      <w:r w:rsidRPr="0096296A">
        <w:rPr>
          <w:rFonts w:hint="eastAsia"/>
        </w:rPr>
        <w:t>月</w:t>
      </w:r>
      <w:r w:rsidRPr="0096296A">
        <w:rPr>
          <w:rFonts w:hint="eastAsia"/>
        </w:rPr>
        <w:t>21</w:t>
      </w:r>
      <w:r w:rsidRPr="0096296A">
        <w:rPr>
          <w:rFonts w:hint="eastAsia"/>
        </w:rPr>
        <w:t>日在內部檢討會議表示，倘若加氫站營運公司具備架設監看消費者動向的攝影機，以及與消費者互動的對講機等，並向地方政府提出申請，即可設置「自助式」加氫站。截至目前為止，依據《高壓瓦斯保安法》規定，為避免高壓氫氣儲藏不當引發事故，要求具有資格及經驗的「保安監督員」指導</w:t>
      </w:r>
      <w:r w:rsidRPr="0096296A">
        <w:rPr>
          <w:rFonts w:hint="eastAsia"/>
        </w:rPr>
        <w:t>2-3</w:t>
      </w:r>
      <w:r w:rsidRPr="0096296A">
        <w:rPr>
          <w:rFonts w:hint="eastAsia"/>
        </w:rPr>
        <w:t>名員工如何加氫。</w:t>
      </w:r>
    </w:p>
    <w:p w:rsidR="002B6FF7" w:rsidRPr="0096296A" w:rsidRDefault="002B6FF7" w:rsidP="007F5A28">
      <w:pPr>
        <w:pStyle w:val="afd"/>
        <w:ind w:left="1440" w:firstLine="480"/>
      </w:pPr>
      <w:r w:rsidRPr="0096296A">
        <w:rPr>
          <w:rFonts w:hint="eastAsia"/>
        </w:rPr>
        <w:t>經濟產業省以安裝監視攝影機等維設安全作為條件，放寬業者設置「自助式」加氫站。若安全措施不完備，地方政府將提出改善命令。另一方面，司機須與加氫站營運公司簽約並接受加氫相關教育後方能使用「自助式」加氫站。</w:t>
      </w:r>
    </w:p>
    <w:p w:rsidR="002B6FF7" w:rsidRPr="0096296A" w:rsidRDefault="002B6FF7" w:rsidP="007F5A28">
      <w:pPr>
        <w:pStyle w:val="af3"/>
        <w:ind w:left="1440" w:hanging="480"/>
      </w:pPr>
      <w:r w:rsidRPr="0096296A">
        <w:rPr>
          <w:rFonts w:ascii="華康細圓體" w:hint="eastAsia"/>
        </w:rPr>
        <w:t>12</w:t>
      </w:r>
      <w:r w:rsidRPr="0096296A">
        <w:rPr>
          <w:rFonts w:hint="eastAsia"/>
        </w:rPr>
        <w:t>、</w:t>
      </w:r>
      <w:r w:rsidRPr="0096296A">
        <w:t>日「中」統一電動車快速充電器標準</w:t>
      </w:r>
    </w:p>
    <w:p w:rsidR="002B6FF7" w:rsidRPr="0096296A" w:rsidRDefault="002B6FF7" w:rsidP="007F5A28">
      <w:pPr>
        <w:pStyle w:val="afd"/>
        <w:ind w:left="1440" w:firstLine="480"/>
      </w:pPr>
      <w:r w:rsidRPr="0096296A">
        <w:rPr>
          <w:rFonts w:hint="eastAsia"/>
        </w:rPr>
        <w:t>日本負責普及快速充電器標準之「</w:t>
      </w:r>
      <w:r w:rsidRPr="0096296A">
        <w:rPr>
          <w:rFonts w:hint="eastAsia"/>
        </w:rPr>
        <w:t>CHAdeMO</w:t>
      </w:r>
      <w:r w:rsidRPr="0096296A">
        <w:rPr>
          <w:rFonts w:hint="eastAsia"/>
        </w:rPr>
        <w:t>協議會」與推廣</w:t>
      </w:r>
      <w:r w:rsidRPr="0096296A">
        <w:rPr>
          <w:rFonts w:hint="eastAsia"/>
        </w:rPr>
        <w:lastRenderedPageBreak/>
        <w:t>中國大陸「</w:t>
      </w:r>
      <w:r w:rsidRPr="0096296A">
        <w:rPr>
          <w:rFonts w:hint="eastAsia"/>
        </w:rPr>
        <w:t>GB/T</w:t>
      </w:r>
      <w:r w:rsidRPr="0096296A">
        <w:rPr>
          <w:rFonts w:hint="eastAsia"/>
        </w:rPr>
        <w:t>」標準之「中國電力企業連合會」於</w:t>
      </w:r>
      <w:r w:rsidRPr="0096296A">
        <w:rPr>
          <w:rFonts w:hint="eastAsia"/>
        </w:rPr>
        <w:t>2018</w:t>
      </w:r>
      <w:r w:rsidRPr="0096296A">
        <w:rPr>
          <w:rFonts w:hint="eastAsia"/>
        </w:rPr>
        <w:t>年</w:t>
      </w:r>
      <w:r w:rsidRPr="0096296A">
        <w:rPr>
          <w:rFonts w:hint="eastAsia"/>
        </w:rPr>
        <w:t>8</w:t>
      </w:r>
      <w:r w:rsidRPr="0096296A">
        <w:rPr>
          <w:rFonts w:hint="eastAsia"/>
        </w:rPr>
        <w:t>月</w:t>
      </w:r>
      <w:r w:rsidRPr="0096296A">
        <w:rPr>
          <w:rFonts w:hint="eastAsia"/>
        </w:rPr>
        <w:t>28</w:t>
      </w:r>
      <w:r w:rsidRPr="0096296A">
        <w:rPr>
          <w:rFonts w:hint="eastAsia"/>
        </w:rPr>
        <w:t>日在北京簽署備忘錄，預定於</w:t>
      </w:r>
      <w:r w:rsidRPr="0096296A">
        <w:rPr>
          <w:rFonts w:hint="eastAsia"/>
        </w:rPr>
        <w:t>2020</w:t>
      </w:r>
      <w:r w:rsidRPr="0096296A">
        <w:rPr>
          <w:rFonts w:hint="eastAsia"/>
        </w:rPr>
        <w:t>年針對轎車、巴士及卡車，共同制定輸出功率</w:t>
      </w:r>
      <w:r w:rsidRPr="0096296A">
        <w:rPr>
          <w:rFonts w:hint="eastAsia"/>
        </w:rPr>
        <w:t>500kW</w:t>
      </w:r>
      <w:r w:rsidRPr="0096296A">
        <w:rPr>
          <w:rFonts w:hint="eastAsia"/>
        </w:rPr>
        <w:t>以上之標準</w:t>
      </w:r>
      <w:r w:rsidR="005738CD" w:rsidRPr="0096296A">
        <w:rPr>
          <w:rFonts w:hint="eastAsia"/>
        </w:rPr>
        <w:t>（</w:t>
      </w:r>
      <w:r w:rsidRPr="0096296A">
        <w:rPr>
          <w:rFonts w:hint="eastAsia"/>
        </w:rPr>
        <w:t>謹註：大陸及日本現行普及充電器輸出功分別約</w:t>
      </w:r>
      <w:r w:rsidRPr="0096296A">
        <w:rPr>
          <w:rFonts w:hint="eastAsia"/>
        </w:rPr>
        <w:t>50kw</w:t>
      </w:r>
      <w:r w:rsidRPr="0096296A">
        <w:rPr>
          <w:rFonts w:hint="eastAsia"/>
        </w:rPr>
        <w:t>及</w:t>
      </w:r>
      <w:r w:rsidRPr="0096296A">
        <w:rPr>
          <w:rFonts w:hint="eastAsia"/>
        </w:rPr>
        <w:t>150kw</w:t>
      </w:r>
      <w:r w:rsidR="005738CD" w:rsidRPr="0096296A">
        <w:rPr>
          <w:rFonts w:hint="eastAsia"/>
        </w:rPr>
        <w:t>）</w:t>
      </w:r>
      <w:r w:rsidRPr="0096296A">
        <w:rPr>
          <w:rFonts w:hint="eastAsia"/>
        </w:rPr>
        <w:t>，並將統一連結器及控制充電軟體之規格。日「中」若能統一標準，兩者市占率將超過</w:t>
      </w:r>
      <w:r w:rsidRPr="0096296A">
        <w:rPr>
          <w:rFonts w:hint="eastAsia"/>
        </w:rPr>
        <w:t>9</w:t>
      </w:r>
      <w:r w:rsidRPr="0096296A">
        <w:rPr>
          <w:rFonts w:hint="eastAsia"/>
        </w:rPr>
        <w:t>成，有望成為電動車充電器之國際標準。</w:t>
      </w:r>
    </w:p>
    <w:p w:rsidR="002B6FF7" w:rsidRPr="0096296A" w:rsidRDefault="002B6FF7" w:rsidP="007F5A28">
      <w:pPr>
        <w:pStyle w:val="afd"/>
        <w:ind w:left="1440" w:firstLine="480"/>
      </w:pPr>
      <w:r w:rsidRPr="0096296A">
        <w:rPr>
          <w:rFonts w:hint="eastAsia"/>
        </w:rPr>
        <w:t>大陸主導彙整新標準並提供零件，日本則提供充電器技術及安全管理相關知識，預計於</w:t>
      </w:r>
      <w:r w:rsidRPr="0096296A">
        <w:rPr>
          <w:rFonts w:hint="eastAsia"/>
        </w:rPr>
        <w:t>2020</w:t>
      </w:r>
      <w:r w:rsidRPr="0096296A">
        <w:rPr>
          <w:rFonts w:hint="eastAsia"/>
        </w:rPr>
        <w:t>年完成統一標準之制定。大陸規劃於同</w:t>
      </w:r>
      <w:r w:rsidR="005738CD" w:rsidRPr="0096296A">
        <w:rPr>
          <w:rFonts w:hint="eastAsia"/>
        </w:rPr>
        <w:t>（</w:t>
      </w:r>
      <w:r w:rsidRPr="0096296A">
        <w:rPr>
          <w:rFonts w:hint="eastAsia"/>
        </w:rPr>
        <w:t>2020</w:t>
      </w:r>
      <w:r w:rsidR="005738CD" w:rsidRPr="0096296A">
        <w:rPr>
          <w:rFonts w:hint="eastAsia"/>
        </w:rPr>
        <w:t>）</w:t>
      </w:r>
      <w:r w:rsidRPr="0096296A">
        <w:rPr>
          <w:rFonts w:hint="eastAsia"/>
        </w:rPr>
        <w:t>年設置支援新標準之充電器，日本待準備就緒後亦將導入，同時將籲請歐洲及印度等國共同合作。日本若能掌握全球標準制定權，出口電動車及相關零件將更加容易，亦對擁有相關知識的充電器業者在製造及販售更為有利。</w:t>
      </w:r>
    </w:p>
    <w:p w:rsidR="002B6FF7" w:rsidRPr="0096296A" w:rsidRDefault="002B6FF7" w:rsidP="007F5A28">
      <w:pPr>
        <w:pStyle w:val="afd"/>
        <w:ind w:left="1440" w:firstLine="480"/>
      </w:pPr>
      <w:r w:rsidRPr="0096296A">
        <w:rPr>
          <w:rFonts w:hint="eastAsia"/>
        </w:rPr>
        <w:t>包括歐洲主導的「</w:t>
      </w:r>
      <w:r w:rsidRPr="0096296A">
        <w:rPr>
          <w:rFonts w:hint="eastAsia"/>
        </w:rPr>
        <w:t>Combo</w:t>
      </w:r>
      <w:r w:rsidRPr="0096296A">
        <w:rPr>
          <w:rFonts w:hint="eastAsia"/>
        </w:rPr>
        <w:t>」在內，國際上有</w:t>
      </w:r>
      <w:r w:rsidRPr="0096296A">
        <w:rPr>
          <w:rFonts w:hint="eastAsia"/>
        </w:rPr>
        <w:t>5</w:t>
      </w:r>
      <w:r w:rsidRPr="0096296A">
        <w:rPr>
          <w:rFonts w:hint="eastAsia"/>
        </w:rPr>
        <w:t>種汽車充電標準，大陸「</w:t>
      </w:r>
      <w:r w:rsidRPr="0096296A">
        <w:rPr>
          <w:rFonts w:hint="eastAsia"/>
        </w:rPr>
        <w:t>GB/T</w:t>
      </w:r>
      <w:r w:rsidRPr="0096296A">
        <w:rPr>
          <w:rFonts w:hint="eastAsia"/>
        </w:rPr>
        <w:t>」</w:t>
      </w:r>
      <w:r w:rsidRPr="0096296A">
        <w:rPr>
          <w:rFonts w:hint="eastAsia"/>
        </w:rPr>
        <w:t>2018</w:t>
      </w:r>
      <w:r w:rsidRPr="0096296A">
        <w:rPr>
          <w:rFonts w:hint="eastAsia"/>
        </w:rPr>
        <w:t>年全球快速充電站設置數約</w:t>
      </w:r>
      <w:r w:rsidRPr="0096296A">
        <w:rPr>
          <w:rFonts w:hint="eastAsia"/>
        </w:rPr>
        <w:t>22</w:t>
      </w:r>
      <w:r w:rsidRPr="0096296A">
        <w:rPr>
          <w:rFonts w:hint="eastAsia"/>
        </w:rPr>
        <w:t>萬台</w:t>
      </w:r>
      <w:r w:rsidR="005738CD" w:rsidRPr="0096296A">
        <w:rPr>
          <w:rFonts w:hint="eastAsia"/>
        </w:rPr>
        <w:t>（</w:t>
      </w:r>
      <w:r w:rsidRPr="0096296A">
        <w:rPr>
          <w:rFonts w:hint="eastAsia"/>
        </w:rPr>
        <w:t>全球市占</w:t>
      </w:r>
      <w:r w:rsidRPr="0096296A">
        <w:rPr>
          <w:rFonts w:hint="eastAsia"/>
        </w:rPr>
        <w:t>80%</w:t>
      </w:r>
      <w:r w:rsidRPr="0096296A">
        <w:rPr>
          <w:rFonts w:hint="eastAsia"/>
        </w:rPr>
        <w:t>以上</w:t>
      </w:r>
      <w:r w:rsidR="005738CD" w:rsidRPr="0096296A">
        <w:rPr>
          <w:rFonts w:hint="eastAsia"/>
        </w:rPr>
        <w:t>）</w:t>
      </w:r>
      <w:r w:rsidRPr="0096296A">
        <w:rPr>
          <w:rFonts w:hint="eastAsia"/>
        </w:rPr>
        <w:t>，日本「</w:t>
      </w:r>
      <w:r w:rsidRPr="0096296A">
        <w:rPr>
          <w:rFonts w:hint="eastAsia"/>
        </w:rPr>
        <w:t>CHAdeMO</w:t>
      </w:r>
      <w:r w:rsidRPr="0096296A">
        <w:rPr>
          <w:rFonts w:hint="eastAsia"/>
        </w:rPr>
        <w:t>」約</w:t>
      </w:r>
      <w:r w:rsidRPr="0096296A">
        <w:rPr>
          <w:rFonts w:hint="eastAsia"/>
        </w:rPr>
        <w:t>1</w:t>
      </w:r>
      <w:r w:rsidRPr="0096296A">
        <w:rPr>
          <w:rFonts w:hint="eastAsia"/>
        </w:rPr>
        <w:t>萬</w:t>
      </w:r>
      <w:r w:rsidRPr="0096296A">
        <w:rPr>
          <w:rFonts w:hint="eastAsia"/>
        </w:rPr>
        <w:t>8,000</w:t>
      </w:r>
      <w:r w:rsidRPr="0096296A">
        <w:rPr>
          <w:rFonts w:hint="eastAsia"/>
        </w:rPr>
        <w:t>台</w:t>
      </w:r>
      <w:r w:rsidR="005738CD" w:rsidRPr="0096296A">
        <w:rPr>
          <w:rFonts w:hint="eastAsia"/>
        </w:rPr>
        <w:t>（</w:t>
      </w:r>
      <w:r w:rsidRPr="0096296A">
        <w:rPr>
          <w:rFonts w:hint="eastAsia"/>
        </w:rPr>
        <w:t>全球市占約</w:t>
      </w:r>
      <w:r w:rsidRPr="0096296A">
        <w:rPr>
          <w:rFonts w:hint="eastAsia"/>
        </w:rPr>
        <w:t>10%</w:t>
      </w:r>
      <w:r w:rsidR="005738CD" w:rsidRPr="0096296A">
        <w:rPr>
          <w:rFonts w:hint="eastAsia"/>
        </w:rPr>
        <w:t>）</w:t>
      </w:r>
      <w:r w:rsidRPr="0096296A">
        <w:rPr>
          <w:rFonts w:hint="eastAsia"/>
        </w:rPr>
        <w:t>，遠高於歐洲「</w:t>
      </w:r>
      <w:r w:rsidRPr="0096296A">
        <w:rPr>
          <w:rFonts w:hint="eastAsia"/>
        </w:rPr>
        <w:t>Combo</w:t>
      </w:r>
      <w:r w:rsidRPr="0096296A">
        <w:rPr>
          <w:rFonts w:hint="eastAsia"/>
        </w:rPr>
        <w:t>」的</w:t>
      </w:r>
      <w:r w:rsidRPr="0096296A">
        <w:rPr>
          <w:rFonts w:hint="eastAsia"/>
        </w:rPr>
        <w:t>7,000</w:t>
      </w:r>
      <w:r w:rsidRPr="0096296A">
        <w:rPr>
          <w:rFonts w:hint="eastAsia"/>
        </w:rPr>
        <w:t>台。</w:t>
      </w:r>
    </w:p>
    <w:p w:rsidR="002B6FF7" w:rsidRPr="0096296A" w:rsidRDefault="002B6FF7" w:rsidP="007F5A28">
      <w:pPr>
        <w:pStyle w:val="af3"/>
        <w:ind w:left="1440" w:hanging="480"/>
      </w:pPr>
      <w:r w:rsidRPr="0096296A">
        <w:rPr>
          <w:rFonts w:ascii="華康細圓體" w:hint="eastAsia"/>
        </w:rPr>
        <w:t>13</w:t>
      </w:r>
      <w:r w:rsidRPr="0096296A">
        <w:rPr>
          <w:rFonts w:hint="eastAsia"/>
        </w:rPr>
        <w:t>、</w:t>
      </w:r>
      <w:r w:rsidRPr="0096296A">
        <w:t>日本政府揭</w:t>
      </w:r>
      <w:r w:rsidRPr="0096296A">
        <w:rPr>
          <w:rFonts w:hint="eastAsia"/>
        </w:rPr>
        <w:t>櫫「日系產製新車銷售目標在</w:t>
      </w:r>
      <w:r w:rsidRPr="0096296A">
        <w:t>2050</w:t>
      </w:r>
      <w:r w:rsidRPr="0096296A">
        <w:t>年之前將全為電動車」</w:t>
      </w:r>
    </w:p>
    <w:p w:rsidR="002B6FF7" w:rsidRPr="0096296A" w:rsidRDefault="002B6FF7" w:rsidP="007F5A28">
      <w:pPr>
        <w:pStyle w:val="afd"/>
        <w:ind w:left="1440" w:firstLine="480"/>
      </w:pPr>
      <w:r w:rsidRPr="0096296A">
        <w:t>經濟</w:t>
      </w:r>
      <w:r w:rsidRPr="0096296A">
        <w:rPr>
          <w:rFonts w:hint="eastAsia"/>
        </w:rPr>
        <w:t>產業省大臣世耕弘成於</w:t>
      </w:r>
      <w:r w:rsidRPr="0096296A">
        <w:t>2018</w:t>
      </w:r>
      <w:r w:rsidRPr="0096296A">
        <w:t>年</w:t>
      </w:r>
      <w:r w:rsidRPr="0096296A">
        <w:t>7</w:t>
      </w:r>
      <w:r w:rsidRPr="0096296A">
        <w:t>月</w:t>
      </w:r>
      <w:r w:rsidRPr="0096296A">
        <w:t>24</w:t>
      </w:r>
      <w:r w:rsidRPr="0096296A">
        <w:t>日召開「汽車新時代戰略會議」，揭</w:t>
      </w:r>
      <w:r w:rsidRPr="0096296A">
        <w:rPr>
          <w:rFonts w:hint="eastAsia"/>
        </w:rPr>
        <w:t>櫫日系汽車製造商在全球銷售新車</w:t>
      </w:r>
      <w:r w:rsidRPr="0096296A">
        <w:t>2050</w:t>
      </w:r>
      <w:r w:rsidRPr="0096296A">
        <w:t>年前將全為電動車，包括電動車</w:t>
      </w:r>
      <w:r w:rsidR="005738CD" w:rsidRPr="0096296A">
        <w:t>（</w:t>
      </w:r>
      <w:r w:rsidRPr="0096296A">
        <w:t>EV</w:t>
      </w:r>
      <w:r w:rsidR="005738CD" w:rsidRPr="0096296A">
        <w:t>）</w:t>
      </w:r>
      <w:r w:rsidRPr="0096296A">
        <w:t>、插電式油電混和車</w:t>
      </w:r>
      <w:r w:rsidR="005738CD" w:rsidRPr="0096296A">
        <w:t>（</w:t>
      </w:r>
      <w:r w:rsidRPr="0096296A">
        <w:t>PHV</w:t>
      </w:r>
      <w:r w:rsidR="005738CD" w:rsidRPr="0096296A">
        <w:t>）</w:t>
      </w:r>
      <w:r w:rsidRPr="0096296A">
        <w:t>、油電混和車</w:t>
      </w:r>
      <w:r w:rsidR="005738CD" w:rsidRPr="0096296A">
        <w:t>（</w:t>
      </w:r>
      <w:r w:rsidRPr="0096296A">
        <w:t>HV</w:t>
      </w:r>
      <w:r w:rsidR="005738CD" w:rsidRPr="0096296A">
        <w:t>）</w:t>
      </w:r>
      <w:r w:rsidRPr="0096296A">
        <w:t>及燃料電池車</w:t>
      </w:r>
      <w:r w:rsidR="005738CD" w:rsidRPr="0096296A">
        <w:t>（</w:t>
      </w:r>
      <w:r w:rsidRPr="0096296A">
        <w:t>FCV</w:t>
      </w:r>
      <w:r w:rsidR="005738CD" w:rsidRPr="0096296A">
        <w:t>）</w:t>
      </w:r>
      <w:r w:rsidRPr="0096296A">
        <w:t>等統稱「</w:t>
      </w:r>
      <w:r w:rsidRPr="0096296A">
        <w:t>xEV</w:t>
      </w:r>
      <w:r w:rsidRPr="0096296A">
        <w:t>」等，並設定每台車溫室氣體排放量比</w:t>
      </w:r>
      <w:r w:rsidRPr="0096296A">
        <w:t>2010</w:t>
      </w:r>
      <w:r w:rsidRPr="0096296A">
        <w:t>年減少約</w:t>
      </w:r>
      <w:r w:rsidRPr="0096296A">
        <w:t>80%</w:t>
      </w:r>
      <w:r w:rsidRPr="0096296A">
        <w:t>之目標，藉普及「</w:t>
      </w:r>
      <w:r w:rsidRPr="0096296A">
        <w:t>xEV</w:t>
      </w:r>
      <w:r w:rsidRPr="0096296A">
        <w:t>」，期挑戰全球規模碳零排放之目標。</w:t>
      </w:r>
    </w:p>
    <w:p w:rsidR="002B6FF7" w:rsidRPr="0096296A" w:rsidRDefault="002B6FF7" w:rsidP="007F5A28">
      <w:pPr>
        <w:pStyle w:val="afd"/>
        <w:ind w:left="1440" w:firstLine="480"/>
      </w:pPr>
      <w:r w:rsidRPr="0096296A">
        <w:t>世耕大臣表示，將「</w:t>
      </w:r>
      <w:r w:rsidRPr="0096296A">
        <w:t>xEV</w:t>
      </w:r>
      <w:r w:rsidRPr="0096296A">
        <w:t>」電池及再生能源進行整合，建構社</w:t>
      </w:r>
      <w:r w:rsidRPr="0096296A">
        <w:lastRenderedPageBreak/>
        <w:t>會系統甚為重要，惟目前尚在發展階段，今後與汽車</w:t>
      </w:r>
      <w:r w:rsidRPr="0096296A">
        <w:rPr>
          <w:rFonts w:hint="eastAsia"/>
        </w:rPr>
        <w:t>產業協調合作領域仍有諸多待議論之處。會中汽車業者對日本政府揭櫫新車銷售在</w:t>
      </w:r>
      <w:r w:rsidRPr="0096296A">
        <w:t>2050</w:t>
      </w:r>
      <w:r w:rsidRPr="0096296A">
        <w:t>年前全為電動車之方針未有反對意見。</w:t>
      </w:r>
    </w:p>
    <w:p w:rsidR="002B6FF7" w:rsidRPr="0096296A" w:rsidRDefault="002B6FF7" w:rsidP="007F5A28">
      <w:pPr>
        <w:pStyle w:val="af3"/>
        <w:ind w:left="1440" w:hanging="480"/>
      </w:pPr>
      <w:r w:rsidRPr="0096296A">
        <w:rPr>
          <w:rFonts w:ascii="華康細圓體" w:hint="eastAsia"/>
        </w:rPr>
        <w:t>14</w:t>
      </w:r>
      <w:r w:rsidRPr="0096296A">
        <w:rPr>
          <w:rFonts w:hint="eastAsia"/>
        </w:rPr>
        <w:t>、</w:t>
      </w:r>
      <w:r w:rsidRPr="0096296A">
        <w:t>日本</w:t>
      </w:r>
      <w:r w:rsidRPr="0096296A">
        <w:rPr>
          <w:rFonts w:hint="eastAsia"/>
        </w:rPr>
        <w:t>產官學聯合設立「</w:t>
      </w:r>
      <w:r w:rsidRPr="0096296A">
        <w:t>AI</w:t>
      </w:r>
      <w:r w:rsidRPr="0096296A">
        <w:t>醫院」，提高醫療</w:t>
      </w:r>
      <w:r w:rsidRPr="0096296A">
        <w:rPr>
          <w:rFonts w:hint="eastAsia"/>
        </w:rPr>
        <w:t>產業之國際競爭力</w:t>
      </w:r>
    </w:p>
    <w:p w:rsidR="002B6FF7" w:rsidRPr="0096296A" w:rsidRDefault="002B6FF7" w:rsidP="007F5A28">
      <w:pPr>
        <w:pStyle w:val="afd"/>
        <w:ind w:left="1440" w:firstLine="480"/>
      </w:pPr>
      <w:r w:rsidRPr="0096296A">
        <w:t>日本政府計畫聯合</w:t>
      </w:r>
      <w:r w:rsidRPr="0096296A">
        <w:rPr>
          <w:rFonts w:hint="eastAsia"/>
        </w:rPr>
        <w:t>產官學設立「人工智慧</w:t>
      </w:r>
      <w:r w:rsidR="005738CD" w:rsidRPr="0096296A">
        <w:t>（</w:t>
      </w:r>
      <w:r w:rsidRPr="0096296A">
        <w:t>AI</w:t>
      </w:r>
      <w:r w:rsidR="005738CD" w:rsidRPr="0096296A">
        <w:t>）</w:t>
      </w:r>
      <w:r w:rsidRPr="0096296A">
        <w:t>醫院」，利用</w:t>
      </w:r>
      <w:r w:rsidRPr="0096296A">
        <w:t>AI</w:t>
      </w:r>
      <w:r w:rsidRPr="0096296A">
        <w:t>技術自動登錄病例、影像診斷及選擇最佳治療方法等，預定</w:t>
      </w:r>
      <w:r w:rsidRPr="0096296A">
        <w:t>2022</w:t>
      </w:r>
      <w:r w:rsidRPr="0096296A">
        <w:t>年底前成立</w:t>
      </w:r>
      <w:r w:rsidRPr="0096296A">
        <w:t>10</w:t>
      </w:r>
      <w:r w:rsidRPr="0096296A">
        <w:t>所</w:t>
      </w:r>
      <w:r w:rsidRPr="0096296A">
        <w:t>AI</w:t>
      </w:r>
      <w:r w:rsidRPr="0096296A">
        <w:t>樣板醫院。希望藉此解決不斷膨脹的醫療費用及醫生短缺等結構性問題，並提高醫療</w:t>
      </w:r>
      <w:r w:rsidRPr="0096296A">
        <w:rPr>
          <w:rFonts w:hint="eastAsia"/>
        </w:rPr>
        <w:t>產業之國際競爭力。</w:t>
      </w:r>
    </w:p>
    <w:p w:rsidR="002B6FF7" w:rsidRPr="0096296A" w:rsidRDefault="002B6FF7" w:rsidP="007F5A28">
      <w:pPr>
        <w:pStyle w:val="afd"/>
        <w:ind w:left="1440" w:firstLine="480"/>
      </w:pPr>
      <w:r w:rsidRPr="0096296A">
        <w:t>日本政府計畫未來</w:t>
      </w:r>
      <w:r w:rsidRPr="0096296A">
        <w:t>5</w:t>
      </w:r>
      <w:r w:rsidRPr="0096296A">
        <w:t>年投入</w:t>
      </w:r>
      <w:r w:rsidRPr="0096296A">
        <w:t>100</w:t>
      </w:r>
      <w:r w:rsidRPr="0096296A">
        <w:t>多億日圓，以文部科學省、經濟</w:t>
      </w:r>
      <w:r w:rsidRPr="0096296A">
        <w:rPr>
          <w:rFonts w:hint="eastAsia"/>
        </w:rPr>
        <w:t>產業省及厚生勞動省為推動核心，自本年</w:t>
      </w:r>
      <w:r w:rsidRPr="0096296A">
        <w:t>8</w:t>
      </w:r>
      <w:r w:rsidRPr="0096296A">
        <w:t>月開始募集有意參加的企業和醫院，訂於</w:t>
      </w:r>
      <w:r w:rsidRPr="0096296A">
        <w:t>9</w:t>
      </w:r>
      <w:r w:rsidRPr="0096296A">
        <w:t>月間建全相關制度。預計日本</w:t>
      </w:r>
      <w:r w:rsidRPr="0096296A">
        <w:t>AI</w:t>
      </w:r>
      <w:r w:rsidRPr="0096296A">
        <w:t>及醫療機械業者將參與，協助推動相關開發及醫療機械出口等。</w:t>
      </w:r>
    </w:p>
    <w:p w:rsidR="002B6FF7" w:rsidRPr="0096296A" w:rsidRDefault="002B6FF7" w:rsidP="007F5A28">
      <w:pPr>
        <w:pStyle w:val="afd"/>
        <w:ind w:left="1440" w:firstLine="480"/>
      </w:pPr>
      <w:r w:rsidRPr="0096296A">
        <w:t>如能藉此提供最佳的治療方法，醫師及護士在</w:t>
      </w:r>
      <w:r w:rsidRPr="0096296A">
        <w:t>AI</w:t>
      </w:r>
      <w:r w:rsidRPr="0096296A">
        <w:t>醫院的負擔可望減輕，有助於改善醫療資源的浪費，削減每年數千億日圓的醫療費用。又，日本</w:t>
      </w:r>
      <w:r w:rsidRPr="0096296A">
        <w:t>2016</w:t>
      </w:r>
      <w:r w:rsidRPr="0096296A">
        <w:t>年醫師人數雖較前年增加</w:t>
      </w:r>
      <w:r w:rsidRPr="0096296A">
        <w:t>2.7%</w:t>
      </w:r>
      <w:r w:rsidRPr="0096296A">
        <w:t>，達</w:t>
      </w:r>
      <w:r w:rsidRPr="0096296A">
        <w:t>31</w:t>
      </w:r>
      <w:r w:rsidRPr="0096296A">
        <w:t>萬</w:t>
      </w:r>
      <w:r w:rsidRPr="0096296A">
        <w:t>9,000</w:t>
      </w:r>
      <w:r w:rsidRPr="0096296A">
        <w:t>人，創歷史新高，但各地情況不一。</w:t>
      </w:r>
      <w:r w:rsidRPr="0096296A">
        <w:t>AI</w:t>
      </w:r>
      <w:r w:rsidRPr="0096296A">
        <w:t>醫院將可望減緩醫師、護士的人手短缺問題。</w:t>
      </w:r>
    </w:p>
    <w:p w:rsidR="002B6FF7" w:rsidRPr="0096296A" w:rsidRDefault="002B6FF7" w:rsidP="007F5A28">
      <w:pPr>
        <w:pStyle w:val="afd"/>
        <w:ind w:left="1440" w:firstLine="480"/>
      </w:pPr>
      <w:r w:rsidRPr="0096296A">
        <w:t>日本國</w:t>
      </w:r>
      <w:r w:rsidRPr="0096296A">
        <w:rPr>
          <w:rFonts w:hint="eastAsia"/>
        </w:rPr>
        <w:t>內的醫療機器市場規模約有</w:t>
      </w:r>
      <w:r w:rsidRPr="0096296A">
        <w:t>2</w:t>
      </w:r>
      <w:r w:rsidRPr="0096296A">
        <w:t>兆</w:t>
      </w:r>
      <w:r w:rsidRPr="0096296A">
        <w:t>8,000</w:t>
      </w:r>
      <w:r w:rsidRPr="0096296A">
        <w:t>億日圓，惟治療機器進口入超則達</w:t>
      </w:r>
      <w:r w:rsidRPr="0096296A">
        <w:t>8,000</w:t>
      </w:r>
      <w:r w:rsidRPr="0096296A">
        <w:t>億日圓。目前，日立製作所正積極研發輔助診斷之電腦斷層掃描</w:t>
      </w:r>
      <w:r w:rsidR="005738CD" w:rsidRPr="0096296A">
        <w:t>（</w:t>
      </w:r>
      <w:r w:rsidRPr="0096296A">
        <w:t>CT</w:t>
      </w:r>
      <w:r w:rsidR="005738CD" w:rsidRPr="0096296A">
        <w:t>）</w:t>
      </w:r>
      <w:r w:rsidRPr="0096296A">
        <w:t>影像</w:t>
      </w:r>
      <w:r w:rsidRPr="0096296A">
        <w:t>AI</w:t>
      </w:r>
      <w:r w:rsidRPr="0096296A">
        <w:t>分析裝置，</w:t>
      </w:r>
      <w:r w:rsidRPr="0096296A">
        <w:t>Canon</w:t>
      </w:r>
      <w:r w:rsidRPr="0096296A">
        <w:t>醫療公司則開發利用</w:t>
      </w:r>
      <w:r w:rsidRPr="0096296A">
        <w:t>AI</w:t>
      </w:r>
      <w:r w:rsidRPr="0096296A">
        <w:t>技術降低</w:t>
      </w:r>
      <w:r w:rsidRPr="0096296A">
        <w:t>CT</w:t>
      </w:r>
      <w:r w:rsidRPr="0096296A">
        <w:t>攝影時的輻射量，以提高精密度。</w:t>
      </w:r>
    </w:p>
    <w:p w:rsidR="002B6FF7" w:rsidRPr="0096296A" w:rsidRDefault="002B6FF7" w:rsidP="007F5A28">
      <w:pPr>
        <w:pStyle w:val="af3"/>
        <w:ind w:left="1440" w:hanging="480"/>
      </w:pPr>
      <w:r w:rsidRPr="0096296A">
        <w:rPr>
          <w:rFonts w:ascii="華康細圓體" w:hint="eastAsia"/>
        </w:rPr>
        <w:t>15</w:t>
      </w:r>
      <w:r w:rsidRPr="0096296A">
        <w:rPr>
          <w:rFonts w:hint="eastAsia"/>
        </w:rPr>
        <w:t>、</w:t>
      </w:r>
      <w:r w:rsidRPr="0096296A">
        <w:t>日本取得歐盟</w:t>
      </w:r>
      <w:r w:rsidRPr="0096296A">
        <w:t>GDPR</w:t>
      </w:r>
      <w:r w:rsidRPr="0096296A">
        <w:t>適足性認定</w:t>
      </w:r>
    </w:p>
    <w:p w:rsidR="002B6FF7" w:rsidRPr="0096296A" w:rsidRDefault="002B6FF7" w:rsidP="007F5A28">
      <w:pPr>
        <w:pStyle w:val="afd"/>
        <w:ind w:left="1440" w:firstLine="480"/>
      </w:pPr>
      <w:r w:rsidRPr="0096296A">
        <w:rPr>
          <w:rFonts w:hint="eastAsia"/>
        </w:rPr>
        <w:t>日本內閣府之外局：「個人情報保護委員會」於</w:t>
      </w:r>
      <w:r w:rsidRPr="0096296A">
        <w:rPr>
          <w:rFonts w:hint="eastAsia"/>
        </w:rPr>
        <w:t>2019</w:t>
      </w:r>
      <w:r w:rsidRPr="0096296A">
        <w:rPr>
          <w:rFonts w:hint="eastAsia"/>
        </w:rPr>
        <w:t>年</w:t>
      </w:r>
      <w:r w:rsidRPr="0096296A">
        <w:rPr>
          <w:rFonts w:hint="eastAsia"/>
        </w:rPr>
        <w:t>1</w:t>
      </w:r>
      <w:r w:rsidRPr="0096296A">
        <w:rPr>
          <w:rFonts w:hint="eastAsia"/>
        </w:rPr>
        <w:t>月</w:t>
      </w:r>
      <w:r w:rsidRPr="0096296A">
        <w:rPr>
          <w:rFonts w:hint="eastAsia"/>
        </w:rPr>
        <w:t>22</w:t>
      </w:r>
      <w:r w:rsidRPr="0096296A">
        <w:rPr>
          <w:rFonts w:hint="eastAsia"/>
        </w:rPr>
        <w:t>日公布，日本已取得歐盟的</w:t>
      </w:r>
      <w:r w:rsidR="005738CD" w:rsidRPr="0096296A">
        <w:rPr>
          <w:rFonts w:hint="eastAsia"/>
        </w:rPr>
        <w:t>（</w:t>
      </w:r>
      <w:r w:rsidRPr="0096296A">
        <w:rPr>
          <w:rFonts w:hint="eastAsia"/>
        </w:rPr>
        <w:t>General Data Protection Regulation, GDPR</w:t>
      </w:r>
      <w:r w:rsidR="005738CD" w:rsidRPr="0096296A">
        <w:rPr>
          <w:rFonts w:hint="eastAsia"/>
        </w:rPr>
        <w:t>）</w:t>
      </w:r>
      <w:r w:rsidRPr="0096296A">
        <w:rPr>
          <w:rFonts w:hint="eastAsia"/>
        </w:rPr>
        <w:t>適足性認定，與歐盟間進行個資跨境傳輸將於</w:t>
      </w:r>
      <w:r w:rsidRPr="0096296A">
        <w:rPr>
          <w:rFonts w:hint="eastAsia"/>
        </w:rPr>
        <w:t>2019</w:t>
      </w:r>
      <w:r w:rsidRPr="0096296A">
        <w:rPr>
          <w:rFonts w:hint="eastAsia"/>
        </w:rPr>
        <w:t>年</w:t>
      </w:r>
      <w:r w:rsidRPr="0096296A">
        <w:rPr>
          <w:rFonts w:hint="eastAsia"/>
        </w:rPr>
        <w:t>1</w:t>
      </w:r>
      <w:r w:rsidRPr="0096296A">
        <w:rPr>
          <w:rFonts w:hint="eastAsia"/>
        </w:rPr>
        <w:t>月</w:t>
      </w:r>
      <w:r w:rsidRPr="0096296A">
        <w:rPr>
          <w:rFonts w:hint="eastAsia"/>
        </w:rPr>
        <w:t>23</w:t>
      </w:r>
      <w:r w:rsidRPr="0096296A">
        <w:rPr>
          <w:rFonts w:hint="eastAsia"/>
        </w:rPr>
        <w:lastRenderedPageBreak/>
        <w:t>日正式生效。</w:t>
      </w:r>
    </w:p>
    <w:p w:rsidR="002B6FF7" w:rsidRPr="0096296A" w:rsidRDefault="002B6FF7" w:rsidP="007F5A28">
      <w:pPr>
        <w:pStyle w:val="afd"/>
        <w:ind w:left="1440" w:firstLine="480"/>
      </w:pPr>
      <w:r w:rsidRPr="0096296A">
        <w:rPr>
          <w:rFonts w:hint="eastAsia"/>
        </w:rPr>
        <w:t>歐盟為提升個人資料保護規範，於</w:t>
      </w:r>
      <w:r w:rsidRPr="0096296A">
        <w:rPr>
          <w:rFonts w:hint="eastAsia"/>
        </w:rPr>
        <w:t>2016</w:t>
      </w:r>
      <w:r w:rsidRPr="0096296A">
        <w:rPr>
          <w:rFonts w:hint="eastAsia"/>
        </w:rPr>
        <w:t>年通過</w:t>
      </w:r>
      <w:r w:rsidRPr="0096296A">
        <w:rPr>
          <w:rFonts w:hint="eastAsia"/>
        </w:rPr>
        <w:t>GDPR</w:t>
      </w:r>
      <w:r w:rsidRPr="0096296A">
        <w:rPr>
          <w:rFonts w:hint="eastAsia"/>
        </w:rPr>
        <w:t>並於</w:t>
      </w:r>
      <w:r w:rsidRPr="0096296A">
        <w:rPr>
          <w:rFonts w:hint="eastAsia"/>
        </w:rPr>
        <w:t>2018</w:t>
      </w:r>
      <w:r w:rsidRPr="0096296A">
        <w:rPr>
          <w:rFonts w:hint="eastAsia"/>
        </w:rPr>
        <w:t>年</w:t>
      </w:r>
      <w:r w:rsidRPr="0096296A">
        <w:rPr>
          <w:rFonts w:hint="eastAsia"/>
        </w:rPr>
        <w:t>5</w:t>
      </w:r>
      <w:r w:rsidRPr="0096296A">
        <w:rPr>
          <w:rFonts w:hint="eastAsia"/>
        </w:rPr>
        <w:t>月</w:t>
      </w:r>
      <w:r w:rsidRPr="0096296A">
        <w:rPr>
          <w:rFonts w:hint="eastAsia"/>
        </w:rPr>
        <w:t>25</w:t>
      </w:r>
      <w:r w:rsidRPr="0096296A">
        <w:rPr>
          <w:rFonts w:hint="eastAsia"/>
        </w:rPr>
        <w:t>日全面實施，保護對象為歐盟境內之資料主體，例如：一般消費者、企業員工</w:t>
      </w:r>
      <w:r w:rsidR="005738CD" w:rsidRPr="0096296A">
        <w:rPr>
          <w:rFonts w:hint="eastAsia"/>
        </w:rPr>
        <w:t>（</w:t>
      </w:r>
      <w:r w:rsidRPr="0096296A">
        <w:rPr>
          <w:rFonts w:hint="eastAsia"/>
        </w:rPr>
        <w:t>包括員工名冊，人事管理系統、組織聯絡表</w:t>
      </w:r>
      <w:r w:rsidR="005738CD" w:rsidRPr="0096296A">
        <w:rPr>
          <w:rFonts w:hint="eastAsia"/>
        </w:rPr>
        <w:t>）</w:t>
      </w:r>
      <w:r w:rsidRPr="0096296A">
        <w:rPr>
          <w:rFonts w:hint="eastAsia"/>
        </w:rPr>
        <w:t>及企業經營者的個人資料等。</w:t>
      </w:r>
      <w:r w:rsidRPr="0096296A">
        <w:rPr>
          <w:rFonts w:hint="eastAsia"/>
        </w:rPr>
        <w:t>GDPR</w:t>
      </w:r>
      <w:r w:rsidRPr="0096296A">
        <w:rPr>
          <w:rFonts w:hint="eastAsia"/>
        </w:rPr>
        <w:t>堪稱「史上最嚴格個資法」，其之所以這麼受矚目乃係</w:t>
      </w:r>
      <w:r w:rsidRPr="0096296A">
        <w:rPr>
          <w:rFonts w:hint="eastAsia"/>
        </w:rPr>
        <w:t>GDPR</w:t>
      </w:r>
      <w:r w:rsidRPr="0096296A">
        <w:rPr>
          <w:rFonts w:hint="eastAsia"/>
        </w:rPr>
        <w:t>規範超越歐盟，擴大規範全球各地處理歐盟境內個人資料的企業，伴隨而來的高額罰款使進軍歐盟地區之外籍企業面臨極大的法遵壓力及成本。。</w:t>
      </w:r>
    </w:p>
    <w:p w:rsidR="002B6FF7" w:rsidRPr="0096296A" w:rsidRDefault="002B6FF7" w:rsidP="007F5A28">
      <w:pPr>
        <w:pStyle w:val="afd"/>
        <w:ind w:left="1440" w:firstLine="480"/>
      </w:pPr>
      <w:r w:rsidRPr="0096296A">
        <w:rPr>
          <w:rFonts w:hint="eastAsia"/>
        </w:rPr>
        <w:t>歐洲經濟領域內的個人資料原則上禁止移轉至境外，除非是經過歐洲委員會認可有適當個人資料保護制度之國家；日本本次取得歐盟</w:t>
      </w:r>
      <w:r w:rsidRPr="0096296A">
        <w:rPr>
          <w:rFonts w:hint="eastAsia"/>
        </w:rPr>
        <w:t>GDPR</w:t>
      </w:r>
      <w:r w:rsidRPr="0096296A">
        <w:rPr>
          <w:rFonts w:hint="eastAsia"/>
        </w:rPr>
        <w:t>適足性認定，有助在歐洲設有據點之日本企業統一管理其歐洲現地法人之職員及客戶個人資訊境外移動，減少經營成本。</w:t>
      </w:r>
    </w:p>
    <w:p w:rsidR="002B6FF7" w:rsidRPr="0096296A" w:rsidRDefault="002B6FF7" w:rsidP="007F5A28">
      <w:pPr>
        <w:pStyle w:val="af3"/>
        <w:ind w:left="1440" w:hanging="480"/>
      </w:pPr>
      <w:bookmarkStart w:id="10" w:name="日本再生能源特別措置法修正案自今年4月1日施行"/>
      <w:r w:rsidRPr="0096296A">
        <w:rPr>
          <w:rFonts w:ascii="華康細圓體" w:hint="eastAsia"/>
        </w:rPr>
        <w:t>16</w:t>
      </w:r>
      <w:r w:rsidRPr="0096296A">
        <w:rPr>
          <w:rFonts w:hint="eastAsia"/>
        </w:rPr>
        <w:t>、</w:t>
      </w:r>
      <w:bookmarkEnd w:id="10"/>
      <w:r w:rsidRPr="0096296A">
        <w:t>日本政府力推「無現金支付」，搶攻觀光消費商機</w:t>
      </w:r>
    </w:p>
    <w:p w:rsidR="002B6FF7" w:rsidRPr="0096296A" w:rsidRDefault="002B6FF7" w:rsidP="007F5A28">
      <w:pPr>
        <w:pStyle w:val="afd"/>
        <w:ind w:left="1440" w:firstLine="480"/>
      </w:pPr>
      <w:r w:rsidRPr="0096296A">
        <w:t>日本政府預定於</w:t>
      </w:r>
      <w:r w:rsidRPr="0096296A">
        <w:t>2019</w:t>
      </w:r>
      <w:r w:rsidRPr="0096296A">
        <w:t>年</w:t>
      </w:r>
      <w:r w:rsidRPr="0096296A">
        <w:t>10</w:t>
      </w:r>
      <w:r w:rsidRPr="0096296A">
        <w:t>月調高消費</w:t>
      </w:r>
      <w:r w:rsidRPr="0096296A">
        <w:rPr>
          <w:rFonts w:hint="eastAsia"/>
        </w:rPr>
        <w:t>稅率至</w:t>
      </w:r>
      <w:r w:rsidRPr="0096296A">
        <w:t>10%</w:t>
      </w:r>
      <w:r w:rsidRPr="0096296A">
        <w:t>之際，為減輕消費</w:t>
      </w:r>
      <w:r w:rsidRPr="0096296A">
        <w:rPr>
          <w:rFonts w:hint="eastAsia"/>
        </w:rPr>
        <w:t>稅調漲對消費者的負擔及提高訪日觀光客消費意願，將推動「無現金支付」之普及。除協助中小零售店及餐飲店引進「無現金支付」必要的設備外，亦將評估調整消費稅率後</w:t>
      </w:r>
      <w:r w:rsidRPr="0096296A">
        <w:t>1</w:t>
      </w:r>
      <w:r w:rsidRPr="0096296A">
        <w:t>至</w:t>
      </w:r>
      <w:r w:rsidRPr="0096296A">
        <w:t>2</w:t>
      </w:r>
      <w:r w:rsidRPr="0096296A">
        <w:t>年間，補助店家購物金額的</w:t>
      </w:r>
      <w:r w:rsidRPr="0096296A">
        <w:t>2%</w:t>
      </w:r>
      <w:r w:rsidRPr="0096296A">
        <w:t>，以利渠等利用點數折現回饋消費者。</w:t>
      </w:r>
    </w:p>
    <w:p w:rsidR="002B6FF7" w:rsidRPr="0096296A" w:rsidRDefault="002B6FF7" w:rsidP="007F5A28">
      <w:pPr>
        <w:pStyle w:val="afd"/>
        <w:ind w:left="1440" w:firstLine="480"/>
      </w:pPr>
      <w:r w:rsidRPr="0096296A">
        <w:t>三菱</w:t>
      </w:r>
      <w:r w:rsidRPr="0096296A">
        <w:t>UFJ</w:t>
      </w:r>
      <w:r w:rsidRPr="0096296A">
        <w:t>金融集團（</w:t>
      </w:r>
      <w:r w:rsidRPr="0096296A">
        <w:t>MUFG</w:t>
      </w:r>
      <w:r w:rsidRPr="0096296A">
        <w:t>）於</w:t>
      </w:r>
      <w:r w:rsidRPr="0096296A">
        <w:t>2019</w:t>
      </w:r>
      <w:r w:rsidRPr="0096296A">
        <w:t>年起提供智慧手機統一支付信用卡、電子貨幣及虛擬貨幣的服務。日本國</w:t>
      </w:r>
      <w:r w:rsidRPr="0096296A">
        <w:rPr>
          <w:rFonts w:hint="eastAsia"/>
        </w:rPr>
        <w:t>內電子支付服務由「</w:t>
      </w:r>
      <w:r w:rsidRPr="0096296A">
        <w:t>Apple Pay</w:t>
      </w:r>
      <w:r w:rsidRPr="0096296A">
        <w:t>」提供的</w:t>
      </w:r>
      <w:r w:rsidRPr="0096296A">
        <w:t>iPhone</w:t>
      </w:r>
      <w:r w:rsidRPr="0096296A">
        <w:t>及「</w:t>
      </w:r>
      <w:r w:rsidRPr="0096296A">
        <w:t>Google Pay</w:t>
      </w:r>
      <w:r w:rsidRPr="0096296A">
        <w:t>」的</w:t>
      </w:r>
      <w:r w:rsidRPr="0096296A">
        <w:t>Google</w:t>
      </w:r>
      <w:r w:rsidRPr="0096296A">
        <w:t>等之美國</w:t>
      </w:r>
      <w:r w:rsidRPr="0096296A">
        <w:t>IT</w:t>
      </w:r>
      <w:r w:rsidRPr="0096296A">
        <w:t>企業領先，</w:t>
      </w:r>
      <w:r w:rsidRPr="0096296A">
        <w:t>JR</w:t>
      </w:r>
      <w:r w:rsidRPr="0096296A">
        <w:t>東日本的電子貨幣「</w:t>
      </w:r>
      <w:r w:rsidRPr="0096296A">
        <w:t>Suica</w:t>
      </w:r>
      <w:r w:rsidRPr="0096296A">
        <w:t>」亦可支援電子支付，但日本眾多個人經營的飲食店僅接受現金支付，據經</w:t>
      </w:r>
      <w:r w:rsidRPr="0096296A">
        <w:rPr>
          <w:rFonts w:hint="eastAsia"/>
        </w:rPr>
        <w:t>產省表示，訪日觀光客約有</w:t>
      </w:r>
      <w:r w:rsidRPr="0096296A">
        <w:t>4</w:t>
      </w:r>
      <w:r w:rsidRPr="0096296A">
        <w:t>成對此表示不滿。</w:t>
      </w:r>
    </w:p>
    <w:p w:rsidR="002B6FF7" w:rsidRPr="0096296A" w:rsidRDefault="002B6FF7" w:rsidP="007F5A28">
      <w:pPr>
        <w:pStyle w:val="afd"/>
        <w:ind w:left="1440" w:firstLine="480"/>
      </w:pPr>
      <w:r w:rsidRPr="0096296A">
        <w:t>依據經</w:t>
      </w:r>
      <w:r w:rsidRPr="0096296A">
        <w:rPr>
          <w:rFonts w:hint="eastAsia"/>
        </w:rPr>
        <w:t>產省統計，日本</w:t>
      </w:r>
      <w:r w:rsidRPr="0096296A">
        <w:t>2015</w:t>
      </w:r>
      <w:r w:rsidRPr="0096296A">
        <w:t>年之無現金支付比率僅</w:t>
      </w:r>
      <w:r w:rsidRPr="0096296A">
        <w:t>18.4%</w:t>
      </w:r>
      <w:r w:rsidRPr="0096296A">
        <w:t>，遠</w:t>
      </w:r>
      <w:r w:rsidRPr="0096296A">
        <w:lastRenderedPageBreak/>
        <w:t>低於韓國</w:t>
      </w:r>
      <w:r w:rsidR="005738CD" w:rsidRPr="0096296A">
        <w:t>（</w:t>
      </w:r>
      <w:r w:rsidRPr="0096296A">
        <w:t>89.1%</w:t>
      </w:r>
      <w:r w:rsidR="005738CD" w:rsidRPr="0096296A">
        <w:t>）</w:t>
      </w:r>
      <w:r w:rsidRPr="0096296A">
        <w:t>、中國大陸</w:t>
      </w:r>
      <w:r w:rsidR="005738CD" w:rsidRPr="0096296A">
        <w:t>（</w:t>
      </w:r>
      <w:r w:rsidRPr="0096296A">
        <w:t>60.0%</w:t>
      </w:r>
      <w:r w:rsidR="005738CD" w:rsidRPr="0096296A">
        <w:t>）</w:t>
      </w:r>
      <w:r w:rsidRPr="0096296A">
        <w:t>、加拿大</w:t>
      </w:r>
      <w:r w:rsidR="005738CD" w:rsidRPr="0096296A">
        <w:t>（</w:t>
      </w:r>
      <w:r w:rsidRPr="0096296A">
        <w:t>55.4%</w:t>
      </w:r>
      <w:r w:rsidR="005738CD" w:rsidRPr="0096296A">
        <w:t>）</w:t>
      </w:r>
      <w:r w:rsidRPr="0096296A">
        <w:t>、英國</w:t>
      </w:r>
      <w:r w:rsidR="005738CD" w:rsidRPr="0096296A">
        <w:t>（</w:t>
      </w:r>
      <w:r w:rsidRPr="0096296A">
        <w:t>54.9%</w:t>
      </w:r>
      <w:r w:rsidR="005738CD" w:rsidRPr="0096296A">
        <w:t>）</w:t>
      </w:r>
      <w:r w:rsidRPr="0096296A">
        <w:t>、美國</w:t>
      </w:r>
      <w:r w:rsidR="005738CD" w:rsidRPr="0096296A">
        <w:t>（</w:t>
      </w:r>
      <w:r w:rsidRPr="0096296A">
        <w:t>45.0%</w:t>
      </w:r>
      <w:r w:rsidR="005738CD" w:rsidRPr="0096296A">
        <w:t>）</w:t>
      </w:r>
      <w:r w:rsidRPr="0096296A">
        <w:t>及法國</w:t>
      </w:r>
      <w:r w:rsidR="005738CD" w:rsidRPr="0096296A">
        <w:t>（</w:t>
      </w:r>
      <w:r w:rsidRPr="0096296A">
        <w:t>39.1%</w:t>
      </w:r>
      <w:r w:rsidR="005738CD" w:rsidRPr="0096296A">
        <w:t>）</w:t>
      </w:r>
      <w:r w:rsidRPr="0096296A">
        <w:t>等。無現金支付席捲全球，日本無現金支付比率自</w:t>
      </w:r>
      <w:r w:rsidRPr="0096296A">
        <w:t>2008</w:t>
      </w:r>
      <w:r w:rsidRPr="0096296A">
        <w:t>年的</w:t>
      </w:r>
      <w:r w:rsidRPr="0096296A">
        <w:t>11.9%</w:t>
      </w:r>
      <w:r w:rsidRPr="0096296A">
        <w:t>微幅增加至</w:t>
      </w:r>
      <w:r w:rsidRPr="0096296A">
        <w:t>2016</w:t>
      </w:r>
      <w:r w:rsidRPr="0096296A">
        <w:t>年的</w:t>
      </w:r>
      <w:r w:rsidRPr="0096296A">
        <w:t>20%</w:t>
      </w:r>
      <w:r w:rsidRPr="0096296A">
        <w:t>，</w:t>
      </w:r>
      <w:r w:rsidRPr="0096296A">
        <w:t>8</w:t>
      </w:r>
      <w:r w:rsidRPr="0096296A">
        <w:t>年間雖成長</w:t>
      </w:r>
      <w:r w:rsidRPr="0096296A">
        <w:t>8%</w:t>
      </w:r>
      <w:r w:rsidRPr="0096296A">
        <w:t>，但科技最發達國家之一日本卻仍遠遠落後於諸國。</w:t>
      </w:r>
    </w:p>
    <w:p w:rsidR="002B6FF7" w:rsidRPr="0096296A" w:rsidRDefault="002B6FF7" w:rsidP="007F5A28">
      <w:pPr>
        <w:pStyle w:val="afd"/>
        <w:ind w:left="1440" w:firstLine="480"/>
      </w:pPr>
      <w:r w:rsidRPr="0096296A">
        <w:t>普及「無現金支付」不僅提高消費者購物的便利性，亦可減少店家付款業務所須勞力成本。此外，金融界的現金管理費預估將可減少</w:t>
      </w:r>
      <w:r w:rsidRPr="0096296A">
        <w:t>2</w:t>
      </w:r>
      <w:r w:rsidRPr="0096296A">
        <w:t>兆日圓，為迎接</w:t>
      </w:r>
      <w:r w:rsidRPr="0096296A">
        <w:t>2025</w:t>
      </w:r>
      <w:r w:rsidRPr="0096296A">
        <w:t>年大阪萬國博覽會，日本政府於「無現金支付願景</w:t>
      </w:r>
      <w:r w:rsidR="005738CD" w:rsidRPr="0096296A">
        <w:t>（</w:t>
      </w:r>
      <w:r w:rsidRPr="0096296A">
        <w:t>cashless vision</w:t>
      </w:r>
      <w:r w:rsidR="005738CD" w:rsidRPr="0096296A">
        <w:t>）</w:t>
      </w:r>
      <w:r w:rsidRPr="0096296A">
        <w:t>」報告宣示，「未來投資戰略</w:t>
      </w:r>
      <w:r w:rsidRPr="0096296A">
        <w:t>2017</w:t>
      </w:r>
      <w:r w:rsidRPr="0096296A">
        <w:t>」原訂</w:t>
      </w:r>
      <w:r w:rsidRPr="0096296A">
        <w:t>2027</w:t>
      </w:r>
      <w:r w:rsidRPr="0096296A">
        <w:t>年無現金支付比例達</w:t>
      </w:r>
      <w:r w:rsidRPr="0096296A">
        <w:t>40%</w:t>
      </w:r>
      <w:r w:rsidRPr="0096296A">
        <w:t>之目標將提前</w:t>
      </w:r>
      <w:r w:rsidRPr="0096296A">
        <w:t>2</w:t>
      </w:r>
      <w:r w:rsidRPr="0096296A">
        <w:t>年於</w:t>
      </w:r>
      <w:r w:rsidRPr="0096296A">
        <w:t>2025</w:t>
      </w:r>
      <w:r w:rsidRPr="0096296A">
        <w:t>年達成。</w:t>
      </w:r>
    </w:p>
    <w:p w:rsidR="002B6FF7" w:rsidRPr="0096296A" w:rsidRDefault="002B6FF7" w:rsidP="007F5A28">
      <w:pPr>
        <w:pStyle w:val="af3"/>
        <w:ind w:left="1440" w:hanging="480"/>
      </w:pPr>
      <w:r w:rsidRPr="0096296A">
        <w:rPr>
          <w:rFonts w:ascii="華康細圓體" w:hint="eastAsia"/>
        </w:rPr>
        <w:t>17</w:t>
      </w:r>
      <w:r w:rsidRPr="0096296A">
        <w:rPr>
          <w:rFonts w:hint="eastAsia"/>
        </w:rPr>
        <w:t>、</w:t>
      </w:r>
      <w:r w:rsidRPr="0096296A">
        <w:t>日本制定二維條碼支付統一規格，加速推動「無現金化」</w:t>
      </w:r>
    </w:p>
    <w:p w:rsidR="002B6FF7" w:rsidRPr="0096296A" w:rsidRDefault="002B6FF7" w:rsidP="007F5A28">
      <w:pPr>
        <w:pStyle w:val="afd"/>
        <w:ind w:left="1440" w:firstLine="480"/>
      </w:pPr>
      <w:r w:rsidRPr="0096296A">
        <w:t>為加速推動日本無現金化社會，日本經濟</w:t>
      </w:r>
      <w:r w:rsidRPr="0096296A">
        <w:rPr>
          <w:rFonts w:hint="eastAsia"/>
        </w:rPr>
        <w:t>產業省著手制定</w:t>
      </w:r>
      <w:r w:rsidRPr="0096296A">
        <w:t>QRcode</w:t>
      </w:r>
      <w:r w:rsidRPr="0096296A">
        <w:t>統一規格，主因係若無未先統一標準，即推動電子支付等措施，將減低消費者及零售業者使用之方便性。</w:t>
      </w:r>
    </w:p>
    <w:p w:rsidR="002B6FF7" w:rsidRPr="0096296A" w:rsidRDefault="002B6FF7" w:rsidP="007F5A28">
      <w:pPr>
        <w:pStyle w:val="afd"/>
        <w:ind w:left="1440" w:firstLine="480"/>
      </w:pPr>
      <w:r w:rsidRPr="0096296A">
        <w:t>2018</w:t>
      </w:r>
      <w:r w:rsidRPr="0096296A">
        <w:t>年</w:t>
      </w:r>
      <w:r w:rsidRPr="0096296A">
        <w:t>7</w:t>
      </w:r>
      <w:r w:rsidRPr="0096296A">
        <w:t>月經</w:t>
      </w:r>
      <w:r w:rsidRPr="0096296A">
        <w:rPr>
          <w:rFonts w:hint="eastAsia"/>
        </w:rPr>
        <w:t>產省主導成立「無現金推進協議會」</w:t>
      </w:r>
      <w:r w:rsidR="005738CD" w:rsidRPr="0096296A">
        <w:t>（</w:t>
      </w:r>
      <w:r w:rsidRPr="0096296A">
        <w:t>Payments Japan Association</w:t>
      </w:r>
      <w:r w:rsidR="005738CD" w:rsidRPr="0096296A">
        <w:t>）</w:t>
      </w:r>
      <w:r w:rsidRPr="0096296A">
        <w:t>，主要由三井住友等大型銀行、樂天等電商業者、</w:t>
      </w:r>
      <w:r w:rsidRPr="0096296A">
        <w:t>NTTdocomo</w:t>
      </w:r>
      <w:r w:rsidRPr="0096296A">
        <w:t>等行動電話公司及</w:t>
      </w:r>
      <w:r w:rsidRPr="0096296A">
        <w:t>VISA</w:t>
      </w:r>
      <w:r w:rsidRPr="0096296A">
        <w:t>等信用卡公司所組成。該協議會於</w:t>
      </w:r>
      <w:r w:rsidRPr="0096296A">
        <w:t>2019</w:t>
      </w:r>
      <w:r w:rsidRPr="0096296A">
        <w:t>年</w:t>
      </w:r>
      <w:r w:rsidRPr="0096296A">
        <w:t>3</w:t>
      </w:r>
      <w:r w:rsidRPr="0096296A">
        <w:t>月</w:t>
      </w:r>
      <w:r w:rsidRPr="0096296A">
        <w:t>29</w:t>
      </w:r>
      <w:r w:rsidRPr="0096296A">
        <w:t>日公布日本</w:t>
      </w:r>
      <w:r w:rsidRPr="0096296A">
        <w:t>QRcode</w:t>
      </w:r>
      <w:r w:rsidRPr="0096296A">
        <w:t>統一規格，另為加速商家導入利用</w:t>
      </w:r>
      <w:r w:rsidRPr="0096296A">
        <w:t>QRcode</w:t>
      </w:r>
      <w:r w:rsidRPr="0096296A">
        <w:t>支付，並將設計統一的退款及退貨流程。將來並計畫與中國大陸阿里巴巴的「支付寶」合作，盼能共同制定國際規格。</w:t>
      </w:r>
    </w:p>
    <w:p w:rsidR="002B6FF7" w:rsidRPr="0096296A" w:rsidRDefault="002B6FF7" w:rsidP="007F5A28">
      <w:pPr>
        <w:pStyle w:val="afd"/>
        <w:ind w:left="1440" w:firstLine="480"/>
      </w:pPr>
      <w:r w:rsidRPr="0096296A">
        <w:t>由於信用卡支付的手續費平均約</w:t>
      </w:r>
      <w:r w:rsidRPr="0096296A">
        <w:t>3%</w:t>
      </w:r>
      <w:r w:rsidRPr="0096296A">
        <w:t>，被認為是阻礙無現金化普及的原因之一，故經</w:t>
      </w:r>
      <w:r w:rsidRPr="0096296A">
        <w:rPr>
          <w:rFonts w:ascii="細明體" w:eastAsia="細明體" w:hAnsi="細明體" w:cs="細明體" w:hint="eastAsia"/>
        </w:rPr>
        <w:t>産</w:t>
      </w:r>
      <w:r w:rsidRPr="0096296A">
        <w:rPr>
          <w:rFonts w:ascii="華康細圓體" w:hAnsi="華康細圓體" w:cs="華康細圓體" w:hint="eastAsia"/>
        </w:rPr>
        <w:t>省亦將檢討對統一規格</w:t>
      </w:r>
      <w:r w:rsidRPr="0096296A">
        <w:t>QRcode</w:t>
      </w:r>
      <w:r w:rsidRPr="0096296A">
        <w:t>開發等提供補助，另為加速普及商家導入</w:t>
      </w:r>
      <w:r w:rsidRPr="0096296A">
        <w:t>QRcode</w:t>
      </w:r>
      <w:r w:rsidRPr="0096296A">
        <w:t>支付方式，計劃將加盟店支付的手續費抑制在</w:t>
      </w:r>
      <w:r w:rsidRPr="0096296A">
        <w:t>1%</w:t>
      </w:r>
      <w:r w:rsidRPr="0096296A">
        <w:t>以下。</w:t>
      </w:r>
    </w:p>
    <w:p w:rsidR="002B6FF7" w:rsidRPr="0096296A" w:rsidRDefault="002B6FF7" w:rsidP="007F5A28">
      <w:pPr>
        <w:pStyle w:val="af3"/>
        <w:ind w:left="1440" w:hanging="480"/>
      </w:pPr>
      <w:r w:rsidRPr="0096296A">
        <w:rPr>
          <w:rFonts w:ascii="華康細圓體" w:hint="eastAsia"/>
        </w:rPr>
        <w:t>18</w:t>
      </w:r>
      <w:r w:rsidRPr="0096296A">
        <w:rPr>
          <w:rFonts w:hint="eastAsia"/>
        </w:rPr>
        <w:t>、</w:t>
      </w:r>
      <w:r w:rsidRPr="0096296A">
        <w:t>日本設立新官民基金「</w:t>
      </w:r>
      <w:r w:rsidRPr="0096296A">
        <w:rPr>
          <w:rFonts w:hint="eastAsia"/>
        </w:rPr>
        <w:t>產業革新投資機構」</w:t>
      </w:r>
    </w:p>
    <w:p w:rsidR="002B6FF7" w:rsidRPr="0096296A" w:rsidRDefault="002B6FF7" w:rsidP="007F5A28">
      <w:pPr>
        <w:pStyle w:val="afd"/>
        <w:ind w:left="1440" w:firstLine="480"/>
      </w:pPr>
      <w:r w:rsidRPr="0096296A">
        <w:lastRenderedPageBreak/>
        <w:t>由日本官民基金「</w:t>
      </w:r>
      <w:r w:rsidRPr="0096296A">
        <w:rPr>
          <w:rFonts w:hint="eastAsia"/>
        </w:rPr>
        <w:t>產業革新經機構</w:t>
      </w:r>
      <w:r w:rsidR="005738CD" w:rsidRPr="0096296A">
        <w:t>（</w:t>
      </w:r>
      <w:r w:rsidRPr="0096296A">
        <w:t>INCJ</w:t>
      </w:r>
      <w:r w:rsidR="005738CD" w:rsidRPr="0096296A">
        <w:t>）</w:t>
      </w:r>
      <w:r w:rsidRPr="0096296A">
        <w:t>」改組而成的「</w:t>
      </w:r>
      <w:r w:rsidRPr="0096296A">
        <w:rPr>
          <w:rFonts w:hint="eastAsia"/>
        </w:rPr>
        <w:t>產業革新投資機構（</w:t>
      </w:r>
      <w:r w:rsidRPr="0096296A">
        <w:t>JIC</w:t>
      </w:r>
      <w:r w:rsidRPr="0096296A">
        <w:t>）」於</w:t>
      </w:r>
      <w:r w:rsidRPr="0096296A">
        <w:t>2018</w:t>
      </w:r>
      <w:r w:rsidRPr="0096296A">
        <w:t>年</w:t>
      </w:r>
      <w:r w:rsidRPr="0096296A">
        <w:t>9</w:t>
      </w:r>
      <w:r w:rsidRPr="0096296A">
        <w:t>月</w:t>
      </w:r>
      <w:r w:rsidRPr="0096296A">
        <w:t>25</w:t>
      </w:r>
      <w:r w:rsidRPr="0096296A">
        <w:t>日成立。新社長田中正明強調「</w:t>
      </w:r>
      <w:r w:rsidRPr="0096296A">
        <w:t>JIC</w:t>
      </w:r>
      <w:r w:rsidRPr="0096296A">
        <w:t>將不會資助頻臨倒閉的企業，將明智選擇提供資金對象」，今後對企業的投資基準主要為</w:t>
      </w:r>
      <w:r w:rsidRPr="0096296A">
        <w:t>:</w:t>
      </w:r>
      <w:r w:rsidRPr="0096296A">
        <w:rPr>
          <w:rFonts w:ascii="細明體" w:eastAsia="細明體" w:hAnsi="細明體" w:cs="細明體" w:hint="eastAsia"/>
        </w:rPr>
        <w:t>①</w:t>
      </w:r>
      <w:r w:rsidRPr="0096296A">
        <w:t>推動符合</w:t>
      </w:r>
      <w:r w:rsidRPr="0096296A">
        <w:t>Society 5.0</w:t>
      </w:r>
      <w:r w:rsidRPr="0096296A">
        <w:t>目標的新事業、</w:t>
      </w:r>
      <w:r w:rsidRPr="0096296A">
        <w:rPr>
          <w:rFonts w:ascii="細明體" w:eastAsia="細明體" w:hAnsi="細明體" w:cs="細明體" w:hint="eastAsia"/>
        </w:rPr>
        <w:t>②</w:t>
      </w:r>
      <w:r w:rsidRPr="0096296A">
        <w:t>培育獨角獸新創企業、</w:t>
      </w:r>
      <w:r w:rsidRPr="0096296A">
        <w:rPr>
          <w:rFonts w:ascii="細明體" w:eastAsia="細明體" w:hAnsi="細明體" w:cs="細明體" w:hint="eastAsia"/>
        </w:rPr>
        <w:t>③</w:t>
      </w:r>
      <w:r w:rsidRPr="0096296A">
        <w:t>支援有技術能力的地方企業、</w:t>
      </w:r>
      <w:r w:rsidRPr="0096296A">
        <w:rPr>
          <w:rFonts w:ascii="細明體" w:eastAsia="細明體" w:hAnsi="細明體" w:cs="細明體" w:hint="eastAsia"/>
        </w:rPr>
        <w:t>④</w:t>
      </w:r>
      <w:r w:rsidRPr="0096296A">
        <w:t>跨領域整合既有事業等。具體對象如透過物聯網</w:t>
      </w:r>
      <w:r w:rsidR="005738CD" w:rsidRPr="0096296A">
        <w:t>（</w:t>
      </w:r>
      <w:r w:rsidRPr="0096296A">
        <w:t>IoT</w:t>
      </w:r>
      <w:r w:rsidR="005738CD" w:rsidRPr="0096296A">
        <w:t>）</w:t>
      </w:r>
      <w:r w:rsidRPr="0096296A">
        <w:t>技術在醫療、</w:t>
      </w:r>
      <w:r w:rsidRPr="0096296A">
        <w:t>AI</w:t>
      </w:r>
      <w:r w:rsidRPr="0096296A">
        <w:t>、生技等</w:t>
      </w:r>
      <w:r w:rsidRPr="0096296A">
        <w:rPr>
          <w:rFonts w:hint="eastAsia"/>
        </w:rPr>
        <w:t>產業進行串接等。日本政府也要求</w:t>
      </w:r>
      <w:r w:rsidRPr="0096296A">
        <w:t>JIC</w:t>
      </w:r>
      <w:r w:rsidRPr="0096296A">
        <w:t>要提示收益計畫，並進行健全營運。</w:t>
      </w:r>
    </w:p>
    <w:p w:rsidR="002B6FF7" w:rsidRPr="0096296A" w:rsidRDefault="002B6FF7" w:rsidP="007F5A28">
      <w:pPr>
        <w:pStyle w:val="afd"/>
        <w:ind w:left="1440" w:firstLine="480"/>
      </w:pPr>
      <w:r w:rsidRPr="0096296A">
        <w:t>JIC</w:t>
      </w:r>
      <w:r w:rsidRPr="0096296A">
        <w:t>將成為日本最大的投資公司，除了日本政府提供給</w:t>
      </w:r>
      <w:r w:rsidRPr="0096296A">
        <w:t>INCJ</w:t>
      </w:r>
      <w:r w:rsidRPr="0096296A">
        <w:t>的</w:t>
      </w:r>
      <w:r w:rsidRPr="0096296A">
        <w:t>2</w:t>
      </w:r>
      <w:r w:rsidRPr="0096296A">
        <w:t>兆日圓回收後轉移給</w:t>
      </w:r>
      <w:r w:rsidRPr="0096296A">
        <w:t>JIC</w:t>
      </w:r>
      <w:r w:rsidRPr="0096296A">
        <w:t>之外，也將成立子公司透過投資基金募集民間資金。預計將於明年</w:t>
      </w:r>
      <w:r w:rsidRPr="0096296A">
        <w:t>3</w:t>
      </w:r>
      <w:r w:rsidRPr="0096296A">
        <w:t>月推出各種投資基金。</w:t>
      </w:r>
    </w:p>
    <w:p w:rsidR="002B6FF7" w:rsidRPr="0096296A" w:rsidRDefault="002B6FF7" w:rsidP="007F5A28">
      <w:pPr>
        <w:pStyle w:val="afd"/>
        <w:ind w:left="1440" w:firstLine="480"/>
      </w:pPr>
      <w:r w:rsidRPr="0096296A">
        <w:t>2009</w:t>
      </w:r>
      <w:r w:rsidRPr="0096296A">
        <w:t>年日本成設立</w:t>
      </w:r>
      <w:r w:rsidRPr="0096296A">
        <w:rPr>
          <w:rFonts w:hint="eastAsia"/>
        </w:rPr>
        <w:t>產業革新機構</w:t>
      </w:r>
      <w:r w:rsidR="005738CD" w:rsidRPr="0096296A">
        <w:t>（</w:t>
      </w:r>
      <w:r w:rsidRPr="0096296A">
        <w:t>INCJ</w:t>
      </w:r>
      <w:r w:rsidR="005738CD" w:rsidRPr="0096296A">
        <w:t>）</w:t>
      </w:r>
      <w:r w:rsidRPr="0096296A">
        <w:t>時，主要目的是支援擁有先端科技之企業，然</w:t>
      </w:r>
      <w:r w:rsidRPr="0096296A">
        <w:t>INCJ</w:t>
      </w:r>
      <w:r w:rsidRPr="0096296A">
        <w:t>過度參與大企業的</w:t>
      </w:r>
      <w:r w:rsidRPr="0096296A">
        <w:rPr>
          <w:rFonts w:hint="eastAsia"/>
        </w:rPr>
        <w:t>產業調整及救濟虧損企業，背離原先成立目的而受到外界批評。因此，改組為</w:t>
      </w:r>
      <w:r w:rsidRPr="0096296A">
        <w:t>JIC</w:t>
      </w:r>
      <w:r w:rsidRPr="0096296A">
        <w:t>之後，將回歸原點，設訂明確投資基準，落實投資功能。</w:t>
      </w:r>
    </w:p>
    <w:p w:rsidR="002B6FF7" w:rsidRPr="0096296A" w:rsidRDefault="002B6FF7" w:rsidP="0037747B">
      <w:pPr>
        <w:pStyle w:val="af3"/>
        <w:ind w:left="1440" w:hanging="480"/>
      </w:pPr>
      <w:r w:rsidRPr="0096296A">
        <w:rPr>
          <w:rFonts w:ascii="華康細圓體" w:hint="eastAsia"/>
        </w:rPr>
        <w:t>19</w:t>
      </w:r>
      <w:r w:rsidRPr="0096296A">
        <w:rPr>
          <w:rFonts w:hint="eastAsia"/>
        </w:rPr>
        <w:t>、</w:t>
      </w:r>
      <w:r w:rsidRPr="0096296A">
        <w:t>日本政府修訂《水道法》促進民間企業參與營運</w:t>
      </w:r>
    </w:p>
    <w:p w:rsidR="002B6FF7" w:rsidRPr="0096296A" w:rsidRDefault="002B6FF7" w:rsidP="0037747B">
      <w:pPr>
        <w:pStyle w:val="afd"/>
        <w:ind w:left="1440" w:firstLine="480"/>
      </w:pPr>
      <w:r w:rsidRPr="0096296A">
        <w:t>國會於</w:t>
      </w:r>
      <w:r w:rsidRPr="0096296A">
        <w:t>2018</w:t>
      </w:r>
      <w:r w:rsidRPr="0096296A">
        <w:t>年</w:t>
      </w:r>
      <w:r w:rsidRPr="0096296A">
        <w:t>12</w:t>
      </w:r>
      <w:r w:rsidRPr="0096296A">
        <w:t>月</w:t>
      </w:r>
      <w:r w:rsidRPr="0096296A">
        <w:t>6</w:t>
      </w:r>
      <w:r w:rsidRPr="0096296A">
        <w:t>日通過促進民間企業參與自來水營運之《水道法》修正案，預計</w:t>
      </w:r>
      <w:r w:rsidRPr="0096296A">
        <w:t>2019</w:t>
      </w:r>
      <w:r w:rsidRPr="0096296A">
        <w:t>年秋季實施。為維持自來水事業穩定經營，該修正案引進「</w:t>
      </w:r>
      <w:r w:rsidRPr="0096296A">
        <w:t>concession</w:t>
      </w:r>
      <w:r w:rsidRPr="0096296A">
        <w:t>方式」</w:t>
      </w:r>
      <w:r w:rsidR="005738CD" w:rsidRPr="0096296A">
        <w:t>（</w:t>
      </w:r>
      <w:r w:rsidRPr="0096296A">
        <w:t>「</w:t>
      </w:r>
      <w:r w:rsidRPr="0096296A">
        <w:t>concession</w:t>
      </w:r>
      <w:r w:rsidRPr="0096296A">
        <w:t>方式」係指國家及地方政府仍擁有設施及土地，但可於一定期間將營運權出售給民間企業，該方式自</w:t>
      </w:r>
      <w:r w:rsidRPr="0096296A">
        <w:t>2010</w:t>
      </w:r>
      <w:r w:rsidRPr="0096296A">
        <w:t>年修正《</w:t>
      </w:r>
      <w:r w:rsidRPr="0096296A">
        <w:t>PFI</w:t>
      </w:r>
      <w:r w:rsidRPr="0096296A">
        <w:t>法》後創立</w:t>
      </w:r>
      <w:r w:rsidR="005738CD" w:rsidRPr="0096296A">
        <w:t>）</w:t>
      </w:r>
      <w:r w:rsidRPr="0096296A">
        <w:t>，即地方政府向厚生勞動省申請許可後，可將自來水營運權販售給民間企業；地方政府負擔管理責任；業者則支付營運權費用，取得在條例規定範圍</w:t>
      </w:r>
      <w:r w:rsidRPr="0096296A">
        <w:rPr>
          <w:rFonts w:hint="eastAsia"/>
        </w:rPr>
        <w:t>內設定水費及管理水道設施之經營權利；政府與企業雙方於災害發生時則須共同承擔責任。</w:t>
      </w:r>
    </w:p>
    <w:p w:rsidR="002B6FF7" w:rsidRPr="0096296A" w:rsidRDefault="002B6FF7" w:rsidP="0037747B">
      <w:pPr>
        <w:pStyle w:val="afd"/>
        <w:ind w:left="1440" w:firstLine="480"/>
      </w:pPr>
      <w:r w:rsidRPr="0096296A">
        <w:lastRenderedPageBreak/>
        <w:t>目前自來水事業雖已引進「</w:t>
      </w:r>
      <w:r w:rsidRPr="0096296A">
        <w:t>concession</w:t>
      </w:r>
      <w:r w:rsidRPr="0096296A">
        <w:t>方式」，地方政府須先繳回其認可事業之權利，迄今尚無引進案例，惟厚生勞動省表示，本次修法後，宮城縣及濱松市等已在評估引進「</w:t>
      </w:r>
      <w:r w:rsidRPr="0096296A">
        <w:t>concession</w:t>
      </w:r>
      <w:r w:rsidRPr="0096296A">
        <w:t>方式」之可行性。</w:t>
      </w:r>
    </w:p>
    <w:p w:rsidR="002B6FF7" w:rsidRPr="0096296A" w:rsidRDefault="002B6FF7" w:rsidP="0037747B">
      <w:pPr>
        <w:pStyle w:val="afd"/>
        <w:ind w:left="1440" w:firstLine="480"/>
      </w:pPr>
      <w:r w:rsidRPr="0096296A">
        <w:t>日本自來水事業約</w:t>
      </w:r>
      <w:r w:rsidRPr="0096296A">
        <w:t>3</w:t>
      </w:r>
      <w:r w:rsidRPr="0096296A">
        <w:t>成為虧損狀態，用水人口少之小規模業者也多，但民間企業是否進入不符成本效益之供水事業則不得而知。此外，民間企業在災害時的處理能力，以及公司倒閉或退出市場等存在風險。</w:t>
      </w:r>
    </w:p>
    <w:p w:rsidR="002B6FF7" w:rsidRPr="0096296A" w:rsidRDefault="002B6FF7" w:rsidP="0037747B">
      <w:pPr>
        <w:pStyle w:val="af3"/>
        <w:ind w:left="1440" w:hanging="480"/>
      </w:pPr>
      <w:r w:rsidRPr="0096296A">
        <w:rPr>
          <w:rFonts w:ascii="華康細圓體" w:hint="eastAsia"/>
        </w:rPr>
        <w:t>20</w:t>
      </w:r>
      <w:r w:rsidRPr="0096296A">
        <w:rPr>
          <w:rFonts w:hint="eastAsia"/>
        </w:rPr>
        <w:t>、</w:t>
      </w:r>
      <w:r w:rsidRPr="0096296A">
        <w:t>日本創設新居留資格「特定技能」，解決勞動力嚴重不足問題</w:t>
      </w:r>
    </w:p>
    <w:p w:rsidR="002B6FF7" w:rsidRPr="0096296A" w:rsidRDefault="002B6FF7" w:rsidP="0037747B">
      <w:pPr>
        <w:pStyle w:val="afd"/>
        <w:ind w:left="1440" w:firstLine="480"/>
      </w:pPr>
      <w:r w:rsidRPr="0096296A">
        <w:t>日本政府自</w:t>
      </w:r>
      <w:r w:rsidRPr="0096296A">
        <w:t>2019</w:t>
      </w:r>
      <w:r w:rsidRPr="0096296A">
        <w:t>年度起</w:t>
      </w:r>
      <w:r w:rsidRPr="0096296A">
        <w:t>5</w:t>
      </w:r>
      <w:r w:rsidRPr="0096296A">
        <w:t>年</w:t>
      </w:r>
      <w:r w:rsidRPr="0096296A">
        <w:rPr>
          <w:rFonts w:hint="eastAsia"/>
        </w:rPr>
        <w:t>內擴大引進包括長照業、建築清掃、電氣電子資訊及住宿業等</w:t>
      </w:r>
      <w:r w:rsidRPr="0096296A">
        <w:t>14</w:t>
      </w:r>
      <w:r w:rsidRPr="0096296A">
        <w:t>業種之「特定技能</w:t>
      </w:r>
      <w:r w:rsidRPr="0096296A">
        <w:t>1</w:t>
      </w:r>
      <w:r w:rsidRPr="0096296A">
        <w:t>號」外國勞動者至</w:t>
      </w:r>
      <w:r w:rsidRPr="0096296A">
        <w:t>26</w:t>
      </w:r>
      <w:r w:rsidRPr="0096296A">
        <w:t>萬</w:t>
      </w:r>
      <w:r w:rsidRPr="0096296A">
        <w:t>2,700-34</w:t>
      </w:r>
      <w:r w:rsidRPr="0096296A">
        <w:t>萬</w:t>
      </w:r>
      <w:r w:rsidRPr="0096296A">
        <w:t>5,150</w:t>
      </w:r>
      <w:r w:rsidRPr="0096296A">
        <w:t>萬人，尤以長照業</w:t>
      </w:r>
      <w:r w:rsidRPr="0096296A">
        <w:t>5-6</w:t>
      </w:r>
      <w:r w:rsidRPr="0096296A">
        <w:t>萬最多，其次依序為外食</w:t>
      </w:r>
      <w:r w:rsidRPr="0096296A">
        <w:rPr>
          <w:rFonts w:hint="eastAsia"/>
        </w:rPr>
        <w:t>產業、建築清掃及農業等。因日本引進「特定技能</w:t>
      </w:r>
      <w:r w:rsidRPr="0096296A">
        <w:t>2</w:t>
      </w:r>
      <w:r w:rsidRPr="0096296A">
        <w:t>號」外國勞動者極少，故僅就「特定技能</w:t>
      </w:r>
      <w:r w:rsidRPr="0096296A">
        <w:t>1</w:t>
      </w:r>
      <w:r w:rsidRPr="0096296A">
        <w:t>號」進行估算，預估日本</w:t>
      </w:r>
      <w:r w:rsidRPr="0096296A">
        <w:t>2019</w:t>
      </w:r>
      <w:r w:rsidRPr="0096296A">
        <w:t>年度將引進</w:t>
      </w:r>
      <w:r w:rsidRPr="0096296A">
        <w:t>14</w:t>
      </w:r>
      <w:r w:rsidRPr="0096296A">
        <w:t>業種之「特定技能</w:t>
      </w:r>
      <w:r w:rsidRPr="0096296A">
        <w:t>1</w:t>
      </w:r>
      <w:r w:rsidRPr="0096296A">
        <w:t>號」外國勞動者約</w:t>
      </w:r>
      <w:r w:rsidRPr="0096296A">
        <w:t>4</w:t>
      </w:r>
      <w:r w:rsidRPr="0096296A">
        <w:t>萬</w:t>
      </w:r>
      <w:r w:rsidRPr="0096296A">
        <w:t>7,550</w:t>
      </w:r>
      <w:r w:rsidRPr="0096296A">
        <w:t>人。</w:t>
      </w:r>
    </w:p>
    <w:p w:rsidR="002B6FF7" w:rsidRPr="0096296A" w:rsidRDefault="002B6FF7" w:rsidP="0037747B">
      <w:pPr>
        <w:pStyle w:val="afd"/>
        <w:ind w:left="1440" w:firstLine="480"/>
      </w:pPr>
      <w:r w:rsidRPr="0096296A">
        <w:t>日本政府另估算本國人勞工人力不足人數，現階段日本人力不足計</w:t>
      </w:r>
      <w:r w:rsidRPr="0096296A">
        <w:t>58</w:t>
      </w:r>
      <w:r w:rsidRPr="0096296A">
        <w:t>萬</w:t>
      </w:r>
      <w:r w:rsidRPr="0096296A">
        <w:t>6,400</w:t>
      </w:r>
      <w:r w:rsidRPr="0096296A">
        <w:t>人，預估</w:t>
      </w:r>
      <w:r w:rsidRPr="0096296A">
        <w:t>5</w:t>
      </w:r>
      <w:r w:rsidRPr="0096296A">
        <w:t>年後</w:t>
      </w:r>
      <w:r w:rsidRPr="0096296A">
        <w:t>2023</w:t>
      </w:r>
      <w:r w:rsidRPr="0096296A">
        <w:t>年將達</w:t>
      </w:r>
      <w:r w:rsidRPr="0096296A">
        <w:t>145</w:t>
      </w:r>
      <w:r w:rsidRPr="0096296A">
        <w:t>萬</w:t>
      </w:r>
      <w:r w:rsidRPr="0096296A">
        <w:t>5,000</w:t>
      </w:r>
      <w:r w:rsidRPr="0096296A">
        <w:t>人，先從日本國</w:t>
      </w:r>
      <w:r w:rsidRPr="0096296A">
        <w:rPr>
          <w:rFonts w:hint="eastAsia"/>
        </w:rPr>
        <w:t>內勞工不足人數扣除國內高齡勞動人口及女性後，其中的</w:t>
      </w:r>
      <w:r w:rsidRPr="0096296A">
        <w:t>2</w:t>
      </w:r>
      <w:r w:rsidRPr="0096296A">
        <w:t>成才是外國勞動者引進人數。</w:t>
      </w:r>
    </w:p>
    <w:p w:rsidR="002B6FF7" w:rsidRPr="0096296A" w:rsidRDefault="002B6FF7" w:rsidP="0037747B">
      <w:pPr>
        <w:pStyle w:val="afd"/>
        <w:ind w:left="1440" w:firstLine="480"/>
      </w:pPr>
      <w:r w:rsidRPr="0096296A">
        <w:t>日本政府已向國會提出《出入國管理</w:t>
      </w:r>
      <w:r w:rsidR="0037747B" w:rsidRPr="0096296A">
        <w:rPr>
          <w:rFonts w:ascii="華康細圓體" w:hint="eastAsia"/>
        </w:rPr>
        <w:t>․</w:t>
      </w:r>
      <w:r w:rsidRPr="0096296A">
        <w:t>難民認定法》修正案，法案新設新居留資格，依據熟練度分為具備基本技能之「特定技能</w:t>
      </w:r>
      <w:r w:rsidRPr="0096296A">
        <w:t>1</w:t>
      </w:r>
      <w:r w:rsidRPr="0096296A">
        <w:t>號」和具熟練技能之「特定技能</w:t>
      </w:r>
      <w:r w:rsidRPr="0096296A">
        <w:t>2</w:t>
      </w:r>
      <w:r w:rsidRPr="0096296A">
        <w:t>號」等兩種，新的居留制度於</w:t>
      </w:r>
      <w:r w:rsidRPr="0096296A">
        <w:t>2019</w:t>
      </w:r>
      <w:r w:rsidRPr="0096296A">
        <w:t>年</w:t>
      </w:r>
      <w:r w:rsidRPr="0096296A">
        <w:t>4</w:t>
      </w:r>
      <w:r w:rsidRPr="0096296A">
        <w:t>月正式實施，將擴大招募越南、菲律賓、印尼、泰國、柬埔寨、</w:t>
      </w:r>
      <w:r w:rsidR="005738CD" w:rsidRPr="0096296A">
        <w:t>中國大陸</w:t>
      </w:r>
      <w:r w:rsidRPr="0096296A">
        <w:t>、緬甸、尼泊爾和蒙古</w:t>
      </w:r>
      <w:r w:rsidRPr="0096296A">
        <w:t>9</w:t>
      </w:r>
      <w:r w:rsidRPr="0096296A">
        <w:t>國之外籍勞動者。新的居留制度概要簡述如次：</w:t>
      </w:r>
    </w:p>
    <w:p w:rsidR="002B6FF7" w:rsidRPr="0096296A" w:rsidRDefault="002B6FF7" w:rsidP="0037747B">
      <w:pPr>
        <w:pStyle w:val="afd"/>
        <w:ind w:left="1440" w:firstLine="480"/>
      </w:pPr>
      <w:r w:rsidRPr="0096296A">
        <w:lastRenderedPageBreak/>
        <w:t>「特定技能</w:t>
      </w:r>
      <w:r w:rsidRPr="0096296A">
        <w:t>1</w:t>
      </w:r>
      <w:r w:rsidRPr="0096296A">
        <w:t>號」要求引進之勞工須具備有</w:t>
      </w:r>
      <w:r w:rsidRPr="0096296A">
        <w:t>“</w:t>
      </w:r>
      <w:r w:rsidRPr="0096296A">
        <w:t>可立即上線</w:t>
      </w:r>
      <w:r w:rsidRPr="0096296A">
        <w:t>”</w:t>
      </w:r>
      <w:r w:rsidRPr="0096296A">
        <w:t>之知識或工作經驗並通過主管機關考試，最長居留時間為</w:t>
      </w:r>
      <w:r w:rsidRPr="0096296A">
        <w:t>5</w:t>
      </w:r>
      <w:r w:rsidRPr="0096296A">
        <w:t>年，不可攜帶家眷赴日。</w:t>
      </w:r>
    </w:p>
    <w:p w:rsidR="002B6FF7" w:rsidRPr="0096296A" w:rsidRDefault="002B6FF7" w:rsidP="0037747B">
      <w:pPr>
        <w:pStyle w:val="afd"/>
        <w:ind w:left="1440" w:firstLine="480"/>
      </w:pPr>
      <w:r w:rsidRPr="0096296A">
        <w:t>具備「特定技能</w:t>
      </w:r>
      <w:r w:rsidRPr="0096296A">
        <w:t>1</w:t>
      </w:r>
      <w:r w:rsidRPr="0096296A">
        <w:t>號」外國人才之中，在日本</w:t>
      </w:r>
      <w:r w:rsidRPr="0096296A">
        <w:t>5</w:t>
      </w:r>
      <w:r w:rsidRPr="0096296A">
        <w:t>年技能實習期間若通過主管機關考試，則可將資格改為「特定技能</w:t>
      </w:r>
      <w:r w:rsidRPr="0096296A">
        <w:t>2</w:t>
      </w:r>
      <w:r w:rsidRPr="0096296A">
        <w:t>號」，可攜帶家屬且居留資格可更新，若符合一定條件將可申請日本永久居住權。日本朝野黨則認為「特定技能</w:t>
      </w:r>
      <w:r w:rsidRPr="0096296A">
        <w:t>2</w:t>
      </w:r>
      <w:r w:rsidRPr="0096296A">
        <w:t>號」如同接受移民。日本官房長官菅義偉於</w:t>
      </w:r>
      <w:r w:rsidRPr="0096296A">
        <w:t>2018</w:t>
      </w:r>
      <w:r w:rsidRPr="0096296A">
        <w:t>年</w:t>
      </w:r>
      <w:r w:rsidRPr="0096296A">
        <w:t>11</w:t>
      </w:r>
      <w:r w:rsidRPr="0096296A">
        <w:t>月</w:t>
      </w:r>
      <w:r w:rsidRPr="0096296A">
        <w:t>14</w:t>
      </w:r>
      <w:r w:rsidRPr="0096296A">
        <w:t>日記者會上表示，現階段，「特定技能</w:t>
      </w:r>
      <w:r w:rsidRPr="0096296A">
        <w:t>2</w:t>
      </w:r>
      <w:r w:rsidRPr="0096296A">
        <w:t>號」僅限於建設業及造船舶用工業等兩業別。政府人士指出，曾評估將汽車整備業及航空業等</w:t>
      </w:r>
      <w:r w:rsidRPr="0096296A">
        <w:t>4</w:t>
      </w:r>
      <w:r w:rsidRPr="0096296A">
        <w:t>業種納入「特定技能</w:t>
      </w:r>
      <w:r w:rsidRPr="0096296A">
        <w:t>2</w:t>
      </w:r>
      <w:r w:rsidRPr="0096296A">
        <w:t>號」，但因業界反對而作罷。</w:t>
      </w:r>
    </w:p>
    <w:p w:rsidR="002B6FF7" w:rsidRPr="0096296A" w:rsidRDefault="002B6FF7" w:rsidP="0037747B">
      <w:pPr>
        <w:pStyle w:val="af3"/>
        <w:ind w:left="1440" w:hanging="480"/>
        <w:rPr>
          <w:bCs/>
        </w:rPr>
      </w:pPr>
      <w:r w:rsidRPr="00E52618">
        <w:rPr>
          <w:rFonts w:ascii="華康細圓體" w:hint="eastAsia"/>
        </w:rPr>
        <w:t>21</w:t>
      </w:r>
      <w:r w:rsidRPr="0096296A">
        <w:t>、日本政府提供補助金，鼓勵年青人繼承地方中小企業事業</w:t>
      </w:r>
    </w:p>
    <w:p w:rsidR="002B6FF7" w:rsidRPr="0096296A" w:rsidRDefault="002B6FF7" w:rsidP="0037747B">
      <w:pPr>
        <w:pStyle w:val="afd"/>
        <w:ind w:left="1440" w:firstLine="480"/>
      </w:pPr>
      <w:r w:rsidRPr="0096296A">
        <w:t>日本經</w:t>
      </w:r>
      <w:r w:rsidRPr="0096296A">
        <w:rPr>
          <w:rFonts w:hint="eastAsia"/>
        </w:rPr>
        <w:t>產省為協助解決地方中小企業人手不足及後繼無人之問題，對於大都市年青人移住地方</w:t>
      </w:r>
      <w:r w:rsidRPr="0096296A">
        <w:t>1~3</w:t>
      </w:r>
      <w:r w:rsidRPr="0096296A">
        <w:t>年期間，並承繼後續無人之地方中小企業事業者，將給予最高</w:t>
      </w:r>
      <w:r w:rsidRPr="0096296A">
        <w:t>500</w:t>
      </w:r>
      <w:r w:rsidRPr="0096296A">
        <w:t>萬日圓的補助金。</w:t>
      </w:r>
    </w:p>
    <w:p w:rsidR="002B6FF7" w:rsidRPr="0096296A" w:rsidRDefault="002B6FF7" w:rsidP="0037747B">
      <w:pPr>
        <w:pStyle w:val="afd"/>
        <w:ind w:left="1440" w:firstLine="480"/>
      </w:pPr>
      <w:r w:rsidRPr="0096296A">
        <w:t>該等移住地方之年青人稱之為「地方遷徙協力隊」，經</w:t>
      </w:r>
      <w:r w:rsidRPr="0096296A">
        <w:rPr>
          <w:rFonts w:hint="eastAsia"/>
        </w:rPr>
        <w:t>產省</w:t>
      </w:r>
      <w:r w:rsidRPr="0096296A">
        <w:t>2018</w:t>
      </w:r>
      <w:r w:rsidRPr="0096296A">
        <w:t>年</w:t>
      </w:r>
      <w:r w:rsidRPr="0096296A">
        <w:t>7</w:t>
      </w:r>
      <w:r w:rsidRPr="0096296A">
        <w:t>月起著手招募，所提供之事業繼承補助金以年青人為優先。主要分為中小企業事業繼承補助金最高</w:t>
      </w:r>
      <w:r w:rsidRPr="0096296A">
        <w:t>200</w:t>
      </w:r>
      <w:r w:rsidRPr="0096296A">
        <w:t>萬日圓，推展事業</w:t>
      </w:r>
      <w:r w:rsidRPr="0096296A">
        <w:t>∙</w:t>
      </w:r>
      <w:r w:rsidRPr="0096296A">
        <w:t>設備統合最高補助</w:t>
      </w:r>
      <w:r w:rsidRPr="0096296A">
        <w:t>300</w:t>
      </w:r>
      <w:r w:rsidRPr="0096296A">
        <w:t>萬日圓。此外，日本總務省也正檢討對小規模事業繼承者給予最高</w:t>
      </w:r>
      <w:r w:rsidRPr="0096296A">
        <w:t>100</w:t>
      </w:r>
      <w:r w:rsidRPr="0096296A">
        <w:t>萬日圓的補助金。</w:t>
      </w:r>
    </w:p>
    <w:p w:rsidR="002B6FF7" w:rsidRPr="0096296A" w:rsidRDefault="002B6FF7" w:rsidP="0037747B">
      <w:pPr>
        <w:pStyle w:val="afd"/>
        <w:ind w:left="1440" w:firstLine="480"/>
      </w:pPr>
      <w:r w:rsidRPr="0096296A">
        <w:t>負責協助中小企業繼承問題之經</w:t>
      </w:r>
      <w:r w:rsidRPr="0096296A">
        <w:rPr>
          <w:rFonts w:hint="eastAsia"/>
        </w:rPr>
        <w:t>產省，與負責鼓勵年青人移住地方的總務省，兩省將於今夏起加強合作，共同推動媒合年青人繼承地方中小企業事業之相關作業。</w:t>
      </w:r>
    </w:p>
    <w:p w:rsidR="002B6FF7" w:rsidRPr="0096296A" w:rsidRDefault="002B6FF7" w:rsidP="0037747B">
      <w:pPr>
        <w:pStyle w:val="af3"/>
        <w:ind w:left="1440" w:hanging="480"/>
      </w:pPr>
      <w:bookmarkStart w:id="11" w:name="_Toc488148882"/>
      <w:bookmarkEnd w:id="11"/>
      <w:r w:rsidRPr="00E52618">
        <w:rPr>
          <w:rFonts w:ascii="華康細圓體" w:hint="eastAsia"/>
        </w:rPr>
        <w:t>22</w:t>
      </w:r>
      <w:r w:rsidRPr="0096296A">
        <w:t>、日本政府擬放寬地方銀行對中小企業出資上限</w:t>
      </w:r>
    </w:p>
    <w:p w:rsidR="002B6FF7" w:rsidRPr="0096296A" w:rsidRDefault="002B6FF7" w:rsidP="0037747B">
      <w:pPr>
        <w:pStyle w:val="afd"/>
        <w:ind w:left="1440" w:firstLine="480"/>
      </w:pPr>
      <w:r w:rsidRPr="0096296A">
        <w:t>日本政府過去顧及銀行對企業出資會影響到銀行財務之健全性</w:t>
      </w:r>
      <w:r w:rsidRPr="0096296A">
        <w:lastRenderedPageBreak/>
        <w:t>及防止銀行強勢主導企業的經營方針，因此限制出資上限僅能</w:t>
      </w:r>
      <w:r w:rsidRPr="0096296A">
        <w:t>5%</w:t>
      </w:r>
      <w:r w:rsidRPr="0096296A">
        <w:t>。近來因考量中小企業的事業繼承困難，以及地方銀行之請求，日本「規制改革推進會議」將檢討放寬地方銀行對中小企業的出資上限，並於本</w:t>
      </w:r>
      <w:r w:rsidR="005738CD" w:rsidRPr="0096296A">
        <w:t>（</w:t>
      </w:r>
      <w:r w:rsidRPr="0096296A">
        <w:t>2019</w:t>
      </w:r>
      <w:r w:rsidR="005738CD" w:rsidRPr="0096296A">
        <w:t>）</w:t>
      </w:r>
      <w:r w:rsidRPr="0096296A">
        <w:t>年</w:t>
      </w:r>
      <w:r w:rsidRPr="0096296A">
        <w:t>6</w:t>
      </w:r>
      <w:r w:rsidRPr="0096296A">
        <w:t>月向安倍首相提報。針對目前地方銀行為協助中小企業</w:t>
      </w:r>
      <w:r w:rsidRPr="0096296A">
        <w:t>∙</w:t>
      </w:r>
      <w:r w:rsidRPr="0096296A">
        <w:t>零細企業事業繼承之特殊目的，對得以出資</w:t>
      </w:r>
      <w:r w:rsidRPr="0096296A">
        <w:t>5%</w:t>
      </w:r>
      <w:r w:rsidRPr="0096296A">
        <w:t>之規定提高上限。藉由地方銀行的暫時出資，協助中小企業尋找後繼者之過渡期，俾事業繼承推展順利。</w:t>
      </w:r>
    </w:p>
    <w:p w:rsidR="002B6FF7" w:rsidRPr="0096296A" w:rsidRDefault="002B6FF7" w:rsidP="0037747B">
      <w:pPr>
        <w:pStyle w:val="afd"/>
        <w:ind w:left="1440" w:firstLine="480"/>
      </w:pPr>
      <w:r w:rsidRPr="0096296A">
        <w:t>日本約有</w:t>
      </w:r>
      <w:r w:rsidRPr="0096296A">
        <w:t>245</w:t>
      </w:r>
      <w:r w:rsidRPr="0096296A">
        <w:t>萬人中小企業經營者，其中約</w:t>
      </w:r>
      <w:r w:rsidRPr="0096296A">
        <w:t>127</w:t>
      </w:r>
      <w:r w:rsidRPr="0096296A">
        <w:t>萬人尚未決定後繼經營者。根據估算，若事業繼承困難以致經營停擺，未來</w:t>
      </w:r>
      <w:r w:rsidRPr="0096296A">
        <w:t>10</w:t>
      </w:r>
      <w:r w:rsidRPr="0096296A">
        <w:t>年將造成</w:t>
      </w:r>
      <w:r w:rsidRPr="0096296A">
        <w:t>650</w:t>
      </w:r>
      <w:r w:rsidRPr="0096296A">
        <w:t>萬人就業流失。因此，「規制改革推進會議」擬檢討建議政府同意地方銀行可以暫時出資購買往來交易的中小企業之股票，直到該企業找到事業繼承對象及人才為止，以避免經營者退休後股票分散，影響到事業經營的持續推動。</w:t>
      </w:r>
    </w:p>
    <w:p w:rsidR="002B6FF7" w:rsidRPr="0096296A" w:rsidRDefault="002B6FF7" w:rsidP="0037747B">
      <w:pPr>
        <w:pStyle w:val="af3"/>
        <w:ind w:left="1440" w:hanging="480"/>
      </w:pPr>
      <w:r w:rsidRPr="00E52618">
        <w:rPr>
          <w:rFonts w:ascii="華康細圓體" w:hint="eastAsia"/>
        </w:rPr>
        <w:t>23、</w:t>
      </w:r>
      <w:r w:rsidRPr="0096296A">
        <w:t>日本宇宙航空研究開發機構計畫</w:t>
      </w:r>
      <w:r w:rsidRPr="0096296A">
        <w:t>2020</w:t>
      </w:r>
      <w:r w:rsidRPr="0096296A">
        <w:t>年每年投放</w:t>
      </w:r>
      <w:r w:rsidRPr="0096296A">
        <w:t>100</w:t>
      </w:r>
      <w:r w:rsidRPr="0096296A">
        <w:t>台超小型衛星</w:t>
      </w:r>
    </w:p>
    <w:p w:rsidR="002B6FF7" w:rsidRPr="0096296A" w:rsidRDefault="002B6FF7" w:rsidP="0037747B">
      <w:pPr>
        <w:pStyle w:val="afd"/>
        <w:ind w:left="1440" w:firstLine="480"/>
      </w:pPr>
      <w:r w:rsidRPr="0096296A">
        <w:t>日本宇宙航空研究開發機構</w:t>
      </w:r>
      <w:r w:rsidR="005738CD" w:rsidRPr="0096296A">
        <w:t>（</w:t>
      </w:r>
      <w:r w:rsidRPr="0096296A">
        <w:t>JAXA</w:t>
      </w:r>
      <w:r w:rsidR="005738CD" w:rsidRPr="0096296A">
        <w:t>）</w:t>
      </w:r>
      <w:r w:rsidRPr="0096296A">
        <w:t>2018</w:t>
      </w:r>
      <w:r w:rsidRPr="0096296A">
        <w:t>年</w:t>
      </w:r>
      <w:r w:rsidRPr="0096296A">
        <w:t>5</w:t>
      </w:r>
      <w:r w:rsidRPr="0096296A">
        <w:t>月</w:t>
      </w:r>
      <w:r w:rsidRPr="0096296A">
        <w:t>11</w:t>
      </w:r>
      <w:r w:rsidRPr="0096296A">
        <w:t>日協助肯亞等成功投放</w:t>
      </w:r>
      <w:r w:rsidRPr="0096296A">
        <w:t>3</w:t>
      </w:r>
      <w:r w:rsidRPr="0096296A">
        <w:t>架超小型衛星，提高國際宇宙太空站</w:t>
      </w:r>
      <w:r w:rsidR="005738CD" w:rsidRPr="0096296A">
        <w:t>（</w:t>
      </w:r>
      <w:r w:rsidRPr="0096296A">
        <w:t>ISS</w:t>
      </w:r>
      <w:r w:rsidR="005738CD" w:rsidRPr="0096296A">
        <w:t>）</w:t>
      </w:r>
      <w:r w:rsidRPr="0096296A">
        <w:t>日本實驗棟「</w:t>
      </w:r>
      <w:r w:rsidRPr="0096296A">
        <w:t>Kibo</w:t>
      </w:r>
      <w:r w:rsidR="005738CD" w:rsidRPr="0096296A">
        <w:t>（</w:t>
      </w:r>
      <w:r w:rsidRPr="0096296A">
        <w:t>希望</w:t>
      </w:r>
      <w:r w:rsidR="005738CD" w:rsidRPr="0096296A">
        <w:t>）</w:t>
      </w:r>
      <w:r w:rsidRPr="0096296A">
        <w:t>」投放超小型衛星能力之目標已經達成。</w:t>
      </w:r>
      <w:r w:rsidRPr="0096296A">
        <w:t>JAXA</w:t>
      </w:r>
      <w:r w:rsidRPr="0096296A">
        <w:t>計畫於</w:t>
      </w:r>
      <w:r w:rsidRPr="0096296A">
        <w:t>2020</w:t>
      </w:r>
      <w:r w:rsidRPr="0096296A">
        <w:t>年度將投放數量提高至目前的</w:t>
      </w:r>
      <w:r w:rsidRPr="0096296A">
        <w:t>20</w:t>
      </w:r>
      <w:r w:rsidRPr="0096296A">
        <w:t>倍，即每年可投放</w:t>
      </w:r>
      <w:r w:rsidRPr="0096296A">
        <w:t>100</w:t>
      </w:r>
      <w:r w:rsidRPr="0096296A">
        <w:t>架超小型衛星，藉以爭取新興市場的訂單。</w:t>
      </w:r>
    </w:p>
    <w:p w:rsidR="002B6FF7" w:rsidRPr="0096296A" w:rsidRDefault="002B6FF7" w:rsidP="0037747B">
      <w:pPr>
        <w:pStyle w:val="afd"/>
        <w:ind w:left="1440" w:firstLine="480"/>
      </w:pPr>
      <w:r w:rsidRPr="0096296A">
        <w:t>該等超小型衛星，大小僅</w:t>
      </w:r>
      <w:r w:rsidRPr="0096296A">
        <w:t>10</w:t>
      </w:r>
      <w:r w:rsidRPr="0096296A">
        <w:t>公分立方、重量數公斤左右。因利用市售的電子零件，可大幅縮短製程及降低成本，在日本已擁有許多實績。連結數百架小衛星，可用在監控地面上公共建設或建構通訊網路等，吸引全球許多新創企業的加入。</w:t>
      </w:r>
    </w:p>
    <w:p w:rsidR="002B6FF7" w:rsidRPr="0096296A" w:rsidRDefault="002B6FF7" w:rsidP="0037747B">
      <w:pPr>
        <w:pStyle w:val="afd"/>
        <w:ind w:left="1440" w:firstLine="480"/>
      </w:pPr>
      <w:r w:rsidRPr="0096296A">
        <w:t>JAXA</w:t>
      </w:r>
      <w:r w:rsidRPr="0096296A">
        <w:t>至目前為止，投放方式主要是將該小型衛星與大型衛星一起利用火箭搭載至於太空中後分離，或是利用</w:t>
      </w:r>
      <w:r w:rsidRPr="0096296A">
        <w:t>ISS</w:t>
      </w:r>
      <w:r w:rsidRPr="0096296A">
        <w:t>補給船之運送</w:t>
      </w:r>
      <w:r w:rsidRPr="0096296A">
        <w:lastRenderedPageBreak/>
        <w:t>，透過日本實驗棟「希望」投放。現階段</w:t>
      </w:r>
      <w:r w:rsidRPr="0096296A">
        <w:t>1</w:t>
      </w:r>
      <w:r w:rsidRPr="0096296A">
        <w:t>年約投放</w:t>
      </w:r>
      <w:r w:rsidRPr="0096296A">
        <w:t>5</w:t>
      </w:r>
      <w:r w:rsidRPr="0096296A">
        <w:t>架，為因應今後需求增加，將擴增「希望」之投放設備，計畫至</w:t>
      </w:r>
      <w:r w:rsidRPr="0096296A">
        <w:t>2020</w:t>
      </w:r>
      <w:r w:rsidRPr="0096296A">
        <w:t>年度最大投放數量可達一年</w:t>
      </w:r>
      <w:r w:rsidRPr="0096296A">
        <w:t>100</w:t>
      </w:r>
      <w:r w:rsidRPr="0096296A">
        <w:t>架之目標。</w:t>
      </w:r>
    </w:p>
    <w:p w:rsidR="002B6FF7" w:rsidRPr="0096296A" w:rsidRDefault="002B6FF7" w:rsidP="0037747B">
      <w:pPr>
        <w:pStyle w:val="afd"/>
        <w:ind w:left="1440" w:firstLine="480"/>
      </w:pPr>
      <w:r w:rsidRPr="0096296A">
        <w:t>日本盼利用該微型衛星價格等優勢，拓展新興國家市場。</w:t>
      </w:r>
      <w:r w:rsidRPr="0096296A">
        <w:t>2018</w:t>
      </w:r>
      <w:r w:rsidRPr="0096296A">
        <w:t>年</w:t>
      </w:r>
      <w:r w:rsidRPr="0096296A">
        <w:t>5</w:t>
      </w:r>
      <w:r w:rsidRPr="0096296A">
        <w:t>月</w:t>
      </w:r>
      <w:r w:rsidRPr="0096296A">
        <w:t>11</w:t>
      </w:r>
      <w:r w:rsidRPr="0096296A">
        <w:t>日協助哥斯大黎加、肯亞及土耳其</w:t>
      </w:r>
      <w:r w:rsidRPr="0096296A">
        <w:t>3</w:t>
      </w:r>
      <w:r w:rsidRPr="0096296A">
        <w:t>國成功投放後，今後盧安達也預定與東京大學進行共同開發投放的衛星。鑒於中國大陸近來也協助新加坡發射衛星，加強與新興國家在航太</w:t>
      </w:r>
      <w:r w:rsidRPr="0096296A">
        <w:rPr>
          <w:rFonts w:hint="eastAsia"/>
        </w:rPr>
        <w:t>產業之合作。</w:t>
      </w:r>
      <w:r w:rsidRPr="0096296A">
        <w:t>JAXA</w:t>
      </w:r>
      <w:r w:rsidRPr="0096296A">
        <w:t>幹部表示，將利用</w:t>
      </w:r>
      <w:r w:rsidRPr="0096296A">
        <w:t>ISS</w:t>
      </w:r>
      <w:r w:rsidRPr="0096296A">
        <w:t>日本實驗棟「希望」的技術領先優勢，積極對新興國家做出貢獻，並與中國大陸相抗衡。</w:t>
      </w:r>
    </w:p>
    <w:p w:rsidR="002B6FF7" w:rsidRPr="0096296A" w:rsidRDefault="002B6FF7" w:rsidP="0037747B">
      <w:pPr>
        <w:pStyle w:val="af3"/>
        <w:ind w:left="1440" w:hanging="480"/>
      </w:pPr>
      <w:r w:rsidRPr="00E52618">
        <w:rPr>
          <w:rFonts w:ascii="華康細圓體" w:hint="eastAsia"/>
        </w:rPr>
        <w:t>24</w:t>
      </w:r>
      <w:r w:rsidRPr="0096296A">
        <w:t>、日本政府推動促進地方都市投資等新援助措施</w:t>
      </w:r>
    </w:p>
    <w:p w:rsidR="002B6FF7" w:rsidRPr="0096296A" w:rsidRDefault="002B6FF7" w:rsidP="0037747B">
      <w:pPr>
        <w:pStyle w:val="afd"/>
        <w:ind w:left="1440" w:firstLine="480"/>
      </w:pPr>
      <w:r w:rsidRPr="0096296A">
        <w:t>鑒於外商投資過度集中於東京，為平衡城</w:t>
      </w:r>
      <w:r w:rsidRPr="0096296A">
        <w:rPr>
          <w:rFonts w:hint="eastAsia"/>
        </w:rPr>
        <w:t>鄉發展，促進地方活力及提高地方所得水準，日本政府制定促進地方都市投資新援助</w:t>
      </w:r>
      <w:r w:rsidRPr="0096296A">
        <w:t>措施，目標以促進海外企業對日本地方都市投資，以及協助地方有潛力企業赴海外拓展等為主軸。</w:t>
      </w:r>
    </w:p>
    <w:p w:rsidR="002B6FF7" w:rsidRPr="0096296A" w:rsidRDefault="002B6FF7" w:rsidP="0037747B">
      <w:pPr>
        <w:pStyle w:val="afd"/>
        <w:ind w:left="1440" w:firstLine="480"/>
      </w:pPr>
      <w:r w:rsidRPr="0096296A">
        <w:t>上述新政策以大都市圈以外的政令指定都市，以及人口</w:t>
      </w:r>
      <w:r w:rsidRPr="0096296A">
        <w:t>20</w:t>
      </w:r>
      <w:r w:rsidRPr="0096296A">
        <w:t>萬人以上的「中核都市」為目標，總計約</w:t>
      </w:r>
      <w:r w:rsidRPr="0096296A">
        <w:t>80</w:t>
      </w:r>
      <w:r w:rsidRPr="0096296A">
        <w:t>個地方自治體將被納入。</w:t>
      </w:r>
    </w:p>
    <w:p w:rsidR="002B6FF7" w:rsidRPr="0096296A" w:rsidRDefault="002B6FF7" w:rsidP="0037747B">
      <w:pPr>
        <w:pStyle w:val="afd"/>
        <w:ind w:left="1440" w:firstLine="480"/>
      </w:pPr>
      <w:r w:rsidRPr="0096296A">
        <w:t>具體之援助措施，主要為</w:t>
      </w:r>
      <w:r w:rsidRPr="0096296A">
        <w:rPr>
          <w:rFonts w:ascii="細明體" w:eastAsia="細明體" w:hAnsi="細明體" w:cs="細明體" w:hint="eastAsia"/>
        </w:rPr>
        <w:t>①</w:t>
      </w:r>
      <w:r w:rsidRPr="0096296A">
        <w:t>降低法人</w:t>
      </w:r>
      <w:r w:rsidRPr="0096296A">
        <w:rPr>
          <w:rFonts w:hint="eastAsia"/>
        </w:rPr>
        <w:t>稅及透過融資優惠等制度，促進外國企業與日本地方企業投資合作、</w:t>
      </w:r>
      <w:r w:rsidRPr="0096296A">
        <w:rPr>
          <w:rFonts w:ascii="細明體" w:eastAsia="細明體" w:hAnsi="細明體" w:cs="細明體" w:hint="eastAsia"/>
        </w:rPr>
        <w:t>②</w:t>
      </w:r>
      <w:r w:rsidRPr="0096296A">
        <w:t>設置地方企業投資拓展海外市場之諮詢商談制度、</w:t>
      </w:r>
      <w:r w:rsidRPr="0096296A">
        <w:rPr>
          <w:rFonts w:ascii="細明體" w:eastAsia="細明體" w:hAnsi="細明體" w:cs="細明體" w:hint="eastAsia"/>
        </w:rPr>
        <w:t>③</w:t>
      </w:r>
      <w:r w:rsidRPr="0096296A">
        <w:t>協助媒合外國人到地方大學留學，以協助地方企業延攬海外人才。計畫將由政府、納入援助對象之地方自治體、當地企業及大學等組成協議會，共同研商如何利用地方</w:t>
      </w:r>
      <w:r w:rsidRPr="0096296A">
        <w:rPr>
          <w:rFonts w:hint="eastAsia"/>
        </w:rPr>
        <w:t>產業特色促進外商投資及</w:t>
      </w:r>
      <w:r w:rsidRPr="0096296A">
        <w:t>拓展海外市場等作法。</w:t>
      </w:r>
    </w:p>
    <w:p w:rsidR="002B6FF7" w:rsidRPr="0096296A" w:rsidRDefault="002B6FF7" w:rsidP="0037747B">
      <w:pPr>
        <w:pStyle w:val="af3"/>
        <w:ind w:left="1440" w:hanging="480"/>
      </w:pPr>
      <w:r w:rsidRPr="00E52618">
        <w:rPr>
          <w:rFonts w:ascii="華康細圓體" w:hint="eastAsia"/>
        </w:rPr>
        <w:t>25</w:t>
      </w:r>
      <w:r w:rsidRPr="0096296A">
        <w:t>、日本政府通過「批發市場法」修正案，將開放民間企業經營中央批發市場</w:t>
      </w:r>
    </w:p>
    <w:p w:rsidR="002B6FF7" w:rsidRPr="0096296A" w:rsidRDefault="002B6FF7" w:rsidP="0037747B">
      <w:pPr>
        <w:pStyle w:val="afd"/>
        <w:ind w:left="1440" w:firstLine="480"/>
      </w:pPr>
      <w:r w:rsidRPr="0096296A">
        <w:t>日本參議院</w:t>
      </w:r>
      <w:r w:rsidRPr="0096296A">
        <w:t>2018</w:t>
      </w:r>
      <w:r w:rsidRPr="0096296A">
        <w:t>年</w:t>
      </w:r>
      <w:r w:rsidRPr="0096296A">
        <w:t>6</w:t>
      </w:r>
      <w:r w:rsidRPr="0096296A">
        <w:t>月</w:t>
      </w:r>
      <w:r w:rsidRPr="0096296A">
        <w:t>15</w:t>
      </w:r>
      <w:r w:rsidRPr="0096296A">
        <w:t>日表決通過「批發市場法」及「食品</w:t>
      </w:r>
      <w:r w:rsidRPr="0096296A">
        <w:lastRenderedPageBreak/>
        <w:t>流通結構改善促進法」修正法案，將於公布後</w:t>
      </w:r>
      <w:r w:rsidRPr="0096296A">
        <w:t>2</w:t>
      </w:r>
      <w:r w:rsidRPr="0096296A">
        <w:t>年</w:t>
      </w:r>
      <w:r w:rsidRPr="0096296A">
        <w:rPr>
          <w:rFonts w:hint="eastAsia"/>
        </w:rPr>
        <w:t>內及半年內實施。主要修法內容為：</w:t>
      </w:r>
      <w:r w:rsidR="005738CD" w:rsidRPr="0096296A">
        <w:t>（</w:t>
      </w:r>
      <w:r w:rsidRPr="0096296A">
        <w:t>1</w:t>
      </w:r>
      <w:r w:rsidR="005738CD" w:rsidRPr="0096296A">
        <w:t>）</w:t>
      </w:r>
      <w:r w:rsidRPr="0096296A">
        <w:t>廢除中央批發市場限由政府單位開設之「認可制」，改採只要符合一定條件之民間業者亦可開設之「認定制」；</w:t>
      </w:r>
      <w:r w:rsidR="005738CD" w:rsidRPr="0096296A">
        <w:t>（</w:t>
      </w:r>
      <w:r w:rsidRPr="0096296A">
        <w:t>2</w:t>
      </w:r>
      <w:r w:rsidR="005738CD" w:rsidRPr="0096296A">
        <w:t>）</w:t>
      </w:r>
      <w:r w:rsidRPr="0096296A">
        <w:t>放寬政府嚴格制訂之交易規範；</w:t>
      </w:r>
      <w:r w:rsidR="005738CD" w:rsidRPr="0096296A">
        <w:t>（</w:t>
      </w:r>
      <w:r w:rsidRPr="0096296A">
        <w:t>3</w:t>
      </w:r>
      <w:r w:rsidR="005738CD" w:rsidRPr="0096296A">
        <w:t>）</w:t>
      </w:r>
      <w:r w:rsidRPr="0096296A">
        <w:t>新法修正後，為避免行政部門因減少參與，致位居農</w:t>
      </w:r>
      <w:r w:rsidRPr="0096296A">
        <w:rPr>
          <w:rFonts w:hint="eastAsia"/>
        </w:rPr>
        <w:t>產品流通核心之批發市場機能弱化，要求政府必須對中央批發市場予以縝密地指導、監督及支援。</w:t>
      </w:r>
    </w:p>
    <w:p w:rsidR="002B6FF7" w:rsidRPr="0096296A" w:rsidRDefault="002B6FF7" w:rsidP="0037747B">
      <w:pPr>
        <w:pStyle w:val="afd"/>
        <w:ind w:left="1440" w:firstLine="480"/>
      </w:pPr>
      <w:r w:rsidRPr="0096296A">
        <w:t>依現行法令規定，中央批發市場之開設者限為地方自治團體，且須遵從中央政府所訂之方針者，始可「認可」開設，新修正之條文規定採「認定制」，只要符合公平交易之一定規範者，民間亦可開設之。另相關交易規範將予以自由化，如現行法規規定，批發業者僅能將農</w:t>
      </w:r>
      <w:r w:rsidRPr="0096296A">
        <w:rPr>
          <w:rFonts w:hint="eastAsia"/>
        </w:rPr>
        <w:t>產品販賣給零批業者，即原則禁止販賣給第三人，未來將由各市場自行決定可否販賣給第三人。</w:t>
      </w:r>
    </w:p>
    <w:p w:rsidR="002B6FF7" w:rsidRPr="0096296A" w:rsidRDefault="002B6FF7" w:rsidP="0037747B">
      <w:pPr>
        <w:pStyle w:val="af3"/>
        <w:ind w:left="1440" w:hanging="480"/>
      </w:pPr>
      <w:r w:rsidRPr="00E52618">
        <w:rPr>
          <w:rFonts w:ascii="華康細圓體" w:hint="eastAsia"/>
        </w:rPr>
        <w:t>26</w:t>
      </w:r>
      <w:r w:rsidRPr="0096296A">
        <w:t>、日本為導正過度勞動，</w:t>
      </w:r>
      <w:r w:rsidRPr="0096296A">
        <w:rPr>
          <w:rFonts w:hint="eastAsia"/>
        </w:rPr>
        <w:t>2019</w:t>
      </w:r>
      <w:r w:rsidRPr="0096296A">
        <w:t>年</w:t>
      </w:r>
      <w:r w:rsidRPr="0096296A">
        <w:t>4</w:t>
      </w:r>
      <w:r w:rsidRPr="0096296A">
        <w:t>月</w:t>
      </w:r>
      <w:r w:rsidRPr="0096296A">
        <w:t>1</w:t>
      </w:r>
      <w:r w:rsidRPr="0096296A">
        <w:t>日起實施勞動方式改革關聯法</w:t>
      </w:r>
    </w:p>
    <w:p w:rsidR="002B6FF7" w:rsidRPr="0096296A" w:rsidRDefault="002B6FF7" w:rsidP="0037747B">
      <w:pPr>
        <w:pStyle w:val="afd"/>
        <w:ind w:left="1440" w:firstLine="480"/>
      </w:pPr>
      <w:r w:rsidRPr="0096296A">
        <w:t>在日本總人口減少、高齡及少子化問題嚴重、及勞動人手不足背景下，日本政府提出三項努力方向：鼓勵女性及高齡者參加就業市場、提高出生率以增加未來工作人手、及提高職場生</w:t>
      </w:r>
      <w:r w:rsidRPr="0096296A">
        <w:rPr>
          <w:rFonts w:hint="eastAsia"/>
        </w:rPr>
        <w:t>產力等。為此須解決長時間勞動、非正式及正式職員間之同工不同酬、勞動人口不足等問題。</w:t>
      </w:r>
    </w:p>
    <w:p w:rsidR="002B6FF7" w:rsidRPr="0096296A" w:rsidRDefault="002B6FF7" w:rsidP="0037747B">
      <w:pPr>
        <w:pStyle w:val="afd"/>
        <w:ind w:left="1440" w:firstLine="480"/>
      </w:pPr>
      <w:r w:rsidRPr="0096296A">
        <w:t>爰日本政府於</w:t>
      </w:r>
      <w:r w:rsidRPr="0096296A">
        <w:rPr>
          <w:rFonts w:hint="eastAsia"/>
        </w:rPr>
        <w:t>2019</w:t>
      </w:r>
      <w:r w:rsidRPr="0096296A">
        <w:t>年</w:t>
      </w:r>
      <w:r w:rsidRPr="0096296A">
        <w:t>4</w:t>
      </w:r>
      <w:r w:rsidRPr="0096296A">
        <w:t>月</w:t>
      </w:r>
      <w:r w:rsidRPr="0096296A">
        <w:t>1</w:t>
      </w:r>
      <w:r w:rsidRPr="0096296A">
        <w:t>日實施勞動改革新法，鼓勵減少加班及促使利用有薪假，對於違反規定之企業則課以罰則。相關新的改革規定如下：</w:t>
      </w:r>
    </w:p>
    <w:p w:rsidR="002B6FF7" w:rsidRPr="0096296A" w:rsidRDefault="005738CD" w:rsidP="0037747B">
      <w:pPr>
        <w:pStyle w:val="11"/>
        <w:ind w:left="1800" w:hanging="600"/>
      </w:pPr>
      <w:r w:rsidRPr="0096296A">
        <w:t>（</w:t>
      </w:r>
      <w:r w:rsidR="002B6FF7" w:rsidRPr="0096296A">
        <w:t>1</w:t>
      </w:r>
      <w:r w:rsidRPr="0096296A">
        <w:t>）</w:t>
      </w:r>
      <w:r w:rsidR="002B6FF7" w:rsidRPr="0096296A">
        <w:t>加班時間限制：</w:t>
      </w:r>
    </w:p>
    <w:p w:rsidR="002B6FF7" w:rsidRPr="0096296A" w:rsidRDefault="002B6FF7" w:rsidP="0037747B">
      <w:pPr>
        <w:pStyle w:val="15"/>
        <w:ind w:left="1800" w:firstLine="480"/>
      </w:pPr>
      <w:r w:rsidRPr="0096296A">
        <w:t>大企業從</w:t>
      </w:r>
      <w:r w:rsidRPr="0096296A">
        <w:rPr>
          <w:rFonts w:hint="eastAsia"/>
        </w:rPr>
        <w:t>2019</w:t>
      </w:r>
      <w:r w:rsidRPr="0096296A">
        <w:t>年</w:t>
      </w:r>
      <w:r w:rsidRPr="0096296A">
        <w:t>4</w:t>
      </w:r>
      <w:r w:rsidRPr="0096296A">
        <w:t>月、中小企業從</w:t>
      </w:r>
      <w:r w:rsidRPr="0096296A">
        <w:rPr>
          <w:rFonts w:hint="eastAsia"/>
        </w:rPr>
        <w:t>2020</w:t>
      </w:r>
      <w:r w:rsidRPr="0096296A">
        <w:t>年</w:t>
      </w:r>
      <w:r w:rsidRPr="0096296A">
        <w:t>4</w:t>
      </w:r>
      <w:r w:rsidRPr="0096296A">
        <w:t>月起，分別引進附帶罰則之加班上限規定。新法實施後從目前沒有加班時間限制，變為「原則每月以</w:t>
      </w:r>
      <w:r w:rsidRPr="0096296A">
        <w:t>45</w:t>
      </w:r>
      <w:r w:rsidRPr="0096296A">
        <w:t>小時、每年</w:t>
      </w:r>
      <w:r w:rsidRPr="0096296A">
        <w:t>360</w:t>
      </w:r>
      <w:r w:rsidRPr="0096296A">
        <w:t>小時為上限」。員工違</w:t>
      </w:r>
      <w:r w:rsidRPr="0096296A">
        <w:lastRenderedPageBreak/>
        <w:t>反規定超時工作之企業，將被處以</w:t>
      </w:r>
      <w:r w:rsidRPr="0096296A">
        <w:t>6</w:t>
      </w:r>
      <w:r w:rsidRPr="0096296A">
        <w:t>個月以下的拘役或</w:t>
      </w:r>
      <w:r w:rsidRPr="0096296A">
        <w:t>30</w:t>
      </w:r>
      <w:r w:rsidRPr="0096296A">
        <w:t>萬日圓以下之罰款。新規定實施後，企業所節省之加班費可以獎金方式還原給員工，以減輕員工因少加班，實質收入減少之經濟損失。</w:t>
      </w:r>
    </w:p>
    <w:p w:rsidR="002B6FF7" w:rsidRPr="0096296A" w:rsidRDefault="005738CD" w:rsidP="0037747B">
      <w:pPr>
        <w:pStyle w:val="11"/>
        <w:ind w:left="1800" w:hanging="600"/>
      </w:pPr>
      <w:r w:rsidRPr="0096296A">
        <w:t>（</w:t>
      </w:r>
      <w:r w:rsidR="002B6FF7" w:rsidRPr="0096296A">
        <w:t>2</w:t>
      </w:r>
      <w:r w:rsidRPr="0096296A">
        <w:t>）</w:t>
      </w:r>
      <w:r w:rsidR="002B6FF7" w:rsidRPr="0096296A">
        <w:t>消化年度有薪假義務：</w:t>
      </w:r>
    </w:p>
    <w:p w:rsidR="002B6FF7" w:rsidRPr="0096296A" w:rsidRDefault="002B6FF7" w:rsidP="0037747B">
      <w:pPr>
        <w:pStyle w:val="15"/>
        <w:ind w:left="1800" w:firstLine="480"/>
      </w:pPr>
      <w:r w:rsidRPr="0096296A">
        <w:t>企業對於年度有薪假</w:t>
      </w:r>
      <w:r w:rsidRPr="0096296A">
        <w:t>10</w:t>
      </w:r>
      <w:r w:rsidRPr="0096296A">
        <w:t>日以上之員工，有義務令其休假至少</w:t>
      </w:r>
      <w:r w:rsidRPr="0096296A">
        <w:t>5</w:t>
      </w:r>
      <w:r w:rsidRPr="0096296A">
        <w:t>日以上。對無法達成之企業，每</w:t>
      </w:r>
      <w:r w:rsidRPr="0096296A">
        <w:t>1</w:t>
      </w:r>
      <w:r w:rsidRPr="0096296A">
        <w:t>人罰款最高</w:t>
      </w:r>
      <w:r w:rsidRPr="0096296A">
        <w:t>30</w:t>
      </w:r>
      <w:r w:rsidRPr="0096296A">
        <w:t>萬日圓。</w:t>
      </w:r>
    </w:p>
    <w:p w:rsidR="002B6FF7" w:rsidRPr="0096296A" w:rsidRDefault="005738CD" w:rsidP="0037747B">
      <w:pPr>
        <w:pStyle w:val="11"/>
        <w:ind w:left="1800" w:hanging="600"/>
      </w:pPr>
      <w:r w:rsidRPr="0096296A">
        <w:t>（</w:t>
      </w:r>
      <w:r w:rsidR="002B6FF7" w:rsidRPr="0096296A">
        <w:t>3</w:t>
      </w:r>
      <w:r w:rsidRPr="0096296A">
        <w:t>）</w:t>
      </w:r>
      <w:r w:rsidR="002B6FF7" w:rsidRPr="0096296A">
        <w:t>工作日之間休息間隔制度：</w:t>
      </w:r>
    </w:p>
    <w:p w:rsidR="002B6FF7" w:rsidRPr="0096296A" w:rsidRDefault="002B6FF7" w:rsidP="0037747B">
      <w:pPr>
        <w:pStyle w:val="15"/>
        <w:ind w:left="1800" w:firstLine="480"/>
      </w:pPr>
      <w:r w:rsidRPr="0096296A">
        <w:t>對企業課以下班後至上班前之間確保一定休息時間</w:t>
      </w:r>
      <w:r w:rsidR="005738CD" w:rsidRPr="0096296A">
        <w:t>（</w:t>
      </w:r>
      <w:r w:rsidRPr="0096296A">
        <w:t>至少須休息</w:t>
      </w:r>
      <w:r w:rsidRPr="0096296A">
        <w:t>11</w:t>
      </w:r>
      <w:r w:rsidRPr="0096296A">
        <w:t>小時</w:t>
      </w:r>
      <w:r w:rsidR="005738CD" w:rsidRPr="0096296A">
        <w:t>）</w:t>
      </w:r>
      <w:r w:rsidRPr="0096296A">
        <w:t>之義務。藉此預防不眠不休的工作導致過勞死。</w:t>
      </w:r>
    </w:p>
    <w:p w:rsidR="002B6FF7" w:rsidRPr="0096296A" w:rsidRDefault="002B6FF7" w:rsidP="0037747B">
      <w:pPr>
        <w:pStyle w:val="15"/>
        <w:ind w:left="1800" w:firstLine="480"/>
      </w:pPr>
      <w:r w:rsidRPr="0096296A">
        <w:t>實施上述新法之同時，另外訂有排除適用之「高度專業人士」之例外制度。即從事年收入</w:t>
      </w:r>
      <w:r w:rsidRPr="0096296A">
        <w:t>1,075</w:t>
      </w:r>
      <w:r w:rsidRPr="0096296A">
        <w:t>萬日圓以上之金融商品開發、期貨證券交易員等</w:t>
      </w:r>
      <w:r w:rsidRPr="0096296A">
        <w:t>5</w:t>
      </w:r>
      <w:r w:rsidRPr="0096296A">
        <w:t>業種，不受勞動時間保護之限制。企業不負掌握該等人士勞動時間之義務，亦不須支付加班費或假日工作之加成薪資。惟此時仍訂有「每年須有</w:t>
      </w:r>
      <w:r w:rsidRPr="0096296A">
        <w:t>104</w:t>
      </w:r>
      <w:r w:rsidRPr="0096296A">
        <w:t>日以上、</w:t>
      </w:r>
      <w:r w:rsidRPr="0096296A">
        <w:t>4</w:t>
      </w:r>
      <w:r w:rsidRPr="0096296A">
        <w:t>週裡須有</w:t>
      </w:r>
      <w:r w:rsidRPr="0096296A">
        <w:t>4</w:t>
      </w:r>
      <w:r w:rsidRPr="0096296A">
        <w:t>日以上之休假日」之健康確保措施。</w:t>
      </w:r>
    </w:p>
    <w:p w:rsidR="002B6FF7" w:rsidRPr="0096296A" w:rsidRDefault="002B6FF7" w:rsidP="0037747B">
      <w:pPr>
        <w:pStyle w:val="a6"/>
        <w:ind w:left="960" w:hanging="720"/>
      </w:pPr>
      <w:r w:rsidRPr="0096296A">
        <w:rPr>
          <w:rFonts w:hint="eastAsia"/>
        </w:rPr>
        <w:t>（二）未來展望</w:t>
      </w:r>
    </w:p>
    <w:p w:rsidR="002B6FF7" w:rsidRPr="0096296A" w:rsidRDefault="002B6FF7" w:rsidP="0037747B">
      <w:pPr>
        <w:pStyle w:val="af0"/>
        <w:ind w:left="960" w:firstLine="480"/>
        <w:rPr>
          <w:lang w:eastAsia="zh-TW"/>
        </w:rPr>
      </w:pPr>
      <w:r w:rsidRPr="0096296A">
        <w:rPr>
          <w:lang w:eastAsia="zh-TW"/>
        </w:rPr>
        <w:t>迄</w:t>
      </w:r>
      <w:r w:rsidRPr="0096296A">
        <w:rPr>
          <w:lang w:eastAsia="zh-TW"/>
        </w:rPr>
        <w:t>2020</w:t>
      </w:r>
      <w:r w:rsidRPr="0096296A">
        <w:rPr>
          <w:lang w:eastAsia="zh-TW"/>
        </w:rPr>
        <w:t>年日本國</w:t>
      </w:r>
      <w:r w:rsidRPr="0096296A">
        <w:rPr>
          <w:rFonts w:hint="eastAsia"/>
          <w:lang w:eastAsia="zh-TW"/>
        </w:rPr>
        <w:t>內經濟料將維持擴大走向；海外部分，除美「中」貿易摩擦外，先進國家及新興國家之內需維持穩定，整體而言，海內外經濟情形將維持成長。首先，日本對外出口繼續緩慢增加，而日本國內需求雖遭遇設備投資的循環性減少及消費稅之提高，但在寬鬆金融政策及日本政府公共支出之支撐，以及企業及家計部門積極將所得轉為支出之背景下，日本經濟將呈現成長。尤其，日本除出口增加帶動投資需求外，在資金寬鬆下投資能力出現餘裕、都市更新之相關投資、缺工帶動</w:t>
      </w:r>
      <w:r w:rsidRPr="0096296A">
        <w:rPr>
          <w:rFonts w:hint="eastAsia"/>
          <w:lang w:eastAsia="zh-TW"/>
        </w:rPr>
        <w:lastRenderedPageBreak/>
        <w:t>省力化投資等將相繼出現，一直到</w:t>
      </w:r>
      <w:r w:rsidRPr="0096296A">
        <w:rPr>
          <w:lang w:eastAsia="zh-TW"/>
        </w:rPr>
        <w:t>2020</w:t>
      </w:r>
      <w:r w:rsidRPr="0096296A">
        <w:rPr>
          <w:lang w:eastAsia="zh-TW"/>
        </w:rPr>
        <w:t>年東京奧運為止，社會資本財存量將持續成長。</w:t>
      </w:r>
    </w:p>
    <w:p w:rsidR="002B6FF7" w:rsidRPr="0096296A" w:rsidRDefault="002B6FF7" w:rsidP="0037747B">
      <w:pPr>
        <w:pStyle w:val="af0"/>
        <w:ind w:left="960" w:firstLine="480"/>
        <w:rPr>
          <w:lang w:eastAsia="zh-TW"/>
        </w:rPr>
      </w:pPr>
      <w:r w:rsidRPr="0096296A">
        <w:rPr>
          <w:lang w:eastAsia="zh-TW"/>
        </w:rPr>
        <w:t>個人消費部分，在</w:t>
      </w:r>
      <w:r w:rsidRPr="0096296A">
        <w:rPr>
          <w:lang w:eastAsia="zh-TW"/>
        </w:rPr>
        <w:t>2019</w:t>
      </w:r>
      <w:r w:rsidRPr="0096296A">
        <w:rPr>
          <w:lang w:eastAsia="zh-TW"/>
        </w:rPr>
        <w:t>年</w:t>
      </w:r>
      <w:r w:rsidRPr="0096296A">
        <w:rPr>
          <w:lang w:eastAsia="zh-TW"/>
        </w:rPr>
        <w:t>10</w:t>
      </w:r>
      <w:r w:rsidRPr="0096296A">
        <w:rPr>
          <w:lang w:eastAsia="zh-TW"/>
        </w:rPr>
        <w:t>月消費</w:t>
      </w:r>
      <w:r w:rsidRPr="0096296A">
        <w:rPr>
          <w:rFonts w:hint="eastAsia"/>
          <w:lang w:eastAsia="zh-TW"/>
        </w:rPr>
        <w:t>稅由</w:t>
      </w:r>
      <w:r w:rsidRPr="0096296A">
        <w:rPr>
          <w:lang w:eastAsia="zh-TW"/>
        </w:rPr>
        <w:t>8%</w:t>
      </w:r>
      <w:r w:rsidRPr="0096296A">
        <w:rPr>
          <w:lang w:eastAsia="zh-TW"/>
        </w:rPr>
        <w:t>提高至</w:t>
      </w:r>
      <w:r w:rsidRPr="0096296A">
        <w:rPr>
          <w:lang w:eastAsia="zh-TW"/>
        </w:rPr>
        <w:t>10%</w:t>
      </w:r>
      <w:r w:rsidRPr="0096296A">
        <w:rPr>
          <w:lang w:eastAsia="zh-TW"/>
        </w:rPr>
        <w:t>後會有走低壓力，惟就業及所得環境好轉加上日本政府因應消費</w:t>
      </w:r>
      <w:r w:rsidRPr="0096296A">
        <w:rPr>
          <w:rFonts w:hint="eastAsia"/>
          <w:lang w:eastAsia="zh-TW"/>
        </w:rPr>
        <w:t>稅增稅的對策效果，預料仍將緩慢增加。公共投資部分，奧林匹克相關需求、日本上年度多次天災的追加預算執行、國土補強等措施均將擴大支出。整體而言，日本將恢復正常經濟成長，相較於</w:t>
      </w:r>
      <w:r w:rsidRPr="0096296A">
        <w:rPr>
          <w:lang w:eastAsia="zh-TW"/>
        </w:rPr>
        <w:t>2018</w:t>
      </w:r>
      <w:r w:rsidRPr="0096296A">
        <w:rPr>
          <w:lang w:eastAsia="zh-TW"/>
        </w:rPr>
        <w:t>年度夏天的天災頻仍造成經濟下滑，</w:t>
      </w:r>
      <w:r w:rsidRPr="0096296A">
        <w:rPr>
          <w:lang w:eastAsia="zh-TW"/>
        </w:rPr>
        <w:t>2019</w:t>
      </w:r>
      <w:r w:rsidRPr="0096296A">
        <w:rPr>
          <w:lang w:eastAsia="zh-TW"/>
        </w:rPr>
        <w:t>年及</w:t>
      </w:r>
      <w:r w:rsidRPr="0096296A">
        <w:rPr>
          <w:lang w:eastAsia="zh-TW"/>
        </w:rPr>
        <w:t>2020</w:t>
      </w:r>
      <w:r w:rsidRPr="0096296A">
        <w:rPr>
          <w:lang w:eastAsia="zh-TW"/>
        </w:rPr>
        <w:t>年度經濟展望料將正面發展。此外，藉由發掘日本潛在經濟成長率方式，日本政府採取成長戰略，放寬行政管制及進行制度改革，藉提高女性及高齡者的勞動參與、企業的生</w:t>
      </w:r>
      <w:r w:rsidRPr="0096296A">
        <w:rPr>
          <w:rFonts w:hint="eastAsia"/>
          <w:lang w:eastAsia="zh-TW"/>
        </w:rPr>
        <w:t>產力提高等改善日本經濟成</w:t>
      </w:r>
      <w:r w:rsidRPr="0096296A">
        <w:rPr>
          <w:lang w:eastAsia="zh-TW"/>
        </w:rPr>
        <w:t>長體質。</w:t>
      </w:r>
    </w:p>
    <w:p w:rsidR="002B6FF7" w:rsidRPr="0096296A" w:rsidRDefault="002B6FF7" w:rsidP="0037747B">
      <w:pPr>
        <w:pStyle w:val="af0"/>
        <w:ind w:left="960" w:firstLine="480"/>
        <w:rPr>
          <w:lang w:eastAsia="zh-TW"/>
        </w:rPr>
      </w:pPr>
      <w:r w:rsidRPr="0096296A">
        <w:rPr>
          <w:lang w:eastAsia="zh-TW"/>
        </w:rPr>
        <w:t>觀察近來日本各主要經濟動向，分述如次：</w:t>
      </w:r>
    </w:p>
    <w:p w:rsidR="002B6FF7" w:rsidRPr="0096296A" w:rsidRDefault="002B6FF7" w:rsidP="0037747B">
      <w:pPr>
        <w:pStyle w:val="af3"/>
        <w:ind w:left="1440" w:hanging="480"/>
      </w:pPr>
      <w:r w:rsidRPr="0096296A">
        <w:rPr>
          <w:rFonts w:ascii="華康細圓體" w:hint="eastAsia"/>
        </w:rPr>
        <w:t>１</w:t>
      </w:r>
      <w:r w:rsidRPr="0096296A">
        <w:t>、金融政策</w:t>
      </w:r>
    </w:p>
    <w:p w:rsidR="002B6FF7" w:rsidRPr="0096296A" w:rsidRDefault="002B6FF7" w:rsidP="0037747B">
      <w:pPr>
        <w:pStyle w:val="afd"/>
        <w:ind w:left="1440" w:firstLine="480"/>
      </w:pPr>
      <w:r w:rsidRPr="0096296A">
        <w:rPr>
          <w:rFonts w:hint="eastAsia"/>
        </w:rPr>
        <w:t>2019</w:t>
      </w:r>
      <w:r w:rsidRPr="0096296A">
        <w:rPr>
          <w:rFonts w:hint="eastAsia"/>
        </w:rPr>
        <w:t>年日本金融政策的兩大方向：</w:t>
      </w:r>
      <w:r w:rsidR="005738CD" w:rsidRPr="0096296A">
        <w:rPr>
          <w:rFonts w:hint="eastAsia"/>
        </w:rPr>
        <w:t>（</w:t>
      </w:r>
      <w:r w:rsidRPr="0096296A">
        <w:rPr>
          <w:rFonts w:hint="eastAsia"/>
        </w:rPr>
        <w:t>1</w:t>
      </w:r>
      <w:r w:rsidR="005738CD" w:rsidRPr="0096296A">
        <w:rPr>
          <w:rFonts w:hint="eastAsia"/>
        </w:rPr>
        <w:t>）</w:t>
      </w:r>
      <w:r w:rsidRPr="0096296A">
        <w:rPr>
          <w:rFonts w:hint="eastAsia"/>
        </w:rPr>
        <w:t>2%</w:t>
      </w:r>
      <w:r w:rsidRPr="0096296A">
        <w:rPr>
          <w:rFonts w:hint="eastAsia"/>
        </w:rPr>
        <w:t>的物價安定目標及</w:t>
      </w:r>
      <w:r w:rsidR="005738CD" w:rsidRPr="0096296A">
        <w:rPr>
          <w:rFonts w:hint="eastAsia"/>
        </w:rPr>
        <w:t>（</w:t>
      </w:r>
      <w:r w:rsidRPr="0096296A">
        <w:rPr>
          <w:rFonts w:hint="eastAsia"/>
        </w:rPr>
        <w:t>2</w:t>
      </w:r>
      <w:r w:rsidR="005738CD" w:rsidRPr="0096296A">
        <w:rPr>
          <w:rFonts w:hint="eastAsia"/>
        </w:rPr>
        <w:t>）</w:t>
      </w:r>
      <w:r w:rsidRPr="0096296A">
        <w:rPr>
          <w:rFonts w:hint="eastAsia"/>
        </w:rPr>
        <w:t>透過長短期利率操作進行數量及質量的金融寬鬆。</w:t>
      </w:r>
    </w:p>
    <w:p w:rsidR="002B6FF7" w:rsidRPr="0096296A" w:rsidRDefault="005738CD" w:rsidP="0037747B">
      <w:pPr>
        <w:pStyle w:val="11"/>
        <w:ind w:left="1800" w:hanging="600"/>
      </w:pPr>
      <w:r w:rsidRPr="0096296A">
        <w:t>（</w:t>
      </w:r>
      <w:r w:rsidR="002B6FF7" w:rsidRPr="0096296A">
        <w:t>1</w:t>
      </w:r>
      <w:r w:rsidRPr="0096296A">
        <w:t>）</w:t>
      </w:r>
      <w:r w:rsidR="002B6FF7" w:rsidRPr="0096296A">
        <w:t>2%</w:t>
      </w:r>
      <w:r w:rsidR="002B6FF7" w:rsidRPr="0096296A">
        <w:t>的物價安定目標量的金融寬鬆：</w:t>
      </w:r>
    </w:p>
    <w:p w:rsidR="002B6FF7" w:rsidRPr="0096296A" w:rsidRDefault="002B6FF7" w:rsidP="0037747B">
      <w:pPr>
        <w:pStyle w:val="15"/>
        <w:ind w:left="1800" w:firstLine="480"/>
      </w:pPr>
      <w:r w:rsidRPr="0096296A">
        <w:t>維持物價的穩定係所有經濟活動的基礎。在市場經濟中，個人及企業透過貨物及服務的價格，決定消費與投資。當物價大幅度變動時，各種</w:t>
      </w:r>
      <w:r w:rsidRPr="0096296A">
        <w:rPr>
          <w:rFonts w:hint="eastAsia"/>
        </w:rPr>
        <w:t>產品價格傳遞的訊號造成個人及企業判斷的混亂。將影響資源的有效分配。此外，物價的變動也扭曲所得的分配。鑑此，日本銀行早在</w:t>
      </w:r>
      <w:r w:rsidRPr="0096296A">
        <w:t>2013</w:t>
      </w:r>
      <w:r w:rsidRPr="0096296A">
        <w:t>年</w:t>
      </w:r>
      <w:r w:rsidRPr="0096296A">
        <w:t>1</w:t>
      </w:r>
      <w:r w:rsidRPr="0096296A">
        <w:t>月便將穩定物價的目標設定在消費者物價每年成長</w:t>
      </w:r>
      <w:r w:rsidRPr="0096296A">
        <w:t>2%</w:t>
      </w:r>
      <w:r w:rsidRPr="0096296A">
        <w:t>。</w:t>
      </w:r>
    </w:p>
    <w:p w:rsidR="002B6FF7" w:rsidRPr="0096296A" w:rsidRDefault="005738CD" w:rsidP="0037747B">
      <w:pPr>
        <w:pStyle w:val="11"/>
        <w:ind w:left="1800" w:hanging="600"/>
      </w:pPr>
      <w:r w:rsidRPr="0096296A">
        <w:rPr>
          <w:lang w:eastAsia="zh-TW"/>
        </w:rPr>
        <w:t>（</w:t>
      </w:r>
      <w:r w:rsidR="002B6FF7" w:rsidRPr="0096296A">
        <w:rPr>
          <w:lang w:eastAsia="zh-TW"/>
        </w:rPr>
        <w:t>2</w:t>
      </w:r>
      <w:r w:rsidR="0037747B" w:rsidRPr="0096296A">
        <w:rPr>
          <w:lang w:eastAsia="zh-TW"/>
        </w:rPr>
        <w:t>）</w:t>
      </w:r>
      <w:r w:rsidR="002B6FF7" w:rsidRPr="0096296A">
        <w:rPr>
          <w:lang w:eastAsia="zh-TW"/>
        </w:rPr>
        <w:t>透過長短期利率操作進行數量及質量的金融寬鬆：</w:t>
      </w:r>
    </w:p>
    <w:p w:rsidR="002B6FF7" w:rsidRPr="0096296A" w:rsidRDefault="002B6FF7" w:rsidP="0037747B">
      <w:pPr>
        <w:pStyle w:val="15"/>
        <w:ind w:left="1800" w:firstLine="480"/>
      </w:pPr>
      <w:r w:rsidRPr="0096296A">
        <w:t>日本銀行自</w:t>
      </w:r>
      <w:r w:rsidRPr="0096296A">
        <w:t>2016</w:t>
      </w:r>
      <w:r w:rsidRPr="0096296A">
        <w:t>年</w:t>
      </w:r>
      <w:r w:rsidRPr="0096296A">
        <w:t>9</w:t>
      </w:r>
      <w:r w:rsidRPr="0096296A">
        <w:t>月以來引進「透過長短期利率進行數量及質量的金融寬鬆」手法，首先在金融市場上調整操作長、短</w:t>
      </w:r>
      <w:r w:rsidRPr="0096296A">
        <w:lastRenderedPageBreak/>
        <w:t>期利率；其次為在物價上漲至</w:t>
      </w:r>
      <w:r w:rsidRPr="0096296A">
        <w:t>2%</w:t>
      </w:r>
      <w:r w:rsidRPr="0096296A">
        <w:t>以前擴大貨幣供給。日本銀行從</w:t>
      </w:r>
      <w:r w:rsidRPr="0096296A">
        <w:t>2018</w:t>
      </w:r>
      <w:r w:rsidRPr="0096296A">
        <w:t>年</w:t>
      </w:r>
      <w:r w:rsidRPr="0096296A">
        <w:t>7</w:t>
      </w:r>
      <w:r w:rsidRPr="0096296A">
        <w:t>月以來將持續進行「長短期利率操作下的數量及質量的金融寬鬆」政策。</w:t>
      </w:r>
    </w:p>
    <w:p w:rsidR="002B6FF7" w:rsidRPr="0096296A" w:rsidRDefault="002B6FF7" w:rsidP="0037747B">
      <w:pPr>
        <w:pStyle w:val="af3"/>
        <w:ind w:left="1440" w:hanging="480"/>
      </w:pPr>
      <w:r w:rsidRPr="0096296A">
        <w:rPr>
          <w:rFonts w:ascii="華康細圓體" w:hint="eastAsia"/>
        </w:rPr>
        <w:t>２</w:t>
      </w:r>
      <w:r w:rsidRPr="0096296A">
        <w:t>、日圓及股價</w:t>
      </w:r>
    </w:p>
    <w:p w:rsidR="002B6FF7" w:rsidRPr="0096296A" w:rsidRDefault="002B6FF7" w:rsidP="0037747B">
      <w:pPr>
        <w:pStyle w:val="afd"/>
        <w:ind w:left="1440" w:firstLine="480"/>
      </w:pPr>
      <w:r w:rsidRPr="0096296A">
        <w:t>2018</w:t>
      </w:r>
      <w:r w:rsidRPr="0096296A">
        <w:t>年</w:t>
      </w:r>
      <w:r w:rsidRPr="0096296A">
        <w:t>6</w:t>
      </w:r>
      <w:r w:rsidRPr="0096296A">
        <w:t>月及</w:t>
      </w:r>
      <w:r w:rsidRPr="0096296A">
        <w:t>9</w:t>
      </w:r>
      <w:r w:rsidRPr="0096296A">
        <w:t>月美國聯準會</w:t>
      </w:r>
      <w:r w:rsidRPr="0096296A">
        <w:t>2</w:t>
      </w:r>
      <w:r w:rsidRPr="0096296A">
        <w:t>次調高利率，致使日圓兌美金匯價下跌，其理由為美國目前</w:t>
      </w:r>
      <w:r w:rsidRPr="0096296A">
        <w:t>2.9%</w:t>
      </w:r>
      <w:r w:rsidRPr="0096296A">
        <w:t>的高利率水準，相較於日本的</w:t>
      </w:r>
      <w:r w:rsidRPr="0096296A">
        <w:t>0.07%</w:t>
      </w:r>
      <w:r w:rsidRPr="0096296A">
        <w:t>，利差高達</w:t>
      </w:r>
      <w:r w:rsidRPr="0096296A">
        <w:t>3%</w:t>
      </w:r>
      <w:r w:rsidRPr="0096296A">
        <w:t>之多。在國際上擁有高流通性之美圓搭配其國</w:t>
      </w:r>
      <w:r w:rsidRPr="0096296A">
        <w:rPr>
          <w:rFonts w:hint="eastAsia"/>
        </w:rPr>
        <w:t>內的高利率水準，匯價一下跌不乏逢低承接的情形，致使日本兌美元匯價欲低不易。另日本將在</w:t>
      </w:r>
      <w:r w:rsidRPr="0096296A">
        <w:t>2019</w:t>
      </w:r>
      <w:r w:rsidRPr="0096296A">
        <w:t>年</w:t>
      </w:r>
      <w:r w:rsidRPr="0096296A">
        <w:t>10</w:t>
      </w:r>
      <w:r w:rsidRPr="0096296A">
        <w:t>月調高消費</w:t>
      </w:r>
      <w:r w:rsidRPr="0096296A">
        <w:rPr>
          <w:rFonts w:hint="eastAsia"/>
        </w:rPr>
        <w:t>稅至</w:t>
      </w:r>
      <w:r w:rsidRPr="0096296A">
        <w:t>10%</w:t>
      </w:r>
      <w:r w:rsidRPr="0096296A">
        <w:t>，以及日本銀行沿襲低利率政策路線，上述美日間利差無甚變化之下，</w:t>
      </w:r>
      <w:r w:rsidRPr="0096296A">
        <w:t>2019</w:t>
      </w:r>
      <w:r w:rsidRPr="0096296A">
        <w:t>年日幣兌美元走低情勢應會延續。</w:t>
      </w:r>
    </w:p>
    <w:p w:rsidR="002B6FF7" w:rsidRPr="0096296A" w:rsidRDefault="002B6FF7" w:rsidP="0037747B">
      <w:pPr>
        <w:pStyle w:val="afd"/>
        <w:ind w:left="1440" w:firstLine="480"/>
      </w:pPr>
      <w:r w:rsidRPr="0096296A">
        <w:t>從</w:t>
      </w:r>
      <w:r w:rsidRPr="0096296A">
        <w:t>2018</w:t>
      </w:r>
      <w:r w:rsidRPr="0096296A">
        <w:t>年頭開始全球經濟就出現惡化徵兆，源頭來自美國對</w:t>
      </w:r>
      <w:r w:rsidR="005738CD" w:rsidRPr="0096296A">
        <w:t>中國大陸</w:t>
      </w:r>
      <w:r w:rsidRPr="0096296A">
        <w:t>打出限制鋼鐵出口的貿易戰。此後，在</w:t>
      </w:r>
      <w:r w:rsidR="005738CD" w:rsidRPr="0096296A">
        <w:t>中國大陸</w:t>
      </w:r>
      <w:r w:rsidRPr="0096296A">
        <w:t>投資、設立工廠生</w:t>
      </w:r>
      <w:r w:rsidRPr="0096296A">
        <w:rPr>
          <w:rFonts w:hint="eastAsia"/>
        </w:rPr>
        <w:t>產後出口歐美的模式是否繼續可行遭人懷疑，致使在</w:t>
      </w:r>
      <w:r w:rsidR="005738CD" w:rsidRPr="0096296A">
        <w:rPr>
          <w:rFonts w:hint="eastAsia"/>
        </w:rPr>
        <w:t>中國大陸</w:t>
      </w:r>
      <w:r w:rsidRPr="0096296A">
        <w:rPr>
          <w:rFonts w:hint="eastAsia"/>
        </w:rPr>
        <w:t>的企業普遍凍結投資計畫。尤其</w:t>
      </w:r>
      <w:r w:rsidRPr="0096296A">
        <w:t>2019</w:t>
      </w:r>
      <w:r w:rsidRPr="0096296A">
        <w:t>年美國景氣可能進入減速局面，此從美國</w:t>
      </w:r>
      <w:r w:rsidRPr="0096296A">
        <w:t>1</w:t>
      </w:r>
      <w:r w:rsidRPr="0096296A">
        <w:t>至</w:t>
      </w:r>
      <w:r w:rsidRPr="0096296A">
        <w:t>3</w:t>
      </w:r>
      <w:r w:rsidRPr="0096296A">
        <w:t>月之經濟活動出現停滯現象已可感受到。</w:t>
      </w:r>
      <w:r w:rsidRPr="0096296A">
        <w:t>GDP</w:t>
      </w:r>
      <w:r w:rsidRPr="0096296A">
        <w:t>分別為全球第一及第二之美國、中國大陸一打噴嚏，全世界都會感冒，日本當然也不例外。尤其中國大陸經濟減速造成資源、材料的價格下跌，日本設備投資相關的股價、以及素材及出口概念股等企業的業績也會發生惡化，整體而言，日本股價將呈現下行走勢。</w:t>
      </w:r>
    </w:p>
    <w:p w:rsidR="002B6FF7" w:rsidRPr="0096296A" w:rsidRDefault="002B6FF7" w:rsidP="0037747B">
      <w:pPr>
        <w:pStyle w:val="af3"/>
        <w:ind w:left="1440" w:hanging="480"/>
      </w:pPr>
      <w:r w:rsidRPr="0096296A">
        <w:rPr>
          <w:rFonts w:ascii="華康細圓體" w:hint="eastAsia"/>
        </w:rPr>
        <w:t>３</w:t>
      </w:r>
      <w:r w:rsidRPr="0096296A">
        <w:t>、物價</w:t>
      </w:r>
    </w:p>
    <w:p w:rsidR="002B6FF7" w:rsidRPr="0096296A" w:rsidRDefault="002B6FF7" w:rsidP="0037747B">
      <w:pPr>
        <w:pStyle w:val="afd"/>
        <w:ind w:left="1440" w:firstLine="480"/>
      </w:pPr>
      <w:r w:rsidRPr="0096296A">
        <w:t>根據日本總務省</w:t>
      </w:r>
      <w:r w:rsidRPr="0096296A">
        <w:t>2019</w:t>
      </w:r>
      <w:r w:rsidRPr="0096296A">
        <w:t>年</w:t>
      </w:r>
      <w:r w:rsidRPr="0096296A">
        <w:t>1</w:t>
      </w:r>
      <w:r w:rsidRPr="0096296A">
        <w:t>月</w:t>
      </w:r>
      <w:r w:rsidRPr="0096296A">
        <w:t>18</w:t>
      </w:r>
      <w:r w:rsidRPr="0096296A">
        <w:t>日</w:t>
      </w:r>
      <w:r w:rsidR="00B34606" w:rsidRPr="0096296A">
        <w:t>公布</w:t>
      </w:r>
      <w:r w:rsidRPr="0096296A">
        <w:t>的經濟數據顯示，</w:t>
      </w:r>
      <w:r w:rsidRPr="0096296A">
        <w:t>2018</w:t>
      </w:r>
      <w:r w:rsidRPr="0096296A">
        <w:t>年</w:t>
      </w:r>
      <w:r w:rsidRPr="0096296A">
        <w:t>12</w:t>
      </w:r>
      <w:r w:rsidRPr="0096296A">
        <w:t>月份日本排除生鮮食品後的核心</w:t>
      </w:r>
      <w:r w:rsidRPr="0096296A">
        <w:t>CPI</w:t>
      </w:r>
      <w:r w:rsidR="005738CD" w:rsidRPr="0096296A">
        <w:t>（</w:t>
      </w:r>
      <w:r w:rsidRPr="0096296A">
        <w:t>以</w:t>
      </w:r>
      <w:r w:rsidRPr="0096296A">
        <w:t>2015</w:t>
      </w:r>
      <w:r w:rsidRPr="0096296A">
        <w:t>年</w:t>
      </w:r>
      <w:r w:rsidRPr="0096296A">
        <w:t>=100</w:t>
      </w:r>
      <w:r w:rsidR="005738CD" w:rsidRPr="0096296A">
        <w:t>）</w:t>
      </w:r>
      <w:r w:rsidRPr="0096296A">
        <w:t>較前年同月上揚</w:t>
      </w:r>
      <w:r w:rsidRPr="0096296A">
        <w:t>0.7%</w:t>
      </w:r>
      <w:r w:rsidRPr="0096296A">
        <w:t>至</w:t>
      </w:r>
      <w:r w:rsidRPr="0096296A">
        <w:t>101.4</w:t>
      </w:r>
      <w:r w:rsidRPr="0096296A">
        <w:t>，已連續第</w:t>
      </w:r>
      <w:r w:rsidRPr="0096296A">
        <w:t>24</w:t>
      </w:r>
      <w:r w:rsidRPr="0096296A">
        <w:t>個月呈現正成長，不過增幅較前一個月份</w:t>
      </w:r>
      <w:r w:rsidR="005738CD" w:rsidRPr="0096296A">
        <w:t>（</w:t>
      </w:r>
      <w:r w:rsidRPr="0096296A">
        <w:t>2018</w:t>
      </w:r>
      <w:r w:rsidRPr="0096296A">
        <w:t>年</w:t>
      </w:r>
      <w:r w:rsidRPr="0096296A">
        <w:t>11</w:t>
      </w:r>
      <w:r w:rsidRPr="0096296A">
        <w:t>月份、成長</w:t>
      </w:r>
      <w:r w:rsidRPr="0096296A">
        <w:t>0.9%</w:t>
      </w:r>
      <w:r w:rsidR="005738CD" w:rsidRPr="0096296A">
        <w:t>）</w:t>
      </w:r>
      <w:r w:rsidRPr="0096296A">
        <w:t>萎縮了</w:t>
      </w:r>
      <w:r w:rsidRPr="0096296A">
        <w:t>0.2</w:t>
      </w:r>
      <w:r w:rsidRPr="0096296A">
        <w:t>個百分點、創</w:t>
      </w:r>
      <w:r w:rsidRPr="0096296A">
        <w:t>7</w:t>
      </w:r>
      <w:r w:rsidRPr="0096296A">
        <w:t>個月</w:t>
      </w:r>
      <w:r w:rsidRPr="0096296A">
        <w:lastRenderedPageBreak/>
        <w:t>來</w:t>
      </w:r>
      <w:r w:rsidR="005738CD" w:rsidRPr="0096296A">
        <w:t>（</w:t>
      </w:r>
      <w:r w:rsidRPr="0096296A">
        <w:t>2018</w:t>
      </w:r>
      <w:r w:rsidRPr="0096296A">
        <w:t>年</w:t>
      </w:r>
      <w:r w:rsidRPr="0096296A">
        <w:t>5</w:t>
      </w:r>
      <w:r w:rsidRPr="0096296A">
        <w:t>月以來、年增</w:t>
      </w:r>
      <w:r w:rsidRPr="0096296A">
        <w:t>0.7%</w:t>
      </w:r>
      <w:r w:rsidR="005738CD" w:rsidRPr="0096296A">
        <w:t>）</w:t>
      </w:r>
      <w:r w:rsidRPr="0096296A">
        <w:t>最小增幅。</w:t>
      </w:r>
    </w:p>
    <w:p w:rsidR="002B6FF7" w:rsidRPr="0096296A" w:rsidRDefault="002B6FF7" w:rsidP="0037747B">
      <w:pPr>
        <w:pStyle w:val="afd"/>
        <w:ind w:left="1440" w:firstLine="480"/>
      </w:pPr>
      <w:r w:rsidRPr="0096296A">
        <w:t>日本央行</w:t>
      </w:r>
      <w:r w:rsidR="005738CD" w:rsidRPr="0096296A">
        <w:t>（</w:t>
      </w:r>
      <w:r w:rsidRPr="0096296A">
        <w:t>BOJ</w:t>
      </w:r>
      <w:r w:rsidR="005738CD" w:rsidRPr="0096296A">
        <w:t>）</w:t>
      </w:r>
      <w:r w:rsidRPr="0096296A">
        <w:t>於</w:t>
      </w:r>
      <w:r w:rsidRPr="0096296A">
        <w:t>2019</w:t>
      </w:r>
      <w:r w:rsidRPr="0096296A">
        <w:t>年</w:t>
      </w:r>
      <w:r w:rsidRPr="0096296A">
        <w:t>1</w:t>
      </w:r>
      <w:r w:rsidRPr="0096296A">
        <w:t>月</w:t>
      </w:r>
      <w:r w:rsidRPr="0096296A">
        <w:t>23</w:t>
      </w:r>
      <w:r w:rsidRPr="0096296A">
        <w:t>日公布的「經濟</w:t>
      </w:r>
      <w:r w:rsidRPr="0096296A">
        <w:t>/</w:t>
      </w:r>
      <w:r w:rsidRPr="0096296A">
        <w:t>物價情勢展望」報告中，將日本</w:t>
      </w:r>
      <w:r w:rsidRPr="0096296A">
        <w:t>2018</w:t>
      </w:r>
      <w:r w:rsidRPr="0096296A">
        <w:t>年度</w:t>
      </w:r>
      <w:r w:rsidR="005738CD" w:rsidRPr="0096296A">
        <w:t>（</w:t>
      </w:r>
      <w:r w:rsidRPr="0096296A">
        <w:t>2018</w:t>
      </w:r>
      <w:r w:rsidRPr="0096296A">
        <w:t>年</w:t>
      </w:r>
      <w:r w:rsidRPr="0096296A">
        <w:t>4</w:t>
      </w:r>
      <w:r w:rsidRPr="0096296A">
        <w:t>月</w:t>
      </w:r>
      <w:r w:rsidRPr="0096296A">
        <w:t>-2019</w:t>
      </w:r>
      <w:r w:rsidRPr="0096296A">
        <w:t>年</w:t>
      </w:r>
      <w:r w:rsidRPr="0096296A">
        <w:t>3</w:t>
      </w:r>
      <w:r w:rsidRPr="0096296A">
        <w:t>月</w:t>
      </w:r>
      <w:r w:rsidR="005738CD" w:rsidRPr="0096296A">
        <w:t>）</w:t>
      </w:r>
      <w:r w:rsidRPr="0096296A">
        <w:t>核心</w:t>
      </w:r>
      <w:r w:rsidRPr="0096296A">
        <w:t>CPI</w:t>
      </w:r>
      <w:r w:rsidR="005738CD" w:rsidRPr="0096296A">
        <w:t>（</w:t>
      </w:r>
      <w:r w:rsidRPr="0096296A">
        <w:t>通膨率</w:t>
      </w:r>
      <w:r w:rsidR="005738CD" w:rsidRPr="0096296A">
        <w:t>）</w:t>
      </w:r>
      <w:r w:rsidRPr="0096296A">
        <w:t>預估</w:t>
      </w:r>
      <w:r w:rsidRPr="0096296A">
        <w:rPr>
          <w:rFonts w:hint="eastAsia"/>
        </w:rPr>
        <w:t>值自前次預估的成長</w:t>
      </w:r>
      <w:r w:rsidRPr="0096296A">
        <w:t>0.9%</w:t>
      </w:r>
      <w:r w:rsidRPr="0096296A">
        <w:t>下修至成長</w:t>
      </w:r>
      <w:r w:rsidRPr="0096296A">
        <w:t>0.8%</w:t>
      </w:r>
      <w:r w:rsidRPr="0096296A">
        <w:t>，</w:t>
      </w:r>
      <w:r w:rsidRPr="0096296A">
        <w:t>2019</w:t>
      </w:r>
      <w:r w:rsidRPr="0096296A">
        <w:t>年度自成長</w:t>
      </w:r>
      <w:r w:rsidRPr="0096296A">
        <w:t>1.6%</w:t>
      </w:r>
      <w:r w:rsidRPr="0096296A">
        <w:t>下修至成長</w:t>
      </w:r>
      <w:r w:rsidRPr="0096296A">
        <w:t>1.1%</w:t>
      </w:r>
      <w:r w:rsidRPr="0096296A">
        <w:t>、為第</w:t>
      </w:r>
      <w:r w:rsidRPr="0096296A">
        <w:t>4</w:t>
      </w:r>
      <w:r w:rsidRPr="0096296A">
        <w:t>度調降</w:t>
      </w:r>
      <w:r w:rsidRPr="0096296A">
        <w:t>2019</w:t>
      </w:r>
      <w:r w:rsidRPr="0096296A">
        <w:t>年度通膨預估</w:t>
      </w:r>
      <w:r w:rsidR="005738CD" w:rsidRPr="0096296A">
        <w:t>（</w:t>
      </w:r>
      <w:r w:rsidRPr="0096296A">
        <w:t>扣除消費增</w:t>
      </w:r>
      <w:r w:rsidRPr="0096296A">
        <w:rPr>
          <w:rFonts w:hint="eastAsia"/>
        </w:rPr>
        <w:t>稅影響後的預估值自成長</w:t>
      </w:r>
      <w:r w:rsidRPr="0096296A">
        <w:t>1.4%</w:t>
      </w:r>
      <w:r w:rsidRPr="0096296A">
        <w:t>下修至成長</w:t>
      </w:r>
      <w:r w:rsidRPr="0096296A">
        <w:t>0.9%</w:t>
      </w:r>
      <w:r w:rsidR="005738CD" w:rsidRPr="0096296A">
        <w:t>）</w:t>
      </w:r>
      <w:r w:rsidRPr="0096296A">
        <w:t>，</w:t>
      </w:r>
      <w:r w:rsidRPr="0096296A">
        <w:t>2020</w:t>
      </w:r>
      <w:r w:rsidRPr="0096296A">
        <w:t>年度也自成長</w:t>
      </w:r>
      <w:r w:rsidRPr="0096296A">
        <w:t>1.6%</w:t>
      </w:r>
      <w:r w:rsidRPr="0096296A">
        <w:t>下修至成長</w:t>
      </w:r>
      <w:r w:rsidRPr="0096296A">
        <w:t>1.5%</w:t>
      </w:r>
      <w:r w:rsidR="005738CD" w:rsidRPr="0096296A">
        <w:t>（</w:t>
      </w:r>
      <w:r w:rsidRPr="0096296A">
        <w:t>扣除消費增</w:t>
      </w:r>
      <w:r w:rsidRPr="0096296A">
        <w:rPr>
          <w:rFonts w:hint="eastAsia"/>
        </w:rPr>
        <w:t>稅影響後的預估值自成長</w:t>
      </w:r>
      <w:r w:rsidRPr="0096296A">
        <w:t>1.5%</w:t>
      </w:r>
      <w:r w:rsidRPr="0096296A">
        <w:t>下修至成長</w:t>
      </w:r>
      <w:r w:rsidRPr="0096296A">
        <w:t>1.4%</w:t>
      </w:r>
      <w:r w:rsidR="005738CD" w:rsidRPr="0096296A">
        <w:t>）</w:t>
      </w:r>
      <w:r w:rsidRPr="0096296A">
        <w:t>。</w:t>
      </w:r>
    </w:p>
    <w:p w:rsidR="002B6FF7" w:rsidRPr="0096296A" w:rsidRDefault="002B6FF7" w:rsidP="0037747B">
      <w:pPr>
        <w:pStyle w:val="af3"/>
        <w:ind w:left="1440" w:hanging="480"/>
      </w:pPr>
      <w:r w:rsidRPr="0096296A">
        <w:rPr>
          <w:rFonts w:hint="eastAsia"/>
        </w:rPr>
        <w:t>４</w:t>
      </w:r>
      <w:r w:rsidRPr="0096296A">
        <w:t>、消費</w:t>
      </w:r>
    </w:p>
    <w:p w:rsidR="002B6FF7" w:rsidRPr="0096296A" w:rsidRDefault="002B6FF7" w:rsidP="0037747B">
      <w:pPr>
        <w:pStyle w:val="afd"/>
        <w:ind w:left="1440" w:firstLine="480"/>
      </w:pPr>
      <w:r w:rsidRPr="0096296A">
        <w:t>根據日本</w:t>
      </w:r>
      <w:r w:rsidRPr="0096296A">
        <w:rPr>
          <w:rFonts w:hint="eastAsia"/>
        </w:rPr>
        <w:t>內閣府</w:t>
      </w:r>
      <w:r w:rsidRPr="0096296A">
        <w:t>2019</w:t>
      </w:r>
      <w:r w:rsidRPr="0096296A">
        <w:t>年</w:t>
      </w:r>
      <w:r w:rsidRPr="0096296A">
        <w:t>1</w:t>
      </w:r>
      <w:r w:rsidRPr="0096296A">
        <w:t>月</w:t>
      </w:r>
      <w:r w:rsidRPr="0096296A">
        <w:t>30</w:t>
      </w:r>
      <w:r w:rsidRPr="0096296A">
        <w:t>日</w:t>
      </w:r>
      <w:r w:rsidR="00B34606" w:rsidRPr="0096296A">
        <w:t>公布</w:t>
      </w:r>
      <w:r w:rsidRPr="0096296A">
        <w:t>的消費動向調</w:t>
      </w:r>
      <w:r w:rsidRPr="0096296A">
        <w:rPr>
          <w:rFonts w:hint="eastAsia"/>
        </w:rPr>
        <w:t>查結果</w:t>
      </w:r>
      <w:r w:rsidR="005738CD" w:rsidRPr="0096296A">
        <w:t>（</w:t>
      </w:r>
      <w:r w:rsidRPr="0096296A">
        <w:t>2</w:t>
      </w:r>
      <w:r w:rsidRPr="0096296A">
        <w:t>人以上家庭、經季節因素調整後</w:t>
      </w:r>
      <w:r w:rsidR="005738CD" w:rsidRPr="0096296A">
        <w:t>）</w:t>
      </w:r>
      <w:r w:rsidRPr="0096296A">
        <w:t>顯示，</w:t>
      </w:r>
      <w:r w:rsidRPr="0096296A">
        <w:t>2019</w:t>
      </w:r>
      <w:r w:rsidRPr="0096296A">
        <w:t>年</w:t>
      </w:r>
      <w:r w:rsidRPr="0096296A">
        <w:t>1</w:t>
      </w:r>
      <w:r w:rsidRPr="0096296A">
        <w:t>月份日本國</w:t>
      </w:r>
      <w:r w:rsidRPr="0096296A">
        <w:rPr>
          <w:rFonts w:hint="eastAsia"/>
        </w:rPr>
        <w:t>內消費者信心指數較前月下滑</w:t>
      </w:r>
      <w:r w:rsidRPr="0096296A">
        <w:t>0.8</w:t>
      </w:r>
      <w:r w:rsidRPr="0096296A">
        <w:t>點至</w:t>
      </w:r>
      <w:r w:rsidRPr="0096296A">
        <w:t>41.9</w:t>
      </w:r>
      <w:r w:rsidRPr="0096296A">
        <w:t>，連續</w:t>
      </w:r>
      <w:r w:rsidRPr="0096296A">
        <w:t>4</w:t>
      </w:r>
      <w:r w:rsidRPr="0096296A">
        <w:t>個月下滑、且指數</w:t>
      </w:r>
      <w:r w:rsidRPr="0096296A">
        <w:rPr>
          <w:rFonts w:hint="eastAsia"/>
        </w:rPr>
        <w:t>值創</w:t>
      </w:r>
      <w:r w:rsidRPr="0096296A">
        <w:t>2</w:t>
      </w:r>
      <w:r w:rsidRPr="0096296A">
        <w:t>年</w:t>
      </w:r>
      <w:r w:rsidRPr="0096296A">
        <w:t>2</w:t>
      </w:r>
      <w:r w:rsidRPr="0096296A">
        <w:t>個月來</w:t>
      </w:r>
      <w:r w:rsidR="005738CD" w:rsidRPr="0096296A">
        <w:t>（</w:t>
      </w:r>
      <w:r w:rsidRPr="0096296A">
        <w:t>2016</w:t>
      </w:r>
      <w:r w:rsidRPr="0096296A">
        <w:t>年</w:t>
      </w:r>
      <w:r w:rsidRPr="0096296A">
        <w:t>11</w:t>
      </w:r>
      <w:r w:rsidRPr="0096296A">
        <w:t>月以來</w:t>
      </w:r>
      <w:r w:rsidR="005738CD" w:rsidRPr="0096296A">
        <w:t>）</w:t>
      </w:r>
      <w:r w:rsidRPr="0096296A">
        <w:t>新低水準。</w:t>
      </w:r>
    </w:p>
    <w:p w:rsidR="002B6FF7" w:rsidRPr="0096296A" w:rsidRDefault="002B6FF7" w:rsidP="0037747B">
      <w:pPr>
        <w:pStyle w:val="afd"/>
        <w:ind w:left="1440" w:firstLine="480"/>
      </w:pPr>
      <w:r w:rsidRPr="0096296A">
        <w:rPr>
          <w:rFonts w:hint="eastAsia"/>
        </w:rPr>
        <w:t>內閣府表示，消費者信心指數下滑是因為「增加收入的方法」、「就業環境」、「生計」和「購買耐久消費財時的判斷」等</w:t>
      </w:r>
      <w:r w:rsidRPr="0096296A">
        <w:t>4</w:t>
      </w:r>
      <w:r w:rsidRPr="0096296A">
        <w:t>項意識指標遜於前月水準所致。其中，「就業環境」指數</w:t>
      </w:r>
      <w:r w:rsidRPr="0096296A">
        <w:rPr>
          <w:rFonts w:hint="eastAsia"/>
        </w:rPr>
        <w:t>值月減</w:t>
      </w:r>
      <w:r w:rsidRPr="0096296A">
        <w:t>1.5</w:t>
      </w:r>
      <w:r w:rsidRPr="0096296A">
        <w:t>點至</w:t>
      </w:r>
      <w:r w:rsidRPr="0096296A">
        <w:t>44.3</w:t>
      </w:r>
      <w:r w:rsidRPr="0096296A">
        <w:t>，連續第</w:t>
      </w:r>
      <w:r w:rsidRPr="0096296A">
        <w:t>4</w:t>
      </w:r>
      <w:r w:rsidRPr="0096296A">
        <w:t>個月下滑；「生計」指數</w:t>
      </w:r>
      <w:r w:rsidRPr="0096296A">
        <w:rPr>
          <w:rFonts w:hint="eastAsia"/>
        </w:rPr>
        <w:t>值月減</w:t>
      </w:r>
      <w:r w:rsidRPr="0096296A">
        <w:t>0.5</w:t>
      </w:r>
      <w:r w:rsidRPr="0096296A">
        <w:t>點至</w:t>
      </w:r>
      <w:r w:rsidRPr="0096296A">
        <w:t>40.1</w:t>
      </w:r>
      <w:r w:rsidRPr="0096296A">
        <w:t>，連續第</w:t>
      </w:r>
      <w:r w:rsidRPr="0096296A">
        <w:t>5</w:t>
      </w:r>
      <w:r w:rsidRPr="0096296A">
        <w:t>個月下滑；「增加收入的方法」指數</w:t>
      </w:r>
      <w:r w:rsidRPr="0096296A">
        <w:rPr>
          <w:rFonts w:hint="eastAsia"/>
        </w:rPr>
        <w:t>值月減</w:t>
      </w:r>
      <w:r w:rsidRPr="0096296A">
        <w:t>0.3</w:t>
      </w:r>
      <w:r w:rsidRPr="0096296A">
        <w:t>點至</w:t>
      </w:r>
      <w:r w:rsidRPr="0096296A">
        <w:t>41.4</w:t>
      </w:r>
      <w:r w:rsidRPr="0096296A">
        <w:t>，連續第</w:t>
      </w:r>
      <w:r w:rsidRPr="0096296A">
        <w:t>2</w:t>
      </w:r>
      <w:r w:rsidRPr="0096296A">
        <w:t>個月下滑；「購買耐久消費財時的判斷」指數</w:t>
      </w:r>
      <w:r w:rsidRPr="0096296A">
        <w:rPr>
          <w:rFonts w:hint="eastAsia"/>
        </w:rPr>
        <w:t>值月減</w:t>
      </w:r>
      <w:r w:rsidRPr="0096296A">
        <w:t>1.1</w:t>
      </w:r>
      <w:r w:rsidRPr="0096296A">
        <w:t>點至</w:t>
      </w:r>
      <w:r w:rsidRPr="0096296A">
        <w:t>41.7</w:t>
      </w:r>
      <w:r w:rsidRPr="0096296A">
        <w:t>，</w:t>
      </w:r>
      <w:r w:rsidRPr="0096296A">
        <w:t>5</w:t>
      </w:r>
      <w:r w:rsidRPr="0096296A">
        <w:t>個月來首度呈現下滑。</w:t>
      </w:r>
    </w:p>
    <w:p w:rsidR="002B6FF7" w:rsidRPr="0096296A" w:rsidRDefault="002B6FF7" w:rsidP="0037747B">
      <w:pPr>
        <w:pStyle w:val="afd"/>
        <w:ind w:left="1440" w:firstLine="480"/>
      </w:pPr>
      <w:r w:rsidRPr="0096296A">
        <w:rPr>
          <w:rFonts w:hint="eastAsia"/>
        </w:rPr>
        <w:t>內閣府將日本消費者信心的基準評估維持於原先的「走弱」不變。</w:t>
      </w:r>
    </w:p>
    <w:p w:rsidR="002B6FF7" w:rsidRPr="0096296A" w:rsidRDefault="002B6FF7" w:rsidP="0037747B">
      <w:pPr>
        <w:pStyle w:val="af3"/>
        <w:ind w:left="1440" w:hanging="480"/>
      </w:pPr>
      <w:r w:rsidRPr="0096296A">
        <w:rPr>
          <w:rFonts w:hint="eastAsia"/>
        </w:rPr>
        <w:t>５</w:t>
      </w:r>
      <w:r w:rsidRPr="0096296A">
        <w:t>、</w:t>
      </w:r>
      <w:r w:rsidRPr="0096296A">
        <w:rPr>
          <w:rFonts w:hint="eastAsia"/>
        </w:rPr>
        <w:t>企業信心指數上揚及大企業設備投資增加</w:t>
      </w:r>
    </w:p>
    <w:p w:rsidR="002B6FF7" w:rsidRPr="0096296A" w:rsidRDefault="002B6FF7" w:rsidP="0037747B">
      <w:pPr>
        <w:pStyle w:val="afd"/>
        <w:ind w:left="1440" w:firstLine="480"/>
      </w:pPr>
      <w:r w:rsidRPr="0096296A">
        <w:t>日本</w:t>
      </w:r>
      <w:r w:rsidRPr="0096296A">
        <w:rPr>
          <w:rFonts w:hint="eastAsia"/>
        </w:rPr>
        <w:t>內閣府、財務省</w:t>
      </w:r>
      <w:r w:rsidRPr="0096296A">
        <w:t>2018</w:t>
      </w:r>
      <w:r w:rsidRPr="0096296A">
        <w:t>年</w:t>
      </w:r>
      <w:r w:rsidRPr="0096296A">
        <w:t>12</w:t>
      </w:r>
      <w:r w:rsidRPr="0096296A">
        <w:t>月</w:t>
      </w:r>
      <w:r w:rsidRPr="0096296A">
        <w:t>11</w:t>
      </w:r>
      <w:r w:rsidRPr="0096296A">
        <w:t>日</w:t>
      </w:r>
      <w:r w:rsidR="00B34606" w:rsidRPr="0096296A">
        <w:t>公布</w:t>
      </w:r>
      <w:r w:rsidRPr="0096296A">
        <w:t>調</w:t>
      </w:r>
      <w:r w:rsidRPr="0096296A">
        <w:rPr>
          <w:rFonts w:hint="eastAsia"/>
        </w:rPr>
        <w:t>查報告指出，</w:t>
      </w:r>
      <w:r w:rsidRPr="0096296A">
        <w:t>2018</w:t>
      </w:r>
      <w:r w:rsidRPr="0096296A">
        <w:t>年</w:t>
      </w:r>
      <w:r w:rsidRPr="0096296A">
        <w:t>Q4</w:t>
      </w:r>
      <w:r w:rsidR="005738CD" w:rsidRPr="0096296A">
        <w:t>（</w:t>
      </w:r>
      <w:r w:rsidRPr="0096296A">
        <w:t>10-12</w:t>
      </w:r>
      <w:r w:rsidRPr="0096296A">
        <w:t>月</w:t>
      </w:r>
      <w:r w:rsidR="005738CD" w:rsidRPr="0096296A">
        <w:t>）</w:t>
      </w:r>
      <w:r w:rsidRPr="0096296A">
        <w:t>日本大型企業</w:t>
      </w:r>
      <w:r w:rsidR="005738CD" w:rsidRPr="0096296A">
        <w:t>（</w:t>
      </w:r>
      <w:r w:rsidRPr="0096296A">
        <w:t>指資本額在</w:t>
      </w:r>
      <w:r w:rsidRPr="0096296A">
        <w:t>10</w:t>
      </w:r>
      <w:r w:rsidRPr="0096296A">
        <w:t>億日圓以上企業</w:t>
      </w:r>
      <w:r w:rsidR="005738CD" w:rsidRPr="0096296A">
        <w:t>）</w:t>
      </w:r>
      <w:r w:rsidRPr="0096296A">
        <w:lastRenderedPageBreak/>
        <w:t>所有</w:t>
      </w:r>
      <w:r w:rsidRPr="0096296A">
        <w:rPr>
          <w:rFonts w:hint="eastAsia"/>
        </w:rPr>
        <w:t>產業景氣預測調查指數</w:t>
      </w:r>
      <w:r w:rsidR="005738CD" w:rsidRPr="0096296A">
        <w:t>（</w:t>
      </w:r>
      <w:r w:rsidRPr="0096296A">
        <w:t>BSI</w:t>
      </w:r>
      <w:r w:rsidRPr="0096296A">
        <w:t>；信心指數</w:t>
      </w:r>
      <w:r w:rsidR="005738CD" w:rsidRPr="0096296A">
        <w:t>）</w:t>
      </w:r>
      <w:r w:rsidRPr="0096296A">
        <w:t>自上季</w:t>
      </w:r>
      <w:r w:rsidR="005738CD" w:rsidRPr="0096296A">
        <w:t>（</w:t>
      </w:r>
      <w:r w:rsidRPr="0096296A">
        <w:t>2018</w:t>
      </w:r>
      <w:r w:rsidRPr="0096296A">
        <w:t>年</w:t>
      </w:r>
      <w:r w:rsidRPr="0096296A">
        <w:t>7-9</w:t>
      </w:r>
      <w:r w:rsidRPr="0096296A">
        <w:t>月</w:t>
      </w:r>
      <w:r w:rsidR="005738CD" w:rsidRPr="0096296A">
        <w:t>）</w:t>
      </w:r>
      <w:r w:rsidRPr="0096296A">
        <w:t>的</w:t>
      </w:r>
      <w:r w:rsidRPr="0096296A">
        <w:t>+3.8</w:t>
      </w:r>
      <w:r w:rsidRPr="0096296A">
        <w:t>上揚至</w:t>
      </w:r>
      <w:r w:rsidRPr="0096296A">
        <w:t>+4.3</w:t>
      </w:r>
      <w:r w:rsidRPr="0096296A">
        <w:t>，為連續第</w:t>
      </w:r>
      <w:r w:rsidRPr="0096296A">
        <w:t>2</w:t>
      </w:r>
      <w:r w:rsidRPr="0096296A">
        <w:t>季呈現正數，但遜於原先預估的</w:t>
      </w:r>
      <w:r w:rsidRPr="0096296A">
        <w:t>+7.6</w:t>
      </w:r>
      <w:r w:rsidR="005738CD" w:rsidRPr="0096296A">
        <w:t>（</w:t>
      </w:r>
      <w:r w:rsidRPr="0096296A">
        <w:t>2018</w:t>
      </w:r>
      <w:r w:rsidRPr="0096296A">
        <w:t>年</w:t>
      </w:r>
      <w:r w:rsidRPr="0096296A">
        <w:t>9</w:t>
      </w:r>
      <w:r w:rsidRPr="0096296A">
        <w:t>月時的預估</w:t>
      </w:r>
      <w:r w:rsidRPr="0096296A">
        <w:rPr>
          <w:rFonts w:hint="eastAsia"/>
        </w:rPr>
        <w:t>值</w:t>
      </w:r>
      <w:r w:rsidR="005738CD" w:rsidRPr="0096296A">
        <w:t>）</w:t>
      </w:r>
      <w:r w:rsidRPr="0096296A">
        <w:t>。</w:t>
      </w:r>
    </w:p>
    <w:p w:rsidR="002B6FF7" w:rsidRPr="0096296A" w:rsidRDefault="002B6FF7" w:rsidP="0037747B">
      <w:pPr>
        <w:pStyle w:val="afd"/>
        <w:ind w:left="1440" w:firstLine="480"/>
      </w:pPr>
      <w:r w:rsidRPr="0096296A">
        <w:t>BSI</w:t>
      </w:r>
      <w:r w:rsidRPr="0096296A">
        <w:t>為將回答景氣較上季呈現「上揚」的企業比重減去回答「下滑」的比重後所得的數</w:t>
      </w:r>
      <w:r w:rsidRPr="0096296A">
        <w:rPr>
          <w:rFonts w:hint="eastAsia"/>
        </w:rPr>
        <w:t>值；呈現正數顯示認為景氣呈現「上揚」的比重高於「下滑」，代表企業對景氣抱持樂觀態度。</w:t>
      </w:r>
    </w:p>
    <w:p w:rsidR="002B6FF7" w:rsidRPr="0096296A" w:rsidRDefault="002B6FF7" w:rsidP="0037747B">
      <w:pPr>
        <w:pStyle w:val="afd"/>
        <w:ind w:left="1440" w:firstLine="480"/>
      </w:pPr>
      <w:r w:rsidRPr="0096296A">
        <w:t>調</w:t>
      </w:r>
      <w:r w:rsidRPr="0096296A">
        <w:rPr>
          <w:rFonts w:hint="eastAsia"/>
        </w:rPr>
        <w:t>查報告指出，</w:t>
      </w:r>
      <w:r w:rsidRPr="0096296A">
        <w:t>2019</w:t>
      </w:r>
      <w:r w:rsidRPr="0096296A">
        <w:t>年</w:t>
      </w:r>
      <w:r w:rsidRPr="0096296A">
        <w:t>Q1</w:t>
      </w:r>
      <w:r w:rsidR="005738CD" w:rsidRPr="0096296A">
        <w:t>（</w:t>
      </w:r>
      <w:r w:rsidRPr="0096296A">
        <w:t>1-3</w:t>
      </w:r>
      <w:r w:rsidRPr="0096296A">
        <w:t>月</w:t>
      </w:r>
      <w:r w:rsidR="005738CD" w:rsidRPr="0096296A">
        <w:t>）</w:t>
      </w:r>
      <w:r w:rsidRPr="0096296A">
        <w:t>日本大型企業</w:t>
      </w:r>
      <w:r w:rsidRPr="0096296A">
        <w:t>BSI</w:t>
      </w:r>
      <w:r w:rsidRPr="0096296A">
        <w:t>預估將上揚至</w:t>
      </w:r>
      <w:r w:rsidRPr="0096296A">
        <w:t>+4.7</w:t>
      </w:r>
      <w:r w:rsidRPr="0096296A">
        <w:t>、遜於原先預估的</w:t>
      </w:r>
      <w:r w:rsidRPr="0096296A">
        <w:t>+5.8</w:t>
      </w:r>
      <w:r w:rsidRPr="0096296A">
        <w:t>，</w:t>
      </w:r>
      <w:r w:rsidRPr="0096296A">
        <w:t>2019</w:t>
      </w:r>
      <w:r w:rsidRPr="0096296A">
        <w:t>年</w:t>
      </w:r>
      <w:r w:rsidRPr="0096296A">
        <w:t>4-6</w:t>
      </w:r>
      <w:r w:rsidRPr="0096296A">
        <w:t>月預估將為</w:t>
      </w:r>
      <w:r w:rsidRPr="0096296A">
        <w:t>+1.4</w:t>
      </w:r>
      <w:r w:rsidRPr="0096296A">
        <w:t>。</w:t>
      </w:r>
    </w:p>
    <w:p w:rsidR="002B6FF7" w:rsidRPr="0096296A" w:rsidRDefault="002B6FF7" w:rsidP="0037747B">
      <w:pPr>
        <w:pStyle w:val="afd"/>
        <w:ind w:left="1440" w:firstLine="480"/>
      </w:pPr>
      <w:r w:rsidRPr="0096296A">
        <w:t>另依據日本政策投資銀行</w:t>
      </w:r>
      <w:r w:rsidRPr="0096296A">
        <w:t>2018</w:t>
      </w:r>
      <w:r w:rsidRPr="0096296A">
        <w:t>年</w:t>
      </w:r>
      <w:r w:rsidRPr="0096296A">
        <w:t>6</w:t>
      </w:r>
      <w:r w:rsidRPr="0096296A">
        <w:t>月對資本額</w:t>
      </w:r>
      <w:r w:rsidRPr="0096296A">
        <w:t>10</w:t>
      </w:r>
      <w:r w:rsidRPr="0096296A">
        <w:t>億日圓以上之大企業之「全國設備投資計畫調</w:t>
      </w:r>
      <w:r w:rsidRPr="0096296A">
        <w:rPr>
          <w:rFonts w:hint="eastAsia"/>
        </w:rPr>
        <w:t>查」</w:t>
      </w:r>
      <w:r w:rsidRPr="0096296A">
        <w:t>，</w:t>
      </w:r>
      <w:r w:rsidRPr="0096296A">
        <w:t>2018</w:t>
      </w:r>
      <w:r w:rsidRPr="0096296A">
        <w:t>年度日本國</w:t>
      </w:r>
      <w:r w:rsidRPr="0096296A">
        <w:rPr>
          <w:rFonts w:hint="eastAsia"/>
        </w:rPr>
        <w:t>內設備投資金額，整體大幅增加</w:t>
      </w:r>
      <w:r w:rsidRPr="0096296A">
        <w:t>21.6%</w:t>
      </w:r>
      <w:r w:rsidRPr="0096296A">
        <w:t>，連續</w:t>
      </w:r>
      <w:r w:rsidRPr="0096296A">
        <w:t>7</w:t>
      </w:r>
      <w:r w:rsidRPr="0096296A">
        <w:t>年增加。其中製造業增加</w:t>
      </w:r>
      <w:r w:rsidRPr="0096296A">
        <w:t>27.2%</w:t>
      </w:r>
      <w:r w:rsidR="005738CD" w:rsidRPr="0096296A">
        <w:t>（</w:t>
      </w:r>
      <w:r w:rsidRPr="0096296A">
        <w:t>貢獻度</w:t>
      </w:r>
      <w:r w:rsidRPr="0096296A">
        <w:t>9.8%</w:t>
      </w:r>
      <w:r w:rsidR="005738CD" w:rsidRPr="0096296A">
        <w:t>）</w:t>
      </w:r>
      <w:r w:rsidRPr="0096296A">
        <w:t>、非製造業增加</w:t>
      </w:r>
      <w:r w:rsidRPr="0096296A">
        <w:t>18.5%</w:t>
      </w:r>
      <w:r w:rsidR="005738CD" w:rsidRPr="0096296A">
        <w:t>（</w:t>
      </w:r>
      <w:r w:rsidRPr="0096296A">
        <w:t>貢獻度</w:t>
      </w:r>
      <w:r w:rsidRPr="0096296A">
        <w:t>11.9%</w:t>
      </w:r>
      <w:r w:rsidR="005738CD" w:rsidRPr="0096296A">
        <w:t>）</w:t>
      </w:r>
      <w:r w:rsidRPr="0096296A">
        <w:t>。依據本次調</w:t>
      </w:r>
      <w:r w:rsidRPr="0096296A">
        <w:rPr>
          <w:rFonts w:hint="eastAsia"/>
        </w:rPr>
        <w:t>查得到日本設備投資的特徵為：製造業為因應輸送機械電動化等模型更新及研發投資增加、化學及非鐵金屬之電子、電池材料之投資增加。電子機械部分，對車用及改善效率之電子零件之投資增加；一般機械部分，強化汽車及產業機器人能力之投資增加。</w:t>
      </w:r>
    </w:p>
    <w:p w:rsidR="002B6FF7" w:rsidRPr="0096296A" w:rsidRDefault="002B6FF7" w:rsidP="0037747B">
      <w:pPr>
        <w:pStyle w:val="afd"/>
        <w:ind w:left="1440" w:firstLine="480"/>
      </w:pPr>
      <w:r w:rsidRPr="0096296A">
        <w:t>非製造業之鐵路運輸及物流設備的充實，在東京都</w:t>
      </w:r>
      <w:r w:rsidRPr="0096296A">
        <w:rPr>
          <w:rFonts w:hint="eastAsia"/>
        </w:rPr>
        <w:t>內不動產再開發；服務業部分，滿足旅館、主題樂園等外國人需求之投資仍</w:t>
      </w:r>
      <w:r w:rsidRPr="0096296A">
        <w:t>然延續，批發、零售部分，便利商店為節省人力之店鋪投資亦有增加。</w:t>
      </w:r>
    </w:p>
    <w:p w:rsidR="002B6FF7" w:rsidRPr="0096296A" w:rsidRDefault="0037747B" w:rsidP="0037747B">
      <w:pPr>
        <w:pStyle w:val="af3"/>
        <w:ind w:left="1440" w:hanging="480"/>
      </w:pPr>
      <w:r w:rsidRPr="0096296A">
        <w:rPr>
          <w:rFonts w:ascii="華康細圓體" w:hint="eastAsia"/>
        </w:rPr>
        <w:t>６</w:t>
      </w:r>
      <w:r w:rsidR="002B6FF7" w:rsidRPr="0096296A">
        <w:t>、</w:t>
      </w:r>
      <w:r w:rsidR="00C7618A">
        <w:rPr>
          <w:rFonts w:hint="eastAsia"/>
        </w:rPr>
        <w:t>僱</w:t>
      </w:r>
      <w:r w:rsidR="002B6FF7" w:rsidRPr="0096296A">
        <w:rPr>
          <w:rFonts w:hint="eastAsia"/>
        </w:rPr>
        <w:t>用</w:t>
      </w:r>
    </w:p>
    <w:p w:rsidR="002B6FF7" w:rsidRPr="0096296A" w:rsidRDefault="002B6FF7" w:rsidP="0037747B">
      <w:pPr>
        <w:pStyle w:val="afd"/>
        <w:ind w:left="1440" w:firstLine="480"/>
      </w:pPr>
      <w:r w:rsidRPr="0096296A">
        <w:t>依據日本總務省</w:t>
      </w:r>
      <w:r w:rsidRPr="0096296A">
        <w:t>2019</w:t>
      </w:r>
      <w:r w:rsidRPr="0096296A">
        <w:t>年</w:t>
      </w:r>
      <w:r w:rsidRPr="0096296A">
        <w:t>2</w:t>
      </w:r>
      <w:r w:rsidRPr="0096296A">
        <w:t>月</w:t>
      </w:r>
      <w:r w:rsidRPr="0096296A">
        <w:t>1</w:t>
      </w:r>
      <w:r w:rsidRPr="0096296A">
        <w:t>日公布統計資料顯示，日本</w:t>
      </w:r>
      <w:r w:rsidRPr="0096296A">
        <w:t>2018</w:t>
      </w:r>
      <w:r w:rsidRPr="0096296A">
        <w:t>年完全失業率為</w:t>
      </w:r>
      <w:r w:rsidRPr="0096296A">
        <w:t>2.4%</w:t>
      </w:r>
      <w:r w:rsidRPr="0096296A">
        <w:t>，與去年相比下降了</w:t>
      </w:r>
      <w:r w:rsidRPr="0096296A">
        <w:t>0.4</w:t>
      </w:r>
      <w:r w:rsidRPr="0096296A">
        <w:t>個百分點，為連續</w:t>
      </w:r>
      <w:r w:rsidRPr="0096296A">
        <w:t>8</w:t>
      </w:r>
      <w:r w:rsidRPr="0096296A">
        <w:t>年下降</w:t>
      </w:r>
      <w:r w:rsidRPr="0096296A">
        <w:t> </w:t>
      </w:r>
      <w:r w:rsidRPr="0096296A">
        <w:t>。</w:t>
      </w:r>
      <w:r w:rsidRPr="0096296A">
        <w:t>2017</w:t>
      </w:r>
      <w:r w:rsidRPr="0096296A">
        <w:t>年不含管理職之總就業人口為</w:t>
      </w:r>
      <w:r w:rsidRPr="0096296A">
        <w:t>5,605</w:t>
      </w:r>
      <w:r w:rsidRPr="0096296A">
        <w:t>萬人。與去年相比，正職人員數為</w:t>
      </w:r>
      <w:r w:rsidRPr="0096296A">
        <w:t>3,485</w:t>
      </w:r>
      <w:r w:rsidRPr="0096296A">
        <w:t>萬人，增加了</w:t>
      </w:r>
      <w:r w:rsidRPr="0096296A">
        <w:t>53</w:t>
      </w:r>
      <w:r w:rsidRPr="0096296A">
        <w:t>萬人；非正職人員數為</w:t>
      </w:r>
      <w:r w:rsidRPr="0096296A">
        <w:t>2,120</w:t>
      </w:r>
      <w:r w:rsidRPr="0096296A">
        <w:t>萬</w:t>
      </w:r>
      <w:r w:rsidRPr="0096296A">
        <w:lastRenderedPageBreak/>
        <w:t>人，增加</w:t>
      </w:r>
      <w:r w:rsidRPr="0096296A">
        <w:t>84</w:t>
      </w:r>
      <w:r w:rsidRPr="0096296A">
        <w:t>萬人。非勞動人口總數則為</w:t>
      </w:r>
      <w:r w:rsidRPr="0096296A">
        <w:t>4,263</w:t>
      </w:r>
      <w:r w:rsidRPr="0096296A">
        <w:t>萬人，比前年減少</w:t>
      </w:r>
      <w:r w:rsidRPr="0096296A">
        <w:t>119</w:t>
      </w:r>
      <w:r w:rsidRPr="0096296A">
        <w:t>萬人，係連續</w:t>
      </w:r>
      <w:r w:rsidRPr="0096296A">
        <w:t>6</w:t>
      </w:r>
      <w:r w:rsidRPr="0096296A">
        <w:t>年減少。</w:t>
      </w:r>
    </w:p>
    <w:p w:rsidR="002B6FF7" w:rsidRPr="0096296A" w:rsidRDefault="002B6FF7" w:rsidP="0037747B">
      <w:pPr>
        <w:pStyle w:val="afd"/>
        <w:ind w:left="1440" w:firstLine="480"/>
      </w:pPr>
      <w:r w:rsidRPr="0096296A">
        <w:t>綜觀近年全球經濟局勢演變，自美國川普</w:t>
      </w:r>
      <w:r w:rsidR="005738CD" w:rsidRPr="0096296A">
        <w:t>（</w:t>
      </w:r>
      <w:r w:rsidRPr="0096296A">
        <w:t>Donald Trump</w:t>
      </w:r>
      <w:r w:rsidR="005738CD" w:rsidRPr="0096296A">
        <w:t>）</w:t>
      </w:r>
      <w:r w:rsidRPr="0096296A">
        <w:t>總統上任以來，其政策開始走向貿易保護主義，並自</w:t>
      </w:r>
      <w:r w:rsidRPr="0096296A">
        <w:t>2018</w:t>
      </w:r>
      <w:r w:rsidRPr="0096296A">
        <w:t>年美下半年起與中國大陸開</w:t>
      </w:r>
      <w:r w:rsidRPr="0096296A">
        <w:rPr>
          <w:rFonts w:hint="eastAsia"/>
        </w:rPr>
        <w:t>啟貿易戰，對自中國大陸進口之</w:t>
      </w:r>
      <w:r w:rsidRPr="0096296A">
        <w:t>2,000</w:t>
      </w:r>
      <w:r w:rsidRPr="0096296A">
        <w:t>億美元商品追徵</w:t>
      </w:r>
      <w:r w:rsidRPr="0096296A">
        <w:t>10%</w:t>
      </w:r>
      <w:r w:rsidRPr="0096296A">
        <w:t>關</w:t>
      </w:r>
      <w:r w:rsidRPr="0096296A">
        <w:rPr>
          <w:rFonts w:hint="eastAsia"/>
        </w:rPr>
        <w:t>稅，而「中」方亦隨即對自美國進口之</w:t>
      </w:r>
      <w:r w:rsidRPr="0096296A">
        <w:t>600</w:t>
      </w:r>
      <w:r w:rsidRPr="0096296A">
        <w:t>億美元商品課追徵</w:t>
      </w:r>
      <w:r w:rsidRPr="0096296A">
        <w:t>5</w:t>
      </w:r>
      <w:r w:rsidRPr="0096296A">
        <w:t>至</w:t>
      </w:r>
      <w:r w:rsidRPr="0096296A">
        <w:t>10%</w:t>
      </w:r>
      <w:r w:rsidRPr="0096296A">
        <w:t>關</w:t>
      </w:r>
      <w:r w:rsidRPr="0096296A">
        <w:rPr>
          <w:rFonts w:hint="eastAsia"/>
        </w:rPr>
        <w:t>稅。截至目前為止，美國已對自中國大陸進口之</w:t>
      </w:r>
      <w:r w:rsidRPr="0096296A">
        <w:t>2500</w:t>
      </w:r>
      <w:r w:rsidRPr="0096296A">
        <w:t>億美元商品追徵關</w:t>
      </w:r>
      <w:r w:rsidRPr="0096296A">
        <w:rPr>
          <w:rFonts w:hint="eastAsia"/>
        </w:rPr>
        <w:t>稅，</w:t>
      </w:r>
      <w:r w:rsidR="00B34606" w:rsidRPr="0096296A">
        <w:rPr>
          <w:rFonts w:hint="eastAsia"/>
        </w:rPr>
        <w:t>占</w:t>
      </w:r>
      <w:r w:rsidRPr="0096296A">
        <w:rPr>
          <w:rFonts w:hint="eastAsia"/>
        </w:rPr>
        <w:t>中國大陸對美出口將近一半。中美貿易戰已對諸多在</w:t>
      </w:r>
      <w:r w:rsidR="005738CD" w:rsidRPr="0096296A">
        <w:rPr>
          <w:rFonts w:hint="eastAsia"/>
        </w:rPr>
        <w:t>中國大陸</w:t>
      </w:r>
      <w:r w:rsidRPr="0096296A">
        <w:rPr>
          <w:rFonts w:hint="eastAsia"/>
        </w:rPr>
        <w:t>投資之外國廠商造成影響，許多企業考慮調整其供應鏈布局，陸續將其生產基地往東南亞地區遷移。而自</w:t>
      </w:r>
      <w:r w:rsidRPr="0096296A">
        <w:t>2018</w:t>
      </w:r>
      <w:r w:rsidRPr="0096296A">
        <w:t>年中美貿易戰開打後，世界貨幣基金</w:t>
      </w:r>
      <w:r w:rsidR="005738CD" w:rsidRPr="0096296A">
        <w:t>（</w:t>
      </w:r>
      <w:r w:rsidRPr="0096296A">
        <w:t>IMF</w:t>
      </w:r>
      <w:r w:rsidR="005738CD" w:rsidRPr="0096296A">
        <w:t>）</w:t>
      </w:r>
      <w:r w:rsidRPr="0096296A">
        <w:t>已二度下修</w:t>
      </w:r>
      <w:r w:rsidRPr="0096296A">
        <w:t>2018</w:t>
      </w:r>
      <w:r w:rsidRPr="0096296A">
        <w:t>年、</w:t>
      </w:r>
      <w:r w:rsidRPr="0096296A">
        <w:t>2019</w:t>
      </w:r>
      <w:r w:rsidRPr="0096296A">
        <w:t>年預估全球經濟成長率，分別下調</w:t>
      </w:r>
      <w:r w:rsidRPr="0096296A">
        <w:t>0.2%</w:t>
      </w:r>
      <w:r w:rsidRPr="0096296A">
        <w:t>及</w:t>
      </w:r>
      <w:r w:rsidRPr="0096296A">
        <w:t>0.4%</w:t>
      </w:r>
      <w:r w:rsidRPr="0096296A">
        <w:t>，調整至</w:t>
      </w:r>
      <w:r w:rsidRPr="0096296A">
        <w:t>3.7%</w:t>
      </w:r>
      <w:r w:rsidRPr="0096296A">
        <w:t>及</w:t>
      </w:r>
      <w:r w:rsidRPr="0096296A">
        <w:t>3.5%</w:t>
      </w:r>
      <w:r w:rsidRPr="0096296A">
        <w:t>，若單看已開發國家之預測經濟成長率則為</w:t>
      </w:r>
      <w:r w:rsidRPr="0096296A">
        <w:t>2.3%</w:t>
      </w:r>
      <w:r w:rsidRPr="0096296A">
        <w:t>及</w:t>
      </w:r>
      <w:r w:rsidRPr="0096296A">
        <w:t>2%</w:t>
      </w:r>
      <w:r w:rsidRPr="0096296A">
        <w:t>，顯示全球經貿已受到中美貿易戰影響而降溫。</w:t>
      </w:r>
    </w:p>
    <w:p w:rsidR="002B6FF7" w:rsidRPr="0096296A" w:rsidRDefault="002B6FF7" w:rsidP="0037747B">
      <w:pPr>
        <w:pStyle w:val="afd"/>
        <w:ind w:left="1440" w:firstLine="480"/>
      </w:pPr>
      <w:r w:rsidRPr="0096296A">
        <w:t>從日本經濟成長角度來看，近年日圓貶</w:t>
      </w:r>
      <w:r w:rsidRPr="0096296A">
        <w:rPr>
          <w:rFonts w:hint="eastAsia"/>
        </w:rPr>
        <w:t>值帶動海外需求增加，使日本企業收益創新高，並帶動企業增加</w:t>
      </w:r>
      <w:r w:rsidR="00C7618A">
        <w:rPr>
          <w:rFonts w:hint="eastAsia"/>
        </w:rPr>
        <w:t>僱</w:t>
      </w:r>
      <w:r w:rsidRPr="0096296A">
        <w:rPr>
          <w:rFonts w:hint="eastAsia"/>
        </w:rPr>
        <w:t>用，</w:t>
      </w:r>
      <w:proofErr w:type="gramStart"/>
      <w:r w:rsidRPr="0096296A">
        <w:rPr>
          <w:rFonts w:hint="eastAsia"/>
        </w:rPr>
        <w:t>爰</w:t>
      </w:r>
      <w:proofErr w:type="gramEnd"/>
      <w:r w:rsidRPr="0096296A">
        <w:rPr>
          <w:rFonts w:hint="eastAsia"/>
        </w:rPr>
        <w:t>即便在人口減少的趨勢中，就業人口仍提升</w:t>
      </w:r>
      <w:r w:rsidRPr="0096296A">
        <w:t>375</w:t>
      </w:r>
      <w:r w:rsidRPr="0096296A">
        <w:t>萬人，而女性及高齡之就業人口增加，亦帶動個人消費的成長。日本景氣自</w:t>
      </w:r>
      <w:r w:rsidRPr="0096296A">
        <w:t>2012</w:t>
      </w:r>
      <w:r w:rsidRPr="0096296A">
        <w:t>年</w:t>
      </w:r>
      <w:r w:rsidRPr="0096296A">
        <w:t>12</w:t>
      </w:r>
      <w:r w:rsidRPr="0096296A">
        <w:t>月起持續回溫，已持續成長</w:t>
      </w:r>
      <w:r w:rsidRPr="0096296A">
        <w:t>75</w:t>
      </w:r>
      <w:r w:rsidRPr="0096296A">
        <w:t>個月，創下二次大戰後日本景氣持續成長之新紀錄。惟</w:t>
      </w:r>
      <w:r w:rsidRPr="0096296A">
        <w:t>2012</w:t>
      </w:r>
      <w:r w:rsidRPr="0096296A">
        <w:t>年迄今之平均經濟實質成長率為</w:t>
      </w:r>
      <w:r w:rsidRPr="0096296A">
        <w:t>1.2%</w:t>
      </w:r>
      <w:r w:rsidRPr="0096296A">
        <w:t>，日本國民普遍對經濟成長「無感」，而占</w:t>
      </w:r>
      <w:r w:rsidRPr="0096296A">
        <w:t>GDP</w:t>
      </w:r>
      <w:r w:rsidRPr="0096296A">
        <w:t>組成約</w:t>
      </w:r>
      <w:r w:rsidRPr="0096296A">
        <w:t>6</w:t>
      </w:r>
      <w:r w:rsidRPr="0096296A">
        <w:t>成之民間消費在過去</w:t>
      </w:r>
      <w:r w:rsidRPr="0096296A">
        <w:t>6</w:t>
      </w:r>
      <w:r w:rsidRPr="0096296A">
        <w:t>年更僅成長</w:t>
      </w:r>
      <w:r w:rsidRPr="0096296A">
        <w:t>2%</w:t>
      </w:r>
      <w:r w:rsidRPr="0096296A">
        <w:t>。</w:t>
      </w:r>
    </w:p>
    <w:p w:rsidR="002B6FF7" w:rsidRPr="0096296A" w:rsidRDefault="002B6FF7" w:rsidP="0037747B">
      <w:pPr>
        <w:pStyle w:val="afd"/>
        <w:ind w:left="1440" w:firstLine="480"/>
      </w:pPr>
      <w:r w:rsidRPr="0096296A">
        <w:t>總言之，日本經濟整體呈現緩慢成長之勢，日本企業應積極提升技術水準及生</w:t>
      </w:r>
      <w:r w:rsidRPr="0096296A">
        <w:rPr>
          <w:rFonts w:hint="eastAsia"/>
        </w:rPr>
        <w:t>產效率，倘過度依賴寬鬆貨幣政策及財政支出，恐無法維持經濟持續成長之榮景。在日本接連爭取到</w:t>
      </w:r>
      <w:r w:rsidRPr="0096296A">
        <w:t>2020</w:t>
      </w:r>
      <w:r w:rsidRPr="0096296A">
        <w:t>年東京奧運</w:t>
      </w:r>
      <w:r w:rsidRPr="0096296A">
        <w:lastRenderedPageBreak/>
        <w:t>及</w:t>
      </w:r>
      <w:r w:rsidRPr="0096296A">
        <w:t>2025</w:t>
      </w:r>
      <w:r w:rsidRPr="0096296A">
        <w:t>年大阪萬國博覽會之主辦權的情況下，料將持續帶動</w:t>
      </w:r>
      <w:r w:rsidRPr="0096296A">
        <w:rPr>
          <w:rFonts w:hint="eastAsia"/>
        </w:rPr>
        <w:t>內需成長及海外觀光客訪日風潮，對日本未來經濟成長提供動力，惟近來中美貿易摩擦、</w:t>
      </w:r>
      <w:r w:rsidR="005738CD" w:rsidRPr="0096296A">
        <w:rPr>
          <w:rFonts w:hint="eastAsia"/>
        </w:rPr>
        <w:t>中國大陸</w:t>
      </w:r>
      <w:r w:rsidRPr="0096296A">
        <w:rPr>
          <w:rFonts w:hint="eastAsia"/>
        </w:rPr>
        <w:t>經濟成長減緩、國際油價波動、英國脫歐等不確定因素恐使全球經濟成長停滯，日本倘過度依賴寬鬆貨幣政策及財政支出推動</w:t>
      </w:r>
      <w:r w:rsidRPr="0096296A">
        <w:t>經濟成長，恐受全球經貿降溫影響，無法維持經濟持續成長之榮景。</w:t>
      </w:r>
    </w:p>
    <w:p w:rsidR="002B6FF7" w:rsidRPr="0096296A" w:rsidRDefault="002B6FF7" w:rsidP="0037747B">
      <w:pPr>
        <w:pStyle w:val="a4"/>
        <w:spacing w:before="257"/>
        <w:ind w:left="640" w:hanging="640"/>
      </w:pPr>
      <w:r w:rsidRPr="0096296A">
        <w:rPr>
          <w:rFonts w:hint="eastAsia"/>
          <w:lang w:eastAsia="zh-TW"/>
        </w:rPr>
        <w:t>五</w:t>
      </w:r>
      <w:r w:rsidRPr="0096296A">
        <w:rPr>
          <w:rFonts w:hint="eastAsia"/>
        </w:rPr>
        <w:t>、市場環境分析及概況</w:t>
      </w:r>
    </w:p>
    <w:p w:rsidR="002B6FF7" w:rsidRPr="0096296A" w:rsidRDefault="002B6FF7" w:rsidP="0037747B">
      <w:pPr>
        <w:pStyle w:val="a6"/>
        <w:ind w:left="960" w:hanging="720"/>
      </w:pPr>
      <w:r w:rsidRPr="0096296A">
        <w:rPr>
          <w:rFonts w:hint="eastAsia"/>
        </w:rPr>
        <w:t>（一）日本對外貿易現況</w:t>
      </w:r>
    </w:p>
    <w:p w:rsidR="002B6FF7" w:rsidRPr="0096296A" w:rsidRDefault="002B6FF7" w:rsidP="0037747B">
      <w:pPr>
        <w:pStyle w:val="af3"/>
        <w:ind w:left="1440" w:hanging="480"/>
      </w:pPr>
      <w:r w:rsidRPr="0096296A">
        <w:rPr>
          <w:rFonts w:hint="eastAsia"/>
        </w:rPr>
        <w:t>１、貿易規模</w:t>
      </w:r>
    </w:p>
    <w:p w:rsidR="002B6FF7" w:rsidRPr="0096296A" w:rsidRDefault="002B6FF7" w:rsidP="0037747B">
      <w:pPr>
        <w:pStyle w:val="afd"/>
        <w:ind w:left="1440" w:firstLine="480"/>
      </w:pPr>
      <w:r w:rsidRPr="0096296A">
        <w:rPr>
          <w:rFonts w:hint="eastAsia"/>
        </w:rPr>
        <w:t>2018</w:t>
      </w:r>
      <w:r w:rsidRPr="0096296A">
        <w:rPr>
          <w:rFonts w:hint="eastAsia"/>
        </w:rPr>
        <w:t>年日本出口為</w:t>
      </w:r>
      <w:r w:rsidRPr="0096296A">
        <w:rPr>
          <w:rFonts w:hint="eastAsia"/>
        </w:rPr>
        <w:t>7,378</w:t>
      </w:r>
      <w:r w:rsidRPr="0096296A">
        <w:rPr>
          <w:rFonts w:hint="eastAsia"/>
        </w:rPr>
        <w:t>億美元，進口為</w:t>
      </w:r>
      <w:r w:rsidRPr="0096296A">
        <w:rPr>
          <w:rFonts w:hint="eastAsia"/>
        </w:rPr>
        <w:t>7,481</w:t>
      </w:r>
      <w:r w:rsidRPr="0096296A">
        <w:rPr>
          <w:rFonts w:hint="eastAsia"/>
        </w:rPr>
        <w:t>億美元，貿易逆差金額約</w:t>
      </w:r>
      <w:r w:rsidRPr="0096296A">
        <w:rPr>
          <w:rFonts w:hint="eastAsia"/>
        </w:rPr>
        <w:t>103</w:t>
      </w:r>
      <w:r w:rsidRPr="0096296A">
        <w:rPr>
          <w:rFonts w:hint="eastAsia"/>
        </w:rPr>
        <w:t>億美元。</w:t>
      </w:r>
    </w:p>
    <w:p w:rsidR="002B6FF7" w:rsidRPr="0096296A" w:rsidRDefault="002B6FF7" w:rsidP="0037747B">
      <w:pPr>
        <w:pStyle w:val="af3"/>
        <w:ind w:left="1440" w:hanging="480"/>
      </w:pPr>
      <w:r w:rsidRPr="0096296A">
        <w:rPr>
          <w:rFonts w:hint="eastAsia"/>
        </w:rPr>
        <w:t>２、主要貿易市場</w:t>
      </w:r>
    </w:p>
    <w:p w:rsidR="002B6FF7" w:rsidRPr="0096296A" w:rsidRDefault="002B6FF7" w:rsidP="0037747B">
      <w:pPr>
        <w:pStyle w:val="afd"/>
        <w:ind w:left="1440" w:firstLine="480"/>
      </w:pPr>
      <w:r w:rsidRPr="0096296A">
        <w:rPr>
          <w:rFonts w:hint="eastAsia"/>
        </w:rPr>
        <w:t>2018</w:t>
      </w:r>
      <w:r w:rsidRPr="0096296A">
        <w:rPr>
          <w:rFonts w:hint="eastAsia"/>
        </w:rPr>
        <w:t>年日本主要進口來源為中國大陸、美國、澳洲、沙烏地阿拉伯、韓國、阿拉伯聯合大公國、臺灣</w:t>
      </w:r>
      <w:r w:rsidR="005738CD" w:rsidRPr="0096296A">
        <w:rPr>
          <w:rFonts w:hint="eastAsia"/>
        </w:rPr>
        <w:t>（</w:t>
      </w:r>
      <w:r w:rsidRPr="0096296A">
        <w:rPr>
          <w:rFonts w:hint="eastAsia"/>
        </w:rPr>
        <w:t>位居第</w:t>
      </w:r>
      <w:r w:rsidRPr="0096296A">
        <w:rPr>
          <w:rFonts w:hint="eastAsia"/>
        </w:rPr>
        <w:t>7</w:t>
      </w:r>
      <w:r w:rsidRPr="0096296A">
        <w:rPr>
          <w:rFonts w:hint="eastAsia"/>
        </w:rPr>
        <w:t>，占日本總進口額</w:t>
      </w:r>
      <w:r w:rsidRPr="0096296A">
        <w:rPr>
          <w:rFonts w:hint="eastAsia"/>
        </w:rPr>
        <w:t>3.6%</w:t>
      </w:r>
      <w:r w:rsidRPr="0096296A">
        <w:rPr>
          <w:rFonts w:hint="eastAsia"/>
        </w:rPr>
        <w:t>）、德國、泰國及印尼等；主要出口市場為中國大陸、美國、韓國、臺灣</w:t>
      </w:r>
      <w:r w:rsidR="005738CD" w:rsidRPr="0096296A">
        <w:rPr>
          <w:rFonts w:hint="eastAsia"/>
        </w:rPr>
        <w:t>（</w:t>
      </w:r>
      <w:r w:rsidRPr="0096296A">
        <w:rPr>
          <w:rFonts w:hint="eastAsia"/>
        </w:rPr>
        <w:t>位居第</w:t>
      </w:r>
      <w:r w:rsidRPr="0096296A">
        <w:rPr>
          <w:rFonts w:hint="eastAsia"/>
        </w:rPr>
        <w:t>4</w:t>
      </w:r>
      <w:r w:rsidRPr="0096296A">
        <w:rPr>
          <w:rFonts w:hint="eastAsia"/>
        </w:rPr>
        <w:t>，占日本總出口額</w:t>
      </w:r>
      <w:r w:rsidRPr="0096296A">
        <w:rPr>
          <w:rFonts w:hint="eastAsia"/>
        </w:rPr>
        <w:t>5.7%</w:t>
      </w:r>
      <w:r w:rsidR="005738CD" w:rsidRPr="0096296A">
        <w:rPr>
          <w:rFonts w:hint="eastAsia"/>
        </w:rPr>
        <w:t>）</w:t>
      </w:r>
      <w:r w:rsidRPr="0096296A">
        <w:rPr>
          <w:rFonts w:hint="eastAsia"/>
        </w:rPr>
        <w:t>、香港、泰國、新加坡、德國、澳洲及越南。</w:t>
      </w:r>
    </w:p>
    <w:p w:rsidR="002B6FF7" w:rsidRPr="0096296A" w:rsidRDefault="002B6FF7" w:rsidP="0037747B">
      <w:pPr>
        <w:pStyle w:val="af3"/>
        <w:ind w:left="1440" w:hanging="480"/>
      </w:pPr>
      <w:r w:rsidRPr="0096296A">
        <w:rPr>
          <w:rFonts w:hint="eastAsia"/>
        </w:rPr>
        <w:t>３、進出口商品結構</w:t>
      </w:r>
    </w:p>
    <w:p w:rsidR="002B6FF7" w:rsidRPr="0096296A" w:rsidRDefault="002B6FF7" w:rsidP="0037747B">
      <w:pPr>
        <w:pStyle w:val="afd"/>
        <w:ind w:left="1440" w:firstLine="480"/>
      </w:pPr>
      <w:r w:rsidRPr="0096296A">
        <w:rPr>
          <w:rFonts w:hint="eastAsia"/>
        </w:rPr>
        <w:t>主要進口項目包括：原粗油、液化天然氣、通信機、衣類及其付屬品、半導體等電子零件、醫藥品、煤炭、電算機類、有機化合物、非鐵金屬、科學光學機器等；主要出口項目則為汽車、半導體等電子零件、汽車零件、鋼鐵、原動機、半導體等製造裝置、塑膠、科學光學儀器、電氣回路等機器、有機化合物等。</w:t>
      </w:r>
    </w:p>
    <w:p w:rsidR="002B6FF7" w:rsidRPr="0096296A" w:rsidRDefault="002B6FF7" w:rsidP="0037747B">
      <w:pPr>
        <w:pStyle w:val="a6"/>
        <w:ind w:left="960" w:hanging="720"/>
      </w:pPr>
      <w:r w:rsidRPr="0096296A">
        <w:rPr>
          <w:rFonts w:hint="eastAsia"/>
        </w:rPr>
        <w:t>（二）日本與我國貿易現況</w:t>
      </w:r>
    </w:p>
    <w:p w:rsidR="002B6FF7" w:rsidRPr="0096296A" w:rsidRDefault="002B6FF7" w:rsidP="0037747B">
      <w:pPr>
        <w:pStyle w:val="af3"/>
        <w:ind w:left="1440" w:hanging="480"/>
      </w:pPr>
      <w:r w:rsidRPr="0096296A">
        <w:rPr>
          <w:rFonts w:hint="eastAsia"/>
        </w:rPr>
        <w:lastRenderedPageBreak/>
        <w:t>１、貿易規模</w:t>
      </w:r>
    </w:p>
    <w:p w:rsidR="002B6FF7" w:rsidRPr="0096296A" w:rsidRDefault="002B6FF7" w:rsidP="0037747B">
      <w:pPr>
        <w:pStyle w:val="afd"/>
        <w:ind w:left="1440" w:firstLine="480"/>
      </w:pPr>
      <w:r w:rsidRPr="0096296A">
        <w:rPr>
          <w:rFonts w:hint="eastAsia"/>
        </w:rPr>
        <w:t>2018</w:t>
      </w:r>
      <w:r w:rsidRPr="0096296A">
        <w:rPr>
          <w:rFonts w:hint="eastAsia"/>
        </w:rPr>
        <w:t>年臺日雙邊貿易總額</w:t>
      </w:r>
      <w:r w:rsidRPr="0096296A">
        <w:rPr>
          <w:rFonts w:hint="eastAsia"/>
        </w:rPr>
        <w:t>672</w:t>
      </w:r>
      <w:r w:rsidRPr="0096296A">
        <w:rPr>
          <w:rFonts w:hint="eastAsia"/>
        </w:rPr>
        <w:t>億</w:t>
      </w:r>
      <w:r w:rsidRPr="0096296A">
        <w:rPr>
          <w:rFonts w:hint="eastAsia"/>
        </w:rPr>
        <w:t>2,174</w:t>
      </w:r>
      <w:r w:rsidRPr="0096296A">
        <w:rPr>
          <w:rFonts w:hint="eastAsia"/>
        </w:rPr>
        <w:t>萬美元，較</w:t>
      </w:r>
      <w:r w:rsidRPr="0096296A">
        <w:rPr>
          <w:rFonts w:hint="eastAsia"/>
        </w:rPr>
        <w:t>2017</w:t>
      </w:r>
      <w:r w:rsidRPr="0096296A">
        <w:rPr>
          <w:rFonts w:hint="eastAsia"/>
        </w:rPr>
        <w:t>年增加</w:t>
      </w:r>
      <w:r w:rsidRPr="0096296A">
        <w:rPr>
          <w:rFonts w:hint="eastAsia"/>
        </w:rPr>
        <w:t>7.2%</w:t>
      </w:r>
      <w:r w:rsidRPr="0096296A">
        <w:rPr>
          <w:rFonts w:hint="eastAsia"/>
        </w:rPr>
        <w:t>。其中我國自日本進口</w:t>
      </w:r>
      <w:r w:rsidRPr="0096296A">
        <w:rPr>
          <w:rFonts w:hint="eastAsia"/>
        </w:rPr>
        <w:t>419</w:t>
      </w:r>
      <w:r w:rsidRPr="0096296A">
        <w:rPr>
          <w:rFonts w:hint="eastAsia"/>
        </w:rPr>
        <w:t>億</w:t>
      </w:r>
      <w:r w:rsidRPr="0096296A">
        <w:rPr>
          <w:rFonts w:hint="eastAsia"/>
        </w:rPr>
        <w:t>4,241</w:t>
      </w:r>
      <w:r w:rsidRPr="0096296A">
        <w:rPr>
          <w:rFonts w:hint="eastAsia"/>
        </w:rPr>
        <w:t>萬美元，增加</w:t>
      </w:r>
      <w:r w:rsidRPr="0096296A">
        <w:rPr>
          <w:rFonts w:hint="eastAsia"/>
        </w:rPr>
        <w:t>5.2%</w:t>
      </w:r>
      <w:r w:rsidRPr="0096296A">
        <w:rPr>
          <w:rFonts w:hint="eastAsia"/>
        </w:rPr>
        <w:t>；我國對日本出口</w:t>
      </w:r>
      <w:r w:rsidRPr="0096296A">
        <w:rPr>
          <w:rFonts w:hint="eastAsia"/>
        </w:rPr>
        <w:t>230</w:t>
      </w:r>
      <w:r w:rsidRPr="0096296A">
        <w:rPr>
          <w:rFonts w:hint="eastAsia"/>
        </w:rPr>
        <w:t>億</w:t>
      </w:r>
      <w:r w:rsidRPr="0096296A">
        <w:rPr>
          <w:rFonts w:hint="eastAsia"/>
        </w:rPr>
        <w:t>8,287</w:t>
      </w:r>
      <w:r w:rsidRPr="0096296A">
        <w:rPr>
          <w:rFonts w:hint="eastAsia"/>
        </w:rPr>
        <w:t>萬美元，增加</w:t>
      </w:r>
      <w:r w:rsidRPr="0096296A">
        <w:rPr>
          <w:rFonts w:hint="eastAsia"/>
        </w:rPr>
        <w:t>11.1%</w:t>
      </w:r>
      <w:r w:rsidRPr="0096296A">
        <w:rPr>
          <w:rFonts w:hint="eastAsia"/>
        </w:rPr>
        <w:t>，對日貿易逆差</w:t>
      </w:r>
      <w:r w:rsidRPr="0096296A">
        <w:rPr>
          <w:rFonts w:hint="eastAsia"/>
        </w:rPr>
        <w:t>210</w:t>
      </w:r>
      <w:r w:rsidRPr="0096296A">
        <w:rPr>
          <w:rFonts w:hint="eastAsia"/>
        </w:rPr>
        <w:t>億</w:t>
      </w:r>
      <w:r w:rsidRPr="0096296A">
        <w:rPr>
          <w:rFonts w:hint="eastAsia"/>
        </w:rPr>
        <w:t>5,600</w:t>
      </w:r>
      <w:r w:rsidRPr="0096296A">
        <w:rPr>
          <w:rFonts w:hint="eastAsia"/>
        </w:rPr>
        <w:t>萬美元，減少</w:t>
      </w:r>
      <w:r w:rsidRPr="0096296A">
        <w:rPr>
          <w:rFonts w:hint="eastAsia"/>
        </w:rPr>
        <w:t>0.5%</w:t>
      </w:r>
      <w:r w:rsidRPr="0096296A">
        <w:rPr>
          <w:rFonts w:hint="eastAsia"/>
        </w:rPr>
        <w:t>，日本為我國第</w:t>
      </w:r>
      <w:r w:rsidRPr="0096296A">
        <w:rPr>
          <w:rFonts w:hint="eastAsia"/>
        </w:rPr>
        <w:t>3</w:t>
      </w:r>
      <w:r w:rsidRPr="0096296A">
        <w:rPr>
          <w:rFonts w:hint="eastAsia"/>
        </w:rPr>
        <w:t>大貿易夥伴、第</w:t>
      </w:r>
      <w:r w:rsidRPr="0096296A">
        <w:rPr>
          <w:rFonts w:hint="eastAsia"/>
        </w:rPr>
        <w:t>4</w:t>
      </w:r>
      <w:r w:rsidRPr="0096296A">
        <w:rPr>
          <w:rFonts w:hint="eastAsia"/>
        </w:rPr>
        <w:t>大出口市場以及第</w:t>
      </w:r>
      <w:r w:rsidRPr="0096296A">
        <w:rPr>
          <w:rFonts w:hint="eastAsia"/>
        </w:rPr>
        <w:t>2</w:t>
      </w:r>
      <w:r w:rsidRPr="0096296A">
        <w:rPr>
          <w:rFonts w:hint="eastAsia"/>
        </w:rPr>
        <w:t>大進口來源國。</w:t>
      </w:r>
    </w:p>
    <w:p w:rsidR="002B6FF7" w:rsidRPr="0096296A" w:rsidRDefault="002B6FF7" w:rsidP="0037747B">
      <w:pPr>
        <w:pStyle w:val="af3"/>
        <w:ind w:left="1440" w:hanging="480"/>
      </w:pPr>
      <w:r w:rsidRPr="0096296A">
        <w:rPr>
          <w:rFonts w:hint="eastAsia"/>
        </w:rPr>
        <w:t>２、我國自日本進口商品結構</w:t>
      </w:r>
    </w:p>
    <w:p w:rsidR="002B6FF7" w:rsidRPr="0096296A" w:rsidRDefault="002B6FF7" w:rsidP="0037747B">
      <w:pPr>
        <w:pStyle w:val="afd"/>
        <w:ind w:left="1440" w:firstLine="480"/>
      </w:pPr>
      <w:r w:rsidRPr="0096296A">
        <w:rPr>
          <w:rFonts w:hint="eastAsia"/>
        </w:rPr>
        <w:t>2018</w:t>
      </w:r>
      <w:r w:rsidRPr="0096296A">
        <w:rPr>
          <w:rFonts w:hint="eastAsia"/>
        </w:rPr>
        <w:t>年我國自日本進口前</w:t>
      </w:r>
      <w:r w:rsidRPr="0096296A">
        <w:rPr>
          <w:rFonts w:hint="eastAsia"/>
        </w:rPr>
        <w:t>10</w:t>
      </w:r>
      <w:r w:rsidRPr="0096296A">
        <w:rPr>
          <w:rFonts w:hint="eastAsia"/>
        </w:rPr>
        <w:t>大項產品，依序分別為（</w:t>
      </w:r>
      <w:r w:rsidRPr="0096296A">
        <w:rPr>
          <w:rFonts w:hint="eastAsia"/>
        </w:rPr>
        <w:t>1</w:t>
      </w:r>
      <w:r w:rsidRPr="0096296A">
        <w:rPr>
          <w:rFonts w:hint="eastAsia"/>
        </w:rPr>
        <w:t>）積體電路</w:t>
      </w:r>
      <w:r w:rsidR="0037747B" w:rsidRPr="0096296A">
        <w:rPr>
          <w:rFonts w:hint="eastAsia"/>
        </w:rPr>
        <w:t>（</w:t>
      </w:r>
      <w:r w:rsidRPr="0096296A">
        <w:rPr>
          <w:rFonts w:hint="eastAsia"/>
        </w:rPr>
        <w:t>HS CODE 8542</w:t>
      </w:r>
      <w:r w:rsidR="005738CD" w:rsidRPr="0096296A">
        <w:rPr>
          <w:rFonts w:hint="eastAsia"/>
        </w:rPr>
        <w:t>）</w:t>
      </w:r>
      <w:r w:rsidRPr="0096296A">
        <w:rPr>
          <w:rFonts w:hint="eastAsia"/>
        </w:rPr>
        <w:t>，占</w:t>
      </w:r>
      <w:r w:rsidRPr="0096296A">
        <w:rPr>
          <w:rFonts w:hint="eastAsia"/>
        </w:rPr>
        <w:t>15.35</w:t>
      </w:r>
      <w:r w:rsidR="0037747B" w:rsidRPr="0096296A">
        <w:rPr>
          <w:rFonts w:hint="eastAsia"/>
        </w:rPr>
        <w:t>%</w:t>
      </w:r>
      <w:r w:rsidRPr="0096296A">
        <w:rPr>
          <w:rFonts w:hint="eastAsia"/>
        </w:rPr>
        <w:t>，增</w:t>
      </w:r>
      <w:r w:rsidRPr="0096296A">
        <w:rPr>
          <w:rFonts w:hint="eastAsia"/>
        </w:rPr>
        <w:t>8.80</w:t>
      </w:r>
      <w:r w:rsidR="0037747B" w:rsidRPr="0096296A">
        <w:rPr>
          <w:rFonts w:hint="eastAsia"/>
        </w:rPr>
        <w:t>%</w:t>
      </w:r>
      <w:r w:rsidRPr="0096296A">
        <w:rPr>
          <w:rFonts w:hint="eastAsia"/>
        </w:rPr>
        <w:t>；（</w:t>
      </w:r>
      <w:r w:rsidRPr="0096296A">
        <w:rPr>
          <w:rFonts w:hint="eastAsia"/>
        </w:rPr>
        <w:t>2</w:t>
      </w:r>
      <w:r w:rsidRPr="0096296A">
        <w:rPr>
          <w:rFonts w:hint="eastAsia"/>
        </w:rPr>
        <w:t>）供製造半導體裝置、積體電路及平面顯示器之機器及器具</w:t>
      </w:r>
      <w:r w:rsidR="0037747B" w:rsidRPr="0096296A">
        <w:rPr>
          <w:rFonts w:hint="eastAsia"/>
        </w:rPr>
        <w:t>（</w:t>
      </w:r>
      <w:r w:rsidRPr="0096296A">
        <w:rPr>
          <w:rFonts w:hint="eastAsia"/>
        </w:rPr>
        <w:t>HS CODE 8486</w:t>
      </w:r>
      <w:r w:rsidR="005738CD" w:rsidRPr="0096296A">
        <w:rPr>
          <w:rFonts w:hint="eastAsia"/>
        </w:rPr>
        <w:t>）</w:t>
      </w:r>
      <w:r w:rsidRPr="0096296A">
        <w:rPr>
          <w:rFonts w:hint="eastAsia"/>
        </w:rPr>
        <w:t>，占</w:t>
      </w:r>
      <w:r w:rsidRPr="0096296A">
        <w:rPr>
          <w:rFonts w:hint="eastAsia"/>
        </w:rPr>
        <w:t>7.74</w:t>
      </w:r>
      <w:r w:rsidR="0037747B" w:rsidRPr="0096296A">
        <w:rPr>
          <w:rFonts w:hint="eastAsia"/>
        </w:rPr>
        <w:t>%</w:t>
      </w:r>
      <w:r w:rsidRPr="0096296A">
        <w:rPr>
          <w:rFonts w:hint="eastAsia"/>
        </w:rPr>
        <w:t>，減</w:t>
      </w:r>
      <w:r w:rsidRPr="0096296A">
        <w:rPr>
          <w:rFonts w:hint="eastAsia"/>
        </w:rPr>
        <w:t>10.29</w:t>
      </w:r>
      <w:r w:rsidR="0037747B" w:rsidRPr="0096296A">
        <w:rPr>
          <w:rFonts w:hint="eastAsia"/>
        </w:rPr>
        <w:t>%</w:t>
      </w:r>
      <w:r w:rsidRPr="0096296A">
        <w:rPr>
          <w:rFonts w:hint="eastAsia"/>
        </w:rPr>
        <w:t>；（</w:t>
      </w:r>
      <w:r w:rsidRPr="0096296A">
        <w:rPr>
          <w:rFonts w:hint="eastAsia"/>
        </w:rPr>
        <w:t>3</w:t>
      </w:r>
      <w:r w:rsidRPr="0096296A">
        <w:rPr>
          <w:rFonts w:hint="eastAsia"/>
        </w:rPr>
        <w:t>）小客車及其他主要設計供載客之機動車輛</w:t>
      </w:r>
      <w:r w:rsidR="0037747B" w:rsidRPr="0096296A">
        <w:rPr>
          <w:rFonts w:hint="eastAsia"/>
        </w:rPr>
        <w:t>（</w:t>
      </w:r>
      <w:r w:rsidRPr="0096296A">
        <w:rPr>
          <w:rFonts w:hint="eastAsia"/>
        </w:rPr>
        <w:t>HS CODE 8703</w:t>
      </w:r>
      <w:r w:rsidR="005738CD" w:rsidRPr="0096296A">
        <w:rPr>
          <w:rFonts w:hint="eastAsia"/>
        </w:rPr>
        <w:t>）</w:t>
      </w:r>
      <w:r w:rsidRPr="0096296A">
        <w:rPr>
          <w:rFonts w:hint="eastAsia"/>
        </w:rPr>
        <w:t>，占</w:t>
      </w:r>
      <w:r w:rsidRPr="0096296A">
        <w:rPr>
          <w:rFonts w:hint="eastAsia"/>
        </w:rPr>
        <w:t>4.46</w:t>
      </w:r>
      <w:r w:rsidR="0037747B" w:rsidRPr="0096296A">
        <w:rPr>
          <w:rFonts w:hint="eastAsia"/>
        </w:rPr>
        <w:t>%</w:t>
      </w:r>
      <w:r w:rsidRPr="0096296A">
        <w:rPr>
          <w:rFonts w:hint="eastAsia"/>
        </w:rPr>
        <w:t>，增</w:t>
      </w:r>
      <w:r w:rsidRPr="0096296A">
        <w:rPr>
          <w:rFonts w:hint="eastAsia"/>
        </w:rPr>
        <w:t>16.99</w:t>
      </w:r>
      <w:r w:rsidR="0037747B" w:rsidRPr="0096296A">
        <w:rPr>
          <w:rFonts w:hint="eastAsia"/>
        </w:rPr>
        <w:t>%</w:t>
      </w:r>
      <w:r w:rsidRPr="0096296A">
        <w:rPr>
          <w:rFonts w:hint="eastAsia"/>
        </w:rPr>
        <w:t>；（</w:t>
      </w:r>
      <w:r w:rsidRPr="0096296A">
        <w:rPr>
          <w:rFonts w:hint="eastAsia"/>
        </w:rPr>
        <w:t>4</w:t>
      </w:r>
      <w:r w:rsidRPr="0096296A">
        <w:rPr>
          <w:rFonts w:hint="eastAsia"/>
        </w:rPr>
        <w:t>）電子用已參雜之化學元素</w:t>
      </w:r>
      <w:r w:rsidR="0037747B" w:rsidRPr="0096296A">
        <w:rPr>
          <w:rFonts w:hint="eastAsia"/>
        </w:rPr>
        <w:t>（</w:t>
      </w:r>
      <w:r w:rsidRPr="0096296A">
        <w:rPr>
          <w:rFonts w:hint="eastAsia"/>
        </w:rPr>
        <w:t>HS CODE 3818</w:t>
      </w:r>
      <w:r w:rsidR="005738CD" w:rsidRPr="0096296A">
        <w:rPr>
          <w:rFonts w:hint="eastAsia"/>
        </w:rPr>
        <w:t>）</w:t>
      </w:r>
      <w:r w:rsidRPr="0096296A">
        <w:rPr>
          <w:rFonts w:hint="eastAsia"/>
        </w:rPr>
        <w:t>，占</w:t>
      </w:r>
      <w:r w:rsidRPr="0096296A">
        <w:rPr>
          <w:rFonts w:hint="eastAsia"/>
        </w:rPr>
        <w:t>2.89</w:t>
      </w:r>
      <w:r w:rsidR="0037747B" w:rsidRPr="0096296A">
        <w:rPr>
          <w:rFonts w:hint="eastAsia"/>
        </w:rPr>
        <w:t>%</w:t>
      </w:r>
      <w:r w:rsidRPr="0096296A">
        <w:rPr>
          <w:rFonts w:hint="eastAsia"/>
        </w:rPr>
        <w:t>，增</w:t>
      </w:r>
      <w:r w:rsidRPr="0096296A">
        <w:rPr>
          <w:rFonts w:hint="eastAsia"/>
        </w:rPr>
        <w:t>27.47</w:t>
      </w:r>
      <w:r w:rsidR="0037747B" w:rsidRPr="0096296A">
        <w:rPr>
          <w:rFonts w:hint="eastAsia"/>
        </w:rPr>
        <w:t>%</w:t>
      </w:r>
      <w:r w:rsidRPr="0096296A">
        <w:rPr>
          <w:rFonts w:hint="eastAsia"/>
        </w:rPr>
        <w:t>；（</w:t>
      </w:r>
      <w:r w:rsidRPr="0096296A">
        <w:rPr>
          <w:rFonts w:hint="eastAsia"/>
        </w:rPr>
        <w:t>5</w:t>
      </w:r>
      <w:r w:rsidRPr="0096296A">
        <w:rPr>
          <w:rFonts w:hint="eastAsia"/>
        </w:rPr>
        <w:t>）其他塑膠板、片、薄膜、箔及扁條</w:t>
      </w:r>
      <w:r w:rsidR="0037747B" w:rsidRPr="0096296A">
        <w:rPr>
          <w:rFonts w:hint="eastAsia"/>
        </w:rPr>
        <w:t>（</w:t>
      </w:r>
      <w:r w:rsidRPr="0096296A">
        <w:rPr>
          <w:rFonts w:hint="eastAsia"/>
        </w:rPr>
        <w:t>HS CODE 3920</w:t>
      </w:r>
      <w:r w:rsidR="005738CD" w:rsidRPr="0096296A">
        <w:rPr>
          <w:rFonts w:hint="eastAsia"/>
        </w:rPr>
        <w:t>）</w:t>
      </w:r>
      <w:r w:rsidRPr="0096296A">
        <w:rPr>
          <w:rFonts w:hint="eastAsia"/>
        </w:rPr>
        <w:t>，占</w:t>
      </w:r>
      <w:r w:rsidRPr="0096296A">
        <w:rPr>
          <w:rFonts w:hint="eastAsia"/>
        </w:rPr>
        <w:t>2.46</w:t>
      </w:r>
      <w:r w:rsidR="0037747B" w:rsidRPr="0096296A">
        <w:rPr>
          <w:rFonts w:hint="eastAsia"/>
        </w:rPr>
        <w:t>%</w:t>
      </w:r>
      <w:r w:rsidRPr="0096296A">
        <w:rPr>
          <w:rFonts w:hint="eastAsia"/>
        </w:rPr>
        <w:t>，減</w:t>
      </w:r>
      <w:r w:rsidRPr="0096296A">
        <w:rPr>
          <w:rFonts w:hint="eastAsia"/>
        </w:rPr>
        <w:t>5.63</w:t>
      </w:r>
      <w:r w:rsidR="0037747B" w:rsidRPr="0096296A">
        <w:rPr>
          <w:rFonts w:hint="eastAsia"/>
        </w:rPr>
        <w:t>%</w:t>
      </w:r>
      <w:r w:rsidRPr="0096296A">
        <w:rPr>
          <w:rFonts w:hint="eastAsia"/>
        </w:rPr>
        <w:t>；（</w:t>
      </w:r>
      <w:r w:rsidRPr="0096296A">
        <w:rPr>
          <w:rFonts w:hint="eastAsia"/>
        </w:rPr>
        <w:t>6</w:t>
      </w:r>
      <w:r w:rsidRPr="0096296A">
        <w:rPr>
          <w:rFonts w:hint="eastAsia"/>
        </w:rPr>
        <w:t>）示波器、頻譜分析儀及其他供計量或檢查電量之儀器及器具，不包括第</w:t>
      </w:r>
      <w:r w:rsidRPr="0096296A">
        <w:rPr>
          <w:rFonts w:hint="eastAsia"/>
        </w:rPr>
        <w:t>9028</w:t>
      </w:r>
      <w:r w:rsidRPr="0096296A">
        <w:rPr>
          <w:rFonts w:hint="eastAsia"/>
        </w:rPr>
        <w:t>節之計量器；供計量或偵測α、β、γ、Ｘ光、宇宙或其他離子輻射線用之儀器及器具</w:t>
      </w:r>
      <w:r w:rsidR="0037747B" w:rsidRPr="0096296A">
        <w:rPr>
          <w:rFonts w:hint="eastAsia"/>
        </w:rPr>
        <w:t>（</w:t>
      </w:r>
      <w:r w:rsidRPr="0096296A">
        <w:rPr>
          <w:rFonts w:hint="eastAsia"/>
        </w:rPr>
        <w:t>HS CODE 9030</w:t>
      </w:r>
      <w:r w:rsidR="005738CD" w:rsidRPr="0096296A">
        <w:rPr>
          <w:rFonts w:hint="eastAsia"/>
        </w:rPr>
        <w:t>）</w:t>
      </w:r>
      <w:r w:rsidRPr="0096296A">
        <w:rPr>
          <w:rFonts w:hint="eastAsia"/>
        </w:rPr>
        <w:t>，占</w:t>
      </w:r>
      <w:r w:rsidRPr="0096296A">
        <w:rPr>
          <w:rFonts w:hint="eastAsia"/>
        </w:rPr>
        <w:t>2.25%</w:t>
      </w:r>
      <w:r w:rsidRPr="0096296A">
        <w:rPr>
          <w:rFonts w:hint="eastAsia"/>
        </w:rPr>
        <w:t>，增</w:t>
      </w:r>
      <w:r w:rsidRPr="0096296A">
        <w:rPr>
          <w:rFonts w:hint="eastAsia"/>
        </w:rPr>
        <w:t>28.33%</w:t>
      </w:r>
      <w:r w:rsidRPr="0096296A">
        <w:rPr>
          <w:rFonts w:hint="eastAsia"/>
        </w:rPr>
        <w:t>；（</w:t>
      </w:r>
      <w:r w:rsidRPr="0096296A">
        <w:rPr>
          <w:rFonts w:hint="eastAsia"/>
        </w:rPr>
        <w:t>7</w:t>
      </w:r>
      <w:r w:rsidRPr="0096296A">
        <w:rPr>
          <w:rFonts w:hint="eastAsia"/>
        </w:rPr>
        <w:t>）環烴</w:t>
      </w:r>
      <w:r w:rsidR="0037747B" w:rsidRPr="0096296A">
        <w:rPr>
          <w:rFonts w:hint="eastAsia"/>
        </w:rPr>
        <w:t>（</w:t>
      </w:r>
      <w:r w:rsidRPr="0096296A">
        <w:rPr>
          <w:rFonts w:hint="eastAsia"/>
        </w:rPr>
        <w:t>HS CODE 2902</w:t>
      </w:r>
      <w:r w:rsidR="005738CD" w:rsidRPr="0096296A">
        <w:rPr>
          <w:rFonts w:hint="eastAsia"/>
        </w:rPr>
        <w:t>）</w:t>
      </w:r>
      <w:r w:rsidRPr="0096296A">
        <w:rPr>
          <w:rFonts w:hint="eastAsia"/>
        </w:rPr>
        <w:t>，占</w:t>
      </w:r>
      <w:r w:rsidRPr="0096296A">
        <w:rPr>
          <w:rFonts w:hint="eastAsia"/>
        </w:rPr>
        <w:t>2.10</w:t>
      </w:r>
      <w:r w:rsidR="0037747B" w:rsidRPr="0096296A">
        <w:rPr>
          <w:rFonts w:hint="eastAsia"/>
        </w:rPr>
        <w:t>%</w:t>
      </w:r>
      <w:r w:rsidRPr="0096296A">
        <w:rPr>
          <w:rFonts w:hint="eastAsia"/>
        </w:rPr>
        <w:t>，增</w:t>
      </w:r>
      <w:r w:rsidRPr="0096296A">
        <w:rPr>
          <w:rFonts w:hint="eastAsia"/>
        </w:rPr>
        <w:t>17.43</w:t>
      </w:r>
      <w:r w:rsidR="0037747B" w:rsidRPr="0096296A">
        <w:rPr>
          <w:rFonts w:hint="eastAsia"/>
        </w:rPr>
        <w:t>%</w:t>
      </w:r>
      <w:r w:rsidRPr="0096296A">
        <w:rPr>
          <w:rFonts w:hint="eastAsia"/>
        </w:rPr>
        <w:t>；（</w:t>
      </w:r>
      <w:r w:rsidRPr="0096296A">
        <w:rPr>
          <w:rFonts w:hint="eastAsia"/>
        </w:rPr>
        <w:t>8</w:t>
      </w:r>
      <w:r w:rsidRPr="0096296A">
        <w:rPr>
          <w:rFonts w:hint="eastAsia"/>
        </w:rPr>
        <w:t>）精煉銅及銅合金</w:t>
      </w:r>
      <w:r w:rsidR="0037747B" w:rsidRPr="0096296A">
        <w:rPr>
          <w:rFonts w:hint="eastAsia"/>
        </w:rPr>
        <w:t>（</w:t>
      </w:r>
      <w:r w:rsidRPr="0096296A">
        <w:rPr>
          <w:rFonts w:hint="eastAsia"/>
        </w:rPr>
        <w:t>HS CODE 7403</w:t>
      </w:r>
      <w:r w:rsidR="005738CD" w:rsidRPr="0096296A">
        <w:rPr>
          <w:rFonts w:hint="eastAsia"/>
        </w:rPr>
        <w:t>）</w:t>
      </w:r>
      <w:r w:rsidRPr="0096296A">
        <w:rPr>
          <w:rFonts w:hint="eastAsia"/>
        </w:rPr>
        <w:t>，占</w:t>
      </w:r>
      <w:r w:rsidRPr="0096296A">
        <w:rPr>
          <w:rFonts w:hint="eastAsia"/>
        </w:rPr>
        <w:t>2.05</w:t>
      </w:r>
      <w:r w:rsidR="0037747B" w:rsidRPr="0096296A">
        <w:rPr>
          <w:rFonts w:hint="eastAsia"/>
        </w:rPr>
        <w:t>%</w:t>
      </w:r>
      <w:r w:rsidRPr="0096296A">
        <w:rPr>
          <w:rFonts w:hint="eastAsia"/>
        </w:rPr>
        <w:t>，增</w:t>
      </w:r>
      <w:r w:rsidRPr="0096296A">
        <w:rPr>
          <w:rFonts w:hint="eastAsia"/>
        </w:rPr>
        <w:t>0.16</w:t>
      </w:r>
      <w:r w:rsidR="0037747B" w:rsidRPr="0096296A">
        <w:rPr>
          <w:rFonts w:hint="eastAsia"/>
        </w:rPr>
        <w:t>%</w:t>
      </w:r>
      <w:r w:rsidRPr="0096296A">
        <w:rPr>
          <w:rFonts w:hint="eastAsia"/>
        </w:rPr>
        <w:t>；（</w:t>
      </w:r>
      <w:r w:rsidRPr="0096296A">
        <w:rPr>
          <w:rFonts w:hint="eastAsia"/>
        </w:rPr>
        <w:t>9</w:t>
      </w:r>
      <w:r w:rsidRPr="0096296A">
        <w:rPr>
          <w:rFonts w:hint="eastAsia"/>
        </w:rPr>
        <w:t>）鐵或非合金鋼之半製品</w:t>
      </w:r>
      <w:r w:rsidR="0037747B" w:rsidRPr="0096296A">
        <w:rPr>
          <w:rFonts w:hint="eastAsia"/>
        </w:rPr>
        <w:t>（</w:t>
      </w:r>
      <w:r w:rsidRPr="0096296A">
        <w:rPr>
          <w:rFonts w:hint="eastAsia"/>
        </w:rPr>
        <w:t>HS CODE 7207</w:t>
      </w:r>
      <w:r w:rsidR="005738CD" w:rsidRPr="0096296A">
        <w:rPr>
          <w:rFonts w:hint="eastAsia"/>
        </w:rPr>
        <w:t>）</w:t>
      </w:r>
      <w:r w:rsidRPr="0096296A">
        <w:rPr>
          <w:rFonts w:hint="eastAsia"/>
        </w:rPr>
        <w:t>，占</w:t>
      </w:r>
      <w:r w:rsidRPr="0096296A">
        <w:rPr>
          <w:rFonts w:hint="eastAsia"/>
        </w:rPr>
        <w:t>1.96</w:t>
      </w:r>
      <w:r w:rsidR="0037747B" w:rsidRPr="0096296A">
        <w:rPr>
          <w:rFonts w:hint="eastAsia"/>
        </w:rPr>
        <w:t>%</w:t>
      </w:r>
      <w:r w:rsidRPr="0096296A">
        <w:rPr>
          <w:rFonts w:hint="eastAsia"/>
        </w:rPr>
        <w:t>，增</w:t>
      </w:r>
      <w:r w:rsidRPr="0096296A">
        <w:rPr>
          <w:rFonts w:hint="eastAsia"/>
        </w:rPr>
        <w:t>24.29</w:t>
      </w:r>
      <w:r w:rsidR="0037747B" w:rsidRPr="0096296A">
        <w:rPr>
          <w:rFonts w:hint="eastAsia"/>
        </w:rPr>
        <w:t>%</w:t>
      </w:r>
      <w:r w:rsidRPr="0096296A">
        <w:rPr>
          <w:rFonts w:hint="eastAsia"/>
        </w:rPr>
        <w:t>；</w:t>
      </w:r>
      <w:r w:rsidR="005738CD" w:rsidRPr="0096296A">
        <w:rPr>
          <w:rFonts w:hint="eastAsia"/>
        </w:rPr>
        <w:t>（</w:t>
      </w:r>
      <w:r w:rsidRPr="0096296A">
        <w:rPr>
          <w:rFonts w:hint="eastAsia"/>
        </w:rPr>
        <w:t>10</w:t>
      </w:r>
      <w:r w:rsidR="005738CD" w:rsidRPr="0096296A">
        <w:rPr>
          <w:rFonts w:hint="eastAsia"/>
        </w:rPr>
        <w:t>）</w:t>
      </w:r>
      <w:r w:rsidRPr="0096296A">
        <w:rPr>
          <w:rFonts w:hint="eastAsia"/>
        </w:rPr>
        <w:t>鑄模或鑄心用之配成粘合劑；化學或相關工業之未列名化學品及化學製品（包括天然產品混合物）</w:t>
      </w:r>
      <w:r w:rsidR="0037747B" w:rsidRPr="0096296A">
        <w:rPr>
          <w:rFonts w:hint="eastAsia"/>
        </w:rPr>
        <w:t>（</w:t>
      </w:r>
      <w:r w:rsidRPr="0096296A">
        <w:rPr>
          <w:rFonts w:hint="eastAsia"/>
        </w:rPr>
        <w:t>HS CODE 3824</w:t>
      </w:r>
      <w:r w:rsidR="005738CD" w:rsidRPr="0096296A">
        <w:rPr>
          <w:rFonts w:hint="eastAsia"/>
        </w:rPr>
        <w:t>）</w:t>
      </w:r>
      <w:r w:rsidRPr="0096296A">
        <w:rPr>
          <w:rFonts w:hint="eastAsia"/>
        </w:rPr>
        <w:t>，占</w:t>
      </w:r>
      <w:r w:rsidRPr="0096296A">
        <w:rPr>
          <w:rFonts w:hint="eastAsia"/>
        </w:rPr>
        <w:t>1.77</w:t>
      </w:r>
      <w:r w:rsidR="0037747B" w:rsidRPr="0096296A">
        <w:rPr>
          <w:rFonts w:hint="eastAsia"/>
        </w:rPr>
        <w:t>%</w:t>
      </w:r>
      <w:r w:rsidRPr="0096296A">
        <w:rPr>
          <w:rFonts w:hint="eastAsia"/>
        </w:rPr>
        <w:t>，增</w:t>
      </w:r>
      <w:r w:rsidRPr="0096296A">
        <w:rPr>
          <w:rFonts w:hint="eastAsia"/>
        </w:rPr>
        <w:t>7.70</w:t>
      </w:r>
      <w:r w:rsidR="0037747B" w:rsidRPr="0096296A">
        <w:rPr>
          <w:rFonts w:hint="eastAsia"/>
        </w:rPr>
        <w:t>%</w:t>
      </w:r>
      <w:r w:rsidRPr="0096296A">
        <w:rPr>
          <w:rFonts w:hint="eastAsia"/>
        </w:rPr>
        <w:t>。</w:t>
      </w:r>
    </w:p>
    <w:p w:rsidR="002B6FF7" w:rsidRPr="0096296A" w:rsidRDefault="002B6FF7" w:rsidP="0037747B">
      <w:pPr>
        <w:pStyle w:val="af3"/>
        <w:ind w:left="1440" w:hanging="480"/>
      </w:pPr>
      <w:r w:rsidRPr="0096296A">
        <w:rPr>
          <w:rFonts w:hint="eastAsia"/>
        </w:rPr>
        <w:t>３、我國對日出口商品結構</w:t>
      </w:r>
    </w:p>
    <w:p w:rsidR="002B6FF7" w:rsidRPr="0096296A" w:rsidRDefault="002B6FF7" w:rsidP="0037747B">
      <w:pPr>
        <w:pStyle w:val="af0"/>
        <w:ind w:left="960" w:firstLine="480"/>
        <w:rPr>
          <w:lang w:eastAsia="zh-TW"/>
        </w:rPr>
      </w:pPr>
      <w:r w:rsidRPr="0096296A">
        <w:rPr>
          <w:rFonts w:hint="eastAsia"/>
          <w:lang w:eastAsia="zh-TW"/>
        </w:rPr>
        <w:t>2018</w:t>
      </w:r>
      <w:r w:rsidRPr="0096296A">
        <w:rPr>
          <w:rFonts w:hint="eastAsia"/>
          <w:lang w:eastAsia="zh-TW"/>
        </w:rPr>
        <w:t>我國對日本出口前</w:t>
      </w:r>
      <w:r w:rsidRPr="0096296A">
        <w:rPr>
          <w:rFonts w:hint="eastAsia"/>
          <w:lang w:eastAsia="zh-TW"/>
        </w:rPr>
        <w:t>10</w:t>
      </w:r>
      <w:r w:rsidRPr="0096296A">
        <w:rPr>
          <w:rFonts w:hint="eastAsia"/>
          <w:lang w:eastAsia="zh-TW"/>
        </w:rPr>
        <w:t>大項產品，依序分別為（</w:t>
      </w:r>
      <w:r w:rsidRPr="0096296A">
        <w:rPr>
          <w:lang w:eastAsia="zh-TW"/>
        </w:rPr>
        <w:t>1</w:t>
      </w:r>
      <w:r w:rsidRPr="0096296A">
        <w:rPr>
          <w:lang w:eastAsia="zh-TW"/>
        </w:rPr>
        <w:t>）積體電路</w:t>
      </w:r>
      <w:r w:rsidR="0037747B" w:rsidRPr="0096296A">
        <w:rPr>
          <w:lang w:eastAsia="zh-TW"/>
        </w:rPr>
        <w:t>（</w:t>
      </w:r>
      <w:r w:rsidRPr="0096296A">
        <w:rPr>
          <w:lang w:eastAsia="zh-TW"/>
        </w:rPr>
        <w:lastRenderedPageBreak/>
        <w:t>HS CODE 8542</w:t>
      </w:r>
      <w:r w:rsidR="005738CD" w:rsidRPr="0096296A">
        <w:rPr>
          <w:lang w:eastAsia="zh-TW"/>
        </w:rPr>
        <w:t>）</w:t>
      </w:r>
      <w:r w:rsidRPr="0096296A">
        <w:rPr>
          <w:lang w:eastAsia="zh-TW"/>
        </w:rPr>
        <w:t>，占</w:t>
      </w:r>
      <w:r w:rsidRPr="0096296A">
        <w:rPr>
          <w:lang w:eastAsia="zh-TW"/>
        </w:rPr>
        <w:t>31.39</w:t>
      </w:r>
      <w:r w:rsidR="0037747B" w:rsidRPr="0096296A">
        <w:rPr>
          <w:lang w:eastAsia="zh-TW"/>
        </w:rPr>
        <w:t>%</w:t>
      </w:r>
      <w:r w:rsidRPr="0096296A">
        <w:rPr>
          <w:lang w:eastAsia="zh-TW"/>
        </w:rPr>
        <w:t>，增</w:t>
      </w:r>
      <w:r w:rsidRPr="0096296A">
        <w:rPr>
          <w:lang w:eastAsia="zh-TW"/>
        </w:rPr>
        <w:t>5.49</w:t>
      </w:r>
      <w:r w:rsidR="0037747B" w:rsidRPr="0096296A">
        <w:rPr>
          <w:lang w:eastAsia="zh-TW"/>
        </w:rPr>
        <w:t>%</w:t>
      </w:r>
      <w:r w:rsidRPr="0096296A">
        <w:rPr>
          <w:lang w:eastAsia="zh-TW"/>
        </w:rPr>
        <w:t>；（</w:t>
      </w:r>
      <w:r w:rsidRPr="0096296A">
        <w:rPr>
          <w:lang w:eastAsia="zh-TW"/>
        </w:rPr>
        <w:t>2</w:t>
      </w:r>
      <w:r w:rsidRPr="0096296A">
        <w:rPr>
          <w:lang w:eastAsia="zh-TW"/>
        </w:rPr>
        <w:t>）聚縮</w:t>
      </w:r>
      <w:r w:rsidRPr="0096296A">
        <w:rPr>
          <w:rFonts w:hint="eastAsia"/>
          <w:lang w:eastAsia="zh-TW"/>
        </w:rPr>
        <w:t>醛，其他聚醚及環氧樹脂，初級狀態；聚碳酸樹脂，醇酸樹脂，聚丙烯酯及其他聚酯，初級狀態</w:t>
      </w:r>
      <w:r w:rsidR="0037747B" w:rsidRPr="0096296A">
        <w:rPr>
          <w:lang w:eastAsia="zh-TW"/>
        </w:rPr>
        <w:t>（</w:t>
      </w:r>
      <w:r w:rsidRPr="0096296A">
        <w:rPr>
          <w:lang w:eastAsia="zh-TW"/>
        </w:rPr>
        <w:t>HS CODE 3907</w:t>
      </w:r>
      <w:r w:rsidR="005738CD" w:rsidRPr="0096296A">
        <w:rPr>
          <w:lang w:eastAsia="zh-TW"/>
        </w:rPr>
        <w:t>）</w:t>
      </w:r>
      <w:r w:rsidRPr="0096296A">
        <w:rPr>
          <w:lang w:eastAsia="zh-TW"/>
        </w:rPr>
        <w:t>，占</w:t>
      </w:r>
      <w:r w:rsidRPr="0096296A">
        <w:rPr>
          <w:lang w:eastAsia="zh-TW"/>
        </w:rPr>
        <w:t>3.81</w:t>
      </w:r>
      <w:r w:rsidR="0037747B" w:rsidRPr="0096296A">
        <w:rPr>
          <w:lang w:eastAsia="zh-TW"/>
        </w:rPr>
        <w:t>%</w:t>
      </w:r>
      <w:r w:rsidRPr="0096296A">
        <w:rPr>
          <w:lang w:eastAsia="zh-TW"/>
        </w:rPr>
        <w:t>，增</w:t>
      </w:r>
      <w:r w:rsidRPr="0096296A">
        <w:rPr>
          <w:lang w:eastAsia="zh-TW"/>
        </w:rPr>
        <w:t>65.63</w:t>
      </w:r>
      <w:r w:rsidR="0037747B" w:rsidRPr="0096296A">
        <w:rPr>
          <w:lang w:eastAsia="zh-TW"/>
        </w:rPr>
        <w:t>%</w:t>
      </w:r>
      <w:r w:rsidRPr="0096296A">
        <w:rPr>
          <w:lang w:eastAsia="zh-TW"/>
        </w:rPr>
        <w:t>；（</w:t>
      </w:r>
      <w:r w:rsidRPr="0096296A">
        <w:rPr>
          <w:lang w:eastAsia="zh-TW"/>
        </w:rPr>
        <w:t>3</w:t>
      </w:r>
      <w:r w:rsidRPr="0096296A">
        <w:rPr>
          <w:lang w:eastAsia="zh-TW"/>
        </w:rPr>
        <w:t>）碟片、磁帶，固態非揮發性儲存裝置，智慧卡及其他錄音或錄製其他現象之媒體</w:t>
      </w:r>
      <w:r w:rsidR="0037747B" w:rsidRPr="0096296A">
        <w:rPr>
          <w:lang w:eastAsia="zh-TW"/>
        </w:rPr>
        <w:t>（</w:t>
      </w:r>
      <w:r w:rsidRPr="0096296A">
        <w:rPr>
          <w:lang w:eastAsia="zh-TW"/>
        </w:rPr>
        <w:t>HS CODE 8523</w:t>
      </w:r>
      <w:r w:rsidR="005738CD" w:rsidRPr="0096296A">
        <w:rPr>
          <w:lang w:eastAsia="zh-TW"/>
        </w:rPr>
        <w:t>）</w:t>
      </w:r>
      <w:r w:rsidRPr="0096296A">
        <w:rPr>
          <w:lang w:eastAsia="zh-TW"/>
        </w:rPr>
        <w:t>，占</w:t>
      </w:r>
      <w:r w:rsidRPr="0096296A">
        <w:rPr>
          <w:lang w:eastAsia="zh-TW"/>
        </w:rPr>
        <w:t>2.95</w:t>
      </w:r>
      <w:r w:rsidR="0037747B" w:rsidRPr="0096296A">
        <w:rPr>
          <w:lang w:eastAsia="zh-TW"/>
        </w:rPr>
        <w:t>%</w:t>
      </w:r>
      <w:r w:rsidRPr="0096296A">
        <w:rPr>
          <w:lang w:eastAsia="zh-TW"/>
        </w:rPr>
        <w:t>，增</w:t>
      </w:r>
      <w:r w:rsidRPr="0096296A">
        <w:rPr>
          <w:lang w:eastAsia="zh-TW"/>
        </w:rPr>
        <w:t>24.29</w:t>
      </w:r>
      <w:r w:rsidR="0037747B" w:rsidRPr="0096296A">
        <w:rPr>
          <w:lang w:eastAsia="zh-TW"/>
        </w:rPr>
        <w:t>%</w:t>
      </w:r>
      <w:r w:rsidRPr="0096296A">
        <w:rPr>
          <w:lang w:eastAsia="zh-TW"/>
        </w:rPr>
        <w:t>；（</w:t>
      </w:r>
      <w:r w:rsidRPr="0096296A">
        <w:rPr>
          <w:lang w:eastAsia="zh-TW"/>
        </w:rPr>
        <w:t>4</w:t>
      </w:r>
      <w:r w:rsidRPr="0096296A">
        <w:rPr>
          <w:lang w:eastAsia="zh-TW"/>
        </w:rPr>
        <w:t>）石油及提自瀝青礦物之油類，但原油除外；以石油或瀝青質礦物為基本成份之未列名製品，其含石油或提自瀝青質礦物之油以重量計達</w:t>
      </w:r>
      <w:r w:rsidRPr="0096296A">
        <w:rPr>
          <w:lang w:eastAsia="zh-TW"/>
        </w:rPr>
        <w:t>70</w:t>
      </w:r>
      <w:r w:rsidR="0037747B" w:rsidRPr="0096296A">
        <w:rPr>
          <w:lang w:eastAsia="zh-TW"/>
        </w:rPr>
        <w:t>%</w:t>
      </w:r>
      <w:r w:rsidRPr="0096296A">
        <w:rPr>
          <w:lang w:eastAsia="zh-TW"/>
        </w:rPr>
        <w:t>及以上者</w:t>
      </w:r>
      <w:r w:rsidR="0037747B" w:rsidRPr="0096296A">
        <w:rPr>
          <w:lang w:eastAsia="zh-TW"/>
        </w:rPr>
        <w:t>（</w:t>
      </w:r>
      <w:r w:rsidRPr="0096296A">
        <w:rPr>
          <w:lang w:eastAsia="zh-TW"/>
        </w:rPr>
        <w:t>HS CODE 2710</w:t>
      </w:r>
      <w:r w:rsidR="005738CD" w:rsidRPr="0096296A">
        <w:rPr>
          <w:lang w:eastAsia="zh-TW"/>
        </w:rPr>
        <w:t>）</w:t>
      </w:r>
      <w:r w:rsidRPr="0096296A">
        <w:rPr>
          <w:lang w:eastAsia="zh-TW"/>
        </w:rPr>
        <w:t>，占</w:t>
      </w:r>
      <w:r w:rsidRPr="0096296A">
        <w:rPr>
          <w:lang w:eastAsia="zh-TW"/>
        </w:rPr>
        <w:t>2.26</w:t>
      </w:r>
      <w:r w:rsidR="0037747B" w:rsidRPr="0096296A">
        <w:rPr>
          <w:lang w:eastAsia="zh-TW"/>
        </w:rPr>
        <w:t>%</w:t>
      </w:r>
      <w:r w:rsidRPr="0096296A">
        <w:rPr>
          <w:lang w:eastAsia="zh-TW"/>
        </w:rPr>
        <w:t>，增</w:t>
      </w:r>
      <w:r w:rsidRPr="0096296A">
        <w:rPr>
          <w:lang w:eastAsia="zh-TW"/>
        </w:rPr>
        <w:t>825.59</w:t>
      </w:r>
      <w:r w:rsidR="0037747B" w:rsidRPr="0096296A">
        <w:rPr>
          <w:lang w:eastAsia="zh-TW"/>
        </w:rPr>
        <w:t>%</w:t>
      </w:r>
      <w:r w:rsidRPr="0096296A">
        <w:rPr>
          <w:lang w:eastAsia="zh-TW"/>
        </w:rPr>
        <w:t>；（</w:t>
      </w:r>
      <w:r w:rsidRPr="0096296A">
        <w:rPr>
          <w:lang w:eastAsia="zh-TW"/>
        </w:rPr>
        <w:t>5</w:t>
      </w:r>
      <w:r w:rsidRPr="0096296A">
        <w:rPr>
          <w:lang w:eastAsia="zh-TW"/>
        </w:rPr>
        <w:t>）冷凍魚（第</w:t>
      </w:r>
      <w:r w:rsidRPr="0096296A">
        <w:rPr>
          <w:lang w:eastAsia="zh-TW"/>
        </w:rPr>
        <w:t>0304</w:t>
      </w:r>
      <w:r w:rsidRPr="0096296A">
        <w:rPr>
          <w:lang w:eastAsia="zh-TW"/>
        </w:rPr>
        <w:t>節之切片及其他魚肉除外）</w:t>
      </w:r>
      <w:r w:rsidR="0037747B" w:rsidRPr="0096296A">
        <w:rPr>
          <w:lang w:eastAsia="zh-TW"/>
        </w:rPr>
        <w:t>（</w:t>
      </w:r>
      <w:r w:rsidRPr="0096296A">
        <w:rPr>
          <w:lang w:eastAsia="zh-TW"/>
        </w:rPr>
        <w:t>HS CODE 0303</w:t>
      </w:r>
      <w:r w:rsidR="005738CD" w:rsidRPr="0096296A">
        <w:rPr>
          <w:lang w:eastAsia="zh-TW"/>
        </w:rPr>
        <w:t>）</w:t>
      </w:r>
      <w:r w:rsidRPr="0096296A">
        <w:rPr>
          <w:lang w:eastAsia="zh-TW"/>
        </w:rPr>
        <w:t>，占</w:t>
      </w:r>
      <w:r w:rsidRPr="0096296A">
        <w:rPr>
          <w:lang w:eastAsia="zh-TW"/>
        </w:rPr>
        <w:t>1.78</w:t>
      </w:r>
      <w:r w:rsidR="0037747B" w:rsidRPr="0096296A">
        <w:rPr>
          <w:lang w:eastAsia="zh-TW"/>
        </w:rPr>
        <w:t>%</w:t>
      </w:r>
      <w:r w:rsidRPr="0096296A">
        <w:rPr>
          <w:lang w:eastAsia="zh-TW"/>
        </w:rPr>
        <w:t>，減</w:t>
      </w:r>
      <w:r w:rsidRPr="0096296A">
        <w:rPr>
          <w:lang w:eastAsia="zh-TW"/>
        </w:rPr>
        <w:t>7.04</w:t>
      </w:r>
      <w:r w:rsidR="0037747B" w:rsidRPr="0096296A">
        <w:rPr>
          <w:lang w:eastAsia="zh-TW"/>
        </w:rPr>
        <w:t>%</w:t>
      </w:r>
      <w:r w:rsidRPr="0096296A">
        <w:rPr>
          <w:lang w:eastAsia="zh-TW"/>
        </w:rPr>
        <w:t>；（</w:t>
      </w:r>
      <w:r w:rsidRPr="0096296A">
        <w:rPr>
          <w:lang w:eastAsia="zh-TW"/>
        </w:rPr>
        <w:t>6</w:t>
      </w:r>
      <w:r w:rsidRPr="0096296A">
        <w:rPr>
          <w:lang w:eastAsia="zh-TW"/>
        </w:rPr>
        <w:t>）渦輪噴射引擎、螺旋槳推動用渦輪機及其他燃氣渦輪機</w:t>
      </w:r>
      <w:r w:rsidR="0037747B" w:rsidRPr="0096296A">
        <w:rPr>
          <w:lang w:eastAsia="zh-TW"/>
        </w:rPr>
        <w:t>（</w:t>
      </w:r>
      <w:r w:rsidRPr="0096296A">
        <w:rPr>
          <w:lang w:eastAsia="zh-TW"/>
        </w:rPr>
        <w:t>HS CODE 8411</w:t>
      </w:r>
      <w:r w:rsidR="005738CD" w:rsidRPr="0096296A">
        <w:rPr>
          <w:lang w:eastAsia="zh-TW"/>
        </w:rPr>
        <w:t>）</w:t>
      </w:r>
      <w:r w:rsidRPr="0096296A">
        <w:rPr>
          <w:lang w:eastAsia="zh-TW"/>
        </w:rPr>
        <w:t>，占</w:t>
      </w:r>
      <w:r w:rsidRPr="0096296A">
        <w:rPr>
          <w:lang w:eastAsia="zh-TW"/>
        </w:rPr>
        <w:t>1.52</w:t>
      </w:r>
      <w:r w:rsidR="0037747B" w:rsidRPr="0096296A">
        <w:rPr>
          <w:lang w:eastAsia="zh-TW"/>
        </w:rPr>
        <w:t>%</w:t>
      </w:r>
      <w:r w:rsidRPr="0096296A">
        <w:rPr>
          <w:lang w:eastAsia="zh-TW"/>
        </w:rPr>
        <w:t>，增</w:t>
      </w:r>
      <w:r w:rsidRPr="0096296A">
        <w:rPr>
          <w:lang w:eastAsia="zh-TW"/>
        </w:rPr>
        <w:t>36.89</w:t>
      </w:r>
      <w:r w:rsidR="0037747B" w:rsidRPr="0096296A">
        <w:rPr>
          <w:lang w:eastAsia="zh-TW"/>
        </w:rPr>
        <w:t>%</w:t>
      </w:r>
      <w:r w:rsidRPr="0096296A">
        <w:rPr>
          <w:lang w:eastAsia="zh-TW"/>
        </w:rPr>
        <w:t>；（</w:t>
      </w:r>
      <w:r w:rsidRPr="0096296A">
        <w:rPr>
          <w:lang w:eastAsia="zh-TW"/>
        </w:rPr>
        <w:t>7</w:t>
      </w:r>
      <w:r w:rsidRPr="0096296A">
        <w:rPr>
          <w:lang w:eastAsia="zh-TW"/>
        </w:rPr>
        <w:t>）熱軋之鐵或非合金鋼扁軋製品，寬度</w:t>
      </w:r>
      <w:r w:rsidRPr="0096296A">
        <w:rPr>
          <w:lang w:eastAsia="zh-TW"/>
        </w:rPr>
        <w:t>600</w:t>
      </w:r>
      <w:r w:rsidRPr="0096296A">
        <w:rPr>
          <w:lang w:eastAsia="zh-TW"/>
        </w:rPr>
        <w:t>公厘及以上，未經被覆、鍍面、塗面者</w:t>
      </w:r>
      <w:r w:rsidR="0037747B" w:rsidRPr="0096296A">
        <w:rPr>
          <w:lang w:eastAsia="zh-TW"/>
        </w:rPr>
        <w:t>（</w:t>
      </w:r>
      <w:r w:rsidRPr="0096296A">
        <w:rPr>
          <w:lang w:eastAsia="zh-TW"/>
        </w:rPr>
        <w:t>HS CODE 7208</w:t>
      </w:r>
      <w:r w:rsidR="005738CD" w:rsidRPr="0096296A">
        <w:rPr>
          <w:lang w:eastAsia="zh-TW"/>
        </w:rPr>
        <w:t>）</w:t>
      </w:r>
      <w:r w:rsidRPr="0096296A">
        <w:rPr>
          <w:lang w:eastAsia="zh-TW"/>
        </w:rPr>
        <w:t>，占</w:t>
      </w:r>
      <w:r w:rsidRPr="0096296A">
        <w:rPr>
          <w:lang w:eastAsia="zh-TW"/>
        </w:rPr>
        <w:t>1.43</w:t>
      </w:r>
      <w:r w:rsidR="0037747B" w:rsidRPr="0096296A">
        <w:rPr>
          <w:lang w:eastAsia="zh-TW"/>
        </w:rPr>
        <w:t>%</w:t>
      </w:r>
      <w:r w:rsidRPr="0096296A">
        <w:rPr>
          <w:lang w:eastAsia="zh-TW"/>
        </w:rPr>
        <w:t>，增</w:t>
      </w:r>
      <w:r w:rsidRPr="0096296A">
        <w:rPr>
          <w:lang w:eastAsia="zh-TW"/>
        </w:rPr>
        <w:t>9.21</w:t>
      </w:r>
      <w:r w:rsidR="0037747B" w:rsidRPr="0096296A">
        <w:rPr>
          <w:lang w:eastAsia="zh-TW"/>
        </w:rPr>
        <w:t>%</w:t>
      </w:r>
      <w:r w:rsidRPr="0096296A">
        <w:rPr>
          <w:lang w:eastAsia="zh-TW"/>
        </w:rPr>
        <w:t>；（</w:t>
      </w:r>
      <w:r w:rsidRPr="0096296A">
        <w:rPr>
          <w:lang w:eastAsia="zh-TW"/>
        </w:rPr>
        <w:t>8</w:t>
      </w:r>
      <w:r w:rsidRPr="0096296A">
        <w:rPr>
          <w:lang w:eastAsia="zh-TW"/>
        </w:rPr>
        <w:t>）專用或主要用於第</w:t>
      </w:r>
      <w:r w:rsidRPr="0096296A">
        <w:rPr>
          <w:lang w:eastAsia="zh-TW"/>
        </w:rPr>
        <w:t>8470</w:t>
      </w:r>
      <w:r w:rsidRPr="0096296A">
        <w:rPr>
          <w:lang w:eastAsia="zh-TW"/>
        </w:rPr>
        <w:t>至</w:t>
      </w:r>
      <w:r w:rsidRPr="0096296A">
        <w:rPr>
          <w:lang w:eastAsia="zh-TW"/>
        </w:rPr>
        <w:t>8472</w:t>
      </w:r>
      <w:r w:rsidRPr="0096296A">
        <w:rPr>
          <w:lang w:eastAsia="zh-TW"/>
        </w:rPr>
        <w:t>節機器之零件及附件</w:t>
      </w:r>
      <w:r w:rsidR="0037747B" w:rsidRPr="0096296A">
        <w:rPr>
          <w:lang w:eastAsia="zh-TW"/>
        </w:rPr>
        <w:t>（</w:t>
      </w:r>
      <w:r w:rsidRPr="0096296A">
        <w:rPr>
          <w:lang w:eastAsia="zh-TW"/>
        </w:rPr>
        <w:t>HS CODE 8473</w:t>
      </w:r>
      <w:r w:rsidR="005738CD" w:rsidRPr="0096296A">
        <w:rPr>
          <w:lang w:eastAsia="zh-TW"/>
        </w:rPr>
        <w:t>）</w:t>
      </w:r>
      <w:r w:rsidRPr="0096296A">
        <w:rPr>
          <w:lang w:eastAsia="zh-TW"/>
        </w:rPr>
        <w:t>，占</w:t>
      </w:r>
      <w:r w:rsidRPr="0096296A">
        <w:rPr>
          <w:lang w:eastAsia="zh-TW"/>
        </w:rPr>
        <w:t>1.31</w:t>
      </w:r>
      <w:r w:rsidR="0037747B" w:rsidRPr="0096296A">
        <w:rPr>
          <w:lang w:eastAsia="zh-TW"/>
        </w:rPr>
        <w:t>%</w:t>
      </w:r>
      <w:r w:rsidRPr="0096296A">
        <w:rPr>
          <w:lang w:eastAsia="zh-TW"/>
        </w:rPr>
        <w:t>，增</w:t>
      </w:r>
      <w:r w:rsidRPr="0096296A">
        <w:rPr>
          <w:lang w:eastAsia="zh-TW"/>
        </w:rPr>
        <w:t>7.70</w:t>
      </w:r>
      <w:r w:rsidR="0037747B" w:rsidRPr="0096296A">
        <w:rPr>
          <w:lang w:eastAsia="zh-TW"/>
        </w:rPr>
        <w:t>%</w:t>
      </w:r>
      <w:r w:rsidRPr="0096296A">
        <w:rPr>
          <w:lang w:eastAsia="zh-TW"/>
        </w:rPr>
        <w:t>；（</w:t>
      </w:r>
      <w:r w:rsidRPr="0096296A">
        <w:rPr>
          <w:lang w:eastAsia="zh-TW"/>
        </w:rPr>
        <w:t>9</w:t>
      </w:r>
      <w:r w:rsidRPr="0096296A">
        <w:rPr>
          <w:lang w:eastAsia="zh-TW"/>
        </w:rPr>
        <w:t>）專供或主要供製造半導體晶柱或晶圓、半導體裝置、積體電路及平面顯示器之機器及器具</w:t>
      </w:r>
      <w:r w:rsidR="0037747B" w:rsidRPr="0096296A">
        <w:rPr>
          <w:lang w:eastAsia="zh-TW"/>
        </w:rPr>
        <w:t>（</w:t>
      </w:r>
      <w:r w:rsidRPr="0096296A">
        <w:rPr>
          <w:lang w:eastAsia="zh-TW"/>
        </w:rPr>
        <w:t>HS CODE8486</w:t>
      </w:r>
      <w:r w:rsidR="005738CD" w:rsidRPr="0096296A">
        <w:rPr>
          <w:lang w:eastAsia="zh-TW"/>
        </w:rPr>
        <w:t>）</w:t>
      </w:r>
      <w:r w:rsidRPr="0096296A">
        <w:rPr>
          <w:lang w:eastAsia="zh-TW"/>
        </w:rPr>
        <w:t>，占</w:t>
      </w:r>
      <w:r w:rsidRPr="0096296A">
        <w:rPr>
          <w:lang w:eastAsia="zh-TW"/>
        </w:rPr>
        <w:t>1.26</w:t>
      </w:r>
      <w:r w:rsidR="0037747B" w:rsidRPr="0096296A">
        <w:rPr>
          <w:lang w:eastAsia="zh-TW"/>
        </w:rPr>
        <w:t>%</w:t>
      </w:r>
      <w:r w:rsidRPr="0096296A">
        <w:rPr>
          <w:lang w:eastAsia="zh-TW"/>
        </w:rPr>
        <w:t>，增</w:t>
      </w:r>
      <w:r w:rsidRPr="0096296A">
        <w:rPr>
          <w:lang w:eastAsia="zh-TW"/>
        </w:rPr>
        <w:t>47.67</w:t>
      </w:r>
      <w:r w:rsidR="0037747B" w:rsidRPr="0096296A">
        <w:rPr>
          <w:lang w:eastAsia="zh-TW"/>
        </w:rPr>
        <w:t>%</w:t>
      </w:r>
      <w:r w:rsidRPr="0096296A">
        <w:rPr>
          <w:lang w:eastAsia="zh-TW"/>
        </w:rPr>
        <w:t>；（</w:t>
      </w:r>
      <w:r w:rsidRPr="0096296A">
        <w:rPr>
          <w:lang w:eastAsia="zh-TW"/>
        </w:rPr>
        <w:t>10</w:t>
      </w:r>
      <w:r w:rsidRPr="0096296A">
        <w:rPr>
          <w:lang w:eastAsia="zh-TW"/>
        </w:rPr>
        <w:t>）自動資料處理機及其附屬單元；磁性或光學</w:t>
      </w:r>
      <w:r w:rsidRPr="0096296A">
        <w:rPr>
          <w:rFonts w:hint="eastAsia"/>
          <w:lang w:eastAsia="zh-TW"/>
        </w:rPr>
        <w:t>閱讀機，以符號方式將資料轉錄於資料媒體之機器及處理此類資料之未列名機器</w:t>
      </w:r>
      <w:r w:rsidR="005738CD" w:rsidRPr="0096296A">
        <w:rPr>
          <w:lang w:eastAsia="zh-TW"/>
        </w:rPr>
        <w:t>（</w:t>
      </w:r>
      <w:r w:rsidRPr="0096296A">
        <w:rPr>
          <w:lang w:eastAsia="zh-TW"/>
        </w:rPr>
        <w:t>HS CODE 8471</w:t>
      </w:r>
      <w:r w:rsidR="005738CD" w:rsidRPr="0096296A">
        <w:rPr>
          <w:lang w:eastAsia="zh-TW"/>
        </w:rPr>
        <w:t>）</w:t>
      </w:r>
      <w:r w:rsidRPr="0096296A">
        <w:rPr>
          <w:lang w:eastAsia="zh-TW"/>
        </w:rPr>
        <w:t>，占</w:t>
      </w:r>
      <w:r w:rsidRPr="0096296A">
        <w:rPr>
          <w:lang w:eastAsia="zh-TW"/>
        </w:rPr>
        <w:t>1.26</w:t>
      </w:r>
      <w:r w:rsidR="0037747B" w:rsidRPr="0096296A">
        <w:rPr>
          <w:lang w:eastAsia="zh-TW"/>
        </w:rPr>
        <w:t>%</w:t>
      </w:r>
      <w:r w:rsidRPr="0096296A">
        <w:rPr>
          <w:lang w:eastAsia="zh-TW"/>
        </w:rPr>
        <w:t>，增</w:t>
      </w:r>
      <w:r w:rsidRPr="0096296A">
        <w:rPr>
          <w:lang w:eastAsia="zh-TW"/>
        </w:rPr>
        <w:t>7.77</w:t>
      </w:r>
      <w:r w:rsidR="0037747B" w:rsidRPr="0096296A">
        <w:rPr>
          <w:lang w:eastAsia="zh-TW"/>
        </w:rPr>
        <w:t>%</w:t>
      </w:r>
      <w:r w:rsidR="0037747B" w:rsidRPr="0096296A">
        <w:rPr>
          <w:rFonts w:hint="eastAsia"/>
          <w:lang w:eastAsia="zh-TW"/>
        </w:rPr>
        <w:t>。</w:t>
      </w:r>
    </w:p>
    <w:p w:rsidR="002B6FF7" w:rsidRPr="0096296A" w:rsidRDefault="002B6FF7" w:rsidP="0037747B">
      <w:pPr>
        <w:pStyle w:val="a6"/>
        <w:ind w:left="960" w:hanging="720"/>
      </w:pPr>
      <w:r w:rsidRPr="0096296A">
        <w:rPr>
          <w:rFonts w:hint="eastAsia"/>
        </w:rPr>
        <w:t>（三）外商打進日本市場之困難點與注意事項：</w:t>
      </w:r>
    </w:p>
    <w:p w:rsidR="002B6FF7" w:rsidRPr="0096296A" w:rsidRDefault="002B6FF7" w:rsidP="0037747B">
      <w:pPr>
        <w:pStyle w:val="af0"/>
        <w:ind w:left="960" w:firstLine="480"/>
        <w:rPr>
          <w:lang w:eastAsia="zh-TW"/>
        </w:rPr>
      </w:pPr>
      <w:r w:rsidRPr="0096296A">
        <w:rPr>
          <w:rFonts w:hint="eastAsia"/>
          <w:lang w:eastAsia="zh-TW"/>
        </w:rPr>
        <w:t>日本市場特性包括：（</w:t>
      </w:r>
      <w:r w:rsidRPr="0096296A">
        <w:rPr>
          <w:rFonts w:hint="eastAsia"/>
          <w:lang w:eastAsia="zh-TW"/>
        </w:rPr>
        <w:t>1</w:t>
      </w:r>
      <w:r w:rsidRPr="0096296A">
        <w:rPr>
          <w:rFonts w:hint="eastAsia"/>
          <w:lang w:eastAsia="zh-TW"/>
        </w:rPr>
        <w:t>）雖然中國大陸或東南亞國家製造產品已充斥日本市場，然相較該等產品，日本製產品在日本市場中仍為具「高品質」之地位。（</w:t>
      </w:r>
      <w:r w:rsidRPr="0096296A">
        <w:rPr>
          <w:rFonts w:hint="eastAsia"/>
          <w:lang w:eastAsia="zh-TW"/>
        </w:rPr>
        <w:t>2</w:t>
      </w:r>
      <w:r w:rsidRPr="0096296A">
        <w:rPr>
          <w:rFonts w:hint="eastAsia"/>
          <w:lang w:eastAsia="zh-TW"/>
        </w:rPr>
        <w:t>）複雜的配銷通路─上、中、下游環環相扣，緊密結合、專業分工。（</w:t>
      </w:r>
      <w:r w:rsidRPr="0096296A">
        <w:rPr>
          <w:rFonts w:hint="eastAsia"/>
          <w:lang w:eastAsia="zh-TW"/>
        </w:rPr>
        <w:t>3</w:t>
      </w:r>
      <w:r w:rsidRPr="0096296A">
        <w:rPr>
          <w:rFonts w:hint="eastAsia"/>
          <w:lang w:eastAsia="zh-TW"/>
        </w:rPr>
        <w:t>）日圓匯率變動之風險─講求穩定供給、價格安定。（</w:t>
      </w:r>
      <w:r w:rsidRPr="0096296A">
        <w:rPr>
          <w:rFonts w:hint="eastAsia"/>
          <w:lang w:eastAsia="zh-TW"/>
        </w:rPr>
        <w:t>4</w:t>
      </w:r>
      <w:r w:rsidRPr="0096296A">
        <w:rPr>
          <w:rFonts w:hint="eastAsia"/>
          <w:lang w:eastAsia="zh-TW"/>
        </w:rPr>
        <w:t>）日本文化之差異：品質認知之差異─追求嚴謹←→（不僅實用）；交期認知之差異─嚴守交期←→（氣候季節分明、節慶時品）；價格認知</w:t>
      </w:r>
      <w:r w:rsidRPr="0096296A">
        <w:rPr>
          <w:rFonts w:hint="eastAsia"/>
          <w:lang w:eastAsia="zh-TW"/>
        </w:rPr>
        <w:lastRenderedPageBreak/>
        <w:t>之差異─講求安定←→（無淡旺季之分、著眼長遠之利益）。</w:t>
      </w:r>
    </w:p>
    <w:p w:rsidR="002B6FF7" w:rsidRPr="0096296A" w:rsidRDefault="002B6FF7" w:rsidP="0037747B">
      <w:pPr>
        <w:pStyle w:val="af0"/>
        <w:ind w:left="960" w:firstLine="480"/>
        <w:rPr>
          <w:lang w:eastAsia="zh-TW"/>
        </w:rPr>
      </w:pPr>
      <w:r w:rsidRPr="0096296A">
        <w:rPr>
          <w:rFonts w:hint="eastAsia"/>
          <w:lang w:eastAsia="zh-TW"/>
        </w:rPr>
        <w:t>美國、日本的行銷專家認為外商欲成功打進日本市場，須要加以注意事項有六點如下：（</w:t>
      </w:r>
      <w:r w:rsidRPr="0096296A">
        <w:rPr>
          <w:rFonts w:hint="eastAsia"/>
          <w:lang w:eastAsia="zh-TW"/>
        </w:rPr>
        <w:t>1</w:t>
      </w:r>
      <w:r w:rsidRPr="0096296A">
        <w:rPr>
          <w:rFonts w:hint="eastAsia"/>
          <w:lang w:eastAsia="zh-TW"/>
        </w:rPr>
        <w:t>）尋找合適的夥伴─引導進入日本市場；（</w:t>
      </w:r>
      <w:r w:rsidRPr="0096296A">
        <w:rPr>
          <w:rFonts w:hint="eastAsia"/>
          <w:lang w:eastAsia="zh-TW"/>
        </w:rPr>
        <w:t>2</w:t>
      </w:r>
      <w:r w:rsidRPr="0096296A">
        <w:rPr>
          <w:rFonts w:hint="eastAsia"/>
          <w:lang w:eastAsia="zh-TW"/>
        </w:rPr>
        <w:t>）特殊的市場定位─選擇最佳品質、時髦品、第一品牌、知名廠牌；（</w:t>
      </w:r>
      <w:r w:rsidRPr="0096296A">
        <w:rPr>
          <w:rFonts w:hint="eastAsia"/>
          <w:lang w:eastAsia="zh-TW"/>
        </w:rPr>
        <w:t>3</w:t>
      </w:r>
      <w:r w:rsidRPr="0096296A">
        <w:rPr>
          <w:rFonts w:hint="eastAsia"/>
          <w:lang w:eastAsia="zh-TW"/>
        </w:rPr>
        <w:t>）找出新的配銷通路─避開傳統的通路；（</w:t>
      </w:r>
      <w:r w:rsidRPr="0096296A">
        <w:rPr>
          <w:rFonts w:hint="eastAsia"/>
          <w:lang w:eastAsia="zh-TW"/>
        </w:rPr>
        <w:t>4</w:t>
      </w:r>
      <w:r w:rsidRPr="0096296A">
        <w:rPr>
          <w:rFonts w:hint="eastAsia"/>
          <w:lang w:eastAsia="zh-TW"/>
        </w:rPr>
        <w:t>）集中配銷資源─不要使用「散彈槍策略」，避免分散資源。（</w:t>
      </w:r>
      <w:r w:rsidRPr="0096296A">
        <w:rPr>
          <w:rFonts w:hint="eastAsia"/>
          <w:lang w:eastAsia="zh-TW"/>
        </w:rPr>
        <w:t>5</w:t>
      </w:r>
      <w:r w:rsidRPr="0096296A">
        <w:rPr>
          <w:rFonts w:hint="eastAsia"/>
          <w:lang w:eastAsia="zh-TW"/>
        </w:rPr>
        <w:t>）耐心、漸進、長期經營─以克服困難；（</w:t>
      </w:r>
      <w:r w:rsidRPr="0096296A">
        <w:rPr>
          <w:rFonts w:hint="eastAsia"/>
          <w:lang w:eastAsia="zh-TW"/>
        </w:rPr>
        <w:t>6</w:t>
      </w:r>
      <w:r w:rsidRPr="0096296A">
        <w:rPr>
          <w:rFonts w:hint="eastAsia"/>
          <w:lang w:eastAsia="zh-TW"/>
        </w:rPr>
        <w:t>）培養人際關係及重用當地人才─在日本十分重視信賴與形像。</w:t>
      </w:r>
    </w:p>
    <w:p w:rsidR="002B6FF7" w:rsidRPr="0096296A" w:rsidRDefault="002B6FF7" w:rsidP="0037747B">
      <w:pPr>
        <w:pStyle w:val="a6"/>
        <w:ind w:left="960" w:hanging="720"/>
      </w:pPr>
      <w:r w:rsidRPr="0096296A">
        <w:rPr>
          <w:rFonts w:hint="eastAsia"/>
        </w:rPr>
        <w:t>（四）拓展之道</w:t>
      </w:r>
    </w:p>
    <w:p w:rsidR="002B6FF7" w:rsidRPr="0096296A" w:rsidRDefault="002B6FF7" w:rsidP="0037747B">
      <w:pPr>
        <w:pStyle w:val="af3"/>
        <w:ind w:left="1440" w:hanging="480"/>
      </w:pPr>
      <w:r w:rsidRPr="0096296A">
        <w:rPr>
          <w:rFonts w:hint="eastAsia"/>
        </w:rPr>
        <w:t>１、深入市場長期耕耘</w:t>
      </w:r>
    </w:p>
    <w:p w:rsidR="002B6FF7" w:rsidRPr="0096296A" w:rsidRDefault="002B6FF7" w:rsidP="0037747B">
      <w:pPr>
        <w:pStyle w:val="afd"/>
        <w:ind w:left="1440" w:firstLine="480"/>
        <w:rPr>
          <w:rFonts w:eastAsia="MS Mincho"/>
        </w:rPr>
      </w:pPr>
      <w:r w:rsidRPr="0096296A">
        <w:rPr>
          <w:rFonts w:hint="eastAsia"/>
        </w:rPr>
        <w:t>日本商業習慣獨特及流通管道複雜，加上行政手續繁瑣等，不容易打入日本市場。但這都是人為因素，只要有心深入了解，不難攻破。其實日本市場也有比歐美市場可愛的一面，如消費者不胡亂殺價、日商不輕易變更採購對象及交易夥伴、注重情理與共存共榮的理念、日商相互提攜等，諸此均有利我商進入日本市場。相信日本市場不是難攻不破，而是需要長期深耕，同時在貿易轉型及全球化的趨勢下，我業者為維持競爭的優勢，赴海外佈局已成為必須積極思考的課題，「走出去」不再侷限於尋求廉價的生產基地，而是應積極尋求赴主要市場佈建行銷據點，早日進入日本市場佈局，深入市場長期拓銷，就有早日收穫的機會。</w:t>
      </w:r>
    </w:p>
    <w:p w:rsidR="002B6FF7" w:rsidRPr="0096296A" w:rsidRDefault="002B6FF7" w:rsidP="0037747B">
      <w:pPr>
        <w:pStyle w:val="af3"/>
        <w:ind w:left="1440" w:hanging="480"/>
      </w:pPr>
      <w:r w:rsidRPr="0096296A">
        <w:rPr>
          <w:rFonts w:hint="eastAsia"/>
        </w:rPr>
        <w:t>２、積極參加日本拓銷團及國際展覽會等活動</w:t>
      </w:r>
    </w:p>
    <w:p w:rsidR="002B6FF7" w:rsidRPr="0096296A" w:rsidRDefault="002B6FF7" w:rsidP="0037747B">
      <w:pPr>
        <w:pStyle w:val="afd"/>
        <w:ind w:left="1440" w:firstLine="480"/>
        <w:rPr>
          <w:rFonts w:eastAsia="MS Mincho"/>
        </w:rPr>
      </w:pPr>
      <w:r w:rsidRPr="0096296A">
        <w:rPr>
          <w:rFonts w:hint="eastAsia"/>
        </w:rPr>
        <w:t>建議有意拓銷日本市場之我國廠商可積極參與相關單位舉辦之日本拓銷活動、國際及日本國內之展覽會，主動蒐集潛在買主資料，掌握市場資訊以開發可能商機，同時可對外宣傳，提高產品及服務之曝光度。我國外貿協會位於台北、新竹、台中、台南、高雄之貿易資料館均可查閱日本各行業工商名錄、進出口廠商資料、商品</w:t>
      </w:r>
      <w:r w:rsidRPr="0096296A">
        <w:rPr>
          <w:rFonts w:hint="eastAsia"/>
        </w:rPr>
        <w:lastRenderedPageBreak/>
        <w:t>統計資料、投資及貿易資訊等資料，亦可多加利用。</w:t>
      </w:r>
    </w:p>
    <w:p w:rsidR="002B6FF7" w:rsidRPr="0096296A" w:rsidRDefault="002B6FF7" w:rsidP="0037747B">
      <w:pPr>
        <w:pStyle w:val="af3"/>
        <w:ind w:left="1440" w:hanging="480"/>
      </w:pPr>
      <w:r w:rsidRPr="0096296A">
        <w:rPr>
          <w:rFonts w:hint="eastAsia"/>
        </w:rPr>
        <w:t>３、確保品質之安定</w:t>
      </w:r>
    </w:p>
    <w:p w:rsidR="002B6FF7" w:rsidRPr="0096296A" w:rsidRDefault="002B6FF7" w:rsidP="0037747B">
      <w:pPr>
        <w:pStyle w:val="afd"/>
        <w:ind w:left="1440" w:firstLine="480"/>
      </w:pPr>
      <w:r w:rsidRPr="0096296A">
        <w:rPr>
          <w:rFonts w:hint="eastAsia"/>
        </w:rPr>
        <w:t>日本市場對產品品質、服務品質之要求近乎挑剔，業者宜加強了解並自我要求。</w:t>
      </w:r>
    </w:p>
    <w:p w:rsidR="002B6FF7" w:rsidRPr="0096296A" w:rsidRDefault="002B6FF7" w:rsidP="0037747B">
      <w:pPr>
        <w:pStyle w:val="a6"/>
        <w:ind w:left="960" w:hanging="720"/>
        <w:rPr>
          <w:lang w:eastAsia="zh-TW"/>
        </w:rPr>
      </w:pPr>
      <w:r w:rsidRPr="0096296A">
        <w:rPr>
          <w:rFonts w:hint="eastAsia"/>
        </w:rPr>
        <w:t>（五）臺日貿易機會與課題</w:t>
      </w:r>
    </w:p>
    <w:p w:rsidR="002B6FF7" w:rsidRPr="0096296A" w:rsidRDefault="002B6FF7" w:rsidP="0037747B">
      <w:pPr>
        <w:pStyle w:val="af3"/>
        <w:ind w:left="1440" w:hanging="480"/>
      </w:pPr>
      <w:r w:rsidRPr="0096296A">
        <w:rPr>
          <w:rFonts w:hint="eastAsia"/>
        </w:rPr>
        <w:t>１、臺日合作，共同開發第三國市場及華人市場商機</w:t>
      </w:r>
    </w:p>
    <w:p w:rsidR="002B6FF7" w:rsidRPr="0096296A" w:rsidRDefault="002B6FF7" w:rsidP="0037747B">
      <w:pPr>
        <w:pStyle w:val="afd"/>
        <w:ind w:left="1440" w:firstLine="480"/>
      </w:pPr>
      <w:r w:rsidRPr="0096296A">
        <w:rPr>
          <w:rFonts w:hint="eastAsia"/>
        </w:rPr>
        <w:t>日商對於進出</w:t>
      </w:r>
      <w:r w:rsidRPr="0096296A">
        <w:rPr>
          <w:rFonts w:hint="eastAsia"/>
          <w:lang w:eastAsia="zh-HK"/>
        </w:rPr>
        <w:t>亞洲華人</w:t>
      </w:r>
      <w:r w:rsidRPr="0096296A">
        <w:rPr>
          <w:rFonts w:hint="eastAsia"/>
        </w:rPr>
        <w:t>市場頗有興趣，惟受到語言文化、價值觀等限制，進入</w:t>
      </w:r>
      <w:r w:rsidRPr="0096296A">
        <w:rPr>
          <w:rFonts w:hint="eastAsia"/>
          <w:lang w:eastAsia="zh-HK"/>
        </w:rPr>
        <w:t>大中華圈</w:t>
      </w:r>
      <w:r w:rsidRPr="0096296A">
        <w:rPr>
          <w:rFonts w:hint="eastAsia"/>
        </w:rPr>
        <w:t>市場時在人員管理等方面遇到諸多問題，部分中小企業則因欠缺國際市場開發經驗而有所躊躇，我商可把握此機會，尋求與日本企業合作，並藉以吸收生產及管理技術。</w:t>
      </w:r>
    </w:p>
    <w:p w:rsidR="002B6FF7" w:rsidRPr="0096296A" w:rsidRDefault="002B6FF7" w:rsidP="0037747B">
      <w:pPr>
        <w:pStyle w:val="afd"/>
        <w:ind w:left="1440" w:firstLine="480"/>
      </w:pPr>
      <w:r w:rsidRPr="0096296A">
        <w:rPr>
          <w:rFonts w:hint="eastAsia"/>
        </w:rPr>
        <w:t>臺日產業具高度互補性，可結合日本企業優質之研發、品牌、市場力，結合臺灣企業之量產、彈性、迅速因應力等，共同開發具潛力之第三國市場。我國政府積極推動</w:t>
      </w:r>
      <w:r w:rsidRPr="0096296A">
        <w:t>「</w:t>
      </w:r>
      <w:r w:rsidRPr="0096296A">
        <w:rPr>
          <w:rFonts w:hint="eastAsia"/>
        </w:rPr>
        <w:t>新南向政策」，臺日企業可共同探尋包括越南、印尼、印度、菲律賓等新興國家商機。</w:t>
      </w:r>
    </w:p>
    <w:p w:rsidR="002B6FF7" w:rsidRPr="0096296A" w:rsidRDefault="002B6FF7" w:rsidP="0037747B">
      <w:pPr>
        <w:pStyle w:val="af3"/>
        <w:ind w:left="1440" w:hanging="480"/>
      </w:pPr>
      <w:r w:rsidRPr="0096296A">
        <w:rPr>
          <w:rFonts w:hint="eastAsia"/>
        </w:rPr>
        <w:t>２、雙向併購（</w:t>
      </w:r>
      <w:r w:rsidRPr="0096296A">
        <w:rPr>
          <w:rFonts w:hint="eastAsia"/>
        </w:rPr>
        <w:t>M&amp;A</w:t>
      </w:r>
      <w:r w:rsidRPr="0096296A">
        <w:rPr>
          <w:rFonts w:hint="eastAsia"/>
        </w:rPr>
        <w:t>）之商機</w:t>
      </w:r>
    </w:p>
    <w:p w:rsidR="002B6FF7" w:rsidRPr="0096296A" w:rsidRDefault="002B6FF7" w:rsidP="0037747B">
      <w:pPr>
        <w:pStyle w:val="afd"/>
        <w:ind w:left="1440" w:firstLine="480"/>
      </w:pPr>
      <w:r w:rsidRPr="0096296A">
        <w:rPr>
          <w:rFonts w:hint="eastAsia"/>
        </w:rPr>
        <w:t>臺商由於實力日漸壯大及海外佈局具有進行併購之能力，另一方面，日本由於長期景氣低迷，造成許多擁有物流管道以及先端技術之中小企業資金經營發生困難，臺商可藉由併購這些中小企業取得有形之設備與技術，以及物流管道、人脈等無形資產。</w:t>
      </w:r>
    </w:p>
    <w:p w:rsidR="002B6FF7" w:rsidRPr="0096296A" w:rsidRDefault="002B6FF7" w:rsidP="0037747B">
      <w:pPr>
        <w:pStyle w:val="afd"/>
        <w:ind w:left="1440" w:firstLine="480"/>
      </w:pPr>
      <w:r w:rsidRPr="0096296A">
        <w:t>積極吸取日本之研發技術及品質管理能力，結合我國業者之製造能力及國際行銷力，加強</w:t>
      </w:r>
      <w:r w:rsidR="00B34606" w:rsidRPr="0096296A">
        <w:t>臺日</w:t>
      </w:r>
      <w:r w:rsidRPr="0096296A">
        <w:rPr>
          <w:rFonts w:hint="eastAsia"/>
        </w:rPr>
        <w:t>產業協力關係及策略聯盟是</w:t>
      </w:r>
      <w:r w:rsidR="005738CD" w:rsidRPr="0096296A">
        <w:rPr>
          <w:rFonts w:hint="eastAsia"/>
        </w:rPr>
        <w:t>臺灣</w:t>
      </w:r>
      <w:r w:rsidRPr="0096296A">
        <w:rPr>
          <w:rFonts w:hint="eastAsia"/>
        </w:rPr>
        <w:t>產業發展之新利基，對我國企業在日本或國際市場之競爭極有助益。另，日本中央或地方政府皆鼓勵外商來日投資，並提供多種項優惠措施，我國業者如能伺機併購日本企業取得先進技術，或於當地投資設廠，皆是拓銷日</w:t>
      </w:r>
      <w:r w:rsidRPr="0096296A">
        <w:t>本市場、擴大對日出口的作法之一。</w:t>
      </w:r>
    </w:p>
    <w:p w:rsidR="002B6FF7" w:rsidRPr="0096296A" w:rsidRDefault="002B6FF7" w:rsidP="0037747B">
      <w:pPr>
        <w:pStyle w:val="afd"/>
        <w:ind w:left="1440" w:firstLine="480"/>
      </w:pPr>
      <w:r w:rsidRPr="0096296A">
        <w:rPr>
          <w:rFonts w:hint="eastAsia"/>
        </w:rPr>
        <w:lastRenderedPageBreak/>
        <w:t>例如</w:t>
      </w:r>
      <w:r w:rsidRPr="0096296A">
        <w:rPr>
          <w:rFonts w:hint="eastAsia"/>
        </w:rPr>
        <w:t>2019</w:t>
      </w:r>
      <w:r w:rsidRPr="0096296A">
        <w:rPr>
          <w:rFonts w:hint="eastAsia"/>
        </w:rPr>
        <w:t>年</w:t>
      </w:r>
      <w:r w:rsidRPr="0096296A">
        <w:rPr>
          <w:rFonts w:hint="eastAsia"/>
        </w:rPr>
        <w:t>4</w:t>
      </w:r>
      <w:r w:rsidRPr="0096296A">
        <w:rPr>
          <w:rFonts w:hint="eastAsia"/>
        </w:rPr>
        <w:t>月，</w:t>
      </w:r>
      <w:r w:rsidRPr="0096296A">
        <w:t>宸鴻</w:t>
      </w:r>
      <w:r w:rsidRPr="0096296A">
        <w:rPr>
          <w:rFonts w:hint="eastAsia"/>
        </w:rPr>
        <w:t>光電</w:t>
      </w:r>
      <w:r w:rsidRPr="0096296A">
        <w:t>、富邦金以及中國嘉實基金管理有限公司入股投資日本液晶面板大廠</w:t>
      </w:r>
      <w:r w:rsidRPr="0096296A">
        <w:rPr>
          <w:rFonts w:hint="eastAsia"/>
        </w:rPr>
        <w:t>JDI</w:t>
      </w:r>
      <w:r w:rsidRPr="0096296A">
        <w:t>，並取得</w:t>
      </w:r>
      <w:r w:rsidRPr="0096296A">
        <w:rPr>
          <w:rFonts w:hint="eastAsia"/>
        </w:rPr>
        <w:t>49.8%</w:t>
      </w:r>
      <w:r w:rsidRPr="0096296A">
        <w:t>股權</w:t>
      </w:r>
      <w:r w:rsidRPr="0096296A">
        <w:rPr>
          <w:rFonts w:hint="eastAsia"/>
        </w:rPr>
        <w:t>，</w:t>
      </w:r>
      <w:r w:rsidRPr="0096296A">
        <w:t>成為最大股東，計劃搶攻</w:t>
      </w:r>
      <w:r w:rsidRPr="0096296A">
        <w:t>OLED</w:t>
      </w:r>
      <w:r w:rsidRPr="0096296A">
        <w:t>市場，也佈局</w:t>
      </w:r>
      <w:r w:rsidRPr="0096296A">
        <w:t>Apple Watch</w:t>
      </w:r>
      <w:r w:rsidRPr="0096296A">
        <w:t>供應鏈。</w:t>
      </w:r>
      <w:r w:rsidRPr="0096296A">
        <w:rPr>
          <w:rFonts w:hint="eastAsia"/>
        </w:rPr>
        <w:t>而我商華新集團（</w:t>
      </w:r>
      <w:r w:rsidRPr="0096296A">
        <w:rPr>
          <w:rFonts w:hint="eastAsia"/>
        </w:rPr>
        <w:t>PSA</w:t>
      </w:r>
      <w:r w:rsidRPr="0096296A">
        <w:rPr>
          <w:rFonts w:hint="eastAsia"/>
        </w:rPr>
        <w:t>）旗下之精成科技（</w:t>
      </w:r>
      <w:r w:rsidRPr="0096296A">
        <w:rPr>
          <w:rFonts w:hint="eastAsia"/>
        </w:rPr>
        <w:t>GBM</w:t>
      </w:r>
      <w:r w:rsidRPr="0096296A">
        <w:rPr>
          <w:rFonts w:hint="eastAsia"/>
        </w:rPr>
        <w:t>）為拓展全球市場，提升品牌與品質管理能力，於</w:t>
      </w:r>
      <w:r w:rsidRPr="0096296A">
        <w:rPr>
          <w:rFonts w:hint="eastAsia"/>
        </w:rPr>
        <w:t>2018</w:t>
      </w:r>
      <w:r w:rsidRPr="0096296A">
        <w:rPr>
          <w:rFonts w:hint="eastAsia"/>
        </w:rPr>
        <w:t>年併購日商</w:t>
      </w:r>
      <w:r w:rsidRPr="0096296A">
        <w:rPr>
          <w:rFonts w:hint="eastAsia"/>
        </w:rPr>
        <w:t>ELNA</w:t>
      </w:r>
      <w:r w:rsidRPr="0096296A">
        <w:rPr>
          <w:rFonts w:hint="eastAsia"/>
        </w:rPr>
        <w:t>印刷電路板公司，今後華新集團將藉由日本</w:t>
      </w:r>
      <w:r w:rsidRPr="0096296A">
        <w:rPr>
          <w:rFonts w:hint="eastAsia"/>
        </w:rPr>
        <w:t>ELNA</w:t>
      </w:r>
      <w:r w:rsidRPr="0096296A">
        <w:rPr>
          <w:rFonts w:hint="eastAsia"/>
        </w:rPr>
        <w:t>印刷電路板公司在日本、馬來西亞、泰國及新加坡之據點，擴大日本及東協市場，並利用其技術填補我國所欠缺之電動車（</w:t>
      </w:r>
      <w:r w:rsidRPr="0096296A">
        <w:rPr>
          <w:rFonts w:hint="eastAsia"/>
        </w:rPr>
        <w:t>EV</w:t>
      </w:r>
      <w:r w:rsidRPr="0096296A">
        <w:rPr>
          <w:rFonts w:hint="eastAsia"/>
        </w:rPr>
        <w:t>）相關零組件產業鏈缺口。</w:t>
      </w:r>
    </w:p>
    <w:p w:rsidR="002B6FF7" w:rsidRPr="0096296A" w:rsidRDefault="002B6FF7" w:rsidP="0037747B">
      <w:pPr>
        <w:pStyle w:val="af3"/>
        <w:ind w:left="1440" w:hanging="480"/>
      </w:pPr>
      <w:r w:rsidRPr="0096296A">
        <w:rPr>
          <w:rFonts w:hint="eastAsia"/>
        </w:rPr>
        <w:t>３、</w:t>
      </w:r>
      <w:r w:rsidRPr="0096296A">
        <w:t>參與「跨太平洋夥伴全面進步協定」</w:t>
      </w:r>
      <w:r w:rsidR="005738CD" w:rsidRPr="0096296A">
        <w:t>（</w:t>
      </w:r>
      <w:r w:rsidRPr="0096296A">
        <w:t>CPTPP</w:t>
      </w:r>
      <w:r w:rsidR="005738CD" w:rsidRPr="0096296A">
        <w:t>）</w:t>
      </w:r>
    </w:p>
    <w:p w:rsidR="002B6FF7" w:rsidRPr="0096296A" w:rsidRDefault="002B6FF7" w:rsidP="0037747B">
      <w:pPr>
        <w:pStyle w:val="afd"/>
        <w:ind w:left="1440" w:firstLine="480"/>
      </w:pPr>
      <w:r w:rsidRPr="0096296A">
        <w:t>CPTPP</w:t>
      </w:r>
      <w:r w:rsidRPr="0096296A">
        <w:t>談判成員國包括日本、新加坡、越南、馬來西亞、汶萊、紐西蘭、澳洲、加拿大、墨西哥、祕魯、智利等</w:t>
      </w:r>
      <w:r w:rsidRPr="0096296A">
        <w:t>11</w:t>
      </w:r>
      <w:r w:rsidRPr="0096296A">
        <w:t>國並已於</w:t>
      </w:r>
      <w:r w:rsidRPr="0096296A">
        <w:t>2018</w:t>
      </w:r>
      <w:r w:rsidRPr="0096296A">
        <w:t>年</w:t>
      </w:r>
      <w:r w:rsidRPr="0096296A">
        <w:t>12</w:t>
      </w:r>
      <w:r w:rsidRPr="0096296A">
        <w:t>月</w:t>
      </w:r>
      <w:r w:rsidRPr="0096296A">
        <w:t>30</w:t>
      </w:r>
      <w:r w:rsidRPr="0096296A">
        <w:t>日生效，嗣於</w:t>
      </w:r>
      <w:r w:rsidRPr="0096296A">
        <w:t>2019</w:t>
      </w:r>
      <w:r w:rsidRPr="0096296A">
        <w:t>年</w:t>
      </w:r>
      <w:r w:rsidRPr="0096296A">
        <w:t>1</w:t>
      </w:r>
      <w:r w:rsidRPr="0096296A">
        <w:t>月</w:t>
      </w:r>
      <w:r w:rsidRPr="0096296A">
        <w:t>19</w:t>
      </w:r>
      <w:r w:rsidRPr="0096296A">
        <w:t>日在日本舉行「</w:t>
      </w:r>
      <w:r w:rsidRPr="0096296A">
        <w:t>CPTPP</w:t>
      </w:r>
      <w:r w:rsidRPr="0096296A">
        <w:t>第一屆部長級委員會」確認新成員入會程序。</w:t>
      </w:r>
      <w:r w:rsidRPr="0096296A">
        <w:t>CPTPP 11</w:t>
      </w:r>
      <w:r w:rsidRPr="0096296A">
        <w:t>個會員</w:t>
      </w:r>
      <w:r w:rsidRPr="0096296A">
        <w:t>2017</w:t>
      </w:r>
      <w:r w:rsidRPr="0096296A">
        <w:t>年經濟規模約</w:t>
      </w:r>
      <w:r w:rsidRPr="0096296A">
        <w:t>10.6</w:t>
      </w:r>
      <w:r w:rsidRPr="0096296A">
        <w:t>兆美元，占全球</w:t>
      </w:r>
      <w:r w:rsidRPr="0096296A">
        <w:t>GDP</w:t>
      </w:r>
      <w:r w:rsidRPr="0096296A">
        <w:t>約</w:t>
      </w:r>
      <w:r w:rsidRPr="0096296A">
        <w:t>13.3%</w:t>
      </w:r>
      <w:r w:rsidRPr="0096296A">
        <w:t>；</w:t>
      </w:r>
      <w:r w:rsidRPr="0096296A">
        <w:t>CPTPP 11</w:t>
      </w:r>
      <w:r w:rsidRPr="0096296A">
        <w:t>個會員與我國貿易總額占我對外貿易總額比重達</w:t>
      </w:r>
      <w:r w:rsidRPr="0096296A">
        <w:t>25%</w:t>
      </w:r>
      <w:r w:rsidRPr="0096296A">
        <w:t>（</w:t>
      </w:r>
      <w:r w:rsidRPr="0096296A">
        <w:t>1,422</w:t>
      </w:r>
      <w:r w:rsidRPr="0096296A">
        <w:t>億美元）；我國核准赴</w:t>
      </w:r>
      <w:r w:rsidRPr="0096296A">
        <w:t>CPTPP 11</w:t>
      </w:r>
      <w:r w:rsidRPr="0096296A">
        <w:t>個會員投資總額占我對外投資總額比重達</w:t>
      </w:r>
      <w:r w:rsidRPr="0096296A">
        <w:t>30.42%</w:t>
      </w:r>
      <w:r w:rsidR="005738CD" w:rsidRPr="0096296A">
        <w:t>（</w:t>
      </w:r>
      <w:r w:rsidRPr="0096296A">
        <w:t>378</w:t>
      </w:r>
      <w:r w:rsidRPr="0096296A">
        <w:t>億美元</w:t>
      </w:r>
      <w:r w:rsidR="005738CD" w:rsidRPr="0096296A">
        <w:t>）</w:t>
      </w:r>
      <w:r w:rsidRPr="0096296A">
        <w:t>。我在亞太供應鏈中扮演重要角色，倘加入</w:t>
      </w:r>
      <w:r w:rsidRPr="0096296A">
        <w:t>CPTPP</w:t>
      </w:r>
      <w:r w:rsidRPr="0096296A">
        <w:t>，將可加強供應鏈連結之效率效能，並擴大經濟規模。同時臺灣參與</w:t>
      </w:r>
      <w:r w:rsidRPr="0096296A">
        <w:t>CPTPP</w:t>
      </w:r>
      <w:r w:rsidRPr="0096296A">
        <w:t>，對於</w:t>
      </w:r>
      <w:r w:rsidRPr="0096296A">
        <w:t>CPTPP</w:t>
      </w:r>
      <w:r w:rsidRPr="0096296A">
        <w:t>及亞太各國而言，也是一項正面資</w:t>
      </w:r>
      <w:r w:rsidRPr="0096296A">
        <w:rPr>
          <w:rFonts w:hint="eastAsia"/>
        </w:rPr>
        <w:t>產，臺灣可以成為讓亞太經貿關係建構更為綿密網絡的樞紐。</w:t>
      </w:r>
      <w:r w:rsidRPr="0096296A">
        <w:t>CPTPP</w:t>
      </w:r>
      <w:r w:rsidRPr="0096296A">
        <w:t>入會採共識決，因此爭取日本支持並協助我加入</w:t>
      </w:r>
      <w:r w:rsidRPr="0096296A">
        <w:t>CPTPP</w:t>
      </w:r>
      <w:r w:rsidRPr="0096296A">
        <w:t>極具重要性，目前包括日本政府</w:t>
      </w:r>
      <w:r w:rsidRPr="0096296A">
        <w:rPr>
          <w:rFonts w:hint="eastAsia"/>
        </w:rPr>
        <w:t>內閣官房長官菅義偉、</w:t>
      </w:r>
      <w:r w:rsidRPr="0096296A">
        <w:t>TPP</w:t>
      </w:r>
      <w:r w:rsidRPr="0096296A">
        <w:t>擔當大臣茂木敏充及外務省等均已相繼公開發言歡迎我參與。</w:t>
      </w:r>
    </w:p>
    <w:p w:rsidR="0037747B" w:rsidRPr="0096296A" w:rsidRDefault="0037747B">
      <w:pPr>
        <w:widowControl/>
        <w:kinsoku/>
        <w:overflowPunct/>
        <w:autoSpaceDE/>
        <w:autoSpaceDN/>
        <w:ind w:firstLineChars="0" w:firstLine="0"/>
        <w:jc w:val="left"/>
        <w:rPr>
          <w:rFonts w:ascii="華康粗明體(P)" w:eastAsia="華康粗明體(P)" w:hAnsi="華康粗明體(P)"/>
          <w:sz w:val="32"/>
          <w:lang w:val="x-none" w:eastAsia="x-none"/>
        </w:rPr>
      </w:pPr>
      <w:r w:rsidRPr="0096296A">
        <w:rPr>
          <w:lang w:eastAsia="zh-TW"/>
        </w:rPr>
        <w:br w:type="page"/>
      </w:r>
    </w:p>
    <w:p w:rsidR="002B6FF7" w:rsidRPr="0096296A" w:rsidRDefault="002B6FF7" w:rsidP="0037747B">
      <w:pPr>
        <w:pStyle w:val="a4"/>
        <w:spacing w:before="257"/>
        <w:ind w:left="640" w:hanging="640"/>
      </w:pPr>
      <w:r w:rsidRPr="0096296A">
        <w:rPr>
          <w:rFonts w:hint="eastAsia"/>
        </w:rPr>
        <w:lastRenderedPageBreak/>
        <w:t>六、投資環境風險</w:t>
      </w:r>
    </w:p>
    <w:p w:rsidR="002B6FF7" w:rsidRPr="0096296A" w:rsidRDefault="002B6FF7" w:rsidP="0037747B">
      <w:pPr>
        <w:ind w:firstLine="480"/>
        <w:rPr>
          <w:lang w:eastAsia="zh-TW"/>
        </w:rPr>
      </w:pPr>
      <w:r w:rsidRPr="0096296A">
        <w:rPr>
          <w:rFonts w:hint="eastAsia"/>
          <w:lang w:eastAsia="zh-TW"/>
        </w:rPr>
        <w:t>日本為一法治國家，政經環境相對穩定，整體投資環境風險相較其他開發中國家為低，惟日本市場封閉，對投資人形成另種投資風險。日本政府為消除外國人詬病日本為封閉市場，加強促進外國人對日投資，於</w:t>
      </w:r>
      <w:r w:rsidRPr="0096296A">
        <w:rPr>
          <w:lang w:eastAsia="zh-TW"/>
        </w:rPr>
        <w:t>2000</w:t>
      </w:r>
      <w:r w:rsidRPr="0096296A">
        <w:rPr>
          <w:rFonts w:hint="eastAsia"/>
          <w:lang w:eastAsia="zh-TW"/>
        </w:rPr>
        <w:t>年開始積極修法，以創造吸引外資之良好環境，並推動與其他國家洽簽自由貿易協定、改革日本勞動條件等。然而，</w:t>
      </w:r>
      <w:smartTag w:uri="urn:schemas-microsoft-com:office:smarttags" w:element="chsdate">
        <w:smartTagPr>
          <w:attr w:name="IsROCDate" w:val="False"/>
          <w:attr w:name="IsLunarDate" w:val="False"/>
          <w:attr w:name="Day" w:val="11"/>
          <w:attr w:name="Month" w:val="3"/>
          <w:attr w:name="Year" w:val="2011"/>
        </w:smartTagPr>
        <w:r w:rsidRPr="0096296A">
          <w:rPr>
            <w:lang w:eastAsia="zh-TW"/>
          </w:rPr>
          <w:t>2011</w:t>
        </w:r>
        <w:r w:rsidRPr="0096296A">
          <w:rPr>
            <w:rFonts w:hint="eastAsia"/>
            <w:lang w:eastAsia="zh-TW"/>
          </w:rPr>
          <w:t>年</w:t>
        </w:r>
        <w:r w:rsidRPr="0096296A">
          <w:rPr>
            <w:lang w:eastAsia="zh-TW"/>
          </w:rPr>
          <w:t>3</w:t>
        </w:r>
        <w:r w:rsidRPr="0096296A">
          <w:rPr>
            <w:rFonts w:hint="eastAsia"/>
            <w:lang w:eastAsia="zh-TW"/>
          </w:rPr>
          <w:t>月</w:t>
        </w:r>
        <w:r w:rsidRPr="0096296A">
          <w:rPr>
            <w:lang w:eastAsia="zh-TW"/>
          </w:rPr>
          <w:t>11</w:t>
        </w:r>
        <w:r w:rsidRPr="0096296A">
          <w:rPr>
            <w:rFonts w:hint="eastAsia"/>
            <w:lang w:eastAsia="zh-TW"/>
          </w:rPr>
          <w:t>日</w:t>
        </w:r>
      </w:smartTag>
      <w:r w:rsidRPr="0096296A">
        <w:rPr>
          <w:rFonts w:hint="eastAsia"/>
          <w:lang w:eastAsia="zh-TW"/>
        </w:rPr>
        <w:t>日本東北地區發生強烈地震，引發大海嘯，造成福島核電廠輻射外洩嚴重事件，迄今尚在處理善後，造成電力供應成本大幅增加，且相較其他先進國家，日本法人稅率高，</w:t>
      </w:r>
      <w:r w:rsidRPr="0096296A">
        <w:rPr>
          <w:rFonts w:hint="eastAsia"/>
          <w:lang w:eastAsia="zh-TW"/>
        </w:rPr>
        <w:t>2018</w:t>
      </w:r>
      <w:r w:rsidRPr="0096296A">
        <w:rPr>
          <w:rFonts w:hint="eastAsia"/>
          <w:lang w:eastAsia="zh-TW"/>
        </w:rPr>
        <w:t>年實質法人稅率約</w:t>
      </w:r>
      <w:r w:rsidRPr="0096296A">
        <w:rPr>
          <w:rFonts w:hint="eastAsia"/>
          <w:lang w:eastAsia="zh-TW"/>
        </w:rPr>
        <w:t>29.74%</w:t>
      </w:r>
      <w:r w:rsidRPr="0096296A">
        <w:rPr>
          <w:rFonts w:hint="eastAsia"/>
          <w:lang w:eastAsia="zh-TW"/>
        </w:rPr>
        <w:t>。另一方面，日本治安良好，近年日本政治穩定，爰在日本進行投資活動較無需擔憂日本國內治安問題及政權更迭可能造成之政局不安情勢。</w:t>
      </w:r>
    </w:p>
    <w:p w:rsidR="002B6FF7" w:rsidRPr="0096296A" w:rsidRDefault="002B6FF7" w:rsidP="002B6FF7">
      <w:pPr>
        <w:ind w:firstLine="480"/>
        <w:rPr>
          <w:lang w:eastAsia="zh-TW"/>
        </w:rPr>
      </w:pPr>
      <w:r w:rsidRPr="0096296A">
        <w:rPr>
          <w:rFonts w:hint="eastAsia"/>
          <w:lang w:eastAsia="zh-TW"/>
        </w:rPr>
        <w:t>此外，日本特有之市場特性、交易習慣等亦形成潛在投資風險，須多加留意，包括：</w:t>
      </w:r>
    </w:p>
    <w:p w:rsidR="002B6FF7" w:rsidRPr="0096296A" w:rsidRDefault="002B6FF7" w:rsidP="002B6FF7">
      <w:pPr>
        <w:ind w:leftChars="100" w:left="960" w:hangingChars="300" w:hanging="720"/>
        <w:rPr>
          <w:lang w:eastAsia="zh-TW"/>
        </w:rPr>
      </w:pPr>
      <w:r w:rsidRPr="0096296A">
        <w:rPr>
          <w:rFonts w:hint="eastAsia"/>
          <w:lang w:eastAsia="zh-TW"/>
        </w:rPr>
        <w:t>（一）市場特性</w:t>
      </w:r>
    </w:p>
    <w:p w:rsidR="002B6FF7" w:rsidRPr="0096296A" w:rsidRDefault="002B6FF7" w:rsidP="002B6FF7">
      <w:pPr>
        <w:ind w:leftChars="400" w:left="1440" w:hangingChars="200" w:hanging="480"/>
        <w:rPr>
          <w:lang w:eastAsia="zh-TW"/>
        </w:rPr>
      </w:pPr>
      <w:r w:rsidRPr="0096296A">
        <w:rPr>
          <w:rFonts w:hint="eastAsia"/>
          <w:lang w:eastAsia="zh-TW"/>
        </w:rPr>
        <w:t>１、加工出口型之貿易結構。</w:t>
      </w:r>
    </w:p>
    <w:p w:rsidR="002B6FF7" w:rsidRPr="0096296A" w:rsidRDefault="002B6FF7" w:rsidP="002B6FF7">
      <w:pPr>
        <w:ind w:leftChars="400" w:left="1440" w:hangingChars="200" w:hanging="480"/>
        <w:rPr>
          <w:lang w:eastAsia="zh-TW"/>
        </w:rPr>
      </w:pPr>
      <w:r w:rsidRPr="0096296A">
        <w:rPr>
          <w:rFonts w:hint="eastAsia"/>
          <w:lang w:eastAsia="zh-TW"/>
        </w:rPr>
        <w:t>２、雙層結構之市場。</w:t>
      </w:r>
    </w:p>
    <w:p w:rsidR="002B6FF7" w:rsidRPr="0096296A" w:rsidRDefault="002B6FF7" w:rsidP="002B6FF7">
      <w:pPr>
        <w:ind w:leftChars="400" w:left="1440" w:hangingChars="200" w:hanging="480"/>
        <w:rPr>
          <w:lang w:eastAsia="zh-TW"/>
        </w:rPr>
      </w:pPr>
      <w:r w:rsidRPr="0096296A">
        <w:rPr>
          <w:rFonts w:hint="eastAsia"/>
          <w:lang w:eastAsia="zh-TW"/>
        </w:rPr>
        <w:t>３、企業的集團化與系列化。</w:t>
      </w:r>
    </w:p>
    <w:p w:rsidR="002B6FF7" w:rsidRPr="0096296A" w:rsidRDefault="002B6FF7" w:rsidP="002B6FF7">
      <w:pPr>
        <w:ind w:leftChars="400" w:left="1440" w:hangingChars="200" w:hanging="480"/>
        <w:rPr>
          <w:lang w:eastAsia="zh-TW"/>
        </w:rPr>
      </w:pPr>
      <w:r w:rsidRPr="0096296A">
        <w:rPr>
          <w:rFonts w:hint="eastAsia"/>
          <w:lang w:eastAsia="zh-TW"/>
        </w:rPr>
        <w:t>４、封閉性及排他性強。</w:t>
      </w:r>
    </w:p>
    <w:p w:rsidR="002B6FF7" w:rsidRPr="0096296A" w:rsidRDefault="002B6FF7" w:rsidP="002B6FF7">
      <w:pPr>
        <w:ind w:leftChars="400" w:left="1440" w:hangingChars="200" w:hanging="480"/>
        <w:rPr>
          <w:lang w:eastAsia="zh-TW"/>
        </w:rPr>
      </w:pPr>
      <w:r w:rsidRPr="0096296A">
        <w:rPr>
          <w:rFonts w:hint="eastAsia"/>
          <w:lang w:eastAsia="zh-TW"/>
        </w:rPr>
        <w:t>５、商品需求少量多樣。</w:t>
      </w:r>
    </w:p>
    <w:p w:rsidR="002B6FF7" w:rsidRPr="0096296A" w:rsidRDefault="002B6FF7" w:rsidP="002B6FF7">
      <w:pPr>
        <w:ind w:leftChars="400" w:left="1440" w:hangingChars="200" w:hanging="480"/>
        <w:rPr>
          <w:lang w:eastAsia="zh-TW"/>
        </w:rPr>
      </w:pPr>
      <w:r w:rsidRPr="0096296A">
        <w:rPr>
          <w:rFonts w:hint="eastAsia"/>
          <w:lang w:eastAsia="zh-TW"/>
        </w:rPr>
        <w:t>６、經濟活動集中於大都市。</w:t>
      </w:r>
    </w:p>
    <w:p w:rsidR="002B6FF7" w:rsidRPr="0096296A" w:rsidRDefault="002B6FF7" w:rsidP="002B6FF7">
      <w:pPr>
        <w:ind w:leftChars="400" w:left="1440" w:hangingChars="200" w:hanging="480"/>
        <w:rPr>
          <w:lang w:eastAsia="zh-TW"/>
        </w:rPr>
      </w:pPr>
      <w:r w:rsidRPr="0096296A">
        <w:rPr>
          <w:rFonts w:hint="eastAsia"/>
          <w:lang w:eastAsia="zh-TW"/>
        </w:rPr>
        <w:t>７、公司治理多採集體決策，過程相對緩慢。</w:t>
      </w:r>
    </w:p>
    <w:p w:rsidR="002B6FF7" w:rsidRPr="0096296A" w:rsidRDefault="002B6FF7" w:rsidP="002B6FF7">
      <w:pPr>
        <w:ind w:leftChars="400" w:left="1440" w:hangingChars="200" w:hanging="480"/>
        <w:rPr>
          <w:lang w:eastAsia="zh-TW"/>
        </w:rPr>
      </w:pPr>
      <w:r w:rsidRPr="0096296A">
        <w:rPr>
          <w:rFonts w:hint="eastAsia"/>
          <w:lang w:eastAsia="zh-TW"/>
        </w:rPr>
        <w:t>８、重視人際關係。</w:t>
      </w:r>
    </w:p>
    <w:p w:rsidR="002B6FF7" w:rsidRPr="0096296A" w:rsidRDefault="002B6FF7" w:rsidP="002B6FF7">
      <w:pPr>
        <w:ind w:leftChars="400" w:left="1440" w:hangingChars="200" w:hanging="480"/>
        <w:rPr>
          <w:lang w:eastAsia="zh-TW"/>
        </w:rPr>
      </w:pPr>
      <w:r w:rsidRPr="0096296A">
        <w:rPr>
          <w:rFonts w:hint="eastAsia"/>
          <w:lang w:eastAsia="zh-TW"/>
        </w:rPr>
        <w:t>９、商業糾紛尊重調停。</w:t>
      </w:r>
    </w:p>
    <w:p w:rsidR="002B6FF7" w:rsidRPr="0096296A" w:rsidRDefault="002B6FF7" w:rsidP="002B6FF7">
      <w:pPr>
        <w:ind w:leftChars="400" w:left="1440" w:hangingChars="200" w:hanging="480"/>
        <w:rPr>
          <w:lang w:eastAsia="zh-TW"/>
        </w:rPr>
      </w:pPr>
      <w:r w:rsidRPr="0096296A">
        <w:rPr>
          <w:rFonts w:ascii="華康細圓體" w:hint="eastAsia"/>
          <w:lang w:eastAsia="zh-TW"/>
        </w:rPr>
        <w:t>10</w:t>
      </w:r>
      <w:r w:rsidRPr="0096296A">
        <w:rPr>
          <w:rFonts w:hint="eastAsia"/>
          <w:lang w:eastAsia="zh-TW"/>
        </w:rPr>
        <w:t>、流通管道過於冗長、複雜，製造廠與批發商往往結合成系列公司。</w:t>
      </w:r>
    </w:p>
    <w:p w:rsidR="0037747B" w:rsidRPr="0096296A" w:rsidRDefault="0037747B" w:rsidP="002B6FF7">
      <w:pPr>
        <w:ind w:leftChars="100" w:left="960" w:hangingChars="300" w:hanging="720"/>
        <w:rPr>
          <w:lang w:eastAsia="zh-TW"/>
        </w:rPr>
      </w:pPr>
    </w:p>
    <w:p w:rsidR="002B6FF7" w:rsidRPr="0096296A" w:rsidRDefault="002B6FF7" w:rsidP="002B6FF7">
      <w:pPr>
        <w:ind w:leftChars="100" w:left="960" w:hangingChars="300" w:hanging="720"/>
        <w:rPr>
          <w:lang w:eastAsia="zh-TW"/>
        </w:rPr>
      </w:pPr>
      <w:r w:rsidRPr="0096296A">
        <w:rPr>
          <w:rFonts w:hint="eastAsia"/>
          <w:lang w:eastAsia="zh-TW"/>
        </w:rPr>
        <w:lastRenderedPageBreak/>
        <w:t>（二）交易習慣</w:t>
      </w:r>
    </w:p>
    <w:p w:rsidR="002B6FF7" w:rsidRPr="0096296A" w:rsidRDefault="002B6FF7" w:rsidP="002B6FF7">
      <w:pPr>
        <w:ind w:leftChars="400" w:left="1440" w:hangingChars="200" w:hanging="480"/>
        <w:rPr>
          <w:lang w:eastAsia="zh-TW"/>
        </w:rPr>
      </w:pPr>
      <w:r w:rsidRPr="0096296A">
        <w:rPr>
          <w:rFonts w:hint="eastAsia"/>
          <w:lang w:eastAsia="zh-TW"/>
        </w:rPr>
        <w:t>１、重視人際關係。</w:t>
      </w:r>
    </w:p>
    <w:p w:rsidR="002B6FF7" w:rsidRPr="0096296A" w:rsidRDefault="002B6FF7" w:rsidP="002B6FF7">
      <w:pPr>
        <w:ind w:leftChars="400" w:left="1440" w:hangingChars="200" w:hanging="480"/>
        <w:rPr>
          <w:lang w:eastAsia="zh-TW"/>
        </w:rPr>
      </w:pPr>
      <w:r w:rsidRPr="0096296A">
        <w:rPr>
          <w:rFonts w:hAnsi="Calibri" w:hint="eastAsia"/>
          <w:lang w:eastAsia="zh-TW"/>
        </w:rPr>
        <w:t>２</w:t>
      </w:r>
      <w:r w:rsidRPr="0096296A">
        <w:rPr>
          <w:rFonts w:hint="eastAsia"/>
          <w:lang w:eastAsia="zh-TW"/>
        </w:rPr>
        <w:t>、交易以遠期付款為原則。</w:t>
      </w:r>
    </w:p>
    <w:p w:rsidR="002B6FF7" w:rsidRPr="0096296A" w:rsidRDefault="002B6FF7" w:rsidP="002B6FF7">
      <w:pPr>
        <w:ind w:leftChars="400" w:left="1440" w:hangingChars="200" w:hanging="480"/>
        <w:rPr>
          <w:lang w:eastAsia="zh-TW"/>
        </w:rPr>
      </w:pPr>
      <w:r w:rsidRPr="0096296A">
        <w:rPr>
          <w:rFonts w:hAnsi="Calibri" w:hint="eastAsia"/>
          <w:lang w:eastAsia="zh-TW"/>
        </w:rPr>
        <w:t>３</w:t>
      </w:r>
      <w:r w:rsidRPr="0096296A">
        <w:rPr>
          <w:rFonts w:hint="eastAsia"/>
          <w:lang w:eastAsia="zh-TW"/>
        </w:rPr>
        <w:t>、出貨前實施驗貨制，嚴格要求商品品質之完整性。</w:t>
      </w:r>
    </w:p>
    <w:p w:rsidR="002B6FF7" w:rsidRPr="0096296A" w:rsidRDefault="002B6FF7" w:rsidP="002B6FF7">
      <w:pPr>
        <w:ind w:leftChars="400" w:left="1440" w:hangingChars="200" w:hanging="480"/>
        <w:rPr>
          <w:lang w:eastAsia="zh-TW"/>
        </w:rPr>
      </w:pPr>
      <w:r w:rsidRPr="0096296A">
        <w:rPr>
          <w:rFonts w:hint="eastAsia"/>
          <w:lang w:eastAsia="zh-TW"/>
        </w:rPr>
        <w:t>４、嚴守交易條件。</w:t>
      </w:r>
    </w:p>
    <w:p w:rsidR="002B6FF7" w:rsidRPr="0096296A" w:rsidRDefault="002B6FF7" w:rsidP="002B6FF7">
      <w:pPr>
        <w:ind w:leftChars="400" w:left="1440" w:hangingChars="200" w:hanging="480"/>
        <w:rPr>
          <w:lang w:eastAsia="zh-TW"/>
        </w:rPr>
      </w:pPr>
      <w:r w:rsidRPr="0096296A">
        <w:rPr>
          <w:rFonts w:hint="eastAsia"/>
          <w:lang w:eastAsia="zh-TW"/>
        </w:rPr>
        <w:t>５、回扣（</w:t>
      </w:r>
      <w:r w:rsidRPr="0096296A">
        <w:rPr>
          <w:rFonts w:hint="eastAsia"/>
          <w:lang w:eastAsia="zh-TW"/>
        </w:rPr>
        <w:t>Rebate</w:t>
      </w:r>
      <w:r w:rsidRPr="0096296A">
        <w:rPr>
          <w:rFonts w:hint="eastAsia"/>
          <w:lang w:eastAsia="zh-TW"/>
        </w:rPr>
        <w:t>）制。</w:t>
      </w:r>
    </w:p>
    <w:p w:rsidR="002B6FF7" w:rsidRPr="0096296A" w:rsidRDefault="002B6FF7" w:rsidP="002B6FF7">
      <w:pPr>
        <w:ind w:leftChars="400" w:left="1440" w:hangingChars="200" w:hanging="480"/>
        <w:rPr>
          <w:lang w:eastAsia="zh-TW"/>
        </w:rPr>
      </w:pPr>
      <w:r w:rsidRPr="0096296A">
        <w:rPr>
          <w:rFonts w:hint="eastAsia"/>
          <w:lang w:eastAsia="zh-TW"/>
        </w:rPr>
        <w:t>６、退貨制。</w:t>
      </w:r>
    </w:p>
    <w:p w:rsidR="002B6FF7" w:rsidRPr="0096296A" w:rsidRDefault="002B6FF7" w:rsidP="002B6FF7">
      <w:pPr>
        <w:ind w:leftChars="400" w:left="1440" w:hangingChars="200" w:hanging="480"/>
        <w:rPr>
          <w:lang w:eastAsia="zh-TW"/>
        </w:rPr>
      </w:pPr>
      <w:r w:rsidRPr="0096296A">
        <w:rPr>
          <w:rFonts w:hint="eastAsia"/>
          <w:lang w:eastAsia="zh-TW"/>
        </w:rPr>
        <w:t>７、維持交易之安定持續性。</w:t>
      </w:r>
    </w:p>
    <w:p w:rsidR="002B6FF7" w:rsidRPr="0096296A" w:rsidRDefault="002B6FF7" w:rsidP="002B6FF7">
      <w:pPr>
        <w:ind w:firstLine="480"/>
        <w:rPr>
          <w:lang w:eastAsia="zh-TW"/>
        </w:rPr>
      </w:pPr>
    </w:p>
    <w:p w:rsidR="002B6FF7" w:rsidRPr="0096296A" w:rsidRDefault="002B6FF7" w:rsidP="002B6FF7">
      <w:pPr>
        <w:ind w:firstLine="480"/>
        <w:rPr>
          <w:lang w:eastAsia="zh-TW"/>
        </w:rPr>
      </w:pPr>
    </w:p>
    <w:p w:rsidR="00ED022D" w:rsidRPr="0096296A" w:rsidRDefault="00ED022D" w:rsidP="00ED022D">
      <w:pPr>
        <w:ind w:firstLine="480"/>
        <w:rPr>
          <w:lang w:eastAsia="zh-TW"/>
        </w:rPr>
      </w:pPr>
    </w:p>
    <w:p w:rsidR="00ED022D" w:rsidRPr="0096296A" w:rsidRDefault="00ED022D" w:rsidP="00ED022D">
      <w:pPr>
        <w:ind w:firstLine="480"/>
        <w:rPr>
          <w:lang w:eastAsia="zh-TW"/>
        </w:rPr>
        <w:sectPr w:rsidR="00ED022D" w:rsidRPr="0096296A" w:rsidSect="00C9282A">
          <w:headerReference w:type="default" r:id="rId22"/>
          <w:pgSz w:w="11906" w:h="16838" w:code="9"/>
          <w:pgMar w:top="2268" w:right="1701" w:bottom="1701" w:left="1701" w:header="1134" w:footer="851" w:gutter="0"/>
          <w:cols w:space="425"/>
          <w:docGrid w:type="lines" w:linePitch="514" w:charSpace="-774"/>
        </w:sectPr>
      </w:pPr>
    </w:p>
    <w:p w:rsidR="0031201B" w:rsidRPr="0096296A" w:rsidRDefault="0031201B" w:rsidP="003F5A27">
      <w:pPr>
        <w:pStyle w:val="a3"/>
        <w:spacing w:before="514" w:after="771"/>
        <w:rPr>
          <w:lang w:eastAsia="zh-TW"/>
        </w:rPr>
      </w:pPr>
      <w:bookmarkStart w:id="12" w:name="_Toc523935402"/>
      <w:bookmarkStart w:id="13" w:name="_Toc10582053"/>
      <w:r w:rsidRPr="0096296A">
        <w:rPr>
          <w:rFonts w:hint="eastAsia"/>
          <w:lang w:eastAsia="zh-TW"/>
        </w:rPr>
        <w:lastRenderedPageBreak/>
        <w:t>第參章　外商在當地經營現況及投資機會</w:t>
      </w:r>
      <w:bookmarkEnd w:id="5"/>
      <w:bookmarkEnd w:id="12"/>
      <w:bookmarkEnd w:id="13"/>
    </w:p>
    <w:p w:rsidR="0031201B" w:rsidRPr="0096296A" w:rsidRDefault="0031201B" w:rsidP="00322BE2">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一、外商在當地經營現況</w:t>
      </w:r>
    </w:p>
    <w:p w:rsidR="000102FE" w:rsidRPr="0096296A" w:rsidRDefault="000102FE" w:rsidP="0037747B">
      <w:pPr>
        <w:ind w:firstLine="480"/>
        <w:rPr>
          <w:lang w:eastAsia="zh-TW"/>
        </w:rPr>
      </w:pPr>
      <w:r w:rsidRPr="0096296A">
        <w:rPr>
          <w:rFonts w:hint="eastAsia"/>
          <w:lang w:eastAsia="zh-TW"/>
        </w:rPr>
        <w:t>2018</w:t>
      </w:r>
      <w:r w:rsidRPr="0096296A">
        <w:rPr>
          <w:rFonts w:hint="eastAsia"/>
          <w:lang w:eastAsia="zh-TW"/>
        </w:rPr>
        <w:t>年受全球經濟緩步復甦之影響，日本經濟及投資環境均持續改善，企業對海外及國內新創企業投資呈現活絡趨勢。日本政府為加速產業創新、增加就業機會以及吸引海外優秀人才，積極修法及推動各項改革，以加速促進外國企業對日投資，達成</w:t>
      </w:r>
      <w:r w:rsidRPr="0096296A">
        <w:rPr>
          <w:rFonts w:hint="eastAsia"/>
          <w:lang w:eastAsia="zh-TW"/>
        </w:rPr>
        <w:t>2020</w:t>
      </w:r>
      <w:r w:rsidRPr="0096296A">
        <w:rPr>
          <w:rFonts w:hint="eastAsia"/>
          <w:lang w:eastAsia="zh-TW"/>
        </w:rPr>
        <w:t>年對日直接投資累計額</w:t>
      </w:r>
      <w:r w:rsidRPr="0096296A">
        <w:rPr>
          <w:rFonts w:hint="eastAsia"/>
          <w:lang w:eastAsia="zh-TW"/>
        </w:rPr>
        <w:t>35</w:t>
      </w:r>
      <w:r w:rsidRPr="0096296A">
        <w:rPr>
          <w:rFonts w:hint="eastAsia"/>
          <w:lang w:eastAsia="zh-TW"/>
        </w:rPr>
        <w:t>兆日圓之目標。據日本政府統計，截至</w:t>
      </w:r>
      <w:r w:rsidRPr="0096296A">
        <w:rPr>
          <w:rFonts w:hint="eastAsia"/>
          <w:lang w:eastAsia="zh-TW"/>
        </w:rPr>
        <w:t>2017</w:t>
      </w:r>
      <w:r w:rsidRPr="0096296A">
        <w:rPr>
          <w:rFonts w:hint="eastAsia"/>
          <w:lang w:eastAsia="zh-TW"/>
        </w:rPr>
        <w:t>年底，對日直接投資累計金額已達</w:t>
      </w:r>
      <w:r w:rsidRPr="0096296A">
        <w:rPr>
          <w:rFonts w:hint="eastAsia"/>
          <w:lang w:eastAsia="zh-TW"/>
        </w:rPr>
        <w:t>28.6</w:t>
      </w:r>
      <w:r w:rsidRPr="0096296A">
        <w:rPr>
          <w:rFonts w:hint="eastAsia"/>
          <w:lang w:eastAsia="zh-TW"/>
        </w:rPr>
        <w:t>兆日圓，連續</w:t>
      </w:r>
      <w:r w:rsidRPr="0096296A">
        <w:rPr>
          <w:rFonts w:hint="eastAsia"/>
          <w:lang w:eastAsia="zh-TW"/>
        </w:rPr>
        <w:t>4</w:t>
      </w:r>
      <w:r w:rsidRPr="0096296A">
        <w:rPr>
          <w:rFonts w:hint="eastAsia"/>
          <w:lang w:eastAsia="zh-TW"/>
        </w:rPr>
        <w:t>年增加，創歷史新高，朝該國政策目標著實邁進。</w:t>
      </w:r>
    </w:p>
    <w:p w:rsidR="000102FE" w:rsidRPr="0096296A" w:rsidRDefault="000102FE" w:rsidP="0037747B">
      <w:pPr>
        <w:ind w:firstLine="480"/>
        <w:rPr>
          <w:lang w:eastAsia="zh-TW"/>
        </w:rPr>
      </w:pPr>
      <w:r w:rsidRPr="0096296A">
        <w:rPr>
          <w:rFonts w:hint="eastAsia"/>
          <w:lang w:eastAsia="zh-TW"/>
        </w:rPr>
        <w:t>日本政府積極推動投資招商，但招商投資之推動方針，從過去重視投資「量」的擴大，轉換為追求「質」的產業技術提升。盼藉此加速推動利用物聯網</w:t>
      </w:r>
      <w:r w:rsidR="005738CD" w:rsidRPr="0096296A">
        <w:rPr>
          <w:rFonts w:hint="eastAsia"/>
          <w:lang w:eastAsia="zh-TW"/>
        </w:rPr>
        <w:t>（</w:t>
      </w:r>
      <w:r w:rsidRPr="0096296A">
        <w:rPr>
          <w:rFonts w:hint="eastAsia"/>
          <w:lang w:eastAsia="zh-TW"/>
        </w:rPr>
        <w:t>IoT</w:t>
      </w:r>
      <w:r w:rsidR="005738CD" w:rsidRPr="0096296A">
        <w:rPr>
          <w:rFonts w:hint="eastAsia"/>
          <w:lang w:eastAsia="zh-TW"/>
        </w:rPr>
        <w:t>）</w:t>
      </w:r>
      <w:r w:rsidRPr="0096296A">
        <w:rPr>
          <w:rFonts w:hint="eastAsia"/>
          <w:lang w:eastAsia="zh-TW"/>
        </w:rPr>
        <w:t>、人工智慧</w:t>
      </w:r>
      <w:r w:rsidR="005738CD" w:rsidRPr="0096296A">
        <w:rPr>
          <w:rFonts w:hint="eastAsia"/>
          <w:lang w:eastAsia="zh-TW"/>
        </w:rPr>
        <w:t>（</w:t>
      </w:r>
      <w:r w:rsidRPr="0096296A">
        <w:rPr>
          <w:rFonts w:hint="eastAsia"/>
          <w:lang w:eastAsia="zh-TW"/>
        </w:rPr>
        <w:t>AI</w:t>
      </w:r>
      <w:r w:rsidR="005738CD" w:rsidRPr="0096296A">
        <w:rPr>
          <w:rFonts w:hint="eastAsia"/>
          <w:lang w:eastAsia="zh-TW"/>
        </w:rPr>
        <w:t>）</w:t>
      </w:r>
      <w:r w:rsidRPr="0096296A">
        <w:rPr>
          <w:rFonts w:hint="eastAsia"/>
          <w:lang w:eastAsia="zh-TW"/>
        </w:rPr>
        <w:t>等產業</w:t>
      </w:r>
      <w:r w:rsidRPr="0096296A">
        <w:rPr>
          <w:rFonts w:hint="eastAsia"/>
          <w:lang w:eastAsia="zh-TW"/>
        </w:rPr>
        <w:t>4.0</w:t>
      </w:r>
      <w:r w:rsidRPr="0096296A">
        <w:rPr>
          <w:rFonts w:hint="eastAsia"/>
          <w:lang w:eastAsia="zh-TW"/>
        </w:rPr>
        <w:t>相關之技術，協助既存產業創新改革，以及強化社會福利與保障。</w:t>
      </w:r>
    </w:p>
    <w:p w:rsidR="0031201B" w:rsidRPr="0096296A" w:rsidRDefault="00DF7693" w:rsidP="0037747B">
      <w:pPr>
        <w:ind w:firstLine="480"/>
        <w:rPr>
          <w:lang w:eastAsia="zh-TW"/>
        </w:rPr>
      </w:pPr>
      <w:r w:rsidRPr="0096296A">
        <w:rPr>
          <w:rFonts w:hint="eastAsia"/>
          <w:lang w:eastAsia="zh-TW"/>
        </w:rPr>
        <w:t>又為</w:t>
      </w:r>
      <w:r w:rsidR="00E61DC6" w:rsidRPr="0096296A">
        <w:rPr>
          <w:rFonts w:hint="eastAsia"/>
          <w:lang w:eastAsia="zh-TW"/>
        </w:rPr>
        <w:t>加速提升外人對日直接投資比重，日本政府</w:t>
      </w:r>
      <w:r w:rsidRPr="0096296A">
        <w:rPr>
          <w:rFonts w:hint="eastAsia"/>
          <w:lang w:eastAsia="zh-TW"/>
        </w:rPr>
        <w:t>積極改善</w:t>
      </w:r>
      <w:r w:rsidR="00E61DC6" w:rsidRPr="0096296A">
        <w:rPr>
          <w:rFonts w:hint="eastAsia"/>
          <w:lang w:eastAsia="zh-TW"/>
        </w:rPr>
        <w:t>整體投資環境，提出面臨的</w:t>
      </w:r>
      <w:r w:rsidR="00CA5C75" w:rsidRPr="0096296A">
        <w:rPr>
          <w:rFonts w:hint="eastAsia"/>
          <w:lang w:eastAsia="zh-TW"/>
        </w:rPr>
        <w:t>十項</w:t>
      </w:r>
      <w:r w:rsidR="00E61DC6" w:rsidRPr="0096296A">
        <w:rPr>
          <w:rFonts w:hint="eastAsia"/>
          <w:lang w:eastAsia="zh-TW"/>
        </w:rPr>
        <w:t>挑戰和課題，主要包括強化公司治理</w:t>
      </w:r>
      <w:r w:rsidR="00D54476" w:rsidRPr="0096296A">
        <w:rPr>
          <w:rFonts w:hint="eastAsia"/>
          <w:lang w:eastAsia="zh-TW"/>
        </w:rPr>
        <w:t>、</w:t>
      </w:r>
      <w:r w:rsidR="00E61DC6" w:rsidRPr="0096296A">
        <w:rPr>
          <w:rFonts w:hint="eastAsia"/>
          <w:lang w:eastAsia="zh-TW"/>
        </w:rPr>
        <w:t>修改公共資金運營模式</w:t>
      </w:r>
      <w:r w:rsidR="00D54476" w:rsidRPr="0096296A">
        <w:rPr>
          <w:rFonts w:hint="eastAsia"/>
          <w:lang w:eastAsia="zh-TW"/>
        </w:rPr>
        <w:t>、</w:t>
      </w:r>
      <w:r w:rsidR="00E61DC6" w:rsidRPr="0096296A">
        <w:rPr>
          <w:rFonts w:hint="eastAsia"/>
          <w:lang w:eastAsia="zh-TW"/>
        </w:rPr>
        <w:t>加速</w:t>
      </w:r>
      <w:r w:rsidR="00D54476" w:rsidRPr="0096296A">
        <w:rPr>
          <w:rFonts w:hint="eastAsia"/>
          <w:lang w:eastAsia="zh-TW"/>
        </w:rPr>
        <w:t>產</w:t>
      </w:r>
      <w:r w:rsidR="00E61DC6" w:rsidRPr="0096296A">
        <w:rPr>
          <w:rFonts w:hint="eastAsia"/>
          <w:lang w:eastAsia="zh-TW"/>
        </w:rPr>
        <w:t>業新陳代謝</w:t>
      </w:r>
      <w:r w:rsidR="00D54476" w:rsidRPr="0096296A">
        <w:rPr>
          <w:rFonts w:hint="eastAsia"/>
          <w:lang w:eastAsia="zh-TW"/>
        </w:rPr>
        <w:t>、</w:t>
      </w:r>
      <w:r w:rsidR="00E61DC6" w:rsidRPr="0096296A">
        <w:rPr>
          <w:rFonts w:hint="eastAsia"/>
          <w:lang w:eastAsia="zh-TW"/>
        </w:rPr>
        <w:t>法人稅制改革</w:t>
      </w:r>
      <w:r w:rsidR="00D54476" w:rsidRPr="0096296A">
        <w:rPr>
          <w:rFonts w:hint="eastAsia"/>
          <w:lang w:eastAsia="zh-TW"/>
        </w:rPr>
        <w:t>、</w:t>
      </w:r>
      <w:r w:rsidR="00E61DC6" w:rsidRPr="0096296A">
        <w:rPr>
          <w:rFonts w:hint="eastAsia"/>
          <w:lang w:eastAsia="zh-TW"/>
        </w:rPr>
        <w:t>推進創新、實現機器人革命</w:t>
      </w:r>
      <w:r w:rsidR="00D54476" w:rsidRPr="0096296A">
        <w:rPr>
          <w:rFonts w:hint="eastAsia"/>
          <w:lang w:eastAsia="zh-TW"/>
        </w:rPr>
        <w:t>、</w:t>
      </w:r>
      <w:r w:rsidR="00E61DC6" w:rsidRPr="0096296A">
        <w:rPr>
          <w:rFonts w:hint="eastAsia"/>
          <w:lang w:eastAsia="zh-TW"/>
        </w:rPr>
        <w:t>促進女性就業</w:t>
      </w:r>
      <w:r w:rsidR="00D54476" w:rsidRPr="0096296A">
        <w:rPr>
          <w:rFonts w:hint="eastAsia"/>
          <w:lang w:eastAsia="zh-TW"/>
        </w:rPr>
        <w:t>、</w:t>
      </w:r>
      <w:proofErr w:type="gramStart"/>
      <w:r w:rsidR="000D294C">
        <w:rPr>
          <w:rFonts w:hint="eastAsia"/>
          <w:lang w:eastAsia="zh-TW"/>
        </w:rPr>
        <w:t>僱</w:t>
      </w:r>
      <w:r w:rsidR="00E61DC6" w:rsidRPr="0096296A">
        <w:rPr>
          <w:rFonts w:hint="eastAsia"/>
          <w:lang w:eastAsia="zh-TW"/>
        </w:rPr>
        <w:t>傭</w:t>
      </w:r>
      <w:proofErr w:type="gramEnd"/>
      <w:r w:rsidR="00E61DC6" w:rsidRPr="0096296A">
        <w:rPr>
          <w:rFonts w:hint="eastAsia"/>
          <w:lang w:eastAsia="zh-TW"/>
        </w:rPr>
        <w:t>制度改革</w:t>
      </w:r>
      <w:r w:rsidR="00D54476" w:rsidRPr="0096296A">
        <w:rPr>
          <w:rFonts w:hint="eastAsia"/>
          <w:lang w:eastAsia="zh-TW"/>
        </w:rPr>
        <w:t>、</w:t>
      </w:r>
      <w:r w:rsidR="00E61DC6" w:rsidRPr="0096296A">
        <w:rPr>
          <w:rFonts w:hint="eastAsia"/>
          <w:lang w:eastAsia="zh-TW"/>
        </w:rPr>
        <w:t>強化引進外國人才</w:t>
      </w:r>
      <w:r w:rsidR="00D54476" w:rsidRPr="0096296A">
        <w:rPr>
          <w:rFonts w:hint="eastAsia"/>
          <w:lang w:eastAsia="zh-TW"/>
        </w:rPr>
        <w:t>、</w:t>
      </w:r>
      <w:r w:rsidR="00E61DC6" w:rsidRPr="0096296A">
        <w:rPr>
          <w:rFonts w:hint="eastAsia"/>
          <w:lang w:eastAsia="zh-TW"/>
        </w:rPr>
        <w:t>加強農林水</w:t>
      </w:r>
      <w:r w:rsidR="002D79A7" w:rsidRPr="0096296A">
        <w:rPr>
          <w:rFonts w:hint="eastAsia"/>
          <w:lang w:eastAsia="zh-TW"/>
        </w:rPr>
        <w:t>產</w:t>
      </w:r>
      <w:r w:rsidR="00E61DC6" w:rsidRPr="0096296A">
        <w:rPr>
          <w:rFonts w:hint="eastAsia"/>
          <w:lang w:eastAsia="zh-TW"/>
        </w:rPr>
        <w:t>業發展</w:t>
      </w:r>
      <w:r w:rsidR="00D54476" w:rsidRPr="0096296A">
        <w:rPr>
          <w:rFonts w:hint="eastAsia"/>
          <w:lang w:eastAsia="zh-TW"/>
        </w:rPr>
        <w:t>、</w:t>
      </w:r>
      <w:r w:rsidR="00E61DC6" w:rsidRPr="0096296A">
        <w:rPr>
          <w:rFonts w:hint="eastAsia"/>
          <w:lang w:eastAsia="zh-TW"/>
        </w:rPr>
        <w:t>推動健康</w:t>
      </w:r>
      <w:r w:rsidR="002D79A7" w:rsidRPr="0096296A">
        <w:rPr>
          <w:rFonts w:hint="eastAsia"/>
          <w:lang w:eastAsia="zh-TW"/>
        </w:rPr>
        <w:t>產</w:t>
      </w:r>
      <w:r w:rsidR="00E61DC6" w:rsidRPr="0096296A">
        <w:rPr>
          <w:rFonts w:hint="eastAsia"/>
          <w:lang w:eastAsia="zh-TW"/>
        </w:rPr>
        <w:t>業、提供高品質護理服務等。</w:t>
      </w:r>
    </w:p>
    <w:p w:rsidR="000D4287" w:rsidRPr="0096296A" w:rsidRDefault="00704C05" w:rsidP="0037747B">
      <w:pPr>
        <w:ind w:firstLine="480"/>
        <w:rPr>
          <w:lang w:eastAsia="zh-TW"/>
        </w:rPr>
      </w:pPr>
      <w:r w:rsidRPr="0096296A">
        <w:rPr>
          <w:rFonts w:hint="eastAsia"/>
          <w:lang w:eastAsia="zh-TW"/>
        </w:rPr>
        <w:t>根據日本經濟產業省統計調查，</w:t>
      </w:r>
      <w:r w:rsidRPr="0096296A">
        <w:rPr>
          <w:rFonts w:hint="eastAsia"/>
          <w:lang w:eastAsia="zh-TW"/>
        </w:rPr>
        <w:t>2017</w:t>
      </w:r>
      <w:r w:rsidRPr="0096296A">
        <w:rPr>
          <w:rFonts w:hint="eastAsia"/>
          <w:lang w:eastAsia="zh-TW"/>
        </w:rPr>
        <w:t>年</w:t>
      </w:r>
      <w:r w:rsidRPr="0096296A">
        <w:rPr>
          <w:rFonts w:hint="eastAsia"/>
          <w:lang w:eastAsia="zh-TW"/>
        </w:rPr>
        <w:t>3</w:t>
      </w:r>
      <w:r w:rsidRPr="0096296A">
        <w:rPr>
          <w:rFonts w:hint="eastAsia"/>
          <w:lang w:eastAsia="zh-TW"/>
        </w:rPr>
        <w:t>月底</w:t>
      </w:r>
      <w:proofErr w:type="gramStart"/>
      <w:r w:rsidRPr="0096296A">
        <w:rPr>
          <w:rFonts w:hint="eastAsia"/>
          <w:lang w:eastAsia="zh-TW"/>
        </w:rPr>
        <w:t>止</w:t>
      </w:r>
      <w:proofErr w:type="gramEnd"/>
      <w:r w:rsidRPr="0096296A">
        <w:rPr>
          <w:rFonts w:hint="eastAsia"/>
          <w:lang w:eastAsia="zh-TW"/>
        </w:rPr>
        <w:t>日本外資企業家數共計</w:t>
      </w:r>
      <w:r w:rsidRPr="0096296A">
        <w:rPr>
          <w:rFonts w:hint="eastAsia"/>
          <w:lang w:eastAsia="zh-TW"/>
        </w:rPr>
        <w:t>3,217</w:t>
      </w:r>
      <w:r w:rsidRPr="0096296A">
        <w:rPr>
          <w:rFonts w:hint="eastAsia"/>
          <w:lang w:eastAsia="zh-TW"/>
        </w:rPr>
        <w:t>家，較上年度減少</w:t>
      </w:r>
      <w:r w:rsidRPr="0096296A">
        <w:rPr>
          <w:rFonts w:hint="eastAsia"/>
          <w:lang w:eastAsia="zh-TW"/>
        </w:rPr>
        <w:t>5.7%</w:t>
      </w:r>
      <w:r w:rsidRPr="0096296A">
        <w:rPr>
          <w:rFonts w:hint="eastAsia"/>
          <w:lang w:eastAsia="zh-TW"/>
        </w:rPr>
        <w:t>，其中製造業</w:t>
      </w:r>
      <w:r w:rsidRPr="0096296A">
        <w:rPr>
          <w:rFonts w:hint="eastAsia"/>
          <w:lang w:eastAsia="zh-TW"/>
        </w:rPr>
        <w:t>562</w:t>
      </w:r>
      <w:r w:rsidRPr="0096296A">
        <w:rPr>
          <w:rFonts w:hint="eastAsia"/>
          <w:lang w:eastAsia="zh-TW"/>
        </w:rPr>
        <w:t>家</w:t>
      </w:r>
      <w:r w:rsidR="005738CD" w:rsidRPr="0096296A">
        <w:rPr>
          <w:rFonts w:hint="eastAsia"/>
          <w:lang w:eastAsia="zh-TW"/>
        </w:rPr>
        <w:t>（</w:t>
      </w:r>
      <w:r w:rsidRPr="0096296A">
        <w:rPr>
          <w:rFonts w:hint="eastAsia"/>
          <w:lang w:eastAsia="zh-TW"/>
        </w:rPr>
        <w:t>減少</w:t>
      </w:r>
      <w:r w:rsidRPr="0096296A">
        <w:rPr>
          <w:rFonts w:hint="eastAsia"/>
          <w:lang w:eastAsia="zh-TW"/>
        </w:rPr>
        <w:t>10.7%</w:t>
      </w:r>
      <w:r w:rsidR="005738CD" w:rsidRPr="0096296A">
        <w:rPr>
          <w:rFonts w:hint="eastAsia"/>
          <w:lang w:eastAsia="zh-TW"/>
        </w:rPr>
        <w:t>）</w:t>
      </w:r>
      <w:r w:rsidRPr="0096296A">
        <w:rPr>
          <w:rFonts w:hint="eastAsia"/>
          <w:lang w:eastAsia="zh-TW"/>
        </w:rPr>
        <w:t>，占</w:t>
      </w:r>
      <w:r w:rsidRPr="0096296A">
        <w:rPr>
          <w:rFonts w:hint="eastAsia"/>
          <w:lang w:eastAsia="zh-TW"/>
        </w:rPr>
        <w:t>17.5%</w:t>
      </w:r>
      <w:r w:rsidRPr="0096296A">
        <w:rPr>
          <w:rFonts w:hint="eastAsia"/>
          <w:lang w:eastAsia="zh-TW"/>
        </w:rPr>
        <w:t>；非製造業</w:t>
      </w:r>
      <w:r w:rsidRPr="0096296A">
        <w:rPr>
          <w:rFonts w:hint="eastAsia"/>
          <w:lang w:eastAsia="zh-TW"/>
        </w:rPr>
        <w:t>2,655</w:t>
      </w:r>
      <w:r w:rsidRPr="0096296A">
        <w:rPr>
          <w:rFonts w:hint="eastAsia"/>
          <w:lang w:eastAsia="zh-TW"/>
        </w:rPr>
        <w:t>家</w:t>
      </w:r>
      <w:r w:rsidR="005738CD" w:rsidRPr="0096296A">
        <w:rPr>
          <w:rFonts w:hint="eastAsia"/>
          <w:lang w:eastAsia="zh-TW"/>
        </w:rPr>
        <w:t>（</w:t>
      </w:r>
      <w:r w:rsidRPr="0096296A">
        <w:rPr>
          <w:rFonts w:hint="eastAsia"/>
          <w:lang w:eastAsia="zh-TW"/>
        </w:rPr>
        <w:t>減少</w:t>
      </w:r>
      <w:r w:rsidRPr="0096296A">
        <w:rPr>
          <w:rFonts w:hint="eastAsia"/>
          <w:lang w:eastAsia="zh-TW"/>
        </w:rPr>
        <w:t>4.7%</w:t>
      </w:r>
      <w:r w:rsidR="005738CD" w:rsidRPr="0096296A">
        <w:rPr>
          <w:rFonts w:hint="eastAsia"/>
          <w:lang w:eastAsia="zh-TW"/>
        </w:rPr>
        <w:t>）</w:t>
      </w:r>
      <w:r w:rsidRPr="0096296A">
        <w:rPr>
          <w:rFonts w:hint="eastAsia"/>
          <w:lang w:eastAsia="zh-TW"/>
        </w:rPr>
        <w:t>，占</w:t>
      </w:r>
      <w:r w:rsidRPr="0096296A">
        <w:rPr>
          <w:rFonts w:hint="eastAsia"/>
          <w:lang w:eastAsia="zh-TW"/>
        </w:rPr>
        <w:t>82.5%</w:t>
      </w:r>
      <w:r w:rsidRPr="0096296A">
        <w:rPr>
          <w:rFonts w:hint="eastAsia"/>
          <w:lang w:eastAsia="zh-TW"/>
        </w:rPr>
        <w:t>。以業種別分析，零售業為</w:t>
      </w:r>
      <w:r w:rsidRPr="0096296A">
        <w:rPr>
          <w:rFonts w:hint="eastAsia"/>
          <w:lang w:eastAsia="zh-TW"/>
        </w:rPr>
        <w:t>1,259</w:t>
      </w:r>
      <w:r w:rsidRPr="0096296A">
        <w:rPr>
          <w:rFonts w:hint="eastAsia"/>
          <w:lang w:eastAsia="zh-TW"/>
        </w:rPr>
        <w:t>家，</w:t>
      </w:r>
      <w:r w:rsidR="00B34606" w:rsidRPr="0096296A">
        <w:rPr>
          <w:rFonts w:hint="eastAsia"/>
          <w:lang w:eastAsia="zh-TW"/>
        </w:rPr>
        <w:t>占</w:t>
      </w:r>
      <w:r w:rsidRPr="0096296A">
        <w:rPr>
          <w:rFonts w:hint="eastAsia"/>
          <w:lang w:eastAsia="zh-TW"/>
        </w:rPr>
        <w:t>39.1%</w:t>
      </w:r>
      <w:r w:rsidRPr="0096296A">
        <w:rPr>
          <w:rFonts w:hint="eastAsia"/>
          <w:lang w:eastAsia="zh-TW"/>
        </w:rPr>
        <w:t>最多，其次為服務業，資訊</w:t>
      </w:r>
      <w:proofErr w:type="gramStart"/>
      <w:r w:rsidRPr="0096296A">
        <w:rPr>
          <w:rFonts w:hint="eastAsia"/>
          <w:lang w:eastAsia="zh-TW"/>
        </w:rPr>
        <w:t>通訊業居第三</w:t>
      </w:r>
      <w:proofErr w:type="gramEnd"/>
      <w:r w:rsidRPr="0096296A">
        <w:rPr>
          <w:rFonts w:hint="eastAsia"/>
          <w:lang w:eastAsia="zh-TW"/>
        </w:rPr>
        <w:t>。又，日本外資企業中，以歐洲系企業</w:t>
      </w:r>
      <w:r w:rsidRPr="0096296A">
        <w:rPr>
          <w:rFonts w:hint="eastAsia"/>
          <w:lang w:eastAsia="zh-TW"/>
        </w:rPr>
        <w:t>1,426</w:t>
      </w:r>
      <w:r w:rsidRPr="0096296A">
        <w:rPr>
          <w:rFonts w:hint="eastAsia"/>
          <w:lang w:eastAsia="zh-TW"/>
        </w:rPr>
        <w:lastRenderedPageBreak/>
        <w:t>家最多，占</w:t>
      </w:r>
      <w:r w:rsidRPr="0096296A">
        <w:rPr>
          <w:rFonts w:hint="eastAsia"/>
          <w:lang w:eastAsia="zh-TW"/>
        </w:rPr>
        <w:t>44.3%</w:t>
      </w:r>
      <w:r w:rsidRPr="0096296A">
        <w:rPr>
          <w:rFonts w:hint="eastAsia"/>
          <w:lang w:eastAsia="zh-TW"/>
        </w:rPr>
        <w:t>，較上年度增加</w:t>
      </w:r>
      <w:r w:rsidRPr="0096296A">
        <w:rPr>
          <w:rFonts w:hint="eastAsia"/>
          <w:lang w:eastAsia="zh-TW"/>
        </w:rPr>
        <w:t>0.8%</w:t>
      </w:r>
      <w:r w:rsidRPr="0096296A">
        <w:rPr>
          <w:rFonts w:hint="eastAsia"/>
          <w:lang w:eastAsia="zh-TW"/>
        </w:rPr>
        <w:t>；其次為亞洲系企業</w:t>
      </w:r>
      <w:r w:rsidRPr="0096296A">
        <w:rPr>
          <w:rFonts w:hint="eastAsia"/>
          <w:lang w:eastAsia="zh-TW"/>
        </w:rPr>
        <w:t>827</w:t>
      </w:r>
      <w:r w:rsidRPr="0096296A">
        <w:rPr>
          <w:rFonts w:hint="eastAsia"/>
          <w:lang w:eastAsia="zh-TW"/>
        </w:rPr>
        <w:t>家，占</w:t>
      </w:r>
      <w:r w:rsidRPr="0096296A">
        <w:rPr>
          <w:rFonts w:hint="eastAsia"/>
          <w:lang w:eastAsia="zh-TW"/>
        </w:rPr>
        <w:t>25.7%</w:t>
      </w:r>
      <w:r w:rsidRPr="0096296A">
        <w:rPr>
          <w:rFonts w:hint="eastAsia"/>
          <w:lang w:eastAsia="zh-TW"/>
        </w:rPr>
        <w:t>，與上年度維持相同水準，美國系企業</w:t>
      </w:r>
      <w:r w:rsidRPr="0096296A">
        <w:rPr>
          <w:rFonts w:hint="eastAsia"/>
          <w:lang w:eastAsia="zh-TW"/>
        </w:rPr>
        <w:t>769</w:t>
      </w:r>
      <w:r w:rsidRPr="0096296A">
        <w:rPr>
          <w:rFonts w:hint="eastAsia"/>
          <w:lang w:eastAsia="zh-TW"/>
        </w:rPr>
        <w:t>家居第三，占</w:t>
      </w:r>
      <w:r w:rsidRPr="0096296A">
        <w:rPr>
          <w:rFonts w:hint="eastAsia"/>
          <w:lang w:eastAsia="zh-TW"/>
        </w:rPr>
        <w:t>23.9%</w:t>
      </w:r>
      <w:r w:rsidRPr="0096296A">
        <w:rPr>
          <w:rFonts w:hint="eastAsia"/>
          <w:lang w:eastAsia="zh-TW"/>
        </w:rPr>
        <w:t>，較上年度減少</w:t>
      </w:r>
      <w:r w:rsidRPr="0096296A">
        <w:rPr>
          <w:rFonts w:hint="eastAsia"/>
          <w:lang w:eastAsia="zh-TW"/>
        </w:rPr>
        <w:t>1.2%</w:t>
      </w:r>
      <w:r w:rsidRPr="0096296A">
        <w:rPr>
          <w:rFonts w:hint="eastAsia"/>
          <w:lang w:eastAsia="zh-TW"/>
        </w:rPr>
        <w:t>。</w:t>
      </w:r>
    </w:p>
    <w:p w:rsidR="0031201B" w:rsidRPr="0096296A" w:rsidRDefault="00704C05" w:rsidP="0037747B">
      <w:pPr>
        <w:ind w:firstLine="480"/>
        <w:rPr>
          <w:lang w:eastAsia="zh-TW"/>
        </w:rPr>
      </w:pPr>
      <w:r w:rsidRPr="0096296A">
        <w:rPr>
          <w:rFonts w:hint="eastAsia"/>
          <w:lang w:eastAsia="zh-TW"/>
        </w:rPr>
        <w:t>2017</w:t>
      </w:r>
      <w:r w:rsidRPr="0096296A">
        <w:rPr>
          <w:rFonts w:hint="eastAsia"/>
          <w:lang w:eastAsia="zh-TW"/>
        </w:rPr>
        <w:t>年底為止，外國對日直接投資累積額為</w:t>
      </w:r>
      <w:r w:rsidRPr="0096296A">
        <w:rPr>
          <w:rFonts w:hint="eastAsia"/>
          <w:lang w:eastAsia="zh-TW"/>
        </w:rPr>
        <w:t>2,534</w:t>
      </w:r>
      <w:r w:rsidRPr="0096296A">
        <w:rPr>
          <w:rFonts w:hint="eastAsia"/>
          <w:lang w:eastAsia="zh-TW"/>
        </w:rPr>
        <w:t>億</w:t>
      </w:r>
      <w:r w:rsidRPr="0096296A">
        <w:rPr>
          <w:rFonts w:hint="eastAsia"/>
          <w:lang w:eastAsia="zh-TW"/>
        </w:rPr>
        <w:t>8,000</w:t>
      </w:r>
      <w:r w:rsidRPr="0096296A">
        <w:rPr>
          <w:rFonts w:hint="eastAsia"/>
          <w:lang w:eastAsia="zh-TW"/>
        </w:rPr>
        <w:t>萬美元</w:t>
      </w:r>
      <w:proofErr w:type="gramStart"/>
      <w:r w:rsidRPr="0096296A">
        <w:rPr>
          <w:rFonts w:hint="eastAsia"/>
          <w:lang w:eastAsia="zh-TW"/>
        </w:rPr>
        <w:t>﹐</w:t>
      </w:r>
      <w:proofErr w:type="gramEnd"/>
      <w:r w:rsidRPr="0096296A">
        <w:rPr>
          <w:rFonts w:hint="eastAsia"/>
          <w:lang w:eastAsia="zh-TW"/>
        </w:rPr>
        <w:t>國別排行為</w:t>
      </w:r>
      <w:r w:rsidR="005738CD" w:rsidRPr="0096296A">
        <w:rPr>
          <w:rFonts w:hint="eastAsia"/>
          <w:lang w:eastAsia="zh-TW"/>
        </w:rPr>
        <w:t>（</w:t>
      </w:r>
      <w:r w:rsidRPr="0096296A">
        <w:rPr>
          <w:rFonts w:hint="eastAsia"/>
          <w:lang w:eastAsia="zh-TW"/>
        </w:rPr>
        <w:t>1</w:t>
      </w:r>
      <w:r w:rsidR="005738CD" w:rsidRPr="0096296A">
        <w:rPr>
          <w:rFonts w:hint="eastAsia"/>
          <w:lang w:eastAsia="zh-TW"/>
        </w:rPr>
        <w:t>）</w:t>
      </w:r>
      <w:r w:rsidRPr="0096296A">
        <w:rPr>
          <w:rFonts w:hint="eastAsia"/>
          <w:lang w:eastAsia="zh-TW"/>
        </w:rPr>
        <w:t>美國</w:t>
      </w:r>
      <w:r w:rsidRPr="0096296A">
        <w:rPr>
          <w:rFonts w:hint="eastAsia"/>
          <w:lang w:eastAsia="zh-TW"/>
        </w:rPr>
        <w:t>592</w:t>
      </w:r>
      <w:r w:rsidRPr="0096296A">
        <w:rPr>
          <w:rFonts w:hint="eastAsia"/>
          <w:lang w:eastAsia="zh-TW"/>
        </w:rPr>
        <w:t>億</w:t>
      </w:r>
      <w:r w:rsidRPr="0096296A">
        <w:rPr>
          <w:rFonts w:hint="eastAsia"/>
          <w:lang w:eastAsia="zh-TW"/>
        </w:rPr>
        <w:t>1,200</w:t>
      </w:r>
      <w:r w:rsidRPr="0096296A">
        <w:rPr>
          <w:rFonts w:hint="eastAsia"/>
          <w:lang w:eastAsia="zh-TW"/>
        </w:rPr>
        <w:t>萬美元、</w:t>
      </w:r>
      <w:r w:rsidR="005738CD" w:rsidRPr="0096296A">
        <w:rPr>
          <w:rFonts w:hint="eastAsia"/>
          <w:lang w:eastAsia="zh-TW"/>
        </w:rPr>
        <w:t>（</w:t>
      </w:r>
      <w:r w:rsidRPr="0096296A">
        <w:rPr>
          <w:rFonts w:hint="eastAsia"/>
          <w:lang w:eastAsia="zh-TW"/>
        </w:rPr>
        <w:t>2</w:t>
      </w:r>
      <w:r w:rsidR="005738CD" w:rsidRPr="0096296A">
        <w:rPr>
          <w:rFonts w:hint="eastAsia"/>
          <w:lang w:eastAsia="zh-TW"/>
        </w:rPr>
        <w:t>）</w:t>
      </w:r>
      <w:r w:rsidRPr="0096296A">
        <w:rPr>
          <w:rFonts w:hint="eastAsia"/>
          <w:lang w:eastAsia="zh-TW"/>
        </w:rPr>
        <w:t>荷蘭</w:t>
      </w:r>
      <w:r w:rsidRPr="0096296A">
        <w:rPr>
          <w:rFonts w:hint="eastAsia"/>
          <w:lang w:eastAsia="zh-TW"/>
        </w:rPr>
        <w:t>407</w:t>
      </w:r>
      <w:r w:rsidRPr="0096296A">
        <w:rPr>
          <w:rFonts w:hint="eastAsia"/>
          <w:lang w:eastAsia="zh-TW"/>
        </w:rPr>
        <w:t>億</w:t>
      </w:r>
      <w:r w:rsidRPr="0096296A">
        <w:rPr>
          <w:rFonts w:hint="eastAsia"/>
          <w:lang w:eastAsia="zh-TW"/>
        </w:rPr>
        <w:t>9,000</w:t>
      </w:r>
      <w:r w:rsidRPr="0096296A">
        <w:rPr>
          <w:rFonts w:hint="eastAsia"/>
          <w:lang w:eastAsia="zh-TW"/>
        </w:rPr>
        <w:t>萬美元、</w:t>
      </w:r>
      <w:r w:rsidR="005738CD" w:rsidRPr="0096296A">
        <w:rPr>
          <w:rFonts w:hint="eastAsia"/>
          <w:lang w:eastAsia="zh-TW"/>
        </w:rPr>
        <w:t>（</w:t>
      </w:r>
      <w:r w:rsidRPr="0096296A">
        <w:rPr>
          <w:rFonts w:hint="eastAsia"/>
          <w:lang w:eastAsia="zh-TW"/>
        </w:rPr>
        <w:t>3</w:t>
      </w:r>
      <w:r w:rsidR="005738CD" w:rsidRPr="0096296A">
        <w:rPr>
          <w:rFonts w:hint="eastAsia"/>
          <w:lang w:eastAsia="zh-TW"/>
        </w:rPr>
        <w:t>）</w:t>
      </w:r>
      <w:r w:rsidRPr="0096296A">
        <w:rPr>
          <w:rFonts w:hint="eastAsia"/>
          <w:lang w:eastAsia="zh-TW"/>
        </w:rPr>
        <w:t>法國</w:t>
      </w:r>
      <w:r w:rsidRPr="0096296A">
        <w:rPr>
          <w:rFonts w:hint="eastAsia"/>
          <w:lang w:eastAsia="zh-TW"/>
        </w:rPr>
        <w:t>310</w:t>
      </w:r>
      <w:r w:rsidRPr="0096296A">
        <w:rPr>
          <w:rFonts w:hint="eastAsia"/>
          <w:lang w:eastAsia="zh-TW"/>
        </w:rPr>
        <w:t>億</w:t>
      </w:r>
      <w:r w:rsidRPr="0096296A">
        <w:rPr>
          <w:rFonts w:hint="eastAsia"/>
          <w:lang w:eastAsia="zh-TW"/>
        </w:rPr>
        <w:t>6,500</w:t>
      </w:r>
      <w:r w:rsidRPr="0096296A">
        <w:rPr>
          <w:rFonts w:hint="eastAsia"/>
          <w:lang w:eastAsia="zh-TW"/>
        </w:rPr>
        <w:t>萬美元、</w:t>
      </w:r>
      <w:r w:rsidR="005738CD" w:rsidRPr="0096296A">
        <w:rPr>
          <w:rFonts w:hint="eastAsia"/>
          <w:lang w:eastAsia="zh-TW"/>
        </w:rPr>
        <w:t>（</w:t>
      </w:r>
      <w:r w:rsidRPr="0096296A">
        <w:rPr>
          <w:rFonts w:hint="eastAsia"/>
          <w:lang w:eastAsia="zh-TW"/>
        </w:rPr>
        <w:t>4</w:t>
      </w:r>
      <w:r w:rsidR="005738CD" w:rsidRPr="0096296A">
        <w:rPr>
          <w:rFonts w:hint="eastAsia"/>
          <w:lang w:eastAsia="zh-TW"/>
        </w:rPr>
        <w:t>）</w:t>
      </w:r>
      <w:r w:rsidRPr="0096296A">
        <w:rPr>
          <w:rFonts w:hint="eastAsia"/>
          <w:lang w:eastAsia="zh-TW"/>
        </w:rPr>
        <w:t>新加坡</w:t>
      </w:r>
      <w:r w:rsidRPr="0096296A">
        <w:rPr>
          <w:rFonts w:hint="eastAsia"/>
          <w:lang w:eastAsia="zh-TW"/>
        </w:rPr>
        <w:t>225</w:t>
      </w:r>
      <w:r w:rsidRPr="0096296A">
        <w:rPr>
          <w:rFonts w:hint="eastAsia"/>
          <w:lang w:eastAsia="zh-TW"/>
        </w:rPr>
        <w:t>億</w:t>
      </w:r>
      <w:r w:rsidRPr="0096296A">
        <w:rPr>
          <w:rFonts w:hint="eastAsia"/>
          <w:lang w:eastAsia="zh-TW"/>
        </w:rPr>
        <w:t>6,600</w:t>
      </w:r>
      <w:r w:rsidRPr="0096296A">
        <w:rPr>
          <w:rFonts w:hint="eastAsia"/>
          <w:lang w:eastAsia="zh-TW"/>
        </w:rPr>
        <w:t>萬美元</w:t>
      </w:r>
      <w:r w:rsidR="005738CD" w:rsidRPr="0096296A">
        <w:rPr>
          <w:rFonts w:hint="eastAsia"/>
          <w:lang w:eastAsia="zh-TW"/>
        </w:rPr>
        <w:t>（</w:t>
      </w:r>
      <w:r w:rsidRPr="0096296A">
        <w:rPr>
          <w:rFonts w:hint="eastAsia"/>
          <w:lang w:eastAsia="zh-TW"/>
        </w:rPr>
        <w:t>5</w:t>
      </w:r>
      <w:r w:rsidR="005738CD" w:rsidRPr="0096296A">
        <w:rPr>
          <w:rFonts w:hint="eastAsia"/>
          <w:lang w:eastAsia="zh-TW"/>
        </w:rPr>
        <w:t>）</w:t>
      </w:r>
      <w:r w:rsidRPr="0096296A">
        <w:rPr>
          <w:rFonts w:hint="eastAsia"/>
          <w:lang w:eastAsia="zh-TW"/>
        </w:rPr>
        <w:t>英國</w:t>
      </w:r>
      <w:r w:rsidRPr="0096296A">
        <w:rPr>
          <w:rFonts w:hint="eastAsia"/>
          <w:lang w:eastAsia="zh-TW"/>
        </w:rPr>
        <w:t>152</w:t>
      </w:r>
      <w:r w:rsidRPr="0096296A">
        <w:rPr>
          <w:rFonts w:hint="eastAsia"/>
          <w:lang w:eastAsia="zh-TW"/>
        </w:rPr>
        <w:t>億</w:t>
      </w:r>
      <w:r w:rsidRPr="0096296A">
        <w:rPr>
          <w:rFonts w:hint="eastAsia"/>
          <w:lang w:eastAsia="zh-TW"/>
        </w:rPr>
        <w:t>7,700</w:t>
      </w:r>
      <w:r w:rsidRPr="0096296A">
        <w:rPr>
          <w:rFonts w:hint="eastAsia"/>
          <w:lang w:eastAsia="zh-TW"/>
        </w:rPr>
        <w:t>萬美元、</w:t>
      </w:r>
      <w:r w:rsidR="005738CD" w:rsidRPr="0096296A">
        <w:rPr>
          <w:rFonts w:hint="eastAsia"/>
          <w:lang w:eastAsia="zh-TW"/>
        </w:rPr>
        <w:t>（</w:t>
      </w:r>
      <w:r w:rsidRPr="0096296A">
        <w:rPr>
          <w:rFonts w:hint="eastAsia"/>
          <w:lang w:eastAsia="zh-TW"/>
        </w:rPr>
        <w:t>6</w:t>
      </w:r>
      <w:r w:rsidR="005738CD" w:rsidRPr="0096296A">
        <w:rPr>
          <w:rFonts w:hint="eastAsia"/>
          <w:lang w:eastAsia="zh-TW"/>
        </w:rPr>
        <w:t>）</w:t>
      </w:r>
      <w:r w:rsidRPr="0096296A">
        <w:rPr>
          <w:rFonts w:hint="eastAsia"/>
          <w:lang w:eastAsia="zh-TW"/>
        </w:rPr>
        <w:t>開</w:t>
      </w:r>
      <w:proofErr w:type="gramStart"/>
      <w:r w:rsidRPr="0096296A">
        <w:rPr>
          <w:rFonts w:hint="eastAsia"/>
          <w:lang w:eastAsia="zh-TW"/>
        </w:rPr>
        <w:t>曼</w:t>
      </w:r>
      <w:proofErr w:type="gramEnd"/>
      <w:r w:rsidRPr="0096296A">
        <w:rPr>
          <w:rFonts w:hint="eastAsia"/>
          <w:lang w:eastAsia="zh-TW"/>
        </w:rPr>
        <w:t>群島</w:t>
      </w:r>
      <w:r w:rsidRPr="0096296A">
        <w:rPr>
          <w:rFonts w:hint="eastAsia"/>
          <w:lang w:eastAsia="zh-TW"/>
        </w:rPr>
        <w:t>125</w:t>
      </w:r>
      <w:r w:rsidRPr="0096296A">
        <w:rPr>
          <w:rFonts w:hint="eastAsia"/>
          <w:lang w:eastAsia="zh-TW"/>
        </w:rPr>
        <w:t>億</w:t>
      </w:r>
      <w:r w:rsidRPr="0096296A">
        <w:rPr>
          <w:rFonts w:hint="eastAsia"/>
          <w:lang w:eastAsia="zh-TW"/>
        </w:rPr>
        <w:t>5,000</w:t>
      </w:r>
      <w:r w:rsidRPr="0096296A">
        <w:rPr>
          <w:rFonts w:hint="eastAsia"/>
          <w:lang w:eastAsia="zh-TW"/>
        </w:rPr>
        <w:t>萬美元、</w:t>
      </w:r>
      <w:r w:rsidR="005738CD" w:rsidRPr="0096296A">
        <w:rPr>
          <w:rFonts w:hint="eastAsia"/>
          <w:lang w:eastAsia="zh-TW"/>
        </w:rPr>
        <w:t>（</w:t>
      </w:r>
      <w:r w:rsidRPr="0096296A">
        <w:rPr>
          <w:rFonts w:hint="eastAsia"/>
          <w:lang w:eastAsia="zh-TW"/>
        </w:rPr>
        <w:t>7</w:t>
      </w:r>
      <w:r w:rsidR="005738CD" w:rsidRPr="0096296A">
        <w:rPr>
          <w:rFonts w:hint="eastAsia"/>
          <w:lang w:eastAsia="zh-TW"/>
        </w:rPr>
        <w:t>）</w:t>
      </w:r>
      <w:r w:rsidRPr="0096296A">
        <w:rPr>
          <w:rFonts w:hint="eastAsia"/>
          <w:lang w:eastAsia="zh-TW"/>
        </w:rPr>
        <w:t>瑞士</w:t>
      </w:r>
      <w:r w:rsidRPr="0096296A">
        <w:rPr>
          <w:rFonts w:hint="eastAsia"/>
          <w:lang w:eastAsia="zh-TW"/>
        </w:rPr>
        <w:t>111</w:t>
      </w:r>
      <w:r w:rsidRPr="0096296A">
        <w:rPr>
          <w:rFonts w:hint="eastAsia"/>
          <w:lang w:eastAsia="zh-TW"/>
        </w:rPr>
        <w:t>億</w:t>
      </w:r>
      <w:r w:rsidRPr="0096296A">
        <w:rPr>
          <w:rFonts w:hint="eastAsia"/>
          <w:lang w:eastAsia="zh-TW"/>
        </w:rPr>
        <w:t>7,200</w:t>
      </w:r>
      <w:r w:rsidRPr="0096296A">
        <w:rPr>
          <w:rFonts w:hint="eastAsia"/>
          <w:lang w:eastAsia="zh-TW"/>
        </w:rPr>
        <w:t>萬美元、</w:t>
      </w:r>
      <w:r w:rsidR="005738CD" w:rsidRPr="0096296A">
        <w:rPr>
          <w:rFonts w:hint="eastAsia"/>
          <w:lang w:eastAsia="zh-TW"/>
        </w:rPr>
        <w:t>（</w:t>
      </w:r>
      <w:r w:rsidRPr="0096296A">
        <w:rPr>
          <w:rFonts w:hint="eastAsia"/>
          <w:lang w:eastAsia="zh-TW"/>
        </w:rPr>
        <w:t>8</w:t>
      </w:r>
      <w:r w:rsidR="005738CD" w:rsidRPr="0096296A">
        <w:rPr>
          <w:rFonts w:hint="eastAsia"/>
          <w:lang w:eastAsia="zh-TW"/>
        </w:rPr>
        <w:t>）</w:t>
      </w:r>
      <w:r w:rsidRPr="0096296A">
        <w:rPr>
          <w:rFonts w:hint="eastAsia"/>
          <w:lang w:eastAsia="zh-TW"/>
        </w:rPr>
        <w:t>香港</w:t>
      </w:r>
      <w:r w:rsidRPr="0096296A">
        <w:rPr>
          <w:rFonts w:hint="eastAsia"/>
          <w:lang w:eastAsia="zh-TW"/>
        </w:rPr>
        <w:t>85</w:t>
      </w:r>
      <w:r w:rsidRPr="0096296A">
        <w:rPr>
          <w:rFonts w:hint="eastAsia"/>
          <w:lang w:eastAsia="zh-TW"/>
        </w:rPr>
        <w:t>億</w:t>
      </w:r>
      <w:r w:rsidRPr="0096296A">
        <w:rPr>
          <w:rFonts w:hint="eastAsia"/>
          <w:lang w:eastAsia="zh-TW"/>
        </w:rPr>
        <w:t>2,400</w:t>
      </w:r>
      <w:r w:rsidRPr="0096296A">
        <w:rPr>
          <w:rFonts w:hint="eastAsia"/>
          <w:lang w:eastAsia="zh-TW"/>
        </w:rPr>
        <w:t>萬美元、</w:t>
      </w:r>
      <w:r w:rsidR="005738CD" w:rsidRPr="0096296A">
        <w:rPr>
          <w:rFonts w:hint="eastAsia"/>
          <w:lang w:eastAsia="zh-TW"/>
        </w:rPr>
        <w:t>（</w:t>
      </w:r>
      <w:r w:rsidRPr="0096296A">
        <w:rPr>
          <w:rFonts w:hint="eastAsia"/>
          <w:lang w:eastAsia="zh-TW"/>
        </w:rPr>
        <w:t>9</w:t>
      </w:r>
      <w:r w:rsidR="005738CD" w:rsidRPr="0096296A">
        <w:rPr>
          <w:rFonts w:hint="eastAsia"/>
          <w:lang w:eastAsia="zh-TW"/>
        </w:rPr>
        <w:t>）</w:t>
      </w:r>
      <w:r w:rsidRPr="0096296A">
        <w:rPr>
          <w:rFonts w:hint="eastAsia"/>
          <w:lang w:eastAsia="zh-TW"/>
        </w:rPr>
        <w:t>盧森堡</w:t>
      </w:r>
      <w:r w:rsidRPr="0096296A">
        <w:rPr>
          <w:rFonts w:hint="eastAsia"/>
          <w:lang w:eastAsia="zh-TW"/>
        </w:rPr>
        <w:t>76</w:t>
      </w:r>
      <w:r w:rsidRPr="0096296A">
        <w:rPr>
          <w:rFonts w:hint="eastAsia"/>
          <w:lang w:eastAsia="zh-TW"/>
        </w:rPr>
        <w:t>億</w:t>
      </w:r>
      <w:r w:rsidRPr="0096296A">
        <w:rPr>
          <w:rFonts w:hint="eastAsia"/>
          <w:lang w:eastAsia="zh-TW"/>
        </w:rPr>
        <w:t>400</w:t>
      </w:r>
      <w:r w:rsidRPr="0096296A">
        <w:rPr>
          <w:rFonts w:hint="eastAsia"/>
          <w:lang w:eastAsia="zh-TW"/>
        </w:rPr>
        <w:t>萬美元、</w:t>
      </w:r>
      <w:r w:rsidR="005738CD" w:rsidRPr="0096296A">
        <w:rPr>
          <w:rFonts w:hint="eastAsia"/>
          <w:lang w:eastAsia="zh-TW"/>
        </w:rPr>
        <w:t>（</w:t>
      </w:r>
      <w:r w:rsidRPr="0096296A">
        <w:rPr>
          <w:rFonts w:hint="eastAsia"/>
          <w:lang w:eastAsia="zh-TW"/>
        </w:rPr>
        <w:t>10</w:t>
      </w:r>
      <w:r w:rsidR="005738CD" w:rsidRPr="0096296A">
        <w:rPr>
          <w:rFonts w:hint="eastAsia"/>
          <w:lang w:eastAsia="zh-TW"/>
        </w:rPr>
        <w:t>）</w:t>
      </w:r>
      <w:r w:rsidRPr="0096296A">
        <w:rPr>
          <w:rFonts w:hint="eastAsia"/>
          <w:lang w:eastAsia="zh-TW"/>
        </w:rPr>
        <w:t>德國</w:t>
      </w:r>
      <w:r w:rsidRPr="0096296A">
        <w:rPr>
          <w:rFonts w:hint="eastAsia"/>
          <w:lang w:eastAsia="zh-TW"/>
        </w:rPr>
        <w:t>79</w:t>
      </w:r>
      <w:r w:rsidRPr="0096296A">
        <w:rPr>
          <w:rFonts w:hint="eastAsia"/>
          <w:lang w:eastAsia="zh-TW"/>
        </w:rPr>
        <w:t>億</w:t>
      </w:r>
      <w:r w:rsidRPr="0096296A">
        <w:rPr>
          <w:rFonts w:hint="eastAsia"/>
          <w:lang w:eastAsia="zh-TW"/>
        </w:rPr>
        <w:t>3,400</w:t>
      </w:r>
      <w:r w:rsidRPr="0096296A">
        <w:rPr>
          <w:rFonts w:hint="eastAsia"/>
          <w:lang w:eastAsia="zh-TW"/>
        </w:rPr>
        <w:t>萬美元、</w:t>
      </w:r>
      <w:r w:rsidR="005738CD" w:rsidRPr="0096296A">
        <w:rPr>
          <w:rFonts w:hint="eastAsia"/>
          <w:lang w:eastAsia="zh-TW"/>
        </w:rPr>
        <w:t>（</w:t>
      </w:r>
      <w:r w:rsidRPr="0096296A">
        <w:rPr>
          <w:rFonts w:hint="eastAsia"/>
          <w:lang w:eastAsia="zh-TW"/>
        </w:rPr>
        <w:t>11</w:t>
      </w:r>
      <w:r w:rsidR="005738CD" w:rsidRPr="0096296A">
        <w:rPr>
          <w:rFonts w:hint="eastAsia"/>
          <w:lang w:eastAsia="zh-TW"/>
        </w:rPr>
        <w:t>）</w:t>
      </w:r>
      <w:r w:rsidRPr="0096296A">
        <w:rPr>
          <w:rFonts w:hint="eastAsia"/>
          <w:lang w:eastAsia="zh-TW"/>
        </w:rPr>
        <w:t>臺灣</w:t>
      </w:r>
      <w:r w:rsidRPr="0096296A">
        <w:rPr>
          <w:rFonts w:hint="eastAsia"/>
          <w:lang w:eastAsia="zh-TW"/>
        </w:rPr>
        <w:t>59</w:t>
      </w:r>
      <w:r w:rsidRPr="0096296A">
        <w:rPr>
          <w:rFonts w:hint="eastAsia"/>
          <w:lang w:eastAsia="zh-TW"/>
        </w:rPr>
        <w:t>億</w:t>
      </w:r>
      <w:r w:rsidRPr="0096296A">
        <w:rPr>
          <w:rFonts w:hint="eastAsia"/>
          <w:lang w:eastAsia="zh-TW"/>
        </w:rPr>
        <w:t>8,500</w:t>
      </w:r>
      <w:r w:rsidRPr="0096296A">
        <w:rPr>
          <w:rFonts w:hint="eastAsia"/>
          <w:lang w:eastAsia="zh-TW"/>
        </w:rPr>
        <w:t>萬美元、</w:t>
      </w:r>
      <w:r w:rsidR="005738CD" w:rsidRPr="0096296A">
        <w:rPr>
          <w:rFonts w:hint="eastAsia"/>
          <w:lang w:eastAsia="zh-TW"/>
        </w:rPr>
        <w:t>（</w:t>
      </w:r>
      <w:r w:rsidRPr="0096296A">
        <w:rPr>
          <w:rFonts w:hint="eastAsia"/>
          <w:lang w:eastAsia="zh-TW"/>
        </w:rPr>
        <w:t>12</w:t>
      </w:r>
      <w:r w:rsidR="005738CD" w:rsidRPr="0096296A">
        <w:rPr>
          <w:rFonts w:hint="eastAsia"/>
          <w:lang w:eastAsia="zh-TW"/>
        </w:rPr>
        <w:t>）</w:t>
      </w:r>
      <w:r w:rsidRPr="0096296A">
        <w:rPr>
          <w:rFonts w:hint="eastAsia"/>
          <w:lang w:eastAsia="zh-TW"/>
        </w:rPr>
        <w:t>南韓</w:t>
      </w:r>
      <w:r w:rsidRPr="0096296A">
        <w:rPr>
          <w:rFonts w:hint="eastAsia"/>
          <w:lang w:eastAsia="zh-TW"/>
        </w:rPr>
        <w:t>40</w:t>
      </w:r>
      <w:r w:rsidRPr="0096296A">
        <w:rPr>
          <w:rFonts w:hint="eastAsia"/>
          <w:lang w:eastAsia="zh-TW"/>
        </w:rPr>
        <w:t>億</w:t>
      </w:r>
      <w:r w:rsidRPr="0096296A">
        <w:rPr>
          <w:rFonts w:hint="eastAsia"/>
          <w:lang w:eastAsia="zh-TW"/>
        </w:rPr>
        <w:t>6,700</w:t>
      </w:r>
      <w:r w:rsidRPr="0096296A">
        <w:rPr>
          <w:rFonts w:hint="eastAsia"/>
          <w:lang w:eastAsia="zh-TW"/>
        </w:rPr>
        <w:t>萬美元</w:t>
      </w:r>
      <w:r w:rsidR="00E61DC6" w:rsidRPr="0096296A">
        <w:rPr>
          <w:rFonts w:hint="eastAsia"/>
          <w:lang w:eastAsia="zh-TW"/>
        </w:rPr>
        <w:t>。</w:t>
      </w:r>
    </w:p>
    <w:p w:rsidR="0031201B" w:rsidRPr="0096296A" w:rsidRDefault="00704C05" w:rsidP="0037747B">
      <w:pPr>
        <w:ind w:firstLine="480"/>
        <w:rPr>
          <w:lang w:eastAsia="zh-TW"/>
        </w:rPr>
      </w:pPr>
      <w:r w:rsidRPr="0096296A">
        <w:rPr>
          <w:rFonts w:hint="eastAsia"/>
          <w:lang w:eastAsia="zh-TW"/>
        </w:rPr>
        <w:t>以地區別觀之，歐洲占</w:t>
      </w:r>
      <w:r w:rsidRPr="0096296A">
        <w:rPr>
          <w:rFonts w:hint="eastAsia"/>
          <w:lang w:eastAsia="zh-TW"/>
        </w:rPr>
        <w:t>48.3</w:t>
      </w:r>
      <w:r w:rsidR="0037747B" w:rsidRPr="0096296A">
        <w:rPr>
          <w:rFonts w:hint="eastAsia"/>
          <w:lang w:eastAsia="zh-TW"/>
        </w:rPr>
        <w:t>%</w:t>
      </w:r>
      <w:r w:rsidRPr="0096296A">
        <w:rPr>
          <w:rFonts w:hint="eastAsia"/>
          <w:lang w:eastAsia="zh-TW"/>
        </w:rPr>
        <w:t>、北美</w:t>
      </w:r>
      <w:r w:rsidRPr="0096296A">
        <w:rPr>
          <w:rFonts w:hint="eastAsia"/>
          <w:lang w:eastAsia="zh-TW"/>
        </w:rPr>
        <w:t>24.0</w:t>
      </w:r>
      <w:r w:rsidR="0037747B" w:rsidRPr="0096296A">
        <w:rPr>
          <w:rFonts w:hint="eastAsia"/>
          <w:lang w:eastAsia="zh-TW"/>
        </w:rPr>
        <w:t>%</w:t>
      </w:r>
      <w:r w:rsidRPr="0096296A">
        <w:rPr>
          <w:rFonts w:hint="eastAsia"/>
          <w:lang w:eastAsia="zh-TW"/>
        </w:rPr>
        <w:t>、亞洲</w:t>
      </w:r>
      <w:r w:rsidRPr="0096296A">
        <w:rPr>
          <w:rFonts w:hint="eastAsia"/>
          <w:lang w:eastAsia="zh-TW"/>
        </w:rPr>
        <w:t>18.5</w:t>
      </w:r>
      <w:r w:rsidR="0037747B" w:rsidRPr="0096296A">
        <w:rPr>
          <w:rFonts w:hint="eastAsia"/>
          <w:lang w:eastAsia="zh-TW"/>
        </w:rPr>
        <w:t>%</w:t>
      </w:r>
      <w:r w:rsidRPr="0096296A">
        <w:rPr>
          <w:rFonts w:hint="eastAsia"/>
          <w:lang w:eastAsia="zh-TW"/>
        </w:rPr>
        <w:t>，外人對日直接投資仍然以歐美占壓倒性多數。以國家別觀之，美國依舊為日本最大投資來源國</w:t>
      </w:r>
      <w:r w:rsidR="005738CD" w:rsidRPr="0096296A">
        <w:rPr>
          <w:rFonts w:hint="eastAsia"/>
          <w:lang w:eastAsia="zh-TW"/>
        </w:rPr>
        <w:t>（</w:t>
      </w:r>
      <w:r w:rsidRPr="0096296A">
        <w:rPr>
          <w:rFonts w:hint="eastAsia"/>
          <w:lang w:eastAsia="zh-TW"/>
        </w:rPr>
        <w:t>占</w:t>
      </w:r>
      <w:r w:rsidRPr="0096296A">
        <w:rPr>
          <w:rFonts w:hint="eastAsia"/>
          <w:lang w:eastAsia="zh-TW"/>
        </w:rPr>
        <w:t>23.4</w:t>
      </w:r>
      <w:r w:rsidR="0037747B" w:rsidRPr="0096296A">
        <w:rPr>
          <w:rFonts w:hint="eastAsia"/>
          <w:lang w:eastAsia="zh-TW"/>
        </w:rPr>
        <w:t>%</w:t>
      </w:r>
      <w:r w:rsidR="005738CD" w:rsidRPr="0096296A">
        <w:rPr>
          <w:rFonts w:hint="eastAsia"/>
          <w:lang w:eastAsia="zh-TW"/>
        </w:rPr>
        <w:t>）</w:t>
      </w:r>
      <w:r w:rsidRPr="0096296A">
        <w:rPr>
          <w:rFonts w:hint="eastAsia"/>
          <w:lang w:eastAsia="zh-TW"/>
        </w:rPr>
        <w:t>，荷蘭居次</w:t>
      </w:r>
      <w:r w:rsidR="005738CD" w:rsidRPr="0096296A">
        <w:rPr>
          <w:rFonts w:hint="eastAsia"/>
          <w:lang w:eastAsia="zh-TW"/>
        </w:rPr>
        <w:t>（</w:t>
      </w:r>
      <w:r w:rsidRPr="0096296A">
        <w:rPr>
          <w:rFonts w:hint="eastAsia"/>
          <w:lang w:eastAsia="zh-TW"/>
        </w:rPr>
        <w:t>16.1</w:t>
      </w:r>
      <w:r w:rsidR="0037747B" w:rsidRPr="0096296A">
        <w:rPr>
          <w:rFonts w:hint="eastAsia"/>
          <w:lang w:eastAsia="zh-TW"/>
        </w:rPr>
        <w:t>%</w:t>
      </w:r>
      <w:r w:rsidR="005738CD" w:rsidRPr="0096296A">
        <w:rPr>
          <w:rFonts w:hint="eastAsia"/>
          <w:lang w:eastAsia="zh-TW"/>
        </w:rPr>
        <w:t>）</w:t>
      </w:r>
      <w:r w:rsidRPr="0096296A">
        <w:rPr>
          <w:rFonts w:hint="eastAsia"/>
          <w:lang w:eastAsia="zh-TW"/>
        </w:rPr>
        <w:t>，對日直接投資兩大來源國合計約近</w:t>
      </w:r>
      <w:proofErr w:type="gramStart"/>
      <w:r w:rsidRPr="0096296A">
        <w:rPr>
          <w:rFonts w:hint="eastAsia"/>
          <w:lang w:eastAsia="zh-TW"/>
        </w:rPr>
        <w:t>4</w:t>
      </w:r>
      <w:r w:rsidRPr="0096296A">
        <w:rPr>
          <w:rFonts w:hint="eastAsia"/>
          <w:lang w:eastAsia="zh-TW"/>
        </w:rPr>
        <w:t>成</w:t>
      </w:r>
      <w:proofErr w:type="gramEnd"/>
      <w:r w:rsidRPr="0096296A">
        <w:rPr>
          <w:rFonts w:hint="eastAsia"/>
          <w:lang w:eastAsia="zh-TW"/>
        </w:rPr>
        <w:t>左右，惟近年來亞洲對日直接投資金額及</w:t>
      </w:r>
      <w:proofErr w:type="gramStart"/>
      <w:r w:rsidRPr="0096296A">
        <w:rPr>
          <w:rFonts w:hint="eastAsia"/>
          <w:lang w:eastAsia="zh-TW"/>
        </w:rPr>
        <w:t>比重均有增加</w:t>
      </w:r>
      <w:proofErr w:type="gramEnd"/>
      <w:r w:rsidRPr="0096296A">
        <w:rPr>
          <w:rFonts w:hint="eastAsia"/>
          <w:lang w:eastAsia="zh-TW"/>
        </w:rPr>
        <w:t>趨勢。其中新加坡對日投資較前年增加顯著，躍居第</w:t>
      </w:r>
      <w:r w:rsidRPr="0096296A">
        <w:rPr>
          <w:rFonts w:hint="eastAsia"/>
          <w:lang w:eastAsia="zh-TW"/>
        </w:rPr>
        <w:t>4</w:t>
      </w:r>
      <w:r w:rsidRPr="0096296A">
        <w:rPr>
          <w:rFonts w:hint="eastAsia"/>
          <w:lang w:eastAsia="zh-TW"/>
        </w:rPr>
        <w:t>位，占比</w:t>
      </w:r>
      <w:r w:rsidRPr="0096296A">
        <w:rPr>
          <w:rFonts w:hint="eastAsia"/>
          <w:lang w:eastAsia="zh-TW"/>
        </w:rPr>
        <w:t>8.9</w:t>
      </w:r>
      <w:r w:rsidR="0037747B" w:rsidRPr="0096296A">
        <w:rPr>
          <w:rFonts w:hint="eastAsia"/>
          <w:lang w:eastAsia="zh-TW"/>
        </w:rPr>
        <w:t>%</w:t>
      </w:r>
      <w:r w:rsidRPr="0096296A">
        <w:rPr>
          <w:rFonts w:hint="eastAsia"/>
          <w:lang w:eastAsia="zh-TW"/>
        </w:rPr>
        <w:t>。</w:t>
      </w:r>
    </w:p>
    <w:p w:rsidR="00A65FF8" w:rsidRPr="0096296A" w:rsidRDefault="004E2CB3" w:rsidP="0037747B">
      <w:pPr>
        <w:ind w:firstLine="480"/>
        <w:rPr>
          <w:lang w:eastAsia="zh-TW"/>
        </w:rPr>
      </w:pPr>
      <w:r w:rsidRPr="0096296A">
        <w:rPr>
          <w:rFonts w:hint="eastAsia"/>
          <w:lang w:eastAsia="zh-TW"/>
        </w:rPr>
        <w:t>根據經產省</w:t>
      </w:r>
      <w:r w:rsidRPr="0096296A">
        <w:rPr>
          <w:rFonts w:hint="eastAsia"/>
          <w:lang w:eastAsia="zh-TW"/>
        </w:rPr>
        <w:t>2017</w:t>
      </w:r>
      <w:r w:rsidRPr="0096296A">
        <w:rPr>
          <w:rFonts w:hint="eastAsia"/>
          <w:lang w:eastAsia="zh-TW"/>
        </w:rPr>
        <w:t>年外資企業動向調查分析，外商在日設立據點以地域別分析，東京都家數高達</w:t>
      </w:r>
      <w:r w:rsidRPr="0096296A">
        <w:rPr>
          <w:rFonts w:hint="eastAsia"/>
          <w:lang w:eastAsia="zh-TW"/>
        </w:rPr>
        <w:t>2,167</w:t>
      </w:r>
      <w:r w:rsidRPr="0096296A">
        <w:rPr>
          <w:rFonts w:hint="eastAsia"/>
          <w:lang w:eastAsia="zh-TW"/>
        </w:rPr>
        <w:t>家，</w:t>
      </w:r>
      <w:r w:rsidR="00B34606" w:rsidRPr="0096296A">
        <w:rPr>
          <w:rFonts w:hint="eastAsia"/>
          <w:lang w:eastAsia="zh-TW"/>
        </w:rPr>
        <w:t>占</w:t>
      </w:r>
      <w:r w:rsidRPr="0096296A">
        <w:rPr>
          <w:rFonts w:hint="eastAsia"/>
          <w:lang w:eastAsia="zh-TW"/>
        </w:rPr>
        <w:t>67.4%</w:t>
      </w:r>
      <w:r w:rsidRPr="0096296A">
        <w:rPr>
          <w:rFonts w:hint="eastAsia"/>
          <w:lang w:eastAsia="zh-TW"/>
        </w:rPr>
        <w:t>，其次為神奈川縣</w:t>
      </w:r>
      <w:r w:rsidRPr="0096296A">
        <w:rPr>
          <w:rFonts w:hint="eastAsia"/>
          <w:lang w:eastAsia="zh-TW"/>
        </w:rPr>
        <w:t>322</w:t>
      </w:r>
      <w:r w:rsidRPr="0096296A">
        <w:rPr>
          <w:rFonts w:hint="eastAsia"/>
          <w:lang w:eastAsia="zh-TW"/>
        </w:rPr>
        <w:t>家，占比</w:t>
      </w:r>
      <w:r w:rsidRPr="0096296A">
        <w:rPr>
          <w:rFonts w:hint="eastAsia"/>
          <w:lang w:eastAsia="zh-TW"/>
        </w:rPr>
        <w:t>10.0%</w:t>
      </w:r>
      <w:r w:rsidRPr="0096296A">
        <w:rPr>
          <w:rFonts w:hint="eastAsia"/>
          <w:lang w:eastAsia="zh-TW"/>
        </w:rPr>
        <w:t>，大阪第</w:t>
      </w:r>
      <w:r w:rsidRPr="0096296A">
        <w:rPr>
          <w:rFonts w:hint="eastAsia"/>
          <w:lang w:eastAsia="zh-TW"/>
        </w:rPr>
        <w:t>3</w:t>
      </w:r>
      <w:r w:rsidRPr="0096296A">
        <w:rPr>
          <w:rFonts w:hint="eastAsia"/>
          <w:lang w:eastAsia="zh-TW"/>
        </w:rPr>
        <w:t>位</w:t>
      </w:r>
      <w:r w:rsidRPr="0096296A">
        <w:rPr>
          <w:rFonts w:hint="eastAsia"/>
          <w:lang w:eastAsia="zh-TW"/>
        </w:rPr>
        <w:t>172</w:t>
      </w:r>
      <w:r w:rsidRPr="0096296A">
        <w:rPr>
          <w:rFonts w:hint="eastAsia"/>
          <w:lang w:eastAsia="zh-TW"/>
        </w:rPr>
        <w:t>家，占比</w:t>
      </w:r>
      <w:r w:rsidRPr="0096296A">
        <w:rPr>
          <w:rFonts w:hint="eastAsia"/>
          <w:lang w:eastAsia="zh-TW"/>
        </w:rPr>
        <w:t>5.2%</w:t>
      </w:r>
      <w:r w:rsidRPr="0096296A">
        <w:rPr>
          <w:rFonts w:hint="eastAsia"/>
          <w:lang w:eastAsia="zh-TW"/>
        </w:rPr>
        <w:t>，顯示外商在日經營仍多集中在東京地區。</w:t>
      </w:r>
    </w:p>
    <w:p w:rsidR="000D4287" w:rsidRPr="0096296A" w:rsidRDefault="000D4287" w:rsidP="0037747B">
      <w:pPr>
        <w:ind w:firstLine="480"/>
        <w:rPr>
          <w:lang w:eastAsia="zh-TW"/>
        </w:rPr>
      </w:pPr>
      <w:r w:rsidRPr="0096296A">
        <w:rPr>
          <w:rFonts w:hint="eastAsia"/>
          <w:lang w:eastAsia="zh-TW"/>
        </w:rPr>
        <w:t>近年外商對日進行</w:t>
      </w:r>
      <w:proofErr w:type="gramStart"/>
      <w:r w:rsidRPr="0096296A">
        <w:rPr>
          <w:rFonts w:hint="eastAsia"/>
          <w:lang w:eastAsia="zh-TW"/>
        </w:rPr>
        <w:t>併</w:t>
      </w:r>
      <w:proofErr w:type="gramEnd"/>
      <w:r w:rsidRPr="0096296A">
        <w:rPr>
          <w:rFonts w:hint="eastAsia"/>
          <w:lang w:eastAsia="zh-TW"/>
        </w:rPr>
        <w:t>購</w:t>
      </w:r>
      <w:r w:rsidRPr="0096296A">
        <w:rPr>
          <w:rFonts w:hint="eastAsia"/>
          <w:lang w:eastAsia="zh-TW"/>
        </w:rPr>
        <w:t>M&amp;A</w:t>
      </w:r>
      <w:r w:rsidRPr="0096296A">
        <w:rPr>
          <w:rFonts w:hint="eastAsia"/>
          <w:lang w:eastAsia="zh-TW"/>
        </w:rPr>
        <w:t>，以軟體開發、</w:t>
      </w:r>
      <w:r w:rsidRPr="0096296A">
        <w:rPr>
          <w:rFonts w:hint="eastAsia"/>
          <w:lang w:eastAsia="zh-TW"/>
        </w:rPr>
        <w:t>IT</w:t>
      </w:r>
      <w:r w:rsidRPr="0096296A">
        <w:rPr>
          <w:rFonts w:hint="eastAsia"/>
          <w:lang w:eastAsia="zh-TW"/>
        </w:rPr>
        <w:t>、通訊及雲端服務</w:t>
      </w:r>
      <w:proofErr w:type="gramStart"/>
      <w:r w:rsidRPr="0096296A">
        <w:rPr>
          <w:rFonts w:hint="eastAsia"/>
          <w:lang w:eastAsia="zh-TW"/>
        </w:rPr>
        <w:t>等綠能</w:t>
      </w:r>
      <w:proofErr w:type="gramEnd"/>
      <w:r w:rsidRPr="0096296A">
        <w:rPr>
          <w:rFonts w:hint="eastAsia"/>
          <w:lang w:eastAsia="zh-TW"/>
        </w:rPr>
        <w:t>產業，以及不動產方面之投資最受矚目。</w:t>
      </w:r>
      <w:r w:rsidRPr="0096296A">
        <w:rPr>
          <w:rFonts w:hint="eastAsia"/>
          <w:lang w:eastAsia="zh-TW"/>
        </w:rPr>
        <w:t>2013</w:t>
      </w:r>
      <w:r w:rsidRPr="0096296A">
        <w:rPr>
          <w:rFonts w:hint="eastAsia"/>
          <w:lang w:eastAsia="zh-TW"/>
        </w:rPr>
        <w:t>年至</w:t>
      </w:r>
      <w:r w:rsidRPr="0096296A">
        <w:rPr>
          <w:rFonts w:hint="eastAsia"/>
          <w:lang w:eastAsia="zh-TW"/>
        </w:rPr>
        <w:t>2014</w:t>
      </w:r>
      <w:r w:rsidRPr="0096296A">
        <w:rPr>
          <w:rFonts w:hint="eastAsia"/>
          <w:lang w:eastAsia="zh-TW"/>
        </w:rPr>
        <w:t>年</w:t>
      </w:r>
      <w:r w:rsidRPr="0096296A">
        <w:rPr>
          <w:rFonts w:hint="eastAsia"/>
          <w:lang w:eastAsia="zh-TW"/>
        </w:rPr>
        <w:t>6</w:t>
      </w:r>
      <w:r w:rsidRPr="0096296A">
        <w:rPr>
          <w:rFonts w:hint="eastAsia"/>
          <w:lang w:eastAsia="zh-TW"/>
        </w:rPr>
        <w:t>月對日</w:t>
      </w:r>
      <w:r w:rsidRPr="0096296A">
        <w:rPr>
          <w:rFonts w:hint="eastAsia"/>
          <w:lang w:eastAsia="zh-TW"/>
        </w:rPr>
        <w:t>M&amp;A</w:t>
      </w:r>
      <w:r w:rsidRPr="0096296A">
        <w:rPr>
          <w:rFonts w:hint="eastAsia"/>
          <w:lang w:eastAsia="zh-TW"/>
        </w:rPr>
        <w:t>金額較大案件如下：美國美光科技收購</w:t>
      </w:r>
      <w:proofErr w:type="gramStart"/>
      <w:r w:rsidRPr="0096296A">
        <w:rPr>
          <w:rFonts w:hint="eastAsia"/>
          <w:lang w:eastAsia="zh-TW"/>
        </w:rPr>
        <w:t>爾必達</w:t>
      </w:r>
      <w:proofErr w:type="gramEnd"/>
      <w:r w:rsidRPr="0096296A">
        <w:rPr>
          <w:rFonts w:hint="eastAsia"/>
          <w:lang w:eastAsia="zh-TW"/>
        </w:rPr>
        <w:t>（</w:t>
      </w:r>
      <w:r w:rsidRPr="0096296A">
        <w:rPr>
          <w:rFonts w:hint="eastAsia"/>
          <w:lang w:eastAsia="zh-TW"/>
        </w:rPr>
        <w:t>25.2</w:t>
      </w:r>
      <w:r w:rsidRPr="0096296A">
        <w:rPr>
          <w:rFonts w:hint="eastAsia"/>
          <w:lang w:eastAsia="zh-TW"/>
        </w:rPr>
        <w:t>億美元，</w:t>
      </w:r>
      <w:r w:rsidRPr="0096296A">
        <w:rPr>
          <w:rFonts w:hint="eastAsia"/>
          <w:lang w:eastAsia="zh-TW"/>
        </w:rPr>
        <w:t>2013</w:t>
      </w:r>
      <w:r w:rsidRPr="0096296A">
        <w:rPr>
          <w:rFonts w:hint="eastAsia"/>
          <w:lang w:eastAsia="zh-TW"/>
        </w:rPr>
        <w:t>年</w:t>
      </w:r>
      <w:r w:rsidRPr="0096296A">
        <w:rPr>
          <w:rFonts w:hint="eastAsia"/>
          <w:lang w:eastAsia="zh-TW"/>
        </w:rPr>
        <w:t>7</w:t>
      </w:r>
      <w:r w:rsidRPr="0096296A">
        <w:rPr>
          <w:rFonts w:hint="eastAsia"/>
          <w:lang w:eastAsia="zh-TW"/>
        </w:rPr>
        <w:t>月）、美國私募基金</w:t>
      </w:r>
      <w:r w:rsidRPr="0096296A">
        <w:rPr>
          <w:rFonts w:hint="eastAsia"/>
          <w:lang w:eastAsia="zh-TW"/>
        </w:rPr>
        <w:t>KKR</w:t>
      </w:r>
      <w:r w:rsidRPr="0096296A">
        <w:rPr>
          <w:rFonts w:hint="eastAsia"/>
          <w:lang w:eastAsia="zh-TW"/>
        </w:rPr>
        <w:t>收購</w:t>
      </w:r>
      <w:r w:rsidRPr="0096296A">
        <w:rPr>
          <w:rFonts w:hint="eastAsia"/>
          <w:lang w:eastAsia="zh-TW"/>
        </w:rPr>
        <w:t>Panasonic</w:t>
      </w:r>
      <w:r w:rsidRPr="0096296A">
        <w:rPr>
          <w:rFonts w:hint="eastAsia"/>
          <w:lang w:eastAsia="zh-TW"/>
        </w:rPr>
        <w:t>健康照護事業（</w:t>
      </w:r>
      <w:r w:rsidRPr="0096296A">
        <w:rPr>
          <w:rFonts w:hint="eastAsia"/>
          <w:lang w:eastAsia="zh-TW"/>
        </w:rPr>
        <w:t>16.8</w:t>
      </w:r>
      <w:r w:rsidRPr="0096296A">
        <w:rPr>
          <w:rFonts w:hint="eastAsia"/>
          <w:lang w:eastAsia="zh-TW"/>
        </w:rPr>
        <w:t>億美元，</w:t>
      </w:r>
      <w:r w:rsidRPr="0096296A">
        <w:rPr>
          <w:rFonts w:hint="eastAsia"/>
          <w:lang w:eastAsia="zh-TW"/>
        </w:rPr>
        <w:t>2014</w:t>
      </w:r>
      <w:r w:rsidRPr="0096296A">
        <w:rPr>
          <w:rFonts w:hint="eastAsia"/>
          <w:lang w:eastAsia="zh-TW"/>
        </w:rPr>
        <w:t>年</w:t>
      </w:r>
      <w:r w:rsidRPr="0096296A">
        <w:rPr>
          <w:rFonts w:hint="eastAsia"/>
          <w:lang w:eastAsia="zh-TW"/>
        </w:rPr>
        <w:t>3</w:t>
      </w:r>
      <w:r w:rsidRPr="0096296A">
        <w:rPr>
          <w:rFonts w:hint="eastAsia"/>
          <w:lang w:eastAsia="zh-TW"/>
        </w:rPr>
        <w:t>月）、香港等</w:t>
      </w:r>
      <w:r w:rsidRPr="0096296A">
        <w:rPr>
          <w:rFonts w:hint="eastAsia"/>
          <w:lang w:eastAsia="zh-TW"/>
        </w:rPr>
        <w:t xml:space="preserve">Asia Pacific Land </w:t>
      </w:r>
      <w:r w:rsidRPr="0096296A">
        <w:rPr>
          <w:rFonts w:hint="eastAsia"/>
          <w:lang w:eastAsia="zh-TW"/>
        </w:rPr>
        <w:t>投資集團收購芝公園大廈（</w:t>
      </w:r>
      <w:r w:rsidRPr="0096296A">
        <w:rPr>
          <w:rFonts w:hint="eastAsia"/>
          <w:lang w:eastAsia="zh-TW"/>
        </w:rPr>
        <w:t>12</w:t>
      </w:r>
      <w:r w:rsidRPr="0096296A">
        <w:rPr>
          <w:rFonts w:hint="eastAsia"/>
          <w:lang w:eastAsia="zh-TW"/>
        </w:rPr>
        <w:t>億美元，</w:t>
      </w:r>
      <w:r w:rsidRPr="0096296A">
        <w:rPr>
          <w:rFonts w:hint="eastAsia"/>
          <w:lang w:eastAsia="zh-TW"/>
        </w:rPr>
        <w:t>2013</w:t>
      </w:r>
      <w:r w:rsidRPr="0096296A">
        <w:rPr>
          <w:rFonts w:hint="eastAsia"/>
          <w:lang w:eastAsia="zh-TW"/>
        </w:rPr>
        <w:t>年</w:t>
      </w:r>
      <w:r w:rsidRPr="0096296A">
        <w:rPr>
          <w:rFonts w:hint="eastAsia"/>
          <w:lang w:eastAsia="zh-TW"/>
        </w:rPr>
        <w:t>8</w:t>
      </w:r>
      <w:r w:rsidRPr="0096296A">
        <w:rPr>
          <w:rFonts w:hint="eastAsia"/>
          <w:lang w:eastAsia="zh-TW"/>
        </w:rPr>
        <w:t>月）、美國投資公司</w:t>
      </w:r>
      <w:r w:rsidRPr="0096296A">
        <w:rPr>
          <w:lang w:eastAsia="zh-TW"/>
        </w:rPr>
        <w:t>Fortress Investment Group</w:t>
      </w:r>
      <w:r w:rsidRPr="0096296A">
        <w:rPr>
          <w:rFonts w:hint="eastAsia"/>
          <w:lang w:eastAsia="zh-TW"/>
        </w:rPr>
        <w:t>收購</w:t>
      </w:r>
      <w:r w:rsidRPr="0096296A">
        <w:rPr>
          <w:lang w:eastAsia="zh-TW"/>
        </w:rPr>
        <w:t>Sheraton Grande Tokyo Bay Hotel</w:t>
      </w:r>
      <w:r w:rsidRPr="0096296A">
        <w:rPr>
          <w:rFonts w:hint="eastAsia"/>
          <w:lang w:eastAsia="zh-TW"/>
        </w:rPr>
        <w:t>（</w:t>
      </w:r>
      <w:r w:rsidRPr="0096296A">
        <w:rPr>
          <w:rFonts w:hint="eastAsia"/>
          <w:lang w:eastAsia="zh-TW"/>
        </w:rPr>
        <w:t>5</w:t>
      </w:r>
      <w:r w:rsidRPr="0096296A">
        <w:rPr>
          <w:rFonts w:hint="eastAsia"/>
          <w:lang w:eastAsia="zh-TW"/>
        </w:rPr>
        <w:t>億美元，</w:t>
      </w:r>
      <w:r w:rsidRPr="0096296A">
        <w:rPr>
          <w:rFonts w:hint="eastAsia"/>
          <w:lang w:eastAsia="zh-TW"/>
        </w:rPr>
        <w:t>2013</w:t>
      </w:r>
      <w:r w:rsidRPr="0096296A">
        <w:rPr>
          <w:rFonts w:hint="eastAsia"/>
          <w:lang w:eastAsia="zh-TW"/>
        </w:rPr>
        <w:t>年</w:t>
      </w:r>
      <w:r w:rsidRPr="0096296A">
        <w:rPr>
          <w:rFonts w:hint="eastAsia"/>
          <w:lang w:eastAsia="zh-TW"/>
        </w:rPr>
        <w:t>8</w:t>
      </w:r>
      <w:r w:rsidRPr="0096296A">
        <w:rPr>
          <w:rFonts w:hint="eastAsia"/>
          <w:lang w:eastAsia="zh-TW"/>
        </w:rPr>
        <w:t>月）、</w:t>
      </w:r>
      <w:r w:rsidRPr="0096296A">
        <w:rPr>
          <w:lang w:eastAsia="zh-TW"/>
        </w:rPr>
        <w:t>新加坡塗料廠商吳德南集團</w:t>
      </w:r>
      <w:r w:rsidRPr="0096296A">
        <w:rPr>
          <w:rFonts w:hint="eastAsia"/>
          <w:lang w:eastAsia="zh-TW"/>
        </w:rPr>
        <w:t>收購</w:t>
      </w:r>
      <w:r w:rsidRPr="0096296A">
        <w:rPr>
          <w:rFonts w:hint="eastAsia"/>
          <w:lang w:eastAsia="zh-TW"/>
        </w:rPr>
        <w:t>Nippon Paint</w:t>
      </w:r>
      <w:r w:rsidRPr="0096296A">
        <w:rPr>
          <w:rFonts w:hint="eastAsia"/>
          <w:lang w:eastAsia="zh-TW"/>
        </w:rPr>
        <w:t>（</w:t>
      </w:r>
      <w:r w:rsidRPr="0096296A">
        <w:rPr>
          <w:rFonts w:hint="eastAsia"/>
          <w:lang w:eastAsia="zh-TW"/>
        </w:rPr>
        <w:t>5.9</w:t>
      </w:r>
      <w:r w:rsidRPr="0096296A">
        <w:rPr>
          <w:rFonts w:hint="eastAsia"/>
          <w:lang w:eastAsia="zh-TW"/>
        </w:rPr>
        <w:t>億美元</w:t>
      </w:r>
      <w:r w:rsidRPr="0096296A">
        <w:rPr>
          <w:rFonts w:hint="eastAsia"/>
          <w:lang w:eastAsia="zh-TW"/>
        </w:rPr>
        <w:t>2014</w:t>
      </w:r>
      <w:r w:rsidRPr="0096296A">
        <w:rPr>
          <w:rFonts w:hint="eastAsia"/>
          <w:lang w:eastAsia="zh-TW"/>
        </w:rPr>
        <w:t>年</w:t>
      </w:r>
      <w:r w:rsidRPr="0096296A">
        <w:rPr>
          <w:rFonts w:hint="eastAsia"/>
          <w:lang w:eastAsia="zh-TW"/>
        </w:rPr>
        <w:t>3</w:t>
      </w:r>
      <w:r w:rsidRPr="0096296A">
        <w:rPr>
          <w:rFonts w:hint="eastAsia"/>
          <w:lang w:eastAsia="zh-TW"/>
        </w:rPr>
        <w:t>月）、臺灣中國信託收購</w:t>
      </w:r>
      <w:r w:rsidR="002449AC" w:rsidRPr="0096296A">
        <w:rPr>
          <w:rFonts w:hint="eastAsia"/>
          <w:lang w:eastAsia="zh-TW"/>
        </w:rPr>
        <w:t>東京之星</w:t>
      </w:r>
      <w:r w:rsidRPr="0096296A">
        <w:rPr>
          <w:rFonts w:hint="eastAsia"/>
          <w:lang w:eastAsia="zh-TW"/>
        </w:rPr>
        <w:t>銀行（</w:t>
      </w:r>
      <w:r w:rsidRPr="0096296A">
        <w:rPr>
          <w:rFonts w:hint="eastAsia"/>
          <w:lang w:eastAsia="zh-TW"/>
        </w:rPr>
        <w:t>5.3</w:t>
      </w:r>
      <w:r w:rsidRPr="0096296A">
        <w:rPr>
          <w:rFonts w:hint="eastAsia"/>
          <w:lang w:eastAsia="zh-TW"/>
        </w:rPr>
        <w:t>億美元，</w:t>
      </w:r>
      <w:r w:rsidRPr="0096296A">
        <w:rPr>
          <w:rFonts w:hint="eastAsia"/>
          <w:lang w:eastAsia="zh-TW"/>
        </w:rPr>
        <w:t>2014</w:t>
      </w:r>
      <w:r w:rsidRPr="0096296A">
        <w:rPr>
          <w:rFonts w:hint="eastAsia"/>
          <w:lang w:eastAsia="zh-TW"/>
        </w:rPr>
        <w:t>年</w:t>
      </w:r>
      <w:r w:rsidRPr="0096296A">
        <w:rPr>
          <w:rFonts w:hint="eastAsia"/>
          <w:lang w:eastAsia="zh-TW"/>
        </w:rPr>
        <w:t>6</w:t>
      </w:r>
      <w:r w:rsidRPr="0096296A">
        <w:rPr>
          <w:rFonts w:hint="eastAsia"/>
          <w:lang w:eastAsia="zh-TW"/>
        </w:rPr>
        <w:t>月）等。</w:t>
      </w:r>
    </w:p>
    <w:p w:rsidR="00DF7693" w:rsidRPr="0096296A" w:rsidRDefault="00DF7693" w:rsidP="00D54476">
      <w:pPr>
        <w:ind w:firstLine="480"/>
        <w:rPr>
          <w:lang w:eastAsia="zh-TW"/>
        </w:rPr>
      </w:pPr>
      <w:r w:rsidRPr="0096296A">
        <w:rPr>
          <w:rFonts w:hint="eastAsia"/>
          <w:lang w:eastAsia="zh-TW"/>
        </w:rPr>
        <w:t>外資企業在日本的大宗投資案，</w:t>
      </w:r>
      <w:r w:rsidRPr="0096296A">
        <w:rPr>
          <w:rFonts w:hint="eastAsia"/>
          <w:lang w:eastAsia="zh-TW"/>
        </w:rPr>
        <w:t>2016</w:t>
      </w:r>
      <w:r w:rsidRPr="0096296A">
        <w:rPr>
          <w:rFonts w:hint="eastAsia"/>
          <w:lang w:eastAsia="zh-TW"/>
        </w:rPr>
        <w:t>年歐力士和法國萬喜機場公司（</w:t>
      </w:r>
      <w:r w:rsidRPr="0096296A">
        <w:rPr>
          <w:rFonts w:hint="eastAsia"/>
          <w:lang w:eastAsia="zh-TW"/>
        </w:rPr>
        <w:t xml:space="preserve">Vinci </w:t>
      </w:r>
      <w:r w:rsidRPr="0096296A">
        <w:rPr>
          <w:rFonts w:hint="eastAsia"/>
          <w:lang w:eastAsia="zh-TW"/>
        </w:rPr>
        <w:lastRenderedPageBreak/>
        <w:t>Airports</w:t>
      </w:r>
      <w:r w:rsidRPr="0096296A">
        <w:rPr>
          <w:rFonts w:hint="eastAsia"/>
          <w:lang w:eastAsia="zh-TW"/>
        </w:rPr>
        <w:t>）合資成立「關西機場公司」，以</w:t>
      </w:r>
      <w:r w:rsidRPr="0096296A">
        <w:rPr>
          <w:rFonts w:hint="eastAsia"/>
          <w:lang w:eastAsia="zh-TW"/>
        </w:rPr>
        <w:t>2.2</w:t>
      </w:r>
      <w:r w:rsidRPr="0096296A">
        <w:rPr>
          <w:rFonts w:hint="eastAsia"/>
          <w:lang w:eastAsia="zh-TW"/>
        </w:rPr>
        <w:t>兆日圓取得新關西國際機場公司的經營權；臺灣鴻海工業公司以</w:t>
      </w:r>
      <w:r w:rsidRPr="0096296A">
        <w:rPr>
          <w:rFonts w:hint="eastAsia"/>
          <w:lang w:eastAsia="zh-TW"/>
        </w:rPr>
        <w:t>3,888</w:t>
      </w:r>
      <w:r w:rsidRPr="0096296A">
        <w:rPr>
          <w:rFonts w:hint="eastAsia"/>
          <w:lang w:eastAsia="zh-TW"/>
        </w:rPr>
        <w:t>億日圓取得夏普</w:t>
      </w:r>
      <w:r w:rsidRPr="0096296A">
        <w:rPr>
          <w:rFonts w:hint="eastAsia"/>
          <w:lang w:eastAsia="zh-TW"/>
        </w:rPr>
        <w:t>66%</w:t>
      </w:r>
      <w:r w:rsidRPr="0096296A">
        <w:rPr>
          <w:rFonts w:hint="eastAsia"/>
          <w:lang w:eastAsia="zh-TW"/>
        </w:rPr>
        <w:t>的股權；中國大陸家電大廠「美的集團」以</w:t>
      </w:r>
      <w:r w:rsidRPr="0096296A">
        <w:rPr>
          <w:rFonts w:hint="eastAsia"/>
          <w:lang w:eastAsia="zh-TW"/>
        </w:rPr>
        <w:t>537</w:t>
      </w:r>
      <w:r w:rsidRPr="0096296A">
        <w:rPr>
          <w:rFonts w:hint="eastAsia"/>
          <w:lang w:eastAsia="zh-TW"/>
        </w:rPr>
        <w:t>億日圓收買東芝</w:t>
      </w:r>
      <w:r w:rsidRPr="0096296A">
        <w:rPr>
          <w:rFonts w:hint="eastAsia"/>
          <w:lang w:eastAsia="zh-TW"/>
        </w:rPr>
        <w:t>Life Style</w:t>
      </w:r>
      <w:r w:rsidR="005738CD" w:rsidRPr="0096296A">
        <w:rPr>
          <w:rFonts w:hint="eastAsia"/>
          <w:lang w:eastAsia="zh-TW"/>
        </w:rPr>
        <w:t>（</w:t>
      </w:r>
      <w:r w:rsidRPr="0096296A">
        <w:rPr>
          <w:rFonts w:hint="eastAsia"/>
          <w:lang w:eastAsia="zh-TW"/>
        </w:rPr>
        <w:t>東芝</w:t>
      </w:r>
      <w:r w:rsidRPr="0096296A">
        <w:rPr>
          <w:rFonts w:hint="eastAsia"/>
          <w:lang w:eastAsia="zh-TW"/>
        </w:rPr>
        <w:t>LS</w:t>
      </w:r>
      <w:r w:rsidR="005738CD" w:rsidRPr="0096296A">
        <w:rPr>
          <w:rFonts w:hint="eastAsia"/>
          <w:lang w:eastAsia="zh-TW"/>
        </w:rPr>
        <w:t>）</w:t>
      </w:r>
      <w:r w:rsidRPr="0096296A">
        <w:rPr>
          <w:rFonts w:hint="eastAsia"/>
          <w:lang w:eastAsia="zh-TW"/>
        </w:rPr>
        <w:t>80.1%</w:t>
      </w:r>
      <w:r w:rsidRPr="0096296A">
        <w:rPr>
          <w:rFonts w:hint="eastAsia"/>
          <w:lang w:eastAsia="zh-TW"/>
        </w:rPr>
        <w:t>之股權；以及歐洲企業對日本武田藥品等製藥業者之投資最受矚目。</w:t>
      </w:r>
    </w:p>
    <w:p w:rsidR="000D4287" w:rsidRPr="0096296A" w:rsidRDefault="000D4287" w:rsidP="0037747B">
      <w:pPr>
        <w:ind w:firstLine="480"/>
        <w:rPr>
          <w:lang w:eastAsia="zh-TW"/>
        </w:rPr>
      </w:pPr>
      <w:proofErr w:type="gramStart"/>
      <w:r w:rsidRPr="0096296A">
        <w:rPr>
          <w:rFonts w:hint="eastAsia"/>
          <w:lang w:eastAsia="zh-TW"/>
        </w:rPr>
        <w:t>此外，</w:t>
      </w:r>
      <w:proofErr w:type="gramEnd"/>
      <w:r w:rsidRPr="0096296A">
        <w:rPr>
          <w:rFonts w:hint="eastAsia"/>
          <w:lang w:eastAsia="zh-TW"/>
        </w:rPr>
        <w:t>夏普與母公司鴻海精密工業於</w:t>
      </w:r>
      <w:r w:rsidRPr="0096296A">
        <w:rPr>
          <w:rFonts w:hint="eastAsia"/>
          <w:lang w:eastAsia="zh-TW"/>
        </w:rPr>
        <w:t>2018</w:t>
      </w:r>
      <w:r w:rsidRPr="0096296A">
        <w:rPr>
          <w:rFonts w:hint="eastAsia"/>
          <w:lang w:eastAsia="zh-TW"/>
        </w:rPr>
        <w:t>年合資設立公司生產高精密</w:t>
      </w:r>
      <w:r w:rsidRPr="0096296A">
        <w:rPr>
          <w:rFonts w:hint="eastAsia"/>
          <w:lang w:eastAsia="zh-TW"/>
        </w:rPr>
        <w:t>8K</w:t>
      </w:r>
      <w:r w:rsidRPr="0096296A">
        <w:rPr>
          <w:rFonts w:hint="eastAsia"/>
          <w:lang w:eastAsia="zh-TW"/>
        </w:rPr>
        <w:t>車載相機。夏普及</w:t>
      </w:r>
      <w:proofErr w:type="gramStart"/>
      <w:r w:rsidRPr="0096296A">
        <w:rPr>
          <w:rFonts w:hint="eastAsia"/>
          <w:lang w:eastAsia="zh-TW"/>
        </w:rPr>
        <w:t>鴻</w:t>
      </w:r>
      <w:proofErr w:type="gramEnd"/>
      <w:r w:rsidRPr="0096296A">
        <w:rPr>
          <w:rFonts w:hint="eastAsia"/>
          <w:lang w:eastAsia="zh-TW"/>
        </w:rPr>
        <w:t>海子公司將共同出資</w:t>
      </w:r>
      <w:r w:rsidRPr="0096296A">
        <w:rPr>
          <w:rFonts w:hint="eastAsia"/>
          <w:lang w:eastAsia="zh-TW"/>
        </w:rPr>
        <w:t>30</w:t>
      </w:r>
      <w:r w:rsidRPr="0096296A">
        <w:rPr>
          <w:rFonts w:hint="eastAsia"/>
          <w:lang w:eastAsia="zh-TW"/>
        </w:rPr>
        <w:t>億日圓，</w:t>
      </w:r>
      <w:r w:rsidR="00682E55" w:rsidRPr="0096296A">
        <w:rPr>
          <w:rFonts w:hint="eastAsia"/>
          <w:lang w:eastAsia="zh-TW"/>
        </w:rPr>
        <w:t>以</w:t>
      </w:r>
      <w:r w:rsidRPr="0096296A">
        <w:rPr>
          <w:rFonts w:hint="eastAsia"/>
          <w:lang w:eastAsia="zh-TW"/>
        </w:rPr>
        <w:t>生產汽車相機及電子鏡</w:t>
      </w:r>
      <w:r w:rsidR="00682E55" w:rsidRPr="0096296A">
        <w:rPr>
          <w:rFonts w:hint="eastAsia"/>
          <w:lang w:eastAsia="zh-TW"/>
        </w:rPr>
        <w:t>為主</w:t>
      </w:r>
      <w:r w:rsidRPr="0096296A">
        <w:rPr>
          <w:rFonts w:hint="eastAsia"/>
          <w:lang w:eastAsia="zh-TW"/>
        </w:rPr>
        <w:t>，從研發、製造及</w:t>
      </w:r>
      <w:proofErr w:type="gramStart"/>
      <w:r w:rsidRPr="0096296A">
        <w:rPr>
          <w:rFonts w:hint="eastAsia"/>
          <w:lang w:eastAsia="zh-TW"/>
        </w:rPr>
        <w:t>銷售均由該</w:t>
      </w:r>
      <w:proofErr w:type="gramEnd"/>
      <w:r w:rsidRPr="0096296A">
        <w:rPr>
          <w:rFonts w:hint="eastAsia"/>
          <w:lang w:eastAsia="zh-TW"/>
        </w:rPr>
        <w:t>集團一條鞭的作業方式營運。今後將結合夏普的技術能力，以及鴻海的量產技術與在中國大陸、</w:t>
      </w:r>
      <w:r w:rsidR="00E742FC" w:rsidRPr="0096296A">
        <w:rPr>
          <w:rFonts w:hint="eastAsia"/>
          <w:lang w:eastAsia="zh-TW"/>
        </w:rPr>
        <w:t>臺灣</w:t>
      </w:r>
      <w:r w:rsidRPr="0096296A">
        <w:rPr>
          <w:rFonts w:hint="eastAsia"/>
          <w:lang w:eastAsia="zh-TW"/>
        </w:rPr>
        <w:t>及美國市場的廣大通路，向全球各大汽車廠商行銷。</w:t>
      </w:r>
    </w:p>
    <w:p w:rsidR="00804593" w:rsidRPr="0096296A" w:rsidRDefault="00E61DC6" w:rsidP="0037747B">
      <w:pPr>
        <w:ind w:firstLine="480"/>
        <w:rPr>
          <w:lang w:eastAsia="zh-TW"/>
        </w:rPr>
      </w:pPr>
      <w:r w:rsidRPr="0096296A">
        <w:rPr>
          <w:rFonts w:hint="eastAsia"/>
          <w:lang w:eastAsia="zh-TW"/>
        </w:rPr>
        <w:t>日本由於國內市場成熟飽和，日本企業為活用其高技術及品牌能力，以確保新的收益來源，因此近年來日本企業也積極收購海外先進國家握有行銷通路之企業。根據日本</w:t>
      </w:r>
      <w:r w:rsidRPr="0096296A">
        <w:rPr>
          <w:rFonts w:hint="eastAsia"/>
          <w:lang w:eastAsia="zh-TW"/>
        </w:rPr>
        <w:t>M&amp;A</w:t>
      </w:r>
      <w:r w:rsidRPr="0096296A">
        <w:rPr>
          <w:rFonts w:hint="eastAsia"/>
          <w:lang w:eastAsia="zh-TW"/>
        </w:rPr>
        <w:t>顧問公司</w:t>
      </w:r>
      <w:r w:rsidRPr="0096296A">
        <w:rPr>
          <w:rFonts w:hint="eastAsia"/>
          <w:lang w:eastAsia="zh-TW"/>
        </w:rPr>
        <w:t>RECOF</w:t>
      </w:r>
      <w:r w:rsidRPr="0096296A">
        <w:rPr>
          <w:rFonts w:hint="eastAsia"/>
          <w:lang w:eastAsia="zh-TW"/>
        </w:rPr>
        <w:t>統計，</w:t>
      </w:r>
      <w:r w:rsidRPr="0096296A">
        <w:rPr>
          <w:rFonts w:hint="eastAsia"/>
          <w:lang w:eastAsia="zh-TW"/>
        </w:rPr>
        <w:t>201</w:t>
      </w:r>
      <w:r w:rsidR="000A7AF6" w:rsidRPr="0096296A">
        <w:rPr>
          <w:rFonts w:hint="eastAsia"/>
          <w:lang w:eastAsia="zh-TW"/>
        </w:rPr>
        <w:t>7</w:t>
      </w:r>
      <w:r w:rsidRPr="0096296A">
        <w:rPr>
          <w:rFonts w:hint="eastAsia"/>
          <w:lang w:eastAsia="zh-TW"/>
        </w:rPr>
        <w:t>年</w:t>
      </w:r>
      <w:r w:rsidR="000A7AF6" w:rsidRPr="0096296A">
        <w:rPr>
          <w:rFonts w:hint="eastAsia"/>
          <w:lang w:eastAsia="zh-TW"/>
        </w:rPr>
        <w:t>與</w:t>
      </w:r>
      <w:r w:rsidR="007A6305" w:rsidRPr="0096296A">
        <w:rPr>
          <w:rFonts w:hint="eastAsia"/>
          <w:lang w:eastAsia="zh-TW"/>
        </w:rPr>
        <w:t>日本</w:t>
      </w:r>
      <w:r w:rsidRPr="0096296A">
        <w:rPr>
          <w:rFonts w:hint="eastAsia"/>
          <w:lang w:eastAsia="zh-TW"/>
        </w:rPr>
        <w:t>企業</w:t>
      </w:r>
      <w:r w:rsidR="000A7AF6" w:rsidRPr="0096296A">
        <w:rPr>
          <w:rFonts w:hint="eastAsia"/>
          <w:lang w:eastAsia="zh-TW"/>
        </w:rPr>
        <w:t>相關之併購件數達</w:t>
      </w:r>
      <w:r w:rsidR="000A7AF6" w:rsidRPr="0096296A">
        <w:rPr>
          <w:rFonts w:hint="eastAsia"/>
          <w:lang w:eastAsia="zh-TW"/>
        </w:rPr>
        <w:t>3,050</w:t>
      </w:r>
      <w:r w:rsidR="000A7AF6" w:rsidRPr="0096296A">
        <w:rPr>
          <w:rFonts w:hint="eastAsia"/>
          <w:lang w:eastAsia="zh-TW"/>
        </w:rPr>
        <w:t>件，較</w:t>
      </w:r>
      <w:r w:rsidR="000A7AF6" w:rsidRPr="0096296A">
        <w:rPr>
          <w:rFonts w:hint="eastAsia"/>
          <w:lang w:eastAsia="zh-TW"/>
        </w:rPr>
        <w:t>2016</w:t>
      </w:r>
      <w:r w:rsidR="000A7AF6" w:rsidRPr="0096296A">
        <w:rPr>
          <w:rFonts w:hint="eastAsia"/>
          <w:lang w:eastAsia="zh-TW"/>
        </w:rPr>
        <w:t>年之</w:t>
      </w:r>
      <w:r w:rsidR="000A7AF6" w:rsidRPr="0096296A">
        <w:rPr>
          <w:rFonts w:hint="eastAsia"/>
          <w:lang w:eastAsia="zh-TW"/>
        </w:rPr>
        <w:t>2,652</w:t>
      </w:r>
      <w:r w:rsidR="000A7AF6" w:rsidRPr="0096296A">
        <w:rPr>
          <w:rFonts w:hint="eastAsia"/>
          <w:lang w:eastAsia="zh-TW"/>
        </w:rPr>
        <w:t>件增加</w:t>
      </w:r>
      <w:r w:rsidR="000A7AF6" w:rsidRPr="0096296A">
        <w:rPr>
          <w:rFonts w:hint="eastAsia"/>
          <w:lang w:eastAsia="zh-TW"/>
        </w:rPr>
        <w:t>398</w:t>
      </w:r>
      <w:r w:rsidR="000A7AF6" w:rsidRPr="0096296A">
        <w:rPr>
          <w:rFonts w:hint="eastAsia"/>
          <w:lang w:eastAsia="zh-TW"/>
        </w:rPr>
        <w:t>件</w:t>
      </w:r>
      <w:r w:rsidR="00943615" w:rsidRPr="0096296A">
        <w:rPr>
          <w:rFonts w:hint="eastAsia"/>
          <w:lang w:eastAsia="zh-TW"/>
        </w:rPr>
        <w:t>，</w:t>
      </w:r>
      <w:r w:rsidR="000A7AF6" w:rsidRPr="0096296A">
        <w:rPr>
          <w:rFonts w:hint="eastAsia"/>
          <w:lang w:eastAsia="zh-TW"/>
        </w:rPr>
        <w:t>M&amp;A</w:t>
      </w:r>
      <w:r w:rsidRPr="0096296A">
        <w:rPr>
          <w:rFonts w:hint="eastAsia"/>
          <w:lang w:eastAsia="zh-TW"/>
        </w:rPr>
        <w:t>併購金額達</w:t>
      </w:r>
      <w:r w:rsidR="000A7AF6" w:rsidRPr="0096296A">
        <w:rPr>
          <w:rFonts w:hint="eastAsia"/>
          <w:lang w:eastAsia="zh-TW"/>
        </w:rPr>
        <w:t>13</w:t>
      </w:r>
      <w:r w:rsidRPr="0096296A">
        <w:rPr>
          <w:rFonts w:hint="eastAsia"/>
          <w:lang w:eastAsia="zh-TW"/>
        </w:rPr>
        <w:t>兆</w:t>
      </w:r>
      <w:r w:rsidR="000A7AF6" w:rsidRPr="0096296A">
        <w:rPr>
          <w:rFonts w:hint="eastAsia"/>
          <w:lang w:eastAsia="zh-TW"/>
        </w:rPr>
        <w:t>3</w:t>
      </w:r>
      <w:r w:rsidRPr="0096296A">
        <w:rPr>
          <w:rFonts w:hint="eastAsia"/>
          <w:lang w:eastAsia="zh-TW"/>
        </w:rPr>
        <w:t>,</w:t>
      </w:r>
      <w:r w:rsidR="000A7AF6" w:rsidRPr="0096296A">
        <w:rPr>
          <w:rFonts w:hint="eastAsia"/>
          <w:lang w:eastAsia="zh-TW"/>
        </w:rPr>
        <w:t>437</w:t>
      </w:r>
      <w:r w:rsidRPr="0096296A">
        <w:rPr>
          <w:rFonts w:hint="eastAsia"/>
          <w:lang w:eastAsia="zh-TW"/>
        </w:rPr>
        <w:t>億日圓，</w:t>
      </w:r>
      <w:r w:rsidR="000A7AF6" w:rsidRPr="0096296A">
        <w:rPr>
          <w:rFonts w:hint="eastAsia"/>
          <w:lang w:eastAsia="zh-TW"/>
        </w:rPr>
        <w:t>連續</w:t>
      </w:r>
      <w:r w:rsidR="000A7AF6" w:rsidRPr="0096296A">
        <w:rPr>
          <w:rFonts w:hint="eastAsia"/>
          <w:lang w:eastAsia="zh-TW"/>
        </w:rPr>
        <w:t>3</w:t>
      </w:r>
      <w:r w:rsidR="000A7AF6" w:rsidRPr="0096296A">
        <w:rPr>
          <w:rFonts w:hint="eastAsia"/>
          <w:lang w:eastAsia="zh-TW"/>
        </w:rPr>
        <w:t>年維持</w:t>
      </w:r>
      <w:r w:rsidR="000A7AF6" w:rsidRPr="0096296A">
        <w:rPr>
          <w:rFonts w:hint="eastAsia"/>
          <w:lang w:eastAsia="zh-TW"/>
        </w:rPr>
        <w:t>10</w:t>
      </w:r>
      <w:r w:rsidR="000A7AF6" w:rsidRPr="0096296A">
        <w:rPr>
          <w:rFonts w:hint="eastAsia"/>
          <w:lang w:eastAsia="zh-TW"/>
        </w:rPr>
        <w:t>兆日圓以上的高水準</w:t>
      </w:r>
      <w:r w:rsidR="00943615" w:rsidRPr="0096296A">
        <w:rPr>
          <w:rFonts w:hint="eastAsia"/>
          <w:lang w:eastAsia="zh-TW"/>
        </w:rPr>
        <w:t>；</w:t>
      </w:r>
      <w:r w:rsidR="00A32921" w:rsidRPr="0096296A">
        <w:rPr>
          <w:rFonts w:hint="eastAsia"/>
          <w:lang w:eastAsia="zh-TW"/>
        </w:rPr>
        <w:t>2018</w:t>
      </w:r>
      <w:r w:rsidR="00A32921" w:rsidRPr="0096296A">
        <w:rPr>
          <w:rFonts w:hint="eastAsia"/>
          <w:lang w:eastAsia="zh-TW"/>
        </w:rPr>
        <w:t>年</w:t>
      </w:r>
      <w:r w:rsidR="00943615" w:rsidRPr="0096296A">
        <w:rPr>
          <w:rFonts w:hint="eastAsia"/>
          <w:lang w:eastAsia="zh-TW"/>
        </w:rPr>
        <w:t>日本企業參與之</w:t>
      </w:r>
      <w:r w:rsidR="00943615" w:rsidRPr="0096296A">
        <w:rPr>
          <w:rFonts w:hint="eastAsia"/>
          <w:lang w:eastAsia="zh-TW"/>
        </w:rPr>
        <w:t>M&amp;A</w:t>
      </w:r>
      <w:r w:rsidR="00943615" w:rsidRPr="0096296A">
        <w:rPr>
          <w:rFonts w:hint="eastAsia"/>
          <w:lang w:eastAsia="zh-TW"/>
        </w:rPr>
        <w:t>併購金額，更創紀錄增長</w:t>
      </w:r>
      <w:r w:rsidR="00943615" w:rsidRPr="0096296A">
        <w:rPr>
          <w:rFonts w:hint="eastAsia"/>
          <w:lang w:eastAsia="zh-TW"/>
        </w:rPr>
        <w:t>2.2</w:t>
      </w:r>
      <w:r w:rsidR="00943615" w:rsidRPr="0096296A">
        <w:rPr>
          <w:rFonts w:hint="eastAsia"/>
          <w:lang w:eastAsia="zh-TW"/>
        </w:rPr>
        <w:t>倍，高達</w:t>
      </w:r>
      <w:r w:rsidR="00943615" w:rsidRPr="0096296A">
        <w:rPr>
          <w:rFonts w:hint="eastAsia"/>
          <w:lang w:eastAsia="zh-TW"/>
        </w:rPr>
        <w:t>29</w:t>
      </w:r>
      <w:r w:rsidR="00943615" w:rsidRPr="0096296A">
        <w:rPr>
          <w:rFonts w:hint="eastAsia"/>
          <w:lang w:eastAsia="zh-TW"/>
        </w:rPr>
        <w:t>兆</w:t>
      </w:r>
      <w:r w:rsidR="001A215D" w:rsidRPr="0096296A">
        <w:rPr>
          <w:rFonts w:hint="eastAsia"/>
          <w:lang w:eastAsia="zh-TW"/>
        </w:rPr>
        <w:t>8,802</w:t>
      </w:r>
      <w:r w:rsidR="00943615" w:rsidRPr="0096296A">
        <w:rPr>
          <w:rFonts w:hint="eastAsia"/>
          <w:lang w:eastAsia="zh-TW"/>
        </w:rPr>
        <w:t>億日圓。</w:t>
      </w:r>
    </w:p>
    <w:p w:rsidR="001348FD" w:rsidRPr="0096296A" w:rsidRDefault="000A7AF6" w:rsidP="00943615">
      <w:pPr>
        <w:ind w:firstLine="480"/>
        <w:rPr>
          <w:lang w:eastAsia="zh-TW"/>
        </w:rPr>
      </w:pPr>
      <w:r w:rsidRPr="0096296A">
        <w:rPr>
          <w:rFonts w:hint="eastAsia"/>
          <w:lang w:eastAsia="zh-TW"/>
        </w:rPr>
        <w:t>在</w:t>
      </w:r>
      <w:r w:rsidR="00AB06CD" w:rsidRPr="0096296A">
        <w:rPr>
          <w:rFonts w:hint="eastAsia"/>
          <w:lang w:eastAsia="zh-TW"/>
        </w:rPr>
        <w:t>日本低利率持續的環境下，資金調度相較容易，因而近來不斷出現大型</w:t>
      </w:r>
      <w:proofErr w:type="gramStart"/>
      <w:r w:rsidR="00AB06CD" w:rsidRPr="0096296A">
        <w:rPr>
          <w:rFonts w:hint="eastAsia"/>
          <w:lang w:eastAsia="zh-TW"/>
        </w:rPr>
        <w:t>併</w:t>
      </w:r>
      <w:proofErr w:type="gramEnd"/>
      <w:r w:rsidR="00AB06CD" w:rsidRPr="0096296A">
        <w:rPr>
          <w:rFonts w:hint="eastAsia"/>
          <w:lang w:eastAsia="zh-TW"/>
        </w:rPr>
        <w:t>購案件。例如，</w:t>
      </w:r>
      <w:r w:rsidR="007A6305" w:rsidRPr="0096296A">
        <w:rPr>
          <w:rFonts w:hint="eastAsia"/>
          <w:lang w:eastAsia="zh-TW"/>
        </w:rPr>
        <w:t>2016</w:t>
      </w:r>
      <w:r w:rsidR="007A6305" w:rsidRPr="0096296A">
        <w:rPr>
          <w:rFonts w:hint="eastAsia"/>
          <w:lang w:eastAsia="zh-TW"/>
        </w:rPr>
        <w:t>年</w:t>
      </w:r>
      <w:r w:rsidR="00AB06CD" w:rsidRPr="0096296A">
        <w:rPr>
          <w:rFonts w:hint="eastAsia"/>
          <w:lang w:eastAsia="zh-TW"/>
        </w:rPr>
        <w:t>日本軟銀</w:t>
      </w:r>
      <w:r w:rsidR="0066260A" w:rsidRPr="0096296A">
        <w:rPr>
          <w:rFonts w:hint="eastAsia"/>
          <w:lang w:eastAsia="zh-TW"/>
        </w:rPr>
        <w:t>（</w:t>
      </w:r>
      <w:r w:rsidR="00AB06CD" w:rsidRPr="0096296A">
        <w:rPr>
          <w:rFonts w:hint="eastAsia"/>
          <w:lang w:eastAsia="zh-TW"/>
        </w:rPr>
        <w:t>Soft Bank</w:t>
      </w:r>
      <w:r w:rsidR="0066260A" w:rsidRPr="0096296A">
        <w:rPr>
          <w:rFonts w:hint="eastAsia"/>
          <w:lang w:eastAsia="zh-TW"/>
        </w:rPr>
        <w:t>）</w:t>
      </w:r>
      <w:r w:rsidR="00AB06CD" w:rsidRPr="0096296A">
        <w:rPr>
          <w:rFonts w:hint="eastAsia"/>
          <w:lang w:eastAsia="zh-TW"/>
        </w:rPr>
        <w:t>以約</w:t>
      </w:r>
      <w:r w:rsidR="00AB06CD" w:rsidRPr="0096296A">
        <w:rPr>
          <w:rFonts w:hint="eastAsia"/>
          <w:lang w:eastAsia="zh-TW"/>
        </w:rPr>
        <w:t>3</w:t>
      </w:r>
      <w:r w:rsidR="00AB06CD" w:rsidRPr="0096296A">
        <w:rPr>
          <w:rFonts w:hint="eastAsia"/>
          <w:lang w:eastAsia="zh-TW"/>
        </w:rPr>
        <w:t>兆</w:t>
      </w:r>
      <w:r w:rsidR="00AB06CD" w:rsidRPr="0096296A">
        <w:rPr>
          <w:rFonts w:hint="eastAsia"/>
          <w:lang w:eastAsia="zh-TW"/>
        </w:rPr>
        <w:t>3,000</w:t>
      </w:r>
      <w:r w:rsidR="00AB06CD" w:rsidRPr="0096296A">
        <w:rPr>
          <w:rFonts w:hint="eastAsia"/>
          <w:lang w:eastAsia="zh-TW"/>
        </w:rPr>
        <w:t>億日圓收購英國</w:t>
      </w:r>
      <w:r w:rsidR="00AB06CD" w:rsidRPr="0096296A">
        <w:rPr>
          <w:rFonts w:hint="eastAsia"/>
          <w:lang w:eastAsia="zh-TW"/>
        </w:rPr>
        <w:t>ARM</w:t>
      </w:r>
      <w:r w:rsidR="00AB06CD" w:rsidRPr="0096296A">
        <w:rPr>
          <w:rFonts w:hint="eastAsia"/>
          <w:lang w:eastAsia="zh-TW"/>
        </w:rPr>
        <w:t>控股公司之半導體晶片設計公司，創下日本企業史上最大收購規模紀錄。日本軟銀將以發行公司債籌措收購資金。另外，</w:t>
      </w:r>
      <w:r w:rsidR="00AB06CD" w:rsidRPr="0096296A">
        <w:rPr>
          <w:rFonts w:hint="eastAsia"/>
          <w:lang w:eastAsia="zh-TW"/>
        </w:rPr>
        <w:t>Asahi</w:t>
      </w:r>
      <w:r w:rsidR="00AB06CD" w:rsidRPr="0096296A">
        <w:rPr>
          <w:rFonts w:hint="eastAsia"/>
          <w:lang w:eastAsia="zh-TW"/>
        </w:rPr>
        <w:t>控股公司為確保品牌及通路，也以</w:t>
      </w:r>
      <w:r w:rsidR="00AB06CD" w:rsidRPr="0096296A">
        <w:rPr>
          <w:rFonts w:hint="eastAsia"/>
          <w:lang w:eastAsia="zh-TW"/>
        </w:rPr>
        <w:t>8,800</w:t>
      </w:r>
      <w:r w:rsidR="00AB06CD" w:rsidRPr="0096296A">
        <w:rPr>
          <w:rFonts w:hint="eastAsia"/>
          <w:lang w:eastAsia="zh-TW"/>
        </w:rPr>
        <w:t>億日圓收買東歐啤酒事業。</w:t>
      </w:r>
      <w:r w:rsidR="002449AC" w:rsidRPr="0096296A">
        <w:rPr>
          <w:rFonts w:hint="eastAsia"/>
          <w:lang w:eastAsia="zh-TW"/>
        </w:rPr>
        <w:t>日本小松製作所於</w:t>
      </w:r>
      <w:r w:rsidR="002449AC" w:rsidRPr="0096296A">
        <w:rPr>
          <w:rFonts w:hint="eastAsia"/>
          <w:lang w:eastAsia="zh-TW"/>
        </w:rPr>
        <w:t>2017</w:t>
      </w:r>
      <w:r w:rsidR="002449AC" w:rsidRPr="0096296A">
        <w:rPr>
          <w:rFonts w:hint="eastAsia"/>
          <w:lang w:eastAsia="zh-TW"/>
        </w:rPr>
        <w:t>年</w:t>
      </w:r>
      <w:r w:rsidR="002449AC" w:rsidRPr="0096296A">
        <w:rPr>
          <w:rFonts w:hint="eastAsia"/>
          <w:lang w:eastAsia="zh-TW"/>
        </w:rPr>
        <w:t>4</w:t>
      </w:r>
      <w:r w:rsidR="002449AC" w:rsidRPr="0096296A">
        <w:rPr>
          <w:rFonts w:hint="eastAsia"/>
          <w:lang w:eastAsia="zh-TW"/>
        </w:rPr>
        <w:t>月以</w:t>
      </w:r>
      <w:r w:rsidR="002449AC" w:rsidRPr="0096296A">
        <w:rPr>
          <w:rFonts w:hint="eastAsia"/>
          <w:lang w:eastAsia="zh-TW"/>
        </w:rPr>
        <w:t>3,000</w:t>
      </w:r>
      <w:r w:rsidR="002449AC" w:rsidRPr="0096296A">
        <w:rPr>
          <w:rFonts w:hint="eastAsia"/>
          <w:lang w:eastAsia="zh-TW"/>
        </w:rPr>
        <w:t>億日圓收購美國超大型礦山機械製造商</w:t>
      </w:r>
      <w:r w:rsidR="002449AC" w:rsidRPr="0096296A">
        <w:rPr>
          <w:rFonts w:hint="eastAsia"/>
          <w:lang w:eastAsia="zh-TW"/>
        </w:rPr>
        <w:t>Joy Global</w:t>
      </w:r>
      <w:r w:rsidR="002449AC" w:rsidRPr="0096296A">
        <w:rPr>
          <w:rFonts w:hint="eastAsia"/>
          <w:lang w:eastAsia="zh-TW"/>
        </w:rPr>
        <w:t>，此為該公司最大規模的</w:t>
      </w:r>
      <w:proofErr w:type="gramStart"/>
      <w:r w:rsidR="002449AC" w:rsidRPr="0096296A">
        <w:rPr>
          <w:rFonts w:hint="eastAsia"/>
          <w:lang w:eastAsia="zh-TW"/>
        </w:rPr>
        <w:t>併</w:t>
      </w:r>
      <w:proofErr w:type="gramEnd"/>
      <w:r w:rsidR="002449AC" w:rsidRPr="0096296A">
        <w:rPr>
          <w:rFonts w:hint="eastAsia"/>
          <w:lang w:eastAsia="zh-TW"/>
        </w:rPr>
        <w:t>購交易，藉此收購案完備該公司目前所生產的機器品項</w:t>
      </w:r>
      <w:r w:rsidR="00AB06CD" w:rsidRPr="0096296A">
        <w:rPr>
          <w:rFonts w:hint="eastAsia"/>
          <w:lang w:eastAsia="zh-TW"/>
        </w:rPr>
        <w:t>。另外，後發藥品製造大廠日</w:t>
      </w:r>
      <w:proofErr w:type="gramStart"/>
      <w:r w:rsidR="00AB06CD" w:rsidRPr="0096296A">
        <w:rPr>
          <w:rFonts w:hint="eastAsia"/>
          <w:lang w:eastAsia="zh-TW"/>
        </w:rPr>
        <w:t>醫</w:t>
      </w:r>
      <w:proofErr w:type="gramEnd"/>
      <w:r w:rsidR="00AB06CD" w:rsidRPr="0096296A">
        <w:rPr>
          <w:rFonts w:hint="eastAsia"/>
          <w:lang w:eastAsia="zh-TW"/>
        </w:rPr>
        <w:t>工</w:t>
      </w:r>
      <w:r w:rsidR="0066260A" w:rsidRPr="0096296A">
        <w:rPr>
          <w:rFonts w:hint="eastAsia"/>
          <w:lang w:eastAsia="zh-TW"/>
        </w:rPr>
        <w:t>（</w:t>
      </w:r>
      <w:r w:rsidR="00AB06CD" w:rsidRPr="0096296A">
        <w:rPr>
          <w:rFonts w:hint="eastAsia"/>
          <w:lang w:eastAsia="zh-TW"/>
        </w:rPr>
        <w:t>Nichi-IKO</w:t>
      </w:r>
      <w:r w:rsidR="0066260A" w:rsidRPr="0096296A">
        <w:rPr>
          <w:rFonts w:hint="eastAsia"/>
          <w:lang w:eastAsia="zh-TW"/>
        </w:rPr>
        <w:t>）</w:t>
      </w:r>
      <w:r w:rsidR="00AB06CD" w:rsidRPr="0096296A">
        <w:rPr>
          <w:rFonts w:hint="eastAsia"/>
          <w:lang w:eastAsia="zh-TW"/>
        </w:rPr>
        <w:t>也擬收購美國</w:t>
      </w:r>
      <w:r w:rsidR="00AB06CD" w:rsidRPr="0096296A">
        <w:rPr>
          <w:rFonts w:hint="eastAsia"/>
          <w:lang w:eastAsia="zh-TW"/>
        </w:rPr>
        <w:t>Sagent</w:t>
      </w:r>
      <w:r w:rsidR="00AB06CD" w:rsidRPr="0096296A">
        <w:rPr>
          <w:rFonts w:hint="eastAsia"/>
          <w:lang w:eastAsia="zh-TW"/>
        </w:rPr>
        <w:t>藥廠，藉以擠入全球</w:t>
      </w:r>
      <w:r w:rsidR="00AB06CD" w:rsidRPr="0096296A">
        <w:rPr>
          <w:rFonts w:hint="eastAsia"/>
          <w:lang w:eastAsia="zh-TW"/>
        </w:rPr>
        <w:t>10</w:t>
      </w:r>
      <w:r w:rsidR="00AB06CD" w:rsidRPr="0096296A">
        <w:rPr>
          <w:rFonts w:hint="eastAsia"/>
          <w:lang w:eastAsia="zh-TW"/>
        </w:rPr>
        <w:t>大藥廠排名，收購金額為</w:t>
      </w:r>
      <w:r w:rsidR="00AB06CD" w:rsidRPr="0096296A">
        <w:rPr>
          <w:rFonts w:hint="eastAsia"/>
          <w:lang w:eastAsia="zh-TW"/>
        </w:rPr>
        <w:t>750</w:t>
      </w:r>
      <w:r w:rsidR="00AB06CD" w:rsidRPr="0096296A">
        <w:rPr>
          <w:rFonts w:hint="eastAsia"/>
          <w:lang w:eastAsia="zh-TW"/>
        </w:rPr>
        <w:t>億日圓，也創歷年來後發藥品廠商海外收購之最高紀錄。</w:t>
      </w:r>
    </w:p>
    <w:p w:rsidR="001348FD" w:rsidRPr="0096296A" w:rsidRDefault="00195FB7" w:rsidP="0037747B">
      <w:pPr>
        <w:ind w:firstLine="480"/>
        <w:rPr>
          <w:lang w:eastAsia="zh-TW"/>
        </w:rPr>
      </w:pPr>
      <w:r w:rsidRPr="0096296A">
        <w:rPr>
          <w:rFonts w:hint="eastAsia"/>
          <w:lang w:eastAsia="zh-TW"/>
        </w:rPr>
        <w:t>近年來</w:t>
      </w:r>
      <w:proofErr w:type="gramStart"/>
      <w:r w:rsidRPr="0096296A">
        <w:rPr>
          <w:rFonts w:hint="eastAsia"/>
          <w:lang w:eastAsia="zh-TW"/>
        </w:rPr>
        <w:t>併</w:t>
      </w:r>
      <w:proofErr w:type="gramEnd"/>
      <w:r w:rsidRPr="0096296A">
        <w:rPr>
          <w:rFonts w:hint="eastAsia"/>
          <w:lang w:eastAsia="zh-TW"/>
        </w:rPr>
        <w:t>購案</w:t>
      </w:r>
      <w:r w:rsidR="00E742FC" w:rsidRPr="0096296A">
        <w:rPr>
          <w:rFonts w:hint="eastAsia"/>
          <w:lang w:eastAsia="zh-TW"/>
        </w:rPr>
        <w:t>（</w:t>
      </w:r>
      <w:r w:rsidRPr="0096296A">
        <w:rPr>
          <w:rFonts w:hint="eastAsia"/>
          <w:lang w:eastAsia="zh-TW"/>
        </w:rPr>
        <w:t>M&amp;A</w:t>
      </w:r>
      <w:r w:rsidR="00E742FC" w:rsidRPr="0096296A">
        <w:rPr>
          <w:rFonts w:hint="eastAsia"/>
          <w:lang w:eastAsia="zh-TW"/>
        </w:rPr>
        <w:t>）</w:t>
      </w:r>
      <w:r w:rsidRPr="0096296A">
        <w:rPr>
          <w:rFonts w:hint="eastAsia"/>
          <w:lang w:eastAsia="zh-TW"/>
        </w:rPr>
        <w:t>有逐漸大型化之趨勢，且亞洲企業近來</w:t>
      </w:r>
      <w:proofErr w:type="gramStart"/>
      <w:r w:rsidRPr="0096296A">
        <w:rPr>
          <w:rFonts w:hint="eastAsia"/>
          <w:lang w:eastAsia="zh-TW"/>
        </w:rPr>
        <w:t>併</w:t>
      </w:r>
      <w:proofErr w:type="gramEnd"/>
      <w:r w:rsidRPr="0096296A">
        <w:rPr>
          <w:rFonts w:hint="eastAsia"/>
          <w:lang w:eastAsia="zh-TW"/>
        </w:rPr>
        <w:t>購</w:t>
      </w:r>
      <w:proofErr w:type="gramStart"/>
      <w:r w:rsidRPr="0096296A">
        <w:rPr>
          <w:rFonts w:hint="eastAsia"/>
          <w:lang w:eastAsia="zh-TW"/>
        </w:rPr>
        <w:t>·</w:t>
      </w:r>
      <w:proofErr w:type="gramEnd"/>
      <w:r w:rsidRPr="0096296A">
        <w:rPr>
          <w:rFonts w:hint="eastAsia"/>
          <w:lang w:eastAsia="zh-TW"/>
        </w:rPr>
        <w:t>收買</w:t>
      </w:r>
      <w:r w:rsidR="00E742FC" w:rsidRPr="0096296A">
        <w:rPr>
          <w:rFonts w:hint="eastAsia"/>
          <w:lang w:eastAsia="zh-TW"/>
        </w:rPr>
        <w:t>（</w:t>
      </w:r>
      <w:r w:rsidRPr="0096296A">
        <w:rPr>
          <w:rFonts w:hint="eastAsia"/>
          <w:lang w:eastAsia="zh-TW"/>
        </w:rPr>
        <w:lastRenderedPageBreak/>
        <w:t>M&amp;A</w:t>
      </w:r>
      <w:r w:rsidR="00E742FC" w:rsidRPr="0096296A">
        <w:rPr>
          <w:rFonts w:hint="eastAsia"/>
          <w:lang w:eastAsia="zh-TW"/>
        </w:rPr>
        <w:t>）</w:t>
      </w:r>
      <w:r w:rsidRPr="0096296A">
        <w:rPr>
          <w:rFonts w:hint="eastAsia"/>
          <w:lang w:eastAsia="zh-TW"/>
        </w:rPr>
        <w:t>案件顯著成長，尤其中國大陸、韓國因國內市場成長減緩，轉而</w:t>
      </w:r>
      <w:r w:rsidR="002D7418" w:rsidRPr="0096296A">
        <w:rPr>
          <w:rFonts w:hint="eastAsia"/>
          <w:lang w:eastAsia="zh-TW"/>
        </w:rPr>
        <w:t>積極</w:t>
      </w:r>
      <w:r w:rsidRPr="0096296A">
        <w:rPr>
          <w:rFonts w:hint="eastAsia"/>
          <w:lang w:eastAsia="zh-TW"/>
        </w:rPr>
        <w:t>收</w:t>
      </w:r>
      <w:r w:rsidR="002D7418" w:rsidRPr="0096296A">
        <w:rPr>
          <w:rFonts w:hint="eastAsia"/>
          <w:lang w:eastAsia="zh-TW"/>
        </w:rPr>
        <w:t>購</w:t>
      </w:r>
      <w:r w:rsidRPr="0096296A">
        <w:rPr>
          <w:rFonts w:hint="eastAsia"/>
          <w:lang w:eastAsia="zh-TW"/>
        </w:rPr>
        <w:t>買歐美等大型企業。</w:t>
      </w:r>
      <w:r w:rsidR="001348FD" w:rsidRPr="0096296A">
        <w:rPr>
          <w:rFonts w:hint="eastAsia"/>
          <w:lang w:eastAsia="zh-TW"/>
        </w:rPr>
        <w:t>2017</w:t>
      </w:r>
      <w:r w:rsidR="001348FD" w:rsidRPr="0096296A">
        <w:rPr>
          <w:rFonts w:hint="eastAsia"/>
          <w:lang w:eastAsia="zh-TW"/>
        </w:rPr>
        <w:t>年外商在日本的投資</w:t>
      </w:r>
      <w:proofErr w:type="gramStart"/>
      <w:r w:rsidR="001348FD" w:rsidRPr="0096296A">
        <w:rPr>
          <w:rFonts w:hint="eastAsia"/>
          <w:lang w:eastAsia="zh-TW"/>
        </w:rPr>
        <w:t>併</w:t>
      </w:r>
      <w:proofErr w:type="gramEnd"/>
      <w:r w:rsidR="001348FD" w:rsidRPr="0096296A">
        <w:rPr>
          <w:rFonts w:hint="eastAsia"/>
          <w:lang w:eastAsia="zh-TW"/>
        </w:rPr>
        <w:t>購</w:t>
      </w:r>
      <w:r w:rsidR="002D7418" w:rsidRPr="0096296A">
        <w:rPr>
          <w:rFonts w:hint="eastAsia"/>
          <w:lang w:eastAsia="zh-TW"/>
        </w:rPr>
        <w:t>案</w:t>
      </w:r>
      <w:r w:rsidR="001348FD" w:rsidRPr="0096296A">
        <w:rPr>
          <w:rFonts w:hint="eastAsia"/>
          <w:lang w:eastAsia="zh-TW"/>
        </w:rPr>
        <w:t>，以</w:t>
      </w:r>
      <w:r w:rsidR="002D7418" w:rsidRPr="0096296A">
        <w:rPr>
          <w:rFonts w:hint="eastAsia"/>
          <w:lang w:eastAsia="zh-TW"/>
        </w:rPr>
        <w:t>美國私募基金貝恩資本</w:t>
      </w:r>
      <w:r w:rsidR="005738CD" w:rsidRPr="0096296A">
        <w:rPr>
          <w:rFonts w:hint="eastAsia"/>
          <w:lang w:eastAsia="zh-TW"/>
        </w:rPr>
        <w:t>（</w:t>
      </w:r>
      <w:r w:rsidR="002D7418" w:rsidRPr="0096296A">
        <w:rPr>
          <w:rFonts w:hint="eastAsia"/>
          <w:lang w:eastAsia="zh-TW"/>
        </w:rPr>
        <w:t>Bain Capital</w:t>
      </w:r>
      <w:r w:rsidR="005738CD" w:rsidRPr="0096296A">
        <w:rPr>
          <w:rFonts w:hint="eastAsia"/>
          <w:lang w:eastAsia="zh-TW"/>
        </w:rPr>
        <w:t>）</w:t>
      </w:r>
      <w:r w:rsidR="002D7418" w:rsidRPr="0096296A">
        <w:rPr>
          <w:rFonts w:hint="eastAsia"/>
          <w:lang w:eastAsia="zh-TW"/>
        </w:rPr>
        <w:t>主導的日美韓聯盟以</w:t>
      </w:r>
      <w:r w:rsidR="002D7418" w:rsidRPr="0096296A">
        <w:rPr>
          <w:rFonts w:hint="eastAsia"/>
          <w:lang w:eastAsia="zh-TW"/>
        </w:rPr>
        <w:t>2</w:t>
      </w:r>
      <w:r w:rsidR="002D7418" w:rsidRPr="0096296A">
        <w:rPr>
          <w:rFonts w:hint="eastAsia"/>
          <w:lang w:eastAsia="zh-TW"/>
        </w:rPr>
        <w:t>兆日圓收購「東芝記憶體</w:t>
      </w:r>
      <w:r w:rsidR="005738CD" w:rsidRPr="0096296A">
        <w:rPr>
          <w:rFonts w:hint="eastAsia"/>
          <w:lang w:eastAsia="zh-TW"/>
        </w:rPr>
        <w:t>（</w:t>
      </w:r>
      <w:r w:rsidR="002D7418" w:rsidRPr="0096296A">
        <w:rPr>
          <w:rFonts w:hint="eastAsia"/>
          <w:lang w:eastAsia="zh-TW"/>
        </w:rPr>
        <w:t>TMC</w:t>
      </w:r>
      <w:r w:rsidR="005738CD" w:rsidRPr="0096296A">
        <w:rPr>
          <w:rFonts w:hint="eastAsia"/>
          <w:lang w:eastAsia="zh-TW"/>
        </w:rPr>
        <w:t>）</w:t>
      </w:r>
      <w:r w:rsidR="002D7418" w:rsidRPr="0096296A">
        <w:rPr>
          <w:rFonts w:hint="eastAsia"/>
          <w:lang w:eastAsia="zh-TW"/>
        </w:rPr>
        <w:t>」最受矚目，另</w:t>
      </w:r>
      <w:r w:rsidR="00A32921" w:rsidRPr="0096296A">
        <w:rPr>
          <w:rFonts w:hint="eastAsia"/>
          <w:lang w:eastAsia="zh-TW"/>
        </w:rPr>
        <w:t>中國大陸滴滴出行與日本軟銀合資</w:t>
      </w:r>
      <w:r w:rsidR="00A32921" w:rsidRPr="0096296A">
        <w:rPr>
          <w:rFonts w:hint="eastAsia"/>
          <w:lang w:eastAsia="zh-TW"/>
        </w:rPr>
        <w:t>5,500</w:t>
      </w:r>
      <w:r w:rsidR="00A32921" w:rsidRPr="0096296A">
        <w:rPr>
          <w:rFonts w:hint="eastAsia"/>
          <w:lang w:eastAsia="zh-TW"/>
        </w:rPr>
        <w:t>億日圓成立新公司，利用</w:t>
      </w:r>
      <w:r w:rsidR="00A32921" w:rsidRPr="0096296A">
        <w:rPr>
          <w:rFonts w:hint="eastAsia"/>
          <w:lang w:eastAsia="zh-TW"/>
        </w:rPr>
        <w:t>AI</w:t>
      </w:r>
      <w:r w:rsidR="00A32921" w:rsidRPr="0096296A">
        <w:rPr>
          <w:rFonts w:hint="eastAsia"/>
          <w:lang w:eastAsia="zh-TW"/>
        </w:rPr>
        <w:t>及</w:t>
      </w:r>
      <w:r w:rsidR="00A32921" w:rsidRPr="0096296A">
        <w:rPr>
          <w:rFonts w:hint="eastAsia"/>
          <w:lang w:eastAsia="zh-TW"/>
        </w:rPr>
        <w:t>Big Data</w:t>
      </w:r>
      <w:r w:rsidR="00A32921" w:rsidRPr="0096296A">
        <w:rPr>
          <w:rFonts w:hint="eastAsia"/>
          <w:lang w:eastAsia="zh-TW"/>
        </w:rPr>
        <w:t>新技術於</w:t>
      </w:r>
      <w:r w:rsidR="00A32921" w:rsidRPr="0096296A">
        <w:rPr>
          <w:rFonts w:hint="eastAsia"/>
          <w:lang w:eastAsia="zh-TW"/>
        </w:rPr>
        <w:t>2018</w:t>
      </w:r>
      <w:r w:rsidR="00A32921" w:rsidRPr="0096296A">
        <w:rPr>
          <w:rFonts w:hint="eastAsia"/>
          <w:lang w:eastAsia="zh-TW"/>
        </w:rPr>
        <w:t>年秋起陸續在日本大阪、京都、福岡等各大城市推展計程車業務。</w:t>
      </w:r>
    </w:p>
    <w:p w:rsidR="004D2875" w:rsidRPr="0096296A" w:rsidRDefault="00392F30" w:rsidP="0037747B">
      <w:pPr>
        <w:ind w:firstLine="480"/>
        <w:rPr>
          <w:lang w:eastAsia="zh-TW"/>
        </w:rPr>
      </w:pPr>
      <w:proofErr w:type="gramStart"/>
      <w:r w:rsidRPr="0096296A">
        <w:rPr>
          <w:rFonts w:hint="eastAsia"/>
          <w:lang w:eastAsia="zh-TW"/>
        </w:rPr>
        <w:t>另</w:t>
      </w:r>
      <w:proofErr w:type="gramEnd"/>
      <w:r w:rsidRPr="0096296A">
        <w:rPr>
          <w:rFonts w:hint="eastAsia"/>
          <w:lang w:eastAsia="zh-TW"/>
        </w:rPr>
        <w:t>，</w:t>
      </w:r>
      <w:r w:rsidR="004D2875" w:rsidRPr="0096296A">
        <w:rPr>
          <w:rFonts w:hint="eastAsia"/>
          <w:lang w:eastAsia="zh-TW"/>
        </w:rPr>
        <w:t>「日本顯示器公司」</w:t>
      </w:r>
      <w:r w:rsidR="005738CD" w:rsidRPr="0096296A">
        <w:rPr>
          <w:rFonts w:hint="eastAsia"/>
          <w:lang w:eastAsia="zh-TW"/>
        </w:rPr>
        <w:t>（</w:t>
      </w:r>
      <w:r w:rsidR="004D2875" w:rsidRPr="0096296A">
        <w:rPr>
          <w:rFonts w:hint="eastAsia"/>
          <w:lang w:eastAsia="zh-TW"/>
        </w:rPr>
        <w:t>JDI</w:t>
      </w:r>
      <w:r w:rsidR="005738CD" w:rsidRPr="0096296A">
        <w:rPr>
          <w:rFonts w:hint="eastAsia"/>
          <w:lang w:eastAsia="zh-TW"/>
        </w:rPr>
        <w:t>）</w:t>
      </w:r>
      <w:r w:rsidR="00890656" w:rsidRPr="0096296A">
        <w:rPr>
          <w:rFonts w:hint="eastAsia"/>
          <w:lang w:eastAsia="zh-TW"/>
        </w:rPr>
        <w:t>於</w:t>
      </w:r>
      <w:r w:rsidR="004D2875" w:rsidRPr="0096296A">
        <w:rPr>
          <w:rFonts w:hint="eastAsia"/>
          <w:lang w:eastAsia="zh-TW"/>
        </w:rPr>
        <w:t>2019</w:t>
      </w:r>
      <w:r w:rsidRPr="0096296A">
        <w:rPr>
          <w:rFonts w:hint="eastAsia"/>
          <w:lang w:eastAsia="zh-TW"/>
        </w:rPr>
        <w:t>年</w:t>
      </w:r>
      <w:r w:rsidR="004D2875" w:rsidRPr="0096296A">
        <w:rPr>
          <w:rFonts w:hint="eastAsia"/>
          <w:lang w:eastAsia="zh-TW"/>
        </w:rPr>
        <w:t>4</w:t>
      </w:r>
      <w:r w:rsidR="004D2875" w:rsidRPr="0096296A">
        <w:rPr>
          <w:rFonts w:hint="eastAsia"/>
          <w:lang w:eastAsia="zh-TW"/>
        </w:rPr>
        <w:t>月</w:t>
      </w:r>
      <w:r w:rsidR="004D2875" w:rsidRPr="0096296A">
        <w:rPr>
          <w:rFonts w:hint="eastAsia"/>
          <w:lang w:eastAsia="zh-TW"/>
        </w:rPr>
        <w:t>12</w:t>
      </w:r>
      <w:r w:rsidR="004D2875" w:rsidRPr="0096296A">
        <w:rPr>
          <w:rFonts w:hint="eastAsia"/>
          <w:lang w:eastAsia="zh-TW"/>
        </w:rPr>
        <w:t>日公布，將接受</w:t>
      </w:r>
      <w:r w:rsidR="005738CD" w:rsidRPr="0096296A">
        <w:rPr>
          <w:rFonts w:hint="eastAsia"/>
          <w:lang w:eastAsia="zh-TW"/>
        </w:rPr>
        <w:t>臺灣</w:t>
      </w:r>
      <w:r w:rsidR="004D2875" w:rsidRPr="0096296A">
        <w:rPr>
          <w:rFonts w:hint="eastAsia"/>
          <w:lang w:eastAsia="zh-TW"/>
        </w:rPr>
        <w:t>零件</w:t>
      </w:r>
      <w:r w:rsidR="003D5C63" w:rsidRPr="0096296A">
        <w:rPr>
          <w:rFonts w:hint="eastAsia"/>
          <w:lang w:eastAsia="zh-TW"/>
        </w:rPr>
        <w:t>大</w:t>
      </w:r>
      <w:r w:rsidR="004D2875" w:rsidRPr="0096296A">
        <w:rPr>
          <w:rFonts w:hint="eastAsia"/>
          <w:lang w:eastAsia="zh-TW"/>
        </w:rPr>
        <w:t>廠</w:t>
      </w:r>
      <w:r w:rsidR="003D5C63" w:rsidRPr="0096296A">
        <w:rPr>
          <w:rFonts w:hAnsi="標楷體" w:hint="eastAsia"/>
          <w:lang w:eastAsia="zh-TW"/>
        </w:rPr>
        <w:t>「</w:t>
      </w:r>
      <w:proofErr w:type="gramStart"/>
      <w:r w:rsidR="003D5C63" w:rsidRPr="0096296A">
        <w:rPr>
          <w:rFonts w:hAnsi="標楷體" w:hint="eastAsia"/>
          <w:lang w:eastAsia="zh-TW"/>
        </w:rPr>
        <w:t>宸</w:t>
      </w:r>
      <w:proofErr w:type="gramEnd"/>
      <w:r w:rsidR="003D5C63" w:rsidRPr="0096296A">
        <w:rPr>
          <w:rFonts w:hAnsi="標楷體" w:hint="eastAsia"/>
          <w:lang w:eastAsia="zh-TW"/>
        </w:rPr>
        <w:t>鴻光電科技」（</w:t>
      </w:r>
      <w:r w:rsidR="003D5C63" w:rsidRPr="0096296A">
        <w:rPr>
          <w:rFonts w:hAnsi="標楷體" w:hint="eastAsia"/>
          <w:lang w:eastAsia="zh-TW"/>
        </w:rPr>
        <w:t>TPK</w:t>
      </w:r>
      <w:r w:rsidR="003D5C63" w:rsidRPr="0096296A">
        <w:rPr>
          <w:rFonts w:hAnsi="標楷體" w:hint="eastAsia"/>
          <w:lang w:eastAsia="zh-TW"/>
        </w:rPr>
        <w:t>）、「富邦金融集團」及大陸「嘉實基金管理集團」等</w:t>
      </w:r>
      <w:r w:rsidR="004D2875" w:rsidRPr="0096296A">
        <w:rPr>
          <w:rFonts w:hint="eastAsia"/>
          <w:lang w:eastAsia="zh-TW"/>
        </w:rPr>
        <w:t>3</w:t>
      </w:r>
      <w:r w:rsidR="004D2875" w:rsidRPr="0096296A">
        <w:rPr>
          <w:rFonts w:hint="eastAsia"/>
          <w:lang w:eastAsia="zh-TW"/>
        </w:rPr>
        <w:t>家企業共同出資</w:t>
      </w:r>
      <w:r w:rsidR="004D2875" w:rsidRPr="0096296A">
        <w:rPr>
          <w:rFonts w:hint="eastAsia"/>
          <w:lang w:eastAsia="zh-TW"/>
        </w:rPr>
        <w:t>800</w:t>
      </w:r>
      <w:r w:rsidR="004D2875" w:rsidRPr="0096296A">
        <w:rPr>
          <w:rFonts w:hint="eastAsia"/>
          <w:lang w:eastAsia="zh-TW"/>
        </w:rPr>
        <w:t>億日圓。</w:t>
      </w:r>
      <w:r w:rsidR="003D5C63" w:rsidRPr="0096296A">
        <w:rPr>
          <w:rFonts w:hint="eastAsia"/>
          <w:lang w:eastAsia="zh-TW"/>
        </w:rPr>
        <w:t>外資企業聯盟入股方式係以普通股形式出資總計</w:t>
      </w:r>
      <w:r w:rsidR="003D5C63" w:rsidRPr="0096296A">
        <w:rPr>
          <w:rFonts w:hint="eastAsia"/>
          <w:lang w:eastAsia="zh-TW"/>
        </w:rPr>
        <w:t>420</w:t>
      </w:r>
      <w:r w:rsidR="003D5C63" w:rsidRPr="0096296A">
        <w:rPr>
          <w:rFonts w:hint="eastAsia"/>
          <w:lang w:eastAsia="zh-TW"/>
        </w:rPr>
        <w:t>億日圓，並接受</w:t>
      </w:r>
      <w:r w:rsidR="003D5C63" w:rsidRPr="0096296A">
        <w:rPr>
          <w:rFonts w:hint="eastAsia"/>
          <w:lang w:eastAsia="zh-TW"/>
        </w:rPr>
        <w:t>JDI</w:t>
      </w:r>
      <w:r w:rsidR="003D5C63" w:rsidRPr="0096296A">
        <w:rPr>
          <w:rFonts w:hint="eastAsia"/>
          <w:lang w:eastAsia="zh-TW"/>
        </w:rPr>
        <w:t>發行的</w:t>
      </w:r>
      <w:r w:rsidR="003D5C63" w:rsidRPr="0096296A">
        <w:rPr>
          <w:rFonts w:hint="eastAsia"/>
          <w:lang w:eastAsia="zh-TW"/>
        </w:rPr>
        <w:t>380</w:t>
      </w:r>
      <w:r w:rsidR="003D5C63" w:rsidRPr="0096296A">
        <w:rPr>
          <w:rFonts w:hint="eastAsia"/>
          <w:lang w:eastAsia="zh-TW"/>
        </w:rPr>
        <w:t>億日圓可轉換公司債</w:t>
      </w:r>
      <w:r w:rsidR="005738CD" w:rsidRPr="0096296A">
        <w:rPr>
          <w:rFonts w:hint="eastAsia"/>
          <w:lang w:eastAsia="zh-TW"/>
        </w:rPr>
        <w:t>（</w:t>
      </w:r>
      <w:r w:rsidR="003D5C63" w:rsidRPr="0096296A">
        <w:rPr>
          <w:rFonts w:hint="eastAsia"/>
          <w:lang w:eastAsia="zh-TW"/>
        </w:rPr>
        <w:t>CB</w:t>
      </w:r>
      <w:r w:rsidR="005738CD" w:rsidRPr="0096296A">
        <w:rPr>
          <w:rFonts w:hint="eastAsia"/>
          <w:lang w:eastAsia="zh-TW"/>
        </w:rPr>
        <w:t>）</w:t>
      </w:r>
      <w:r w:rsidR="003D5C63" w:rsidRPr="0096296A">
        <w:rPr>
          <w:rFonts w:hint="eastAsia"/>
          <w:lang w:eastAsia="zh-TW"/>
        </w:rPr>
        <w:t>；屆時外資企業聯盟將掌握</w:t>
      </w:r>
      <w:r w:rsidR="003D5C63" w:rsidRPr="0096296A">
        <w:rPr>
          <w:rFonts w:hint="eastAsia"/>
          <w:lang w:eastAsia="zh-TW"/>
        </w:rPr>
        <w:t>JDI</w:t>
      </w:r>
      <w:r w:rsidR="003D5C63" w:rsidRPr="0096296A">
        <w:rPr>
          <w:rFonts w:hint="eastAsia"/>
          <w:lang w:eastAsia="zh-TW"/>
        </w:rPr>
        <w:t>近</w:t>
      </w:r>
      <w:proofErr w:type="gramStart"/>
      <w:r w:rsidR="003D5C63" w:rsidRPr="0096296A">
        <w:rPr>
          <w:rFonts w:hint="eastAsia"/>
          <w:lang w:eastAsia="zh-TW"/>
        </w:rPr>
        <w:t>5</w:t>
      </w:r>
      <w:r w:rsidR="003D5C63" w:rsidRPr="0096296A">
        <w:rPr>
          <w:rFonts w:hint="eastAsia"/>
          <w:lang w:eastAsia="zh-TW"/>
        </w:rPr>
        <w:t>成</w:t>
      </w:r>
      <w:proofErr w:type="gramEnd"/>
      <w:r w:rsidR="003D5C63" w:rsidRPr="0096296A">
        <w:rPr>
          <w:rFonts w:hint="eastAsia"/>
          <w:lang w:eastAsia="zh-TW"/>
        </w:rPr>
        <w:t>之表決權。日本液晶面板在</w:t>
      </w:r>
      <w:r w:rsidR="003D5C63" w:rsidRPr="0096296A">
        <w:rPr>
          <w:rFonts w:hint="eastAsia"/>
          <w:lang w:eastAsia="zh-TW"/>
        </w:rPr>
        <w:t>1990</w:t>
      </w:r>
      <w:r w:rsidR="003D5C63" w:rsidRPr="0096296A">
        <w:rPr>
          <w:rFonts w:hint="eastAsia"/>
          <w:lang w:eastAsia="zh-TW"/>
        </w:rPr>
        <w:t>年代，全球</w:t>
      </w:r>
      <w:r w:rsidR="00B34606" w:rsidRPr="0096296A">
        <w:rPr>
          <w:rFonts w:hint="eastAsia"/>
          <w:lang w:eastAsia="zh-TW"/>
        </w:rPr>
        <w:t>占</w:t>
      </w:r>
      <w:r w:rsidR="003D5C63" w:rsidRPr="0096296A">
        <w:rPr>
          <w:rFonts w:hint="eastAsia"/>
          <w:lang w:eastAsia="zh-TW"/>
        </w:rPr>
        <w:t>有率達一半之多，但</w:t>
      </w:r>
      <w:r w:rsidR="003D5C63" w:rsidRPr="0096296A">
        <w:rPr>
          <w:rFonts w:hint="eastAsia"/>
          <w:lang w:eastAsia="zh-TW"/>
        </w:rPr>
        <w:t>2000</w:t>
      </w:r>
      <w:r w:rsidR="003D5C63" w:rsidRPr="0096296A">
        <w:rPr>
          <w:rFonts w:hint="eastAsia"/>
          <w:lang w:eastAsia="zh-TW"/>
        </w:rPr>
        <w:t>年代後，因不敵亞洲企業的大筆投資，</w:t>
      </w:r>
      <w:r w:rsidRPr="0096296A">
        <w:rPr>
          <w:rFonts w:hint="eastAsia"/>
          <w:lang w:eastAsia="zh-TW"/>
        </w:rPr>
        <w:t>競爭力下降。</w:t>
      </w:r>
      <w:r w:rsidRPr="0096296A">
        <w:rPr>
          <w:lang w:eastAsia="zh-TW"/>
        </w:rPr>
        <w:t>2016</w:t>
      </w:r>
      <w:r w:rsidRPr="0096296A">
        <w:rPr>
          <w:rFonts w:hint="eastAsia"/>
          <w:lang w:eastAsia="zh-TW"/>
        </w:rPr>
        <w:t>年夏普被我「鴻海精密工業」收購，目前僅餘</w:t>
      </w:r>
      <w:r w:rsidRPr="0096296A">
        <w:rPr>
          <w:lang w:eastAsia="zh-TW"/>
        </w:rPr>
        <w:t>KYOCERA</w:t>
      </w:r>
      <w:r w:rsidRPr="0096296A">
        <w:rPr>
          <w:rFonts w:hint="eastAsia"/>
          <w:lang w:eastAsia="zh-TW"/>
        </w:rPr>
        <w:t>、</w:t>
      </w:r>
      <w:r w:rsidRPr="0096296A">
        <w:rPr>
          <w:lang w:eastAsia="zh-TW"/>
        </w:rPr>
        <w:t>Panasonic</w:t>
      </w:r>
      <w:r w:rsidRPr="0096296A">
        <w:rPr>
          <w:rFonts w:hint="eastAsia"/>
          <w:lang w:eastAsia="zh-TW"/>
        </w:rPr>
        <w:t>等面板生</w:t>
      </w:r>
      <w:r w:rsidRPr="0096296A">
        <w:rPr>
          <w:rFonts w:ascii="細明體" w:eastAsia="細明體" w:hAnsi="細明體" w:cs="細明體" w:hint="eastAsia"/>
          <w:lang w:eastAsia="zh-TW"/>
        </w:rPr>
        <w:t>産</w:t>
      </w:r>
      <w:r w:rsidRPr="0096296A">
        <w:rPr>
          <w:rFonts w:ascii="華康細圓體" w:hAnsi="華康細圓體" w:cs="華康細圓體" w:hint="eastAsia"/>
          <w:lang w:eastAsia="zh-TW"/>
        </w:rPr>
        <w:t>規模較小企業，日本液晶面板</w:t>
      </w:r>
      <w:r w:rsidRPr="0096296A">
        <w:rPr>
          <w:rFonts w:ascii="細明體" w:eastAsia="細明體" w:hAnsi="細明體" w:cs="細明體" w:hint="eastAsia"/>
          <w:lang w:eastAsia="zh-TW"/>
        </w:rPr>
        <w:t>産</w:t>
      </w:r>
      <w:r w:rsidRPr="0096296A">
        <w:rPr>
          <w:rFonts w:ascii="華康細圓體" w:hAnsi="華康細圓體" w:cs="華康細圓體" w:hint="eastAsia"/>
          <w:lang w:eastAsia="zh-TW"/>
        </w:rPr>
        <w:t>業顯著衰退。</w:t>
      </w:r>
    </w:p>
    <w:p w:rsidR="0031201B" w:rsidRPr="0096296A" w:rsidRDefault="0031201B" w:rsidP="0031201B">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二、臺商在當地經營現況</w:t>
      </w:r>
    </w:p>
    <w:p w:rsidR="003D794C" w:rsidRPr="0096296A" w:rsidRDefault="00943615" w:rsidP="00217B4E">
      <w:pPr>
        <w:ind w:firstLine="480"/>
        <w:rPr>
          <w:lang w:val="x-none" w:eastAsia="zh-TW"/>
        </w:rPr>
      </w:pPr>
      <w:r w:rsidRPr="0096296A">
        <w:rPr>
          <w:lang w:eastAsia="zh-TW"/>
        </w:rPr>
        <w:t>201</w:t>
      </w:r>
      <w:r w:rsidRPr="0096296A">
        <w:rPr>
          <w:rFonts w:hint="eastAsia"/>
          <w:lang w:eastAsia="zh-TW"/>
        </w:rPr>
        <w:t>8</w:t>
      </w:r>
      <w:r w:rsidRPr="0096296A">
        <w:rPr>
          <w:rFonts w:hint="eastAsia"/>
          <w:lang w:eastAsia="zh-TW"/>
        </w:rPr>
        <w:t>年底止、臺灣對日直接投資累積投資金額為</w:t>
      </w:r>
      <w:r w:rsidRPr="0096296A">
        <w:rPr>
          <w:rFonts w:hint="eastAsia"/>
          <w:lang w:eastAsia="zh-TW"/>
        </w:rPr>
        <w:t>97</w:t>
      </w:r>
      <w:r w:rsidRPr="0096296A">
        <w:rPr>
          <w:rFonts w:hint="eastAsia"/>
          <w:lang w:eastAsia="zh-TW"/>
        </w:rPr>
        <w:t>億</w:t>
      </w:r>
      <w:r w:rsidRPr="0096296A">
        <w:rPr>
          <w:rFonts w:hint="eastAsia"/>
          <w:lang w:eastAsia="zh-TW"/>
        </w:rPr>
        <w:t>4,730</w:t>
      </w:r>
      <w:r w:rsidRPr="0096296A">
        <w:rPr>
          <w:rFonts w:hint="eastAsia"/>
          <w:lang w:eastAsia="zh-TW"/>
        </w:rPr>
        <w:t>萬美元，對日投資件數共</w:t>
      </w:r>
      <w:r w:rsidRPr="0096296A">
        <w:rPr>
          <w:rFonts w:hint="eastAsia"/>
          <w:lang w:eastAsia="zh-TW"/>
        </w:rPr>
        <w:t>794</w:t>
      </w:r>
      <w:r w:rsidRPr="0096296A">
        <w:rPr>
          <w:rFonts w:hint="eastAsia"/>
          <w:lang w:eastAsia="zh-TW"/>
        </w:rPr>
        <w:t>件，在亞洲地區對日投資中次於新加坡、香港居第三位，約占全世界對日投資之</w:t>
      </w:r>
      <w:r w:rsidRPr="0096296A">
        <w:rPr>
          <w:rFonts w:hint="eastAsia"/>
          <w:lang w:eastAsia="zh-TW"/>
        </w:rPr>
        <w:t>2.4</w:t>
      </w:r>
      <w:r w:rsidR="0037747B" w:rsidRPr="0096296A">
        <w:rPr>
          <w:lang w:eastAsia="zh-TW"/>
        </w:rPr>
        <w:t>%</w:t>
      </w:r>
      <w:r w:rsidRPr="0096296A">
        <w:rPr>
          <w:rFonts w:hint="eastAsia"/>
          <w:lang w:eastAsia="zh-TW"/>
        </w:rPr>
        <w:t>，主要投資項目以電子零件、光學製品、機械設備、批發及零售業、服務業居多，近來醫藥品、金融等產業對日投資也有擴大趨勢。</w:t>
      </w:r>
    </w:p>
    <w:p w:rsidR="00024FD7" w:rsidRPr="0096296A" w:rsidRDefault="00024FD7" w:rsidP="008C37E2">
      <w:pPr>
        <w:ind w:firstLine="480"/>
        <w:rPr>
          <w:lang w:eastAsia="zh-TW"/>
        </w:rPr>
      </w:pPr>
      <w:r w:rsidRPr="0096296A">
        <w:rPr>
          <w:rFonts w:hint="eastAsia"/>
          <w:lang w:eastAsia="zh-TW"/>
        </w:rPr>
        <w:t>臺灣自</w:t>
      </w:r>
      <w:r w:rsidRPr="0096296A">
        <w:rPr>
          <w:rFonts w:hint="eastAsia"/>
          <w:lang w:eastAsia="zh-TW"/>
        </w:rPr>
        <w:t>2009</w:t>
      </w:r>
      <w:r w:rsidRPr="0096296A">
        <w:rPr>
          <w:rFonts w:hint="eastAsia"/>
          <w:lang w:eastAsia="zh-TW"/>
        </w:rPr>
        <w:t>年起對日投資轉趨積極，例如</w:t>
      </w:r>
      <w:proofErr w:type="gramStart"/>
      <w:r w:rsidRPr="0096296A">
        <w:rPr>
          <w:rFonts w:hint="eastAsia"/>
          <w:lang w:eastAsia="zh-TW"/>
        </w:rPr>
        <w:t>晟</w:t>
      </w:r>
      <w:proofErr w:type="gramEnd"/>
      <w:r w:rsidRPr="0096296A">
        <w:rPr>
          <w:rFonts w:hint="eastAsia"/>
          <w:lang w:eastAsia="zh-TW"/>
        </w:rPr>
        <w:t>田科技工業在日設立支店生產航空及產業機械之精密零組件</w:t>
      </w:r>
      <w:r w:rsidR="00E742FC" w:rsidRPr="0096296A">
        <w:rPr>
          <w:lang w:eastAsia="zh-TW"/>
        </w:rPr>
        <w:t>（</w:t>
      </w:r>
      <w:r w:rsidRPr="0096296A">
        <w:rPr>
          <w:lang w:eastAsia="zh-TW"/>
        </w:rPr>
        <w:t>2009</w:t>
      </w:r>
      <w:r w:rsidRPr="0096296A">
        <w:rPr>
          <w:rFonts w:hint="eastAsia"/>
          <w:lang w:eastAsia="zh-TW"/>
        </w:rPr>
        <w:t>年</w:t>
      </w:r>
      <w:r w:rsidR="00E742FC" w:rsidRPr="0096296A">
        <w:rPr>
          <w:lang w:eastAsia="zh-TW"/>
        </w:rPr>
        <w:t>）</w:t>
      </w:r>
      <w:r w:rsidRPr="0096296A">
        <w:rPr>
          <w:rFonts w:hint="eastAsia"/>
          <w:lang w:eastAsia="zh-TW"/>
        </w:rPr>
        <w:t>、統一企業集團在日設立公司發掘日本商品供臺灣超商銷售</w:t>
      </w:r>
      <w:r w:rsidR="00E742FC" w:rsidRPr="0096296A">
        <w:rPr>
          <w:lang w:eastAsia="zh-TW"/>
        </w:rPr>
        <w:t>（</w:t>
      </w:r>
      <w:r w:rsidRPr="0096296A">
        <w:rPr>
          <w:lang w:eastAsia="zh-TW"/>
        </w:rPr>
        <w:t>2009</w:t>
      </w:r>
      <w:r w:rsidRPr="0096296A">
        <w:rPr>
          <w:rFonts w:hint="eastAsia"/>
          <w:lang w:eastAsia="zh-TW"/>
        </w:rPr>
        <w:t>年</w:t>
      </w:r>
      <w:r w:rsidR="00E742FC" w:rsidRPr="0096296A">
        <w:rPr>
          <w:lang w:eastAsia="zh-TW"/>
        </w:rPr>
        <w:t>）</w:t>
      </w:r>
      <w:r w:rsidRPr="0096296A">
        <w:rPr>
          <w:rFonts w:hint="eastAsia"/>
          <w:lang w:eastAsia="zh-TW"/>
        </w:rPr>
        <w:t>、</w:t>
      </w:r>
      <w:proofErr w:type="gramStart"/>
      <w:r w:rsidRPr="0096296A">
        <w:rPr>
          <w:rFonts w:hint="eastAsia"/>
          <w:lang w:eastAsia="zh-TW"/>
        </w:rPr>
        <w:t>友達光電</w:t>
      </w:r>
      <w:proofErr w:type="gramEnd"/>
      <w:r w:rsidR="00E742FC" w:rsidRPr="0096296A">
        <w:rPr>
          <w:lang w:eastAsia="zh-TW"/>
        </w:rPr>
        <w:t>（</w:t>
      </w:r>
      <w:r w:rsidRPr="0096296A">
        <w:rPr>
          <w:lang w:eastAsia="zh-TW"/>
        </w:rPr>
        <w:t>AUO</w:t>
      </w:r>
      <w:r w:rsidR="00E742FC" w:rsidRPr="0096296A">
        <w:rPr>
          <w:lang w:eastAsia="zh-TW"/>
        </w:rPr>
        <w:t>）</w:t>
      </w:r>
      <w:r w:rsidRPr="0096296A">
        <w:rPr>
          <w:rFonts w:hint="eastAsia"/>
          <w:lang w:eastAsia="zh-TW"/>
        </w:rPr>
        <w:t>收購製造太陽能電池</w:t>
      </w:r>
      <w:proofErr w:type="gramStart"/>
      <w:r w:rsidRPr="0096296A">
        <w:rPr>
          <w:rFonts w:hint="eastAsia"/>
          <w:lang w:eastAsia="zh-TW"/>
        </w:rPr>
        <w:t>用之矽晶圓</w:t>
      </w:r>
      <w:proofErr w:type="gramEnd"/>
      <w:r w:rsidRPr="0096296A">
        <w:rPr>
          <w:rFonts w:hint="eastAsia"/>
          <w:lang w:eastAsia="zh-TW"/>
        </w:rPr>
        <w:t>廠</w:t>
      </w:r>
      <w:r w:rsidR="00E742FC" w:rsidRPr="0096296A">
        <w:rPr>
          <w:lang w:eastAsia="zh-TW"/>
        </w:rPr>
        <w:t>（</w:t>
      </w:r>
      <w:r w:rsidRPr="0096296A">
        <w:rPr>
          <w:lang w:eastAsia="zh-TW"/>
        </w:rPr>
        <w:t>2009</w:t>
      </w:r>
      <w:r w:rsidRPr="0096296A">
        <w:rPr>
          <w:rFonts w:hint="eastAsia"/>
          <w:lang w:eastAsia="zh-TW"/>
        </w:rPr>
        <w:t>年</w:t>
      </w:r>
      <w:r w:rsidR="00E742FC" w:rsidRPr="0096296A">
        <w:rPr>
          <w:lang w:eastAsia="zh-TW"/>
        </w:rPr>
        <w:t>）</w:t>
      </w:r>
      <w:r w:rsidRPr="0096296A">
        <w:rPr>
          <w:rFonts w:hint="eastAsia"/>
          <w:lang w:eastAsia="zh-TW"/>
        </w:rPr>
        <w:t>、計測機器大廠</w:t>
      </w:r>
      <w:r w:rsidRPr="0096296A">
        <w:rPr>
          <w:lang w:eastAsia="zh-TW"/>
        </w:rPr>
        <w:t>Chroma ATE Inc.</w:t>
      </w:r>
      <w:r w:rsidRPr="0096296A">
        <w:rPr>
          <w:rFonts w:hint="eastAsia"/>
          <w:lang w:eastAsia="zh-TW"/>
        </w:rPr>
        <w:t>在日投資設廠生產半導體及電機供應相關日商</w:t>
      </w:r>
      <w:r w:rsidR="00E742FC" w:rsidRPr="0096296A">
        <w:rPr>
          <w:lang w:eastAsia="zh-TW"/>
        </w:rPr>
        <w:t>（</w:t>
      </w:r>
      <w:r w:rsidRPr="0096296A">
        <w:rPr>
          <w:lang w:eastAsia="zh-TW"/>
        </w:rPr>
        <w:t>2010</w:t>
      </w:r>
      <w:r w:rsidRPr="0096296A">
        <w:rPr>
          <w:rFonts w:hint="eastAsia"/>
          <w:lang w:eastAsia="zh-TW"/>
        </w:rPr>
        <w:t>年</w:t>
      </w:r>
      <w:r w:rsidR="00E742FC" w:rsidRPr="0096296A">
        <w:rPr>
          <w:lang w:eastAsia="zh-TW"/>
        </w:rPr>
        <w:t>）</w:t>
      </w:r>
      <w:r w:rsidRPr="0096296A">
        <w:rPr>
          <w:rFonts w:hint="eastAsia"/>
          <w:lang w:eastAsia="zh-TW"/>
        </w:rPr>
        <w:t>、茂</w:t>
      </w:r>
      <w:proofErr w:type="gramStart"/>
      <w:r w:rsidRPr="0096296A">
        <w:rPr>
          <w:rFonts w:hint="eastAsia"/>
          <w:lang w:eastAsia="zh-TW"/>
        </w:rPr>
        <w:t>迪</w:t>
      </w:r>
      <w:proofErr w:type="gramEnd"/>
      <w:r w:rsidRPr="0096296A">
        <w:rPr>
          <w:rFonts w:hint="eastAsia"/>
          <w:lang w:eastAsia="zh-TW"/>
        </w:rPr>
        <w:t>與北海道</w:t>
      </w:r>
      <w:proofErr w:type="gramStart"/>
      <w:r w:rsidRPr="0096296A">
        <w:rPr>
          <w:rFonts w:hint="eastAsia"/>
          <w:lang w:eastAsia="zh-TW"/>
        </w:rPr>
        <w:t>伊藤組合資</w:t>
      </w:r>
      <w:proofErr w:type="gramEnd"/>
      <w:r w:rsidRPr="0096296A">
        <w:rPr>
          <w:rFonts w:hint="eastAsia"/>
          <w:lang w:eastAsia="zh-TW"/>
        </w:rPr>
        <w:t>成立</w:t>
      </w:r>
      <w:r w:rsidRPr="0096296A">
        <w:rPr>
          <w:lang w:eastAsia="zh-TW"/>
        </w:rPr>
        <w:t>Itogumi Motech</w:t>
      </w:r>
      <w:r w:rsidRPr="0096296A">
        <w:rPr>
          <w:rFonts w:hint="eastAsia"/>
          <w:lang w:eastAsia="zh-TW"/>
        </w:rPr>
        <w:t>，取得在</w:t>
      </w:r>
      <w:r w:rsidRPr="0096296A">
        <w:rPr>
          <w:rFonts w:hint="eastAsia"/>
          <w:lang w:eastAsia="zh-TW"/>
        </w:rPr>
        <w:lastRenderedPageBreak/>
        <w:t>北海道之太陽能光電模組廠</w:t>
      </w:r>
      <w:r w:rsidR="00E742FC" w:rsidRPr="0096296A">
        <w:rPr>
          <w:lang w:eastAsia="zh-TW"/>
        </w:rPr>
        <w:t>（</w:t>
      </w:r>
      <w:r w:rsidRPr="0096296A">
        <w:rPr>
          <w:lang w:eastAsia="zh-TW"/>
        </w:rPr>
        <w:t>2010</w:t>
      </w:r>
      <w:r w:rsidRPr="0096296A">
        <w:rPr>
          <w:rFonts w:hint="eastAsia"/>
          <w:lang w:eastAsia="zh-TW"/>
        </w:rPr>
        <w:t>年</w:t>
      </w:r>
      <w:r w:rsidR="00E742FC" w:rsidRPr="0096296A">
        <w:rPr>
          <w:lang w:eastAsia="zh-TW"/>
        </w:rPr>
        <w:t>）</w:t>
      </w:r>
      <w:r w:rsidRPr="0096296A">
        <w:rPr>
          <w:rFonts w:hint="eastAsia"/>
          <w:lang w:eastAsia="zh-TW"/>
        </w:rPr>
        <w:t>、半導體電子零組件大廠</w:t>
      </w:r>
      <w:r w:rsidRPr="0096296A">
        <w:rPr>
          <w:lang w:eastAsia="zh-TW"/>
        </w:rPr>
        <w:t>Asian Information Technology Inc</w:t>
      </w:r>
      <w:r w:rsidRPr="0096296A">
        <w:rPr>
          <w:rFonts w:hint="eastAsia"/>
          <w:lang w:eastAsia="zh-TW"/>
        </w:rPr>
        <w:t>加碼投資設立關西營業據點</w:t>
      </w:r>
      <w:r w:rsidR="00E742FC" w:rsidRPr="0096296A">
        <w:rPr>
          <w:lang w:eastAsia="zh-TW"/>
        </w:rPr>
        <w:t>（</w:t>
      </w:r>
      <w:r w:rsidRPr="0096296A">
        <w:rPr>
          <w:lang w:eastAsia="zh-TW"/>
        </w:rPr>
        <w:t>2011</w:t>
      </w:r>
      <w:r w:rsidRPr="0096296A">
        <w:rPr>
          <w:rFonts w:hint="eastAsia"/>
          <w:lang w:eastAsia="zh-TW"/>
        </w:rPr>
        <w:t>年</w:t>
      </w:r>
      <w:r w:rsidR="00E742FC" w:rsidRPr="0096296A">
        <w:rPr>
          <w:lang w:eastAsia="zh-TW"/>
        </w:rPr>
        <w:t>）</w:t>
      </w:r>
      <w:r w:rsidRPr="0096296A">
        <w:rPr>
          <w:rFonts w:hint="eastAsia"/>
          <w:lang w:eastAsia="zh-TW"/>
        </w:rPr>
        <w:t>、中美</w:t>
      </w:r>
      <w:proofErr w:type="gramStart"/>
      <w:r w:rsidRPr="0096296A">
        <w:rPr>
          <w:rFonts w:hint="eastAsia"/>
          <w:lang w:eastAsia="zh-TW"/>
        </w:rPr>
        <w:t>晶</w:t>
      </w:r>
      <w:proofErr w:type="gramEnd"/>
      <w:r w:rsidRPr="0096296A">
        <w:rPr>
          <w:rFonts w:hint="eastAsia"/>
          <w:lang w:eastAsia="zh-TW"/>
        </w:rPr>
        <w:t>收購日本半導體晶圓廠</w:t>
      </w:r>
      <w:r w:rsidRPr="0096296A">
        <w:rPr>
          <w:lang w:eastAsia="zh-TW"/>
        </w:rPr>
        <w:t>Covalent Material</w:t>
      </w:r>
      <w:r w:rsidRPr="0096296A">
        <w:rPr>
          <w:rFonts w:hint="eastAsia"/>
          <w:lang w:eastAsia="zh-TW"/>
        </w:rPr>
        <w:t>成為全球第六大晶圓廠</w:t>
      </w:r>
      <w:r w:rsidR="00E742FC" w:rsidRPr="0096296A">
        <w:rPr>
          <w:lang w:eastAsia="zh-TW"/>
        </w:rPr>
        <w:t>（</w:t>
      </w:r>
      <w:r w:rsidRPr="0096296A">
        <w:rPr>
          <w:lang w:eastAsia="zh-TW"/>
        </w:rPr>
        <w:t>2011</w:t>
      </w:r>
      <w:r w:rsidRPr="0096296A">
        <w:rPr>
          <w:rFonts w:hint="eastAsia"/>
          <w:lang w:eastAsia="zh-TW"/>
        </w:rPr>
        <w:t>年</w:t>
      </w:r>
      <w:r w:rsidR="00227B06" w:rsidRPr="0096296A">
        <w:rPr>
          <w:lang w:eastAsia="zh-TW"/>
        </w:rPr>
        <w:t>）</w:t>
      </w:r>
      <w:r w:rsidRPr="0096296A">
        <w:rPr>
          <w:rFonts w:hint="eastAsia"/>
          <w:lang w:eastAsia="zh-TW"/>
        </w:rPr>
        <w:t>、太陽能</w:t>
      </w:r>
      <w:proofErr w:type="gramStart"/>
      <w:r w:rsidRPr="0096296A">
        <w:rPr>
          <w:rFonts w:hint="eastAsia"/>
          <w:lang w:eastAsia="zh-TW"/>
        </w:rPr>
        <w:t>矽</w:t>
      </w:r>
      <w:proofErr w:type="gramEnd"/>
      <w:r w:rsidRPr="0096296A">
        <w:rPr>
          <w:rFonts w:hint="eastAsia"/>
          <w:lang w:eastAsia="zh-TW"/>
        </w:rPr>
        <w:t>晶圓</w:t>
      </w:r>
      <w:proofErr w:type="gramStart"/>
      <w:r w:rsidRPr="0096296A">
        <w:rPr>
          <w:rFonts w:hint="eastAsia"/>
          <w:lang w:eastAsia="zh-TW"/>
        </w:rPr>
        <w:t>廠旭晶</w:t>
      </w:r>
      <w:proofErr w:type="gramEnd"/>
      <w:r w:rsidRPr="0096296A">
        <w:rPr>
          <w:rFonts w:hint="eastAsia"/>
          <w:lang w:eastAsia="zh-TW"/>
        </w:rPr>
        <w:t>能源與日本西控集團合資在愛</w:t>
      </w:r>
      <w:proofErr w:type="gramStart"/>
      <w:r w:rsidRPr="0096296A">
        <w:rPr>
          <w:rFonts w:hint="eastAsia"/>
          <w:lang w:eastAsia="zh-TW"/>
        </w:rPr>
        <w:t>媛</w:t>
      </w:r>
      <w:proofErr w:type="gramEnd"/>
      <w:r w:rsidRPr="0096296A">
        <w:rPr>
          <w:rFonts w:hint="eastAsia"/>
          <w:lang w:eastAsia="zh-TW"/>
        </w:rPr>
        <w:t>縣成立</w:t>
      </w:r>
      <w:r w:rsidRPr="0096296A">
        <w:rPr>
          <w:lang w:eastAsia="zh-TW"/>
        </w:rPr>
        <w:t>E-Solar</w:t>
      </w:r>
      <w:r w:rsidRPr="0096296A">
        <w:rPr>
          <w:rFonts w:hint="eastAsia"/>
          <w:lang w:eastAsia="zh-TW"/>
        </w:rPr>
        <w:t>太陽能模組廠（</w:t>
      </w:r>
      <w:r w:rsidRPr="0096296A">
        <w:rPr>
          <w:lang w:eastAsia="zh-TW"/>
        </w:rPr>
        <w:t>2011</w:t>
      </w:r>
      <w:r w:rsidRPr="0096296A">
        <w:rPr>
          <w:rFonts w:hint="eastAsia"/>
          <w:lang w:eastAsia="zh-TW"/>
        </w:rPr>
        <w:t>年</w:t>
      </w:r>
      <w:r w:rsidRPr="0096296A">
        <w:rPr>
          <w:lang w:eastAsia="zh-TW"/>
        </w:rPr>
        <w:t>11</w:t>
      </w:r>
      <w:r w:rsidRPr="0096296A">
        <w:rPr>
          <w:rFonts w:hint="eastAsia"/>
          <w:lang w:eastAsia="zh-TW"/>
        </w:rPr>
        <w:t>月）、專營半導體及</w:t>
      </w:r>
      <w:r w:rsidRPr="0096296A">
        <w:rPr>
          <w:lang w:eastAsia="zh-TW"/>
        </w:rPr>
        <w:t>IC</w:t>
      </w:r>
      <w:r w:rsidRPr="0096296A">
        <w:rPr>
          <w:rFonts w:hint="eastAsia"/>
          <w:lang w:eastAsia="zh-TW"/>
        </w:rPr>
        <w:t>生產之松翰科技在日設立據點服務日本市場顧客（</w:t>
      </w:r>
      <w:r w:rsidRPr="0096296A">
        <w:rPr>
          <w:lang w:eastAsia="zh-TW"/>
        </w:rPr>
        <w:t>2012</w:t>
      </w:r>
      <w:r w:rsidRPr="0096296A">
        <w:rPr>
          <w:rFonts w:hint="eastAsia"/>
          <w:lang w:eastAsia="zh-TW"/>
        </w:rPr>
        <w:t>年</w:t>
      </w:r>
      <w:r w:rsidRPr="0096296A">
        <w:rPr>
          <w:lang w:eastAsia="zh-TW"/>
        </w:rPr>
        <w:t>3</w:t>
      </w:r>
      <w:r w:rsidRPr="0096296A">
        <w:rPr>
          <w:rFonts w:hint="eastAsia"/>
          <w:lang w:eastAsia="zh-TW"/>
        </w:rPr>
        <w:t>月）、</w:t>
      </w:r>
      <w:proofErr w:type="gramStart"/>
      <w:r w:rsidRPr="0096296A">
        <w:rPr>
          <w:rFonts w:hint="eastAsia"/>
          <w:lang w:eastAsia="zh-TW"/>
        </w:rPr>
        <w:t>岱宇國際</w:t>
      </w:r>
      <w:proofErr w:type="gramEnd"/>
      <w:r w:rsidRPr="0096296A">
        <w:rPr>
          <w:rFonts w:hint="eastAsia"/>
          <w:lang w:eastAsia="zh-TW"/>
        </w:rPr>
        <w:t>設立日本公司販賣健身器材產品（</w:t>
      </w:r>
      <w:r w:rsidRPr="0096296A">
        <w:rPr>
          <w:lang w:eastAsia="zh-TW"/>
        </w:rPr>
        <w:t>2012</w:t>
      </w:r>
      <w:r w:rsidRPr="0096296A">
        <w:rPr>
          <w:rFonts w:hint="eastAsia"/>
          <w:lang w:eastAsia="zh-TW"/>
        </w:rPr>
        <w:t>年</w:t>
      </w:r>
      <w:r w:rsidRPr="0096296A">
        <w:rPr>
          <w:lang w:eastAsia="zh-TW"/>
        </w:rPr>
        <w:t>9</w:t>
      </w:r>
      <w:r w:rsidRPr="0096296A">
        <w:rPr>
          <w:rFonts w:hint="eastAsia"/>
          <w:lang w:eastAsia="zh-TW"/>
        </w:rPr>
        <w:t>月）、</w:t>
      </w:r>
      <w:proofErr w:type="gramStart"/>
      <w:r w:rsidRPr="0096296A">
        <w:rPr>
          <w:rFonts w:hint="eastAsia"/>
          <w:lang w:eastAsia="zh-TW"/>
        </w:rPr>
        <w:t>宏致電子</w:t>
      </w:r>
      <w:proofErr w:type="gramEnd"/>
      <w:r w:rsidRPr="0096296A">
        <w:rPr>
          <w:rFonts w:hint="eastAsia"/>
          <w:lang w:eastAsia="zh-TW"/>
        </w:rPr>
        <w:t>在日</w:t>
      </w:r>
      <w:proofErr w:type="gramStart"/>
      <w:r w:rsidRPr="0096296A">
        <w:rPr>
          <w:rFonts w:hint="eastAsia"/>
          <w:lang w:eastAsia="zh-TW"/>
        </w:rPr>
        <w:t>設立宏致日本公司</w:t>
      </w:r>
      <w:proofErr w:type="gramEnd"/>
      <w:r w:rsidRPr="0096296A">
        <w:rPr>
          <w:rFonts w:hint="eastAsia"/>
          <w:lang w:eastAsia="zh-TW"/>
        </w:rPr>
        <w:t>從事連結器開發（</w:t>
      </w:r>
      <w:r w:rsidRPr="0096296A">
        <w:rPr>
          <w:lang w:eastAsia="zh-TW"/>
        </w:rPr>
        <w:t>2012</w:t>
      </w:r>
      <w:r w:rsidRPr="0096296A">
        <w:rPr>
          <w:rFonts w:hint="eastAsia"/>
          <w:lang w:eastAsia="zh-TW"/>
        </w:rPr>
        <w:t>年</w:t>
      </w:r>
      <w:r w:rsidRPr="0096296A">
        <w:rPr>
          <w:lang w:eastAsia="zh-TW"/>
        </w:rPr>
        <w:t>11</w:t>
      </w:r>
      <w:r w:rsidRPr="0096296A">
        <w:rPr>
          <w:rFonts w:hint="eastAsia"/>
          <w:lang w:eastAsia="zh-TW"/>
        </w:rPr>
        <w:t>月）、</w:t>
      </w:r>
      <w:proofErr w:type="gramStart"/>
      <w:r w:rsidRPr="0096296A">
        <w:rPr>
          <w:rFonts w:hint="eastAsia"/>
          <w:lang w:eastAsia="zh-TW"/>
        </w:rPr>
        <w:t>戲智科技</w:t>
      </w:r>
      <w:proofErr w:type="gramEnd"/>
      <w:r w:rsidRPr="0096296A">
        <w:rPr>
          <w:rFonts w:hint="eastAsia"/>
          <w:lang w:eastAsia="zh-TW"/>
        </w:rPr>
        <w:t>在東京都設立其海外第一個據點拓展日本平板電腦</w:t>
      </w:r>
      <w:r w:rsidRPr="0096296A">
        <w:rPr>
          <w:lang w:eastAsia="zh-TW"/>
        </w:rPr>
        <w:t>APP</w:t>
      </w:r>
      <w:r w:rsidRPr="0096296A">
        <w:rPr>
          <w:rFonts w:hint="eastAsia"/>
          <w:lang w:eastAsia="zh-TW"/>
        </w:rPr>
        <w:t>軟體市場（</w:t>
      </w:r>
      <w:r w:rsidRPr="0096296A">
        <w:rPr>
          <w:lang w:eastAsia="zh-TW"/>
        </w:rPr>
        <w:t>2013</w:t>
      </w:r>
      <w:r w:rsidRPr="0096296A">
        <w:rPr>
          <w:rFonts w:hint="eastAsia"/>
          <w:lang w:eastAsia="zh-TW"/>
        </w:rPr>
        <w:t>年</w:t>
      </w:r>
      <w:r w:rsidRPr="0096296A">
        <w:rPr>
          <w:lang w:eastAsia="zh-TW"/>
        </w:rPr>
        <w:t>5</w:t>
      </w:r>
      <w:r w:rsidRPr="0096296A">
        <w:rPr>
          <w:rFonts w:hint="eastAsia"/>
          <w:lang w:eastAsia="zh-TW"/>
        </w:rPr>
        <w:t>月）、</w:t>
      </w:r>
      <w:r w:rsidR="00E742FC" w:rsidRPr="0096296A">
        <w:rPr>
          <w:rFonts w:hint="eastAsia"/>
          <w:lang w:eastAsia="zh-TW"/>
        </w:rPr>
        <w:t>臺灣</w:t>
      </w:r>
      <w:r w:rsidRPr="0096296A">
        <w:rPr>
          <w:rFonts w:hint="eastAsia"/>
          <w:lang w:eastAsia="zh-TW"/>
        </w:rPr>
        <w:t>藍天集團</w:t>
      </w:r>
      <w:r w:rsidR="00E742FC" w:rsidRPr="0096296A">
        <w:rPr>
          <w:rFonts w:hint="eastAsia"/>
          <w:lang w:eastAsia="zh-TW"/>
        </w:rPr>
        <w:t>（</w:t>
      </w:r>
      <w:r w:rsidRPr="0096296A">
        <w:rPr>
          <w:rFonts w:hint="eastAsia"/>
          <w:lang w:eastAsia="zh-TW"/>
        </w:rPr>
        <w:t>CLEVO</w:t>
      </w:r>
      <w:r w:rsidR="00E742FC" w:rsidRPr="0096296A">
        <w:rPr>
          <w:rFonts w:hint="eastAsia"/>
          <w:lang w:eastAsia="zh-TW"/>
        </w:rPr>
        <w:t>）</w:t>
      </w:r>
      <w:r w:rsidRPr="0096296A">
        <w:rPr>
          <w:rFonts w:hint="eastAsia"/>
          <w:lang w:eastAsia="zh-TW"/>
        </w:rPr>
        <w:t>在東京設立藍天日本公司爭取日本不動產商機</w:t>
      </w:r>
      <w:r w:rsidR="00E742FC" w:rsidRPr="0096296A">
        <w:rPr>
          <w:rFonts w:hint="eastAsia"/>
          <w:lang w:eastAsia="zh-TW"/>
        </w:rPr>
        <w:t>（</w:t>
      </w:r>
      <w:r w:rsidRPr="0096296A">
        <w:rPr>
          <w:rFonts w:hint="eastAsia"/>
          <w:lang w:eastAsia="zh-TW"/>
        </w:rPr>
        <w:t>2014</w:t>
      </w:r>
      <w:r w:rsidRPr="0096296A">
        <w:rPr>
          <w:rFonts w:hint="eastAsia"/>
          <w:lang w:eastAsia="zh-TW"/>
        </w:rPr>
        <w:t>年</w:t>
      </w:r>
      <w:r w:rsidRPr="0096296A">
        <w:rPr>
          <w:rFonts w:hint="eastAsia"/>
          <w:lang w:eastAsia="zh-TW"/>
        </w:rPr>
        <w:t>4</w:t>
      </w:r>
      <w:r w:rsidRPr="0096296A">
        <w:rPr>
          <w:rFonts w:hint="eastAsia"/>
          <w:lang w:eastAsia="zh-TW"/>
        </w:rPr>
        <w:t>月</w:t>
      </w:r>
      <w:r w:rsidR="00E742FC" w:rsidRPr="0096296A">
        <w:rPr>
          <w:rFonts w:hint="eastAsia"/>
          <w:lang w:eastAsia="zh-TW"/>
        </w:rPr>
        <w:t>）</w:t>
      </w:r>
      <w:r w:rsidRPr="0096296A">
        <w:rPr>
          <w:rFonts w:hint="eastAsia"/>
          <w:lang w:eastAsia="zh-TW"/>
        </w:rPr>
        <w:t>、</w:t>
      </w:r>
      <w:r w:rsidR="00E742FC" w:rsidRPr="0096296A">
        <w:rPr>
          <w:rFonts w:hint="eastAsia"/>
          <w:lang w:eastAsia="zh-TW"/>
        </w:rPr>
        <w:t>臺灣</w:t>
      </w:r>
      <w:r w:rsidRPr="0096296A">
        <w:rPr>
          <w:rFonts w:hint="eastAsia"/>
          <w:lang w:eastAsia="zh-TW"/>
        </w:rPr>
        <w:t>製藥公司</w:t>
      </w:r>
      <w:r w:rsidRPr="0096296A">
        <w:rPr>
          <w:rFonts w:hint="eastAsia"/>
          <w:lang w:eastAsia="zh-TW"/>
        </w:rPr>
        <w:t>Taiwan Lipsome Company</w:t>
      </w:r>
      <w:r w:rsidR="00E742FC" w:rsidRPr="0096296A">
        <w:rPr>
          <w:rFonts w:hint="eastAsia"/>
          <w:lang w:eastAsia="zh-TW"/>
        </w:rPr>
        <w:t>（</w:t>
      </w:r>
      <w:r w:rsidRPr="0096296A">
        <w:rPr>
          <w:rFonts w:hint="eastAsia"/>
          <w:lang w:eastAsia="zh-TW"/>
        </w:rPr>
        <w:t>LTC</w:t>
      </w:r>
      <w:r w:rsidR="00E742FC" w:rsidRPr="0096296A">
        <w:rPr>
          <w:rFonts w:hint="eastAsia"/>
          <w:lang w:eastAsia="zh-TW"/>
        </w:rPr>
        <w:t>）</w:t>
      </w:r>
      <w:r w:rsidRPr="0096296A">
        <w:rPr>
          <w:rFonts w:hint="eastAsia"/>
          <w:lang w:eastAsia="zh-TW"/>
        </w:rPr>
        <w:t>在日設立法人研究開發癌症、傳染病等新處方藥</w:t>
      </w:r>
      <w:r w:rsidR="00E742FC" w:rsidRPr="0096296A">
        <w:rPr>
          <w:rFonts w:hint="eastAsia"/>
          <w:lang w:eastAsia="zh-TW"/>
        </w:rPr>
        <w:t>（</w:t>
      </w:r>
      <w:r w:rsidRPr="0096296A">
        <w:rPr>
          <w:rFonts w:hint="eastAsia"/>
          <w:lang w:eastAsia="zh-TW"/>
        </w:rPr>
        <w:t>2015</w:t>
      </w:r>
      <w:r w:rsidRPr="0096296A">
        <w:rPr>
          <w:rFonts w:hint="eastAsia"/>
          <w:lang w:eastAsia="zh-TW"/>
        </w:rPr>
        <w:t>年</w:t>
      </w:r>
      <w:r w:rsidRPr="0096296A">
        <w:rPr>
          <w:rFonts w:hint="eastAsia"/>
          <w:lang w:eastAsia="zh-TW"/>
        </w:rPr>
        <w:t>1</w:t>
      </w:r>
      <w:r w:rsidRPr="0096296A">
        <w:rPr>
          <w:rFonts w:hint="eastAsia"/>
          <w:lang w:eastAsia="zh-TW"/>
        </w:rPr>
        <w:t>月</w:t>
      </w:r>
      <w:r w:rsidR="00E742FC" w:rsidRPr="0096296A">
        <w:rPr>
          <w:rFonts w:hint="eastAsia"/>
          <w:lang w:eastAsia="zh-TW"/>
        </w:rPr>
        <w:t>）</w:t>
      </w:r>
      <w:r w:rsidRPr="0096296A">
        <w:rPr>
          <w:rFonts w:hint="eastAsia"/>
          <w:lang w:eastAsia="zh-TW"/>
        </w:rPr>
        <w:t>、好玩家與日本最大流行音樂頻道</w:t>
      </w:r>
      <w:r w:rsidRPr="0096296A">
        <w:rPr>
          <w:rFonts w:hint="eastAsia"/>
          <w:lang w:eastAsia="zh-TW"/>
        </w:rPr>
        <w:t>SPACE SHOWER TV</w:t>
      </w:r>
      <w:r w:rsidRPr="0096296A">
        <w:rPr>
          <w:rFonts w:hint="eastAsia"/>
          <w:lang w:eastAsia="zh-TW"/>
        </w:rPr>
        <w:t>（簡稱</w:t>
      </w:r>
      <w:r w:rsidRPr="0096296A">
        <w:rPr>
          <w:rFonts w:hint="eastAsia"/>
          <w:lang w:eastAsia="zh-TW"/>
        </w:rPr>
        <w:t>SSTV</w:t>
      </w:r>
      <w:r w:rsidRPr="0096296A">
        <w:rPr>
          <w:rFonts w:hint="eastAsia"/>
          <w:lang w:eastAsia="zh-TW"/>
        </w:rPr>
        <w:t>）共同打造手機遊戲</w:t>
      </w:r>
      <w:r w:rsidR="00E742FC" w:rsidRPr="0096296A">
        <w:rPr>
          <w:rFonts w:hint="eastAsia"/>
          <w:lang w:eastAsia="zh-TW"/>
        </w:rPr>
        <w:t>（</w:t>
      </w:r>
      <w:r w:rsidRPr="0096296A">
        <w:rPr>
          <w:rFonts w:hint="eastAsia"/>
          <w:lang w:eastAsia="zh-TW"/>
        </w:rPr>
        <w:t>2015</w:t>
      </w:r>
      <w:r w:rsidRPr="0096296A">
        <w:rPr>
          <w:rFonts w:hint="eastAsia"/>
          <w:lang w:eastAsia="zh-TW"/>
        </w:rPr>
        <w:t>年</w:t>
      </w:r>
      <w:r w:rsidR="00E742FC" w:rsidRPr="0096296A">
        <w:rPr>
          <w:rFonts w:hint="eastAsia"/>
          <w:lang w:eastAsia="zh-TW"/>
        </w:rPr>
        <w:t>）</w:t>
      </w:r>
      <w:r w:rsidRPr="0096296A">
        <w:rPr>
          <w:rFonts w:hint="eastAsia"/>
          <w:lang w:eastAsia="zh-TW"/>
        </w:rPr>
        <w:t>、</w:t>
      </w:r>
      <w:proofErr w:type="gramStart"/>
      <w:r w:rsidRPr="0096296A">
        <w:rPr>
          <w:rFonts w:hint="eastAsia"/>
          <w:lang w:eastAsia="zh-TW"/>
        </w:rPr>
        <w:t>台虹科技</w:t>
      </w:r>
      <w:proofErr w:type="gramEnd"/>
      <w:r w:rsidRPr="0096296A">
        <w:rPr>
          <w:rFonts w:hint="eastAsia"/>
          <w:lang w:eastAsia="zh-TW"/>
        </w:rPr>
        <w:t>在日</w:t>
      </w:r>
      <w:proofErr w:type="gramStart"/>
      <w:r w:rsidRPr="0096296A">
        <w:rPr>
          <w:rFonts w:hint="eastAsia"/>
          <w:lang w:eastAsia="zh-TW"/>
        </w:rPr>
        <w:t>設立台虹科技</w:t>
      </w:r>
      <w:proofErr w:type="gramEnd"/>
      <w:r w:rsidRPr="0096296A">
        <w:rPr>
          <w:rFonts w:hint="eastAsia"/>
          <w:lang w:eastAsia="zh-TW"/>
        </w:rPr>
        <w:t>日本株式會社拓展日本及亞洲市場手機等零件製品</w:t>
      </w:r>
      <w:r w:rsidR="00E742FC" w:rsidRPr="0096296A">
        <w:rPr>
          <w:rFonts w:hint="eastAsia"/>
          <w:lang w:eastAsia="zh-TW"/>
        </w:rPr>
        <w:t>（</w:t>
      </w:r>
      <w:r w:rsidRPr="0096296A">
        <w:rPr>
          <w:rFonts w:hint="eastAsia"/>
          <w:lang w:eastAsia="zh-TW"/>
        </w:rPr>
        <w:t>2016</w:t>
      </w:r>
      <w:r w:rsidRPr="0096296A">
        <w:rPr>
          <w:rFonts w:hint="eastAsia"/>
          <w:lang w:eastAsia="zh-TW"/>
        </w:rPr>
        <w:t>年</w:t>
      </w:r>
      <w:r w:rsidRPr="0096296A">
        <w:rPr>
          <w:rFonts w:hint="eastAsia"/>
          <w:lang w:eastAsia="zh-TW"/>
        </w:rPr>
        <w:t>1</w:t>
      </w:r>
      <w:r w:rsidRPr="0096296A">
        <w:rPr>
          <w:rFonts w:hint="eastAsia"/>
          <w:lang w:eastAsia="zh-TW"/>
        </w:rPr>
        <w:t>月</w:t>
      </w:r>
      <w:r w:rsidR="00E742FC" w:rsidRPr="0096296A">
        <w:rPr>
          <w:rFonts w:hint="eastAsia"/>
          <w:lang w:eastAsia="zh-TW"/>
        </w:rPr>
        <w:t>）</w:t>
      </w:r>
      <w:r w:rsidRPr="0096296A">
        <w:rPr>
          <w:rFonts w:hint="eastAsia"/>
          <w:lang w:eastAsia="zh-TW"/>
        </w:rPr>
        <w:t>、</w:t>
      </w:r>
      <w:r w:rsidR="00E742FC" w:rsidRPr="0096296A">
        <w:rPr>
          <w:rFonts w:hint="eastAsia"/>
          <w:lang w:eastAsia="zh-TW"/>
        </w:rPr>
        <w:t>臺灣</w:t>
      </w:r>
      <w:r w:rsidRPr="0096296A">
        <w:rPr>
          <w:rFonts w:hint="eastAsia"/>
          <w:lang w:eastAsia="zh-TW"/>
        </w:rPr>
        <w:t>化妝品太和生技在日設立法人結合日商開發高附加價值化妝品，拓展中國大陸、歐美市場</w:t>
      </w:r>
      <w:r w:rsidR="00E742FC" w:rsidRPr="0096296A">
        <w:rPr>
          <w:rFonts w:hint="eastAsia"/>
          <w:lang w:eastAsia="zh-TW"/>
        </w:rPr>
        <w:t>（</w:t>
      </w:r>
      <w:r w:rsidRPr="0096296A">
        <w:rPr>
          <w:rFonts w:hint="eastAsia"/>
          <w:lang w:eastAsia="zh-TW"/>
        </w:rPr>
        <w:t>2016</w:t>
      </w:r>
      <w:r w:rsidRPr="0096296A">
        <w:rPr>
          <w:rFonts w:hint="eastAsia"/>
          <w:lang w:eastAsia="zh-TW"/>
        </w:rPr>
        <w:t>年</w:t>
      </w:r>
      <w:r w:rsidRPr="0096296A">
        <w:rPr>
          <w:rFonts w:hint="eastAsia"/>
          <w:lang w:eastAsia="zh-TW"/>
        </w:rPr>
        <w:t>5</w:t>
      </w:r>
      <w:r w:rsidRPr="0096296A">
        <w:rPr>
          <w:rFonts w:hint="eastAsia"/>
          <w:lang w:eastAsia="zh-TW"/>
        </w:rPr>
        <w:t>月</w:t>
      </w:r>
      <w:r w:rsidR="00E742FC" w:rsidRPr="0096296A">
        <w:rPr>
          <w:rFonts w:hint="eastAsia"/>
          <w:lang w:eastAsia="zh-TW"/>
        </w:rPr>
        <w:t>）</w:t>
      </w:r>
      <w:r w:rsidR="00943615" w:rsidRPr="0096296A">
        <w:rPr>
          <w:rFonts w:hint="eastAsia"/>
          <w:lang w:eastAsia="zh-TW"/>
        </w:rPr>
        <w:t>。</w:t>
      </w:r>
    </w:p>
    <w:p w:rsidR="00943615" w:rsidRPr="0096296A" w:rsidRDefault="00943615" w:rsidP="0031201B">
      <w:pPr>
        <w:ind w:firstLine="480"/>
        <w:rPr>
          <w:lang w:eastAsia="zh-TW"/>
        </w:rPr>
      </w:pPr>
      <w:r w:rsidRPr="0096296A">
        <w:rPr>
          <w:rFonts w:hint="eastAsia"/>
          <w:lang w:eastAsia="zh-TW"/>
        </w:rPr>
        <w:t>最近</w:t>
      </w:r>
      <w:r w:rsidRPr="0096296A">
        <w:rPr>
          <w:rFonts w:hint="eastAsia"/>
          <w:lang w:eastAsia="zh-TW"/>
        </w:rPr>
        <w:t>2</w:t>
      </w:r>
      <w:r w:rsidRPr="0096296A">
        <w:rPr>
          <w:rFonts w:hint="eastAsia"/>
          <w:lang w:eastAsia="zh-TW"/>
        </w:rPr>
        <w:t>年</w:t>
      </w:r>
      <w:proofErr w:type="gramStart"/>
      <w:r w:rsidR="005738CD" w:rsidRPr="0096296A">
        <w:rPr>
          <w:rFonts w:hint="eastAsia"/>
          <w:lang w:eastAsia="zh-TW"/>
        </w:rPr>
        <w:t>臺</w:t>
      </w:r>
      <w:proofErr w:type="gramEnd"/>
      <w:r w:rsidR="005738CD" w:rsidRPr="0096296A">
        <w:rPr>
          <w:rFonts w:hint="eastAsia"/>
          <w:lang w:eastAsia="zh-TW"/>
        </w:rPr>
        <w:t>商</w:t>
      </w:r>
      <w:r w:rsidRPr="0096296A">
        <w:rPr>
          <w:rFonts w:hint="eastAsia"/>
          <w:lang w:eastAsia="zh-TW"/>
        </w:rPr>
        <w:t>在日新的投資案件有</w:t>
      </w:r>
      <w:r w:rsidRPr="0096296A">
        <w:rPr>
          <w:rFonts w:hint="eastAsia"/>
          <w:lang w:eastAsia="zh-TW"/>
        </w:rPr>
        <w:t>: 2017</w:t>
      </w:r>
      <w:r w:rsidRPr="0096296A">
        <w:rPr>
          <w:rFonts w:hint="eastAsia"/>
          <w:lang w:eastAsia="zh-TW"/>
        </w:rPr>
        <w:t>年正新橡膠工業在日設立事務所作為與日商合作及品質管理之聯絡據點；</w:t>
      </w:r>
      <w:proofErr w:type="gramStart"/>
      <w:r w:rsidR="005738CD" w:rsidRPr="0096296A">
        <w:rPr>
          <w:rFonts w:hint="eastAsia"/>
          <w:lang w:eastAsia="zh-TW"/>
        </w:rPr>
        <w:t>臺灣</w:t>
      </w:r>
      <w:r w:rsidRPr="0096296A">
        <w:rPr>
          <w:rFonts w:hint="eastAsia"/>
          <w:lang w:eastAsia="zh-TW"/>
        </w:rPr>
        <w:t>物聯網</w:t>
      </w:r>
      <w:proofErr w:type="gramEnd"/>
      <w:r w:rsidR="005738CD" w:rsidRPr="0096296A">
        <w:rPr>
          <w:rFonts w:hint="eastAsia"/>
          <w:lang w:eastAsia="zh-TW"/>
        </w:rPr>
        <w:t>（</w:t>
      </w:r>
      <w:r w:rsidRPr="0096296A">
        <w:rPr>
          <w:rFonts w:hint="eastAsia"/>
          <w:lang w:eastAsia="zh-TW"/>
        </w:rPr>
        <w:t>IoT</w:t>
      </w:r>
      <w:r w:rsidR="005738CD" w:rsidRPr="0096296A">
        <w:rPr>
          <w:rFonts w:hint="eastAsia"/>
          <w:lang w:eastAsia="zh-TW"/>
        </w:rPr>
        <w:t>）</w:t>
      </w:r>
      <w:r w:rsidRPr="0096296A">
        <w:rPr>
          <w:rFonts w:hint="eastAsia"/>
          <w:lang w:eastAsia="zh-TW"/>
        </w:rPr>
        <w:t>電子零件開發公司</w:t>
      </w:r>
      <w:r w:rsidRPr="0096296A">
        <w:rPr>
          <w:rFonts w:hint="eastAsia"/>
          <w:lang w:eastAsia="zh-TW"/>
        </w:rPr>
        <w:t>Next Drive</w:t>
      </w:r>
      <w:r w:rsidRPr="0096296A">
        <w:rPr>
          <w:rFonts w:hint="eastAsia"/>
          <w:lang w:eastAsia="zh-TW"/>
        </w:rPr>
        <w:t>公司在日設立法人</w:t>
      </w:r>
      <w:r w:rsidRPr="0096296A">
        <w:rPr>
          <w:rFonts w:hint="eastAsia"/>
          <w:lang w:eastAsia="zh-TW"/>
        </w:rPr>
        <w:t>Next Drive</w:t>
      </w:r>
      <w:r w:rsidRPr="0096296A">
        <w:rPr>
          <w:rFonts w:hint="eastAsia"/>
          <w:lang w:eastAsia="zh-TW"/>
        </w:rPr>
        <w:t>株式會社，以銷售</w:t>
      </w:r>
      <w:r w:rsidRPr="0096296A">
        <w:rPr>
          <w:rFonts w:hint="eastAsia"/>
          <w:lang w:eastAsia="zh-TW"/>
        </w:rPr>
        <w:t>IoT</w:t>
      </w:r>
      <w:r w:rsidRPr="0096296A">
        <w:rPr>
          <w:rFonts w:hint="eastAsia"/>
          <w:lang w:eastAsia="zh-TW"/>
        </w:rPr>
        <w:t>零件及研究開發據點；</w:t>
      </w:r>
      <w:r w:rsidR="005738CD" w:rsidRPr="0096296A">
        <w:rPr>
          <w:rFonts w:hint="eastAsia"/>
          <w:lang w:eastAsia="zh-TW"/>
        </w:rPr>
        <w:t>臺灣</w:t>
      </w:r>
      <w:r w:rsidRPr="0096296A">
        <w:rPr>
          <w:rFonts w:hint="eastAsia"/>
          <w:lang w:eastAsia="zh-TW"/>
        </w:rPr>
        <w:t>營邦公司在東京設立分公司，以擴大研發及銷售通路。</w:t>
      </w:r>
      <w:r w:rsidRPr="0096296A">
        <w:rPr>
          <w:rFonts w:hint="eastAsia"/>
          <w:lang w:eastAsia="zh-TW"/>
        </w:rPr>
        <w:t>2018</w:t>
      </w:r>
      <w:r w:rsidRPr="0096296A">
        <w:rPr>
          <w:rFonts w:hint="eastAsia"/>
          <w:lang w:eastAsia="zh-TW"/>
        </w:rPr>
        <w:t>年</w:t>
      </w:r>
      <w:r w:rsidR="005738CD" w:rsidRPr="0096296A">
        <w:rPr>
          <w:rFonts w:hint="eastAsia"/>
          <w:lang w:eastAsia="zh-TW"/>
        </w:rPr>
        <w:t>臺灣</w:t>
      </w:r>
      <w:r w:rsidRPr="0096296A">
        <w:rPr>
          <w:rFonts w:hint="eastAsia"/>
          <w:lang w:eastAsia="zh-TW"/>
        </w:rPr>
        <w:t>家電大廠聲寶公司，在大阪成立「</w:t>
      </w:r>
      <w:r w:rsidRPr="0096296A">
        <w:rPr>
          <w:rFonts w:hint="eastAsia"/>
          <w:lang w:eastAsia="zh-TW"/>
        </w:rPr>
        <w:t>SAMPO JAPAN</w:t>
      </w:r>
      <w:r w:rsidRPr="0096296A">
        <w:rPr>
          <w:rFonts w:hint="eastAsia"/>
          <w:lang w:eastAsia="zh-TW"/>
        </w:rPr>
        <w:t>」</w:t>
      </w:r>
      <w:r w:rsidRPr="0096296A">
        <w:rPr>
          <w:lang w:eastAsia="zh-TW"/>
        </w:rPr>
        <w:t>公司</w:t>
      </w:r>
      <w:r w:rsidRPr="0096296A">
        <w:rPr>
          <w:rFonts w:hint="eastAsia"/>
          <w:lang w:eastAsia="zh-TW"/>
        </w:rPr>
        <w:t>，除販售該公司主力家電產品外，也將擴大其跨領域經營的「百利市購物中心」</w:t>
      </w:r>
      <w:r w:rsidR="005738CD" w:rsidRPr="0096296A">
        <w:rPr>
          <w:rFonts w:hint="eastAsia"/>
          <w:lang w:eastAsia="zh-TW"/>
        </w:rPr>
        <w:t>（</w:t>
      </w:r>
      <w:r w:rsidRPr="0096296A">
        <w:rPr>
          <w:rFonts w:hint="eastAsia"/>
          <w:lang w:eastAsia="zh-TW"/>
        </w:rPr>
        <w:t>e-Payless</w:t>
      </w:r>
      <w:r w:rsidR="005738CD" w:rsidRPr="0096296A">
        <w:rPr>
          <w:rFonts w:hint="eastAsia"/>
          <w:lang w:eastAsia="zh-TW"/>
        </w:rPr>
        <w:t>）</w:t>
      </w:r>
      <w:r w:rsidRPr="0096296A">
        <w:rPr>
          <w:rFonts w:hint="eastAsia"/>
          <w:lang w:eastAsia="zh-TW"/>
        </w:rPr>
        <w:t>市場，向日本進出口運動用品、飲料、酒類等生活用品。</w:t>
      </w:r>
    </w:p>
    <w:p w:rsidR="00DF7B6F" w:rsidRPr="0096296A" w:rsidRDefault="0031201B" w:rsidP="00217B4E">
      <w:pPr>
        <w:ind w:firstLine="480"/>
        <w:rPr>
          <w:lang w:eastAsia="zh-TW"/>
        </w:rPr>
      </w:pPr>
      <w:r w:rsidRPr="0096296A">
        <w:rPr>
          <w:rFonts w:hint="eastAsia"/>
          <w:lang w:eastAsia="zh-TW"/>
        </w:rPr>
        <w:t>近年我商對日投資案中，最受矚目的案件應為鴻海收購夏普</w:t>
      </w:r>
      <w:r w:rsidR="005738CD" w:rsidRPr="0096296A">
        <w:rPr>
          <w:rFonts w:hint="eastAsia"/>
          <w:lang w:eastAsia="zh-TW"/>
        </w:rPr>
        <w:t>（</w:t>
      </w:r>
      <w:r w:rsidR="00015000" w:rsidRPr="0096296A">
        <w:rPr>
          <w:lang w:eastAsia="zh-TW"/>
        </w:rPr>
        <w:t>Sharp</w:t>
      </w:r>
      <w:r w:rsidR="005738CD" w:rsidRPr="0096296A">
        <w:rPr>
          <w:rFonts w:hint="eastAsia"/>
          <w:lang w:eastAsia="zh-TW"/>
        </w:rPr>
        <w:t>）</w:t>
      </w:r>
      <w:r w:rsidRPr="0096296A">
        <w:rPr>
          <w:rFonts w:hint="eastAsia"/>
          <w:lang w:eastAsia="zh-TW"/>
        </w:rPr>
        <w:t>案。</w:t>
      </w:r>
      <w:r w:rsidR="00015000" w:rsidRPr="0096296A">
        <w:rPr>
          <w:rFonts w:hint="eastAsia"/>
          <w:lang w:eastAsia="zh-TW"/>
        </w:rPr>
        <w:t>鴻海與</w:t>
      </w:r>
      <w:r w:rsidR="00015000" w:rsidRPr="0096296A">
        <w:rPr>
          <w:lang w:eastAsia="zh-TW"/>
        </w:rPr>
        <w:t>Sharp</w:t>
      </w:r>
      <w:r w:rsidR="00015000" w:rsidRPr="0096296A">
        <w:rPr>
          <w:rFonts w:hint="eastAsia"/>
          <w:lang w:eastAsia="zh-TW"/>
        </w:rPr>
        <w:t>經幾度曲折協商後終於在</w:t>
      </w:r>
      <w:r w:rsidR="00015000" w:rsidRPr="0096296A">
        <w:rPr>
          <w:rFonts w:hint="eastAsia"/>
          <w:lang w:eastAsia="zh-TW"/>
        </w:rPr>
        <w:t>2016</w:t>
      </w:r>
      <w:r w:rsidR="00015000" w:rsidRPr="0096296A">
        <w:rPr>
          <w:rFonts w:hint="eastAsia"/>
          <w:lang w:eastAsia="zh-TW"/>
        </w:rPr>
        <w:t>年</w:t>
      </w:r>
      <w:r w:rsidR="00015000" w:rsidRPr="0096296A">
        <w:rPr>
          <w:rFonts w:hint="eastAsia"/>
          <w:lang w:eastAsia="zh-TW"/>
        </w:rPr>
        <w:t>3</w:t>
      </w:r>
      <w:r w:rsidR="00015000" w:rsidRPr="0096296A">
        <w:rPr>
          <w:rFonts w:hint="eastAsia"/>
          <w:lang w:eastAsia="zh-TW"/>
        </w:rPr>
        <w:t>月</w:t>
      </w:r>
      <w:r w:rsidR="00015000" w:rsidRPr="0096296A">
        <w:rPr>
          <w:rFonts w:hint="eastAsia"/>
          <w:lang w:eastAsia="zh-TW"/>
        </w:rPr>
        <w:t>30</w:t>
      </w:r>
      <w:r w:rsidR="00015000" w:rsidRPr="0096296A">
        <w:rPr>
          <w:rFonts w:hint="eastAsia"/>
          <w:lang w:eastAsia="zh-TW"/>
        </w:rPr>
        <w:t>日</w:t>
      </w:r>
      <w:r w:rsidRPr="0096296A">
        <w:rPr>
          <w:rFonts w:hint="eastAsia"/>
          <w:lang w:eastAsia="zh-TW"/>
        </w:rPr>
        <w:t>宣佈，鴻海對</w:t>
      </w:r>
      <w:r w:rsidRPr="0096296A">
        <w:rPr>
          <w:lang w:eastAsia="zh-TW"/>
        </w:rPr>
        <w:t>Sharp</w:t>
      </w:r>
      <w:r w:rsidRPr="0096296A">
        <w:rPr>
          <w:rFonts w:hint="eastAsia"/>
          <w:lang w:eastAsia="zh-TW"/>
        </w:rPr>
        <w:t>出資</w:t>
      </w:r>
      <w:r w:rsidRPr="0096296A">
        <w:rPr>
          <w:rFonts w:hint="eastAsia"/>
          <w:lang w:eastAsia="zh-TW"/>
        </w:rPr>
        <w:t>3,888</w:t>
      </w:r>
      <w:r w:rsidRPr="0096296A">
        <w:rPr>
          <w:rFonts w:hint="eastAsia"/>
          <w:lang w:eastAsia="zh-TW"/>
        </w:rPr>
        <w:t>億日圓（約占總資本之</w:t>
      </w:r>
      <w:r w:rsidRPr="0096296A">
        <w:rPr>
          <w:rFonts w:hint="eastAsia"/>
          <w:lang w:eastAsia="zh-TW"/>
        </w:rPr>
        <w:t>66%</w:t>
      </w:r>
      <w:r w:rsidRPr="0096296A">
        <w:rPr>
          <w:rFonts w:hint="eastAsia"/>
          <w:lang w:eastAsia="zh-TW"/>
        </w:rPr>
        <w:t>），並於</w:t>
      </w:r>
      <w:r w:rsidRPr="0096296A">
        <w:rPr>
          <w:rFonts w:hint="eastAsia"/>
          <w:lang w:eastAsia="zh-TW"/>
        </w:rPr>
        <w:t>4</w:t>
      </w:r>
      <w:r w:rsidRPr="0096296A">
        <w:rPr>
          <w:rFonts w:hint="eastAsia"/>
          <w:lang w:eastAsia="zh-TW"/>
        </w:rPr>
        <w:t>月</w:t>
      </w:r>
      <w:r w:rsidRPr="0096296A">
        <w:rPr>
          <w:rFonts w:hint="eastAsia"/>
          <w:lang w:eastAsia="zh-TW"/>
        </w:rPr>
        <w:t>2</w:t>
      </w:r>
      <w:r w:rsidRPr="0096296A">
        <w:rPr>
          <w:rFonts w:hint="eastAsia"/>
          <w:lang w:eastAsia="zh-TW"/>
        </w:rPr>
        <w:t>日正式簽約，成為外商收購日本電子大廠之首例，透過此項收購案，鴻海</w:t>
      </w:r>
      <w:r w:rsidR="00015000" w:rsidRPr="0096296A">
        <w:rPr>
          <w:rFonts w:hint="eastAsia"/>
          <w:lang w:eastAsia="zh-TW"/>
        </w:rPr>
        <w:t>之</w:t>
      </w:r>
      <w:r w:rsidRPr="0096296A">
        <w:rPr>
          <w:rFonts w:hint="eastAsia"/>
          <w:lang w:eastAsia="zh-TW"/>
        </w:rPr>
        <w:t>主力業務從電子設備組裝業務擴大為綜合電子設</w:t>
      </w:r>
      <w:r w:rsidRPr="0096296A">
        <w:rPr>
          <w:rFonts w:hint="eastAsia"/>
          <w:lang w:eastAsia="zh-TW"/>
        </w:rPr>
        <w:lastRenderedPageBreak/>
        <w:t>備製造。</w:t>
      </w:r>
      <w:r w:rsidR="009F591F" w:rsidRPr="0096296A">
        <w:rPr>
          <w:rFonts w:hint="eastAsia"/>
          <w:lang w:eastAsia="zh-TW"/>
        </w:rPr>
        <w:t>又，</w:t>
      </w:r>
      <w:r w:rsidR="009F591F" w:rsidRPr="0096296A">
        <w:rPr>
          <w:rFonts w:hint="eastAsia"/>
          <w:lang w:eastAsia="zh-TW"/>
        </w:rPr>
        <w:t>2019</w:t>
      </w:r>
      <w:r w:rsidR="009F591F" w:rsidRPr="0096296A">
        <w:rPr>
          <w:rFonts w:hint="eastAsia"/>
          <w:lang w:eastAsia="zh-TW"/>
        </w:rPr>
        <w:t>年</w:t>
      </w:r>
      <w:r w:rsidR="009F591F" w:rsidRPr="0096296A">
        <w:rPr>
          <w:rFonts w:hint="eastAsia"/>
          <w:lang w:eastAsia="zh-TW"/>
        </w:rPr>
        <w:t>4</w:t>
      </w:r>
      <w:r w:rsidR="009F591F" w:rsidRPr="0096296A">
        <w:rPr>
          <w:rFonts w:hint="eastAsia"/>
          <w:lang w:eastAsia="zh-TW"/>
        </w:rPr>
        <w:t>月</w:t>
      </w:r>
      <w:r w:rsidR="009F591F" w:rsidRPr="0096296A">
        <w:rPr>
          <w:rFonts w:hint="eastAsia"/>
          <w:lang w:eastAsia="zh-TW"/>
        </w:rPr>
        <w:t>12</w:t>
      </w:r>
      <w:r w:rsidR="009F591F" w:rsidRPr="0096296A">
        <w:rPr>
          <w:rFonts w:hint="eastAsia"/>
          <w:lang w:eastAsia="zh-TW"/>
        </w:rPr>
        <w:t>日「日本顯示器公司」</w:t>
      </w:r>
      <w:r w:rsidR="005738CD" w:rsidRPr="0096296A">
        <w:rPr>
          <w:rFonts w:hint="eastAsia"/>
          <w:lang w:eastAsia="zh-TW"/>
        </w:rPr>
        <w:t>（</w:t>
      </w:r>
      <w:r w:rsidR="009F591F" w:rsidRPr="0096296A">
        <w:rPr>
          <w:rFonts w:hint="eastAsia"/>
          <w:lang w:eastAsia="zh-TW"/>
        </w:rPr>
        <w:t>JDI</w:t>
      </w:r>
      <w:r w:rsidR="005738CD" w:rsidRPr="0096296A">
        <w:rPr>
          <w:rFonts w:hint="eastAsia"/>
          <w:lang w:eastAsia="zh-TW"/>
        </w:rPr>
        <w:t>）</w:t>
      </w:r>
      <w:r w:rsidR="009F591F" w:rsidRPr="0096296A">
        <w:rPr>
          <w:rFonts w:hint="eastAsia"/>
          <w:lang w:eastAsia="zh-TW"/>
        </w:rPr>
        <w:t>宣布，將接受我國「</w:t>
      </w:r>
      <w:proofErr w:type="gramStart"/>
      <w:r w:rsidR="009F591F" w:rsidRPr="0096296A">
        <w:rPr>
          <w:rFonts w:hAnsi="標楷體" w:hint="eastAsia"/>
          <w:lang w:eastAsia="zh-TW"/>
        </w:rPr>
        <w:t>宸</w:t>
      </w:r>
      <w:proofErr w:type="gramEnd"/>
      <w:r w:rsidR="009F591F" w:rsidRPr="0096296A">
        <w:rPr>
          <w:rFonts w:hAnsi="標楷體" w:hint="eastAsia"/>
          <w:lang w:eastAsia="zh-TW"/>
        </w:rPr>
        <w:t>鴻光電科技」（</w:t>
      </w:r>
      <w:r w:rsidR="009F591F" w:rsidRPr="0096296A">
        <w:rPr>
          <w:rFonts w:hAnsi="標楷體" w:hint="eastAsia"/>
          <w:lang w:eastAsia="zh-TW"/>
        </w:rPr>
        <w:t>TPK</w:t>
      </w:r>
      <w:r w:rsidR="009F591F" w:rsidRPr="0096296A">
        <w:rPr>
          <w:rFonts w:hAnsi="標楷體" w:hint="eastAsia"/>
          <w:lang w:eastAsia="zh-TW"/>
        </w:rPr>
        <w:t>）、「富邦金融集團」及大陸「嘉實基金管理集團」等</w:t>
      </w:r>
      <w:r w:rsidR="009F591F" w:rsidRPr="0096296A">
        <w:rPr>
          <w:rFonts w:hint="eastAsia"/>
          <w:lang w:eastAsia="zh-TW"/>
        </w:rPr>
        <w:t>3</w:t>
      </w:r>
      <w:r w:rsidR="009F591F" w:rsidRPr="0096296A">
        <w:rPr>
          <w:rFonts w:hint="eastAsia"/>
          <w:lang w:eastAsia="zh-TW"/>
        </w:rPr>
        <w:t>家企業共同出資</w:t>
      </w:r>
      <w:r w:rsidR="009F591F" w:rsidRPr="0096296A">
        <w:rPr>
          <w:rFonts w:hint="eastAsia"/>
          <w:lang w:eastAsia="zh-TW"/>
        </w:rPr>
        <w:t>800</w:t>
      </w:r>
      <w:r w:rsidR="009F591F" w:rsidRPr="0096296A">
        <w:rPr>
          <w:rFonts w:hint="eastAsia"/>
          <w:lang w:eastAsia="zh-TW"/>
        </w:rPr>
        <w:t>億日圓。</w:t>
      </w:r>
      <w:r w:rsidR="00DF7B6F" w:rsidRPr="0096296A">
        <w:rPr>
          <w:rFonts w:hint="eastAsia"/>
          <w:lang w:eastAsia="zh-TW"/>
        </w:rPr>
        <w:t>此外，</w:t>
      </w:r>
      <w:proofErr w:type="gramStart"/>
      <w:r w:rsidR="00DF7B6F" w:rsidRPr="0096296A">
        <w:rPr>
          <w:rFonts w:hint="eastAsia"/>
          <w:lang w:eastAsia="zh-TW"/>
        </w:rPr>
        <w:t>臺</w:t>
      </w:r>
      <w:proofErr w:type="gramEnd"/>
      <w:r w:rsidR="00DF7B6F" w:rsidRPr="0096296A">
        <w:rPr>
          <w:rFonts w:hint="eastAsia"/>
          <w:lang w:eastAsia="zh-TW"/>
        </w:rPr>
        <w:t>商對日投資超過</w:t>
      </w:r>
      <w:r w:rsidR="00DF7B6F" w:rsidRPr="0096296A">
        <w:rPr>
          <w:lang w:eastAsia="zh-TW"/>
        </w:rPr>
        <w:t>1</w:t>
      </w:r>
      <w:r w:rsidR="00DF7B6F" w:rsidRPr="0096296A">
        <w:rPr>
          <w:rFonts w:hint="eastAsia"/>
          <w:lang w:eastAsia="zh-TW"/>
        </w:rPr>
        <w:t>億美元以上之大規模案件有，聯華電子</w:t>
      </w:r>
      <w:r w:rsidR="00E742FC" w:rsidRPr="0096296A">
        <w:rPr>
          <w:lang w:eastAsia="zh-TW"/>
        </w:rPr>
        <w:t>（</w:t>
      </w:r>
      <w:r w:rsidR="00DF7B6F" w:rsidRPr="0096296A">
        <w:rPr>
          <w:lang w:eastAsia="zh-TW"/>
        </w:rPr>
        <w:t>UMC</w:t>
      </w:r>
      <w:r w:rsidR="00E742FC" w:rsidRPr="0096296A">
        <w:rPr>
          <w:lang w:eastAsia="zh-TW"/>
        </w:rPr>
        <w:t>）</w:t>
      </w:r>
      <w:r w:rsidR="00DF7B6F" w:rsidRPr="0096296A">
        <w:rPr>
          <w:rFonts w:hint="eastAsia"/>
          <w:lang w:eastAsia="zh-TW"/>
        </w:rPr>
        <w:t>收購新日鐵晶圓生產公司</w:t>
      </w:r>
      <w:r w:rsidR="00E742FC" w:rsidRPr="0096296A">
        <w:rPr>
          <w:lang w:eastAsia="zh-TW"/>
        </w:rPr>
        <w:t>（</w:t>
      </w:r>
      <w:r w:rsidR="00DF7B6F" w:rsidRPr="0096296A">
        <w:rPr>
          <w:rFonts w:hint="eastAsia"/>
          <w:lang w:eastAsia="zh-TW"/>
        </w:rPr>
        <w:t>惟</w:t>
      </w:r>
      <w:r w:rsidR="00DF7B6F" w:rsidRPr="0096296A">
        <w:rPr>
          <w:lang w:eastAsia="zh-TW"/>
        </w:rPr>
        <w:t>2012</w:t>
      </w:r>
      <w:r w:rsidR="00DF7B6F" w:rsidRPr="0096296A">
        <w:rPr>
          <w:rFonts w:hint="eastAsia"/>
          <w:lang w:eastAsia="zh-TW"/>
        </w:rPr>
        <w:t>年</w:t>
      </w:r>
      <w:r w:rsidR="00DF7B6F" w:rsidRPr="0096296A">
        <w:rPr>
          <w:lang w:eastAsia="zh-TW"/>
        </w:rPr>
        <w:t>8</w:t>
      </w:r>
      <w:r w:rsidR="00DF7B6F" w:rsidRPr="0096296A">
        <w:rPr>
          <w:rFonts w:hint="eastAsia"/>
          <w:lang w:eastAsia="zh-TW"/>
        </w:rPr>
        <w:t>月已決定出售處分千葉縣館山工廠</w:t>
      </w:r>
      <w:r w:rsidR="00E742FC" w:rsidRPr="0096296A">
        <w:rPr>
          <w:lang w:eastAsia="zh-TW"/>
        </w:rPr>
        <w:t>）</w:t>
      </w:r>
      <w:r w:rsidR="00DF7B6F" w:rsidRPr="0096296A">
        <w:rPr>
          <w:rFonts w:hint="eastAsia"/>
          <w:lang w:eastAsia="zh-TW"/>
        </w:rPr>
        <w:t>、奇美電子</w:t>
      </w:r>
      <w:r w:rsidR="00E742FC" w:rsidRPr="0096296A">
        <w:rPr>
          <w:lang w:eastAsia="zh-TW"/>
        </w:rPr>
        <w:t>（</w:t>
      </w:r>
      <w:r w:rsidR="00DF7B6F" w:rsidRPr="0096296A">
        <w:rPr>
          <w:lang w:eastAsia="zh-TW"/>
        </w:rPr>
        <w:t>CMO</w:t>
      </w:r>
      <w:r w:rsidR="00E742FC" w:rsidRPr="0096296A">
        <w:rPr>
          <w:lang w:eastAsia="zh-TW"/>
        </w:rPr>
        <w:t>）</w:t>
      </w:r>
      <w:r w:rsidR="00DF7B6F" w:rsidRPr="0096296A">
        <w:rPr>
          <w:rFonts w:hint="eastAsia"/>
          <w:lang w:eastAsia="zh-TW"/>
        </w:rPr>
        <w:t>收購日本</w:t>
      </w:r>
      <w:r w:rsidR="00DF7B6F" w:rsidRPr="0096296A">
        <w:rPr>
          <w:lang w:eastAsia="zh-TW"/>
        </w:rPr>
        <w:t>IBM</w:t>
      </w:r>
      <w:r w:rsidR="00DF7B6F" w:rsidRPr="0096296A">
        <w:rPr>
          <w:rFonts w:hint="eastAsia"/>
          <w:lang w:eastAsia="zh-TW"/>
        </w:rPr>
        <w:t>下之液晶面板廠等。又，中國信託</w:t>
      </w:r>
      <w:r w:rsidR="00DF7B6F" w:rsidRPr="0096296A">
        <w:rPr>
          <w:rFonts w:hint="eastAsia"/>
          <w:lang w:eastAsia="zh-TW"/>
        </w:rPr>
        <w:t>2014</w:t>
      </w:r>
      <w:r w:rsidR="00DF7B6F" w:rsidRPr="0096296A">
        <w:rPr>
          <w:rFonts w:hint="eastAsia"/>
          <w:lang w:eastAsia="zh-TW"/>
        </w:rPr>
        <w:t>年</w:t>
      </w:r>
      <w:proofErr w:type="gramStart"/>
      <w:r w:rsidR="00DF7B6F" w:rsidRPr="0096296A">
        <w:rPr>
          <w:rFonts w:hint="eastAsia"/>
          <w:lang w:eastAsia="zh-TW"/>
        </w:rPr>
        <w:t>併</w:t>
      </w:r>
      <w:proofErr w:type="gramEnd"/>
      <w:r w:rsidR="00DF7B6F" w:rsidRPr="0096296A">
        <w:rPr>
          <w:rFonts w:hint="eastAsia"/>
          <w:lang w:eastAsia="zh-TW"/>
        </w:rPr>
        <w:t>購東京之星銀行案，由中信銀以</w:t>
      </w:r>
      <w:r w:rsidR="00DF7B6F" w:rsidRPr="0096296A">
        <w:rPr>
          <w:lang w:eastAsia="zh-TW"/>
        </w:rPr>
        <w:t>530</w:t>
      </w:r>
      <w:r w:rsidR="00DF7B6F" w:rsidRPr="0096296A">
        <w:rPr>
          <w:rFonts w:hint="eastAsia"/>
          <w:lang w:eastAsia="zh-TW"/>
        </w:rPr>
        <w:t>億日圓</w:t>
      </w:r>
      <w:r w:rsidR="00E742FC" w:rsidRPr="0096296A">
        <w:rPr>
          <w:lang w:eastAsia="zh-TW"/>
        </w:rPr>
        <w:t>（</w:t>
      </w:r>
      <w:r w:rsidR="00DF7B6F" w:rsidRPr="0096296A">
        <w:rPr>
          <w:rFonts w:hint="eastAsia"/>
          <w:lang w:eastAsia="zh-TW"/>
        </w:rPr>
        <w:t>約新臺幣</w:t>
      </w:r>
      <w:r w:rsidR="00DF7B6F" w:rsidRPr="0096296A">
        <w:rPr>
          <w:lang w:eastAsia="zh-TW"/>
        </w:rPr>
        <w:t>159</w:t>
      </w:r>
      <w:r w:rsidR="00DF7B6F" w:rsidRPr="0096296A">
        <w:rPr>
          <w:rFonts w:hint="eastAsia"/>
          <w:lang w:eastAsia="zh-TW"/>
        </w:rPr>
        <w:t>億元</w:t>
      </w:r>
      <w:r w:rsidR="00E742FC" w:rsidRPr="0096296A">
        <w:rPr>
          <w:lang w:eastAsia="zh-TW"/>
        </w:rPr>
        <w:t>）</w:t>
      </w:r>
      <w:r w:rsidR="00DF7B6F" w:rsidRPr="0096296A">
        <w:rPr>
          <w:rFonts w:hint="eastAsia"/>
          <w:lang w:eastAsia="zh-TW"/>
        </w:rPr>
        <w:t>收購東京</w:t>
      </w:r>
      <w:r w:rsidR="002449AC" w:rsidRPr="0096296A">
        <w:rPr>
          <w:rFonts w:hint="eastAsia"/>
          <w:lang w:eastAsia="zh-TW"/>
        </w:rPr>
        <w:t>之星</w:t>
      </w:r>
      <w:r w:rsidR="00DF7B6F" w:rsidRPr="0096296A">
        <w:rPr>
          <w:rFonts w:hint="eastAsia"/>
          <w:lang w:eastAsia="zh-TW"/>
        </w:rPr>
        <w:t>銀行全數之股份，成為最大股東，此項</w:t>
      </w:r>
      <w:proofErr w:type="gramStart"/>
      <w:r w:rsidR="00DF7B6F" w:rsidRPr="0096296A">
        <w:rPr>
          <w:rFonts w:hint="eastAsia"/>
          <w:lang w:eastAsia="zh-TW"/>
        </w:rPr>
        <w:t>併</w:t>
      </w:r>
      <w:proofErr w:type="gramEnd"/>
      <w:r w:rsidR="00DF7B6F" w:rsidRPr="0096296A">
        <w:rPr>
          <w:rFonts w:hint="eastAsia"/>
          <w:lang w:eastAsia="zh-TW"/>
        </w:rPr>
        <w:t>購也創外資銀行收購日本銀行之首例。</w:t>
      </w:r>
    </w:p>
    <w:p w:rsidR="0031201B" w:rsidRPr="0096296A" w:rsidRDefault="00454E44" w:rsidP="0031201B">
      <w:pPr>
        <w:ind w:firstLine="480"/>
        <w:rPr>
          <w:lang w:val="x-none" w:eastAsia="zh-TW"/>
        </w:rPr>
      </w:pPr>
      <w:r w:rsidRPr="0096296A">
        <w:rPr>
          <w:rFonts w:hint="eastAsia"/>
          <w:lang w:eastAsia="zh-TW"/>
        </w:rPr>
        <w:t>以上案例</w:t>
      </w:r>
      <w:r w:rsidR="0031201B" w:rsidRPr="0096296A">
        <w:rPr>
          <w:rFonts w:hint="eastAsia"/>
          <w:lang w:eastAsia="zh-TW"/>
        </w:rPr>
        <w:t>可知，以往接受日本資本為主之臺灣企業，目前逐漸有能力進軍日本市場，透過出資結合日資企業，達到資本、技術及市場之結合。</w:t>
      </w:r>
    </w:p>
    <w:p w:rsidR="0031201B" w:rsidRPr="0096296A" w:rsidRDefault="0031201B" w:rsidP="0031201B">
      <w:pPr>
        <w:ind w:firstLine="480"/>
        <w:rPr>
          <w:lang w:val="x-none" w:eastAsia="zh-TW"/>
        </w:rPr>
      </w:pPr>
      <w:r w:rsidRPr="0096296A">
        <w:rPr>
          <w:rFonts w:hint="eastAsia"/>
          <w:lang w:val="x-none" w:eastAsia="zh-TW"/>
        </w:rPr>
        <w:t>同時，近來臺灣服務業來日設立據點拓銷日本市場漸多，如夏姿服裝、</w:t>
      </w:r>
      <w:proofErr w:type="gramStart"/>
      <w:r w:rsidRPr="0096296A">
        <w:rPr>
          <w:rFonts w:hint="eastAsia"/>
          <w:lang w:val="x-none" w:eastAsia="zh-TW"/>
        </w:rPr>
        <w:t>日出茶太</w:t>
      </w:r>
      <w:proofErr w:type="gramEnd"/>
      <w:r w:rsidRPr="0096296A">
        <w:rPr>
          <w:rFonts w:hint="eastAsia"/>
          <w:lang w:val="x-none" w:eastAsia="zh-TW"/>
        </w:rPr>
        <w:t>（珍珠奶茶）、春水堂（珍珠奶茶）、</w:t>
      </w:r>
      <w:proofErr w:type="gramStart"/>
      <w:r w:rsidRPr="0096296A">
        <w:rPr>
          <w:rFonts w:hint="eastAsia"/>
          <w:lang w:val="x-none" w:eastAsia="zh-TW"/>
        </w:rPr>
        <w:t>微熱山丘</w:t>
      </w:r>
      <w:proofErr w:type="gramEnd"/>
      <w:r w:rsidRPr="0096296A">
        <w:rPr>
          <w:rFonts w:hint="eastAsia"/>
          <w:lang w:val="x-none" w:eastAsia="zh-TW"/>
        </w:rPr>
        <w:t>（鳳梨酥）、芒果恰恰（芒果冰）、三商巧福等臺灣著名品牌，將臺灣之飲食、生活文化介紹給日人，除透過投資活動促進雙邊之經貿往來外，</w:t>
      </w:r>
      <w:r w:rsidR="00D54476" w:rsidRPr="0096296A">
        <w:rPr>
          <w:rFonts w:hint="eastAsia"/>
          <w:lang w:val="x-none" w:eastAsia="zh-TW"/>
        </w:rPr>
        <w:t>更</w:t>
      </w:r>
      <w:r w:rsidRPr="0096296A">
        <w:rPr>
          <w:rFonts w:hint="eastAsia"/>
          <w:lang w:val="x-none" w:eastAsia="zh-TW"/>
        </w:rPr>
        <w:t>重要</w:t>
      </w:r>
      <w:r w:rsidR="00D54476" w:rsidRPr="0096296A">
        <w:rPr>
          <w:rFonts w:hint="eastAsia"/>
          <w:lang w:val="x-none" w:eastAsia="zh-TW"/>
        </w:rPr>
        <w:t>的是</w:t>
      </w:r>
      <w:r w:rsidRPr="0096296A">
        <w:rPr>
          <w:rFonts w:hint="eastAsia"/>
          <w:lang w:val="x-none" w:eastAsia="zh-TW"/>
        </w:rPr>
        <w:t>獲</w:t>
      </w:r>
      <w:r w:rsidR="00D54476" w:rsidRPr="0096296A">
        <w:rPr>
          <w:rFonts w:hint="eastAsia"/>
          <w:lang w:val="x-none" w:eastAsia="zh-TW"/>
        </w:rPr>
        <w:t>得</w:t>
      </w:r>
      <w:r w:rsidRPr="0096296A">
        <w:rPr>
          <w:rFonts w:hint="eastAsia"/>
          <w:lang w:val="x-none" w:eastAsia="zh-TW"/>
        </w:rPr>
        <w:t>對服飾、餐飲相當講究之日本人接受認同，建立名聲，藉以打入亞洲甚或世界市場。</w:t>
      </w:r>
    </w:p>
    <w:p w:rsidR="00DF7B6F" w:rsidRPr="0096296A" w:rsidRDefault="00DF7B6F" w:rsidP="00217B4E">
      <w:pPr>
        <w:ind w:firstLine="480"/>
        <w:rPr>
          <w:lang w:eastAsia="zh-TW"/>
        </w:rPr>
      </w:pPr>
      <w:proofErr w:type="gramStart"/>
      <w:r w:rsidRPr="0096296A">
        <w:rPr>
          <w:rFonts w:hint="eastAsia"/>
          <w:lang w:eastAsia="zh-TW"/>
        </w:rPr>
        <w:t>此外，</w:t>
      </w:r>
      <w:proofErr w:type="gramEnd"/>
      <w:r w:rsidRPr="0096296A">
        <w:rPr>
          <w:rFonts w:hint="eastAsia"/>
          <w:lang w:eastAsia="zh-TW"/>
        </w:rPr>
        <w:t>近來國人在日投資不動產形成一股熱潮，主要乃因日幣自</w:t>
      </w:r>
      <w:r w:rsidRPr="0096296A">
        <w:rPr>
          <w:lang w:eastAsia="zh-TW"/>
        </w:rPr>
        <w:t>2012</w:t>
      </w:r>
      <w:r w:rsidRPr="0096296A">
        <w:rPr>
          <w:rFonts w:hint="eastAsia"/>
          <w:lang w:eastAsia="zh-TW"/>
        </w:rPr>
        <w:t>年底起之大幅貶值，以及</w:t>
      </w:r>
      <w:r w:rsidRPr="0096296A">
        <w:rPr>
          <w:lang w:eastAsia="zh-TW"/>
        </w:rPr>
        <w:t>2013</w:t>
      </w:r>
      <w:r w:rsidRPr="0096296A">
        <w:rPr>
          <w:rFonts w:hint="eastAsia"/>
          <w:lang w:eastAsia="zh-TW"/>
        </w:rPr>
        <w:t>年</w:t>
      </w:r>
      <w:r w:rsidRPr="0096296A">
        <w:rPr>
          <w:lang w:eastAsia="zh-TW"/>
        </w:rPr>
        <w:t>9</w:t>
      </w:r>
      <w:r w:rsidRPr="0096296A">
        <w:rPr>
          <w:rFonts w:hint="eastAsia"/>
          <w:lang w:eastAsia="zh-TW"/>
        </w:rPr>
        <w:t>月日本成功獲得辦理</w:t>
      </w:r>
      <w:r w:rsidRPr="0096296A">
        <w:rPr>
          <w:lang w:eastAsia="zh-TW"/>
        </w:rPr>
        <w:t>2020</w:t>
      </w:r>
      <w:r w:rsidRPr="0096296A">
        <w:rPr>
          <w:rFonts w:hint="eastAsia"/>
          <w:lang w:eastAsia="zh-TW"/>
        </w:rPr>
        <w:t>年東京奧運，國人對東京地區不動產預期上漲心理所致。在日設立據點的日本信義房屋表示，國人對日投資不動產，民宿投資也是大宗之一，許多個人投資家在日本觀光地點購置大樓經營民宿，該公司</w:t>
      </w:r>
      <w:r w:rsidR="00A827DA" w:rsidRPr="0096296A">
        <w:rPr>
          <w:rFonts w:hint="eastAsia"/>
          <w:lang w:eastAsia="zh-TW"/>
        </w:rPr>
        <w:t>2009</w:t>
      </w:r>
      <w:r w:rsidRPr="0096296A">
        <w:rPr>
          <w:rFonts w:hint="eastAsia"/>
          <w:lang w:eastAsia="zh-TW"/>
        </w:rPr>
        <w:t>年</w:t>
      </w:r>
      <w:r w:rsidR="00A827DA" w:rsidRPr="0096296A">
        <w:rPr>
          <w:rFonts w:hint="eastAsia"/>
          <w:lang w:eastAsia="zh-TW"/>
        </w:rPr>
        <w:t>進入日本後，至</w:t>
      </w:r>
      <w:r w:rsidR="00A827DA" w:rsidRPr="0096296A">
        <w:rPr>
          <w:rFonts w:hint="eastAsia"/>
          <w:lang w:eastAsia="zh-TW"/>
        </w:rPr>
        <w:t>2018</w:t>
      </w:r>
      <w:r w:rsidR="00A827DA" w:rsidRPr="0096296A">
        <w:rPr>
          <w:rFonts w:hint="eastAsia"/>
          <w:lang w:eastAsia="zh-TW"/>
        </w:rPr>
        <w:t>年</w:t>
      </w:r>
      <w:r w:rsidR="002A5B5C" w:rsidRPr="0096296A">
        <w:rPr>
          <w:rFonts w:hint="eastAsia"/>
          <w:lang w:eastAsia="zh-TW"/>
        </w:rPr>
        <w:t>累計成</w:t>
      </w:r>
      <w:r w:rsidRPr="0096296A">
        <w:rPr>
          <w:rFonts w:hint="eastAsia"/>
          <w:lang w:eastAsia="zh-TW"/>
        </w:rPr>
        <w:t>交件數達</w:t>
      </w:r>
      <w:r w:rsidR="002A5B5C" w:rsidRPr="0096296A">
        <w:rPr>
          <w:rFonts w:hint="eastAsia"/>
          <w:lang w:eastAsia="zh-TW"/>
        </w:rPr>
        <w:t>2,</w:t>
      </w:r>
      <w:r w:rsidRPr="0096296A">
        <w:rPr>
          <w:rFonts w:hint="eastAsia"/>
          <w:lang w:eastAsia="zh-TW"/>
        </w:rPr>
        <w:t>400</w:t>
      </w:r>
      <w:r w:rsidRPr="0096296A">
        <w:rPr>
          <w:rFonts w:hint="eastAsia"/>
          <w:lang w:eastAsia="zh-TW"/>
        </w:rPr>
        <w:t>件，</w:t>
      </w:r>
      <w:r w:rsidR="002A5B5C" w:rsidRPr="0096296A">
        <w:rPr>
          <w:rFonts w:hint="eastAsia"/>
          <w:lang w:eastAsia="zh-TW"/>
        </w:rPr>
        <w:t>總</w:t>
      </w:r>
      <w:r w:rsidRPr="0096296A">
        <w:rPr>
          <w:rFonts w:hint="eastAsia"/>
          <w:lang w:eastAsia="zh-TW"/>
        </w:rPr>
        <w:t>金額達</w:t>
      </w:r>
      <w:r w:rsidR="002A5B5C" w:rsidRPr="0096296A">
        <w:rPr>
          <w:rFonts w:hint="eastAsia"/>
          <w:lang w:eastAsia="zh-TW"/>
        </w:rPr>
        <w:t>1,55</w:t>
      </w:r>
      <w:r w:rsidRPr="0096296A">
        <w:rPr>
          <w:rFonts w:hint="eastAsia"/>
          <w:lang w:eastAsia="zh-TW"/>
        </w:rPr>
        <w:t>0</w:t>
      </w:r>
      <w:r w:rsidRPr="0096296A">
        <w:rPr>
          <w:rFonts w:hint="eastAsia"/>
          <w:lang w:eastAsia="zh-TW"/>
        </w:rPr>
        <w:t>億日圓，其中</w:t>
      </w:r>
      <w:r w:rsidRPr="0096296A">
        <w:rPr>
          <w:rFonts w:hint="eastAsia"/>
          <w:lang w:eastAsia="zh-TW"/>
        </w:rPr>
        <w:t>9</w:t>
      </w:r>
      <w:r w:rsidRPr="0096296A">
        <w:rPr>
          <w:rFonts w:hint="eastAsia"/>
          <w:lang w:eastAsia="zh-TW"/>
        </w:rPr>
        <w:t>成為臺灣投資家，預料此波熱潮可持續至</w:t>
      </w:r>
      <w:r w:rsidRPr="0096296A">
        <w:rPr>
          <w:lang w:eastAsia="zh-TW"/>
        </w:rPr>
        <w:t>2020</w:t>
      </w:r>
      <w:r w:rsidRPr="0096296A">
        <w:rPr>
          <w:rFonts w:hint="eastAsia"/>
          <w:lang w:eastAsia="zh-TW"/>
        </w:rPr>
        <w:t>年。</w:t>
      </w:r>
    </w:p>
    <w:p w:rsidR="0031201B" w:rsidRPr="0096296A" w:rsidRDefault="0031201B" w:rsidP="0031201B">
      <w:pPr>
        <w:ind w:firstLine="480"/>
        <w:rPr>
          <w:rFonts w:ascii="華康細圓體"/>
          <w:lang w:eastAsia="zh-TW"/>
        </w:rPr>
      </w:pPr>
      <w:r w:rsidRPr="0096296A">
        <w:rPr>
          <w:rFonts w:hint="eastAsia"/>
          <w:lang w:eastAsia="zh-TW"/>
        </w:rPr>
        <w:t>惟日系銀行因經歷</w:t>
      </w:r>
      <w:proofErr w:type="gramStart"/>
      <w:r w:rsidRPr="0096296A">
        <w:rPr>
          <w:rFonts w:hint="eastAsia"/>
          <w:lang w:eastAsia="zh-TW"/>
        </w:rPr>
        <w:t>1980</w:t>
      </w:r>
      <w:proofErr w:type="gramEnd"/>
      <w:r w:rsidRPr="0096296A">
        <w:rPr>
          <w:rFonts w:hint="eastAsia"/>
          <w:lang w:eastAsia="zh-TW"/>
        </w:rPr>
        <w:t>年代泡沫經濟，對於投資型不動產之貸放趨向保守，加上對無</w:t>
      </w:r>
      <w:proofErr w:type="gramStart"/>
      <w:r w:rsidRPr="0096296A">
        <w:rPr>
          <w:rFonts w:hint="eastAsia"/>
          <w:lang w:eastAsia="zh-TW"/>
        </w:rPr>
        <w:t>永住權</w:t>
      </w:r>
      <w:proofErr w:type="gramEnd"/>
      <w:r w:rsidRPr="0096296A">
        <w:rPr>
          <w:rFonts w:hint="eastAsia"/>
          <w:lang w:eastAsia="zh-TW"/>
        </w:rPr>
        <w:t>外國人之徵信不易，較難承擔貸款風險，因此國人幾乎無法享受日系銀行約</w:t>
      </w:r>
      <w:r w:rsidRPr="0096296A">
        <w:rPr>
          <w:rFonts w:hint="eastAsia"/>
          <w:lang w:eastAsia="zh-TW"/>
        </w:rPr>
        <w:t>0.7%-0.8%</w:t>
      </w:r>
      <w:r w:rsidRPr="0096296A">
        <w:rPr>
          <w:rFonts w:hint="eastAsia"/>
          <w:lang w:eastAsia="zh-TW"/>
        </w:rPr>
        <w:t>之不動產貸款利率，僅能利用臺灣、彰化、第一、兆豐</w:t>
      </w:r>
      <w:r w:rsidR="002449AC" w:rsidRPr="0096296A">
        <w:rPr>
          <w:rFonts w:hint="eastAsia"/>
          <w:lang w:eastAsia="zh-TW"/>
        </w:rPr>
        <w:t>、</w:t>
      </w:r>
      <w:r w:rsidRPr="0096296A">
        <w:rPr>
          <w:rFonts w:hint="eastAsia"/>
          <w:lang w:eastAsia="zh-TW"/>
        </w:rPr>
        <w:t>中國信託</w:t>
      </w:r>
      <w:r w:rsidR="002449AC" w:rsidRPr="0096296A">
        <w:rPr>
          <w:rFonts w:hint="eastAsia"/>
          <w:lang w:eastAsia="zh-TW"/>
        </w:rPr>
        <w:t>、台新、</w:t>
      </w:r>
      <w:r w:rsidR="00672023" w:rsidRPr="0096296A">
        <w:rPr>
          <w:rFonts w:hint="eastAsia"/>
          <w:lang w:eastAsia="zh-TW"/>
        </w:rPr>
        <w:t>玉山及</w:t>
      </w:r>
      <w:r w:rsidR="00E742FC" w:rsidRPr="0096296A">
        <w:rPr>
          <w:rFonts w:hint="eastAsia"/>
          <w:lang w:eastAsia="zh-TW"/>
        </w:rPr>
        <w:t>臺灣</w:t>
      </w:r>
      <w:r w:rsidR="00672023" w:rsidRPr="0096296A">
        <w:rPr>
          <w:rFonts w:hint="eastAsia"/>
          <w:lang w:eastAsia="zh-TW"/>
        </w:rPr>
        <w:t>中小企</w:t>
      </w:r>
      <w:r w:rsidR="004F3007" w:rsidRPr="0096296A">
        <w:rPr>
          <w:rFonts w:hint="eastAsia"/>
          <w:lang w:eastAsia="zh-TW"/>
        </w:rPr>
        <w:t>銀</w:t>
      </w:r>
      <w:r w:rsidRPr="0096296A">
        <w:rPr>
          <w:rFonts w:hint="eastAsia"/>
          <w:lang w:eastAsia="zh-TW"/>
        </w:rPr>
        <w:t>等</w:t>
      </w:r>
      <w:r w:rsidR="002449AC" w:rsidRPr="0096296A">
        <w:rPr>
          <w:rFonts w:hint="eastAsia"/>
          <w:lang w:eastAsia="zh-TW"/>
        </w:rPr>
        <w:t>8</w:t>
      </w:r>
      <w:r w:rsidRPr="0096296A">
        <w:rPr>
          <w:rFonts w:hint="eastAsia"/>
          <w:lang w:eastAsia="zh-TW"/>
        </w:rPr>
        <w:t>家我國銀行在日分行</w:t>
      </w:r>
      <w:proofErr w:type="gramStart"/>
      <w:r w:rsidRPr="0096296A">
        <w:rPr>
          <w:rFonts w:hint="eastAsia"/>
          <w:lang w:eastAsia="zh-TW"/>
        </w:rPr>
        <w:t>承作</w:t>
      </w:r>
      <w:proofErr w:type="gramEnd"/>
      <w:r w:rsidRPr="0096296A">
        <w:rPr>
          <w:rFonts w:hint="eastAsia"/>
          <w:lang w:eastAsia="zh-TW"/>
        </w:rPr>
        <w:t>貸款，貸款</w:t>
      </w:r>
      <w:r w:rsidRPr="0096296A">
        <w:rPr>
          <w:rFonts w:hint="eastAsia"/>
          <w:lang w:eastAsia="zh-TW"/>
        </w:rPr>
        <w:lastRenderedPageBreak/>
        <w:t>利率約</w:t>
      </w:r>
      <w:r w:rsidRPr="0096296A">
        <w:rPr>
          <w:rFonts w:hint="eastAsia"/>
          <w:lang w:eastAsia="zh-TW"/>
        </w:rPr>
        <w:t>2.5%-3%</w:t>
      </w:r>
      <w:r w:rsidRPr="0096296A">
        <w:rPr>
          <w:rFonts w:hint="eastAsia"/>
          <w:lang w:eastAsia="zh-TW"/>
        </w:rPr>
        <w:t>。</w:t>
      </w:r>
    </w:p>
    <w:p w:rsidR="0031201B" w:rsidRPr="0096296A" w:rsidRDefault="0031201B" w:rsidP="0031201B">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三、投資機會</w:t>
      </w:r>
    </w:p>
    <w:p w:rsidR="00E06D4B" w:rsidRPr="0096296A" w:rsidRDefault="00E06D4B" w:rsidP="00217B4E">
      <w:pPr>
        <w:ind w:firstLine="480"/>
        <w:rPr>
          <w:lang w:eastAsia="zh-TW"/>
        </w:rPr>
      </w:pPr>
      <w:r w:rsidRPr="0096296A">
        <w:rPr>
          <w:rFonts w:hint="eastAsia"/>
          <w:lang w:eastAsia="zh-TW"/>
        </w:rPr>
        <w:t>日本政府於</w:t>
      </w:r>
      <w:r w:rsidRPr="0096296A">
        <w:rPr>
          <w:rFonts w:hint="eastAsia"/>
          <w:lang w:eastAsia="zh-TW"/>
        </w:rPr>
        <w:t>20</w:t>
      </w:r>
      <w:r w:rsidR="001B7BB3" w:rsidRPr="0096296A">
        <w:rPr>
          <w:rFonts w:hint="eastAsia"/>
          <w:lang w:eastAsia="zh-TW"/>
        </w:rPr>
        <w:t>18</w:t>
      </w:r>
      <w:r w:rsidRPr="0096296A">
        <w:rPr>
          <w:rFonts w:hint="eastAsia"/>
          <w:lang w:eastAsia="zh-TW"/>
        </w:rPr>
        <w:t>年</w:t>
      </w:r>
      <w:r w:rsidRPr="0096296A">
        <w:rPr>
          <w:rFonts w:hint="eastAsia"/>
          <w:lang w:eastAsia="zh-TW"/>
        </w:rPr>
        <w:t>6</w:t>
      </w:r>
      <w:r w:rsidRPr="0096296A">
        <w:rPr>
          <w:rFonts w:hint="eastAsia"/>
          <w:lang w:eastAsia="zh-TW"/>
        </w:rPr>
        <w:t>月</w:t>
      </w:r>
      <w:r w:rsidR="001B7BB3" w:rsidRPr="0096296A">
        <w:rPr>
          <w:rFonts w:hint="eastAsia"/>
          <w:lang w:eastAsia="zh-TW"/>
        </w:rPr>
        <w:t>核定並公布</w:t>
      </w:r>
      <w:r w:rsidR="00672023" w:rsidRPr="0096296A">
        <w:rPr>
          <w:rFonts w:hint="eastAsia"/>
          <w:lang w:eastAsia="zh-TW"/>
        </w:rPr>
        <w:t>「</w:t>
      </w:r>
      <w:r w:rsidRPr="0096296A">
        <w:rPr>
          <w:rFonts w:hint="eastAsia"/>
          <w:lang w:eastAsia="zh-TW"/>
        </w:rPr>
        <w:t>未來投資戰略</w:t>
      </w:r>
      <w:r w:rsidRPr="0096296A">
        <w:rPr>
          <w:rFonts w:hint="eastAsia"/>
          <w:lang w:eastAsia="zh-TW"/>
        </w:rPr>
        <w:t>201</w:t>
      </w:r>
      <w:r w:rsidR="007E71FB" w:rsidRPr="0096296A">
        <w:rPr>
          <w:rFonts w:hint="eastAsia"/>
          <w:lang w:eastAsia="zh-TW"/>
        </w:rPr>
        <w:t>8</w:t>
      </w:r>
      <w:r w:rsidR="00672023" w:rsidRPr="0096296A">
        <w:rPr>
          <w:rFonts w:hint="eastAsia"/>
          <w:lang w:eastAsia="zh-TW"/>
        </w:rPr>
        <w:t>」</w:t>
      </w:r>
      <w:r w:rsidRPr="0096296A">
        <w:rPr>
          <w:rFonts w:hint="eastAsia"/>
          <w:lang w:eastAsia="zh-TW"/>
        </w:rPr>
        <w:t>成長戰略</w:t>
      </w:r>
      <w:r w:rsidR="00672023" w:rsidRPr="0096296A">
        <w:rPr>
          <w:rFonts w:hint="eastAsia"/>
          <w:lang w:eastAsia="zh-TW"/>
        </w:rPr>
        <w:t>，</w:t>
      </w:r>
      <w:r w:rsidR="001B7BB3" w:rsidRPr="0096296A">
        <w:rPr>
          <w:rFonts w:hint="eastAsia"/>
          <w:lang w:eastAsia="zh-TW"/>
        </w:rPr>
        <w:t>以促成「</w:t>
      </w:r>
      <w:r w:rsidR="001B7BB3" w:rsidRPr="0096296A">
        <w:rPr>
          <w:rFonts w:hint="eastAsia"/>
          <w:lang w:eastAsia="zh-TW"/>
        </w:rPr>
        <w:t>Society 5.0</w:t>
      </w:r>
      <w:r w:rsidR="001B7BB3" w:rsidRPr="0096296A">
        <w:rPr>
          <w:rFonts w:hint="eastAsia"/>
          <w:lang w:eastAsia="zh-TW"/>
        </w:rPr>
        <w:t>」、「資料驅動型社會」之變革為目標，</w:t>
      </w:r>
      <w:r w:rsidRPr="0096296A">
        <w:rPr>
          <w:rFonts w:hint="eastAsia"/>
          <w:lang w:eastAsia="zh-TW"/>
        </w:rPr>
        <w:t>明確指出</w:t>
      </w:r>
      <w:r w:rsidR="00AE54C4" w:rsidRPr="0096296A">
        <w:rPr>
          <w:rFonts w:hint="eastAsia"/>
          <w:lang w:eastAsia="zh-TW"/>
        </w:rPr>
        <w:t>將加速</w:t>
      </w:r>
      <w:proofErr w:type="gramStart"/>
      <w:r w:rsidR="001B7BB3" w:rsidRPr="0096296A">
        <w:rPr>
          <w:rFonts w:hint="eastAsia"/>
          <w:lang w:eastAsia="zh-TW"/>
        </w:rPr>
        <w:t>運用物聯網</w:t>
      </w:r>
      <w:proofErr w:type="gramEnd"/>
      <w:r w:rsidR="005738CD" w:rsidRPr="0096296A">
        <w:rPr>
          <w:rFonts w:hint="eastAsia"/>
          <w:lang w:eastAsia="zh-TW"/>
        </w:rPr>
        <w:t>（</w:t>
      </w:r>
      <w:r w:rsidR="001B7BB3" w:rsidRPr="0096296A">
        <w:rPr>
          <w:rFonts w:hint="eastAsia"/>
          <w:lang w:eastAsia="zh-TW"/>
        </w:rPr>
        <w:t>IoT</w:t>
      </w:r>
      <w:r w:rsidR="005738CD" w:rsidRPr="0096296A">
        <w:rPr>
          <w:rFonts w:hint="eastAsia"/>
          <w:lang w:eastAsia="zh-TW"/>
        </w:rPr>
        <w:t>）</w:t>
      </w:r>
      <w:r w:rsidR="001B7BB3" w:rsidRPr="0096296A">
        <w:rPr>
          <w:rFonts w:hint="eastAsia"/>
          <w:lang w:eastAsia="zh-TW"/>
        </w:rPr>
        <w:t>、</w:t>
      </w:r>
      <w:r w:rsidRPr="0096296A">
        <w:rPr>
          <w:rFonts w:hint="eastAsia"/>
          <w:lang w:eastAsia="zh-TW"/>
        </w:rPr>
        <w:t>人工智慧（</w:t>
      </w:r>
      <w:r w:rsidRPr="0096296A">
        <w:rPr>
          <w:rFonts w:hint="eastAsia"/>
          <w:lang w:eastAsia="zh-TW"/>
        </w:rPr>
        <w:t>AI</w:t>
      </w:r>
      <w:r w:rsidRPr="0096296A">
        <w:rPr>
          <w:rFonts w:hint="eastAsia"/>
          <w:lang w:eastAsia="zh-TW"/>
        </w:rPr>
        <w:t>）、機器人</w:t>
      </w:r>
      <w:r w:rsidR="001B7BB3" w:rsidRPr="0096296A">
        <w:rPr>
          <w:rFonts w:hint="eastAsia"/>
          <w:lang w:eastAsia="zh-TW"/>
        </w:rPr>
        <w:t>及資料科學</w:t>
      </w:r>
      <w:r w:rsidR="005738CD" w:rsidRPr="0096296A">
        <w:rPr>
          <w:rFonts w:hint="eastAsia"/>
          <w:lang w:eastAsia="zh-TW"/>
        </w:rPr>
        <w:t>（</w:t>
      </w:r>
      <w:r w:rsidR="001B7BB3" w:rsidRPr="0096296A">
        <w:rPr>
          <w:rFonts w:hint="eastAsia"/>
          <w:lang w:eastAsia="zh-TW"/>
        </w:rPr>
        <w:t>Data Science</w:t>
      </w:r>
      <w:r w:rsidR="005738CD" w:rsidRPr="0096296A">
        <w:rPr>
          <w:rFonts w:hint="eastAsia"/>
          <w:lang w:eastAsia="zh-TW"/>
        </w:rPr>
        <w:t>）</w:t>
      </w:r>
      <w:r w:rsidRPr="0096296A">
        <w:rPr>
          <w:rFonts w:hint="eastAsia"/>
          <w:lang w:eastAsia="zh-TW"/>
        </w:rPr>
        <w:t>等先進技術</w:t>
      </w:r>
      <w:r w:rsidR="001B7BB3" w:rsidRPr="0096296A">
        <w:rPr>
          <w:rFonts w:hint="eastAsia"/>
          <w:lang w:eastAsia="zh-TW"/>
        </w:rPr>
        <w:t>，促進生產性改革，同時改善社會、環境各種問題。</w:t>
      </w:r>
    </w:p>
    <w:p w:rsidR="00E06D4B" w:rsidRPr="0096296A" w:rsidRDefault="00E06D4B" w:rsidP="008C37E2">
      <w:pPr>
        <w:ind w:firstLine="480"/>
        <w:rPr>
          <w:lang w:eastAsia="zh-TW"/>
        </w:rPr>
      </w:pPr>
      <w:r w:rsidRPr="0096296A">
        <w:rPr>
          <w:rFonts w:hint="eastAsia"/>
          <w:lang w:eastAsia="zh-TW"/>
        </w:rPr>
        <w:t>日本</w:t>
      </w:r>
      <w:proofErr w:type="gramStart"/>
      <w:r w:rsidRPr="0096296A">
        <w:rPr>
          <w:rFonts w:hint="eastAsia"/>
          <w:lang w:eastAsia="zh-TW"/>
        </w:rPr>
        <w:t>在少子高齡</w:t>
      </w:r>
      <w:proofErr w:type="gramEnd"/>
      <w:r w:rsidRPr="0096296A">
        <w:rPr>
          <w:rFonts w:hint="eastAsia"/>
          <w:lang w:eastAsia="zh-TW"/>
        </w:rPr>
        <w:t>會社會環境下，面臨勞力不足，人力供給跟不上</w:t>
      </w:r>
      <w:r w:rsidRPr="0096296A">
        <w:rPr>
          <w:rFonts w:hint="eastAsia"/>
          <w:lang w:eastAsia="zh-TW"/>
        </w:rPr>
        <w:t>GDP</w:t>
      </w:r>
      <w:r w:rsidRPr="0096296A">
        <w:rPr>
          <w:rFonts w:hint="eastAsia"/>
          <w:lang w:eastAsia="zh-TW"/>
        </w:rPr>
        <w:t>成長幅度，因此改善人力不足，提高生產力乃為當前重要課題。因此日本政府積極推動企業</w:t>
      </w:r>
      <w:proofErr w:type="gramStart"/>
      <w:r w:rsidRPr="0096296A">
        <w:rPr>
          <w:rFonts w:hint="eastAsia"/>
          <w:lang w:eastAsia="zh-TW"/>
        </w:rPr>
        <w:t>利用物聯網</w:t>
      </w:r>
      <w:proofErr w:type="gramEnd"/>
      <w:r w:rsidR="00E742FC" w:rsidRPr="0096296A">
        <w:rPr>
          <w:rFonts w:hint="eastAsia"/>
          <w:lang w:eastAsia="zh-TW"/>
        </w:rPr>
        <w:t>（</w:t>
      </w:r>
      <w:r w:rsidRPr="0096296A">
        <w:rPr>
          <w:rFonts w:hint="eastAsia"/>
          <w:lang w:eastAsia="zh-TW"/>
        </w:rPr>
        <w:t>IoT</w:t>
      </w:r>
      <w:r w:rsidR="00E742FC" w:rsidRPr="0096296A">
        <w:rPr>
          <w:rFonts w:hint="eastAsia"/>
          <w:lang w:eastAsia="zh-TW"/>
        </w:rPr>
        <w:t>）</w:t>
      </w:r>
      <w:r w:rsidRPr="0096296A">
        <w:rPr>
          <w:rFonts w:hint="eastAsia"/>
          <w:lang w:eastAsia="zh-TW"/>
        </w:rPr>
        <w:t>、人工智慧</w:t>
      </w:r>
      <w:r w:rsidR="00E742FC" w:rsidRPr="0096296A">
        <w:rPr>
          <w:rFonts w:hint="eastAsia"/>
          <w:lang w:eastAsia="zh-TW"/>
        </w:rPr>
        <w:t>（</w:t>
      </w:r>
      <w:r w:rsidRPr="0096296A">
        <w:rPr>
          <w:rFonts w:hint="eastAsia"/>
          <w:lang w:eastAsia="zh-TW"/>
        </w:rPr>
        <w:t>AI</w:t>
      </w:r>
      <w:r w:rsidR="00E742FC" w:rsidRPr="0096296A">
        <w:rPr>
          <w:rFonts w:hint="eastAsia"/>
          <w:lang w:eastAsia="zh-TW"/>
        </w:rPr>
        <w:t>）</w:t>
      </w:r>
      <w:r w:rsidRPr="0096296A">
        <w:rPr>
          <w:rFonts w:hint="eastAsia"/>
          <w:lang w:eastAsia="zh-TW"/>
        </w:rPr>
        <w:t>等新科技解決人力不足問題，即利用產業</w:t>
      </w:r>
      <w:r w:rsidRPr="0096296A">
        <w:rPr>
          <w:rFonts w:hint="eastAsia"/>
          <w:lang w:eastAsia="zh-TW"/>
        </w:rPr>
        <w:t>4.0</w:t>
      </w:r>
      <w:r w:rsidRPr="0096296A">
        <w:rPr>
          <w:rFonts w:hint="eastAsia"/>
          <w:lang w:eastAsia="zh-TW"/>
        </w:rPr>
        <w:t>創新科技，實現</w:t>
      </w:r>
      <w:r w:rsidRPr="0096296A">
        <w:rPr>
          <w:rFonts w:hint="eastAsia"/>
          <w:lang w:eastAsia="zh-TW"/>
        </w:rPr>
        <w:t>Society 5.0</w:t>
      </w:r>
      <w:r w:rsidRPr="0096296A">
        <w:rPr>
          <w:rFonts w:hint="eastAsia"/>
          <w:lang w:eastAsia="zh-TW"/>
        </w:rPr>
        <w:t>目標。例如發展無人駕駛汽車、改善物流人力不足及減少高齡駕駛交通事故；導入</w:t>
      </w:r>
      <w:r w:rsidRPr="0096296A">
        <w:rPr>
          <w:rFonts w:hint="eastAsia"/>
          <w:lang w:eastAsia="zh-TW"/>
        </w:rPr>
        <w:t>IoT</w:t>
      </w:r>
      <w:r w:rsidRPr="0096296A">
        <w:rPr>
          <w:rFonts w:hint="eastAsia"/>
          <w:lang w:eastAsia="zh-TW"/>
        </w:rPr>
        <w:t>技術，推動遠距離醫療、健康管理等醫療產業發展；以及運用大數據提供農業、物流、建設等生產力。為此，日本政府積極整合跨部會共同推動，並支援地方新創企業之設立與發展</w:t>
      </w:r>
      <w:r w:rsidR="007E71FB" w:rsidRPr="0096296A">
        <w:rPr>
          <w:rFonts w:hint="eastAsia"/>
          <w:lang w:eastAsia="zh-TW"/>
        </w:rPr>
        <w:t>。</w:t>
      </w:r>
    </w:p>
    <w:p w:rsidR="007E71FB" w:rsidRPr="0096296A" w:rsidRDefault="00F10B81" w:rsidP="00217B4E">
      <w:pPr>
        <w:ind w:firstLine="480"/>
        <w:rPr>
          <w:lang w:eastAsia="zh-TW"/>
        </w:rPr>
      </w:pPr>
      <w:r w:rsidRPr="0096296A">
        <w:rPr>
          <w:rFonts w:hint="eastAsia"/>
          <w:lang w:eastAsia="zh-TW"/>
        </w:rPr>
        <w:t>在生活</w:t>
      </w:r>
      <w:proofErr w:type="gramStart"/>
      <w:r w:rsidRPr="0096296A">
        <w:rPr>
          <w:rFonts w:ascii="MS Mincho" w:eastAsia="MS Mincho" w:hAnsi="MS Mincho" w:hint="eastAsia"/>
          <w:lang w:eastAsia="zh-TW"/>
        </w:rPr>
        <w:t>‧</w:t>
      </w:r>
      <w:proofErr w:type="gramEnd"/>
      <w:r w:rsidRPr="0096296A">
        <w:rPr>
          <w:rFonts w:hint="eastAsia"/>
          <w:lang w:eastAsia="zh-TW"/>
        </w:rPr>
        <w:t>產業領域，</w:t>
      </w:r>
      <w:r w:rsidR="00F3260E" w:rsidRPr="0096296A">
        <w:rPr>
          <w:rFonts w:hint="eastAsia"/>
          <w:lang w:eastAsia="zh-TW"/>
        </w:rPr>
        <w:t>透過移動、物流改革</w:t>
      </w:r>
      <w:r w:rsidRPr="0096296A">
        <w:rPr>
          <w:rFonts w:hint="eastAsia"/>
          <w:lang w:eastAsia="zh-TW"/>
        </w:rPr>
        <w:t>，解決人手不足及弱者移動問題，克服地理上、</w:t>
      </w:r>
      <w:r w:rsidR="000F2010">
        <w:rPr>
          <w:rFonts w:hint="eastAsia"/>
          <w:lang w:eastAsia="zh-TW"/>
        </w:rPr>
        <w:t>空</w:t>
      </w:r>
      <w:r w:rsidRPr="0096296A">
        <w:rPr>
          <w:rFonts w:hint="eastAsia"/>
          <w:lang w:eastAsia="zh-TW"/>
        </w:rPr>
        <w:t>間上不便性，創造出新型服務，例如預定至</w:t>
      </w:r>
      <w:r w:rsidRPr="0096296A">
        <w:rPr>
          <w:rFonts w:hint="eastAsia"/>
          <w:lang w:eastAsia="zh-TW"/>
        </w:rPr>
        <w:t>2020</w:t>
      </w:r>
      <w:r w:rsidRPr="0096296A">
        <w:rPr>
          <w:rFonts w:hint="eastAsia"/>
          <w:lang w:eastAsia="zh-TW"/>
        </w:rPr>
        <w:t>年於各主要城市推動利用小型無人機進行配送服務等。</w:t>
      </w:r>
      <w:r w:rsidR="00F96B2F" w:rsidRPr="0096296A">
        <w:rPr>
          <w:rFonts w:hint="eastAsia"/>
          <w:lang w:eastAsia="zh-TW"/>
        </w:rPr>
        <w:t>另，也將加強推動，利用</w:t>
      </w:r>
      <w:r w:rsidR="00F96B2F" w:rsidRPr="0096296A">
        <w:rPr>
          <w:rFonts w:hint="eastAsia"/>
          <w:lang w:eastAsia="zh-TW"/>
        </w:rPr>
        <w:t>5G</w:t>
      </w:r>
      <w:r w:rsidR="00F96B2F" w:rsidRPr="0096296A">
        <w:rPr>
          <w:rFonts w:hint="eastAsia"/>
          <w:lang w:eastAsia="zh-TW"/>
        </w:rPr>
        <w:t>等高速大容量通信技術，創造大學、地方工場產業等之連攜。</w:t>
      </w:r>
    </w:p>
    <w:p w:rsidR="005E563A" w:rsidRPr="0096296A" w:rsidRDefault="00AE54C4" w:rsidP="00217B4E">
      <w:pPr>
        <w:ind w:firstLine="480"/>
        <w:rPr>
          <w:lang w:eastAsia="zh-TW"/>
        </w:rPr>
      </w:pPr>
      <w:proofErr w:type="gramStart"/>
      <w:r w:rsidRPr="0096296A">
        <w:rPr>
          <w:rFonts w:hint="eastAsia"/>
          <w:lang w:eastAsia="zh-TW"/>
        </w:rPr>
        <w:t>另</w:t>
      </w:r>
      <w:proofErr w:type="gramEnd"/>
      <w:r w:rsidRPr="0096296A">
        <w:rPr>
          <w:rFonts w:hint="eastAsia"/>
          <w:lang w:eastAsia="zh-TW"/>
        </w:rPr>
        <w:t>，</w:t>
      </w:r>
      <w:r w:rsidR="00E06D4B" w:rsidRPr="0096296A">
        <w:rPr>
          <w:rFonts w:hint="eastAsia"/>
          <w:lang w:eastAsia="zh-TW"/>
        </w:rPr>
        <w:t>日本政府在</w:t>
      </w:r>
      <w:r w:rsidR="00554156" w:rsidRPr="0096296A">
        <w:rPr>
          <w:rFonts w:hint="eastAsia"/>
          <w:lang w:eastAsia="zh-TW"/>
        </w:rPr>
        <w:t>「健康</w:t>
      </w:r>
      <w:r w:rsidR="00554156" w:rsidRPr="0096296A">
        <w:rPr>
          <w:lang w:eastAsia="zh-TW"/>
        </w:rPr>
        <w:t>（</w:t>
      </w:r>
      <w:r w:rsidR="00554156" w:rsidRPr="0096296A">
        <w:rPr>
          <w:rFonts w:hint="eastAsia"/>
          <w:lang w:eastAsia="zh-TW"/>
        </w:rPr>
        <w:t>醫療及</w:t>
      </w:r>
      <w:r w:rsidR="00672023" w:rsidRPr="0096296A">
        <w:rPr>
          <w:rFonts w:hint="eastAsia"/>
          <w:lang w:eastAsia="zh-TW"/>
        </w:rPr>
        <w:t>長</w:t>
      </w:r>
      <w:r w:rsidR="00554156" w:rsidRPr="0096296A">
        <w:rPr>
          <w:rFonts w:hint="eastAsia"/>
          <w:lang w:eastAsia="zh-TW"/>
        </w:rPr>
        <w:t>照</w:t>
      </w:r>
      <w:r w:rsidR="00554156" w:rsidRPr="0096296A">
        <w:rPr>
          <w:lang w:eastAsia="zh-TW"/>
        </w:rPr>
        <w:t>）</w:t>
      </w:r>
      <w:r w:rsidR="00554156" w:rsidRPr="0096296A">
        <w:rPr>
          <w:rFonts w:hint="eastAsia"/>
          <w:lang w:eastAsia="zh-TW"/>
        </w:rPr>
        <w:t>」</w:t>
      </w:r>
      <w:r w:rsidR="00E06D4B" w:rsidRPr="0096296A">
        <w:rPr>
          <w:rFonts w:hint="eastAsia"/>
          <w:lang w:eastAsia="zh-TW"/>
        </w:rPr>
        <w:t>領域</w:t>
      </w:r>
      <w:r w:rsidR="00554156" w:rsidRPr="0096296A">
        <w:rPr>
          <w:rFonts w:hint="eastAsia"/>
          <w:lang w:eastAsia="zh-TW"/>
        </w:rPr>
        <w:t>，</w:t>
      </w:r>
      <w:r w:rsidR="00F10B81" w:rsidRPr="0096296A">
        <w:rPr>
          <w:rFonts w:hint="eastAsia"/>
          <w:lang w:eastAsia="zh-TW"/>
        </w:rPr>
        <w:t>利用</w:t>
      </w:r>
      <w:r w:rsidR="00F10B81" w:rsidRPr="0096296A">
        <w:rPr>
          <w:rFonts w:hint="eastAsia"/>
          <w:lang w:eastAsia="zh-TW"/>
        </w:rPr>
        <w:t>AI</w:t>
      </w:r>
      <w:r w:rsidR="00F10B81" w:rsidRPr="0096296A">
        <w:rPr>
          <w:rFonts w:hint="eastAsia"/>
          <w:lang w:eastAsia="zh-TW"/>
        </w:rPr>
        <w:t>、資料數據分析等技術，</w:t>
      </w:r>
      <w:r w:rsidR="00554156" w:rsidRPr="0096296A">
        <w:rPr>
          <w:rFonts w:hint="eastAsia"/>
          <w:lang w:eastAsia="zh-TW"/>
        </w:rPr>
        <w:t>推動</w:t>
      </w:r>
      <w:r w:rsidR="00F10B81" w:rsidRPr="0096296A">
        <w:rPr>
          <w:rFonts w:hint="eastAsia"/>
          <w:lang w:eastAsia="zh-TW"/>
        </w:rPr>
        <w:t>健康管理、醫療照護服務及疾病預防等，並加強</w:t>
      </w:r>
      <w:r w:rsidR="00554156" w:rsidRPr="0096296A">
        <w:rPr>
          <w:rFonts w:hint="eastAsia"/>
          <w:lang w:eastAsia="zh-TW"/>
        </w:rPr>
        <w:t>民間企業參與醫療及看護事業領域，研發新</w:t>
      </w:r>
      <w:r w:rsidR="00F10B81" w:rsidRPr="0096296A">
        <w:rPr>
          <w:rFonts w:hint="eastAsia"/>
          <w:lang w:eastAsia="zh-TW"/>
        </w:rPr>
        <w:t>醫療技術、藥品、醫療機器，計畫未來</w:t>
      </w:r>
      <w:r w:rsidR="00F10B81" w:rsidRPr="0096296A">
        <w:rPr>
          <w:lang w:eastAsia="zh-TW"/>
        </w:rPr>
        <w:t>10</w:t>
      </w:r>
      <w:r w:rsidR="00F10B81" w:rsidRPr="0096296A">
        <w:rPr>
          <w:rFonts w:hint="eastAsia"/>
          <w:lang w:eastAsia="zh-TW"/>
        </w:rPr>
        <w:t>年創造</w:t>
      </w:r>
      <w:r w:rsidR="00F10B81" w:rsidRPr="0096296A">
        <w:rPr>
          <w:lang w:eastAsia="zh-TW"/>
        </w:rPr>
        <w:t>45</w:t>
      </w:r>
      <w:r w:rsidR="00F10B81" w:rsidRPr="0096296A">
        <w:rPr>
          <w:rFonts w:hint="eastAsia"/>
          <w:lang w:eastAsia="zh-TW"/>
        </w:rPr>
        <w:t>兆日圓市場需求及</w:t>
      </w:r>
      <w:r w:rsidR="00F10B81" w:rsidRPr="0096296A">
        <w:rPr>
          <w:lang w:eastAsia="zh-TW"/>
        </w:rPr>
        <w:t>280</w:t>
      </w:r>
      <w:r w:rsidR="00F10B81" w:rsidRPr="0096296A">
        <w:rPr>
          <w:rFonts w:hint="eastAsia"/>
          <w:lang w:eastAsia="zh-TW"/>
        </w:rPr>
        <w:t>萬人次工作機會。</w:t>
      </w:r>
    </w:p>
    <w:p w:rsidR="00554156" w:rsidRPr="0096296A" w:rsidRDefault="00A20F37" w:rsidP="008C37E2">
      <w:pPr>
        <w:ind w:firstLine="480"/>
        <w:rPr>
          <w:lang w:eastAsia="zh-TW"/>
        </w:rPr>
      </w:pPr>
      <w:r w:rsidRPr="0096296A">
        <w:rPr>
          <w:rFonts w:hint="eastAsia"/>
          <w:lang w:eastAsia="zh-TW"/>
        </w:rPr>
        <w:t>在</w:t>
      </w:r>
      <w:r w:rsidR="00A31206" w:rsidRPr="0096296A">
        <w:rPr>
          <w:rFonts w:hint="eastAsia"/>
          <w:lang w:eastAsia="zh-TW"/>
        </w:rPr>
        <w:t>醫藥品方面，日本政府為降低每年高達</w:t>
      </w:r>
      <w:r w:rsidR="00A31206" w:rsidRPr="0096296A">
        <w:rPr>
          <w:rFonts w:hint="eastAsia"/>
          <w:lang w:eastAsia="zh-TW"/>
        </w:rPr>
        <w:t>10</w:t>
      </w:r>
      <w:r w:rsidR="00A31206" w:rsidRPr="0096296A">
        <w:rPr>
          <w:rFonts w:hint="eastAsia"/>
          <w:lang w:eastAsia="zh-TW"/>
        </w:rPr>
        <w:t>兆日圓以上的藥劑費用，並協助國內製藥業者開拓海外市場，因此安</w:t>
      </w:r>
      <w:proofErr w:type="gramStart"/>
      <w:r w:rsidR="00A31206" w:rsidRPr="0096296A">
        <w:rPr>
          <w:rFonts w:hint="eastAsia"/>
          <w:lang w:eastAsia="zh-TW"/>
        </w:rPr>
        <w:t>倍</w:t>
      </w:r>
      <w:proofErr w:type="gramEnd"/>
      <w:r w:rsidR="00A31206" w:rsidRPr="0096296A">
        <w:rPr>
          <w:rFonts w:hint="eastAsia"/>
          <w:lang w:eastAsia="zh-TW"/>
        </w:rPr>
        <w:t>首相於「健康</w:t>
      </w:r>
      <w:proofErr w:type="gramStart"/>
      <w:r w:rsidR="00A31206" w:rsidRPr="0096296A">
        <w:rPr>
          <w:rFonts w:hint="eastAsia"/>
          <w:lang w:eastAsia="zh-TW"/>
        </w:rPr>
        <w:t>‧</w:t>
      </w:r>
      <w:proofErr w:type="gramEnd"/>
      <w:r w:rsidR="00A31206" w:rsidRPr="0096296A">
        <w:rPr>
          <w:rFonts w:hint="eastAsia"/>
          <w:lang w:eastAsia="zh-TW"/>
        </w:rPr>
        <w:t>醫療戰略推進本部」會議中決定將檢討透過</w:t>
      </w:r>
      <w:r w:rsidR="00672023" w:rsidRPr="0096296A">
        <w:rPr>
          <w:rFonts w:hint="eastAsia"/>
          <w:lang w:eastAsia="zh-TW"/>
        </w:rPr>
        <w:t>「</w:t>
      </w:r>
      <w:r w:rsidR="00A31206" w:rsidRPr="0096296A">
        <w:rPr>
          <w:rFonts w:hint="eastAsia"/>
          <w:lang w:eastAsia="zh-TW"/>
        </w:rPr>
        <w:t>國際協力機構</w:t>
      </w:r>
      <w:r w:rsidR="00E742FC" w:rsidRPr="0096296A">
        <w:rPr>
          <w:rFonts w:hint="eastAsia"/>
          <w:lang w:eastAsia="zh-TW"/>
        </w:rPr>
        <w:t>（</w:t>
      </w:r>
      <w:r w:rsidR="00A31206" w:rsidRPr="0096296A">
        <w:rPr>
          <w:rFonts w:hint="eastAsia"/>
          <w:lang w:eastAsia="zh-TW"/>
        </w:rPr>
        <w:t>JICA</w:t>
      </w:r>
      <w:r w:rsidR="00E742FC" w:rsidRPr="0096296A">
        <w:rPr>
          <w:rFonts w:hint="eastAsia"/>
          <w:lang w:eastAsia="zh-TW"/>
        </w:rPr>
        <w:t>）</w:t>
      </w:r>
      <w:r w:rsidR="00672023" w:rsidRPr="0096296A">
        <w:rPr>
          <w:rFonts w:hint="eastAsia"/>
          <w:lang w:eastAsia="zh-TW"/>
        </w:rPr>
        <w:t>」</w:t>
      </w:r>
      <w:r w:rsidR="00A31206" w:rsidRPr="0096296A">
        <w:rPr>
          <w:rFonts w:hint="eastAsia"/>
          <w:lang w:eastAsia="zh-TW"/>
        </w:rPr>
        <w:t>、「產業革新機構」等政府基金提供</w:t>
      </w:r>
      <w:r w:rsidR="00A31206" w:rsidRPr="0096296A">
        <w:rPr>
          <w:rFonts w:hint="eastAsia"/>
          <w:lang w:eastAsia="zh-TW"/>
        </w:rPr>
        <w:lastRenderedPageBreak/>
        <w:t>融資或出資，協助國內製藥業者前往人力成本低廉的東南亞國家設廠生產學名藥。我國醫藥技術水準達到相當水準，建議</w:t>
      </w:r>
      <w:proofErr w:type="gramStart"/>
      <w:r w:rsidR="00A31206" w:rsidRPr="0096296A">
        <w:rPr>
          <w:rFonts w:hint="eastAsia"/>
          <w:lang w:eastAsia="zh-TW"/>
        </w:rPr>
        <w:t>臺</w:t>
      </w:r>
      <w:proofErr w:type="gramEnd"/>
      <w:r w:rsidR="00A31206" w:rsidRPr="0096296A">
        <w:rPr>
          <w:rFonts w:hint="eastAsia"/>
          <w:lang w:eastAsia="zh-TW"/>
        </w:rPr>
        <w:t>商可利用此契機積極推動與日商合作機會，共同拓展第三國市場。</w:t>
      </w:r>
    </w:p>
    <w:p w:rsidR="005E563A" w:rsidRPr="0096296A" w:rsidRDefault="00EB0F0A" w:rsidP="00217B4E">
      <w:pPr>
        <w:ind w:firstLine="480"/>
        <w:rPr>
          <w:lang w:eastAsia="zh-TW"/>
        </w:rPr>
      </w:pPr>
      <w:r w:rsidRPr="0096296A">
        <w:rPr>
          <w:rFonts w:hint="eastAsia"/>
          <w:lang w:eastAsia="zh-TW"/>
        </w:rPr>
        <w:t>鑒於</w:t>
      </w:r>
      <w:r w:rsidR="005E563A" w:rsidRPr="0096296A">
        <w:rPr>
          <w:rFonts w:hint="eastAsia"/>
          <w:lang w:eastAsia="zh-TW"/>
        </w:rPr>
        <w:t>全球電信業者與通訊機械廠商紛紛採取行動，</w:t>
      </w:r>
      <w:r w:rsidRPr="0096296A">
        <w:rPr>
          <w:rFonts w:hint="eastAsia"/>
          <w:lang w:eastAsia="zh-TW"/>
        </w:rPr>
        <w:t>日本</w:t>
      </w:r>
      <w:r w:rsidRPr="0096296A">
        <w:rPr>
          <w:rFonts w:hint="eastAsia"/>
          <w:lang w:eastAsia="zh-TW"/>
        </w:rPr>
        <w:t>NTT domoco</w:t>
      </w:r>
      <w:r w:rsidRPr="0096296A">
        <w:rPr>
          <w:rFonts w:hint="eastAsia"/>
          <w:lang w:eastAsia="zh-TW"/>
        </w:rPr>
        <w:t>等大型資訊業者，</w:t>
      </w:r>
      <w:r w:rsidR="00F96B2F" w:rsidRPr="0096296A">
        <w:rPr>
          <w:rFonts w:hint="eastAsia"/>
          <w:lang w:eastAsia="zh-TW"/>
        </w:rPr>
        <w:t>計畫</w:t>
      </w:r>
      <w:r w:rsidR="005E563A" w:rsidRPr="0096296A">
        <w:rPr>
          <w:rFonts w:hint="eastAsia"/>
          <w:lang w:eastAsia="zh-TW"/>
        </w:rPr>
        <w:t>在</w:t>
      </w:r>
      <w:r w:rsidR="005E563A" w:rsidRPr="0096296A">
        <w:rPr>
          <w:rFonts w:hint="eastAsia"/>
          <w:lang w:eastAsia="zh-TW"/>
        </w:rPr>
        <w:t>2019</w:t>
      </w:r>
      <w:r w:rsidR="005E563A" w:rsidRPr="0096296A">
        <w:rPr>
          <w:rFonts w:hint="eastAsia"/>
          <w:lang w:eastAsia="zh-TW"/>
        </w:rPr>
        <w:t>年能推動高速行動通訊「</w:t>
      </w:r>
      <w:r w:rsidR="005E563A" w:rsidRPr="0096296A">
        <w:rPr>
          <w:rFonts w:hint="eastAsia"/>
          <w:lang w:eastAsia="zh-TW"/>
        </w:rPr>
        <w:t>5G</w:t>
      </w:r>
      <w:r w:rsidR="005E563A" w:rsidRPr="0096296A">
        <w:rPr>
          <w:rFonts w:hint="eastAsia"/>
          <w:lang w:eastAsia="zh-TW"/>
        </w:rPr>
        <w:t>」商用化。</w:t>
      </w:r>
      <w:r w:rsidR="005E563A" w:rsidRPr="0096296A">
        <w:rPr>
          <w:rFonts w:hint="eastAsia"/>
          <w:lang w:eastAsia="zh-TW"/>
        </w:rPr>
        <w:t>5G</w:t>
      </w:r>
      <w:r w:rsidR="005E563A" w:rsidRPr="0096296A">
        <w:rPr>
          <w:rFonts w:hint="eastAsia"/>
          <w:lang w:eastAsia="zh-TW"/>
        </w:rPr>
        <w:t>運用除智慧型手機使用外，也將</w:t>
      </w:r>
      <w:r w:rsidR="00F96B2F" w:rsidRPr="0096296A">
        <w:rPr>
          <w:rFonts w:hint="eastAsia"/>
          <w:lang w:eastAsia="zh-TW"/>
        </w:rPr>
        <w:t>運用</w:t>
      </w:r>
      <w:proofErr w:type="gramStart"/>
      <w:r w:rsidR="005E563A" w:rsidRPr="0096296A">
        <w:rPr>
          <w:rFonts w:hint="eastAsia"/>
          <w:lang w:eastAsia="zh-TW"/>
        </w:rPr>
        <w:t>於物聯網</w:t>
      </w:r>
      <w:proofErr w:type="gramEnd"/>
      <w:r w:rsidR="00E742FC" w:rsidRPr="0096296A">
        <w:rPr>
          <w:rFonts w:hint="eastAsia"/>
          <w:lang w:eastAsia="zh-TW"/>
        </w:rPr>
        <w:t>（</w:t>
      </w:r>
      <w:r w:rsidR="005E563A" w:rsidRPr="0096296A">
        <w:rPr>
          <w:rFonts w:hint="eastAsia"/>
          <w:lang w:eastAsia="zh-TW"/>
        </w:rPr>
        <w:t>IoT</w:t>
      </w:r>
      <w:r w:rsidR="00E742FC" w:rsidRPr="0096296A">
        <w:rPr>
          <w:rFonts w:hint="eastAsia"/>
          <w:lang w:eastAsia="zh-TW"/>
        </w:rPr>
        <w:t>）</w:t>
      </w:r>
      <w:r w:rsidR="005E563A" w:rsidRPr="0096296A">
        <w:rPr>
          <w:rFonts w:hint="eastAsia"/>
          <w:lang w:eastAsia="zh-TW"/>
        </w:rPr>
        <w:t>及開發聯網汽車</w:t>
      </w:r>
      <w:r w:rsidR="00E742FC" w:rsidRPr="0096296A">
        <w:rPr>
          <w:rFonts w:hint="eastAsia"/>
          <w:lang w:eastAsia="zh-TW"/>
        </w:rPr>
        <w:t>（</w:t>
      </w:r>
      <w:r w:rsidR="005E563A" w:rsidRPr="0096296A">
        <w:rPr>
          <w:rFonts w:hint="eastAsia"/>
          <w:lang w:eastAsia="zh-TW"/>
        </w:rPr>
        <w:t>Connected Car</w:t>
      </w:r>
      <w:r w:rsidR="00E742FC" w:rsidRPr="0096296A">
        <w:rPr>
          <w:rFonts w:hint="eastAsia"/>
          <w:lang w:eastAsia="zh-TW"/>
        </w:rPr>
        <w:t>）</w:t>
      </w:r>
      <w:r w:rsidR="005E563A" w:rsidRPr="0096296A">
        <w:rPr>
          <w:rFonts w:hint="eastAsia"/>
          <w:lang w:eastAsia="zh-TW"/>
        </w:rPr>
        <w:t>等方面。為配合</w:t>
      </w:r>
      <w:r w:rsidR="005E563A" w:rsidRPr="0096296A">
        <w:rPr>
          <w:rFonts w:hint="eastAsia"/>
          <w:lang w:eastAsia="zh-TW"/>
        </w:rPr>
        <w:t>2020</w:t>
      </w:r>
      <w:r w:rsidR="005E563A" w:rsidRPr="0096296A">
        <w:rPr>
          <w:rFonts w:hint="eastAsia"/>
          <w:lang w:eastAsia="zh-TW"/>
        </w:rPr>
        <w:t>年東京奧運，</w:t>
      </w:r>
      <w:r w:rsidR="005E563A" w:rsidRPr="0096296A">
        <w:rPr>
          <w:rFonts w:hint="eastAsia"/>
          <w:lang w:eastAsia="zh-TW"/>
        </w:rPr>
        <w:t>NTT domoco</w:t>
      </w:r>
      <w:r w:rsidR="00F96B2F" w:rsidRPr="0096296A">
        <w:rPr>
          <w:rFonts w:hint="eastAsia"/>
          <w:lang w:eastAsia="zh-TW"/>
        </w:rPr>
        <w:t>、</w:t>
      </w:r>
      <w:r w:rsidR="005E563A" w:rsidRPr="0096296A">
        <w:rPr>
          <w:rFonts w:hint="eastAsia"/>
          <w:lang w:eastAsia="zh-TW"/>
        </w:rPr>
        <w:t>KDDI</w:t>
      </w:r>
      <w:r w:rsidR="005E563A" w:rsidRPr="0096296A">
        <w:rPr>
          <w:rFonts w:hint="eastAsia"/>
          <w:lang w:eastAsia="zh-TW"/>
        </w:rPr>
        <w:t>及</w:t>
      </w:r>
      <w:r w:rsidR="005E563A" w:rsidRPr="0096296A">
        <w:rPr>
          <w:rFonts w:hint="eastAsia"/>
          <w:lang w:eastAsia="zh-TW"/>
        </w:rPr>
        <w:t>SoftBank</w:t>
      </w:r>
      <w:r w:rsidR="00F96B2F" w:rsidRPr="0096296A">
        <w:rPr>
          <w:rFonts w:hint="eastAsia"/>
          <w:lang w:eastAsia="zh-TW"/>
        </w:rPr>
        <w:t>在</w:t>
      </w:r>
      <w:r w:rsidR="00F96B2F" w:rsidRPr="0096296A">
        <w:rPr>
          <w:rFonts w:hint="eastAsia"/>
          <w:lang w:eastAsia="zh-TW"/>
        </w:rPr>
        <w:t>2019</w:t>
      </w:r>
      <w:r w:rsidR="00F96B2F" w:rsidRPr="0096296A">
        <w:rPr>
          <w:rFonts w:hint="eastAsia"/>
          <w:lang w:eastAsia="zh-TW"/>
        </w:rPr>
        <w:t>年已開始</w:t>
      </w:r>
      <w:r w:rsidR="00F96B2F" w:rsidRPr="0096296A">
        <w:rPr>
          <w:rFonts w:hint="eastAsia"/>
          <w:lang w:eastAsia="zh-TW"/>
        </w:rPr>
        <w:t>5G</w:t>
      </w:r>
      <w:r w:rsidR="00F96B2F" w:rsidRPr="0096296A">
        <w:rPr>
          <w:rFonts w:hint="eastAsia"/>
          <w:lang w:eastAsia="zh-TW"/>
        </w:rPr>
        <w:t>通訊</w:t>
      </w:r>
      <w:r w:rsidR="005E563A" w:rsidRPr="0096296A">
        <w:rPr>
          <w:rFonts w:hint="eastAsia"/>
          <w:lang w:eastAsia="zh-TW"/>
        </w:rPr>
        <w:t>投資。預計至</w:t>
      </w:r>
      <w:r w:rsidR="005E563A" w:rsidRPr="0096296A">
        <w:rPr>
          <w:rFonts w:hint="eastAsia"/>
          <w:lang w:eastAsia="zh-TW"/>
        </w:rPr>
        <w:t>2020</w:t>
      </w:r>
      <w:r w:rsidR="005E563A" w:rsidRPr="0096296A">
        <w:rPr>
          <w:rFonts w:hint="eastAsia"/>
          <w:lang w:eastAsia="zh-TW"/>
        </w:rPr>
        <w:t>年日本國內</w:t>
      </w:r>
      <w:r w:rsidR="005E563A" w:rsidRPr="0096296A">
        <w:rPr>
          <w:rFonts w:hint="eastAsia"/>
          <w:lang w:eastAsia="zh-TW"/>
        </w:rPr>
        <w:t>5G</w:t>
      </w:r>
      <w:r w:rsidR="005E563A" w:rsidRPr="0096296A">
        <w:rPr>
          <w:rFonts w:hint="eastAsia"/>
          <w:lang w:eastAsia="zh-TW"/>
        </w:rPr>
        <w:t>投資額將達</w:t>
      </w:r>
      <w:r w:rsidR="005E563A" w:rsidRPr="0096296A">
        <w:rPr>
          <w:rFonts w:hint="eastAsia"/>
          <w:lang w:eastAsia="zh-TW"/>
        </w:rPr>
        <w:t>10</w:t>
      </w:r>
      <w:r w:rsidR="005E563A" w:rsidRPr="0096296A">
        <w:rPr>
          <w:rFonts w:hint="eastAsia"/>
          <w:lang w:eastAsia="zh-TW"/>
        </w:rPr>
        <w:t>兆日圓規模。依此，</w:t>
      </w:r>
      <w:r w:rsidR="005E563A" w:rsidRPr="0096296A">
        <w:rPr>
          <w:rFonts w:hint="eastAsia"/>
          <w:lang w:eastAsia="zh-TW"/>
        </w:rPr>
        <w:t>5G</w:t>
      </w:r>
      <w:r w:rsidR="005E563A" w:rsidRPr="0096296A">
        <w:rPr>
          <w:rFonts w:hint="eastAsia"/>
          <w:lang w:eastAsia="zh-TW"/>
        </w:rPr>
        <w:t>行動通服務方面也是今後</w:t>
      </w:r>
      <w:proofErr w:type="gramStart"/>
      <w:r w:rsidR="00CA5C75" w:rsidRPr="0096296A">
        <w:rPr>
          <w:rFonts w:hint="eastAsia"/>
          <w:lang w:eastAsia="zh-TW"/>
        </w:rPr>
        <w:t>臺</w:t>
      </w:r>
      <w:proofErr w:type="gramEnd"/>
      <w:r w:rsidR="005E563A" w:rsidRPr="0096296A">
        <w:rPr>
          <w:rFonts w:hint="eastAsia"/>
          <w:lang w:eastAsia="zh-TW"/>
        </w:rPr>
        <w:t>日企業可加強技術合作之項目。</w:t>
      </w:r>
    </w:p>
    <w:p w:rsidR="006A2CEC" w:rsidRPr="0096296A" w:rsidRDefault="0031201B" w:rsidP="00CA5C75">
      <w:pPr>
        <w:ind w:firstLine="480"/>
        <w:rPr>
          <w:lang w:eastAsia="zh-TW"/>
        </w:rPr>
      </w:pPr>
      <w:r w:rsidRPr="0096296A">
        <w:rPr>
          <w:rFonts w:hint="eastAsia"/>
          <w:lang w:eastAsia="zh-TW"/>
        </w:rPr>
        <w:t>在「環境能源」項下，計畫未來</w:t>
      </w:r>
      <w:r w:rsidRPr="0096296A">
        <w:rPr>
          <w:lang w:eastAsia="zh-TW"/>
        </w:rPr>
        <w:t>10</w:t>
      </w:r>
      <w:r w:rsidRPr="0096296A">
        <w:rPr>
          <w:rFonts w:hint="eastAsia"/>
          <w:lang w:eastAsia="zh-TW"/>
        </w:rPr>
        <w:t>年創造</w:t>
      </w:r>
      <w:r w:rsidRPr="0096296A">
        <w:rPr>
          <w:lang w:eastAsia="zh-TW"/>
        </w:rPr>
        <w:t>50</w:t>
      </w:r>
      <w:r w:rsidRPr="0096296A">
        <w:rPr>
          <w:rFonts w:hint="eastAsia"/>
          <w:lang w:eastAsia="zh-TW"/>
        </w:rPr>
        <w:t>兆日圓規模新市場需求及</w:t>
      </w:r>
      <w:r w:rsidRPr="0096296A">
        <w:rPr>
          <w:lang w:eastAsia="zh-TW"/>
        </w:rPr>
        <w:t>140</w:t>
      </w:r>
      <w:r w:rsidRPr="0096296A">
        <w:rPr>
          <w:rFonts w:hint="eastAsia"/>
          <w:lang w:eastAsia="zh-TW"/>
        </w:rPr>
        <w:t>萬人次工作機會，積極發展太陽光電、風力發電等再生能源，以及蓄電池、電動汽車等</w:t>
      </w:r>
      <w:proofErr w:type="gramStart"/>
      <w:r w:rsidRPr="0096296A">
        <w:rPr>
          <w:rFonts w:hint="eastAsia"/>
          <w:lang w:eastAsia="zh-TW"/>
        </w:rPr>
        <w:t>節能減碳產品</w:t>
      </w:r>
      <w:proofErr w:type="gramEnd"/>
      <w:r w:rsidRPr="0096296A">
        <w:rPr>
          <w:rFonts w:hint="eastAsia"/>
          <w:lang w:eastAsia="zh-TW"/>
        </w:rPr>
        <w:t>。</w:t>
      </w:r>
    </w:p>
    <w:p w:rsidR="00554156" w:rsidRPr="0096296A" w:rsidRDefault="00554156" w:rsidP="00CA5C75">
      <w:pPr>
        <w:ind w:firstLine="480"/>
        <w:rPr>
          <w:lang w:eastAsia="zh-TW"/>
        </w:rPr>
      </w:pPr>
      <w:r w:rsidRPr="0096296A">
        <w:rPr>
          <w:rFonts w:hint="eastAsia"/>
          <w:lang w:eastAsia="zh-TW"/>
        </w:rPr>
        <w:t>日本於</w:t>
      </w:r>
      <w:r w:rsidRPr="0096296A">
        <w:rPr>
          <w:rFonts w:hint="eastAsia"/>
          <w:lang w:eastAsia="zh-TW"/>
        </w:rPr>
        <w:t>2017</w:t>
      </w:r>
      <w:r w:rsidRPr="0096296A">
        <w:rPr>
          <w:rFonts w:hint="eastAsia"/>
          <w:lang w:eastAsia="zh-TW"/>
        </w:rPr>
        <w:t>年</w:t>
      </w:r>
      <w:r w:rsidRPr="0096296A">
        <w:rPr>
          <w:rFonts w:hint="eastAsia"/>
          <w:lang w:eastAsia="zh-TW"/>
        </w:rPr>
        <w:t>4</w:t>
      </w:r>
      <w:r w:rsidRPr="0096296A">
        <w:rPr>
          <w:rFonts w:hint="eastAsia"/>
          <w:lang w:eastAsia="zh-TW"/>
        </w:rPr>
        <w:t>月實施瓦斯零售市場全面自由化，預定於</w:t>
      </w:r>
      <w:r w:rsidRPr="0096296A">
        <w:rPr>
          <w:rFonts w:hint="eastAsia"/>
          <w:lang w:eastAsia="zh-TW"/>
        </w:rPr>
        <w:t>2020</w:t>
      </w:r>
      <w:r w:rsidRPr="0096296A">
        <w:rPr>
          <w:rFonts w:hint="eastAsia"/>
          <w:lang w:eastAsia="zh-TW"/>
        </w:rPr>
        <w:t>年</w:t>
      </w:r>
      <w:r w:rsidRPr="0096296A">
        <w:rPr>
          <w:rFonts w:hint="eastAsia"/>
          <w:lang w:eastAsia="zh-TW"/>
        </w:rPr>
        <w:t>4</w:t>
      </w:r>
      <w:r w:rsidRPr="0096296A">
        <w:rPr>
          <w:rFonts w:hint="eastAsia"/>
          <w:lang w:eastAsia="zh-TW"/>
        </w:rPr>
        <w:t>月實行電力輸配電部門法制分離。對外國企業而言，期待能藉此擴大商機。</w:t>
      </w:r>
    </w:p>
    <w:p w:rsidR="00AC3DEB" w:rsidRPr="0096296A" w:rsidRDefault="00FA29B6" w:rsidP="00217B4E">
      <w:pPr>
        <w:ind w:firstLine="480"/>
        <w:rPr>
          <w:lang w:eastAsia="zh-TW"/>
        </w:rPr>
      </w:pPr>
      <w:r w:rsidRPr="0096296A">
        <w:rPr>
          <w:rFonts w:hint="eastAsia"/>
          <w:lang w:eastAsia="zh-TW"/>
        </w:rPr>
        <w:t>在</w:t>
      </w:r>
      <w:r w:rsidRPr="0096296A">
        <w:rPr>
          <w:lang w:eastAsia="zh-TW"/>
        </w:rPr>
        <w:t>生命科學領域</w:t>
      </w:r>
      <w:r w:rsidRPr="0096296A">
        <w:rPr>
          <w:rFonts w:hint="eastAsia"/>
          <w:lang w:eastAsia="zh-TW"/>
        </w:rPr>
        <w:t>方面，</w:t>
      </w:r>
      <w:r w:rsidRPr="0096296A">
        <w:rPr>
          <w:lang w:eastAsia="zh-TW"/>
        </w:rPr>
        <w:t>日本政府擬透過促進再生醫療的實用化、解決藥品在取得使用許可前所產生的時間落差及延誤，以及儘早將創新的醫藥品及醫療機器進行實用化等各種改革，活化生命科學領域市場，</w:t>
      </w:r>
      <w:r w:rsidR="00D54476" w:rsidRPr="0096296A">
        <w:rPr>
          <w:rFonts w:hint="eastAsia"/>
          <w:lang w:eastAsia="zh-TW"/>
        </w:rPr>
        <w:t>增添</w:t>
      </w:r>
      <w:r w:rsidRPr="0096296A">
        <w:rPr>
          <w:lang w:eastAsia="zh-TW"/>
        </w:rPr>
        <w:t>新創進入該市場的魅力。</w:t>
      </w:r>
      <w:r w:rsidR="00AC3DEB" w:rsidRPr="0096296A">
        <w:rPr>
          <w:rFonts w:hint="eastAsia"/>
          <w:lang w:eastAsia="zh-TW"/>
        </w:rPr>
        <w:t>日本生技醫療市場，包括健康、生活支援相關產業之市場規模，計畫於</w:t>
      </w:r>
      <w:r w:rsidR="00AC3DEB" w:rsidRPr="0096296A">
        <w:rPr>
          <w:rFonts w:hint="eastAsia"/>
          <w:lang w:eastAsia="zh-TW"/>
        </w:rPr>
        <w:t>2020</w:t>
      </w:r>
      <w:r w:rsidR="00AC3DEB" w:rsidRPr="0096296A">
        <w:rPr>
          <w:rFonts w:hint="eastAsia"/>
          <w:lang w:eastAsia="zh-TW"/>
        </w:rPr>
        <w:t>年達</w:t>
      </w:r>
      <w:r w:rsidR="00AC3DEB" w:rsidRPr="0096296A">
        <w:rPr>
          <w:rFonts w:hint="eastAsia"/>
          <w:lang w:eastAsia="zh-TW"/>
        </w:rPr>
        <w:t>10</w:t>
      </w:r>
      <w:r w:rsidR="00AC3DEB" w:rsidRPr="0096296A">
        <w:rPr>
          <w:rFonts w:hint="eastAsia"/>
          <w:lang w:eastAsia="zh-TW"/>
        </w:rPr>
        <w:t>兆日圓；醫藥品、醫療機器、再生醫療之醫療關連產業之市場規模也預定於</w:t>
      </w:r>
      <w:r w:rsidR="00AC3DEB" w:rsidRPr="0096296A">
        <w:rPr>
          <w:rFonts w:hint="eastAsia"/>
          <w:lang w:eastAsia="zh-TW"/>
        </w:rPr>
        <w:t>2020</w:t>
      </w:r>
      <w:r w:rsidR="00AC3DEB" w:rsidRPr="0096296A">
        <w:rPr>
          <w:rFonts w:hint="eastAsia"/>
          <w:lang w:eastAsia="zh-TW"/>
        </w:rPr>
        <w:t>年達到</w:t>
      </w:r>
      <w:r w:rsidR="00AC3DEB" w:rsidRPr="0096296A">
        <w:rPr>
          <w:rFonts w:hint="eastAsia"/>
          <w:lang w:eastAsia="zh-TW"/>
        </w:rPr>
        <w:t>16</w:t>
      </w:r>
      <w:r w:rsidR="00AC3DEB" w:rsidRPr="0096296A">
        <w:rPr>
          <w:rFonts w:hint="eastAsia"/>
          <w:lang w:eastAsia="zh-TW"/>
        </w:rPr>
        <w:t>兆日圓目標。</w:t>
      </w:r>
    </w:p>
    <w:p w:rsidR="005911E1" w:rsidRPr="0096296A" w:rsidRDefault="00594E03" w:rsidP="00217B4E">
      <w:pPr>
        <w:ind w:firstLine="480"/>
        <w:rPr>
          <w:lang w:eastAsia="zh-TW"/>
        </w:rPr>
      </w:pPr>
      <w:r w:rsidRPr="0096296A">
        <w:rPr>
          <w:rFonts w:hint="eastAsia"/>
          <w:lang w:eastAsia="zh-TW"/>
        </w:rPr>
        <w:t>日本自</w:t>
      </w:r>
      <w:r w:rsidRPr="0096296A">
        <w:rPr>
          <w:rFonts w:hint="eastAsia"/>
          <w:lang w:eastAsia="zh-TW"/>
        </w:rPr>
        <w:t>2015</w:t>
      </w:r>
      <w:r w:rsidRPr="0096296A">
        <w:rPr>
          <w:rFonts w:hint="eastAsia"/>
          <w:lang w:eastAsia="zh-TW"/>
        </w:rPr>
        <w:t>年起對新創產業投資急速成長，</w:t>
      </w:r>
      <w:r w:rsidR="005911E1" w:rsidRPr="0096296A">
        <w:rPr>
          <w:rFonts w:hint="eastAsia"/>
          <w:lang w:eastAsia="zh-TW"/>
        </w:rPr>
        <w:t>在政府的協助下，大學內設立創投基金（</w:t>
      </w:r>
      <w:r w:rsidR="005911E1" w:rsidRPr="0096296A">
        <w:rPr>
          <w:rFonts w:hint="eastAsia"/>
          <w:lang w:eastAsia="zh-TW"/>
        </w:rPr>
        <w:t>VC</w:t>
      </w:r>
      <w:r w:rsidR="005911E1" w:rsidRPr="0096296A">
        <w:rPr>
          <w:rFonts w:hint="eastAsia"/>
          <w:lang w:eastAsia="zh-TW"/>
        </w:rPr>
        <w:t>）投資件數也逐漸增加。</w:t>
      </w:r>
      <w:r w:rsidR="005911E1" w:rsidRPr="0096296A">
        <w:rPr>
          <w:rFonts w:hint="eastAsia"/>
          <w:lang w:eastAsia="zh-TW"/>
        </w:rPr>
        <w:t>2018</w:t>
      </w:r>
      <w:r w:rsidR="005911E1" w:rsidRPr="0096296A">
        <w:rPr>
          <w:rFonts w:hint="eastAsia"/>
          <w:lang w:eastAsia="zh-TW"/>
        </w:rPr>
        <w:t>年對新創企業之投資件數更大幅激增</w:t>
      </w:r>
      <w:r w:rsidRPr="0096296A">
        <w:rPr>
          <w:rFonts w:hint="eastAsia"/>
          <w:lang w:eastAsia="zh-TW"/>
        </w:rPr>
        <w:t>。企業透過投資與本身事業內容相關的新創企業，以提升技術革新及增加收益的</w:t>
      </w:r>
      <w:r w:rsidRPr="0096296A">
        <w:rPr>
          <w:rFonts w:hint="eastAsia"/>
          <w:lang w:eastAsia="zh-TW"/>
        </w:rPr>
        <w:t>CVC</w:t>
      </w:r>
      <w:r w:rsidR="005738CD" w:rsidRPr="0096296A">
        <w:rPr>
          <w:rFonts w:hint="eastAsia"/>
          <w:lang w:eastAsia="zh-TW"/>
        </w:rPr>
        <w:t>（</w:t>
      </w:r>
      <w:r w:rsidRPr="0096296A">
        <w:rPr>
          <w:rFonts w:hint="eastAsia"/>
          <w:lang w:eastAsia="zh-TW"/>
        </w:rPr>
        <w:t>Corporate Venture Capital</w:t>
      </w:r>
      <w:r w:rsidR="005738CD" w:rsidRPr="0096296A">
        <w:rPr>
          <w:rFonts w:hint="eastAsia"/>
          <w:lang w:eastAsia="zh-TW"/>
        </w:rPr>
        <w:t>）</w:t>
      </w:r>
      <w:r w:rsidRPr="0096296A">
        <w:rPr>
          <w:rFonts w:hint="eastAsia"/>
          <w:lang w:eastAsia="zh-TW"/>
        </w:rPr>
        <w:t>即企業新創投資件數增加最為顯著。</w:t>
      </w:r>
      <w:r w:rsidR="005911E1" w:rsidRPr="0096296A">
        <w:rPr>
          <w:rFonts w:hint="eastAsia"/>
          <w:lang w:eastAsia="zh-TW"/>
        </w:rPr>
        <w:t>日本對新創企業投資可分為</w:t>
      </w:r>
      <w:r w:rsidR="005911E1" w:rsidRPr="0096296A">
        <w:rPr>
          <w:rFonts w:hint="eastAsia"/>
          <w:lang w:eastAsia="zh-TW"/>
        </w:rPr>
        <w:t>2</w:t>
      </w:r>
      <w:r w:rsidR="005911E1" w:rsidRPr="0096296A">
        <w:rPr>
          <w:rFonts w:hint="eastAsia"/>
          <w:lang w:eastAsia="zh-TW"/>
        </w:rPr>
        <w:t>大類。一類是純粹的創投</w:t>
      </w:r>
      <w:r w:rsidR="005738CD" w:rsidRPr="0096296A">
        <w:rPr>
          <w:rFonts w:hint="eastAsia"/>
          <w:lang w:eastAsia="zh-TW"/>
        </w:rPr>
        <w:t>（</w:t>
      </w:r>
      <w:r w:rsidR="005911E1" w:rsidRPr="0096296A">
        <w:rPr>
          <w:rFonts w:hint="eastAsia"/>
          <w:lang w:eastAsia="zh-TW"/>
        </w:rPr>
        <w:t>VC</w:t>
      </w:r>
      <w:r w:rsidR="005738CD" w:rsidRPr="0096296A">
        <w:rPr>
          <w:rFonts w:hint="eastAsia"/>
          <w:lang w:eastAsia="zh-TW"/>
        </w:rPr>
        <w:t>）</w:t>
      </w:r>
      <w:r w:rsidR="005911E1" w:rsidRPr="0096296A">
        <w:rPr>
          <w:rFonts w:hint="eastAsia"/>
          <w:lang w:eastAsia="zh-TW"/>
        </w:rPr>
        <w:t>，主要是向初創企業提供資金</w:t>
      </w:r>
      <w:r w:rsidR="005911E1" w:rsidRPr="0096296A">
        <w:rPr>
          <w:rFonts w:hint="eastAsia"/>
          <w:lang w:eastAsia="zh-TW"/>
        </w:rPr>
        <w:lastRenderedPageBreak/>
        <w:t>並取得該公司股份的一種投資方式，並不以經營被投資公司為目的。另一類則是大企業利用對新創企業的投資，獲取先端技術，並納入傘下成為子公司，以加速自身技術能力及擴展事業領域，即所謂</w:t>
      </w:r>
      <w:r w:rsidR="005911E1" w:rsidRPr="0096296A">
        <w:rPr>
          <w:rFonts w:hint="eastAsia"/>
          <w:lang w:eastAsia="zh-TW"/>
        </w:rPr>
        <w:t>CVC</w:t>
      </w:r>
      <w:r w:rsidR="005911E1" w:rsidRPr="0096296A">
        <w:rPr>
          <w:rFonts w:hint="eastAsia"/>
          <w:lang w:eastAsia="zh-TW"/>
        </w:rPr>
        <w:t>創投。</w:t>
      </w:r>
    </w:p>
    <w:p w:rsidR="005911E1" w:rsidRPr="0096296A" w:rsidRDefault="005911E1" w:rsidP="00217B4E">
      <w:pPr>
        <w:ind w:firstLine="480"/>
        <w:rPr>
          <w:lang w:eastAsia="zh-TW"/>
        </w:rPr>
      </w:pPr>
      <w:r w:rsidRPr="0096296A">
        <w:rPr>
          <w:rFonts w:hint="eastAsia"/>
          <w:lang w:eastAsia="zh-TW"/>
        </w:rPr>
        <w:t>根據美國</w:t>
      </w:r>
      <w:r w:rsidRPr="0096296A">
        <w:rPr>
          <w:rFonts w:hint="eastAsia"/>
          <w:lang w:eastAsia="zh-TW"/>
        </w:rPr>
        <w:t>CB Insights</w:t>
      </w:r>
      <w:r w:rsidRPr="0096296A">
        <w:rPr>
          <w:rFonts w:hint="eastAsia"/>
          <w:lang w:eastAsia="zh-TW"/>
        </w:rPr>
        <w:t>調查公司分析，</w:t>
      </w:r>
      <w:r w:rsidRPr="0096296A">
        <w:rPr>
          <w:rFonts w:hint="eastAsia"/>
          <w:lang w:eastAsia="zh-TW"/>
        </w:rPr>
        <w:t>2018</w:t>
      </w:r>
      <w:r w:rsidRPr="0096296A">
        <w:rPr>
          <w:rFonts w:hint="eastAsia"/>
          <w:lang w:eastAsia="zh-TW"/>
        </w:rPr>
        <w:t>年全球</w:t>
      </w:r>
      <w:r w:rsidRPr="0096296A">
        <w:rPr>
          <w:rFonts w:hint="eastAsia"/>
          <w:lang w:eastAsia="zh-TW"/>
        </w:rPr>
        <w:t>CVC</w:t>
      </w:r>
      <w:r w:rsidRPr="0096296A">
        <w:rPr>
          <w:rFonts w:hint="eastAsia"/>
          <w:lang w:eastAsia="zh-TW"/>
        </w:rPr>
        <w:t>創投件數較</w:t>
      </w:r>
      <w:r w:rsidRPr="0096296A">
        <w:rPr>
          <w:rFonts w:hint="eastAsia"/>
          <w:lang w:eastAsia="zh-TW"/>
        </w:rPr>
        <w:t>2017</w:t>
      </w:r>
      <w:r w:rsidRPr="0096296A">
        <w:rPr>
          <w:rFonts w:hint="eastAsia"/>
          <w:lang w:eastAsia="zh-TW"/>
        </w:rPr>
        <w:t>年增加</w:t>
      </w:r>
      <w:r w:rsidRPr="0096296A">
        <w:rPr>
          <w:rFonts w:hint="eastAsia"/>
          <w:lang w:eastAsia="zh-TW"/>
        </w:rPr>
        <w:t>32%</w:t>
      </w:r>
      <w:r w:rsidRPr="0096296A">
        <w:rPr>
          <w:rFonts w:hint="eastAsia"/>
          <w:lang w:eastAsia="zh-TW"/>
        </w:rPr>
        <w:t>，達</w:t>
      </w:r>
      <w:r w:rsidRPr="0096296A">
        <w:rPr>
          <w:rFonts w:hint="eastAsia"/>
          <w:lang w:eastAsia="zh-TW"/>
        </w:rPr>
        <w:t>2,740</w:t>
      </w:r>
      <w:r w:rsidRPr="0096296A">
        <w:rPr>
          <w:rFonts w:hint="eastAsia"/>
          <w:lang w:eastAsia="zh-TW"/>
        </w:rPr>
        <w:t>件，與</w:t>
      </w:r>
      <w:r w:rsidRPr="0096296A">
        <w:rPr>
          <w:rFonts w:hint="eastAsia"/>
          <w:lang w:eastAsia="zh-TW"/>
        </w:rPr>
        <w:t>5</w:t>
      </w:r>
      <w:r w:rsidRPr="0096296A">
        <w:rPr>
          <w:rFonts w:hint="eastAsia"/>
          <w:lang w:eastAsia="zh-TW"/>
        </w:rPr>
        <w:t>年前</w:t>
      </w:r>
      <w:r w:rsidR="005738CD" w:rsidRPr="0096296A">
        <w:rPr>
          <w:rFonts w:hint="eastAsia"/>
          <w:lang w:eastAsia="zh-TW"/>
        </w:rPr>
        <w:t>（</w:t>
      </w:r>
      <w:r w:rsidRPr="0096296A">
        <w:rPr>
          <w:rFonts w:hint="eastAsia"/>
          <w:lang w:eastAsia="zh-TW"/>
        </w:rPr>
        <w:t>2013</w:t>
      </w:r>
      <w:r w:rsidRPr="0096296A">
        <w:rPr>
          <w:rFonts w:hint="eastAsia"/>
          <w:lang w:eastAsia="zh-TW"/>
        </w:rPr>
        <w:t>年</w:t>
      </w:r>
      <w:r w:rsidR="005738CD" w:rsidRPr="0096296A">
        <w:rPr>
          <w:rFonts w:hint="eastAsia"/>
          <w:lang w:eastAsia="zh-TW"/>
        </w:rPr>
        <w:t>）</w:t>
      </w:r>
      <w:r w:rsidRPr="0096296A">
        <w:rPr>
          <w:rFonts w:hint="eastAsia"/>
          <w:lang w:eastAsia="zh-TW"/>
        </w:rPr>
        <w:t>相較大幅擴增</w:t>
      </w:r>
      <w:r w:rsidRPr="0096296A">
        <w:rPr>
          <w:rFonts w:hint="eastAsia"/>
          <w:lang w:eastAsia="zh-TW"/>
        </w:rPr>
        <w:t>6.5</w:t>
      </w:r>
      <w:r w:rsidRPr="0096296A">
        <w:rPr>
          <w:rFonts w:hint="eastAsia"/>
          <w:lang w:eastAsia="zh-TW"/>
        </w:rPr>
        <w:t>倍。投資金額方面，</w:t>
      </w:r>
      <w:r w:rsidRPr="0096296A">
        <w:rPr>
          <w:rFonts w:hint="eastAsia"/>
          <w:lang w:eastAsia="zh-TW"/>
        </w:rPr>
        <w:t>2018</w:t>
      </w:r>
      <w:r w:rsidRPr="0096296A">
        <w:rPr>
          <w:rFonts w:hint="eastAsia"/>
          <w:lang w:eastAsia="zh-TW"/>
        </w:rPr>
        <w:t>年也較</w:t>
      </w:r>
      <w:r w:rsidRPr="0096296A">
        <w:rPr>
          <w:rFonts w:hint="eastAsia"/>
          <w:lang w:eastAsia="zh-TW"/>
        </w:rPr>
        <w:t>2017</w:t>
      </w:r>
      <w:r w:rsidRPr="0096296A">
        <w:rPr>
          <w:rFonts w:hint="eastAsia"/>
          <w:lang w:eastAsia="zh-TW"/>
        </w:rPr>
        <w:t>年增加</w:t>
      </w:r>
      <w:r w:rsidRPr="0096296A">
        <w:rPr>
          <w:rFonts w:hint="eastAsia"/>
          <w:lang w:eastAsia="zh-TW"/>
        </w:rPr>
        <w:t>47%</w:t>
      </w:r>
      <w:r w:rsidRPr="0096296A">
        <w:rPr>
          <w:rFonts w:hint="eastAsia"/>
          <w:lang w:eastAsia="zh-TW"/>
        </w:rPr>
        <w:t>，達</w:t>
      </w:r>
      <w:r w:rsidRPr="0096296A">
        <w:rPr>
          <w:rFonts w:hint="eastAsia"/>
          <w:lang w:eastAsia="zh-TW"/>
        </w:rPr>
        <w:t>530</w:t>
      </w:r>
      <w:r w:rsidRPr="0096296A">
        <w:rPr>
          <w:rFonts w:hint="eastAsia"/>
          <w:lang w:eastAsia="zh-TW"/>
        </w:rPr>
        <w:t>億美元</w:t>
      </w:r>
      <w:r w:rsidR="005738CD" w:rsidRPr="0096296A">
        <w:rPr>
          <w:rFonts w:hint="eastAsia"/>
          <w:lang w:eastAsia="zh-TW"/>
        </w:rPr>
        <w:t>（</w:t>
      </w:r>
      <w:r w:rsidRPr="0096296A">
        <w:rPr>
          <w:rFonts w:hint="eastAsia"/>
          <w:lang w:eastAsia="zh-TW"/>
        </w:rPr>
        <w:t>約</w:t>
      </w:r>
      <w:r w:rsidRPr="0096296A">
        <w:rPr>
          <w:rFonts w:hint="eastAsia"/>
          <w:lang w:eastAsia="zh-TW"/>
        </w:rPr>
        <w:t>5</w:t>
      </w:r>
      <w:r w:rsidRPr="0096296A">
        <w:rPr>
          <w:rFonts w:hint="eastAsia"/>
          <w:lang w:eastAsia="zh-TW"/>
        </w:rPr>
        <w:t>兆</w:t>
      </w:r>
      <w:r w:rsidRPr="0096296A">
        <w:rPr>
          <w:rFonts w:hint="eastAsia"/>
          <w:lang w:eastAsia="zh-TW"/>
        </w:rPr>
        <w:t>9,000</w:t>
      </w:r>
      <w:r w:rsidRPr="0096296A">
        <w:rPr>
          <w:rFonts w:hint="eastAsia"/>
          <w:lang w:eastAsia="zh-TW"/>
        </w:rPr>
        <w:t>億日圓</w:t>
      </w:r>
      <w:r w:rsidR="005738CD" w:rsidRPr="0096296A">
        <w:rPr>
          <w:rFonts w:hint="eastAsia"/>
          <w:lang w:eastAsia="zh-TW"/>
        </w:rPr>
        <w:t>）</w:t>
      </w:r>
      <w:r w:rsidRPr="0096296A">
        <w:rPr>
          <w:rFonts w:hint="eastAsia"/>
          <w:lang w:eastAsia="zh-TW"/>
        </w:rPr>
        <w:t>。</w:t>
      </w:r>
    </w:p>
    <w:p w:rsidR="00A31206" w:rsidRPr="0096296A" w:rsidRDefault="005911E1" w:rsidP="00217B4E">
      <w:pPr>
        <w:ind w:firstLine="480"/>
        <w:rPr>
          <w:lang w:eastAsia="zh-TW"/>
        </w:rPr>
      </w:pPr>
      <w:r w:rsidRPr="0096296A">
        <w:rPr>
          <w:rFonts w:hint="eastAsia"/>
          <w:lang w:eastAsia="zh-TW"/>
        </w:rPr>
        <w:t>大企業透過對新創企業的併購收買，可獲取嶄新的新技術，加速公司本身的技術改革，因此近年企業</w:t>
      </w:r>
      <w:r w:rsidRPr="0096296A">
        <w:rPr>
          <w:rFonts w:hint="eastAsia"/>
          <w:lang w:eastAsia="zh-TW"/>
        </w:rPr>
        <w:t>CVC</w:t>
      </w:r>
      <w:r w:rsidRPr="0096296A">
        <w:rPr>
          <w:rFonts w:hint="eastAsia"/>
          <w:lang w:eastAsia="zh-TW"/>
        </w:rPr>
        <w:t>新創投資蔚為風潮。</w:t>
      </w:r>
      <w:r w:rsidRPr="0096296A">
        <w:rPr>
          <w:rFonts w:hint="eastAsia"/>
          <w:lang w:eastAsia="zh-TW"/>
        </w:rPr>
        <w:t>CVC</w:t>
      </w:r>
      <w:r w:rsidRPr="0096296A">
        <w:rPr>
          <w:rFonts w:hint="eastAsia"/>
          <w:lang w:eastAsia="zh-TW"/>
        </w:rPr>
        <w:t>投資以國家別分析，美國對</w:t>
      </w:r>
      <w:r w:rsidRPr="0096296A">
        <w:rPr>
          <w:rFonts w:hint="eastAsia"/>
          <w:lang w:eastAsia="zh-TW"/>
        </w:rPr>
        <w:t>Startup</w:t>
      </w:r>
      <w:r w:rsidRPr="0096296A">
        <w:rPr>
          <w:rFonts w:hint="eastAsia"/>
          <w:lang w:eastAsia="zh-TW"/>
        </w:rPr>
        <w:t>企業的投資件數領先全球，</w:t>
      </w:r>
      <w:r w:rsidRPr="0096296A">
        <w:rPr>
          <w:rFonts w:hint="eastAsia"/>
          <w:lang w:eastAsia="zh-TW"/>
        </w:rPr>
        <w:t>2018</w:t>
      </w:r>
      <w:r w:rsidRPr="0096296A">
        <w:rPr>
          <w:rFonts w:hint="eastAsia"/>
          <w:lang w:eastAsia="zh-TW"/>
        </w:rPr>
        <w:t>年為</w:t>
      </w:r>
      <w:r w:rsidRPr="0096296A">
        <w:rPr>
          <w:rFonts w:hint="eastAsia"/>
          <w:lang w:eastAsia="zh-TW"/>
        </w:rPr>
        <w:t>1,046</w:t>
      </w:r>
      <w:r w:rsidRPr="0096296A">
        <w:rPr>
          <w:rFonts w:hint="eastAsia"/>
          <w:lang w:eastAsia="zh-TW"/>
        </w:rPr>
        <w:t>件</w:t>
      </w:r>
      <w:r w:rsidR="005738CD" w:rsidRPr="0096296A">
        <w:rPr>
          <w:rFonts w:hint="eastAsia"/>
          <w:lang w:eastAsia="zh-TW"/>
        </w:rPr>
        <w:t>（</w:t>
      </w:r>
      <w:r w:rsidRPr="0096296A">
        <w:rPr>
          <w:rFonts w:hint="eastAsia"/>
          <w:lang w:eastAsia="zh-TW"/>
        </w:rPr>
        <w:t>投資金額為</w:t>
      </w:r>
      <w:r w:rsidRPr="0096296A">
        <w:rPr>
          <w:rFonts w:hint="eastAsia"/>
          <w:lang w:eastAsia="zh-TW"/>
        </w:rPr>
        <w:t>265</w:t>
      </w:r>
      <w:r w:rsidRPr="0096296A">
        <w:rPr>
          <w:rFonts w:hint="eastAsia"/>
          <w:lang w:eastAsia="zh-TW"/>
        </w:rPr>
        <w:t>億美元</w:t>
      </w:r>
      <w:r w:rsidR="005738CD" w:rsidRPr="0096296A">
        <w:rPr>
          <w:rFonts w:hint="eastAsia"/>
          <w:lang w:eastAsia="zh-TW"/>
        </w:rPr>
        <w:t>）</w:t>
      </w:r>
      <w:r w:rsidRPr="0096296A">
        <w:rPr>
          <w:rFonts w:hint="eastAsia"/>
          <w:lang w:eastAsia="zh-TW"/>
        </w:rPr>
        <w:t>；其次為中國大陸，對新創投資件數為</w:t>
      </w:r>
      <w:r w:rsidRPr="0096296A">
        <w:rPr>
          <w:rFonts w:hint="eastAsia"/>
          <w:lang w:eastAsia="zh-TW"/>
        </w:rPr>
        <w:t>351</w:t>
      </w:r>
      <w:r w:rsidRPr="0096296A">
        <w:rPr>
          <w:rFonts w:hint="eastAsia"/>
          <w:lang w:eastAsia="zh-TW"/>
        </w:rPr>
        <w:t>件</w:t>
      </w:r>
      <w:r w:rsidR="005738CD" w:rsidRPr="0096296A">
        <w:rPr>
          <w:rFonts w:hint="eastAsia"/>
          <w:lang w:eastAsia="zh-TW"/>
        </w:rPr>
        <w:t>（</w:t>
      </w:r>
      <w:r w:rsidRPr="0096296A">
        <w:rPr>
          <w:rFonts w:hint="eastAsia"/>
          <w:lang w:eastAsia="zh-TW"/>
        </w:rPr>
        <w:t>金額</w:t>
      </w:r>
      <w:r w:rsidRPr="0096296A">
        <w:rPr>
          <w:rFonts w:hint="eastAsia"/>
          <w:lang w:eastAsia="zh-TW"/>
        </w:rPr>
        <w:t>108</w:t>
      </w:r>
      <w:r w:rsidRPr="0096296A">
        <w:rPr>
          <w:rFonts w:hint="eastAsia"/>
          <w:lang w:eastAsia="zh-TW"/>
        </w:rPr>
        <w:t>億美元</w:t>
      </w:r>
      <w:r w:rsidR="005738CD" w:rsidRPr="0096296A">
        <w:rPr>
          <w:rFonts w:hint="eastAsia"/>
          <w:lang w:eastAsia="zh-TW"/>
        </w:rPr>
        <w:t>）</w:t>
      </w:r>
      <w:r w:rsidRPr="0096296A">
        <w:rPr>
          <w:rFonts w:hint="eastAsia"/>
          <w:lang w:eastAsia="zh-TW"/>
        </w:rPr>
        <w:t>；日本則緊追在後，件數也達</w:t>
      </w:r>
      <w:r w:rsidRPr="0096296A">
        <w:rPr>
          <w:rFonts w:hint="eastAsia"/>
          <w:lang w:eastAsia="zh-TW"/>
        </w:rPr>
        <w:t>317</w:t>
      </w:r>
      <w:r w:rsidRPr="0096296A">
        <w:rPr>
          <w:rFonts w:hint="eastAsia"/>
          <w:lang w:eastAsia="zh-TW"/>
        </w:rPr>
        <w:t>件，躍居全球第</w:t>
      </w:r>
      <w:r w:rsidRPr="0096296A">
        <w:rPr>
          <w:rFonts w:hint="eastAsia"/>
          <w:lang w:eastAsia="zh-TW"/>
        </w:rPr>
        <w:t>3</w:t>
      </w:r>
      <w:r w:rsidRPr="0096296A">
        <w:rPr>
          <w:rFonts w:hint="eastAsia"/>
          <w:lang w:eastAsia="zh-TW"/>
        </w:rPr>
        <w:t>位。預料</w:t>
      </w:r>
      <w:r w:rsidR="00A31206" w:rsidRPr="0096296A">
        <w:rPr>
          <w:rFonts w:hint="eastAsia"/>
          <w:lang w:eastAsia="zh-TW"/>
        </w:rPr>
        <w:t>201</w:t>
      </w:r>
      <w:r w:rsidRPr="0096296A">
        <w:rPr>
          <w:rFonts w:hint="eastAsia"/>
          <w:lang w:eastAsia="zh-TW"/>
        </w:rPr>
        <w:t>9</w:t>
      </w:r>
      <w:r w:rsidR="00A31206" w:rsidRPr="0096296A">
        <w:rPr>
          <w:rFonts w:hint="eastAsia"/>
          <w:lang w:eastAsia="zh-TW"/>
        </w:rPr>
        <w:t>年創新投資仍將持續成長，除傳統創產及企業為擴展新事業領域所設立的創投部門增加外，金融機構也加強對創新產業的資金挹注。</w:t>
      </w:r>
      <w:r w:rsidR="00AE54C4" w:rsidRPr="0096296A">
        <w:rPr>
          <w:rFonts w:hint="eastAsia"/>
          <w:lang w:eastAsia="zh-TW"/>
        </w:rPr>
        <w:t>建議</w:t>
      </w:r>
      <w:r w:rsidR="00CA5C75" w:rsidRPr="0096296A">
        <w:rPr>
          <w:rFonts w:hint="eastAsia"/>
          <w:lang w:eastAsia="zh-TW"/>
        </w:rPr>
        <w:t>臺日</w:t>
      </w:r>
      <w:r w:rsidR="00AE54C4" w:rsidRPr="0096296A">
        <w:rPr>
          <w:rFonts w:hint="eastAsia"/>
          <w:lang w:eastAsia="zh-TW"/>
        </w:rPr>
        <w:t>企業可加強在新創事業方面之合作。</w:t>
      </w:r>
    </w:p>
    <w:p w:rsidR="0031201B" w:rsidRPr="0096296A" w:rsidRDefault="0031201B" w:rsidP="00217B4E">
      <w:pPr>
        <w:ind w:firstLine="480"/>
        <w:rPr>
          <w:lang w:eastAsia="zh-TW"/>
        </w:rPr>
      </w:pPr>
      <w:proofErr w:type="gramStart"/>
      <w:r w:rsidRPr="0096296A">
        <w:rPr>
          <w:rFonts w:hint="eastAsia"/>
          <w:lang w:eastAsia="zh-TW"/>
        </w:rPr>
        <w:t>此外，</w:t>
      </w:r>
      <w:proofErr w:type="gramEnd"/>
      <w:r w:rsidRPr="0096296A">
        <w:rPr>
          <w:lang w:eastAsia="zh-TW"/>
        </w:rPr>
        <w:t>日本政府於</w:t>
      </w:r>
      <w:r w:rsidR="00AE54C4" w:rsidRPr="0096296A">
        <w:rPr>
          <w:rFonts w:hint="eastAsia"/>
          <w:lang w:eastAsia="zh-TW"/>
        </w:rPr>
        <w:t>計畫於</w:t>
      </w:r>
      <w:r w:rsidRPr="0096296A">
        <w:rPr>
          <w:lang w:eastAsia="zh-TW"/>
        </w:rPr>
        <w:t>國家戰略特區</w:t>
      </w:r>
      <w:r w:rsidR="005A7A32" w:rsidRPr="0096296A">
        <w:rPr>
          <w:rFonts w:hint="eastAsia"/>
          <w:lang w:eastAsia="zh-TW"/>
        </w:rPr>
        <w:t>中</w:t>
      </w:r>
      <w:r w:rsidR="005911E1" w:rsidRPr="0096296A">
        <w:rPr>
          <w:rFonts w:hint="eastAsia"/>
          <w:lang w:eastAsia="zh-TW"/>
        </w:rPr>
        <w:t>也</w:t>
      </w:r>
      <w:r w:rsidRPr="0096296A">
        <w:rPr>
          <w:lang w:eastAsia="zh-TW"/>
        </w:rPr>
        <w:t>大膽地放寬法規限制，以期活化地方經濟。</w:t>
      </w:r>
      <w:r w:rsidR="005911E1" w:rsidRPr="0096296A">
        <w:rPr>
          <w:rFonts w:hint="eastAsia"/>
          <w:lang w:eastAsia="zh-TW"/>
        </w:rPr>
        <w:t>例如，</w:t>
      </w:r>
      <w:r w:rsidRPr="0096296A">
        <w:rPr>
          <w:lang w:eastAsia="zh-TW"/>
        </w:rPr>
        <w:t>秋</w:t>
      </w:r>
      <w:proofErr w:type="gramStart"/>
      <w:r w:rsidRPr="0096296A">
        <w:rPr>
          <w:lang w:eastAsia="zh-TW"/>
        </w:rPr>
        <w:t>田縣仙北市</w:t>
      </w:r>
      <w:proofErr w:type="gramEnd"/>
      <w:r w:rsidRPr="0096296A">
        <w:rPr>
          <w:lang w:eastAsia="zh-TW"/>
        </w:rPr>
        <w:t>主推農林暨醫療旅遊，</w:t>
      </w:r>
      <w:r w:rsidR="005911E1" w:rsidRPr="0096296A">
        <w:rPr>
          <w:rFonts w:hint="eastAsia"/>
          <w:lang w:eastAsia="zh-TW"/>
        </w:rPr>
        <w:t>利用</w:t>
      </w:r>
      <w:r w:rsidR="005911E1" w:rsidRPr="0096296A">
        <w:rPr>
          <w:lang w:eastAsia="zh-TW"/>
        </w:rPr>
        <w:t>外國籍醫師推動醫療觀光</w:t>
      </w:r>
      <w:r w:rsidR="005911E1" w:rsidRPr="0096296A">
        <w:rPr>
          <w:rFonts w:hint="eastAsia"/>
          <w:lang w:eastAsia="zh-TW"/>
        </w:rPr>
        <w:t>；</w:t>
      </w:r>
      <w:r w:rsidRPr="0096296A">
        <w:rPr>
          <w:rFonts w:hint="eastAsia"/>
          <w:lang w:eastAsia="zh-TW"/>
        </w:rPr>
        <w:t>愛知縣主推產業育成，設置公辦民營工科學校，促進企業投入農業經營</w:t>
      </w:r>
      <w:r w:rsidR="005911E1" w:rsidRPr="0096296A">
        <w:rPr>
          <w:rFonts w:hint="eastAsia"/>
          <w:lang w:eastAsia="zh-TW"/>
        </w:rPr>
        <w:t>。各地方政府所創設的</w:t>
      </w:r>
      <w:r w:rsidRPr="0096296A">
        <w:rPr>
          <w:lang w:eastAsia="zh-TW"/>
        </w:rPr>
        <w:t>地方創生特區</w:t>
      </w:r>
      <w:r w:rsidR="005911E1" w:rsidRPr="0096296A">
        <w:rPr>
          <w:rFonts w:hint="eastAsia"/>
          <w:lang w:eastAsia="zh-TW"/>
        </w:rPr>
        <w:t>也具</w:t>
      </w:r>
      <w:r w:rsidRPr="0096296A">
        <w:rPr>
          <w:rFonts w:hint="eastAsia"/>
          <w:lang w:eastAsia="zh-TW"/>
        </w:rPr>
        <w:t>發展潛力，建議我國企業也可善用此項契機，尋求與日本地方企業合作之機會。</w:t>
      </w:r>
    </w:p>
    <w:p w:rsidR="005040B6" w:rsidRPr="0096296A" w:rsidRDefault="00DC723C" w:rsidP="00217B4E">
      <w:pPr>
        <w:ind w:firstLine="480"/>
        <w:rPr>
          <w:lang w:eastAsia="zh-TW"/>
        </w:rPr>
      </w:pPr>
      <w:proofErr w:type="gramStart"/>
      <w:r w:rsidRPr="0096296A">
        <w:rPr>
          <w:rFonts w:hint="eastAsia"/>
          <w:lang w:eastAsia="zh-TW"/>
        </w:rPr>
        <w:t>此外，</w:t>
      </w:r>
      <w:proofErr w:type="gramEnd"/>
      <w:r w:rsidRPr="0096296A">
        <w:rPr>
          <w:rFonts w:hint="eastAsia"/>
          <w:lang w:eastAsia="zh-TW"/>
        </w:rPr>
        <w:t>日本「未來投資戰略</w:t>
      </w:r>
      <w:r w:rsidRPr="0096296A">
        <w:rPr>
          <w:rFonts w:hint="eastAsia"/>
          <w:lang w:eastAsia="zh-TW"/>
        </w:rPr>
        <w:t>2018</w:t>
      </w:r>
      <w:r w:rsidRPr="0096296A">
        <w:rPr>
          <w:rFonts w:hint="eastAsia"/>
          <w:lang w:eastAsia="zh-TW"/>
        </w:rPr>
        <w:t>」中利用擴大推廣</w:t>
      </w:r>
      <w:proofErr w:type="gramStart"/>
      <w:r w:rsidRPr="0096296A">
        <w:rPr>
          <w:rFonts w:hint="eastAsia"/>
          <w:lang w:eastAsia="zh-TW"/>
        </w:rPr>
        <w:t>利用物聯網</w:t>
      </w:r>
      <w:proofErr w:type="gramEnd"/>
      <w:r w:rsidR="005738CD" w:rsidRPr="0096296A">
        <w:rPr>
          <w:rFonts w:hint="eastAsia"/>
          <w:lang w:eastAsia="zh-TW"/>
        </w:rPr>
        <w:t>（</w:t>
      </w:r>
      <w:r w:rsidRPr="0096296A">
        <w:rPr>
          <w:rFonts w:hint="eastAsia"/>
          <w:lang w:eastAsia="zh-TW"/>
        </w:rPr>
        <w:t>IoT</w:t>
      </w:r>
      <w:r w:rsidR="005738CD" w:rsidRPr="0096296A">
        <w:rPr>
          <w:rFonts w:hint="eastAsia"/>
          <w:lang w:eastAsia="zh-TW"/>
        </w:rPr>
        <w:t>）</w:t>
      </w:r>
      <w:r w:rsidRPr="0096296A">
        <w:rPr>
          <w:rFonts w:hint="eastAsia"/>
          <w:lang w:eastAsia="zh-TW"/>
        </w:rPr>
        <w:t>、</w:t>
      </w:r>
      <w:r w:rsidRPr="0096296A">
        <w:rPr>
          <w:rFonts w:hint="eastAsia"/>
          <w:lang w:eastAsia="zh-TW"/>
        </w:rPr>
        <w:t>AI/</w:t>
      </w:r>
      <w:r w:rsidRPr="0096296A">
        <w:rPr>
          <w:rFonts w:hint="eastAsia"/>
          <w:lang w:eastAsia="zh-TW"/>
        </w:rPr>
        <w:t>機器人、無人飛機及大數據等新創技術，加速農業改革，提高現場生產性，以及農林水產品之附加價值，並</w:t>
      </w:r>
      <w:r w:rsidR="003B00B4" w:rsidRPr="0096296A">
        <w:rPr>
          <w:rFonts w:hint="eastAsia"/>
          <w:lang w:eastAsia="zh-TW"/>
        </w:rPr>
        <w:t>促進</w:t>
      </w:r>
      <w:r w:rsidRPr="0096296A">
        <w:rPr>
          <w:rFonts w:hint="eastAsia"/>
          <w:lang w:eastAsia="zh-TW"/>
        </w:rPr>
        <w:t>流通效率化，</w:t>
      </w:r>
      <w:r w:rsidR="003B00B4" w:rsidRPr="0096296A">
        <w:rPr>
          <w:rFonts w:hint="eastAsia"/>
          <w:lang w:eastAsia="zh-TW"/>
        </w:rPr>
        <w:t>加強海外出口，盼能達成出口</w:t>
      </w:r>
      <w:r w:rsidR="003B00B4" w:rsidRPr="0096296A">
        <w:rPr>
          <w:rFonts w:hint="eastAsia"/>
          <w:lang w:eastAsia="zh-TW"/>
        </w:rPr>
        <w:t>1</w:t>
      </w:r>
      <w:r w:rsidR="003B00B4" w:rsidRPr="0096296A">
        <w:rPr>
          <w:rFonts w:hint="eastAsia"/>
          <w:lang w:eastAsia="zh-TW"/>
        </w:rPr>
        <w:t>兆日圓之目標。</w:t>
      </w:r>
    </w:p>
    <w:p w:rsidR="003B00B4" w:rsidRPr="0096296A" w:rsidRDefault="003B00B4" w:rsidP="00217B4E">
      <w:pPr>
        <w:ind w:firstLine="480"/>
        <w:rPr>
          <w:lang w:eastAsia="zh-TW"/>
        </w:rPr>
      </w:pPr>
      <w:r w:rsidRPr="0096296A">
        <w:rPr>
          <w:rFonts w:hint="eastAsia"/>
          <w:lang w:eastAsia="zh-TW"/>
        </w:rPr>
        <w:t>觀光</w:t>
      </w:r>
      <w:r w:rsidRPr="0096296A">
        <w:rPr>
          <w:rFonts w:ascii="MS Mincho" w:eastAsia="MS Mincho" w:hAnsi="MS Mincho" w:hint="eastAsia"/>
          <w:lang w:eastAsia="zh-TW"/>
        </w:rPr>
        <w:t>‧</w:t>
      </w:r>
      <w:r w:rsidRPr="0096296A">
        <w:rPr>
          <w:rFonts w:hint="eastAsia"/>
          <w:lang w:eastAsia="zh-TW"/>
        </w:rPr>
        <w:t>文創產業也是</w:t>
      </w:r>
      <w:r w:rsidR="00B34606" w:rsidRPr="0096296A">
        <w:rPr>
          <w:rFonts w:hint="eastAsia"/>
          <w:lang w:eastAsia="zh-TW"/>
        </w:rPr>
        <w:t>臺日</w:t>
      </w:r>
      <w:r w:rsidRPr="0096296A">
        <w:rPr>
          <w:rFonts w:hint="eastAsia"/>
          <w:lang w:eastAsia="zh-TW"/>
        </w:rPr>
        <w:t>企業合作機會</w:t>
      </w:r>
      <w:r w:rsidR="007B25FB" w:rsidRPr="0096296A">
        <w:rPr>
          <w:rFonts w:hint="eastAsia"/>
          <w:lang w:eastAsia="zh-TW"/>
        </w:rPr>
        <w:t>，近年來</w:t>
      </w:r>
      <w:r w:rsidR="00B34606" w:rsidRPr="0096296A">
        <w:rPr>
          <w:rFonts w:hint="eastAsia"/>
          <w:lang w:eastAsia="zh-TW"/>
        </w:rPr>
        <w:t>臺日</w:t>
      </w:r>
      <w:r w:rsidR="007B25FB" w:rsidRPr="0096296A">
        <w:rPr>
          <w:rFonts w:hint="eastAsia"/>
          <w:lang w:eastAsia="zh-TW"/>
        </w:rPr>
        <w:t>間觀光、文化、教育交流往來密切頻繁，預估</w:t>
      </w:r>
      <w:r w:rsidR="007B25FB" w:rsidRPr="0096296A">
        <w:rPr>
          <w:rFonts w:hint="eastAsia"/>
          <w:lang w:eastAsia="zh-TW"/>
        </w:rPr>
        <w:t>2020</w:t>
      </w:r>
      <w:r w:rsidR="007B25FB" w:rsidRPr="0096296A">
        <w:rPr>
          <w:rFonts w:hint="eastAsia"/>
          <w:lang w:eastAsia="zh-TW"/>
        </w:rPr>
        <w:t>年</w:t>
      </w:r>
      <w:r w:rsidR="00B34606" w:rsidRPr="0096296A">
        <w:rPr>
          <w:rFonts w:hint="eastAsia"/>
          <w:lang w:eastAsia="zh-TW"/>
        </w:rPr>
        <w:t>臺</w:t>
      </w:r>
      <w:r w:rsidR="007B25FB" w:rsidRPr="0096296A">
        <w:rPr>
          <w:rFonts w:hint="eastAsia"/>
          <w:lang w:eastAsia="zh-TW"/>
        </w:rPr>
        <w:t>、日旅客互訪可達</w:t>
      </w:r>
      <w:r w:rsidR="007B25FB" w:rsidRPr="0096296A">
        <w:rPr>
          <w:rFonts w:hint="eastAsia"/>
          <w:lang w:eastAsia="zh-TW"/>
        </w:rPr>
        <w:t>700</w:t>
      </w:r>
      <w:r w:rsidR="007B25FB" w:rsidRPr="0096296A">
        <w:rPr>
          <w:rFonts w:hint="eastAsia"/>
          <w:lang w:eastAsia="zh-TW"/>
        </w:rPr>
        <w:t>萬人次。</w:t>
      </w:r>
      <w:r w:rsidR="00B34606" w:rsidRPr="0096296A">
        <w:rPr>
          <w:rFonts w:hint="eastAsia"/>
          <w:lang w:eastAsia="zh-TW"/>
        </w:rPr>
        <w:t>臺日</w:t>
      </w:r>
      <w:r w:rsidR="00E17AAB" w:rsidRPr="0096296A">
        <w:rPr>
          <w:rFonts w:hint="eastAsia"/>
          <w:lang w:eastAsia="zh-TW"/>
        </w:rPr>
        <w:t>雙方地方文化資源豐富，各地方均具有文化藝術及產業特色，因此</w:t>
      </w:r>
      <w:r w:rsidR="00B34606" w:rsidRPr="0096296A">
        <w:rPr>
          <w:rFonts w:hint="eastAsia"/>
          <w:lang w:eastAsia="zh-TW"/>
        </w:rPr>
        <w:t>臺日</w:t>
      </w:r>
      <w:r w:rsidR="00664141" w:rsidRPr="0096296A">
        <w:rPr>
          <w:rFonts w:hint="eastAsia"/>
          <w:lang w:eastAsia="zh-TW"/>
        </w:rPr>
        <w:t>城鄉間觀光</w:t>
      </w:r>
      <w:r w:rsidR="00E17AAB" w:rsidRPr="0096296A">
        <w:rPr>
          <w:rFonts w:ascii="MS Mincho" w:eastAsia="MS Mincho" w:hAnsi="MS Mincho" w:hint="eastAsia"/>
          <w:lang w:eastAsia="zh-TW"/>
        </w:rPr>
        <w:t>‧</w:t>
      </w:r>
      <w:r w:rsidR="00E17AAB" w:rsidRPr="0096296A">
        <w:rPr>
          <w:rFonts w:hint="eastAsia"/>
          <w:lang w:eastAsia="zh-TW"/>
        </w:rPr>
        <w:t>文創產</w:t>
      </w:r>
      <w:r w:rsidR="00E17AAB" w:rsidRPr="0096296A">
        <w:rPr>
          <w:rFonts w:hint="eastAsia"/>
          <w:lang w:eastAsia="zh-TW"/>
        </w:rPr>
        <w:lastRenderedPageBreak/>
        <w:t>業亦極具發展潛力，建議可加強開拓。</w:t>
      </w:r>
    </w:p>
    <w:p w:rsidR="00DC723C" w:rsidRPr="0096296A" w:rsidRDefault="00DC723C" w:rsidP="0031201B">
      <w:pPr>
        <w:ind w:firstLine="480"/>
        <w:rPr>
          <w:lang w:eastAsia="zh-TW"/>
        </w:rPr>
      </w:pPr>
    </w:p>
    <w:p w:rsidR="00600EA6" w:rsidRPr="0096296A" w:rsidRDefault="00600EA6" w:rsidP="0031201B">
      <w:pPr>
        <w:ind w:firstLine="480"/>
        <w:rPr>
          <w:lang w:eastAsia="zh-TW"/>
        </w:rPr>
      </w:pPr>
    </w:p>
    <w:p w:rsidR="00600EA6" w:rsidRPr="0096296A" w:rsidRDefault="00600EA6" w:rsidP="00600EA6">
      <w:pPr>
        <w:ind w:firstLine="480"/>
        <w:rPr>
          <w:lang w:eastAsia="zh-TW"/>
        </w:rPr>
      </w:pPr>
    </w:p>
    <w:p w:rsidR="005040B6" w:rsidRPr="0096296A" w:rsidRDefault="005040B6" w:rsidP="005040B6">
      <w:pPr>
        <w:ind w:left="480" w:firstLineChars="0" w:firstLine="0"/>
        <w:rPr>
          <w:lang w:eastAsia="zh-TW"/>
        </w:rPr>
        <w:sectPr w:rsidR="005040B6" w:rsidRPr="0096296A" w:rsidSect="00C9282A">
          <w:headerReference w:type="default" r:id="rId23"/>
          <w:pgSz w:w="11906" w:h="16838" w:code="9"/>
          <w:pgMar w:top="2268" w:right="1701" w:bottom="1701" w:left="1701" w:header="1134" w:footer="851" w:gutter="0"/>
          <w:cols w:space="425"/>
          <w:docGrid w:type="lines" w:linePitch="514" w:charSpace="-774"/>
        </w:sectPr>
      </w:pPr>
      <w:bookmarkStart w:id="14" w:name="_Toc458086615"/>
    </w:p>
    <w:p w:rsidR="00DE7DA4" w:rsidRPr="0096296A" w:rsidRDefault="00DE7DA4" w:rsidP="003F5A27">
      <w:pPr>
        <w:pStyle w:val="a3"/>
        <w:spacing w:before="514" w:after="771"/>
      </w:pPr>
      <w:bookmarkStart w:id="15" w:name="_Toc10582054"/>
      <w:bookmarkStart w:id="16" w:name="_Toc458086616"/>
      <w:bookmarkEnd w:id="14"/>
      <w:r w:rsidRPr="0096296A">
        <w:rPr>
          <w:rFonts w:hint="eastAsia"/>
        </w:rPr>
        <w:lastRenderedPageBreak/>
        <w:t>第肆章　投資法規及程序</w:t>
      </w:r>
      <w:bookmarkEnd w:id="15"/>
    </w:p>
    <w:p w:rsidR="00DE7DA4" w:rsidRPr="0096296A" w:rsidRDefault="00DE7DA4" w:rsidP="00DE7DA4">
      <w:pPr>
        <w:kinsoku/>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一、主要投資法令</w:t>
      </w:r>
    </w:p>
    <w:p w:rsidR="00DE7DA4" w:rsidRPr="0096296A" w:rsidRDefault="00DE7DA4" w:rsidP="00DE7DA4">
      <w:pPr>
        <w:kinsoku/>
        <w:ind w:firstLine="480"/>
        <w:rPr>
          <w:rFonts w:ascii="華康細圓體"/>
          <w:lang w:eastAsia="zh-TW"/>
        </w:rPr>
      </w:pPr>
      <w:r w:rsidRPr="0096296A">
        <w:rPr>
          <w:rFonts w:ascii="華康細圓體" w:hint="eastAsia"/>
          <w:lang w:eastAsia="zh-TW"/>
        </w:rPr>
        <w:t>日本政府在</w:t>
      </w:r>
      <w:r w:rsidRPr="0096296A">
        <w:rPr>
          <w:rFonts w:hint="eastAsia"/>
          <w:lang w:eastAsia="zh-TW"/>
        </w:rPr>
        <w:t>OECD</w:t>
      </w:r>
      <w:r w:rsidRPr="0096296A">
        <w:rPr>
          <w:rFonts w:ascii="華康細圓體" w:hint="eastAsia"/>
          <w:lang w:eastAsia="zh-TW"/>
        </w:rPr>
        <w:t>資本移動自由化規約等國際投資規範的範圍內，保留部分自由化業種，限制外國人須取得事前許可，才得以進行直接投資。其具體內容如下所示：</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（一）涉及妨礙「國家安全」、「公共秩序」及「公眾安全」之虞的業種</w:t>
      </w:r>
    </w:p>
    <w:p w:rsidR="00DE7DA4" w:rsidRPr="0096296A" w:rsidRDefault="00DE7DA4" w:rsidP="00DE7DA4">
      <w:pPr>
        <w:kinsoku/>
        <w:ind w:leftChars="400" w:left="1440" w:hangingChars="200" w:hanging="480"/>
        <w:rPr>
          <w:lang w:eastAsia="zh-TW"/>
        </w:rPr>
      </w:pPr>
      <w:r w:rsidRPr="0096296A">
        <w:rPr>
          <w:rFonts w:hint="eastAsia"/>
          <w:lang w:eastAsia="zh-TW"/>
        </w:rPr>
        <w:t>１、「國家安全」：武器、航空機、核能、宇宙開發及火藥等製造業。</w:t>
      </w:r>
    </w:p>
    <w:p w:rsidR="00DE7DA4" w:rsidRPr="0096296A" w:rsidRDefault="00DE7DA4" w:rsidP="00DE7DA4">
      <w:pPr>
        <w:kinsoku/>
        <w:ind w:leftChars="400" w:left="1440" w:hangingChars="200" w:hanging="480"/>
        <w:rPr>
          <w:lang w:eastAsia="zh-TW"/>
        </w:rPr>
      </w:pPr>
      <w:r w:rsidRPr="0096296A">
        <w:rPr>
          <w:rFonts w:hint="eastAsia"/>
          <w:lang w:eastAsia="zh-TW"/>
        </w:rPr>
        <w:t>２、「公共秩序」：電力、瓦斯、熱供應、通信、廣播、自來水、鐵路及旅客運送。</w:t>
      </w:r>
    </w:p>
    <w:p w:rsidR="00DE7DA4" w:rsidRPr="0096296A" w:rsidRDefault="00DE7DA4" w:rsidP="00DE7DA4">
      <w:pPr>
        <w:kinsoku/>
        <w:ind w:leftChars="400" w:left="1440" w:hangingChars="200" w:hanging="480"/>
        <w:rPr>
          <w:lang w:eastAsia="zh-TW"/>
        </w:rPr>
      </w:pPr>
      <w:r w:rsidRPr="0096296A">
        <w:rPr>
          <w:rFonts w:hint="eastAsia"/>
          <w:lang w:eastAsia="zh-TW"/>
        </w:rPr>
        <w:t>３、「公眾安全」：生物學製劑製造業及警備業。</w:t>
      </w:r>
    </w:p>
    <w:p w:rsidR="00DE7DA4" w:rsidRPr="0096296A" w:rsidRDefault="00DE7DA4" w:rsidP="00DE7DA4">
      <w:pPr>
        <w:kinsoku/>
        <w:ind w:leftChars="150" w:left="960" w:hangingChars="250" w:hanging="600"/>
        <w:rPr>
          <w:rFonts w:ascii="華康細圓體"/>
          <w:lang w:val="x-none" w:eastAsia="x-none"/>
        </w:rPr>
      </w:pPr>
      <w:r w:rsidRPr="0096296A">
        <w:rPr>
          <w:rFonts w:ascii="華康細圓體" w:hint="eastAsia"/>
          <w:lang w:val="x-none" w:eastAsia="x-none"/>
        </w:rPr>
        <w:t>（二）涉及妨礙日本國內經濟正常運作之虞的業種</w:t>
      </w:r>
    </w:p>
    <w:p w:rsidR="00DE7DA4" w:rsidRPr="0096296A" w:rsidRDefault="00DE7DA4" w:rsidP="00DE7DA4">
      <w:pPr>
        <w:kinsoku/>
        <w:ind w:leftChars="450" w:left="1080" w:firstLineChars="0" w:firstLine="0"/>
        <w:rPr>
          <w:lang w:eastAsia="zh-TW"/>
        </w:rPr>
      </w:pPr>
      <w:r w:rsidRPr="0096296A">
        <w:rPr>
          <w:rFonts w:hint="eastAsia"/>
          <w:lang w:eastAsia="zh-TW"/>
        </w:rPr>
        <w:t>農林水產業、石油業、皮革</w:t>
      </w:r>
      <w:r w:rsidRPr="0096296A">
        <w:rPr>
          <w:rFonts w:ascii="華康細圓體" w:hint="eastAsia"/>
          <w:lang w:eastAsia="zh-TW"/>
        </w:rPr>
        <w:t>暨</w:t>
      </w:r>
      <w:r w:rsidRPr="0096296A">
        <w:rPr>
          <w:rFonts w:hint="eastAsia"/>
          <w:lang w:eastAsia="zh-TW"/>
        </w:rPr>
        <w:t>皮革製品製造業、航空運輸業、海運業等。至於其他業種可於事後再向財務省及事業主管機關提出報告。</w:t>
      </w:r>
    </w:p>
    <w:p w:rsidR="00DE7DA4" w:rsidRPr="0096296A" w:rsidRDefault="00DE7DA4" w:rsidP="00DE7DA4">
      <w:pPr>
        <w:kinsoku/>
        <w:ind w:leftChars="100" w:left="240" w:firstLineChars="186" w:firstLine="446"/>
        <w:rPr>
          <w:lang w:eastAsia="zh-TW"/>
        </w:rPr>
      </w:pPr>
      <w:proofErr w:type="gramStart"/>
      <w:r w:rsidRPr="0096296A">
        <w:rPr>
          <w:rFonts w:hint="eastAsia"/>
          <w:lang w:eastAsia="zh-TW"/>
        </w:rPr>
        <w:t>另</w:t>
      </w:r>
      <w:proofErr w:type="gramEnd"/>
      <w:r w:rsidRPr="0096296A">
        <w:rPr>
          <w:rFonts w:hint="eastAsia"/>
          <w:lang w:eastAsia="zh-TW"/>
        </w:rPr>
        <w:t>，外商在日投資，須受「外匯及外國貿易管理法」、「會社（公司）法」、「獨占禁止法」、「勞動法」、「智慧財產權法」等相關法律的規範，其標準與一般日本公司相同，並無特別優惠或限制。</w:t>
      </w:r>
      <w:proofErr w:type="gramStart"/>
      <w:r w:rsidRPr="0096296A">
        <w:rPr>
          <w:rFonts w:hint="eastAsia"/>
          <w:lang w:eastAsia="zh-TW"/>
        </w:rPr>
        <w:t>此外，</w:t>
      </w:r>
      <w:proofErr w:type="gramEnd"/>
      <w:r w:rsidRPr="0096296A">
        <w:rPr>
          <w:rFonts w:hint="eastAsia"/>
          <w:lang w:eastAsia="zh-TW"/>
        </w:rPr>
        <w:t>視產業類別，依據主管部會法令取得營業許可。</w:t>
      </w:r>
    </w:p>
    <w:p w:rsidR="00DE7DA4" w:rsidRPr="0096296A" w:rsidRDefault="00DE7DA4" w:rsidP="00DE7DA4">
      <w:pPr>
        <w:ind w:leftChars="100" w:left="960" w:hangingChars="300" w:hanging="720"/>
        <w:rPr>
          <w:rFonts w:eastAsia="SimSun"/>
          <w:lang w:val="x-none" w:eastAsia="x-none"/>
        </w:rPr>
      </w:pPr>
      <w:r w:rsidRPr="0096296A">
        <w:rPr>
          <w:rFonts w:hint="eastAsia"/>
          <w:lang w:val="x-none" w:eastAsia="zh-TW"/>
        </w:rPr>
        <w:t>日本</w:t>
      </w:r>
      <w:r w:rsidRPr="0096296A">
        <w:rPr>
          <w:rFonts w:hint="eastAsia"/>
          <w:lang w:val="x-none" w:eastAsia="x-none"/>
        </w:rPr>
        <w:t>相關</w:t>
      </w:r>
      <w:r w:rsidRPr="0096296A">
        <w:rPr>
          <w:rFonts w:hint="eastAsia"/>
          <w:lang w:val="x-none" w:eastAsia="zh-TW"/>
        </w:rPr>
        <w:t>投資</w:t>
      </w:r>
      <w:r w:rsidRPr="0096296A">
        <w:rPr>
          <w:rFonts w:hint="eastAsia"/>
          <w:lang w:val="x-none" w:eastAsia="x-none"/>
        </w:rPr>
        <w:t>法令如次：</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（一）外國為替及外國貿易法（簡稱外為法）</w:t>
      </w:r>
    </w:p>
    <w:p w:rsidR="00DE7DA4" w:rsidRPr="0096296A" w:rsidRDefault="00DE7DA4" w:rsidP="00DE7DA4">
      <w:pPr>
        <w:kinsoku/>
        <w:ind w:leftChars="400" w:left="960" w:firstLine="480"/>
        <w:rPr>
          <w:lang w:eastAsia="zh-TW"/>
        </w:rPr>
      </w:pPr>
      <w:r w:rsidRPr="0096296A">
        <w:rPr>
          <w:rFonts w:hint="eastAsia"/>
          <w:lang w:eastAsia="zh-TW"/>
        </w:rPr>
        <w:t>除部分業種及國家外，原則上</w:t>
      </w:r>
      <w:proofErr w:type="gramStart"/>
      <w:r w:rsidRPr="0096296A">
        <w:rPr>
          <w:rFonts w:hint="eastAsia"/>
          <w:lang w:eastAsia="zh-TW"/>
        </w:rPr>
        <w:t>採</w:t>
      </w:r>
      <w:proofErr w:type="gramEnd"/>
      <w:r w:rsidRPr="0096296A">
        <w:rPr>
          <w:rFonts w:hint="eastAsia"/>
          <w:lang w:eastAsia="zh-TW"/>
        </w:rPr>
        <w:t>行事後報告制，應於交易或發生投資行為日，抑或該投資交易之支付日，</w:t>
      </w:r>
      <w:proofErr w:type="gramStart"/>
      <w:r w:rsidRPr="0096296A">
        <w:rPr>
          <w:rFonts w:hint="eastAsia"/>
          <w:lang w:eastAsia="zh-TW"/>
        </w:rPr>
        <w:t>兩者間以較</w:t>
      </w:r>
      <w:proofErr w:type="gramEnd"/>
      <w:r w:rsidRPr="0096296A">
        <w:rPr>
          <w:rFonts w:hint="eastAsia"/>
          <w:lang w:eastAsia="zh-TW"/>
        </w:rPr>
        <w:t>晚的日期為</w:t>
      </w:r>
      <w:proofErr w:type="gramStart"/>
      <w:r w:rsidRPr="0096296A">
        <w:rPr>
          <w:rFonts w:hint="eastAsia"/>
          <w:lang w:eastAsia="zh-TW"/>
        </w:rPr>
        <w:t>準</w:t>
      </w:r>
      <w:proofErr w:type="gramEnd"/>
      <w:r w:rsidRPr="0096296A">
        <w:rPr>
          <w:rFonts w:hint="eastAsia"/>
          <w:lang w:eastAsia="zh-TW"/>
        </w:rPr>
        <w:t>的次日</w:t>
      </w:r>
      <w:r w:rsidRPr="0096296A">
        <w:rPr>
          <w:rFonts w:hint="eastAsia"/>
          <w:lang w:eastAsia="zh-TW"/>
        </w:rPr>
        <w:lastRenderedPageBreak/>
        <w:t>起</w:t>
      </w:r>
      <w:r w:rsidRPr="0096296A">
        <w:rPr>
          <w:rFonts w:hint="eastAsia"/>
          <w:lang w:eastAsia="zh-TW"/>
        </w:rPr>
        <w:t>20</w:t>
      </w:r>
      <w:r w:rsidRPr="0096296A">
        <w:rPr>
          <w:rFonts w:hint="eastAsia"/>
          <w:lang w:eastAsia="zh-TW"/>
        </w:rPr>
        <w:t>天內，經由日銀向財務省及事業主管機關依投資類別提出報告書（外國投資者非居住者時，需由居住者作為代理人提出報告）。</w:t>
      </w:r>
    </w:p>
    <w:p w:rsidR="00DE7DA4" w:rsidRPr="0096296A" w:rsidRDefault="00DE7DA4" w:rsidP="00DE7DA4">
      <w:pPr>
        <w:kinsoku/>
        <w:ind w:leftChars="400" w:left="960" w:firstLine="480"/>
        <w:rPr>
          <w:lang w:eastAsia="zh-TW"/>
        </w:rPr>
      </w:pPr>
      <w:r w:rsidRPr="0096296A">
        <w:rPr>
          <w:rFonts w:hint="eastAsia"/>
          <w:lang w:eastAsia="zh-TW"/>
        </w:rPr>
        <w:t>須事前提出申報的業別包括飛機、武器、火藥、核能、宇宙開發產業、保全業、疫苗製造等及可能對國家安全保障及公共秩序造成障礙之行業；可能對日本經濟運作產生不良影響的業種；</w:t>
      </w:r>
      <w:r w:rsidRPr="0096296A">
        <w:rPr>
          <w:rFonts w:hint="eastAsia"/>
          <w:lang w:eastAsia="zh-TW"/>
        </w:rPr>
        <w:t>OECD</w:t>
      </w:r>
      <w:r w:rsidRPr="0096296A">
        <w:rPr>
          <w:rFonts w:hint="eastAsia"/>
          <w:lang w:eastAsia="zh-TW"/>
        </w:rPr>
        <w:t>資本移動自由化規約允許保留自由化業種（農林水產業、石油業、皮革暨皮革製品製造業等）；以及無締結條約的國家（未列於對內直投命令別表</w:t>
      </w:r>
      <w:r w:rsidRPr="0096296A">
        <w:rPr>
          <w:rFonts w:hint="eastAsia"/>
          <w:lang w:eastAsia="zh-TW"/>
        </w:rPr>
        <w:t>1</w:t>
      </w:r>
      <w:r w:rsidRPr="0096296A">
        <w:rPr>
          <w:rFonts w:hint="eastAsia"/>
          <w:lang w:eastAsia="zh-TW"/>
        </w:rPr>
        <w:t>的國家）。至於外資持股比率未達</w:t>
      </w:r>
      <w:r w:rsidRPr="0096296A">
        <w:rPr>
          <w:rFonts w:hint="eastAsia"/>
          <w:lang w:eastAsia="zh-TW"/>
        </w:rPr>
        <w:t>10%</w:t>
      </w:r>
      <w:r w:rsidRPr="0096296A">
        <w:rPr>
          <w:rFonts w:hint="eastAsia"/>
          <w:lang w:eastAsia="zh-TW"/>
        </w:rPr>
        <w:t>的案件則不需申報。</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（二）商業登記法、會社（公司）法</w:t>
      </w:r>
    </w:p>
    <w:p w:rsidR="00DE7DA4" w:rsidRPr="0096296A" w:rsidRDefault="00DE7DA4" w:rsidP="00DE7DA4">
      <w:pPr>
        <w:kinsoku/>
        <w:ind w:leftChars="400" w:left="960" w:firstLine="480"/>
        <w:rPr>
          <w:lang w:eastAsia="zh-TW"/>
        </w:rPr>
      </w:pPr>
      <w:r w:rsidRPr="0096296A">
        <w:rPr>
          <w:rFonts w:hint="eastAsia"/>
          <w:lang w:eastAsia="zh-TW"/>
        </w:rPr>
        <w:t>設置分支機構後</w:t>
      </w:r>
      <w:r w:rsidRPr="0096296A">
        <w:rPr>
          <w:rFonts w:hint="eastAsia"/>
          <w:lang w:eastAsia="zh-TW"/>
        </w:rPr>
        <w:t>3</w:t>
      </w:r>
      <w:proofErr w:type="gramStart"/>
      <w:r w:rsidRPr="0096296A">
        <w:rPr>
          <w:rFonts w:hint="eastAsia"/>
          <w:lang w:eastAsia="zh-TW"/>
        </w:rPr>
        <w:t>週</w:t>
      </w:r>
      <w:proofErr w:type="gramEnd"/>
      <w:r w:rsidRPr="0096296A">
        <w:rPr>
          <w:rFonts w:hint="eastAsia"/>
          <w:lang w:eastAsia="zh-TW"/>
        </w:rPr>
        <w:t>內，須依「商業登記法」完成登記手續（於法務局登記所辦理）。未完成登記前，不得營業。</w:t>
      </w:r>
      <w:proofErr w:type="gramStart"/>
      <w:r w:rsidRPr="0096296A">
        <w:rPr>
          <w:rFonts w:hint="eastAsia"/>
          <w:lang w:eastAsia="zh-TW"/>
        </w:rPr>
        <w:t>另</w:t>
      </w:r>
      <w:proofErr w:type="gramEnd"/>
      <w:r w:rsidRPr="0096296A">
        <w:rPr>
          <w:rFonts w:hint="eastAsia"/>
          <w:lang w:eastAsia="zh-TW"/>
        </w:rPr>
        <w:t>，設立日本法人時，會社法亦有其他規定。</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（三）獨占禁止法</w:t>
      </w:r>
    </w:p>
    <w:p w:rsidR="00DE7DA4" w:rsidRPr="0096296A" w:rsidRDefault="00DE7DA4" w:rsidP="00DE7DA4">
      <w:pPr>
        <w:kinsoku/>
        <w:ind w:leftChars="400" w:left="960" w:firstLine="480"/>
        <w:rPr>
          <w:lang w:eastAsia="zh-TW"/>
        </w:rPr>
      </w:pPr>
      <w:r w:rsidRPr="0096296A">
        <w:rPr>
          <w:rFonts w:hint="eastAsia"/>
          <w:lang w:eastAsia="zh-TW"/>
        </w:rPr>
        <w:t>依據獨占禁止法第</w:t>
      </w:r>
      <w:r w:rsidRPr="0096296A">
        <w:rPr>
          <w:rFonts w:hint="eastAsia"/>
          <w:lang w:eastAsia="zh-TW"/>
        </w:rPr>
        <w:t>15</w:t>
      </w:r>
      <w:r w:rsidRPr="0096296A">
        <w:rPr>
          <w:rFonts w:hint="eastAsia"/>
          <w:lang w:eastAsia="zh-TW"/>
        </w:rPr>
        <w:t>條第</w:t>
      </w:r>
      <w:r w:rsidRPr="0096296A">
        <w:rPr>
          <w:rFonts w:hint="eastAsia"/>
          <w:lang w:eastAsia="zh-TW"/>
        </w:rPr>
        <w:t>2</w:t>
      </w:r>
      <w:r w:rsidRPr="0096296A">
        <w:rPr>
          <w:rFonts w:hint="eastAsia"/>
          <w:lang w:eastAsia="zh-TW"/>
        </w:rPr>
        <w:t>項規定，業者締結合併之際，若其中一家國內銷售總計超過</w:t>
      </w:r>
      <w:r w:rsidRPr="0096296A">
        <w:rPr>
          <w:rFonts w:hint="eastAsia"/>
          <w:lang w:eastAsia="zh-TW"/>
        </w:rPr>
        <w:t>200</w:t>
      </w:r>
      <w:r w:rsidRPr="0096296A">
        <w:rPr>
          <w:rFonts w:hint="eastAsia"/>
          <w:lang w:eastAsia="zh-TW"/>
        </w:rPr>
        <w:t>億日圓，且另一家業者國內銷售總計超過</w:t>
      </w:r>
      <w:r w:rsidRPr="0096296A">
        <w:rPr>
          <w:rFonts w:hint="eastAsia"/>
          <w:lang w:eastAsia="zh-TW"/>
        </w:rPr>
        <w:t>50</w:t>
      </w:r>
      <w:r w:rsidRPr="0096296A">
        <w:rPr>
          <w:rFonts w:hint="eastAsia"/>
          <w:lang w:eastAsia="zh-TW"/>
        </w:rPr>
        <w:t>億日圓，則須事前向「</w:t>
      </w:r>
      <w:proofErr w:type="gramStart"/>
      <w:r w:rsidRPr="0096296A">
        <w:rPr>
          <w:rFonts w:hint="eastAsia"/>
          <w:lang w:eastAsia="zh-TW"/>
        </w:rPr>
        <w:t>公正取引委員會</w:t>
      </w:r>
      <w:proofErr w:type="gramEnd"/>
      <w:r w:rsidRPr="0096296A">
        <w:rPr>
          <w:rFonts w:hint="eastAsia"/>
          <w:lang w:eastAsia="zh-TW"/>
        </w:rPr>
        <w:t>（相當我國</w:t>
      </w:r>
      <w:r w:rsidRPr="0096296A">
        <w:rPr>
          <w:rFonts w:ascii="Arial Unicode MS" w:eastAsia="Arial Unicode MS" w:hAnsi="Arial Unicode MS" w:cs="Arial Unicode MS" w:hint="eastAsia"/>
          <w:lang w:eastAsia="zh-TW"/>
        </w:rPr>
        <w:t>「</w:t>
      </w:r>
      <w:r w:rsidRPr="0096296A">
        <w:rPr>
          <w:rFonts w:hint="eastAsia"/>
          <w:lang w:eastAsia="zh-TW"/>
        </w:rPr>
        <w:t>公平交易委員會</w:t>
      </w:r>
      <w:r w:rsidRPr="0096296A">
        <w:rPr>
          <w:rFonts w:ascii="Arial Unicode MS" w:eastAsia="Arial Unicode MS" w:hAnsi="Arial Unicode MS" w:cs="Arial Unicode MS" w:hint="eastAsia"/>
          <w:lang w:eastAsia="zh-TW"/>
        </w:rPr>
        <w:t>」</w:t>
      </w:r>
      <w:r w:rsidRPr="0096296A">
        <w:rPr>
          <w:rFonts w:hint="eastAsia"/>
          <w:lang w:eastAsia="zh-TW"/>
        </w:rPr>
        <w:t>）」申請</w:t>
      </w:r>
      <w:proofErr w:type="gramStart"/>
      <w:r w:rsidR="005738CD" w:rsidRPr="0096296A">
        <w:rPr>
          <w:rFonts w:hint="eastAsia"/>
          <w:lang w:eastAsia="zh-TW"/>
        </w:rPr>
        <w:t>（</w:t>
      </w:r>
      <w:proofErr w:type="gramEnd"/>
      <w:r w:rsidRPr="0096296A">
        <w:rPr>
          <w:rFonts w:hint="eastAsia"/>
          <w:lang w:eastAsia="zh-TW"/>
        </w:rPr>
        <w:t>謹</w:t>
      </w:r>
      <w:proofErr w:type="gramStart"/>
      <w:r w:rsidRPr="0096296A">
        <w:rPr>
          <w:rFonts w:hint="eastAsia"/>
          <w:lang w:eastAsia="zh-TW"/>
        </w:rPr>
        <w:t>註</w:t>
      </w:r>
      <w:proofErr w:type="gramEnd"/>
      <w:r w:rsidRPr="0096296A">
        <w:rPr>
          <w:rFonts w:hint="eastAsia"/>
          <w:lang w:eastAsia="zh-TW"/>
        </w:rPr>
        <w:t>：外國業者計算國內銷售額所使用的匯率以期中平均匯率等決算處理，若決算時無使用匯率，則依據三菱東京</w:t>
      </w:r>
      <w:r w:rsidRPr="0096296A">
        <w:rPr>
          <w:rFonts w:hint="eastAsia"/>
          <w:lang w:eastAsia="zh-TW"/>
        </w:rPr>
        <w:t>UFJ</w:t>
      </w:r>
      <w:r w:rsidRPr="0096296A">
        <w:rPr>
          <w:rFonts w:hint="eastAsia"/>
          <w:lang w:eastAsia="zh-TW"/>
        </w:rPr>
        <w:t>銀行等發布之外國匯率，計算期中平均匯率換算日圓</w:t>
      </w:r>
      <w:proofErr w:type="gramStart"/>
      <w:r w:rsidR="005738CD" w:rsidRPr="0096296A">
        <w:rPr>
          <w:rFonts w:hint="eastAsia"/>
          <w:lang w:eastAsia="zh-TW"/>
        </w:rPr>
        <w:t>）</w:t>
      </w:r>
      <w:proofErr w:type="gramEnd"/>
      <w:r w:rsidRPr="0096296A">
        <w:rPr>
          <w:rFonts w:hint="eastAsia"/>
          <w:lang w:eastAsia="zh-TW"/>
        </w:rPr>
        <w:t>。</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（四）稅法</w:t>
      </w:r>
    </w:p>
    <w:p w:rsidR="00DE7DA4" w:rsidRPr="0096296A" w:rsidRDefault="00DE7DA4" w:rsidP="00DE7DA4">
      <w:pPr>
        <w:kinsoku/>
        <w:ind w:leftChars="400" w:left="960" w:firstLine="480"/>
        <w:rPr>
          <w:lang w:eastAsia="zh-TW"/>
        </w:rPr>
      </w:pPr>
      <w:r w:rsidRPr="0096296A">
        <w:rPr>
          <w:rFonts w:hint="eastAsia"/>
          <w:lang w:eastAsia="zh-TW"/>
        </w:rPr>
        <w:t>須向稅務署及地方政府的稅務機關提出法人設立或開業報備，法人所得稅（以年所得</w:t>
      </w:r>
      <w:r w:rsidRPr="0096296A">
        <w:rPr>
          <w:rFonts w:hint="eastAsia"/>
          <w:lang w:eastAsia="zh-TW"/>
        </w:rPr>
        <w:t>800</w:t>
      </w:r>
      <w:r w:rsidRPr="0096296A">
        <w:rPr>
          <w:rFonts w:hint="eastAsia"/>
          <w:lang w:eastAsia="zh-TW"/>
        </w:rPr>
        <w:t>萬日圓為例）為</w:t>
      </w:r>
      <w:r w:rsidRPr="0096296A">
        <w:rPr>
          <w:rFonts w:hint="eastAsia"/>
          <w:lang w:eastAsia="zh-TW"/>
        </w:rPr>
        <w:t>23.20%</w:t>
      </w:r>
      <w:r w:rsidRPr="0096296A">
        <w:rPr>
          <w:rFonts w:hint="eastAsia"/>
          <w:lang w:eastAsia="zh-TW"/>
        </w:rPr>
        <w:t>，個人所得稅最高稅率為</w:t>
      </w:r>
      <w:r w:rsidRPr="0096296A">
        <w:rPr>
          <w:rFonts w:hint="eastAsia"/>
          <w:lang w:eastAsia="zh-TW"/>
        </w:rPr>
        <w:t>45%</w:t>
      </w:r>
      <w:r w:rsidRPr="0096296A">
        <w:rPr>
          <w:rFonts w:hint="eastAsia"/>
          <w:lang w:eastAsia="zh-TW"/>
        </w:rPr>
        <w:t>。詳細必備文件及稅制須向稅務署確認。</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（五）出入國管理法．外國人登錄法</w:t>
      </w:r>
    </w:p>
    <w:p w:rsidR="00DE7DA4" w:rsidRPr="0096296A" w:rsidRDefault="00DE7DA4" w:rsidP="00DE7DA4">
      <w:pPr>
        <w:kinsoku/>
        <w:ind w:leftChars="400" w:left="960" w:firstLine="480"/>
        <w:rPr>
          <w:lang w:eastAsia="zh-TW"/>
        </w:rPr>
      </w:pPr>
      <w:r w:rsidRPr="0096296A">
        <w:rPr>
          <w:rFonts w:hint="eastAsia"/>
          <w:lang w:eastAsia="zh-TW"/>
        </w:rPr>
        <w:t>開設事務所或分支機構時須提出「在留資格認定證明書」（法務省</w:t>
      </w:r>
      <w:r w:rsidRPr="0096296A">
        <w:rPr>
          <w:rFonts w:hint="eastAsia"/>
          <w:lang w:eastAsia="zh-TW"/>
        </w:rPr>
        <w:lastRenderedPageBreak/>
        <w:t>入國管理局核發）、「短期滯在查證（短期居留簽證）」或「投資經營查</w:t>
      </w:r>
      <w:proofErr w:type="gramStart"/>
      <w:r w:rsidRPr="0096296A">
        <w:rPr>
          <w:rFonts w:hint="eastAsia"/>
          <w:lang w:eastAsia="zh-TW"/>
        </w:rPr>
        <w:t>証</w:t>
      </w:r>
      <w:proofErr w:type="gramEnd"/>
      <w:r w:rsidRPr="0096296A">
        <w:rPr>
          <w:rFonts w:hint="eastAsia"/>
          <w:lang w:eastAsia="zh-TW"/>
        </w:rPr>
        <w:t>（簽證）」（日本海外使領館核發），居留超過</w:t>
      </w:r>
      <w:r w:rsidRPr="0096296A">
        <w:rPr>
          <w:rFonts w:hint="eastAsia"/>
          <w:lang w:eastAsia="zh-TW"/>
        </w:rPr>
        <w:t>90</w:t>
      </w:r>
      <w:r w:rsidRPr="0096296A">
        <w:rPr>
          <w:rFonts w:hint="eastAsia"/>
          <w:lang w:eastAsia="zh-TW"/>
        </w:rPr>
        <w:t>天者，須於居所確定後，向管轄之區役所申請</w:t>
      </w:r>
      <w:proofErr w:type="gramStart"/>
      <w:r w:rsidRPr="0096296A">
        <w:rPr>
          <w:rFonts w:hint="eastAsia"/>
          <w:lang w:eastAsia="zh-TW"/>
        </w:rPr>
        <w:t>在留卡</w:t>
      </w:r>
      <w:proofErr w:type="gramEnd"/>
      <w:r w:rsidRPr="0096296A">
        <w:rPr>
          <w:rFonts w:hint="eastAsia"/>
          <w:lang w:eastAsia="zh-TW"/>
        </w:rPr>
        <w:t>（</w:t>
      </w:r>
      <w:r w:rsidRPr="0096296A">
        <w:rPr>
          <w:rFonts w:hint="eastAsia"/>
          <w:lang w:eastAsia="zh-TW"/>
        </w:rPr>
        <w:t>Residence card</w:t>
      </w:r>
      <w:r w:rsidRPr="0096296A">
        <w:rPr>
          <w:rFonts w:hint="eastAsia"/>
          <w:lang w:eastAsia="zh-TW"/>
        </w:rPr>
        <w:t>）。</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（六）其他投資相關法令</w:t>
      </w:r>
    </w:p>
    <w:p w:rsidR="00DE7DA4" w:rsidRPr="0096296A" w:rsidRDefault="00DE7DA4" w:rsidP="00DE7DA4">
      <w:pPr>
        <w:kinsoku/>
        <w:ind w:leftChars="400" w:left="1440" w:hangingChars="200" w:hanging="480"/>
        <w:rPr>
          <w:lang w:eastAsia="zh-TW"/>
        </w:rPr>
      </w:pPr>
      <w:r w:rsidRPr="0096296A">
        <w:rPr>
          <w:rFonts w:hint="eastAsia"/>
          <w:lang w:eastAsia="zh-TW"/>
        </w:rPr>
        <w:t>１、其他個別法有關核可、報備、登記等規定</w:t>
      </w:r>
    </w:p>
    <w:p w:rsidR="00DE7DA4" w:rsidRPr="0096296A" w:rsidRDefault="00DE7DA4" w:rsidP="00DE7DA4">
      <w:pPr>
        <w:kinsoku/>
        <w:ind w:leftChars="600" w:left="1440" w:firstLine="480"/>
        <w:rPr>
          <w:lang w:eastAsia="zh-TW"/>
        </w:rPr>
      </w:pPr>
      <w:r w:rsidRPr="0096296A">
        <w:rPr>
          <w:rFonts w:hint="eastAsia"/>
          <w:lang w:eastAsia="zh-TW"/>
        </w:rPr>
        <w:t>例如藥事法規定醫藥品、化妝品的製造、輸入及販賣，需取得開業、製造、輸入及販賣之許可。另，酒稅法、保險業法等依貨品別規範業務，須事先進一步確認取得許可、進行報備及登記之必要性。</w:t>
      </w:r>
    </w:p>
    <w:p w:rsidR="00DE7DA4" w:rsidRPr="0096296A" w:rsidRDefault="00DE7DA4" w:rsidP="00DE7DA4">
      <w:pPr>
        <w:kinsoku/>
        <w:ind w:leftChars="600" w:left="1440" w:firstLine="480"/>
        <w:rPr>
          <w:lang w:eastAsia="zh-TW"/>
        </w:rPr>
      </w:pPr>
      <w:smartTag w:uri="urn:schemas-microsoft-com:office:smarttags" w:element="chsdate">
        <w:smartTagPr>
          <w:attr w:name="Year" w:val="2007"/>
          <w:attr w:name="Month" w:val="5"/>
          <w:attr w:name="Day" w:val="1"/>
          <w:attr w:name="IsLunarDate" w:val="False"/>
          <w:attr w:name="IsROCDate" w:val="False"/>
        </w:smartTagPr>
        <w:r w:rsidRPr="0096296A">
          <w:rPr>
            <w:rFonts w:hint="eastAsia"/>
            <w:lang w:eastAsia="zh-TW"/>
          </w:rPr>
          <w:t>2007</w:t>
        </w:r>
        <w:r w:rsidRPr="0096296A">
          <w:rPr>
            <w:rFonts w:hint="eastAsia"/>
            <w:lang w:eastAsia="zh-TW"/>
          </w:rPr>
          <w:t>年</w:t>
        </w:r>
        <w:r w:rsidRPr="0096296A">
          <w:rPr>
            <w:rFonts w:hint="eastAsia"/>
            <w:lang w:eastAsia="zh-TW"/>
          </w:rPr>
          <w:t>5</w:t>
        </w:r>
        <w:r w:rsidRPr="0096296A">
          <w:rPr>
            <w:rFonts w:hint="eastAsia"/>
            <w:lang w:eastAsia="zh-TW"/>
          </w:rPr>
          <w:t>月</w:t>
        </w:r>
        <w:r w:rsidRPr="0096296A">
          <w:rPr>
            <w:rFonts w:hint="eastAsia"/>
            <w:lang w:eastAsia="zh-TW"/>
          </w:rPr>
          <w:t>1</w:t>
        </w:r>
        <w:r w:rsidRPr="0096296A">
          <w:rPr>
            <w:rFonts w:hint="eastAsia"/>
            <w:lang w:eastAsia="zh-TW"/>
          </w:rPr>
          <w:t>日</w:t>
        </w:r>
      </w:smartTag>
      <w:r w:rsidRPr="0096296A">
        <w:rPr>
          <w:rFonts w:hint="eastAsia"/>
          <w:lang w:eastAsia="zh-TW"/>
        </w:rPr>
        <w:t>起公司法開放外資企業「三角合併」之</w:t>
      </w:r>
      <w:r w:rsidRPr="0096296A">
        <w:rPr>
          <w:rFonts w:hint="eastAsia"/>
          <w:lang w:eastAsia="zh-TW"/>
        </w:rPr>
        <w:t>M&amp;A</w:t>
      </w:r>
      <w:r w:rsidRPr="0096296A">
        <w:rPr>
          <w:rFonts w:hint="eastAsia"/>
          <w:lang w:eastAsia="zh-TW"/>
        </w:rPr>
        <w:t>政策，准許外商在日本的子公司運用海外母公司之資金或股票換取日本上市公司股權。為此，經產省為擴大防杜高科技流出國外，轉供軍事用途與避免被恐怖份子使用，另公布增列「特殊鋼、碳纖維、工作母機、精密量測儀器、機器人與生物技術」等</w:t>
      </w:r>
      <w:r w:rsidRPr="0096296A">
        <w:rPr>
          <w:rFonts w:hint="eastAsia"/>
          <w:lang w:eastAsia="zh-TW"/>
        </w:rPr>
        <w:t>6</w:t>
      </w:r>
      <w:r w:rsidRPr="0096296A">
        <w:rPr>
          <w:rFonts w:hint="eastAsia"/>
          <w:lang w:eastAsia="zh-TW"/>
        </w:rPr>
        <w:t>項行業，規定外資併購日本企業股權</w:t>
      </w:r>
      <w:r w:rsidRPr="0096296A">
        <w:rPr>
          <w:rFonts w:hint="eastAsia"/>
          <w:lang w:eastAsia="zh-TW"/>
        </w:rPr>
        <w:t>10%</w:t>
      </w:r>
      <w:r w:rsidRPr="0096296A">
        <w:rPr>
          <w:rFonts w:hint="eastAsia"/>
          <w:lang w:eastAsia="zh-TW"/>
        </w:rPr>
        <w:t>以上案件，必須經併購及被併購雙方企業提交股東大會審議，並獲得</w:t>
      </w:r>
      <w:r w:rsidRPr="0096296A">
        <w:rPr>
          <w:rFonts w:hint="eastAsia"/>
          <w:lang w:eastAsia="zh-TW"/>
        </w:rPr>
        <w:t>3</w:t>
      </w:r>
      <w:r w:rsidRPr="0096296A">
        <w:rPr>
          <w:rFonts w:hint="eastAsia"/>
          <w:lang w:eastAsia="zh-TW"/>
        </w:rPr>
        <w:t>分之</w:t>
      </w:r>
      <w:r w:rsidRPr="0096296A">
        <w:rPr>
          <w:rFonts w:hint="eastAsia"/>
          <w:lang w:eastAsia="zh-TW"/>
        </w:rPr>
        <w:t>2</w:t>
      </w:r>
      <w:r w:rsidRPr="0096296A">
        <w:rPr>
          <w:rFonts w:hint="eastAsia"/>
          <w:lang w:eastAsia="zh-TW"/>
        </w:rPr>
        <w:t>以上股東同意與事先報經產省核准。違反規定者處</w:t>
      </w:r>
      <w:r w:rsidRPr="0096296A">
        <w:rPr>
          <w:rFonts w:hint="eastAsia"/>
          <w:lang w:eastAsia="zh-TW"/>
        </w:rPr>
        <w:t>3</w:t>
      </w:r>
      <w:r w:rsidRPr="0096296A">
        <w:rPr>
          <w:rFonts w:hint="eastAsia"/>
          <w:lang w:eastAsia="zh-TW"/>
        </w:rPr>
        <w:t>年以下徒刑或科處相當於該併購案投資額之</w:t>
      </w:r>
      <w:r w:rsidRPr="0096296A">
        <w:rPr>
          <w:rFonts w:hint="eastAsia"/>
          <w:lang w:eastAsia="zh-TW"/>
        </w:rPr>
        <w:t>3</w:t>
      </w:r>
      <w:r w:rsidRPr="0096296A">
        <w:rPr>
          <w:rFonts w:hint="eastAsia"/>
          <w:lang w:eastAsia="zh-TW"/>
        </w:rPr>
        <w:t>倍以下罰金，本項規定自</w:t>
      </w:r>
      <w:r w:rsidRPr="0096296A">
        <w:rPr>
          <w:rFonts w:hint="eastAsia"/>
          <w:lang w:eastAsia="zh-TW"/>
        </w:rPr>
        <w:t>2007</w:t>
      </w:r>
      <w:r w:rsidRPr="0096296A">
        <w:rPr>
          <w:rFonts w:hint="eastAsia"/>
          <w:lang w:eastAsia="zh-TW"/>
        </w:rPr>
        <w:t>年</w:t>
      </w:r>
      <w:r w:rsidRPr="0096296A">
        <w:rPr>
          <w:rFonts w:hint="eastAsia"/>
          <w:lang w:eastAsia="zh-TW"/>
        </w:rPr>
        <w:t>8</w:t>
      </w:r>
      <w:r w:rsidRPr="0096296A">
        <w:rPr>
          <w:rFonts w:hint="eastAsia"/>
          <w:lang w:eastAsia="zh-TW"/>
        </w:rPr>
        <w:t>月起實施。</w:t>
      </w:r>
    </w:p>
    <w:p w:rsidR="00DE7DA4" w:rsidRPr="0096296A" w:rsidRDefault="00DE7DA4" w:rsidP="00DE7DA4">
      <w:pPr>
        <w:kinsoku/>
        <w:ind w:leftChars="400" w:left="960" w:firstLine="480"/>
        <w:rPr>
          <w:rFonts w:eastAsia="SimSun"/>
          <w:lang w:eastAsia="zh-TW"/>
        </w:rPr>
      </w:pPr>
      <w:r w:rsidRPr="0096296A">
        <w:rPr>
          <w:rFonts w:hint="eastAsia"/>
          <w:lang w:eastAsia="zh-TW"/>
        </w:rPr>
        <w:t>至於在日本從事營業活動時，適用之相關法規，宜事前加以了解。</w:t>
      </w:r>
    </w:p>
    <w:p w:rsidR="00DE7DA4" w:rsidRPr="0096296A" w:rsidRDefault="00DE7DA4" w:rsidP="00DE7DA4">
      <w:pPr>
        <w:kinsoku/>
        <w:ind w:leftChars="400" w:left="1440" w:hangingChars="200" w:hanging="480"/>
        <w:rPr>
          <w:lang w:eastAsia="zh-TW"/>
        </w:rPr>
      </w:pPr>
      <w:r w:rsidRPr="0096296A">
        <w:rPr>
          <w:rFonts w:hint="eastAsia"/>
          <w:lang w:eastAsia="zh-TW"/>
        </w:rPr>
        <w:t>２、立地及環境規定</w:t>
      </w:r>
    </w:p>
    <w:p w:rsidR="00DE7DA4" w:rsidRPr="0096296A" w:rsidRDefault="00DE7DA4" w:rsidP="00DE7DA4">
      <w:pPr>
        <w:kinsoku/>
        <w:ind w:leftChars="600" w:left="1440" w:firstLine="480"/>
        <w:rPr>
          <w:lang w:eastAsia="zh-TW"/>
        </w:rPr>
      </w:pPr>
      <w:r w:rsidRPr="0096296A">
        <w:rPr>
          <w:rFonts w:hint="eastAsia"/>
          <w:lang w:eastAsia="zh-TW"/>
        </w:rPr>
        <w:t>零售業於</w:t>
      </w:r>
      <w:r w:rsidRPr="0096296A">
        <w:rPr>
          <w:rFonts w:hint="eastAsia"/>
          <w:lang w:eastAsia="zh-TW"/>
        </w:rPr>
        <w:t>2000</w:t>
      </w:r>
      <w:r w:rsidRPr="0096296A">
        <w:rPr>
          <w:rFonts w:hint="eastAsia"/>
          <w:lang w:eastAsia="zh-TW"/>
        </w:rPr>
        <w:t>年</w:t>
      </w:r>
      <w:r w:rsidRPr="0096296A">
        <w:rPr>
          <w:rFonts w:hint="eastAsia"/>
          <w:lang w:eastAsia="zh-TW"/>
        </w:rPr>
        <w:t>6</w:t>
      </w:r>
      <w:r w:rsidRPr="0096296A">
        <w:rPr>
          <w:rFonts w:hint="eastAsia"/>
          <w:lang w:eastAsia="zh-TW"/>
        </w:rPr>
        <w:t>月施行『大規模小賣店鋪立地法』後，設店須符合周邊條件及負擔資源回收義務。關於家電、食品、建材、包裝容器等，均有法律規範業者須進行資源回收。有關工廠設廠用地，基於『工廠等制限法』、『都市計畫法』、『建築基本法』有其限制。從環保的觀點，『工廠立地法』要求廠地內須綠化及設置公共</w:t>
      </w:r>
      <w:r w:rsidRPr="0096296A">
        <w:rPr>
          <w:rFonts w:hint="eastAsia"/>
          <w:lang w:eastAsia="zh-TW"/>
        </w:rPr>
        <w:lastRenderedPageBreak/>
        <w:t>設施等。</w:t>
      </w:r>
    </w:p>
    <w:p w:rsidR="00DE7DA4" w:rsidRPr="0096296A" w:rsidRDefault="00DE7DA4" w:rsidP="00DE7DA4">
      <w:pPr>
        <w:kinsoku/>
        <w:ind w:leftChars="600" w:left="1440" w:firstLine="480"/>
        <w:rPr>
          <w:rFonts w:eastAsia="MS Mincho"/>
          <w:lang w:eastAsia="zh-TW"/>
        </w:rPr>
      </w:pPr>
      <w:r w:rsidRPr="0096296A">
        <w:rPr>
          <w:rFonts w:hint="eastAsia"/>
          <w:lang w:eastAsia="zh-TW"/>
        </w:rPr>
        <w:t>針對環保及公害防治部分，還有個別法規範空氣污染、污水、噪音等問題，此外亦有地方政府施行更嚴格之法規。</w:t>
      </w:r>
    </w:p>
    <w:p w:rsidR="00DE7DA4" w:rsidRPr="0096296A" w:rsidRDefault="00DE7DA4" w:rsidP="00DE7DA4">
      <w:pPr>
        <w:kinsoku/>
        <w:ind w:leftChars="400" w:left="1440" w:hangingChars="200" w:hanging="480"/>
        <w:rPr>
          <w:lang w:eastAsia="zh-TW"/>
        </w:rPr>
      </w:pPr>
      <w:r w:rsidRPr="0096296A">
        <w:rPr>
          <w:rFonts w:hint="eastAsia"/>
          <w:lang w:eastAsia="zh-TW"/>
        </w:rPr>
        <w:t>３、僱用相關規定</w:t>
      </w:r>
    </w:p>
    <w:p w:rsidR="00DE7DA4" w:rsidRPr="0096296A" w:rsidRDefault="00DE7DA4" w:rsidP="00DE7DA4">
      <w:pPr>
        <w:kinsoku/>
        <w:ind w:leftChars="600" w:left="1440" w:firstLine="480"/>
        <w:rPr>
          <w:lang w:eastAsia="zh-TW"/>
        </w:rPr>
      </w:pPr>
      <w:r w:rsidRPr="0096296A">
        <w:rPr>
          <w:rFonts w:hint="eastAsia"/>
          <w:lang w:eastAsia="zh-TW"/>
        </w:rPr>
        <w:t>僱用員工時，公司需訂定「員工就業服務規則」，提交「勞動基準監督局」。健康保險及厚生年金向「社會保險事務所」、僱用保險向「公共職業安定所」、津貼支出向「稅務署」分別報備。</w:t>
      </w:r>
    </w:p>
    <w:p w:rsidR="00DE7DA4" w:rsidRPr="0096296A" w:rsidRDefault="00DE7DA4" w:rsidP="00DE7DA4">
      <w:pPr>
        <w:kinsoku/>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二、投資申請之規定、程序、應準備文件及審查流程</w:t>
      </w:r>
    </w:p>
    <w:p w:rsidR="00DE7DA4" w:rsidRPr="0096296A" w:rsidRDefault="00DE7DA4" w:rsidP="00DE7DA4">
      <w:pPr>
        <w:kinsoku/>
        <w:ind w:firstLine="480"/>
        <w:rPr>
          <w:rFonts w:ascii="華康細圓體"/>
          <w:lang w:eastAsia="zh-TW"/>
        </w:rPr>
      </w:pPr>
      <w:r w:rsidRPr="0096296A">
        <w:rPr>
          <w:rFonts w:ascii="華康細圓體" w:hint="eastAsia"/>
          <w:lang w:eastAsia="zh-TW"/>
        </w:rPr>
        <w:t>依據商業登記法，外資依支店（分公司）、子公司或有限責任事業組合別向法務局登記設立。</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（一）支店（分公司）</w:t>
      </w:r>
    </w:p>
    <w:p w:rsidR="00DE7DA4" w:rsidRPr="0096296A" w:rsidRDefault="00DE7DA4" w:rsidP="00DE7DA4">
      <w:pPr>
        <w:kinsoku/>
        <w:ind w:leftChars="400" w:left="960" w:firstLine="480"/>
        <w:rPr>
          <w:lang w:eastAsia="zh-TW"/>
        </w:rPr>
      </w:pPr>
      <w:r w:rsidRPr="0096296A">
        <w:rPr>
          <w:rFonts w:hint="eastAsia"/>
          <w:lang w:eastAsia="zh-TW"/>
        </w:rPr>
        <w:t>支店之申請流程為：向法務局確認是否有類似商號、設立支店、撰寫設立支店之切結文件、切結文件由在日大使館認證、向法務局申請設立支店暨報備公司印鑑、取得登記事項證明書暨公司印鑑登錄證明書、向日本銀行提出設立支店之報備。應準備文件計有：章程、設立證明書及登記證明書。</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（二）子公司（株式會社）</w:t>
      </w:r>
    </w:p>
    <w:p w:rsidR="00DE7DA4" w:rsidRPr="0096296A" w:rsidRDefault="00DE7DA4" w:rsidP="00DE7DA4">
      <w:pPr>
        <w:kinsoku/>
        <w:ind w:leftChars="400" w:left="960" w:firstLine="480"/>
        <w:rPr>
          <w:lang w:eastAsia="zh-TW"/>
        </w:rPr>
      </w:pPr>
      <w:r w:rsidRPr="0096296A">
        <w:rPr>
          <w:rFonts w:hint="eastAsia"/>
          <w:lang w:eastAsia="zh-TW"/>
        </w:rPr>
        <w:t>子公司（株式會社）之申請流程為：決定株式會社設立概要、向法務局確認是否有類似商號、製作株式會社之章程、母公司之登記證明書及母公司概要切結</w:t>
      </w:r>
      <w:proofErr w:type="gramStart"/>
      <w:r w:rsidRPr="0096296A">
        <w:rPr>
          <w:rFonts w:hint="eastAsia"/>
          <w:lang w:eastAsia="zh-TW"/>
        </w:rPr>
        <w:t>文件暨母公司</w:t>
      </w:r>
      <w:proofErr w:type="gramEnd"/>
      <w:r w:rsidRPr="0096296A">
        <w:rPr>
          <w:rFonts w:hint="eastAsia"/>
          <w:lang w:eastAsia="zh-TW"/>
        </w:rPr>
        <w:t>代表人簽章之切結文件、日本公證人認證之株式會社章程、向銀行申請資本保管及銀行發行之保管證明書、株式會社資本匯入銀行之特別戶頭、選出取締役、代表取締役及監察役等董事、取締役及監察役提出設立手續是否合乎規定之調查、向法務局申請設立株式會社暨報備公司印鑑、取得登記事項證明書暨公司印鑑登錄</w:t>
      </w:r>
      <w:r w:rsidRPr="0096296A">
        <w:rPr>
          <w:rFonts w:hint="eastAsia"/>
          <w:lang w:eastAsia="zh-TW"/>
        </w:rPr>
        <w:lastRenderedPageBreak/>
        <w:t>證明書、在銀行開辦公司名義戶頭、向日本銀行提出取得股票之報備。應準備文件計有：章程、設立證明書、登記證明書、切結文件及資本保管證明書。</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（三）子公司（合同會社）</w:t>
      </w:r>
    </w:p>
    <w:p w:rsidR="00DE7DA4" w:rsidRPr="0096296A" w:rsidRDefault="00DE7DA4" w:rsidP="00DE7DA4">
      <w:pPr>
        <w:kinsoku/>
        <w:ind w:leftChars="400" w:left="960" w:firstLine="480"/>
        <w:rPr>
          <w:lang w:eastAsia="zh-TW"/>
        </w:rPr>
      </w:pPr>
      <w:r w:rsidRPr="0096296A">
        <w:rPr>
          <w:rFonts w:hint="eastAsia"/>
          <w:lang w:eastAsia="zh-TW"/>
        </w:rPr>
        <w:t>子公司（合同會社）之申請流程為：決定合同會社設立概要、向法務局確認是否有類似商號、取得社員（出資者）證明、製作合同會社之章程、匯入章程規定之社員出資款、向法務局申請設立合同會社暨報備公司印鑑、取得登記事項證明書暨印鑑登錄證明書、開辦銀行公司名義之戶頭、向日本銀行提出取得持份之報備。應準備文件計有：章程、設立證明書、登記證明書、切結文件及資本保管證明書。</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（四）有限責任事業組合</w:t>
      </w:r>
    </w:p>
    <w:p w:rsidR="00DE7DA4" w:rsidRPr="0096296A" w:rsidRDefault="00DE7DA4" w:rsidP="00DE7DA4">
      <w:pPr>
        <w:kinsoku/>
        <w:ind w:leftChars="400" w:left="960" w:firstLine="480"/>
        <w:rPr>
          <w:lang w:eastAsia="zh-TW"/>
        </w:rPr>
      </w:pPr>
      <w:r w:rsidRPr="0096296A">
        <w:rPr>
          <w:rFonts w:hint="eastAsia"/>
          <w:lang w:eastAsia="zh-TW"/>
        </w:rPr>
        <w:t>有限責任事業組合之申請流程為：決定有限責任事業組合之概要、向法務局確認是否有類似商號、於本國取得組合員之證明書、於日本取得組合員之證明書、締結有限責任事業組合契約、向法務局申請設有限責任事業組合暨報備組合印鑑、取得登記事項證明書暨組合印鑑登錄證明書、開辦銀行組合名義之戶頭。應準備文件有：企業組合合約暨上述流程中所需之文件。</w:t>
      </w:r>
    </w:p>
    <w:p w:rsidR="00DE7DA4" w:rsidRPr="0096296A" w:rsidRDefault="00DE7DA4" w:rsidP="00DE7DA4">
      <w:pPr>
        <w:kinsoku/>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三、投資相關機關</w:t>
      </w:r>
    </w:p>
    <w:p w:rsidR="00DE7DA4" w:rsidRPr="0096296A" w:rsidRDefault="00DE7DA4" w:rsidP="00DE7DA4">
      <w:pPr>
        <w:kinsoku/>
        <w:ind w:firstLine="480"/>
        <w:rPr>
          <w:rFonts w:ascii="華康細圓體"/>
          <w:lang w:eastAsia="zh-TW"/>
        </w:rPr>
      </w:pPr>
      <w:r w:rsidRPr="0096296A">
        <w:rPr>
          <w:rFonts w:ascii="華康細圓體" w:hint="eastAsia"/>
          <w:lang w:eastAsia="zh-TW"/>
        </w:rPr>
        <w:t>有關受理投資申請案件之窗口為日本銀行（相當於中央銀行），由其初審後，再送交財務省及事業相關主管</w:t>
      </w:r>
      <w:proofErr w:type="gramStart"/>
      <w:r w:rsidRPr="0096296A">
        <w:rPr>
          <w:rFonts w:ascii="華康細圓體" w:hint="eastAsia"/>
          <w:lang w:eastAsia="zh-TW"/>
        </w:rPr>
        <w:t>省廳核備</w:t>
      </w:r>
      <w:proofErr w:type="gramEnd"/>
      <w:r w:rsidRPr="0096296A">
        <w:rPr>
          <w:rFonts w:ascii="華康細圓體" w:hint="eastAsia"/>
          <w:lang w:eastAsia="zh-TW"/>
        </w:rPr>
        <w:t>。日本銀行與各省廳負責外資審查及相關諮詢單位如下：</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（一）日本銀行—國際局投資課對內投資班。</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（二）財務省—國際局國際機構課。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（三）經濟產業省—貿易經濟協力局投資促進課。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lastRenderedPageBreak/>
        <w:t>（四）厚生勞動省—大臣官房國際課。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（五）農林水產省—總合食料局國際協力課。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（六）國土交通省—總合政策局國際業務課。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（七）總務省—總合通信基盤局國際業務課。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（八）文部科學省—大臣官房總務課。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（九）警視廳—生活安全部生活安全課。</w:t>
      </w:r>
    </w:p>
    <w:p w:rsidR="00DE7DA4" w:rsidRPr="0096296A" w:rsidRDefault="00DE7DA4" w:rsidP="00DE7DA4">
      <w:pPr>
        <w:kinsoku/>
        <w:ind w:leftChars="100" w:left="960" w:hangingChars="300" w:hanging="720"/>
        <w:rPr>
          <w:rFonts w:ascii="華康細圓體"/>
          <w:lang w:val="x-none" w:eastAsia="x-none"/>
        </w:rPr>
      </w:pPr>
      <w:r w:rsidRPr="0096296A">
        <w:rPr>
          <w:rFonts w:ascii="華康細圓體" w:hint="eastAsia"/>
          <w:lang w:val="x-none" w:eastAsia="x-none"/>
        </w:rPr>
        <w:t>（十）其他：針對外商來日投資相關服務機關，還包括日本貿易振興機構、日本政策投資銀行、財團法人日本立地中心、各縣政府商工部等單位。茲介紹如次：</w:t>
      </w:r>
    </w:p>
    <w:p w:rsidR="00DE7DA4" w:rsidRPr="0096296A" w:rsidRDefault="00DE7DA4" w:rsidP="00DE7DA4">
      <w:pPr>
        <w:kinsoku/>
        <w:ind w:leftChars="400" w:left="1440" w:hangingChars="200" w:hanging="480"/>
        <w:rPr>
          <w:lang w:eastAsia="zh-TW"/>
        </w:rPr>
      </w:pPr>
      <w:r w:rsidRPr="0096296A">
        <w:rPr>
          <w:rFonts w:hint="eastAsia"/>
          <w:lang w:eastAsia="zh-TW"/>
        </w:rPr>
        <w:t>１、日本貿易振興機構（</w:t>
      </w:r>
      <w:r w:rsidRPr="0096296A">
        <w:rPr>
          <w:rFonts w:hint="eastAsia"/>
          <w:lang w:eastAsia="zh-TW"/>
        </w:rPr>
        <w:t>JETRO</w:t>
      </w:r>
      <w:r w:rsidRPr="0096296A">
        <w:rPr>
          <w:rFonts w:hint="eastAsia"/>
          <w:lang w:eastAsia="zh-TW"/>
        </w:rPr>
        <w:t>）：</w:t>
      </w:r>
    </w:p>
    <w:p w:rsidR="00DE7DA4" w:rsidRPr="0096296A" w:rsidRDefault="00DE7DA4" w:rsidP="00DE7DA4">
      <w:pPr>
        <w:kinsoku/>
        <w:ind w:leftChars="600" w:left="1440" w:firstLine="480"/>
        <w:rPr>
          <w:lang w:eastAsia="zh-TW"/>
        </w:rPr>
      </w:pPr>
      <w:r w:rsidRPr="0096296A">
        <w:rPr>
          <w:rFonts w:hint="eastAsia"/>
          <w:lang w:eastAsia="zh-TW"/>
        </w:rPr>
        <w:t>JETRO</w:t>
      </w:r>
      <w:r w:rsidRPr="0096296A">
        <w:rPr>
          <w:rFonts w:hint="eastAsia"/>
          <w:lang w:eastAsia="zh-TW"/>
        </w:rPr>
        <w:t>係日本政府為協助廠商拓展貿易所成立的特殊法人，近年擴大提供來日投資相關服務。該機構在世界各地設有分支機構（在我國係配屬於「交流協會台北事務所貿易室」</w:t>
      </w:r>
      <w:r w:rsidR="005738CD" w:rsidRPr="0096296A">
        <w:rPr>
          <w:rFonts w:hint="eastAsia"/>
          <w:lang w:eastAsia="zh-TW"/>
        </w:rPr>
        <w:t>）</w:t>
      </w:r>
      <w:r w:rsidRPr="0096296A">
        <w:rPr>
          <w:rFonts w:hint="eastAsia"/>
          <w:lang w:eastAsia="zh-TW"/>
        </w:rPr>
        <w:t>。</w:t>
      </w:r>
    </w:p>
    <w:p w:rsidR="00DE7DA4" w:rsidRPr="0096296A" w:rsidRDefault="00DE7DA4" w:rsidP="00DE7DA4">
      <w:pPr>
        <w:ind w:leftChars="600" w:left="1440" w:firstLine="480"/>
        <w:rPr>
          <w:lang w:eastAsia="zh-TW"/>
        </w:rPr>
      </w:pPr>
      <w:r w:rsidRPr="0096296A">
        <w:rPr>
          <w:rFonts w:hint="eastAsia"/>
          <w:lang w:eastAsia="zh-TW"/>
        </w:rPr>
        <w:t>該機構配合日本政府政策，（</w:t>
      </w:r>
      <w:r w:rsidRPr="0096296A">
        <w:rPr>
          <w:rFonts w:hint="eastAsia"/>
          <w:lang w:eastAsia="zh-TW"/>
        </w:rPr>
        <w:t>1</w:t>
      </w:r>
      <w:r w:rsidRPr="0096296A">
        <w:rPr>
          <w:rFonts w:hint="eastAsia"/>
          <w:lang w:eastAsia="zh-TW"/>
        </w:rPr>
        <w:t>）於</w:t>
      </w:r>
      <w:r w:rsidRPr="0096296A">
        <w:rPr>
          <w:rFonts w:hint="eastAsia"/>
          <w:lang w:eastAsia="zh-TW"/>
        </w:rPr>
        <w:t>2003</w:t>
      </w:r>
      <w:r w:rsidRPr="0096296A">
        <w:rPr>
          <w:rFonts w:hint="eastAsia"/>
          <w:lang w:eastAsia="zh-TW"/>
        </w:rPr>
        <w:t>年</w:t>
      </w:r>
      <w:r w:rsidRPr="0096296A">
        <w:rPr>
          <w:rFonts w:hint="eastAsia"/>
          <w:lang w:eastAsia="zh-TW"/>
        </w:rPr>
        <w:t>5</w:t>
      </w:r>
      <w:r w:rsidRPr="0096296A">
        <w:rPr>
          <w:rFonts w:hint="eastAsia"/>
          <w:lang w:eastAsia="zh-TW"/>
        </w:rPr>
        <w:t>月設立「對日投資綜合窗口」（</w:t>
      </w:r>
      <w:r w:rsidRPr="0096296A">
        <w:rPr>
          <w:rFonts w:hint="eastAsia"/>
          <w:lang w:eastAsia="zh-TW"/>
        </w:rPr>
        <w:t>Invest Japan</w:t>
      </w:r>
      <w:r w:rsidRPr="0096296A">
        <w:rPr>
          <w:rFonts w:hint="eastAsia"/>
          <w:lang w:eastAsia="zh-TW"/>
        </w:rPr>
        <w:t>）</w:t>
      </w:r>
      <w:r w:rsidRPr="0096296A">
        <w:rPr>
          <w:rFonts w:hint="eastAsia"/>
          <w:lang w:eastAsia="zh-TW"/>
        </w:rPr>
        <w:t>,</w:t>
      </w:r>
      <w:r w:rsidRPr="0096296A">
        <w:rPr>
          <w:rFonts w:hint="eastAsia"/>
          <w:lang w:eastAsia="zh-TW"/>
        </w:rPr>
        <w:t>詳細說明有關在日本設立公司的註冊登記手續、工作居留簽證、人事勞務、稅制，智慧財產權保護等最新資訊。提供投資法令及市場的相關資訊查詢服務（可用英文或日文）原則於</w:t>
      </w:r>
      <w:r w:rsidRPr="0096296A">
        <w:rPr>
          <w:rFonts w:hint="eastAsia"/>
          <w:lang w:eastAsia="zh-TW"/>
        </w:rPr>
        <w:t>10</w:t>
      </w:r>
      <w:r w:rsidRPr="0096296A">
        <w:rPr>
          <w:rFonts w:hint="eastAsia"/>
          <w:lang w:eastAsia="zh-TW"/>
        </w:rPr>
        <w:t>個工作天內答覆。（</w:t>
      </w:r>
      <w:r w:rsidRPr="0096296A">
        <w:rPr>
          <w:rFonts w:hint="eastAsia"/>
          <w:lang w:eastAsia="zh-TW"/>
        </w:rPr>
        <w:t>2</w:t>
      </w:r>
      <w:r w:rsidRPr="0096296A">
        <w:rPr>
          <w:rFonts w:hint="eastAsia"/>
          <w:lang w:eastAsia="zh-TW"/>
        </w:rPr>
        <w:t>）於</w:t>
      </w:r>
      <w:r w:rsidRPr="0096296A">
        <w:rPr>
          <w:rFonts w:hint="eastAsia"/>
          <w:lang w:eastAsia="zh-TW"/>
        </w:rPr>
        <w:t>2014</w:t>
      </w:r>
      <w:r w:rsidRPr="0096296A">
        <w:rPr>
          <w:rFonts w:hint="eastAsia"/>
          <w:lang w:eastAsia="zh-TW"/>
        </w:rPr>
        <w:t>年</w:t>
      </w:r>
      <w:r w:rsidRPr="0096296A">
        <w:rPr>
          <w:rFonts w:hint="eastAsia"/>
          <w:lang w:eastAsia="zh-TW"/>
        </w:rPr>
        <w:t>4</w:t>
      </w:r>
      <w:r w:rsidRPr="0096296A">
        <w:rPr>
          <w:rFonts w:hint="eastAsia"/>
          <w:lang w:eastAsia="zh-TW"/>
        </w:rPr>
        <w:t>月設立「對日投資商務支援中心」（</w:t>
      </w:r>
      <w:r w:rsidRPr="0096296A">
        <w:rPr>
          <w:rFonts w:hint="eastAsia"/>
          <w:lang w:eastAsia="zh-TW"/>
        </w:rPr>
        <w:t>Invest Japan Business Support Center, IBSC</w:t>
      </w:r>
      <w:r w:rsidRPr="0096296A">
        <w:rPr>
          <w:rFonts w:hint="eastAsia"/>
          <w:lang w:eastAsia="zh-TW"/>
        </w:rPr>
        <w:t>），延攬相關專家及會計師等進駐服務，提供完整投資資訊、人才協聘等服務，並備有</w:t>
      </w:r>
      <w:r w:rsidRPr="0096296A">
        <w:rPr>
          <w:rFonts w:hint="eastAsia"/>
          <w:lang w:eastAsia="zh-TW"/>
        </w:rPr>
        <w:t>24</w:t>
      </w:r>
      <w:r w:rsidRPr="0096296A">
        <w:rPr>
          <w:rFonts w:hint="eastAsia"/>
          <w:lang w:eastAsia="zh-TW"/>
        </w:rPr>
        <w:t>間辦公室供外人對日投資免費使用，以具體協助外國企業擴大對日投資。並聘</w:t>
      </w:r>
      <w:r w:rsidR="00C7618A">
        <w:rPr>
          <w:rFonts w:hint="eastAsia"/>
          <w:lang w:eastAsia="zh-TW"/>
        </w:rPr>
        <w:t>僱</w:t>
      </w:r>
      <w:r w:rsidRPr="0096296A">
        <w:rPr>
          <w:rFonts w:hint="eastAsia"/>
          <w:lang w:eastAsia="zh-TW"/>
        </w:rPr>
        <w:t>60</w:t>
      </w:r>
      <w:r w:rsidRPr="0096296A">
        <w:rPr>
          <w:rFonts w:hint="eastAsia"/>
          <w:lang w:eastAsia="zh-TW"/>
        </w:rPr>
        <w:t>多位專家，派駐歐、美、亞洲地區，發揮其產業知識及人脈，協助外國企業對日直接投資。（</w:t>
      </w:r>
      <w:r w:rsidRPr="0096296A">
        <w:rPr>
          <w:rFonts w:hint="eastAsia"/>
          <w:lang w:eastAsia="zh-TW"/>
        </w:rPr>
        <w:t>3</w:t>
      </w:r>
      <w:r w:rsidRPr="0096296A">
        <w:rPr>
          <w:rFonts w:hint="eastAsia"/>
          <w:lang w:eastAsia="zh-TW"/>
        </w:rPr>
        <w:t>）於</w:t>
      </w:r>
      <w:r w:rsidRPr="0096296A">
        <w:rPr>
          <w:rFonts w:hint="eastAsia"/>
          <w:lang w:eastAsia="zh-TW"/>
        </w:rPr>
        <w:t>2015</w:t>
      </w:r>
      <w:r w:rsidRPr="0096296A">
        <w:rPr>
          <w:rFonts w:hint="eastAsia"/>
          <w:lang w:eastAsia="zh-TW"/>
        </w:rPr>
        <w:t>年</w:t>
      </w:r>
      <w:r w:rsidRPr="0096296A">
        <w:rPr>
          <w:rFonts w:hint="eastAsia"/>
          <w:lang w:eastAsia="zh-TW"/>
        </w:rPr>
        <w:t>4</w:t>
      </w:r>
      <w:r w:rsidRPr="0096296A">
        <w:rPr>
          <w:rFonts w:hint="eastAsia"/>
          <w:lang w:eastAsia="zh-TW"/>
        </w:rPr>
        <w:t>月與東京都合作成立「東京開業</w:t>
      </w:r>
      <w:r w:rsidRPr="0096296A">
        <w:rPr>
          <w:rFonts w:hint="eastAsia"/>
          <w:lang w:eastAsia="zh-TW"/>
        </w:rPr>
        <w:t>One Stop Center</w:t>
      </w:r>
      <w:r w:rsidRPr="000D294C">
        <w:rPr>
          <w:rFonts w:ascii="華康細圓體" w:hint="eastAsia"/>
          <w:lang w:eastAsia="zh-TW"/>
        </w:rPr>
        <w:t>」</w:t>
      </w:r>
      <w:r w:rsidR="000D294C">
        <w:rPr>
          <w:rFonts w:ascii="華康細圓體" w:hint="eastAsia"/>
          <w:lang w:eastAsia="zh-TW"/>
        </w:rPr>
        <w:t>，</w:t>
      </w:r>
      <w:r w:rsidRPr="0096296A">
        <w:rPr>
          <w:rFonts w:hint="eastAsia"/>
          <w:lang w:eastAsia="zh-TW"/>
        </w:rPr>
        <w:t>藉由提供一站式服務，加強協助外國企業來東京開業時的公司登記、</w:t>
      </w:r>
      <w:r w:rsidR="00C7618A">
        <w:rPr>
          <w:rFonts w:hint="eastAsia"/>
          <w:lang w:eastAsia="zh-TW"/>
        </w:rPr>
        <w:t>僱</w:t>
      </w:r>
      <w:r w:rsidRPr="0096296A">
        <w:rPr>
          <w:rFonts w:hint="eastAsia"/>
          <w:lang w:eastAsia="zh-TW"/>
        </w:rPr>
        <w:t>用、稅務</w:t>
      </w:r>
      <w:r w:rsidRPr="0096296A">
        <w:rPr>
          <w:rFonts w:hint="eastAsia"/>
          <w:lang w:eastAsia="zh-TW"/>
        </w:rPr>
        <w:lastRenderedPageBreak/>
        <w:t>、社會保險等法人設立諮詢及申請服務。</w:t>
      </w:r>
    </w:p>
    <w:p w:rsidR="00DE7DA4" w:rsidRPr="0096296A" w:rsidRDefault="00DE7DA4" w:rsidP="00DE7DA4">
      <w:pPr>
        <w:kinsoku/>
        <w:ind w:leftChars="600" w:left="1440" w:firstLine="480"/>
        <w:rPr>
          <w:rFonts w:eastAsia="MS Mincho"/>
          <w:lang w:eastAsia="zh-TW"/>
        </w:rPr>
      </w:pPr>
      <w:r w:rsidRPr="0096296A">
        <w:rPr>
          <w:rFonts w:hint="eastAsia"/>
          <w:lang w:eastAsia="zh-TW"/>
        </w:rPr>
        <w:t>日本貿易振興機構地址：東京都港區</w:t>
      </w:r>
      <w:proofErr w:type="gramStart"/>
      <w:r w:rsidRPr="0096296A">
        <w:rPr>
          <w:rFonts w:hint="eastAsia"/>
          <w:lang w:eastAsia="zh-TW"/>
        </w:rPr>
        <w:t>赤阪</w:t>
      </w:r>
      <w:proofErr w:type="gramEnd"/>
      <w:smartTag w:uri="urn:schemas-microsoft-com:office:smarttags" w:element="chsdate">
        <w:smartTagPr>
          <w:attr w:name="Year" w:val="1932"/>
          <w:attr w:name="Month" w:val="1"/>
          <w:attr w:name="Day" w:val="12"/>
          <w:attr w:name="IsLunarDate" w:val="False"/>
          <w:attr w:name="IsROCDate" w:val="False"/>
        </w:smartTagPr>
        <w:r w:rsidRPr="0096296A">
          <w:rPr>
            <w:rFonts w:hint="eastAsia"/>
            <w:lang w:eastAsia="zh-TW"/>
          </w:rPr>
          <w:t>1-12</w:t>
        </w:r>
        <w:smartTag w:uri="urn:schemas-microsoft-com:office:smarttags" w:element="chmetcnv">
          <w:smartTagPr>
            <w:attr w:name="UnitName" w:val="a"/>
            <w:attr w:name="SourceValue" w:val="32"/>
            <w:attr w:name="HasSpace" w:val="True"/>
            <w:attr w:name="Negative" w:val="True"/>
            <w:attr w:name="NumberType" w:val="1"/>
            <w:attr w:name="TCSC" w:val="0"/>
          </w:smartTagPr>
          <w:r w:rsidRPr="0096296A">
            <w:rPr>
              <w:rFonts w:hint="eastAsia"/>
              <w:lang w:eastAsia="zh-TW"/>
            </w:rPr>
            <w:t>-32</w:t>
          </w:r>
        </w:smartTag>
      </w:smartTag>
      <w:r w:rsidRPr="0096296A">
        <w:rPr>
          <w:rFonts w:hint="eastAsia"/>
          <w:lang w:eastAsia="zh-TW"/>
        </w:rPr>
        <w:t xml:space="preserve"> ARK</w:t>
      </w:r>
      <w:r w:rsidRPr="0096296A">
        <w:rPr>
          <w:rFonts w:hint="eastAsia"/>
          <w:lang w:eastAsia="zh-TW"/>
        </w:rPr>
        <w:t>大廈</w:t>
      </w:r>
      <w:r w:rsidRPr="0096296A">
        <w:rPr>
          <w:rFonts w:hint="eastAsia"/>
          <w:lang w:eastAsia="zh-TW"/>
        </w:rPr>
        <w:t>6</w:t>
      </w:r>
      <w:r w:rsidRPr="0096296A">
        <w:rPr>
          <w:rFonts w:hint="eastAsia"/>
          <w:lang w:eastAsia="zh-TW"/>
        </w:rPr>
        <w:t>樓，電話：</w:t>
      </w:r>
      <w:r w:rsidRPr="0096296A">
        <w:rPr>
          <w:rFonts w:hint="eastAsia"/>
          <w:lang w:eastAsia="zh-TW"/>
        </w:rPr>
        <w:t>03-3582-5571</w:t>
      </w:r>
      <w:r w:rsidRPr="0096296A">
        <w:rPr>
          <w:rFonts w:hint="eastAsia"/>
          <w:lang w:eastAsia="zh-TW"/>
        </w:rPr>
        <w:t>，網址為</w:t>
      </w:r>
      <w:hyperlink r:id="rId24" w:history="1">
        <w:r w:rsidRPr="0096296A">
          <w:rPr>
            <w:rFonts w:hint="eastAsia"/>
            <w:lang w:eastAsia="zh-TW"/>
          </w:rPr>
          <w:t>http://www.jetro.go.jp</w:t>
        </w:r>
      </w:hyperlink>
      <w:r w:rsidRPr="0096296A">
        <w:rPr>
          <w:rFonts w:hint="eastAsia"/>
          <w:lang w:eastAsia="zh-TW"/>
        </w:rPr>
        <w:t>。</w:t>
      </w:r>
    </w:p>
    <w:p w:rsidR="00DE7DA4" w:rsidRPr="0096296A" w:rsidRDefault="00DE7DA4" w:rsidP="00DE7DA4">
      <w:pPr>
        <w:kinsoku/>
        <w:ind w:leftChars="400" w:left="1440" w:hangingChars="200" w:hanging="480"/>
        <w:rPr>
          <w:lang w:eastAsia="zh-TW"/>
        </w:rPr>
      </w:pPr>
      <w:r w:rsidRPr="0096296A">
        <w:rPr>
          <w:rFonts w:hint="eastAsia"/>
          <w:lang w:eastAsia="zh-TW"/>
        </w:rPr>
        <w:t>２、日本政策投資銀行：</w:t>
      </w:r>
    </w:p>
    <w:p w:rsidR="00DE7DA4" w:rsidRPr="0096296A" w:rsidRDefault="00DE7DA4" w:rsidP="00DE7DA4">
      <w:pPr>
        <w:kinsoku/>
        <w:ind w:leftChars="600" w:left="1440" w:firstLine="480"/>
        <w:rPr>
          <w:rFonts w:eastAsia="MS Mincho"/>
          <w:lang w:val="pl-PL" w:eastAsia="zh-TW"/>
        </w:rPr>
      </w:pPr>
      <w:r w:rsidRPr="0096296A">
        <w:rPr>
          <w:rFonts w:hint="eastAsia"/>
          <w:lang w:eastAsia="zh-TW"/>
        </w:rPr>
        <w:t>屬於政策導向的銀行，該行雖未直接提供外國企業來日投資之諮詢服務，惟因主管外資企業融資事宜，與外商接觸甚為密切。該行係由「國際部」擔任處理外資業務之窗口</w:t>
      </w:r>
      <w:r w:rsidRPr="0096296A">
        <w:rPr>
          <w:rFonts w:hint="eastAsia"/>
          <w:lang w:val="pl-PL" w:eastAsia="zh-TW"/>
        </w:rPr>
        <w:t>，</w:t>
      </w:r>
      <w:r w:rsidRPr="0096296A">
        <w:rPr>
          <w:rFonts w:hint="eastAsia"/>
          <w:lang w:eastAsia="zh-TW"/>
        </w:rPr>
        <w:t>地址</w:t>
      </w:r>
      <w:r w:rsidRPr="0096296A">
        <w:rPr>
          <w:rFonts w:hint="eastAsia"/>
          <w:lang w:val="pl-PL" w:eastAsia="zh-TW"/>
        </w:rPr>
        <w:t>：</w:t>
      </w:r>
      <w:r w:rsidRPr="0096296A">
        <w:rPr>
          <w:rFonts w:hint="eastAsia"/>
          <w:lang w:eastAsia="zh-TW"/>
        </w:rPr>
        <w:t>東京都千代田區大手町</w:t>
      </w:r>
      <w:smartTag w:uri="urn:schemas-microsoft-com:office:smarttags" w:element="chsdate">
        <w:smartTagPr>
          <w:attr w:name="Year" w:val="2001"/>
          <w:attr w:name="Month" w:val="9"/>
          <w:attr w:name="Day" w:val="1"/>
          <w:attr w:name="IsLunarDate" w:val="False"/>
          <w:attr w:name="IsROCDate" w:val="False"/>
        </w:smartTagPr>
        <w:r w:rsidRPr="0096296A">
          <w:rPr>
            <w:rFonts w:hint="eastAsia"/>
            <w:lang w:val="pl-PL" w:eastAsia="zh-TW"/>
          </w:rPr>
          <w:t>1-9-1</w:t>
        </w:r>
      </w:smartTag>
      <w:r w:rsidRPr="0096296A">
        <w:rPr>
          <w:rFonts w:hint="eastAsia"/>
          <w:lang w:val="pl-PL" w:eastAsia="zh-TW"/>
        </w:rPr>
        <w:t>，</w:t>
      </w:r>
      <w:r w:rsidRPr="0096296A">
        <w:rPr>
          <w:rFonts w:hint="eastAsia"/>
          <w:lang w:eastAsia="zh-TW"/>
        </w:rPr>
        <w:t>電話</w:t>
      </w:r>
      <w:r w:rsidRPr="0096296A">
        <w:rPr>
          <w:rFonts w:hint="eastAsia"/>
          <w:lang w:val="pl-PL" w:eastAsia="zh-TW"/>
        </w:rPr>
        <w:t>：</w:t>
      </w:r>
      <w:r w:rsidRPr="0096296A">
        <w:rPr>
          <w:rFonts w:hint="eastAsia"/>
          <w:lang w:val="pl-PL" w:eastAsia="zh-TW"/>
        </w:rPr>
        <w:t>03-3244-1784</w:t>
      </w:r>
      <w:r w:rsidRPr="0096296A">
        <w:rPr>
          <w:rFonts w:hint="eastAsia"/>
          <w:lang w:val="pl-PL" w:eastAsia="zh-TW"/>
        </w:rPr>
        <w:t>，</w:t>
      </w:r>
      <w:r w:rsidRPr="0096296A">
        <w:rPr>
          <w:rFonts w:hint="eastAsia"/>
          <w:lang w:val="pl-PL" w:eastAsia="zh-TW"/>
        </w:rPr>
        <w:t>http://www.jdb. go.jp</w:t>
      </w:r>
      <w:r w:rsidRPr="0096296A">
        <w:rPr>
          <w:rFonts w:hint="eastAsia"/>
          <w:lang w:eastAsia="zh-TW"/>
        </w:rPr>
        <w:t>。</w:t>
      </w:r>
    </w:p>
    <w:p w:rsidR="00DE7DA4" w:rsidRPr="0096296A" w:rsidRDefault="00DE7DA4" w:rsidP="00DE7DA4">
      <w:pPr>
        <w:kinsoku/>
        <w:ind w:leftChars="400" w:left="1440" w:hangingChars="200" w:hanging="480"/>
        <w:rPr>
          <w:lang w:val="pl-PL" w:eastAsia="zh-TW"/>
        </w:rPr>
      </w:pPr>
      <w:r w:rsidRPr="0096296A">
        <w:rPr>
          <w:rFonts w:hint="eastAsia"/>
          <w:lang w:val="pl-PL" w:eastAsia="zh-TW"/>
        </w:rPr>
        <w:t>３</w:t>
      </w:r>
      <w:r w:rsidRPr="0096296A">
        <w:rPr>
          <w:rFonts w:hint="eastAsia"/>
          <w:lang w:eastAsia="zh-TW"/>
        </w:rPr>
        <w:t>、日本立地中心</w:t>
      </w:r>
      <w:r w:rsidRPr="0096296A">
        <w:rPr>
          <w:rFonts w:hint="eastAsia"/>
          <w:lang w:val="pl-PL" w:eastAsia="zh-TW"/>
        </w:rPr>
        <w:t>：</w:t>
      </w:r>
    </w:p>
    <w:p w:rsidR="00DE7DA4" w:rsidRPr="0096296A" w:rsidRDefault="00DE7DA4" w:rsidP="00DE7DA4">
      <w:pPr>
        <w:ind w:leftChars="600" w:left="1440" w:firstLine="480"/>
        <w:rPr>
          <w:lang w:val="pl-PL" w:eastAsia="zh-TW"/>
        </w:rPr>
      </w:pPr>
      <w:r w:rsidRPr="0096296A">
        <w:rPr>
          <w:rFonts w:hint="eastAsia"/>
          <w:lang w:eastAsia="zh-TW"/>
        </w:rPr>
        <w:t>該中心為日本政府成立的財團法人</w:t>
      </w:r>
      <w:r w:rsidRPr="0096296A">
        <w:rPr>
          <w:rFonts w:hint="eastAsia"/>
          <w:lang w:val="pl-PL" w:eastAsia="zh-TW"/>
        </w:rPr>
        <w:t>，</w:t>
      </w:r>
      <w:r w:rsidRPr="0096296A">
        <w:rPr>
          <w:rFonts w:hint="eastAsia"/>
          <w:lang w:eastAsia="zh-TW"/>
        </w:rPr>
        <w:t>日本工業區土地的購買或租賃價格昂貴</w:t>
      </w:r>
      <w:r w:rsidRPr="0096296A">
        <w:rPr>
          <w:rFonts w:hint="eastAsia"/>
          <w:lang w:val="pl-PL" w:eastAsia="zh-TW"/>
        </w:rPr>
        <w:t>，</w:t>
      </w:r>
      <w:r w:rsidRPr="0096296A">
        <w:rPr>
          <w:rFonts w:hint="eastAsia"/>
          <w:lang w:eastAsia="zh-TW"/>
        </w:rPr>
        <w:t>又有複雜限制</w:t>
      </w:r>
      <w:r w:rsidRPr="0096296A">
        <w:rPr>
          <w:rFonts w:hint="eastAsia"/>
          <w:lang w:val="pl-PL" w:eastAsia="zh-TW"/>
        </w:rPr>
        <w:t>，</w:t>
      </w:r>
      <w:r w:rsidRPr="0096296A">
        <w:rPr>
          <w:rFonts w:hint="eastAsia"/>
          <w:lang w:eastAsia="zh-TW"/>
        </w:rPr>
        <w:t>各工業區</w:t>
      </w:r>
      <w:r w:rsidRPr="0096296A">
        <w:rPr>
          <w:rFonts w:hint="eastAsia"/>
          <w:lang w:val="pl-PL" w:eastAsia="zh-TW"/>
        </w:rPr>
        <w:t>（</w:t>
      </w:r>
      <w:r w:rsidRPr="0096296A">
        <w:rPr>
          <w:rFonts w:hint="eastAsia"/>
          <w:lang w:eastAsia="zh-TW"/>
        </w:rPr>
        <w:t>包括各縣市政府開發者</w:t>
      </w:r>
      <w:r w:rsidRPr="0096296A">
        <w:rPr>
          <w:rFonts w:hint="eastAsia"/>
          <w:lang w:val="pl-PL" w:eastAsia="zh-TW"/>
        </w:rPr>
        <w:t>）</w:t>
      </w:r>
      <w:r w:rsidRPr="0096296A">
        <w:rPr>
          <w:rFonts w:hint="eastAsia"/>
          <w:lang w:eastAsia="zh-TW"/>
        </w:rPr>
        <w:t>的價格及水電供應等狀況</w:t>
      </w:r>
      <w:r w:rsidRPr="0096296A">
        <w:rPr>
          <w:rFonts w:hint="eastAsia"/>
          <w:lang w:val="pl-PL" w:eastAsia="zh-TW"/>
        </w:rPr>
        <w:t>，</w:t>
      </w:r>
      <w:r w:rsidRPr="0096296A">
        <w:rPr>
          <w:rFonts w:hint="eastAsia"/>
          <w:lang w:eastAsia="zh-TW"/>
        </w:rPr>
        <w:t>可洽該中心產業立地部</w:t>
      </w:r>
      <w:r w:rsidRPr="0096296A">
        <w:rPr>
          <w:rFonts w:hint="eastAsia"/>
          <w:lang w:val="pl-PL" w:eastAsia="zh-TW"/>
        </w:rPr>
        <w:t>，</w:t>
      </w:r>
      <w:r w:rsidRPr="0096296A">
        <w:rPr>
          <w:rFonts w:hint="eastAsia"/>
          <w:lang w:eastAsia="zh-TW"/>
        </w:rPr>
        <w:t>地址</w:t>
      </w:r>
      <w:r w:rsidRPr="0096296A">
        <w:rPr>
          <w:rFonts w:hint="eastAsia"/>
          <w:lang w:val="pl-PL" w:eastAsia="zh-TW"/>
        </w:rPr>
        <w:t>：</w:t>
      </w:r>
      <w:r w:rsidRPr="0096296A">
        <w:rPr>
          <w:rFonts w:hint="eastAsia"/>
          <w:lang w:eastAsia="zh-TW"/>
        </w:rPr>
        <w:t>東京都千代田區神田駿河台</w:t>
      </w:r>
      <w:smartTag w:uri="urn:schemas-microsoft-com:office:smarttags" w:element="chsdate">
        <w:smartTagPr>
          <w:attr w:name="Year" w:val="2001"/>
          <w:attr w:name="Month" w:val="8"/>
          <w:attr w:name="Day" w:val="11"/>
          <w:attr w:name="IsLunarDate" w:val="False"/>
          <w:attr w:name="IsROCDate" w:val="False"/>
        </w:smartTagPr>
        <w:r w:rsidRPr="0096296A">
          <w:rPr>
            <w:rFonts w:hint="eastAsia"/>
            <w:lang w:val="pl-PL" w:eastAsia="zh-TW"/>
          </w:rPr>
          <w:t>1-8-11</w:t>
        </w:r>
      </w:smartTag>
      <w:r w:rsidRPr="0096296A">
        <w:rPr>
          <w:rFonts w:hint="eastAsia"/>
          <w:lang w:eastAsia="zh-TW"/>
        </w:rPr>
        <w:t>東京</w:t>
      </w:r>
      <w:r w:rsidRPr="0096296A">
        <w:rPr>
          <w:rFonts w:hint="eastAsia"/>
          <w:lang w:val="pl-PL" w:eastAsia="zh-TW"/>
        </w:rPr>
        <w:t>YMCA</w:t>
      </w:r>
      <w:r w:rsidRPr="0096296A">
        <w:rPr>
          <w:rFonts w:hint="eastAsia"/>
          <w:lang w:eastAsia="zh-TW"/>
        </w:rPr>
        <w:t>會館</w:t>
      </w:r>
      <w:smartTag w:uri="urn:schemas-microsoft-com:office:smarttags" w:element="chmetcnv">
        <w:smartTagPr>
          <w:attr w:name="UnitName" w:val="F"/>
          <w:attr w:name="SourceValue" w:val="8"/>
          <w:attr w:name="HasSpace" w:val="False"/>
          <w:attr w:name="Negative" w:val="False"/>
          <w:attr w:name="NumberType" w:val="1"/>
          <w:attr w:name="TCSC" w:val="0"/>
        </w:smartTagPr>
        <w:r w:rsidRPr="0096296A">
          <w:rPr>
            <w:rFonts w:hint="eastAsia"/>
            <w:lang w:val="pl-PL" w:eastAsia="zh-TW"/>
          </w:rPr>
          <w:t>8F</w:t>
        </w:r>
      </w:smartTag>
      <w:r w:rsidRPr="0096296A">
        <w:rPr>
          <w:rFonts w:hint="eastAsia"/>
          <w:lang w:val="pl-PL" w:eastAsia="zh-TW"/>
        </w:rPr>
        <w:t>，</w:t>
      </w:r>
      <w:r w:rsidRPr="0096296A">
        <w:rPr>
          <w:rFonts w:hint="eastAsia"/>
          <w:lang w:eastAsia="zh-TW"/>
        </w:rPr>
        <w:t>電話</w:t>
      </w:r>
      <w:r w:rsidRPr="0096296A">
        <w:rPr>
          <w:rFonts w:hint="eastAsia"/>
          <w:lang w:val="pl-PL" w:eastAsia="zh-TW"/>
        </w:rPr>
        <w:t>：</w:t>
      </w:r>
      <w:r w:rsidRPr="0096296A">
        <w:rPr>
          <w:rFonts w:hint="eastAsia"/>
          <w:lang w:val="pl-PL" w:eastAsia="zh-TW"/>
        </w:rPr>
        <w:t>03-3518-8962</w:t>
      </w:r>
      <w:r w:rsidRPr="0096296A">
        <w:rPr>
          <w:rFonts w:hint="eastAsia"/>
          <w:lang w:val="pl-PL" w:eastAsia="zh-TW"/>
        </w:rPr>
        <w:t>，</w:t>
      </w:r>
      <w:hyperlink r:id="rId25" w:history="1">
        <w:r w:rsidRPr="0096296A">
          <w:rPr>
            <w:rFonts w:hint="eastAsia"/>
            <w:lang w:val="pl-PL" w:eastAsia="zh-TW"/>
          </w:rPr>
          <w:t>http://www.jilc.or.jp</w:t>
        </w:r>
      </w:hyperlink>
      <w:r w:rsidRPr="0096296A">
        <w:rPr>
          <w:rFonts w:hint="eastAsia"/>
          <w:lang w:eastAsia="zh-TW"/>
        </w:rPr>
        <w:t>。</w:t>
      </w:r>
    </w:p>
    <w:p w:rsidR="00DE7DA4" w:rsidRPr="0096296A"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四、對日投資獎勵措施</w:t>
      </w:r>
    </w:p>
    <w:p w:rsidR="00DE7DA4" w:rsidRPr="0096296A" w:rsidRDefault="00DE7DA4" w:rsidP="00DE7DA4">
      <w:pPr>
        <w:ind w:leftChars="100" w:left="960" w:hangingChars="300" w:hanging="720"/>
        <w:rPr>
          <w:lang w:val="x-none" w:eastAsia="x-none"/>
        </w:rPr>
      </w:pPr>
      <w:r w:rsidRPr="0096296A">
        <w:rPr>
          <w:rFonts w:hint="eastAsia"/>
          <w:lang w:val="x-none" w:eastAsia="x-none"/>
        </w:rPr>
        <w:t>日本政府為吸引外商對日投資，制定各項投資獎勵措施如下：</w:t>
      </w:r>
    </w:p>
    <w:p w:rsidR="00217B4E" w:rsidRPr="0096296A" w:rsidRDefault="00217B4E" w:rsidP="00217B4E">
      <w:pPr>
        <w:pStyle w:val="a6"/>
        <w:ind w:left="960" w:hanging="720"/>
        <w:rPr>
          <w:lang w:eastAsia="zh-TW"/>
        </w:rPr>
      </w:pPr>
      <w:r w:rsidRPr="0096296A">
        <w:rPr>
          <w:rFonts w:hint="eastAsia"/>
        </w:rPr>
        <w:t>（一）對「特定對內投資事業者」的投資獎勵措施</w:t>
      </w:r>
    </w:p>
    <w:p w:rsidR="00DE7DA4" w:rsidRPr="0096296A" w:rsidRDefault="00DE7DA4" w:rsidP="00DE7DA4">
      <w:pPr>
        <w:ind w:leftChars="400" w:left="960" w:firstLine="480"/>
        <w:rPr>
          <w:lang w:eastAsia="zh-TW"/>
        </w:rPr>
      </w:pPr>
      <w:r w:rsidRPr="0096296A">
        <w:rPr>
          <w:rFonts w:hint="eastAsia"/>
          <w:lang w:eastAsia="zh-TW"/>
        </w:rPr>
        <w:t>依據</w:t>
      </w:r>
      <w:r w:rsidRPr="0096296A">
        <w:rPr>
          <w:rFonts w:hint="eastAsia"/>
          <w:lang w:eastAsia="zh-TW"/>
        </w:rPr>
        <w:t>1992</w:t>
      </w:r>
      <w:r w:rsidRPr="0096296A">
        <w:rPr>
          <w:rFonts w:hint="eastAsia"/>
          <w:lang w:eastAsia="zh-TW"/>
        </w:rPr>
        <w:t>年「促進輸入及對內投資事業圓滑化臨時措施法」，「特定對內投資事業者」向日本各地經濟產業局提送「認定申請書」、「公司章程」、「登記簿謄本」等資料，經認定後可享有稅制優惠暨接受稅務保證。</w:t>
      </w:r>
    </w:p>
    <w:p w:rsidR="00DE7DA4" w:rsidRPr="0096296A" w:rsidRDefault="00DE7DA4" w:rsidP="00DE7DA4">
      <w:pPr>
        <w:ind w:leftChars="400" w:left="960" w:firstLine="480"/>
        <w:rPr>
          <w:lang w:eastAsia="zh-TW"/>
        </w:rPr>
      </w:pPr>
      <w:r w:rsidRPr="0096296A">
        <w:rPr>
          <w:rFonts w:hint="eastAsia"/>
          <w:lang w:eastAsia="zh-TW"/>
        </w:rPr>
        <w:t>「特定對內投資事業者」的認定條件如下：</w:t>
      </w:r>
    </w:p>
    <w:p w:rsidR="00DE7DA4" w:rsidRPr="0096296A" w:rsidRDefault="00DE7DA4" w:rsidP="00DE7DA4">
      <w:pPr>
        <w:kinsoku/>
        <w:ind w:leftChars="400" w:left="1440" w:hangingChars="200" w:hanging="480"/>
        <w:rPr>
          <w:lang w:eastAsia="zh-TW"/>
        </w:rPr>
      </w:pPr>
      <w:r w:rsidRPr="0096296A">
        <w:rPr>
          <w:rFonts w:hint="eastAsia"/>
          <w:lang w:eastAsia="zh-TW"/>
        </w:rPr>
        <w:t>１、外國企業之日本分公司或外資比率超過</w:t>
      </w:r>
      <w:r w:rsidRPr="0096296A">
        <w:rPr>
          <w:rFonts w:hint="eastAsia"/>
          <w:lang w:eastAsia="zh-TW"/>
        </w:rPr>
        <w:t>1/3</w:t>
      </w:r>
      <w:r w:rsidRPr="0096296A">
        <w:rPr>
          <w:rFonts w:hint="eastAsia"/>
          <w:lang w:eastAsia="zh-TW"/>
        </w:rPr>
        <w:t>的子公司。</w:t>
      </w:r>
    </w:p>
    <w:p w:rsidR="00DE7DA4" w:rsidRPr="0096296A" w:rsidRDefault="00DE7DA4" w:rsidP="00DE7DA4">
      <w:pPr>
        <w:kinsoku/>
        <w:ind w:leftChars="400" w:left="1440" w:hangingChars="200" w:hanging="480"/>
        <w:rPr>
          <w:lang w:eastAsia="zh-TW"/>
        </w:rPr>
      </w:pPr>
      <w:r w:rsidRPr="0096296A">
        <w:rPr>
          <w:rFonts w:hint="eastAsia"/>
          <w:lang w:eastAsia="zh-TW"/>
        </w:rPr>
        <w:t>２、設立</w:t>
      </w:r>
      <w:r w:rsidRPr="0096296A">
        <w:rPr>
          <w:rFonts w:hint="eastAsia"/>
          <w:lang w:eastAsia="zh-TW"/>
        </w:rPr>
        <w:t>8</w:t>
      </w:r>
      <w:r w:rsidRPr="0096296A">
        <w:rPr>
          <w:rFonts w:hint="eastAsia"/>
          <w:lang w:eastAsia="zh-TW"/>
        </w:rPr>
        <w:t>年內的企業。</w:t>
      </w:r>
    </w:p>
    <w:p w:rsidR="00DE7DA4" w:rsidRPr="0096296A" w:rsidRDefault="00DE7DA4" w:rsidP="00DE7DA4">
      <w:pPr>
        <w:kinsoku/>
        <w:ind w:leftChars="400" w:left="1440" w:hangingChars="200" w:hanging="480"/>
        <w:rPr>
          <w:lang w:eastAsia="zh-TW"/>
        </w:rPr>
      </w:pPr>
      <w:r w:rsidRPr="0096296A">
        <w:rPr>
          <w:rFonts w:hint="eastAsia"/>
          <w:lang w:eastAsia="zh-TW"/>
        </w:rPr>
        <w:lastRenderedPageBreak/>
        <w:t>３、屬於日本特定之製造業、批發業、零售業及服務業等</w:t>
      </w:r>
      <w:r w:rsidRPr="0096296A">
        <w:rPr>
          <w:rFonts w:hint="eastAsia"/>
          <w:lang w:eastAsia="zh-TW"/>
        </w:rPr>
        <w:t>151</w:t>
      </w:r>
      <w:r w:rsidRPr="0096296A">
        <w:rPr>
          <w:rFonts w:hint="eastAsia"/>
          <w:lang w:eastAsia="zh-TW"/>
        </w:rPr>
        <w:t>業種。</w:t>
      </w:r>
    </w:p>
    <w:p w:rsidR="00DE7DA4" w:rsidRPr="0096296A" w:rsidRDefault="00DE7DA4" w:rsidP="00DE7DA4">
      <w:pPr>
        <w:ind w:leftChars="400" w:left="960" w:firstLine="480"/>
        <w:rPr>
          <w:lang w:eastAsia="zh-TW"/>
        </w:rPr>
      </w:pPr>
      <w:r w:rsidRPr="0096296A">
        <w:rPr>
          <w:rFonts w:hint="eastAsia"/>
          <w:lang w:eastAsia="zh-TW"/>
        </w:rPr>
        <w:t>可享受稅制優惠方式為一般公司虧損只能</w:t>
      </w:r>
      <w:r w:rsidRPr="0096296A">
        <w:rPr>
          <w:rFonts w:hint="eastAsia"/>
          <w:lang w:eastAsia="zh-TW"/>
        </w:rPr>
        <w:t>5</w:t>
      </w:r>
      <w:r w:rsidRPr="0096296A">
        <w:rPr>
          <w:rFonts w:hint="eastAsia"/>
          <w:lang w:eastAsia="zh-TW"/>
        </w:rPr>
        <w:t>年內抵減，優惠制度則為營業後</w:t>
      </w:r>
      <w:r w:rsidRPr="0096296A">
        <w:rPr>
          <w:rFonts w:hint="eastAsia"/>
          <w:lang w:eastAsia="zh-TW"/>
        </w:rPr>
        <w:t>5</w:t>
      </w:r>
      <w:r w:rsidRPr="0096296A">
        <w:rPr>
          <w:rFonts w:hint="eastAsia"/>
          <w:lang w:eastAsia="zh-TW"/>
        </w:rPr>
        <w:t>年內發生之損失，可延長至</w:t>
      </w:r>
      <w:r w:rsidRPr="0096296A">
        <w:rPr>
          <w:rFonts w:hint="eastAsia"/>
          <w:lang w:eastAsia="zh-TW"/>
        </w:rPr>
        <w:t>10</w:t>
      </w:r>
      <w:r w:rsidRPr="0096296A">
        <w:rPr>
          <w:rFonts w:hint="eastAsia"/>
          <w:lang w:eastAsia="zh-TW"/>
        </w:rPr>
        <w:t>年內抵減，惟須符合完成青色確定申告條件。債務保證則有：</w:t>
      </w:r>
    </w:p>
    <w:p w:rsidR="00DE7DA4" w:rsidRPr="0096296A" w:rsidRDefault="00DE7DA4" w:rsidP="00DE7DA4">
      <w:pPr>
        <w:kinsoku/>
        <w:ind w:leftChars="400" w:left="1440" w:hangingChars="200" w:hanging="480"/>
        <w:rPr>
          <w:lang w:eastAsia="zh-TW"/>
        </w:rPr>
      </w:pPr>
      <w:r w:rsidRPr="0096296A">
        <w:rPr>
          <w:rFonts w:hint="eastAsia"/>
          <w:lang w:eastAsia="zh-TW"/>
        </w:rPr>
        <w:t>１、營業後</w:t>
      </w:r>
      <w:r w:rsidRPr="0096296A">
        <w:rPr>
          <w:rFonts w:hint="eastAsia"/>
          <w:lang w:eastAsia="zh-TW"/>
        </w:rPr>
        <w:t>8</w:t>
      </w:r>
      <w:r w:rsidRPr="0096296A">
        <w:rPr>
          <w:rFonts w:hint="eastAsia"/>
          <w:lang w:eastAsia="zh-TW"/>
        </w:rPr>
        <w:t>年內事業活動所需貸款，由產業基盤整備基金提供保證，以借款之</w:t>
      </w:r>
      <w:r w:rsidRPr="0096296A">
        <w:rPr>
          <w:rFonts w:hint="eastAsia"/>
          <w:lang w:eastAsia="zh-TW"/>
        </w:rPr>
        <w:t>95%</w:t>
      </w:r>
      <w:r w:rsidRPr="0096296A">
        <w:rPr>
          <w:rFonts w:hint="eastAsia"/>
          <w:lang w:eastAsia="zh-TW"/>
        </w:rPr>
        <w:t>為上限。</w:t>
      </w:r>
    </w:p>
    <w:p w:rsidR="00DE7DA4" w:rsidRPr="0096296A" w:rsidRDefault="00DE7DA4" w:rsidP="00DE7DA4">
      <w:pPr>
        <w:kinsoku/>
        <w:ind w:leftChars="400" w:left="1440" w:hangingChars="200" w:hanging="480"/>
        <w:rPr>
          <w:lang w:eastAsia="zh-TW"/>
        </w:rPr>
      </w:pPr>
      <w:r w:rsidRPr="0096296A">
        <w:rPr>
          <w:rFonts w:hint="eastAsia"/>
          <w:lang w:eastAsia="zh-TW"/>
        </w:rPr>
        <w:t>２、與特定對內投資事業交易之中小企業，可接受信用保證協會之貸款債務保證。</w:t>
      </w:r>
    </w:p>
    <w:p w:rsidR="00217B4E" w:rsidRPr="0096296A" w:rsidRDefault="00217B4E" w:rsidP="00217B4E">
      <w:pPr>
        <w:pStyle w:val="a6"/>
        <w:ind w:left="960" w:hanging="720"/>
        <w:rPr>
          <w:lang w:eastAsia="zh-TW"/>
        </w:rPr>
      </w:pPr>
      <w:r w:rsidRPr="0096296A">
        <w:rPr>
          <w:rFonts w:hint="eastAsia"/>
        </w:rPr>
        <w:t>（二）</w:t>
      </w:r>
      <w:r w:rsidRPr="0096296A">
        <w:rPr>
          <w:rFonts w:hint="eastAsia"/>
        </w:rPr>
        <w:t>FAZ</w:t>
      </w:r>
      <w:r w:rsidRPr="0096296A">
        <w:rPr>
          <w:rFonts w:hint="eastAsia"/>
        </w:rPr>
        <w:t>（</w:t>
      </w:r>
      <w:r w:rsidRPr="0096296A">
        <w:rPr>
          <w:rFonts w:hint="eastAsia"/>
        </w:rPr>
        <w:t>Foreign Access Zone</w:t>
      </w:r>
      <w:r w:rsidRPr="0096296A">
        <w:rPr>
          <w:rFonts w:hint="eastAsia"/>
        </w:rPr>
        <w:t>）的投資獎勵措施</w:t>
      </w:r>
    </w:p>
    <w:p w:rsidR="00DE7DA4" w:rsidRPr="0096296A" w:rsidRDefault="00DE7DA4" w:rsidP="00DE7DA4">
      <w:pPr>
        <w:ind w:leftChars="400" w:left="960" w:firstLine="480"/>
        <w:rPr>
          <w:lang w:eastAsia="zh-TW"/>
        </w:rPr>
      </w:pPr>
      <w:r w:rsidRPr="0096296A">
        <w:rPr>
          <w:rFonts w:hint="eastAsia"/>
          <w:lang w:eastAsia="zh-TW"/>
        </w:rPr>
        <w:t>在</w:t>
      </w:r>
      <w:r w:rsidRPr="0096296A">
        <w:rPr>
          <w:rFonts w:hint="eastAsia"/>
          <w:lang w:eastAsia="zh-TW"/>
        </w:rPr>
        <w:t>FAZ</w:t>
      </w:r>
      <w:r w:rsidRPr="0096296A">
        <w:rPr>
          <w:rFonts w:hint="eastAsia"/>
          <w:lang w:eastAsia="zh-TW"/>
        </w:rPr>
        <w:t>區域內從事進口相關業務者，日本政策投資銀行及中小企業金融公庫為促進進口，放寬低利融資之限制；另為促使進口業務能於</w:t>
      </w:r>
      <w:r w:rsidRPr="0096296A">
        <w:rPr>
          <w:rFonts w:hint="eastAsia"/>
          <w:lang w:eastAsia="zh-TW"/>
        </w:rPr>
        <w:t>FAZ</w:t>
      </w:r>
      <w:r w:rsidRPr="0096296A">
        <w:rPr>
          <w:rFonts w:hint="eastAsia"/>
          <w:lang w:eastAsia="zh-TW"/>
        </w:rPr>
        <w:t>區域內集結，對進口及外資企業，提供稅制及融資的優惠措施如下：</w:t>
      </w:r>
    </w:p>
    <w:p w:rsidR="00DE7DA4" w:rsidRPr="0096296A" w:rsidRDefault="00DE7DA4" w:rsidP="00DE7DA4">
      <w:pPr>
        <w:kinsoku/>
        <w:ind w:leftChars="400" w:left="1440" w:hangingChars="200" w:hanging="480"/>
        <w:rPr>
          <w:lang w:eastAsia="zh-TW"/>
        </w:rPr>
      </w:pPr>
      <w:r w:rsidRPr="0096296A">
        <w:rPr>
          <w:rFonts w:hint="eastAsia"/>
          <w:lang w:eastAsia="zh-TW"/>
        </w:rPr>
        <w:t>１、稅制優惠措施：符合於特定集結地區從事新創進口業務之特定條件者，享有不動產取得稅暨固定資產稅之減稅、特別折舊及特別土地持有稅之免稅等優惠措施。</w:t>
      </w:r>
    </w:p>
    <w:p w:rsidR="00DE7DA4" w:rsidRPr="0096296A" w:rsidRDefault="00DE7DA4" w:rsidP="00DE7DA4">
      <w:pPr>
        <w:kinsoku/>
        <w:ind w:leftChars="400" w:left="1440" w:hangingChars="200" w:hanging="480"/>
        <w:rPr>
          <w:lang w:eastAsia="zh-TW"/>
        </w:rPr>
      </w:pPr>
      <w:r w:rsidRPr="0096296A">
        <w:rPr>
          <w:rFonts w:hint="eastAsia"/>
          <w:lang w:eastAsia="zh-TW"/>
        </w:rPr>
        <w:t>２、貸款優惠措施：特定集結地區之進口企業，由產業基盤整備基金提供設備資金及營運資金之債務保證制度。</w:t>
      </w:r>
    </w:p>
    <w:p w:rsidR="00DE7DA4" w:rsidRPr="0096296A" w:rsidRDefault="00DE7DA4" w:rsidP="00DE7DA4">
      <w:pPr>
        <w:ind w:leftChars="400" w:left="960" w:firstLine="480"/>
        <w:rPr>
          <w:lang w:eastAsia="zh-TW"/>
        </w:rPr>
      </w:pPr>
      <w:r w:rsidRPr="0096296A">
        <w:rPr>
          <w:rFonts w:hint="eastAsia"/>
          <w:lang w:eastAsia="zh-TW"/>
        </w:rPr>
        <w:t>另從事進口相關業務的中小企業可適用中小企業信用保險特例制度。</w:t>
      </w:r>
    </w:p>
    <w:p w:rsidR="00DE7DA4" w:rsidRPr="0096296A" w:rsidRDefault="00217B4E" w:rsidP="00217B4E">
      <w:pPr>
        <w:pStyle w:val="a6"/>
        <w:ind w:left="960" w:hanging="720"/>
      </w:pPr>
      <w:r w:rsidRPr="0096296A">
        <w:rPr>
          <w:rFonts w:hint="eastAsia"/>
          <w:lang w:eastAsia="zh-TW"/>
        </w:rPr>
        <w:t>（三）</w:t>
      </w:r>
      <w:r w:rsidR="00DE7DA4" w:rsidRPr="0096296A">
        <w:rPr>
          <w:rFonts w:hint="eastAsia"/>
        </w:rPr>
        <w:t>安琪兒稅制（</w:t>
      </w:r>
      <w:r w:rsidR="00DE7DA4" w:rsidRPr="0096296A">
        <w:rPr>
          <w:rFonts w:hint="eastAsia"/>
        </w:rPr>
        <w:t>A</w:t>
      </w:r>
      <w:r w:rsidR="00DE7DA4" w:rsidRPr="0096296A">
        <w:t xml:space="preserve">ngel </w:t>
      </w:r>
      <w:r w:rsidR="00DE7DA4" w:rsidRPr="0096296A">
        <w:rPr>
          <w:rFonts w:hint="eastAsia"/>
        </w:rPr>
        <w:t>T</w:t>
      </w:r>
      <w:r w:rsidR="00DE7DA4" w:rsidRPr="0096296A">
        <w:t>axation</w:t>
      </w:r>
      <w:r w:rsidR="00DE7DA4" w:rsidRPr="0096296A">
        <w:rPr>
          <w:rFonts w:hint="eastAsia"/>
        </w:rPr>
        <w:t>）</w:t>
      </w:r>
    </w:p>
    <w:p w:rsidR="00DE7DA4" w:rsidRPr="0096296A" w:rsidRDefault="00DE7DA4" w:rsidP="00DE7DA4">
      <w:pPr>
        <w:ind w:leftChars="400" w:left="960" w:firstLine="480"/>
        <w:rPr>
          <w:lang w:eastAsia="zh-TW"/>
        </w:rPr>
      </w:pPr>
      <w:r w:rsidRPr="0096296A">
        <w:rPr>
          <w:rFonts w:hint="eastAsia"/>
          <w:lang w:eastAsia="zh-TW"/>
        </w:rPr>
        <w:t>為能吸引個人資金投入風險性新興創投事業，</w:t>
      </w:r>
      <w:proofErr w:type="gramStart"/>
      <w:r w:rsidRPr="0096296A">
        <w:rPr>
          <w:rFonts w:hint="eastAsia"/>
          <w:lang w:eastAsia="zh-TW"/>
        </w:rPr>
        <w:t>俾</w:t>
      </w:r>
      <w:proofErr w:type="gramEnd"/>
      <w:r w:rsidRPr="0096296A">
        <w:rPr>
          <w:rFonts w:hint="eastAsia"/>
          <w:lang w:eastAsia="zh-TW"/>
        </w:rPr>
        <w:t>能改善產業結構，繼續提升日本國際競爭力。特別訂定實施本項個人投資獎勵措施。凡個人投資於符合獎勵條件之企業，於取得該事業股權後，享有下列租稅優惠：</w:t>
      </w:r>
    </w:p>
    <w:p w:rsidR="00DE7DA4" w:rsidRPr="0096296A" w:rsidRDefault="00DE7DA4" w:rsidP="00DE7DA4">
      <w:pPr>
        <w:ind w:leftChars="400" w:left="1440" w:hangingChars="200" w:hanging="480"/>
        <w:rPr>
          <w:lang w:eastAsia="zh-TW"/>
        </w:rPr>
      </w:pPr>
      <w:r w:rsidRPr="0096296A">
        <w:rPr>
          <w:rFonts w:hint="eastAsia"/>
          <w:lang w:eastAsia="zh-TW"/>
        </w:rPr>
        <w:lastRenderedPageBreak/>
        <w:t>１、投資時點：投資當年的優惠措施，可</w:t>
      </w:r>
      <w:proofErr w:type="gramStart"/>
      <w:r w:rsidRPr="0096296A">
        <w:rPr>
          <w:rFonts w:hint="eastAsia"/>
          <w:lang w:eastAsia="zh-TW"/>
        </w:rPr>
        <w:t>自後述任選</w:t>
      </w:r>
      <w:proofErr w:type="gramEnd"/>
      <w:r w:rsidRPr="0096296A">
        <w:rPr>
          <w:rFonts w:hint="eastAsia"/>
          <w:lang w:eastAsia="zh-TW"/>
        </w:rPr>
        <w:t>一項：</w:t>
      </w:r>
    </w:p>
    <w:p w:rsidR="00DE7DA4" w:rsidRPr="0096296A" w:rsidRDefault="00DE7DA4" w:rsidP="00217B4E">
      <w:pPr>
        <w:pStyle w:val="11"/>
        <w:ind w:left="1800" w:hanging="600"/>
      </w:pPr>
      <w:r w:rsidRPr="0096296A">
        <w:rPr>
          <w:rFonts w:hint="eastAsia"/>
        </w:rPr>
        <w:t>（</w:t>
      </w:r>
      <w:r w:rsidRPr="0096296A">
        <w:rPr>
          <w:rFonts w:hint="eastAsia"/>
        </w:rPr>
        <w:t>1</w:t>
      </w:r>
      <w:r w:rsidRPr="0096296A">
        <w:rPr>
          <w:rFonts w:hint="eastAsia"/>
        </w:rPr>
        <w:t>）優惠</w:t>
      </w:r>
      <w:r w:rsidRPr="0096296A">
        <w:rPr>
          <w:rFonts w:hint="eastAsia"/>
        </w:rPr>
        <w:t>A</w:t>
      </w:r>
      <w:r w:rsidRPr="0096296A">
        <w:rPr>
          <w:rFonts w:hint="eastAsia"/>
        </w:rPr>
        <w:t>：可自當年總所得金額扣除「投入創投金額減</w:t>
      </w:r>
      <w:r w:rsidRPr="0096296A">
        <w:rPr>
          <w:rFonts w:hint="eastAsia"/>
        </w:rPr>
        <w:t>2,000</w:t>
      </w:r>
      <w:r w:rsidRPr="0096296A">
        <w:rPr>
          <w:rFonts w:hint="eastAsia"/>
        </w:rPr>
        <w:t>日圓」之額度。</w:t>
      </w:r>
    </w:p>
    <w:p w:rsidR="00DE7DA4" w:rsidRPr="0096296A" w:rsidRDefault="00DE7DA4" w:rsidP="00217B4E">
      <w:pPr>
        <w:pStyle w:val="11"/>
        <w:ind w:left="1800" w:hanging="600"/>
      </w:pPr>
      <w:r w:rsidRPr="0096296A">
        <w:rPr>
          <w:rFonts w:hint="eastAsia"/>
        </w:rPr>
        <w:t>（</w:t>
      </w:r>
      <w:r w:rsidRPr="0096296A">
        <w:rPr>
          <w:rFonts w:hint="eastAsia"/>
        </w:rPr>
        <w:t>2</w:t>
      </w:r>
      <w:r w:rsidRPr="0096296A">
        <w:rPr>
          <w:rFonts w:hint="eastAsia"/>
        </w:rPr>
        <w:t>）優惠</w:t>
      </w:r>
      <w:r w:rsidRPr="0096296A">
        <w:rPr>
          <w:rFonts w:hint="eastAsia"/>
        </w:rPr>
        <w:t>B</w:t>
      </w:r>
      <w:r w:rsidRPr="0096296A">
        <w:rPr>
          <w:rFonts w:hint="eastAsia"/>
        </w:rPr>
        <w:t>：可自當年讓渡其他股份所獲利益中扣除。</w:t>
      </w:r>
    </w:p>
    <w:p w:rsidR="00DE7DA4" w:rsidRPr="0096296A" w:rsidRDefault="00DE7DA4" w:rsidP="00DE7DA4">
      <w:pPr>
        <w:ind w:leftChars="400" w:left="1440" w:hangingChars="200" w:hanging="480"/>
        <w:rPr>
          <w:lang w:eastAsia="zh-TW"/>
        </w:rPr>
      </w:pPr>
      <w:r w:rsidRPr="0096296A">
        <w:rPr>
          <w:rFonts w:hint="eastAsia"/>
          <w:lang w:eastAsia="zh-TW"/>
        </w:rPr>
        <w:t>２、出售時點：投資未上市創投事業，出售股份若發生虧損，可於</w:t>
      </w:r>
      <w:r w:rsidRPr="0096296A">
        <w:rPr>
          <w:rFonts w:hint="eastAsia"/>
          <w:lang w:eastAsia="zh-TW"/>
        </w:rPr>
        <w:t>3</w:t>
      </w:r>
      <w:r w:rsidRPr="0096296A">
        <w:rPr>
          <w:rFonts w:hint="eastAsia"/>
          <w:lang w:eastAsia="zh-TW"/>
        </w:rPr>
        <w:t>年內自其個人所得扣抵。</w:t>
      </w:r>
    </w:p>
    <w:p w:rsidR="00DE7DA4" w:rsidRPr="0096296A" w:rsidRDefault="00DE7DA4" w:rsidP="00DE7DA4">
      <w:pPr>
        <w:ind w:leftChars="400" w:left="960" w:firstLine="480"/>
        <w:rPr>
          <w:lang w:eastAsia="zh-TW"/>
        </w:rPr>
      </w:pPr>
      <w:r w:rsidRPr="0096296A">
        <w:rPr>
          <w:rFonts w:hint="eastAsia"/>
          <w:lang w:eastAsia="zh-TW"/>
        </w:rPr>
        <w:t>為繼續貫徹擴大吸引投資，遂自</w:t>
      </w:r>
      <w:smartTag w:uri="urn:schemas-microsoft-com:office:smarttags" w:element="chsdate">
        <w:smartTagPr>
          <w:attr w:name="Year" w:val="2007"/>
          <w:attr w:name="Month" w:val="4"/>
          <w:attr w:name="Day" w:val="1"/>
          <w:attr w:name="IsLunarDate" w:val="False"/>
          <w:attr w:name="IsROCDate" w:val="False"/>
        </w:smartTagPr>
        <w:r w:rsidRPr="0096296A">
          <w:rPr>
            <w:rFonts w:hint="eastAsia"/>
            <w:lang w:eastAsia="zh-TW"/>
          </w:rPr>
          <w:t>2007</w:t>
        </w:r>
        <w:r w:rsidRPr="0096296A">
          <w:rPr>
            <w:rFonts w:hint="eastAsia"/>
            <w:lang w:eastAsia="zh-TW"/>
          </w:rPr>
          <w:t>年</w:t>
        </w:r>
        <w:r w:rsidRPr="0096296A">
          <w:rPr>
            <w:rFonts w:hint="eastAsia"/>
            <w:lang w:eastAsia="zh-TW"/>
          </w:rPr>
          <w:t>4</w:t>
        </w:r>
        <w:r w:rsidRPr="0096296A">
          <w:rPr>
            <w:rFonts w:hint="eastAsia"/>
            <w:lang w:eastAsia="zh-TW"/>
          </w:rPr>
          <w:t>月</w:t>
        </w:r>
        <w:r w:rsidRPr="0096296A">
          <w:rPr>
            <w:rFonts w:hint="eastAsia"/>
            <w:lang w:eastAsia="zh-TW"/>
          </w:rPr>
          <w:t>1</w:t>
        </w:r>
        <w:r w:rsidRPr="0096296A">
          <w:rPr>
            <w:rFonts w:hint="eastAsia"/>
            <w:lang w:eastAsia="zh-TW"/>
          </w:rPr>
          <w:t>日</w:t>
        </w:r>
      </w:smartTag>
      <w:r w:rsidRPr="0096296A">
        <w:rPr>
          <w:rFonts w:hint="eastAsia"/>
          <w:lang w:eastAsia="zh-TW"/>
        </w:rPr>
        <w:t>起實施新修正本項投資優惠稅制，增列「服務業」為租稅優惠適用對象</w:t>
      </w:r>
      <w:proofErr w:type="gramStart"/>
      <w:r w:rsidRPr="0096296A">
        <w:rPr>
          <w:rFonts w:hint="eastAsia"/>
          <w:lang w:eastAsia="zh-TW"/>
        </w:rPr>
        <w:t>（</w:t>
      </w:r>
      <w:proofErr w:type="gramEnd"/>
      <w:r w:rsidRPr="0096296A">
        <w:rPr>
          <w:rFonts w:hint="eastAsia"/>
          <w:lang w:eastAsia="zh-TW"/>
        </w:rPr>
        <w:t>條件為：設立未滿</w:t>
      </w:r>
      <w:r w:rsidRPr="0096296A">
        <w:rPr>
          <w:rFonts w:hint="eastAsia"/>
          <w:lang w:eastAsia="zh-TW"/>
        </w:rPr>
        <w:t>2</w:t>
      </w:r>
      <w:r w:rsidRPr="0096296A">
        <w:rPr>
          <w:rFonts w:hint="eastAsia"/>
          <w:lang w:eastAsia="zh-TW"/>
        </w:rPr>
        <w:t>年，且聘用商品與服務研究開發人員達員工人數比率之</w:t>
      </w:r>
      <w:r w:rsidRPr="0096296A">
        <w:rPr>
          <w:rFonts w:hint="eastAsia"/>
          <w:lang w:eastAsia="zh-TW"/>
        </w:rPr>
        <w:t>10%</w:t>
      </w:r>
      <w:r w:rsidRPr="0096296A">
        <w:rPr>
          <w:rFonts w:hint="eastAsia"/>
          <w:lang w:eastAsia="zh-TW"/>
        </w:rPr>
        <w:t>，至少</w:t>
      </w:r>
      <w:r w:rsidRPr="0096296A">
        <w:rPr>
          <w:rFonts w:hint="eastAsia"/>
          <w:lang w:eastAsia="zh-TW"/>
        </w:rPr>
        <w:t>2</w:t>
      </w:r>
      <w:r w:rsidRPr="0096296A">
        <w:rPr>
          <w:rFonts w:hint="eastAsia"/>
          <w:lang w:eastAsia="zh-TW"/>
        </w:rPr>
        <w:t>人以上</w:t>
      </w:r>
      <w:proofErr w:type="gramStart"/>
      <w:r w:rsidRPr="0096296A">
        <w:rPr>
          <w:rFonts w:hint="eastAsia"/>
          <w:lang w:eastAsia="zh-TW"/>
        </w:rPr>
        <w:t>）</w:t>
      </w:r>
      <w:proofErr w:type="gramEnd"/>
      <w:r w:rsidRPr="0096296A">
        <w:rPr>
          <w:rFonts w:hint="eastAsia"/>
          <w:lang w:eastAsia="zh-TW"/>
        </w:rPr>
        <w:t>。同時在網路上</w:t>
      </w:r>
      <w:r w:rsidR="00B34606" w:rsidRPr="0096296A">
        <w:rPr>
          <w:rFonts w:hint="eastAsia"/>
          <w:lang w:eastAsia="zh-TW"/>
        </w:rPr>
        <w:t>公布</w:t>
      </w:r>
      <w:r w:rsidRPr="0096296A">
        <w:rPr>
          <w:rFonts w:hint="eastAsia"/>
          <w:lang w:eastAsia="zh-TW"/>
        </w:rPr>
        <w:t>該省核准之風險性事業清單（特定新興中小企業名單），供個人投資者從事投資評估之參考。有關安琪兒稅制相關詳細資訊可</w:t>
      </w:r>
      <w:proofErr w:type="gramStart"/>
      <w:r w:rsidRPr="0096296A">
        <w:rPr>
          <w:rFonts w:hint="eastAsia"/>
          <w:lang w:eastAsia="zh-TW"/>
        </w:rPr>
        <w:t>逕</w:t>
      </w:r>
      <w:proofErr w:type="gramEnd"/>
      <w:r w:rsidRPr="0096296A">
        <w:rPr>
          <w:rFonts w:hint="eastAsia"/>
          <w:lang w:eastAsia="zh-TW"/>
        </w:rPr>
        <w:t>上以下網址查詢：</w:t>
      </w:r>
      <w:r w:rsidRPr="0096296A">
        <w:rPr>
          <w:rFonts w:hint="eastAsia"/>
          <w:lang w:eastAsia="zh-TW"/>
        </w:rPr>
        <w:br/>
      </w:r>
      <w:r w:rsidRPr="0096296A">
        <w:rPr>
          <w:lang w:eastAsia="zh-TW"/>
        </w:rPr>
        <w:t>http://www.chusho.meti.go.jp/keiei/chiiki/angel/index.html</w:t>
      </w:r>
      <w:proofErr w:type="gramStart"/>
      <w:r w:rsidR="005738CD" w:rsidRPr="0096296A">
        <w:rPr>
          <w:rFonts w:hint="eastAsia"/>
          <w:lang w:eastAsia="zh-TW"/>
        </w:rPr>
        <w:t>（</w:t>
      </w:r>
      <w:proofErr w:type="gramEnd"/>
      <w:r w:rsidRPr="0096296A">
        <w:rPr>
          <w:rFonts w:hint="eastAsia"/>
          <w:lang w:eastAsia="zh-TW"/>
        </w:rPr>
        <w:t>2017</w:t>
      </w:r>
      <w:r w:rsidRPr="0096296A">
        <w:rPr>
          <w:rFonts w:hint="eastAsia"/>
          <w:lang w:eastAsia="zh-TW"/>
        </w:rPr>
        <w:t>年</w:t>
      </w:r>
      <w:r w:rsidRPr="0096296A">
        <w:rPr>
          <w:rFonts w:hint="eastAsia"/>
          <w:lang w:eastAsia="zh-TW"/>
        </w:rPr>
        <w:t>7</w:t>
      </w:r>
      <w:r w:rsidRPr="0096296A">
        <w:rPr>
          <w:rFonts w:hint="eastAsia"/>
          <w:lang w:eastAsia="zh-TW"/>
        </w:rPr>
        <w:t>月起主管機關改為中小企業庁創業</w:t>
      </w:r>
      <w:r w:rsidRPr="0096296A">
        <w:rPr>
          <w:rFonts w:hint="eastAsia"/>
        </w:rPr>
        <w:t>・</w:t>
      </w:r>
      <w:r w:rsidRPr="0096296A">
        <w:rPr>
          <w:rFonts w:hint="eastAsia"/>
          <w:lang w:eastAsia="zh-TW"/>
        </w:rPr>
        <w:t>新事業促進課</w:t>
      </w:r>
      <w:r w:rsidR="005738CD" w:rsidRPr="0096296A">
        <w:rPr>
          <w:rFonts w:hint="eastAsia"/>
          <w:lang w:eastAsia="zh-TW"/>
        </w:rPr>
        <w:t>）</w:t>
      </w:r>
      <w:r w:rsidRPr="0096296A">
        <w:rPr>
          <w:rFonts w:hint="eastAsia"/>
          <w:lang w:eastAsia="zh-TW"/>
        </w:rPr>
        <w:t>。</w:t>
      </w:r>
    </w:p>
    <w:p w:rsidR="00DE7DA4" w:rsidRPr="0096296A" w:rsidRDefault="00AB4DEF" w:rsidP="0032631D">
      <w:pPr>
        <w:pStyle w:val="a6"/>
        <w:ind w:left="960" w:hanging="720"/>
      </w:pPr>
      <w:r w:rsidRPr="0096296A">
        <w:rPr>
          <w:rFonts w:hint="eastAsia"/>
        </w:rPr>
        <w:t>（一）</w:t>
      </w:r>
      <w:r w:rsidR="00DE7DA4" w:rsidRPr="0096296A">
        <w:rPr>
          <w:rFonts w:hint="eastAsia"/>
        </w:rPr>
        <w:t>「亞洲據點化推進法」（有關促進特定多國籍企業研究開發事業特別措置法）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1752"/>
        <w:gridCol w:w="1749"/>
      </w:tblGrid>
      <w:tr w:rsidR="00DE7DA4" w:rsidRPr="0096296A" w:rsidTr="00DE7DA4">
        <w:trPr>
          <w:tblHeader/>
        </w:trPr>
        <w:tc>
          <w:tcPr>
            <w:tcW w:w="5804" w:type="dxa"/>
            <w:shd w:val="clear" w:color="auto" w:fill="auto"/>
            <w:vAlign w:val="center"/>
          </w:tcPr>
          <w:p w:rsidR="00DE7DA4" w:rsidRPr="0096296A" w:rsidRDefault="00DE7DA4" w:rsidP="00DE7DA4">
            <w:pPr>
              <w:ind w:firstLineChars="0" w:firstLine="0"/>
              <w:jc w:val="center"/>
            </w:pPr>
            <w:r w:rsidRPr="0096296A">
              <w:rPr>
                <w:rFonts w:hint="eastAsia"/>
              </w:rPr>
              <w:t>概要</w:t>
            </w:r>
          </w:p>
        </w:tc>
        <w:tc>
          <w:tcPr>
            <w:tcW w:w="1920" w:type="dxa"/>
            <w:shd w:val="clear" w:color="auto" w:fill="auto"/>
            <w:vAlign w:val="center"/>
          </w:tcPr>
          <w:p w:rsidR="00DE7DA4" w:rsidRPr="0096296A" w:rsidRDefault="00DE7DA4" w:rsidP="00DE7DA4">
            <w:pPr>
              <w:ind w:firstLineChars="0" w:firstLine="0"/>
              <w:jc w:val="center"/>
            </w:pPr>
            <w:r w:rsidRPr="0096296A">
              <w:rPr>
                <w:rFonts w:hint="eastAsia"/>
              </w:rPr>
              <w:t>適用申請經費的事業</w:t>
            </w:r>
          </w:p>
        </w:tc>
        <w:tc>
          <w:tcPr>
            <w:tcW w:w="1916" w:type="dxa"/>
            <w:shd w:val="clear" w:color="auto" w:fill="auto"/>
            <w:vAlign w:val="center"/>
          </w:tcPr>
          <w:p w:rsidR="00DE7DA4" w:rsidRPr="0096296A" w:rsidRDefault="00DE7DA4" w:rsidP="00DE7DA4">
            <w:pPr>
              <w:ind w:firstLineChars="0" w:firstLine="0"/>
              <w:jc w:val="center"/>
            </w:pPr>
            <w:r w:rsidRPr="0096296A">
              <w:rPr>
                <w:rFonts w:hint="eastAsia"/>
              </w:rPr>
              <w:t>實施機關</w:t>
            </w:r>
          </w:p>
        </w:tc>
      </w:tr>
      <w:tr w:rsidR="00DE7DA4" w:rsidRPr="0096296A" w:rsidTr="00DE7DA4">
        <w:trPr>
          <w:trHeight w:val="1811"/>
        </w:trPr>
        <w:tc>
          <w:tcPr>
            <w:tcW w:w="5804" w:type="dxa"/>
            <w:shd w:val="clear" w:color="auto" w:fill="auto"/>
          </w:tcPr>
          <w:p w:rsidR="00DE7DA4" w:rsidRPr="0096296A" w:rsidRDefault="00DE7DA4" w:rsidP="00DE7DA4">
            <w:pPr>
              <w:ind w:left="240" w:hangingChars="100" w:hanging="240"/>
              <w:rPr>
                <w:lang w:eastAsia="zh-TW"/>
              </w:rPr>
            </w:pPr>
            <w:r w:rsidRPr="0096296A">
              <w:rPr>
                <w:rFonts w:hint="eastAsia"/>
                <w:lang w:eastAsia="zh-TW"/>
              </w:rPr>
              <w:t>1.</w:t>
            </w:r>
            <w:r w:rsidRPr="0096296A">
              <w:rPr>
                <w:rFonts w:hint="eastAsia"/>
                <w:lang w:eastAsia="zh-TW"/>
              </w:rPr>
              <w:tab/>
            </w:r>
            <w:r w:rsidRPr="0096296A">
              <w:rPr>
                <w:rFonts w:hint="eastAsia"/>
                <w:lang w:eastAsia="zh-TW"/>
              </w:rPr>
              <w:t>支援中小企業投資育成株式會社資金調度</w:t>
            </w:r>
          </w:p>
          <w:p w:rsidR="00DE7DA4" w:rsidRPr="0096296A" w:rsidRDefault="00DE7DA4" w:rsidP="00DE7DA4">
            <w:pPr>
              <w:ind w:left="240" w:hangingChars="100" w:hanging="240"/>
              <w:rPr>
                <w:lang w:eastAsia="zh-TW"/>
              </w:rPr>
            </w:pPr>
            <w:r w:rsidRPr="0096296A">
              <w:rPr>
                <w:rFonts w:hint="eastAsia"/>
                <w:lang w:eastAsia="zh-TW"/>
              </w:rPr>
              <w:tab/>
            </w:r>
            <w:r w:rsidRPr="0096296A">
              <w:rPr>
                <w:rFonts w:hint="eastAsia"/>
                <w:lang w:eastAsia="zh-TW"/>
              </w:rPr>
              <w:t>（資金超過</w:t>
            </w:r>
            <w:r w:rsidRPr="0096296A">
              <w:rPr>
                <w:rFonts w:hint="eastAsia"/>
                <w:lang w:eastAsia="zh-TW"/>
              </w:rPr>
              <w:t>3</w:t>
            </w:r>
            <w:r w:rsidRPr="0096296A">
              <w:rPr>
                <w:rFonts w:hint="eastAsia"/>
                <w:lang w:eastAsia="zh-TW"/>
              </w:rPr>
              <w:t>億日圓株式會社亦屬支援對象）</w:t>
            </w:r>
          </w:p>
          <w:p w:rsidR="00DE7DA4" w:rsidRPr="0096296A" w:rsidRDefault="00DE7DA4" w:rsidP="00DE7DA4">
            <w:pPr>
              <w:ind w:left="240" w:hangingChars="100" w:hanging="240"/>
              <w:rPr>
                <w:lang w:eastAsia="zh-TW"/>
              </w:rPr>
            </w:pPr>
            <w:r w:rsidRPr="0096296A">
              <w:rPr>
                <w:rFonts w:hint="eastAsia"/>
                <w:lang w:eastAsia="zh-TW"/>
              </w:rPr>
              <w:t>2.</w:t>
            </w:r>
            <w:r w:rsidRPr="0096296A">
              <w:rPr>
                <w:rFonts w:hint="eastAsia"/>
                <w:lang w:eastAsia="zh-TW"/>
              </w:rPr>
              <w:tab/>
            </w:r>
            <w:r w:rsidRPr="0096296A">
              <w:rPr>
                <w:rFonts w:hint="eastAsia"/>
                <w:lang w:eastAsia="zh-TW"/>
              </w:rPr>
              <w:t>儘速審查專利申請</w:t>
            </w:r>
          </w:p>
          <w:p w:rsidR="00DE7DA4" w:rsidRPr="0096296A" w:rsidRDefault="00DE7DA4" w:rsidP="00DE7DA4">
            <w:pPr>
              <w:ind w:left="240" w:hangingChars="100" w:hanging="240"/>
              <w:rPr>
                <w:lang w:eastAsia="zh-TW"/>
              </w:rPr>
            </w:pPr>
            <w:r w:rsidRPr="0096296A">
              <w:rPr>
                <w:rFonts w:hint="eastAsia"/>
                <w:lang w:eastAsia="zh-TW"/>
              </w:rPr>
              <w:tab/>
            </w:r>
            <w:proofErr w:type="gramStart"/>
            <w:r w:rsidRPr="0096296A">
              <w:rPr>
                <w:rFonts w:hint="eastAsia"/>
                <w:lang w:eastAsia="zh-TW"/>
              </w:rPr>
              <w:t>（</w:t>
            </w:r>
            <w:proofErr w:type="gramEnd"/>
            <w:r w:rsidRPr="0096296A">
              <w:rPr>
                <w:rFonts w:hint="eastAsia"/>
                <w:lang w:eastAsia="zh-TW"/>
              </w:rPr>
              <w:t>專利申請審查迅速化，依</w:t>
            </w:r>
            <w:r w:rsidRPr="0096296A">
              <w:rPr>
                <w:rFonts w:hint="eastAsia"/>
                <w:lang w:eastAsia="zh-TW"/>
              </w:rPr>
              <w:t>2011</w:t>
            </w:r>
            <w:r w:rsidRPr="0096296A">
              <w:rPr>
                <w:rFonts w:hint="eastAsia"/>
                <w:lang w:eastAsia="zh-TW"/>
              </w:rPr>
              <w:t>年度實績統計，通常審查期間約</w:t>
            </w:r>
            <w:r w:rsidRPr="0096296A">
              <w:rPr>
                <w:rFonts w:hint="eastAsia"/>
                <w:lang w:eastAsia="zh-TW"/>
              </w:rPr>
              <w:t>22</w:t>
            </w:r>
            <w:r w:rsidRPr="0096296A">
              <w:rPr>
                <w:rFonts w:hint="eastAsia"/>
                <w:lang w:eastAsia="zh-TW"/>
              </w:rPr>
              <w:t>個月，可縮至約</w:t>
            </w:r>
            <w:r w:rsidRPr="0096296A">
              <w:rPr>
                <w:rFonts w:hint="eastAsia"/>
                <w:lang w:eastAsia="zh-TW"/>
              </w:rPr>
              <w:t>2</w:t>
            </w:r>
            <w:r w:rsidRPr="0096296A">
              <w:rPr>
                <w:rFonts w:hint="eastAsia"/>
                <w:lang w:eastAsia="zh-TW"/>
              </w:rPr>
              <w:t>個月。）</w:t>
            </w:r>
          </w:p>
          <w:p w:rsidR="00DE7DA4" w:rsidRPr="0096296A" w:rsidRDefault="00DE7DA4" w:rsidP="00DE7DA4">
            <w:pPr>
              <w:ind w:left="240" w:hangingChars="100" w:hanging="240"/>
              <w:rPr>
                <w:lang w:eastAsia="zh-TW"/>
              </w:rPr>
            </w:pPr>
            <w:r w:rsidRPr="0096296A">
              <w:rPr>
                <w:rFonts w:hint="eastAsia"/>
                <w:lang w:eastAsia="zh-TW"/>
              </w:rPr>
              <w:lastRenderedPageBreak/>
              <w:t>3.</w:t>
            </w:r>
            <w:r w:rsidRPr="0096296A">
              <w:rPr>
                <w:rFonts w:hint="eastAsia"/>
                <w:lang w:eastAsia="zh-TW"/>
              </w:rPr>
              <w:tab/>
            </w:r>
            <w:r w:rsidRPr="0096296A">
              <w:rPr>
                <w:rFonts w:hint="eastAsia"/>
                <w:lang w:eastAsia="zh-TW"/>
              </w:rPr>
              <w:t>減少專利收費</w:t>
            </w:r>
          </w:p>
          <w:p w:rsidR="00DE7DA4" w:rsidRPr="0096296A" w:rsidRDefault="00DE7DA4" w:rsidP="00DE7DA4">
            <w:pPr>
              <w:ind w:left="240" w:hangingChars="100" w:hanging="240"/>
              <w:rPr>
                <w:lang w:eastAsia="zh-TW"/>
              </w:rPr>
            </w:pPr>
            <w:r w:rsidRPr="0096296A">
              <w:rPr>
                <w:rFonts w:hint="eastAsia"/>
                <w:lang w:eastAsia="zh-TW"/>
              </w:rPr>
              <w:tab/>
            </w:r>
            <w:r w:rsidRPr="0096296A">
              <w:rPr>
                <w:rFonts w:hint="eastAsia"/>
                <w:lang w:eastAsia="zh-TW"/>
              </w:rPr>
              <w:t>（減少</w:t>
            </w:r>
            <w:r w:rsidRPr="0096296A">
              <w:rPr>
                <w:rFonts w:hint="eastAsia"/>
                <w:lang w:eastAsia="zh-TW"/>
              </w:rPr>
              <w:t>50%</w:t>
            </w:r>
            <w:r w:rsidRPr="0096296A">
              <w:rPr>
                <w:rFonts w:hint="eastAsia"/>
                <w:lang w:eastAsia="zh-TW"/>
              </w:rPr>
              <w:t>的專利發明審查費及專利費）</w:t>
            </w:r>
          </w:p>
          <w:p w:rsidR="00DE7DA4" w:rsidRPr="0096296A" w:rsidRDefault="00DE7DA4" w:rsidP="00DE7DA4">
            <w:pPr>
              <w:ind w:left="240" w:hangingChars="100" w:hanging="240"/>
              <w:rPr>
                <w:lang w:eastAsia="zh-TW"/>
              </w:rPr>
            </w:pPr>
            <w:r w:rsidRPr="0096296A">
              <w:rPr>
                <w:rFonts w:hint="eastAsia"/>
                <w:lang w:eastAsia="zh-TW"/>
              </w:rPr>
              <w:t>4.</w:t>
            </w:r>
            <w:r w:rsidRPr="0096296A">
              <w:rPr>
                <w:rFonts w:hint="eastAsia"/>
                <w:lang w:eastAsia="zh-TW"/>
              </w:rPr>
              <w:tab/>
            </w:r>
            <w:r w:rsidRPr="0096296A">
              <w:rPr>
                <w:rFonts w:hint="eastAsia"/>
                <w:lang w:eastAsia="zh-TW"/>
              </w:rPr>
              <w:t>縮短投資手續</w:t>
            </w:r>
          </w:p>
          <w:p w:rsidR="00DE7DA4" w:rsidRPr="0096296A" w:rsidRDefault="00DE7DA4" w:rsidP="00DE7DA4">
            <w:pPr>
              <w:ind w:left="240" w:hangingChars="100" w:hanging="240"/>
              <w:rPr>
                <w:lang w:eastAsia="zh-TW"/>
              </w:rPr>
            </w:pPr>
            <w:r w:rsidRPr="0096296A">
              <w:rPr>
                <w:rFonts w:hint="eastAsia"/>
                <w:lang w:eastAsia="zh-TW"/>
              </w:rPr>
              <w:tab/>
            </w:r>
            <w:proofErr w:type="gramStart"/>
            <w:r w:rsidRPr="0096296A">
              <w:rPr>
                <w:rFonts w:hint="eastAsia"/>
                <w:lang w:eastAsia="zh-TW"/>
              </w:rPr>
              <w:t>（</w:t>
            </w:r>
            <w:proofErr w:type="gramEnd"/>
            <w:r w:rsidRPr="0096296A">
              <w:rPr>
                <w:rFonts w:hint="eastAsia"/>
                <w:lang w:eastAsia="zh-TW"/>
              </w:rPr>
              <w:t>縮短審查期間，自一般的</w:t>
            </w:r>
            <w:r w:rsidRPr="0096296A">
              <w:rPr>
                <w:rFonts w:hint="eastAsia"/>
                <w:lang w:eastAsia="zh-TW"/>
              </w:rPr>
              <w:t>30</w:t>
            </w:r>
            <w:r w:rsidRPr="0096296A">
              <w:rPr>
                <w:rFonts w:hint="eastAsia"/>
                <w:lang w:eastAsia="zh-TW"/>
              </w:rPr>
              <w:t>天縮短至兩星期。）</w:t>
            </w:r>
          </w:p>
          <w:p w:rsidR="00DE7DA4" w:rsidRPr="0096296A" w:rsidRDefault="00DE7DA4" w:rsidP="00DE7DA4">
            <w:pPr>
              <w:ind w:left="240" w:hangingChars="100" w:hanging="240"/>
              <w:rPr>
                <w:lang w:eastAsia="zh-TW"/>
              </w:rPr>
            </w:pPr>
            <w:r w:rsidRPr="0096296A">
              <w:rPr>
                <w:rFonts w:hint="eastAsia"/>
                <w:lang w:eastAsia="zh-TW"/>
              </w:rPr>
              <w:t>5.</w:t>
            </w:r>
            <w:r w:rsidRPr="0096296A">
              <w:rPr>
                <w:rFonts w:hint="eastAsia"/>
                <w:lang w:eastAsia="zh-TW"/>
              </w:rPr>
              <w:tab/>
            </w:r>
            <w:r w:rsidRPr="0096296A">
              <w:rPr>
                <w:rFonts w:hint="eastAsia"/>
                <w:lang w:eastAsia="zh-TW"/>
              </w:rPr>
              <w:t>迅速審查居留資格</w:t>
            </w:r>
          </w:p>
          <w:p w:rsidR="00DE7DA4" w:rsidRPr="0096296A" w:rsidRDefault="00DE7DA4" w:rsidP="00DE7DA4">
            <w:pPr>
              <w:ind w:left="240" w:hangingChars="100" w:hanging="240"/>
            </w:pPr>
            <w:r w:rsidRPr="0096296A">
              <w:rPr>
                <w:rFonts w:hint="eastAsia"/>
                <w:lang w:eastAsia="zh-TW"/>
              </w:rPr>
              <w:tab/>
            </w:r>
            <w:proofErr w:type="gramStart"/>
            <w:r w:rsidRPr="0096296A">
              <w:rPr>
                <w:rFonts w:hint="eastAsia"/>
                <w:lang w:eastAsia="zh-TW"/>
              </w:rPr>
              <w:t>（</w:t>
            </w:r>
            <w:proofErr w:type="gramEnd"/>
            <w:r w:rsidRPr="0096296A">
              <w:rPr>
                <w:rFonts w:hint="eastAsia"/>
                <w:lang w:eastAsia="zh-TW"/>
              </w:rPr>
              <w:t>對預定在日工作的外國人居留資格認定證明書申請審查迅速化，自通常</w:t>
            </w:r>
            <w:r w:rsidRPr="0096296A">
              <w:rPr>
                <w:rFonts w:hint="eastAsia"/>
                <w:lang w:eastAsia="zh-TW"/>
              </w:rPr>
              <w:t>1</w:t>
            </w:r>
            <w:r w:rsidRPr="0096296A">
              <w:rPr>
                <w:rFonts w:hint="eastAsia"/>
                <w:lang w:eastAsia="zh-TW"/>
              </w:rPr>
              <w:t>個月縮短至約</w:t>
            </w:r>
            <w:r w:rsidRPr="0096296A">
              <w:rPr>
                <w:rFonts w:hint="eastAsia"/>
                <w:lang w:eastAsia="zh-TW"/>
              </w:rPr>
              <w:t>10</w:t>
            </w:r>
            <w:r w:rsidRPr="0096296A">
              <w:rPr>
                <w:rFonts w:hint="eastAsia"/>
                <w:lang w:eastAsia="zh-TW"/>
              </w:rPr>
              <w:t>天。</w:t>
            </w:r>
            <w:r w:rsidRPr="0096296A">
              <w:rPr>
                <w:rFonts w:hint="eastAsia"/>
              </w:rPr>
              <w:t>）</w:t>
            </w:r>
          </w:p>
        </w:tc>
        <w:tc>
          <w:tcPr>
            <w:tcW w:w="1920" w:type="dxa"/>
            <w:shd w:val="clear" w:color="auto" w:fill="auto"/>
          </w:tcPr>
          <w:p w:rsidR="00DE7DA4" w:rsidRPr="0096296A" w:rsidRDefault="00DE7DA4" w:rsidP="00DE7DA4">
            <w:pPr>
              <w:ind w:firstLineChars="0" w:firstLine="0"/>
              <w:rPr>
                <w:lang w:eastAsia="zh-TW"/>
              </w:rPr>
            </w:pPr>
            <w:r w:rsidRPr="0096296A">
              <w:rPr>
                <w:rFonts w:hint="eastAsia"/>
                <w:lang w:eastAsia="zh-TW"/>
              </w:rPr>
              <w:lastRenderedPageBreak/>
              <w:t>在日本屬於新研究開發事業；或為進行整合事業而在日本設立相關公司的特定多國</w:t>
            </w:r>
            <w:r w:rsidRPr="0096296A">
              <w:rPr>
                <w:rFonts w:hint="eastAsia"/>
                <w:lang w:eastAsia="zh-TW"/>
              </w:rPr>
              <w:lastRenderedPageBreak/>
              <w:t>籍企業</w:t>
            </w:r>
          </w:p>
          <w:p w:rsidR="00DE7DA4" w:rsidRPr="0096296A" w:rsidRDefault="00DE7DA4" w:rsidP="00DE7DA4">
            <w:pPr>
              <w:ind w:firstLineChars="0" w:firstLine="0"/>
              <w:rPr>
                <w:lang w:eastAsia="zh-TW"/>
              </w:rPr>
            </w:pPr>
          </w:p>
        </w:tc>
        <w:tc>
          <w:tcPr>
            <w:tcW w:w="1916" w:type="dxa"/>
            <w:shd w:val="clear" w:color="auto" w:fill="auto"/>
          </w:tcPr>
          <w:p w:rsidR="00DE7DA4" w:rsidRPr="0096296A" w:rsidRDefault="00DE7DA4" w:rsidP="00DE7DA4">
            <w:pPr>
              <w:ind w:firstLineChars="0" w:firstLine="0"/>
              <w:rPr>
                <w:lang w:eastAsia="zh-TW"/>
              </w:rPr>
            </w:pPr>
            <w:r w:rsidRPr="0096296A">
              <w:rPr>
                <w:rFonts w:hint="eastAsia"/>
                <w:lang w:eastAsia="zh-TW"/>
              </w:rPr>
              <w:lastRenderedPageBreak/>
              <w:t>經濟產業省</w:t>
            </w:r>
          </w:p>
          <w:p w:rsidR="00DE7DA4" w:rsidRPr="0096296A" w:rsidRDefault="00DE7DA4" w:rsidP="00DE7DA4">
            <w:pPr>
              <w:ind w:firstLineChars="0" w:firstLine="0"/>
              <w:rPr>
                <w:lang w:eastAsia="zh-TW"/>
              </w:rPr>
            </w:pPr>
            <w:r w:rsidRPr="0096296A">
              <w:rPr>
                <w:rFonts w:hint="eastAsia"/>
                <w:lang w:eastAsia="zh-TW"/>
              </w:rPr>
              <w:t>貿易經濟協力局投資促進課</w:t>
            </w:r>
          </w:p>
        </w:tc>
      </w:tr>
    </w:tbl>
    <w:p w:rsidR="00DE7DA4" w:rsidRPr="0096296A" w:rsidRDefault="00DE7DA4" w:rsidP="00DE7DA4">
      <w:pPr>
        <w:ind w:leftChars="100" w:left="960" w:hangingChars="300" w:hanging="720"/>
        <w:rPr>
          <w:lang w:val="x-none" w:eastAsia="zh-TW"/>
        </w:rPr>
      </w:pPr>
    </w:p>
    <w:p w:rsidR="00DE7DA4" w:rsidRPr="0096296A" w:rsidRDefault="00AB4DEF" w:rsidP="0032631D">
      <w:pPr>
        <w:pStyle w:val="a6"/>
        <w:ind w:left="960" w:hanging="720"/>
      </w:pPr>
      <w:r w:rsidRPr="0096296A">
        <w:rPr>
          <w:rFonts w:hint="eastAsia"/>
        </w:rPr>
        <w:t>（二）</w:t>
      </w:r>
      <w:r w:rsidR="00DE7DA4" w:rsidRPr="0096296A">
        <w:rPr>
          <w:rFonts w:hint="eastAsia"/>
        </w:rPr>
        <w:t>各種特區投資獎勵措施</w:t>
      </w:r>
    </w:p>
    <w:p w:rsidR="00DE7DA4" w:rsidRPr="0096296A" w:rsidRDefault="00DE7DA4" w:rsidP="0032631D">
      <w:pPr>
        <w:pStyle w:val="af3"/>
        <w:ind w:left="1440" w:hanging="480"/>
      </w:pPr>
      <w:r w:rsidRPr="0096296A">
        <w:rPr>
          <w:rFonts w:hint="eastAsia"/>
        </w:rPr>
        <w:t>１、國家戰略特區：日本政府就特定戰略特區，訂定特例措施、稅制（如法人稅等）、財政及金融等相關支援措施。主管機關為日本內閣府地方創生推進事務局。</w:t>
      </w:r>
    </w:p>
    <w:p w:rsidR="00DE7DA4" w:rsidRPr="0096296A" w:rsidRDefault="00DE7DA4" w:rsidP="0032631D">
      <w:pPr>
        <w:pStyle w:val="af3"/>
        <w:ind w:left="1440" w:hanging="480"/>
      </w:pPr>
      <w:r w:rsidRPr="0096296A">
        <w:rPr>
          <w:rFonts w:hint="eastAsia"/>
        </w:rPr>
        <w:t>２、綜合特區：制定指定區域內的規定、制度等特例措施、稅制（法人稅等）、財政金融支援措施。綜合特區分成「國際戰略綜合特區」及「地域活性化綜合特區」兩種。主管機關為日本內閣府地方創生推進事務局。</w:t>
      </w:r>
    </w:p>
    <w:p w:rsidR="00DE7DA4" w:rsidRPr="0096296A" w:rsidRDefault="00DE7DA4" w:rsidP="0032631D">
      <w:pPr>
        <w:pStyle w:val="af3"/>
        <w:ind w:left="1440" w:hanging="480"/>
      </w:pPr>
      <w:r w:rsidRPr="0096296A">
        <w:rPr>
          <w:rFonts w:hint="eastAsia"/>
        </w:rPr>
        <w:t>３、復興特區：對於受災各縣立地企業提供放寬規定、稅制優惠等支援措施。主管機關為復興廳。</w:t>
      </w:r>
    </w:p>
    <w:p w:rsidR="00DE7DA4" w:rsidRPr="0096296A" w:rsidRDefault="00AB4DEF" w:rsidP="0032631D">
      <w:pPr>
        <w:pStyle w:val="a6"/>
        <w:ind w:left="960" w:hanging="720"/>
      </w:pPr>
      <w:r w:rsidRPr="0096296A">
        <w:rPr>
          <w:rFonts w:hint="eastAsia"/>
        </w:rPr>
        <w:t>（三</w:t>
      </w:r>
      <w:r w:rsidRPr="0096296A">
        <w:rPr>
          <w:rStyle w:val="a7"/>
          <w:rFonts w:hint="eastAsia"/>
        </w:rPr>
        <w:t>）</w:t>
      </w:r>
      <w:r w:rsidR="00DE7DA4" w:rsidRPr="0096296A">
        <w:rPr>
          <w:rFonts w:hint="eastAsia"/>
        </w:rPr>
        <w:t>依據「產業競爭力強化法」，為促進提升產業生產力的設備投資，給予稅制優惠：</w:t>
      </w:r>
    </w:p>
    <w:p w:rsidR="0032631D" w:rsidRPr="0096296A" w:rsidRDefault="0032631D" w:rsidP="0032631D">
      <w:pPr>
        <w:pStyle w:val="af3"/>
        <w:ind w:left="1440" w:hanging="480"/>
      </w:pPr>
      <w:r w:rsidRPr="0096296A">
        <w:rPr>
          <w:rFonts w:hint="eastAsia"/>
        </w:rPr>
        <w:t>１、消除</w:t>
      </w:r>
      <w:r w:rsidRPr="0096296A">
        <w:rPr>
          <w:rFonts w:hint="eastAsia"/>
        </w:rPr>
        <w:t>Grayzone</w:t>
      </w:r>
      <w:r w:rsidRPr="0096296A">
        <w:rPr>
          <w:rFonts w:hint="eastAsia"/>
        </w:rPr>
        <w:t>制度：即便現行規定的適用範圍不明確，為使企業可</w:t>
      </w:r>
      <w:r w:rsidRPr="0096296A">
        <w:rPr>
          <w:rFonts w:hint="eastAsia"/>
        </w:rPr>
        <w:lastRenderedPageBreak/>
        <w:t>安心進行新事業，依據其所提具體的事業計畫，可事前確定有無可適用的規定。</w:t>
      </w:r>
    </w:p>
    <w:p w:rsidR="0032631D" w:rsidRPr="0096296A" w:rsidRDefault="0032631D" w:rsidP="0032631D">
      <w:pPr>
        <w:pStyle w:val="af3"/>
        <w:ind w:left="1440" w:hanging="480"/>
      </w:pPr>
      <w:r w:rsidRPr="0096296A">
        <w:rPr>
          <w:rFonts w:hint="eastAsia"/>
        </w:rPr>
        <w:t>２、企業實證特例制度：在企業或任何事業團體有進行新事業活動（引進新商品或服務之開發或生產、新商品或服務之導入）之需要時，若現行法規上有滯礙難行之處，則可提出創設新規制措施之申請，藉以排除某些法令之限制，使新事業得以進行。欲實施新事業活動者向事業主管機關提出申請，在安全性得到確保之情形下，由事業主管機關同意創設新規制措施</w:t>
      </w:r>
    </w:p>
    <w:p w:rsidR="0032631D" w:rsidRPr="0096296A" w:rsidRDefault="0032631D" w:rsidP="0032631D">
      <w:pPr>
        <w:pStyle w:val="af3"/>
        <w:wordWrap w:val="0"/>
        <w:ind w:left="1440" w:hanging="480"/>
        <w:rPr>
          <w:lang w:val="x-none"/>
        </w:rPr>
      </w:pPr>
      <w:r w:rsidRPr="0096296A">
        <w:rPr>
          <w:rFonts w:hint="eastAsia"/>
        </w:rPr>
        <w:t>３、上述制度詳細資訊可至下列網址查詢：</w:t>
      </w:r>
      <w:r w:rsidRPr="0096296A">
        <w:rPr>
          <w:rFonts w:hint="eastAsia"/>
        </w:rPr>
        <w:t>http://www.meti.go.jp/policy/jigyou_saisei/kyousouryoku_kyouka/shinjigyo-kaitakuseidosuishin/index.html</w:t>
      </w:r>
      <w:r w:rsidRPr="0096296A">
        <w:rPr>
          <w:rFonts w:hint="eastAsia"/>
        </w:rPr>
        <w:t>（主管機關：經濟產業省經濟產業政策局產業構造課新事業開拓制度推進室）。</w:t>
      </w:r>
    </w:p>
    <w:p w:rsidR="00DE7DA4" w:rsidRPr="0096296A" w:rsidRDefault="00AB4DEF" w:rsidP="0032631D">
      <w:pPr>
        <w:pStyle w:val="a6"/>
        <w:ind w:left="960" w:hanging="720"/>
      </w:pPr>
      <w:r w:rsidRPr="0096296A">
        <w:rPr>
          <w:rFonts w:hint="eastAsia"/>
        </w:rPr>
        <w:t>（四）</w:t>
      </w:r>
      <w:r w:rsidR="00DE7DA4" w:rsidRPr="0096296A">
        <w:rPr>
          <w:rFonts w:hint="eastAsia"/>
        </w:rPr>
        <w:t>研究開發稅制：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666"/>
      </w:tblGrid>
      <w:tr w:rsidR="00DE7DA4" w:rsidRPr="0096296A" w:rsidTr="00DE7DA4">
        <w:trPr>
          <w:tblHeader/>
        </w:trPr>
        <w:tc>
          <w:tcPr>
            <w:tcW w:w="2093" w:type="dxa"/>
            <w:shd w:val="clear" w:color="auto" w:fill="auto"/>
          </w:tcPr>
          <w:p w:rsidR="00DE7DA4" w:rsidRPr="0096296A" w:rsidRDefault="00DE7DA4" w:rsidP="00DE7DA4">
            <w:pPr>
              <w:ind w:firstLineChars="0" w:firstLine="0"/>
              <w:jc w:val="center"/>
            </w:pPr>
            <w:r w:rsidRPr="0096296A">
              <w:rPr>
                <w:rFonts w:hint="eastAsia"/>
              </w:rPr>
              <w:t>概要</w:t>
            </w:r>
          </w:p>
        </w:tc>
        <w:tc>
          <w:tcPr>
            <w:tcW w:w="4961" w:type="dxa"/>
            <w:shd w:val="clear" w:color="auto" w:fill="auto"/>
          </w:tcPr>
          <w:p w:rsidR="00DE7DA4" w:rsidRPr="0096296A" w:rsidRDefault="00DE7DA4" w:rsidP="00DE7DA4">
            <w:pPr>
              <w:ind w:firstLineChars="0" w:firstLine="0"/>
              <w:jc w:val="center"/>
            </w:pPr>
            <w:r w:rsidRPr="0096296A">
              <w:rPr>
                <w:rFonts w:hint="eastAsia"/>
              </w:rPr>
              <w:t>現狀</w:t>
            </w:r>
          </w:p>
        </w:tc>
        <w:tc>
          <w:tcPr>
            <w:tcW w:w="1666" w:type="dxa"/>
            <w:shd w:val="clear" w:color="auto" w:fill="auto"/>
          </w:tcPr>
          <w:p w:rsidR="00DE7DA4" w:rsidRPr="0096296A" w:rsidRDefault="00DE7DA4" w:rsidP="00DE7DA4">
            <w:pPr>
              <w:ind w:firstLineChars="0" w:firstLine="0"/>
              <w:jc w:val="center"/>
            </w:pPr>
            <w:r w:rsidRPr="0096296A">
              <w:rPr>
                <w:rFonts w:hint="eastAsia"/>
              </w:rPr>
              <w:t>管轄機關</w:t>
            </w:r>
          </w:p>
        </w:tc>
      </w:tr>
      <w:tr w:rsidR="00DE7DA4" w:rsidRPr="0096296A" w:rsidTr="00DE7DA4">
        <w:tc>
          <w:tcPr>
            <w:tcW w:w="2093"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民間企業於業務上所進行的試驗研究費的一定比例金額，可自該事業年度法人稅額（國稅）中扣除之制度。</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2017</w:t>
            </w:r>
            <w:r w:rsidRPr="0096296A">
              <w:rPr>
                <w:rFonts w:hint="eastAsia"/>
                <w:kern w:val="0"/>
                <w:szCs w:val="20"/>
                <w:lang w:eastAsia="zh-TW"/>
              </w:rPr>
              <w:t>年</w:t>
            </w:r>
            <w:r w:rsidRPr="0096296A">
              <w:rPr>
                <w:rFonts w:hint="eastAsia"/>
                <w:kern w:val="0"/>
                <w:szCs w:val="20"/>
                <w:lang w:eastAsia="zh-TW"/>
              </w:rPr>
              <w:t>4</w:t>
            </w:r>
            <w:r w:rsidRPr="0096296A">
              <w:rPr>
                <w:rFonts w:hint="eastAsia"/>
                <w:kern w:val="0"/>
                <w:szCs w:val="20"/>
                <w:lang w:eastAsia="zh-TW"/>
              </w:rPr>
              <w:t>月後制度概要如下列網址：</w:t>
            </w:r>
          </w:p>
          <w:p w:rsidR="00DE7DA4" w:rsidRPr="0096296A" w:rsidRDefault="00DE7DA4" w:rsidP="00DE7DA4">
            <w:pPr>
              <w:ind w:firstLineChars="0" w:firstLine="0"/>
            </w:pPr>
            <w:r w:rsidRPr="0096296A">
              <w:lastRenderedPageBreak/>
              <w:t>http://www.meti.go.jp/policy/tech_promotion/tax.html</w:t>
            </w:r>
          </w:p>
        </w:tc>
        <w:tc>
          <w:tcPr>
            <w:tcW w:w="4961" w:type="dxa"/>
            <w:shd w:val="clear" w:color="auto" w:fill="auto"/>
          </w:tcPr>
          <w:p w:rsidR="00DE7DA4" w:rsidRPr="0096296A" w:rsidRDefault="00DE7DA4" w:rsidP="00DE7DA4">
            <w:pPr>
              <w:ind w:firstLineChars="0" w:firstLine="0"/>
              <w:rPr>
                <w:lang w:eastAsia="zh-TW"/>
              </w:rPr>
            </w:pPr>
            <w:proofErr w:type="gramStart"/>
            <w:r w:rsidRPr="0096296A">
              <w:rPr>
                <w:rFonts w:hint="eastAsia"/>
                <w:lang w:eastAsia="zh-TW"/>
              </w:rPr>
              <w:lastRenderedPageBreak/>
              <w:t>稅額控除率</w:t>
            </w:r>
            <w:proofErr w:type="gramEnd"/>
            <w:r w:rsidRPr="0096296A">
              <w:rPr>
                <w:rFonts w:hint="eastAsia"/>
                <w:lang w:eastAsia="zh-TW"/>
              </w:rPr>
              <w:t>：依據試驗研究費增減訂為</w:t>
            </w:r>
            <w:r w:rsidRPr="0096296A">
              <w:rPr>
                <w:rFonts w:hint="eastAsia"/>
                <w:lang w:eastAsia="zh-TW"/>
              </w:rPr>
              <w:t>6-14%</w:t>
            </w:r>
            <w:proofErr w:type="gramStart"/>
            <w:r w:rsidR="005738CD" w:rsidRPr="0096296A">
              <w:rPr>
                <w:rFonts w:hint="eastAsia"/>
                <w:lang w:eastAsia="zh-TW"/>
              </w:rPr>
              <w:t>（</w:t>
            </w:r>
            <w:proofErr w:type="gramEnd"/>
            <w:r w:rsidRPr="0096296A">
              <w:rPr>
                <w:rFonts w:hint="eastAsia"/>
                <w:lang w:eastAsia="zh-TW"/>
              </w:rPr>
              <w:t>中小企業法人：</w:t>
            </w:r>
            <w:r w:rsidRPr="0096296A">
              <w:rPr>
                <w:rFonts w:hint="eastAsia"/>
                <w:lang w:eastAsia="zh-TW"/>
              </w:rPr>
              <w:t>12-17%</w:t>
            </w:r>
            <w:proofErr w:type="gramStart"/>
            <w:r w:rsidR="005738CD" w:rsidRPr="0096296A">
              <w:rPr>
                <w:rFonts w:hint="eastAsia"/>
                <w:lang w:eastAsia="zh-TW"/>
              </w:rPr>
              <w:t>）</w:t>
            </w:r>
            <w:proofErr w:type="gramEnd"/>
            <w:r w:rsidRPr="0096296A">
              <w:rPr>
                <w:rFonts w:ascii="Arial Unicode MS" w:eastAsia="Arial Unicode MS" w:hAnsi="Arial Unicode MS" w:cs="Arial Unicode MS" w:hint="eastAsia"/>
                <w:lang w:eastAsia="zh-TW"/>
              </w:rPr>
              <w:t>✼針對</w:t>
            </w:r>
            <w:r w:rsidRPr="0096296A">
              <w:rPr>
                <w:rFonts w:hint="eastAsia"/>
                <w:lang w:eastAsia="zh-TW"/>
              </w:rPr>
              <w:t>大企業法人超過</w:t>
            </w:r>
            <w:r w:rsidRPr="0096296A">
              <w:rPr>
                <w:rFonts w:hint="eastAsia"/>
                <w:lang w:eastAsia="zh-TW"/>
              </w:rPr>
              <w:t>10%</w:t>
            </w:r>
            <w:r w:rsidRPr="0096296A">
              <w:rPr>
                <w:rFonts w:hint="eastAsia"/>
                <w:lang w:eastAsia="zh-TW"/>
              </w:rPr>
              <w:t>以及中小企業法人超過</w:t>
            </w:r>
            <w:r w:rsidRPr="0096296A">
              <w:rPr>
                <w:rFonts w:hint="eastAsia"/>
                <w:lang w:eastAsia="zh-TW"/>
              </w:rPr>
              <w:t>12%</w:t>
            </w:r>
            <w:r w:rsidRPr="0096296A">
              <w:rPr>
                <w:rFonts w:hint="eastAsia"/>
                <w:lang w:eastAsia="zh-TW"/>
              </w:rPr>
              <w:t>的部分，</w:t>
            </w:r>
            <w:r w:rsidRPr="0096296A">
              <w:rPr>
                <w:rFonts w:ascii="華康細圓體" w:hint="eastAsia"/>
                <w:lang w:eastAsia="zh-TW"/>
              </w:rPr>
              <w:t>稅額控除實施期間為</w:t>
            </w:r>
            <w:r w:rsidRPr="0096296A">
              <w:rPr>
                <w:lang w:eastAsia="zh-TW"/>
              </w:rPr>
              <w:t>2</w:t>
            </w:r>
            <w:r w:rsidRPr="0096296A">
              <w:rPr>
                <w:rFonts w:ascii="華康細圓體" w:hint="eastAsia"/>
                <w:lang w:eastAsia="zh-TW"/>
              </w:rPr>
              <w:t>年。</w:t>
            </w:r>
            <w:r w:rsidRPr="0096296A">
              <w:rPr>
                <w:rFonts w:hint="eastAsia"/>
                <w:lang w:eastAsia="zh-TW"/>
              </w:rPr>
              <w:t>迄</w:t>
            </w:r>
            <w:r w:rsidRPr="0096296A">
              <w:rPr>
                <w:rFonts w:hint="eastAsia"/>
                <w:lang w:eastAsia="zh-TW"/>
              </w:rPr>
              <w:t>2018</w:t>
            </w:r>
            <w:r w:rsidRPr="0096296A">
              <w:rPr>
                <w:rFonts w:hint="eastAsia"/>
                <w:lang w:eastAsia="zh-TW"/>
              </w:rPr>
              <w:t>年度底所實施之控除限額：法人稅的</w:t>
            </w:r>
            <w:r w:rsidRPr="0096296A">
              <w:rPr>
                <w:rFonts w:hint="eastAsia"/>
                <w:lang w:eastAsia="zh-TW"/>
              </w:rPr>
              <w:t>25%</w:t>
            </w:r>
            <w:r w:rsidR="005738CD" w:rsidRPr="0096296A">
              <w:rPr>
                <w:rFonts w:hint="eastAsia"/>
                <w:lang w:eastAsia="zh-TW"/>
              </w:rPr>
              <w:t>（</w:t>
            </w:r>
            <w:r w:rsidRPr="0096296A">
              <w:rPr>
                <w:rFonts w:hint="eastAsia"/>
                <w:lang w:eastAsia="zh-TW"/>
              </w:rPr>
              <w:t>亦可選擇高水準型，適用以下其中之一作為額外加計</w:t>
            </w:r>
            <w:r w:rsidR="005738CD" w:rsidRPr="0096296A">
              <w:rPr>
                <w:rFonts w:hint="eastAsia"/>
                <w:lang w:eastAsia="zh-TW"/>
              </w:rPr>
              <w:t>）</w:t>
            </w:r>
          </w:p>
          <w:p w:rsidR="0032631D" w:rsidRPr="0096296A" w:rsidRDefault="0032631D" w:rsidP="0032631D">
            <w:pPr>
              <w:ind w:left="240" w:hangingChars="100" w:hanging="240"/>
              <w:rPr>
                <w:lang w:eastAsia="zh-TW"/>
              </w:rPr>
            </w:pPr>
            <w:r w:rsidRPr="0096296A">
              <w:rPr>
                <w:rFonts w:hint="eastAsia"/>
                <w:lang w:eastAsia="zh-TW"/>
              </w:rPr>
              <w:t>1.</w:t>
            </w:r>
            <w:r w:rsidRPr="0096296A">
              <w:rPr>
                <w:rFonts w:hint="eastAsia"/>
                <w:lang w:eastAsia="zh-TW"/>
              </w:rPr>
              <w:tab/>
            </w:r>
            <w:r w:rsidRPr="0096296A">
              <w:rPr>
                <w:rFonts w:hint="eastAsia"/>
                <w:lang w:eastAsia="zh-TW"/>
              </w:rPr>
              <w:t>中小法人：試驗研究費增加超過</w:t>
            </w:r>
            <w:r w:rsidRPr="0096296A">
              <w:rPr>
                <w:rFonts w:hint="eastAsia"/>
                <w:lang w:eastAsia="zh-TW"/>
              </w:rPr>
              <w:t>5%</w:t>
            </w:r>
            <w:r w:rsidRPr="0096296A">
              <w:rPr>
                <w:rFonts w:hint="eastAsia"/>
                <w:lang w:eastAsia="zh-TW"/>
              </w:rPr>
              <w:t>，可另加</w:t>
            </w:r>
            <w:r w:rsidRPr="0096296A">
              <w:rPr>
                <w:rFonts w:hint="eastAsia"/>
                <w:lang w:eastAsia="zh-TW"/>
              </w:rPr>
              <w:t>10%</w:t>
            </w:r>
          </w:p>
          <w:p w:rsidR="0032631D" w:rsidRPr="0096296A" w:rsidRDefault="0032631D" w:rsidP="0032631D">
            <w:pPr>
              <w:ind w:left="240" w:hangingChars="100" w:hanging="240"/>
              <w:rPr>
                <w:lang w:eastAsia="zh-TW"/>
              </w:rPr>
            </w:pPr>
            <w:r w:rsidRPr="0096296A">
              <w:rPr>
                <w:rFonts w:hint="eastAsia"/>
                <w:lang w:eastAsia="zh-TW"/>
              </w:rPr>
              <w:t>2.</w:t>
            </w:r>
            <w:r w:rsidRPr="0096296A">
              <w:rPr>
                <w:rFonts w:hint="eastAsia"/>
                <w:lang w:eastAsia="zh-TW"/>
              </w:rPr>
              <w:tab/>
            </w:r>
            <w:r w:rsidRPr="0096296A">
              <w:rPr>
                <w:rFonts w:hint="eastAsia"/>
                <w:lang w:eastAsia="zh-TW"/>
              </w:rPr>
              <w:t>試驗研究費比例超過</w:t>
            </w:r>
            <w:r w:rsidRPr="0096296A">
              <w:rPr>
                <w:rFonts w:hint="eastAsia"/>
                <w:lang w:eastAsia="zh-TW"/>
              </w:rPr>
              <w:t>10%</w:t>
            </w:r>
            <w:r w:rsidRPr="0096296A">
              <w:rPr>
                <w:rFonts w:hint="eastAsia"/>
                <w:lang w:eastAsia="zh-TW"/>
              </w:rPr>
              <w:t>，可追加</w:t>
            </w:r>
            <w:r w:rsidRPr="0096296A">
              <w:rPr>
                <w:rFonts w:hint="eastAsia"/>
                <w:lang w:eastAsia="zh-TW"/>
              </w:rPr>
              <w:t>0-10%</w:t>
            </w:r>
          </w:p>
          <w:p w:rsidR="00DE7DA4" w:rsidRPr="0096296A" w:rsidRDefault="0032631D" w:rsidP="0032631D">
            <w:pPr>
              <w:ind w:left="240" w:hangingChars="100" w:hanging="240"/>
              <w:rPr>
                <w:lang w:eastAsia="zh-TW"/>
              </w:rPr>
            </w:pPr>
            <w:r w:rsidRPr="0096296A">
              <w:rPr>
                <w:rFonts w:hint="eastAsia"/>
                <w:lang w:eastAsia="zh-TW"/>
              </w:rPr>
              <w:lastRenderedPageBreak/>
              <w:t>*</w:t>
            </w:r>
            <w:r w:rsidRPr="0096296A">
              <w:rPr>
                <w:rFonts w:hint="eastAsia"/>
                <w:lang w:eastAsia="zh-TW"/>
              </w:rPr>
              <w:tab/>
            </w:r>
            <w:r w:rsidRPr="0096296A">
              <w:rPr>
                <w:rFonts w:hint="eastAsia"/>
                <w:lang w:eastAsia="zh-TW"/>
              </w:rPr>
              <w:t>（</w:t>
            </w:r>
            <w:r w:rsidRPr="0096296A">
              <w:rPr>
                <w:rFonts w:hint="eastAsia"/>
                <w:lang w:eastAsia="zh-TW"/>
              </w:rPr>
              <w:t>1</w:t>
            </w:r>
            <w:r w:rsidRPr="0096296A">
              <w:rPr>
                <w:rFonts w:hint="eastAsia"/>
                <w:lang w:eastAsia="zh-TW"/>
              </w:rPr>
              <w:t>）及（</w:t>
            </w:r>
            <w:r w:rsidRPr="0096296A">
              <w:rPr>
                <w:rFonts w:hint="eastAsia"/>
                <w:lang w:eastAsia="zh-TW"/>
              </w:rPr>
              <w:t>2</w:t>
            </w:r>
            <w:r w:rsidRPr="0096296A">
              <w:rPr>
                <w:rFonts w:hint="eastAsia"/>
                <w:lang w:eastAsia="zh-TW"/>
              </w:rPr>
              <w:t>）實施期間至</w:t>
            </w:r>
            <w:r w:rsidRPr="0096296A">
              <w:rPr>
                <w:rFonts w:hint="eastAsia"/>
                <w:lang w:eastAsia="zh-TW"/>
              </w:rPr>
              <w:t>2018</w:t>
            </w:r>
            <w:r w:rsidRPr="0096296A">
              <w:rPr>
                <w:rFonts w:hint="eastAsia"/>
                <w:lang w:eastAsia="zh-TW"/>
              </w:rPr>
              <w:t>年度底（</w:t>
            </w:r>
            <w:r w:rsidRPr="0096296A">
              <w:rPr>
                <w:rFonts w:hint="eastAsia"/>
                <w:lang w:eastAsia="zh-TW"/>
              </w:rPr>
              <w:t>2019</w:t>
            </w:r>
            <w:r w:rsidRPr="0096296A">
              <w:rPr>
                <w:rFonts w:hint="eastAsia"/>
                <w:lang w:eastAsia="zh-TW"/>
              </w:rPr>
              <w:t>年</w:t>
            </w:r>
            <w:r w:rsidRPr="0096296A">
              <w:rPr>
                <w:rFonts w:hint="eastAsia"/>
                <w:lang w:eastAsia="zh-TW"/>
              </w:rPr>
              <w:t>3</w:t>
            </w:r>
            <w:r w:rsidRPr="0096296A">
              <w:rPr>
                <w:rFonts w:hint="eastAsia"/>
                <w:lang w:eastAsia="zh-TW"/>
              </w:rPr>
              <w:t>月底）止</w:t>
            </w:r>
          </w:p>
        </w:tc>
        <w:tc>
          <w:tcPr>
            <w:tcW w:w="1666"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lastRenderedPageBreak/>
              <w:t>經濟產業省產業技術環境局技術振興大學連攜推進課</w:t>
            </w:r>
          </w:p>
        </w:tc>
      </w:tr>
    </w:tbl>
    <w:p w:rsidR="008904D5" w:rsidRPr="0096296A" w:rsidRDefault="008904D5" w:rsidP="008904D5">
      <w:pPr>
        <w:pStyle w:val="a6"/>
        <w:snapToGrid w:val="0"/>
        <w:ind w:left="960" w:hanging="720"/>
        <w:rPr>
          <w:lang w:eastAsia="zh-TW"/>
        </w:rPr>
      </w:pPr>
    </w:p>
    <w:p w:rsidR="00DE7DA4" w:rsidRPr="0096296A" w:rsidRDefault="00AB4DEF" w:rsidP="0032631D">
      <w:pPr>
        <w:pStyle w:val="a6"/>
        <w:ind w:left="960" w:hanging="720"/>
      </w:pPr>
      <w:r w:rsidRPr="0096296A">
        <w:rPr>
          <w:rFonts w:hint="eastAsia"/>
        </w:rPr>
        <w:t>（五）</w:t>
      </w:r>
      <w:r w:rsidR="00DE7DA4" w:rsidRPr="0096296A">
        <w:rPr>
          <w:rFonts w:hint="eastAsia"/>
        </w:rPr>
        <w:t>自外國引進高</w:t>
      </w:r>
      <w:r w:rsidR="00A40505" w:rsidRPr="0096296A">
        <w:rPr>
          <w:rFonts w:hint="eastAsia"/>
        </w:rPr>
        <w:t>度</w:t>
      </w:r>
      <w:r w:rsidR="00DE7DA4" w:rsidRPr="0096296A">
        <w:rPr>
          <w:rFonts w:hint="eastAsia"/>
        </w:rPr>
        <w:t>人材優惠措施：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111"/>
        <w:gridCol w:w="1666"/>
      </w:tblGrid>
      <w:tr w:rsidR="00DE7DA4" w:rsidRPr="0096296A" w:rsidTr="008904D5">
        <w:trPr>
          <w:tblHeader/>
        </w:trPr>
        <w:tc>
          <w:tcPr>
            <w:tcW w:w="2943" w:type="dxa"/>
            <w:shd w:val="clear" w:color="auto" w:fill="auto"/>
          </w:tcPr>
          <w:p w:rsidR="00DE7DA4" w:rsidRPr="0096296A" w:rsidRDefault="00DE7DA4" w:rsidP="00DE7DA4">
            <w:pPr>
              <w:ind w:firstLineChars="0" w:firstLine="0"/>
              <w:jc w:val="center"/>
            </w:pPr>
            <w:r w:rsidRPr="0096296A">
              <w:rPr>
                <w:rFonts w:hint="eastAsia"/>
              </w:rPr>
              <w:t>概要</w:t>
            </w:r>
          </w:p>
        </w:tc>
        <w:tc>
          <w:tcPr>
            <w:tcW w:w="4111" w:type="dxa"/>
            <w:shd w:val="clear" w:color="auto" w:fill="auto"/>
          </w:tcPr>
          <w:p w:rsidR="00DE7DA4" w:rsidRPr="0096296A" w:rsidRDefault="00DE7DA4" w:rsidP="00DE7DA4">
            <w:pPr>
              <w:ind w:firstLineChars="0" w:firstLine="0"/>
              <w:jc w:val="center"/>
            </w:pPr>
            <w:r w:rsidRPr="0096296A">
              <w:rPr>
                <w:rFonts w:hint="eastAsia"/>
              </w:rPr>
              <w:t>現狀</w:t>
            </w:r>
          </w:p>
        </w:tc>
        <w:tc>
          <w:tcPr>
            <w:tcW w:w="1666" w:type="dxa"/>
            <w:shd w:val="clear" w:color="auto" w:fill="auto"/>
          </w:tcPr>
          <w:p w:rsidR="00DE7DA4" w:rsidRPr="0096296A" w:rsidRDefault="00DE7DA4" w:rsidP="00DE7DA4">
            <w:pPr>
              <w:ind w:firstLineChars="0" w:firstLine="0"/>
              <w:jc w:val="center"/>
            </w:pPr>
            <w:r w:rsidRPr="0096296A">
              <w:rPr>
                <w:rFonts w:hint="eastAsia"/>
              </w:rPr>
              <w:t>管轄機關</w:t>
            </w:r>
          </w:p>
        </w:tc>
      </w:tr>
      <w:tr w:rsidR="00DE7DA4" w:rsidRPr="0096296A" w:rsidTr="008904D5">
        <w:tc>
          <w:tcPr>
            <w:tcW w:w="2943" w:type="dxa"/>
            <w:shd w:val="clear" w:color="auto" w:fill="auto"/>
          </w:tcPr>
          <w:p w:rsidR="00DE7DA4" w:rsidRPr="0096296A" w:rsidRDefault="00DE7DA4" w:rsidP="00DE7DA4">
            <w:pPr>
              <w:kinsoku/>
              <w:adjustRightInd w:val="0"/>
              <w:ind w:left="57" w:right="57" w:firstLineChars="0" w:firstLine="0"/>
              <w:textAlignment w:val="baseline"/>
              <w:rPr>
                <w:rFonts w:eastAsia="MS Mincho"/>
                <w:b/>
                <w:kern w:val="0"/>
                <w:szCs w:val="20"/>
                <w:lang w:eastAsia="zh-TW"/>
              </w:rPr>
            </w:pPr>
            <w:r w:rsidRPr="0096296A">
              <w:rPr>
                <w:rFonts w:ascii="MS Mincho" w:eastAsia="MS Mincho" w:hAnsi="MS Mincho" w:hint="eastAsia"/>
                <w:b/>
                <w:kern w:val="0"/>
                <w:szCs w:val="20"/>
                <w:lang w:eastAsia="zh-TW"/>
              </w:rPr>
              <w:t>【</w:t>
            </w:r>
            <w:r w:rsidRPr="0096296A">
              <w:rPr>
                <w:rFonts w:hint="eastAsia"/>
                <w:b/>
                <w:kern w:val="0"/>
                <w:szCs w:val="20"/>
                <w:lang w:eastAsia="zh-TW"/>
              </w:rPr>
              <w:t>高</w:t>
            </w:r>
            <w:r w:rsidR="00A40505" w:rsidRPr="0096296A">
              <w:rPr>
                <w:rFonts w:hint="eastAsia"/>
                <w:b/>
                <w:kern w:val="0"/>
                <w:szCs w:val="20"/>
                <w:lang w:eastAsia="zh-TW"/>
              </w:rPr>
              <w:t>度</w:t>
            </w:r>
            <w:r w:rsidRPr="0096296A">
              <w:rPr>
                <w:rFonts w:hint="eastAsia"/>
                <w:b/>
                <w:kern w:val="0"/>
                <w:szCs w:val="20"/>
                <w:lang w:eastAsia="zh-TW"/>
              </w:rPr>
              <w:t>人材計點制</w:t>
            </w:r>
            <w:r w:rsidRPr="0096296A">
              <w:rPr>
                <w:rFonts w:ascii="MS Mincho" w:eastAsia="MS Mincho" w:hAnsi="MS Mincho" w:hint="eastAsia"/>
                <w:b/>
                <w:kern w:val="0"/>
                <w:szCs w:val="20"/>
                <w:lang w:eastAsia="zh-TW"/>
              </w:rPr>
              <w:t>】</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為促進引進具高度能力及資質的外國人，其計點計達一定標準時，得以高質人材外國人身分，適用日本出入國管理優惠措施。</w:t>
            </w:r>
          </w:p>
        </w:tc>
        <w:tc>
          <w:tcPr>
            <w:tcW w:w="4111" w:type="dxa"/>
            <w:shd w:val="clear" w:color="auto" w:fill="auto"/>
          </w:tcPr>
          <w:p w:rsidR="0032631D" w:rsidRPr="0096296A" w:rsidRDefault="0032631D" w:rsidP="0032631D">
            <w:pPr>
              <w:wordWrap w:val="0"/>
              <w:ind w:left="240" w:hangingChars="100" w:hanging="240"/>
              <w:rPr>
                <w:lang w:eastAsia="zh-TW"/>
              </w:rPr>
            </w:pPr>
            <w:r w:rsidRPr="0096296A">
              <w:rPr>
                <w:rFonts w:hint="eastAsia"/>
                <w:lang w:eastAsia="zh-TW"/>
              </w:rPr>
              <w:t>1.</w:t>
            </w:r>
            <w:r w:rsidRPr="0096296A">
              <w:rPr>
                <w:rFonts w:hint="eastAsia"/>
                <w:lang w:eastAsia="zh-TW"/>
              </w:rPr>
              <w:tab/>
            </w:r>
            <w:r w:rsidRPr="0096296A">
              <w:rPr>
                <w:rFonts w:hint="eastAsia"/>
                <w:lang w:eastAsia="zh-TW"/>
              </w:rPr>
              <w:t>於</w:t>
            </w:r>
            <w:r w:rsidRPr="0096296A">
              <w:rPr>
                <w:rFonts w:hint="eastAsia"/>
                <w:lang w:eastAsia="zh-TW"/>
              </w:rPr>
              <w:t>2013</w:t>
            </w:r>
            <w:r w:rsidRPr="0096296A">
              <w:rPr>
                <w:rFonts w:hint="eastAsia"/>
                <w:lang w:eastAsia="zh-TW"/>
              </w:rPr>
              <w:t>年</w:t>
            </w:r>
            <w:r w:rsidRPr="0096296A">
              <w:rPr>
                <w:rFonts w:hint="eastAsia"/>
                <w:lang w:eastAsia="zh-TW"/>
              </w:rPr>
              <w:t>12</w:t>
            </w:r>
            <w:r w:rsidRPr="0096296A">
              <w:rPr>
                <w:rFonts w:hint="eastAsia"/>
                <w:lang w:eastAsia="zh-TW"/>
              </w:rPr>
              <w:t>月放寬高度人材計點制的認定要件（如年收入基準、研究實績等）。</w:t>
            </w:r>
          </w:p>
          <w:p w:rsidR="0032631D" w:rsidRPr="0096296A" w:rsidRDefault="0032631D" w:rsidP="0032631D">
            <w:pPr>
              <w:wordWrap w:val="0"/>
              <w:ind w:left="240" w:hangingChars="100" w:hanging="240"/>
              <w:rPr>
                <w:lang w:eastAsia="zh-TW"/>
              </w:rPr>
            </w:pPr>
            <w:r w:rsidRPr="0096296A">
              <w:rPr>
                <w:rFonts w:hint="eastAsia"/>
                <w:lang w:eastAsia="zh-TW"/>
              </w:rPr>
              <w:t>2.</w:t>
            </w:r>
            <w:r w:rsidRPr="0096296A">
              <w:rPr>
                <w:rFonts w:hint="eastAsia"/>
                <w:lang w:eastAsia="zh-TW"/>
              </w:rPr>
              <w:tab/>
            </w:r>
            <w:r w:rsidRPr="0096296A">
              <w:rPr>
                <w:rFonts w:hint="eastAsia"/>
                <w:lang w:eastAsia="zh-TW"/>
              </w:rPr>
              <w:t>以高度外國人材為對象，創立在留期間無限制的新在留資格（</w:t>
            </w:r>
            <w:r w:rsidRPr="0096296A">
              <w:rPr>
                <w:rFonts w:hint="eastAsia"/>
                <w:lang w:eastAsia="zh-TW"/>
              </w:rPr>
              <w:t>2014</w:t>
            </w:r>
            <w:r w:rsidRPr="0096296A">
              <w:rPr>
                <w:rFonts w:hint="eastAsia"/>
                <w:lang w:eastAsia="zh-TW"/>
              </w:rPr>
              <w:t>年</w:t>
            </w:r>
            <w:r w:rsidRPr="0096296A">
              <w:rPr>
                <w:rFonts w:hint="eastAsia"/>
                <w:lang w:eastAsia="zh-TW"/>
              </w:rPr>
              <w:t>6</w:t>
            </w:r>
            <w:r w:rsidRPr="0096296A">
              <w:rPr>
                <w:rFonts w:hint="eastAsia"/>
                <w:lang w:eastAsia="zh-TW"/>
              </w:rPr>
              <w:t>月立法，自</w:t>
            </w:r>
            <w:r w:rsidRPr="0096296A">
              <w:rPr>
                <w:rFonts w:hint="eastAsia"/>
                <w:lang w:eastAsia="zh-TW"/>
              </w:rPr>
              <w:t>2015</w:t>
            </w:r>
            <w:r w:rsidRPr="0096296A">
              <w:rPr>
                <w:rFonts w:hint="eastAsia"/>
                <w:lang w:eastAsia="zh-TW"/>
              </w:rPr>
              <w:t>年</w:t>
            </w:r>
            <w:r w:rsidRPr="0096296A">
              <w:rPr>
                <w:rFonts w:hint="eastAsia"/>
                <w:lang w:eastAsia="zh-TW"/>
              </w:rPr>
              <w:t>4</w:t>
            </w:r>
            <w:r w:rsidRPr="0096296A">
              <w:rPr>
                <w:rFonts w:hint="eastAsia"/>
                <w:lang w:eastAsia="zh-TW"/>
              </w:rPr>
              <w:t>月施行）。</w:t>
            </w:r>
          </w:p>
          <w:p w:rsidR="0032631D" w:rsidRPr="0096296A" w:rsidRDefault="0032631D" w:rsidP="0032631D">
            <w:pPr>
              <w:wordWrap w:val="0"/>
              <w:ind w:left="240" w:hangingChars="100" w:hanging="240"/>
              <w:rPr>
                <w:lang w:eastAsia="zh-TW"/>
              </w:rPr>
            </w:pPr>
            <w:r w:rsidRPr="0096296A">
              <w:rPr>
                <w:rFonts w:hint="eastAsia"/>
                <w:lang w:eastAsia="zh-TW"/>
              </w:rPr>
              <w:t>3.</w:t>
            </w:r>
            <w:r w:rsidRPr="0096296A">
              <w:rPr>
                <w:rFonts w:hint="eastAsia"/>
                <w:lang w:eastAsia="zh-TW"/>
              </w:rPr>
              <w:tab/>
            </w:r>
            <w:r w:rsidRPr="0096296A">
              <w:rPr>
                <w:rFonts w:hint="eastAsia"/>
                <w:lang w:eastAsia="zh-TW"/>
              </w:rPr>
              <w:t>針對</w:t>
            </w:r>
            <w:r w:rsidRPr="0096296A">
              <w:rPr>
                <w:rFonts w:hint="eastAsia"/>
                <w:lang w:eastAsia="zh-TW"/>
              </w:rPr>
              <w:t>70</w:t>
            </w:r>
            <w:r w:rsidRPr="0096296A">
              <w:rPr>
                <w:rFonts w:hint="eastAsia"/>
                <w:lang w:eastAsia="zh-TW"/>
              </w:rPr>
              <w:t>點以上計點且日本在留期間</w:t>
            </w:r>
            <w:r w:rsidRPr="0096296A">
              <w:rPr>
                <w:rFonts w:hint="eastAsia"/>
                <w:lang w:eastAsia="zh-TW"/>
              </w:rPr>
              <w:t>3</w:t>
            </w:r>
            <w:r w:rsidRPr="0096296A">
              <w:rPr>
                <w:rFonts w:hint="eastAsia"/>
                <w:lang w:eastAsia="zh-TW"/>
              </w:rPr>
              <w:t>年以上的高度外國人才者可</w:t>
            </w:r>
            <w:proofErr w:type="gramStart"/>
            <w:r w:rsidRPr="0096296A">
              <w:rPr>
                <w:rFonts w:hint="eastAsia"/>
                <w:lang w:eastAsia="zh-TW"/>
              </w:rPr>
              <w:t>申請永住許可</w:t>
            </w:r>
            <w:proofErr w:type="gramEnd"/>
            <w:r w:rsidRPr="0096296A">
              <w:rPr>
                <w:rFonts w:hint="eastAsia"/>
                <w:lang w:eastAsia="zh-TW"/>
              </w:rPr>
              <w:t>。</w:t>
            </w:r>
          </w:p>
          <w:p w:rsidR="0032631D" w:rsidRPr="0096296A" w:rsidRDefault="0032631D" w:rsidP="0032631D">
            <w:pPr>
              <w:wordWrap w:val="0"/>
              <w:ind w:left="240" w:hangingChars="100" w:hanging="240"/>
              <w:rPr>
                <w:lang w:eastAsia="zh-TW"/>
              </w:rPr>
            </w:pPr>
            <w:r w:rsidRPr="0096296A">
              <w:rPr>
                <w:rFonts w:hint="eastAsia"/>
                <w:lang w:eastAsia="zh-TW"/>
              </w:rPr>
              <w:t>4.</w:t>
            </w:r>
            <w:r w:rsidRPr="0096296A">
              <w:rPr>
                <w:rFonts w:hint="eastAsia"/>
                <w:lang w:eastAsia="zh-TW"/>
              </w:rPr>
              <w:tab/>
            </w:r>
            <w:r w:rsidRPr="0096296A">
              <w:rPr>
                <w:rFonts w:hint="eastAsia"/>
                <w:lang w:eastAsia="zh-TW"/>
              </w:rPr>
              <w:t>針對高度外國人才中，特別高度外國人才（</w:t>
            </w:r>
            <w:r w:rsidRPr="0096296A">
              <w:rPr>
                <w:rFonts w:hint="eastAsia"/>
                <w:lang w:eastAsia="zh-TW"/>
              </w:rPr>
              <w:t>80</w:t>
            </w:r>
            <w:r w:rsidRPr="0096296A">
              <w:rPr>
                <w:rFonts w:hint="eastAsia"/>
                <w:lang w:eastAsia="zh-TW"/>
              </w:rPr>
              <w:t>點以上計點）且日本在留期間</w:t>
            </w:r>
            <w:r w:rsidRPr="0096296A">
              <w:rPr>
                <w:rFonts w:hint="eastAsia"/>
                <w:lang w:eastAsia="zh-TW"/>
              </w:rPr>
              <w:t>1</w:t>
            </w:r>
            <w:r w:rsidRPr="0096296A">
              <w:rPr>
                <w:rFonts w:hint="eastAsia"/>
                <w:lang w:eastAsia="zh-TW"/>
              </w:rPr>
              <w:t>年以上者，可</w:t>
            </w:r>
            <w:proofErr w:type="gramStart"/>
            <w:r w:rsidRPr="0096296A">
              <w:rPr>
                <w:rFonts w:hint="eastAsia"/>
                <w:lang w:eastAsia="zh-TW"/>
              </w:rPr>
              <w:t>申請永住許可</w:t>
            </w:r>
            <w:proofErr w:type="gramEnd"/>
            <w:r w:rsidRPr="0096296A">
              <w:rPr>
                <w:rFonts w:hint="eastAsia"/>
                <w:lang w:eastAsia="zh-TW"/>
              </w:rPr>
              <w:t>。</w:t>
            </w:r>
          </w:p>
          <w:p w:rsidR="00DE7DA4" w:rsidRPr="0096296A" w:rsidRDefault="0032631D" w:rsidP="0032631D">
            <w:pPr>
              <w:wordWrap w:val="0"/>
              <w:ind w:left="240" w:hangingChars="100" w:hanging="240"/>
            </w:pPr>
            <w:r w:rsidRPr="0096296A">
              <w:rPr>
                <w:rFonts w:hint="eastAsia"/>
              </w:rPr>
              <w:t>5.</w:t>
            </w:r>
            <w:r w:rsidRPr="0096296A">
              <w:rPr>
                <w:rFonts w:hint="eastAsia"/>
              </w:rPr>
              <w:tab/>
            </w:r>
            <w:r w:rsidRPr="0096296A">
              <w:rPr>
                <w:rFonts w:hint="eastAsia"/>
              </w:rPr>
              <w:t>詳細資訊可至</w:t>
            </w:r>
            <w:r w:rsidRPr="0096296A">
              <w:rPr>
                <w:rFonts w:hint="eastAsia"/>
              </w:rPr>
              <w:t>http://www.immi-moj.go.jp/newimmiact_3/index.html</w:t>
            </w:r>
            <w:r w:rsidRPr="0096296A">
              <w:rPr>
                <w:rFonts w:hint="eastAsia"/>
              </w:rPr>
              <w:t>閱覽。</w:t>
            </w:r>
          </w:p>
        </w:tc>
        <w:tc>
          <w:tcPr>
            <w:tcW w:w="1666"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法務省入國管理局外國人在留綜合資訊中心</w:t>
            </w:r>
          </w:p>
        </w:tc>
      </w:tr>
      <w:tr w:rsidR="00DE7DA4" w:rsidRPr="0096296A" w:rsidTr="008904D5">
        <w:tc>
          <w:tcPr>
            <w:tcW w:w="2943"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【國家戰略特區「外國人創業人才接納促進事</w:t>
            </w:r>
            <w:r w:rsidRPr="0096296A">
              <w:rPr>
                <w:rFonts w:hint="eastAsia"/>
                <w:kern w:val="0"/>
                <w:szCs w:val="20"/>
                <w:lang w:eastAsia="zh-TW"/>
              </w:rPr>
              <w:lastRenderedPageBreak/>
              <w:t>業」之在留資格】</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外國人在日本創業通常須取得「經營</w:t>
            </w:r>
            <w:proofErr w:type="gramStart"/>
            <w:r w:rsidRPr="0096296A">
              <w:rPr>
                <w:rFonts w:hint="eastAsia"/>
                <w:kern w:val="0"/>
                <w:szCs w:val="20"/>
                <w:lang w:eastAsia="zh-TW"/>
              </w:rPr>
              <w:t>•</w:t>
            </w:r>
            <w:proofErr w:type="gramEnd"/>
            <w:r w:rsidRPr="0096296A">
              <w:rPr>
                <w:rFonts w:hint="eastAsia"/>
                <w:kern w:val="0"/>
                <w:szCs w:val="20"/>
                <w:lang w:eastAsia="zh-TW"/>
              </w:rPr>
              <w:t>管理」的再留資格</w:t>
            </w:r>
            <w:proofErr w:type="gramStart"/>
            <w:r w:rsidR="005738CD" w:rsidRPr="0096296A">
              <w:rPr>
                <w:rFonts w:hint="eastAsia"/>
                <w:kern w:val="0"/>
                <w:szCs w:val="20"/>
                <w:lang w:eastAsia="zh-TW"/>
              </w:rPr>
              <w:t>（</w:t>
            </w:r>
            <w:proofErr w:type="gramEnd"/>
            <w:r w:rsidRPr="0096296A">
              <w:rPr>
                <w:rFonts w:hint="eastAsia"/>
                <w:kern w:val="0"/>
                <w:szCs w:val="20"/>
                <w:lang w:eastAsia="zh-TW"/>
              </w:rPr>
              <w:t>取得條件：須有事業所及</w:t>
            </w:r>
            <w:r w:rsidRPr="0096296A">
              <w:rPr>
                <w:rFonts w:hint="eastAsia"/>
                <w:kern w:val="0"/>
                <w:szCs w:val="20"/>
                <w:lang w:eastAsia="zh-TW"/>
              </w:rPr>
              <w:t>500</w:t>
            </w:r>
            <w:r w:rsidRPr="0096296A">
              <w:rPr>
                <w:rFonts w:hint="eastAsia"/>
                <w:kern w:val="0"/>
                <w:szCs w:val="20"/>
                <w:lang w:eastAsia="zh-TW"/>
              </w:rPr>
              <w:t>萬以上日圓的投資或</w:t>
            </w:r>
            <w:r w:rsidR="00C7618A">
              <w:rPr>
                <w:rFonts w:hint="eastAsia"/>
                <w:lang w:eastAsia="zh-TW"/>
              </w:rPr>
              <w:t>僱</w:t>
            </w:r>
            <w:r w:rsidRPr="0096296A">
              <w:rPr>
                <w:rFonts w:hint="eastAsia"/>
                <w:kern w:val="0"/>
                <w:szCs w:val="20"/>
                <w:lang w:eastAsia="zh-TW"/>
              </w:rPr>
              <w:t>用</w:t>
            </w:r>
            <w:r w:rsidRPr="0096296A">
              <w:rPr>
                <w:rFonts w:hint="eastAsia"/>
                <w:kern w:val="0"/>
                <w:szCs w:val="20"/>
                <w:lang w:eastAsia="zh-TW"/>
              </w:rPr>
              <w:t>2</w:t>
            </w:r>
            <w:r w:rsidRPr="0096296A">
              <w:rPr>
                <w:rFonts w:hint="eastAsia"/>
                <w:kern w:val="0"/>
                <w:szCs w:val="20"/>
                <w:lang w:eastAsia="zh-TW"/>
              </w:rPr>
              <w:t>人以上正職員工等</w:t>
            </w:r>
            <w:proofErr w:type="gramStart"/>
            <w:r w:rsidR="005738CD" w:rsidRPr="0096296A">
              <w:rPr>
                <w:rFonts w:hint="eastAsia"/>
                <w:kern w:val="0"/>
                <w:szCs w:val="20"/>
                <w:lang w:eastAsia="zh-TW"/>
              </w:rPr>
              <w:t>）</w:t>
            </w:r>
            <w:proofErr w:type="gramEnd"/>
            <w:r w:rsidRPr="0096296A">
              <w:rPr>
                <w:rFonts w:hint="eastAsia"/>
                <w:kern w:val="0"/>
                <w:szCs w:val="20"/>
                <w:lang w:eastAsia="zh-TW"/>
              </w:rPr>
              <w:t>。</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若無法符合上述條件，依據國家戰略特區入管法特例措施，在實施主體之地方政府審查下，可取得</w:t>
            </w:r>
            <w:r w:rsidRPr="0096296A">
              <w:rPr>
                <w:rFonts w:hint="eastAsia"/>
                <w:kern w:val="0"/>
                <w:szCs w:val="20"/>
                <w:lang w:eastAsia="zh-TW"/>
              </w:rPr>
              <w:t>6</w:t>
            </w:r>
            <w:r w:rsidRPr="0096296A">
              <w:rPr>
                <w:rFonts w:hint="eastAsia"/>
                <w:kern w:val="0"/>
                <w:szCs w:val="20"/>
                <w:lang w:eastAsia="zh-TW"/>
              </w:rPr>
              <w:t>個月為創業活動所須之在留資格。</w:t>
            </w:r>
          </w:p>
        </w:tc>
        <w:tc>
          <w:tcPr>
            <w:tcW w:w="4111" w:type="dxa"/>
            <w:shd w:val="clear" w:color="auto" w:fill="auto"/>
          </w:tcPr>
          <w:p w:rsidR="0032631D" w:rsidRPr="0096296A" w:rsidRDefault="0032631D" w:rsidP="0032631D">
            <w:pPr>
              <w:ind w:left="240" w:hangingChars="100" w:hanging="240"/>
              <w:rPr>
                <w:lang w:eastAsia="zh-TW"/>
              </w:rPr>
            </w:pPr>
            <w:r w:rsidRPr="0096296A">
              <w:rPr>
                <w:rFonts w:hint="eastAsia"/>
                <w:lang w:eastAsia="zh-TW"/>
              </w:rPr>
              <w:lastRenderedPageBreak/>
              <w:t>1.</w:t>
            </w:r>
            <w:r w:rsidRPr="0096296A">
              <w:rPr>
                <w:rFonts w:hint="eastAsia"/>
                <w:lang w:eastAsia="zh-TW"/>
              </w:rPr>
              <w:tab/>
            </w:r>
            <w:r w:rsidRPr="0096296A">
              <w:rPr>
                <w:rFonts w:hint="eastAsia"/>
                <w:lang w:eastAsia="zh-TW"/>
              </w:rPr>
              <w:t>手續：外國創業家向該事業實施主體（地方政府）提出創業活動計畫</w:t>
            </w:r>
            <w:r w:rsidRPr="0096296A">
              <w:rPr>
                <w:rFonts w:hint="eastAsia"/>
                <w:lang w:eastAsia="zh-TW"/>
              </w:rPr>
              <w:lastRenderedPageBreak/>
              <w:t>，取得確認</w:t>
            </w:r>
          </w:p>
          <w:p w:rsidR="0032631D" w:rsidRPr="0096296A" w:rsidRDefault="0032631D" w:rsidP="0032631D">
            <w:pPr>
              <w:ind w:left="240" w:hangingChars="100" w:hanging="240"/>
              <w:rPr>
                <w:lang w:eastAsia="zh-TW"/>
              </w:rPr>
            </w:pPr>
            <w:r w:rsidRPr="0096296A">
              <w:rPr>
                <w:rFonts w:hint="eastAsia"/>
                <w:lang w:eastAsia="zh-TW"/>
              </w:rPr>
              <w:t>2.</w:t>
            </w:r>
            <w:r w:rsidRPr="0096296A">
              <w:rPr>
                <w:rFonts w:hint="eastAsia"/>
                <w:lang w:eastAsia="zh-TW"/>
              </w:rPr>
              <w:tab/>
            </w:r>
            <w:r w:rsidRPr="0096296A">
              <w:rPr>
                <w:rFonts w:hint="eastAsia"/>
                <w:lang w:eastAsia="zh-TW"/>
              </w:rPr>
              <w:t>對象區域：國家戰略特區中實施該事業計畫之特區</w:t>
            </w:r>
          </w:p>
          <w:p w:rsidR="0032631D" w:rsidRPr="0096296A" w:rsidRDefault="0032631D" w:rsidP="0032631D">
            <w:pPr>
              <w:ind w:left="240" w:hangingChars="100" w:hanging="240"/>
              <w:rPr>
                <w:lang w:eastAsia="zh-TW"/>
              </w:rPr>
            </w:pPr>
            <w:r w:rsidRPr="0096296A">
              <w:rPr>
                <w:rFonts w:hint="eastAsia"/>
                <w:lang w:eastAsia="zh-TW"/>
              </w:rPr>
              <w:t>3.</w:t>
            </w:r>
            <w:r w:rsidRPr="0096296A">
              <w:rPr>
                <w:rFonts w:hint="eastAsia"/>
                <w:lang w:eastAsia="zh-TW"/>
              </w:rPr>
              <w:tab/>
            </w:r>
            <w:r w:rsidRPr="0096296A">
              <w:rPr>
                <w:rFonts w:hint="eastAsia"/>
                <w:lang w:eastAsia="zh-TW"/>
              </w:rPr>
              <w:t>實施主體：東京都、福岡市、新</w:t>
            </w:r>
            <w:proofErr w:type="gramStart"/>
            <w:r w:rsidRPr="0096296A">
              <w:rPr>
                <w:rFonts w:hint="eastAsia"/>
                <w:lang w:eastAsia="zh-TW"/>
              </w:rPr>
              <w:t>瀉市、今治市</w:t>
            </w:r>
            <w:proofErr w:type="gramEnd"/>
            <w:r w:rsidRPr="0096296A">
              <w:rPr>
                <w:rFonts w:hint="eastAsia"/>
                <w:lang w:eastAsia="zh-TW"/>
              </w:rPr>
              <w:t>、仙台市、廣島縣及愛知縣</w:t>
            </w:r>
          </w:p>
          <w:p w:rsidR="0032631D" w:rsidRPr="0096296A" w:rsidRDefault="0032631D" w:rsidP="0032631D">
            <w:pPr>
              <w:ind w:left="240" w:hangingChars="100" w:hanging="240"/>
              <w:rPr>
                <w:lang w:eastAsia="zh-TW"/>
              </w:rPr>
            </w:pPr>
            <w:r w:rsidRPr="0096296A">
              <w:rPr>
                <w:lang w:eastAsia="zh-TW"/>
              </w:rPr>
              <w:t>4.</w:t>
            </w:r>
            <w:r w:rsidRPr="0096296A">
              <w:rPr>
                <w:lang w:eastAsia="zh-TW"/>
              </w:rPr>
              <w:tab/>
            </w:r>
            <w:r w:rsidRPr="0096296A">
              <w:rPr>
                <w:rFonts w:hint="eastAsia"/>
                <w:lang w:eastAsia="zh-TW"/>
              </w:rPr>
              <w:t>在留資格種類：「經營</w:t>
            </w:r>
            <w:proofErr w:type="gramStart"/>
            <w:r w:rsidR="008904D5" w:rsidRPr="0096296A">
              <w:rPr>
                <w:rFonts w:hint="eastAsia"/>
                <w:kern w:val="0"/>
                <w:szCs w:val="20"/>
                <w:lang w:eastAsia="zh-TW"/>
              </w:rPr>
              <w:t>•</w:t>
            </w:r>
            <w:proofErr w:type="gramEnd"/>
            <w:r w:rsidRPr="0096296A">
              <w:rPr>
                <w:rFonts w:hint="eastAsia"/>
                <w:lang w:eastAsia="zh-TW"/>
              </w:rPr>
              <w:t>管理（創業活動）」</w:t>
            </w:r>
          </w:p>
          <w:p w:rsidR="0032631D" w:rsidRPr="0096296A" w:rsidRDefault="0032631D" w:rsidP="0032631D">
            <w:pPr>
              <w:ind w:left="240" w:hangingChars="100" w:hanging="240"/>
              <w:rPr>
                <w:lang w:eastAsia="zh-TW"/>
              </w:rPr>
            </w:pPr>
            <w:r w:rsidRPr="0096296A">
              <w:rPr>
                <w:lang w:eastAsia="zh-TW"/>
              </w:rPr>
              <w:t>5.</w:t>
            </w:r>
            <w:r w:rsidRPr="0096296A">
              <w:rPr>
                <w:lang w:eastAsia="zh-TW"/>
              </w:rPr>
              <w:tab/>
            </w:r>
            <w:r w:rsidRPr="0096296A">
              <w:rPr>
                <w:rFonts w:hint="eastAsia"/>
                <w:lang w:eastAsia="zh-TW"/>
              </w:rPr>
              <w:t>在留期間：</w:t>
            </w:r>
            <w:r w:rsidRPr="0096296A">
              <w:rPr>
                <w:lang w:eastAsia="zh-TW"/>
              </w:rPr>
              <w:t>6</w:t>
            </w:r>
            <w:r w:rsidRPr="0096296A">
              <w:rPr>
                <w:rFonts w:hint="eastAsia"/>
                <w:lang w:eastAsia="zh-TW"/>
              </w:rPr>
              <w:t>個月（若超過</w:t>
            </w:r>
            <w:r w:rsidRPr="0096296A">
              <w:rPr>
                <w:rFonts w:hint="eastAsia"/>
                <w:lang w:eastAsia="zh-TW"/>
              </w:rPr>
              <w:t>6</w:t>
            </w:r>
            <w:r w:rsidRPr="0096296A">
              <w:rPr>
                <w:rFonts w:hint="eastAsia"/>
                <w:lang w:eastAsia="zh-TW"/>
              </w:rPr>
              <w:t>個月，須符合相關條件並取得「經營</w:t>
            </w:r>
            <w:proofErr w:type="gramStart"/>
            <w:r w:rsidR="008904D5" w:rsidRPr="0096296A">
              <w:rPr>
                <w:rFonts w:hint="eastAsia"/>
                <w:kern w:val="0"/>
                <w:szCs w:val="20"/>
                <w:lang w:eastAsia="zh-TW"/>
              </w:rPr>
              <w:t>•</w:t>
            </w:r>
            <w:proofErr w:type="gramEnd"/>
            <w:r w:rsidRPr="0096296A">
              <w:rPr>
                <w:rFonts w:hint="eastAsia"/>
                <w:lang w:eastAsia="zh-TW"/>
              </w:rPr>
              <w:t>管理」之在留資格）</w:t>
            </w:r>
          </w:p>
          <w:p w:rsidR="00DE7DA4" w:rsidRPr="0096296A" w:rsidRDefault="0032631D" w:rsidP="0032631D">
            <w:pPr>
              <w:wordWrap w:val="0"/>
              <w:ind w:left="240" w:hangingChars="100" w:hanging="240"/>
            </w:pPr>
            <w:r w:rsidRPr="0096296A">
              <w:rPr>
                <w:rFonts w:hint="eastAsia"/>
              </w:rPr>
              <w:t>6.</w:t>
            </w:r>
            <w:r w:rsidRPr="0096296A">
              <w:rPr>
                <w:rFonts w:hint="eastAsia"/>
              </w:rPr>
              <w:tab/>
            </w:r>
            <w:r w:rsidRPr="0096296A">
              <w:rPr>
                <w:rFonts w:hint="eastAsia"/>
              </w:rPr>
              <w:t>詳細資訊如下列網址：</w:t>
            </w:r>
            <w:r w:rsidRPr="0096296A">
              <w:rPr>
                <w:rFonts w:hint="eastAsia"/>
              </w:rPr>
              <w:t>http://www.kantei.go.jp/jp/singi/tiiki/kokusentoc/menu.html#gaikokujinzai</w:t>
            </w:r>
          </w:p>
        </w:tc>
        <w:tc>
          <w:tcPr>
            <w:tcW w:w="1666"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lastRenderedPageBreak/>
              <w:t>內閣府地方創生推進事</w:t>
            </w:r>
            <w:r w:rsidRPr="0096296A">
              <w:rPr>
                <w:rFonts w:hint="eastAsia"/>
                <w:kern w:val="0"/>
                <w:szCs w:val="20"/>
                <w:lang w:eastAsia="zh-TW"/>
              </w:rPr>
              <w:lastRenderedPageBreak/>
              <w:t>務局</w:t>
            </w:r>
          </w:p>
        </w:tc>
      </w:tr>
      <w:tr w:rsidR="00DE7DA4" w:rsidRPr="0096296A" w:rsidTr="008904D5">
        <w:tc>
          <w:tcPr>
            <w:tcW w:w="2943"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lastRenderedPageBreak/>
              <w:t>【促進外國人創業活動事業」之在留資格】</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外國人在日本創業通常須取得「經營</w:t>
            </w:r>
            <w:proofErr w:type="gramStart"/>
            <w:r w:rsidRPr="0096296A">
              <w:rPr>
                <w:rFonts w:hint="eastAsia"/>
                <w:kern w:val="0"/>
                <w:szCs w:val="20"/>
                <w:lang w:eastAsia="zh-TW"/>
              </w:rPr>
              <w:t>•</w:t>
            </w:r>
            <w:proofErr w:type="gramEnd"/>
            <w:r w:rsidRPr="0096296A">
              <w:rPr>
                <w:rFonts w:hint="eastAsia"/>
                <w:kern w:val="0"/>
                <w:szCs w:val="20"/>
                <w:lang w:eastAsia="zh-TW"/>
              </w:rPr>
              <w:t>管理」的再留資格</w:t>
            </w:r>
            <w:proofErr w:type="gramStart"/>
            <w:r w:rsidR="005738CD" w:rsidRPr="0096296A">
              <w:rPr>
                <w:rFonts w:hint="eastAsia"/>
                <w:kern w:val="0"/>
                <w:szCs w:val="20"/>
                <w:lang w:eastAsia="zh-TW"/>
              </w:rPr>
              <w:t>（</w:t>
            </w:r>
            <w:proofErr w:type="gramEnd"/>
            <w:r w:rsidRPr="0096296A">
              <w:rPr>
                <w:rFonts w:hint="eastAsia"/>
                <w:kern w:val="0"/>
                <w:szCs w:val="20"/>
                <w:lang w:eastAsia="zh-TW"/>
              </w:rPr>
              <w:t>取得條件：須有事業所及</w:t>
            </w:r>
            <w:r w:rsidRPr="0096296A">
              <w:rPr>
                <w:rFonts w:hint="eastAsia"/>
                <w:kern w:val="0"/>
                <w:szCs w:val="20"/>
                <w:lang w:eastAsia="zh-TW"/>
              </w:rPr>
              <w:t>500</w:t>
            </w:r>
            <w:r w:rsidRPr="0096296A">
              <w:rPr>
                <w:rFonts w:hint="eastAsia"/>
                <w:kern w:val="0"/>
                <w:szCs w:val="20"/>
                <w:lang w:eastAsia="zh-TW"/>
              </w:rPr>
              <w:t>萬以上日圓的投資或</w:t>
            </w:r>
            <w:r w:rsidR="00C7618A">
              <w:rPr>
                <w:rFonts w:hint="eastAsia"/>
                <w:lang w:eastAsia="zh-TW"/>
              </w:rPr>
              <w:t>僱</w:t>
            </w:r>
            <w:r w:rsidRPr="0096296A">
              <w:rPr>
                <w:rFonts w:hint="eastAsia"/>
                <w:kern w:val="0"/>
                <w:szCs w:val="20"/>
                <w:lang w:eastAsia="zh-TW"/>
              </w:rPr>
              <w:t>用</w:t>
            </w:r>
            <w:r w:rsidRPr="0096296A">
              <w:rPr>
                <w:rFonts w:hint="eastAsia"/>
                <w:kern w:val="0"/>
                <w:szCs w:val="20"/>
                <w:lang w:eastAsia="zh-TW"/>
              </w:rPr>
              <w:t>2</w:t>
            </w:r>
            <w:r w:rsidRPr="0096296A">
              <w:rPr>
                <w:rFonts w:hint="eastAsia"/>
                <w:kern w:val="0"/>
                <w:szCs w:val="20"/>
                <w:lang w:eastAsia="zh-TW"/>
              </w:rPr>
              <w:t>人以上正職員工等</w:t>
            </w:r>
            <w:proofErr w:type="gramStart"/>
            <w:r w:rsidR="005738CD" w:rsidRPr="0096296A">
              <w:rPr>
                <w:rFonts w:hint="eastAsia"/>
                <w:kern w:val="0"/>
                <w:szCs w:val="20"/>
                <w:lang w:eastAsia="zh-TW"/>
              </w:rPr>
              <w:t>）</w:t>
            </w:r>
            <w:proofErr w:type="gramEnd"/>
            <w:r w:rsidRPr="0096296A">
              <w:rPr>
                <w:rFonts w:hint="eastAsia"/>
                <w:kern w:val="0"/>
                <w:szCs w:val="20"/>
                <w:lang w:eastAsia="zh-TW"/>
              </w:rPr>
              <w:t>。</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若無法符合上述條件，</w:t>
            </w:r>
            <w:r w:rsidRPr="0096296A">
              <w:rPr>
                <w:rFonts w:hint="eastAsia"/>
                <w:kern w:val="0"/>
                <w:szCs w:val="20"/>
                <w:lang w:eastAsia="zh-TW"/>
              </w:rPr>
              <w:lastRenderedPageBreak/>
              <w:t>依據「促進外國人創業事業相關告示」之特例措施，在實施主體之地方政府審查下，最長可取得</w:t>
            </w:r>
            <w:r w:rsidRPr="0096296A">
              <w:rPr>
                <w:rFonts w:hint="eastAsia"/>
                <w:kern w:val="0"/>
                <w:szCs w:val="20"/>
                <w:lang w:eastAsia="zh-TW"/>
              </w:rPr>
              <w:t>1</w:t>
            </w:r>
            <w:r w:rsidRPr="0096296A">
              <w:rPr>
                <w:rFonts w:hint="eastAsia"/>
                <w:kern w:val="0"/>
                <w:szCs w:val="20"/>
                <w:lang w:eastAsia="zh-TW"/>
              </w:rPr>
              <w:t>年為創業活動所須之在留資格。</w:t>
            </w:r>
          </w:p>
        </w:tc>
        <w:tc>
          <w:tcPr>
            <w:tcW w:w="4111" w:type="dxa"/>
            <w:shd w:val="clear" w:color="auto" w:fill="auto"/>
          </w:tcPr>
          <w:p w:rsidR="0032631D" w:rsidRPr="0096296A" w:rsidRDefault="0032631D" w:rsidP="0032631D">
            <w:pPr>
              <w:wordWrap w:val="0"/>
              <w:ind w:left="240" w:hangingChars="100" w:hanging="240"/>
              <w:rPr>
                <w:lang w:eastAsia="zh-TW"/>
              </w:rPr>
            </w:pPr>
            <w:r w:rsidRPr="0096296A">
              <w:rPr>
                <w:rFonts w:hint="eastAsia"/>
                <w:lang w:eastAsia="zh-TW"/>
              </w:rPr>
              <w:lastRenderedPageBreak/>
              <w:t>1.</w:t>
            </w:r>
            <w:r w:rsidRPr="0096296A">
              <w:rPr>
                <w:rFonts w:hint="eastAsia"/>
                <w:lang w:eastAsia="zh-TW"/>
              </w:rPr>
              <w:tab/>
            </w:r>
            <w:r w:rsidRPr="0096296A">
              <w:rPr>
                <w:rFonts w:hint="eastAsia"/>
                <w:lang w:eastAsia="zh-TW"/>
              </w:rPr>
              <w:t>手續：外國創業家向該事業實施主體（地方政府）提出創業活動計畫，取得確認</w:t>
            </w:r>
          </w:p>
          <w:p w:rsidR="0032631D" w:rsidRPr="0096296A" w:rsidRDefault="0032631D" w:rsidP="0032631D">
            <w:pPr>
              <w:wordWrap w:val="0"/>
              <w:ind w:left="240" w:hangingChars="100" w:hanging="240"/>
              <w:rPr>
                <w:lang w:eastAsia="zh-TW"/>
              </w:rPr>
            </w:pPr>
            <w:r w:rsidRPr="0096296A">
              <w:rPr>
                <w:rFonts w:hint="eastAsia"/>
                <w:lang w:eastAsia="zh-TW"/>
              </w:rPr>
              <w:t>2.</w:t>
            </w:r>
            <w:r w:rsidRPr="0096296A">
              <w:rPr>
                <w:rFonts w:hint="eastAsia"/>
                <w:lang w:eastAsia="zh-TW"/>
              </w:rPr>
              <w:tab/>
            </w:r>
            <w:r w:rsidRPr="0096296A">
              <w:rPr>
                <w:rFonts w:hint="eastAsia"/>
                <w:lang w:eastAsia="zh-TW"/>
              </w:rPr>
              <w:t>對象區域：實施該事業計畫之地方政府</w:t>
            </w:r>
          </w:p>
          <w:p w:rsidR="0032631D" w:rsidRPr="0096296A" w:rsidRDefault="0032631D" w:rsidP="0032631D">
            <w:pPr>
              <w:wordWrap w:val="0"/>
              <w:ind w:left="240" w:hangingChars="100" w:hanging="240"/>
              <w:rPr>
                <w:lang w:eastAsia="zh-TW"/>
              </w:rPr>
            </w:pPr>
            <w:r w:rsidRPr="0096296A">
              <w:rPr>
                <w:rFonts w:hint="eastAsia"/>
                <w:lang w:eastAsia="zh-TW"/>
              </w:rPr>
              <w:t>3.</w:t>
            </w:r>
            <w:r w:rsidRPr="0096296A">
              <w:rPr>
                <w:rFonts w:hint="eastAsia"/>
                <w:lang w:eastAsia="zh-TW"/>
              </w:rPr>
              <w:tab/>
            </w:r>
            <w:r w:rsidRPr="0096296A">
              <w:rPr>
                <w:rFonts w:hint="eastAsia"/>
                <w:lang w:eastAsia="zh-TW"/>
              </w:rPr>
              <w:t>實施主體：福岡市</w:t>
            </w:r>
          </w:p>
          <w:p w:rsidR="0032631D" w:rsidRPr="0096296A" w:rsidRDefault="0032631D" w:rsidP="0032631D">
            <w:pPr>
              <w:wordWrap w:val="0"/>
              <w:ind w:left="240" w:hangingChars="100" w:hanging="240"/>
              <w:rPr>
                <w:lang w:eastAsia="zh-TW"/>
              </w:rPr>
            </w:pPr>
            <w:r w:rsidRPr="0096296A">
              <w:rPr>
                <w:rFonts w:hint="eastAsia"/>
                <w:lang w:eastAsia="zh-TW"/>
              </w:rPr>
              <w:t>4.</w:t>
            </w:r>
            <w:r w:rsidRPr="0096296A">
              <w:rPr>
                <w:rFonts w:hint="eastAsia"/>
                <w:lang w:eastAsia="zh-TW"/>
              </w:rPr>
              <w:tab/>
            </w:r>
            <w:r w:rsidRPr="0096296A">
              <w:rPr>
                <w:rFonts w:hint="eastAsia"/>
                <w:lang w:eastAsia="zh-TW"/>
              </w:rPr>
              <w:t>在留資格種類：「特定活動」</w:t>
            </w:r>
          </w:p>
          <w:p w:rsidR="0032631D" w:rsidRPr="0096296A" w:rsidRDefault="0032631D" w:rsidP="0032631D">
            <w:pPr>
              <w:wordWrap w:val="0"/>
              <w:ind w:left="240" w:hangingChars="100" w:hanging="240"/>
              <w:rPr>
                <w:lang w:eastAsia="zh-TW"/>
              </w:rPr>
            </w:pPr>
            <w:r w:rsidRPr="0096296A">
              <w:rPr>
                <w:lang w:eastAsia="zh-TW"/>
              </w:rPr>
              <w:t>5.</w:t>
            </w:r>
            <w:r w:rsidRPr="0096296A">
              <w:rPr>
                <w:lang w:eastAsia="zh-TW"/>
              </w:rPr>
              <w:tab/>
            </w:r>
            <w:r w:rsidRPr="0096296A">
              <w:rPr>
                <w:rFonts w:hint="eastAsia"/>
                <w:lang w:eastAsia="zh-TW"/>
              </w:rPr>
              <w:t>在留期間：最長</w:t>
            </w:r>
            <w:r w:rsidR="008904D5" w:rsidRPr="0096296A">
              <w:rPr>
                <w:rFonts w:hint="eastAsia"/>
                <w:lang w:eastAsia="zh-TW"/>
              </w:rPr>
              <w:t>1</w:t>
            </w:r>
            <w:r w:rsidRPr="0096296A">
              <w:rPr>
                <w:rFonts w:hint="eastAsia"/>
                <w:lang w:eastAsia="zh-TW"/>
              </w:rPr>
              <w:t>年（若超過</w:t>
            </w:r>
            <w:r w:rsidR="008904D5" w:rsidRPr="0096296A">
              <w:rPr>
                <w:rFonts w:hint="eastAsia"/>
                <w:lang w:eastAsia="zh-TW"/>
              </w:rPr>
              <w:t>1</w:t>
            </w:r>
            <w:r w:rsidRPr="0096296A">
              <w:rPr>
                <w:rFonts w:hint="eastAsia"/>
                <w:lang w:eastAsia="zh-TW"/>
              </w:rPr>
              <w:t>年，須符合相關條件並取得「經營</w:t>
            </w:r>
            <w:proofErr w:type="gramStart"/>
            <w:r w:rsidR="008904D5" w:rsidRPr="0096296A">
              <w:rPr>
                <w:rFonts w:ascii="華康細圓體" w:hint="eastAsia"/>
                <w:kern w:val="0"/>
                <w:szCs w:val="20"/>
                <w:lang w:eastAsia="zh-TW"/>
              </w:rPr>
              <w:t>•</w:t>
            </w:r>
            <w:proofErr w:type="gramEnd"/>
            <w:r w:rsidRPr="0096296A">
              <w:rPr>
                <w:rFonts w:hint="eastAsia"/>
                <w:lang w:eastAsia="zh-TW"/>
              </w:rPr>
              <w:t>管</w:t>
            </w:r>
            <w:r w:rsidRPr="0096296A">
              <w:rPr>
                <w:rFonts w:hint="eastAsia"/>
                <w:lang w:eastAsia="zh-TW"/>
              </w:rPr>
              <w:lastRenderedPageBreak/>
              <w:t>理」之在留資格）</w:t>
            </w:r>
          </w:p>
          <w:p w:rsidR="00DE7DA4" w:rsidRPr="0096296A" w:rsidRDefault="0032631D" w:rsidP="0032631D">
            <w:pPr>
              <w:wordWrap w:val="0"/>
              <w:ind w:left="240" w:hangingChars="100" w:hanging="240"/>
            </w:pPr>
            <w:r w:rsidRPr="0096296A">
              <w:rPr>
                <w:rFonts w:hint="eastAsia"/>
              </w:rPr>
              <w:t>6.</w:t>
            </w:r>
            <w:r w:rsidRPr="0096296A">
              <w:rPr>
                <w:rFonts w:hint="eastAsia"/>
              </w:rPr>
              <w:tab/>
            </w:r>
            <w:r w:rsidRPr="0096296A">
              <w:rPr>
                <w:rFonts w:hint="eastAsia"/>
              </w:rPr>
              <w:t>詳細資訊如下列網址：</w:t>
            </w:r>
            <w:r w:rsidRPr="0096296A">
              <w:rPr>
                <w:rFonts w:hint="eastAsia"/>
              </w:rPr>
              <w:t>http://www.meti.go.jp/policy/newbusiness/startupvisa/index.html</w:t>
            </w:r>
          </w:p>
        </w:tc>
        <w:tc>
          <w:tcPr>
            <w:tcW w:w="1666"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lastRenderedPageBreak/>
              <w:t>經濟產業省經濟產業政策局產業創造課新規事業創造推進室</w:t>
            </w:r>
          </w:p>
        </w:tc>
      </w:tr>
    </w:tbl>
    <w:p w:rsidR="00DE7DA4" w:rsidRPr="0096296A" w:rsidRDefault="00DE7DA4" w:rsidP="008904D5">
      <w:pPr>
        <w:snapToGrid w:val="0"/>
        <w:ind w:leftChars="100" w:left="960" w:hangingChars="300" w:hanging="720"/>
        <w:rPr>
          <w:highlight w:val="lightGray"/>
          <w:lang w:val="x-none" w:eastAsia="zh-TW"/>
        </w:rPr>
      </w:pPr>
    </w:p>
    <w:p w:rsidR="00DE7DA4" w:rsidRPr="0096296A" w:rsidRDefault="00AB4DEF" w:rsidP="0032631D">
      <w:pPr>
        <w:pStyle w:val="a6"/>
        <w:ind w:left="960" w:hanging="720"/>
      </w:pPr>
      <w:r w:rsidRPr="0096296A">
        <w:rPr>
          <w:rFonts w:hint="eastAsia"/>
        </w:rPr>
        <w:t>（六）</w:t>
      </w:r>
      <w:r w:rsidR="00DE7DA4" w:rsidRPr="0096296A">
        <w:rPr>
          <w:rFonts w:hint="eastAsia"/>
        </w:rPr>
        <w:t>提高薪資及生產力的優惠稅制：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2909"/>
        <w:gridCol w:w="1579"/>
        <w:gridCol w:w="1656"/>
      </w:tblGrid>
      <w:tr w:rsidR="00DE7DA4" w:rsidRPr="0096296A" w:rsidTr="00DE7DA4">
        <w:trPr>
          <w:tblHeader/>
        </w:trPr>
        <w:tc>
          <w:tcPr>
            <w:tcW w:w="2870" w:type="dxa"/>
            <w:shd w:val="clear" w:color="auto" w:fill="auto"/>
          </w:tcPr>
          <w:p w:rsidR="00DE7DA4" w:rsidRPr="0096296A" w:rsidRDefault="00DE7DA4" w:rsidP="00DE7DA4">
            <w:pPr>
              <w:ind w:firstLineChars="0" w:firstLine="0"/>
              <w:jc w:val="center"/>
            </w:pPr>
            <w:r w:rsidRPr="0096296A">
              <w:rPr>
                <w:rFonts w:hint="eastAsia"/>
              </w:rPr>
              <w:t>概要</w:t>
            </w:r>
          </w:p>
        </w:tc>
        <w:tc>
          <w:tcPr>
            <w:tcW w:w="3226" w:type="dxa"/>
            <w:shd w:val="clear" w:color="auto" w:fill="auto"/>
          </w:tcPr>
          <w:p w:rsidR="00DE7DA4" w:rsidRPr="0096296A" w:rsidRDefault="00DE7DA4" w:rsidP="00DE7DA4">
            <w:pPr>
              <w:kinsoku/>
              <w:adjustRightInd w:val="0"/>
              <w:ind w:left="57" w:right="57" w:firstLineChars="0" w:firstLine="0"/>
              <w:jc w:val="center"/>
              <w:textAlignment w:val="baseline"/>
              <w:rPr>
                <w:kern w:val="0"/>
                <w:szCs w:val="20"/>
                <w:lang w:eastAsia="zh-TW"/>
              </w:rPr>
            </w:pPr>
            <w:r w:rsidRPr="0096296A">
              <w:rPr>
                <w:rFonts w:hint="eastAsia"/>
                <w:kern w:val="0"/>
                <w:szCs w:val="20"/>
                <w:lang w:eastAsia="zh-TW"/>
              </w:rPr>
              <w:t>稅制措施</w:t>
            </w:r>
          </w:p>
        </w:tc>
        <w:tc>
          <w:tcPr>
            <w:tcW w:w="1707" w:type="dxa"/>
            <w:shd w:val="clear" w:color="auto" w:fill="auto"/>
          </w:tcPr>
          <w:p w:rsidR="00DE7DA4" w:rsidRPr="0096296A" w:rsidRDefault="00DE7DA4" w:rsidP="00DE7DA4">
            <w:pPr>
              <w:ind w:firstLineChars="0" w:firstLine="0"/>
              <w:jc w:val="center"/>
            </w:pPr>
            <w:r w:rsidRPr="0096296A">
              <w:rPr>
                <w:rFonts w:hint="eastAsia"/>
              </w:rPr>
              <w:t>適用期間</w:t>
            </w:r>
          </w:p>
        </w:tc>
        <w:tc>
          <w:tcPr>
            <w:tcW w:w="1837" w:type="dxa"/>
            <w:shd w:val="clear" w:color="auto" w:fill="auto"/>
          </w:tcPr>
          <w:p w:rsidR="00DE7DA4" w:rsidRPr="0096296A" w:rsidRDefault="00DE7DA4" w:rsidP="00DE7DA4">
            <w:pPr>
              <w:ind w:firstLineChars="0" w:firstLine="0"/>
              <w:jc w:val="center"/>
            </w:pPr>
            <w:r w:rsidRPr="0096296A">
              <w:rPr>
                <w:rFonts w:hint="eastAsia"/>
              </w:rPr>
              <w:t>實施機關</w:t>
            </w:r>
          </w:p>
        </w:tc>
      </w:tr>
      <w:tr w:rsidR="00DE7DA4" w:rsidRPr="0096296A" w:rsidTr="00DE7DA4">
        <w:tc>
          <w:tcPr>
            <w:tcW w:w="2870"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針對提高薪資的大企業，部份薪資等發放增加額可適用法人稅的稅額扣除。</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對象為</w:t>
            </w:r>
          </w:p>
        </w:tc>
        <w:tc>
          <w:tcPr>
            <w:tcW w:w="3226"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【條件】持續</w:t>
            </w:r>
            <w:r w:rsidR="00C7618A">
              <w:rPr>
                <w:rFonts w:hint="eastAsia"/>
                <w:lang w:eastAsia="zh-TW"/>
              </w:rPr>
              <w:t>僱</w:t>
            </w:r>
            <w:r w:rsidRPr="0096296A">
              <w:rPr>
                <w:rFonts w:hint="eastAsia"/>
                <w:kern w:val="0"/>
                <w:szCs w:val="20"/>
                <w:lang w:eastAsia="zh-TW"/>
              </w:rPr>
              <w:t>用者薪資等發放額等比上年度增加</w:t>
            </w:r>
            <w:r w:rsidRPr="0096296A">
              <w:rPr>
                <w:rFonts w:hint="eastAsia"/>
                <w:kern w:val="0"/>
                <w:szCs w:val="20"/>
                <w:lang w:eastAsia="zh-TW"/>
              </w:rPr>
              <w:t>3</w:t>
            </w:r>
            <w:r w:rsidR="0037747B" w:rsidRPr="0096296A">
              <w:rPr>
                <w:rFonts w:hint="eastAsia"/>
                <w:kern w:val="0"/>
                <w:szCs w:val="20"/>
                <w:lang w:eastAsia="zh-TW"/>
              </w:rPr>
              <w:t>%</w:t>
            </w:r>
            <w:r w:rsidRPr="0096296A">
              <w:rPr>
                <w:rFonts w:hint="eastAsia"/>
                <w:kern w:val="0"/>
                <w:szCs w:val="20"/>
                <w:lang w:eastAsia="zh-TW"/>
              </w:rPr>
              <w:t>以上且國內設備投資額占當期攤提費總額</w:t>
            </w:r>
            <w:r w:rsidRPr="0096296A">
              <w:rPr>
                <w:rFonts w:hint="eastAsia"/>
                <w:kern w:val="0"/>
                <w:szCs w:val="20"/>
                <w:lang w:eastAsia="zh-TW"/>
              </w:rPr>
              <w:t>90</w:t>
            </w:r>
            <w:r w:rsidR="0037747B" w:rsidRPr="0096296A">
              <w:rPr>
                <w:rFonts w:hint="eastAsia"/>
                <w:kern w:val="0"/>
                <w:szCs w:val="20"/>
                <w:lang w:eastAsia="zh-TW"/>
              </w:rPr>
              <w:t>%</w:t>
            </w:r>
            <w:r w:rsidRPr="0096296A">
              <w:rPr>
                <w:rFonts w:hint="eastAsia"/>
                <w:kern w:val="0"/>
                <w:szCs w:val="20"/>
                <w:lang w:eastAsia="zh-TW"/>
              </w:rPr>
              <w:t>以上</w:t>
            </w:r>
          </w:p>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【稅制措施】扣除較上年度所增加之薪資發放額之</w:t>
            </w:r>
            <w:r w:rsidRPr="0096296A">
              <w:rPr>
                <w:rFonts w:hint="eastAsia"/>
                <w:kern w:val="0"/>
                <w:szCs w:val="20"/>
                <w:lang w:eastAsia="zh-TW"/>
              </w:rPr>
              <w:t>15</w:t>
            </w:r>
            <w:r w:rsidR="0037747B" w:rsidRPr="0096296A">
              <w:rPr>
                <w:rFonts w:hint="eastAsia"/>
                <w:kern w:val="0"/>
                <w:szCs w:val="20"/>
                <w:lang w:eastAsia="zh-TW"/>
              </w:rPr>
              <w:t>%</w:t>
            </w:r>
            <w:r w:rsidRPr="0096296A">
              <w:rPr>
                <w:rFonts w:hint="eastAsia"/>
                <w:kern w:val="0"/>
                <w:szCs w:val="20"/>
                <w:lang w:eastAsia="zh-TW"/>
              </w:rPr>
              <w:t>。若教育培訓費在過去兩年平均增加</w:t>
            </w:r>
            <w:r w:rsidRPr="0096296A">
              <w:rPr>
                <w:rFonts w:hint="eastAsia"/>
                <w:kern w:val="0"/>
                <w:szCs w:val="20"/>
                <w:lang w:eastAsia="zh-TW"/>
              </w:rPr>
              <w:t>20</w:t>
            </w:r>
            <w:r w:rsidR="0037747B" w:rsidRPr="0096296A">
              <w:rPr>
                <w:rFonts w:hint="eastAsia"/>
                <w:kern w:val="0"/>
                <w:szCs w:val="20"/>
                <w:lang w:eastAsia="zh-TW"/>
              </w:rPr>
              <w:t>%</w:t>
            </w:r>
            <w:r w:rsidRPr="0096296A">
              <w:rPr>
                <w:rFonts w:hint="eastAsia"/>
                <w:kern w:val="0"/>
                <w:szCs w:val="20"/>
                <w:lang w:eastAsia="zh-TW"/>
              </w:rPr>
              <w:t>以上，則扣除上一年度薪資發放增加額的</w:t>
            </w:r>
            <w:r w:rsidRPr="0096296A">
              <w:rPr>
                <w:rFonts w:hint="eastAsia"/>
                <w:kern w:val="0"/>
                <w:szCs w:val="20"/>
                <w:lang w:eastAsia="zh-TW"/>
              </w:rPr>
              <w:t>20</w:t>
            </w:r>
            <w:r w:rsidR="0037747B" w:rsidRPr="0096296A">
              <w:rPr>
                <w:rFonts w:hint="eastAsia"/>
                <w:kern w:val="0"/>
                <w:szCs w:val="20"/>
                <w:lang w:eastAsia="zh-TW"/>
              </w:rPr>
              <w:t>%</w:t>
            </w:r>
            <w:r w:rsidRPr="0096296A">
              <w:rPr>
                <w:rFonts w:hint="eastAsia"/>
                <w:kern w:val="0"/>
                <w:szCs w:val="20"/>
                <w:lang w:eastAsia="zh-TW"/>
              </w:rPr>
              <w:t>。</w:t>
            </w:r>
          </w:p>
          <w:p w:rsidR="00DE7DA4" w:rsidRPr="0096296A" w:rsidRDefault="00DE7DA4" w:rsidP="008904D5">
            <w:pPr>
              <w:kinsoku/>
              <w:adjustRightInd w:val="0"/>
              <w:ind w:left="57" w:right="57" w:firstLineChars="0" w:firstLine="0"/>
              <w:textAlignment w:val="baseline"/>
              <w:rPr>
                <w:kern w:val="0"/>
                <w:szCs w:val="20"/>
                <w:lang w:eastAsia="zh-TW"/>
              </w:rPr>
            </w:pPr>
            <w:r w:rsidRPr="0096296A">
              <w:rPr>
                <w:rFonts w:hint="eastAsia"/>
                <w:kern w:val="0"/>
                <w:szCs w:val="20"/>
                <w:lang w:eastAsia="zh-TW"/>
              </w:rPr>
              <w:t>*</w:t>
            </w:r>
            <w:r w:rsidRPr="0096296A">
              <w:rPr>
                <w:rFonts w:hint="eastAsia"/>
                <w:kern w:val="0"/>
                <w:szCs w:val="20"/>
                <w:lang w:eastAsia="zh-TW"/>
              </w:rPr>
              <w:t>扣除上限：法人稅額的</w:t>
            </w:r>
            <w:r w:rsidRPr="0096296A">
              <w:rPr>
                <w:rFonts w:hint="eastAsia"/>
                <w:kern w:val="0"/>
                <w:szCs w:val="20"/>
                <w:lang w:eastAsia="zh-TW"/>
              </w:rPr>
              <w:t>20</w:t>
            </w:r>
            <w:r w:rsidR="0037747B" w:rsidRPr="0096296A">
              <w:rPr>
                <w:rFonts w:hint="eastAsia"/>
                <w:kern w:val="0"/>
                <w:szCs w:val="20"/>
                <w:lang w:eastAsia="zh-TW"/>
              </w:rPr>
              <w:t>%</w:t>
            </w:r>
          </w:p>
        </w:tc>
        <w:tc>
          <w:tcPr>
            <w:tcW w:w="1707"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2018</w:t>
            </w:r>
            <w:r w:rsidRPr="0096296A">
              <w:rPr>
                <w:rFonts w:hint="eastAsia"/>
                <w:kern w:val="0"/>
                <w:szCs w:val="20"/>
                <w:lang w:eastAsia="zh-TW"/>
              </w:rPr>
              <w:t>年</w:t>
            </w:r>
            <w:r w:rsidRPr="0096296A">
              <w:rPr>
                <w:rFonts w:hint="eastAsia"/>
                <w:kern w:val="0"/>
                <w:szCs w:val="20"/>
                <w:lang w:eastAsia="zh-TW"/>
              </w:rPr>
              <w:t>4</w:t>
            </w:r>
            <w:r w:rsidRPr="0096296A">
              <w:rPr>
                <w:rFonts w:hint="eastAsia"/>
                <w:kern w:val="0"/>
                <w:szCs w:val="20"/>
                <w:lang w:eastAsia="zh-TW"/>
              </w:rPr>
              <w:t>月</w:t>
            </w:r>
            <w:r w:rsidRPr="0096296A">
              <w:rPr>
                <w:rFonts w:hint="eastAsia"/>
                <w:kern w:val="0"/>
                <w:szCs w:val="20"/>
                <w:lang w:eastAsia="zh-TW"/>
              </w:rPr>
              <w:t>1</w:t>
            </w:r>
            <w:r w:rsidRPr="0096296A">
              <w:rPr>
                <w:rFonts w:hint="eastAsia"/>
                <w:kern w:val="0"/>
                <w:szCs w:val="20"/>
                <w:lang w:eastAsia="zh-TW"/>
              </w:rPr>
              <w:t>日至</w:t>
            </w:r>
            <w:r w:rsidRPr="0096296A">
              <w:rPr>
                <w:rFonts w:hint="eastAsia"/>
                <w:kern w:val="0"/>
                <w:szCs w:val="20"/>
                <w:lang w:eastAsia="zh-TW"/>
              </w:rPr>
              <w:t>2021</w:t>
            </w:r>
            <w:r w:rsidRPr="0096296A">
              <w:rPr>
                <w:rFonts w:hint="eastAsia"/>
                <w:kern w:val="0"/>
                <w:szCs w:val="20"/>
                <w:lang w:eastAsia="zh-TW"/>
              </w:rPr>
              <w:t>年</w:t>
            </w:r>
            <w:r w:rsidRPr="0096296A">
              <w:rPr>
                <w:rFonts w:hint="eastAsia"/>
                <w:kern w:val="0"/>
                <w:szCs w:val="20"/>
                <w:lang w:eastAsia="zh-TW"/>
              </w:rPr>
              <w:t>3</w:t>
            </w:r>
            <w:r w:rsidRPr="0096296A">
              <w:rPr>
                <w:rFonts w:hint="eastAsia"/>
                <w:kern w:val="0"/>
                <w:szCs w:val="20"/>
                <w:lang w:eastAsia="zh-TW"/>
              </w:rPr>
              <w:t>月</w:t>
            </w:r>
            <w:r w:rsidRPr="0096296A">
              <w:rPr>
                <w:rFonts w:hint="eastAsia"/>
                <w:kern w:val="0"/>
                <w:szCs w:val="20"/>
                <w:lang w:eastAsia="zh-TW"/>
              </w:rPr>
              <w:t>31</w:t>
            </w:r>
            <w:r w:rsidRPr="0096296A">
              <w:rPr>
                <w:rFonts w:hint="eastAsia"/>
                <w:kern w:val="0"/>
                <w:szCs w:val="20"/>
                <w:lang w:eastAsia="zh-TW"/>
              </w:rPr>
              <w:t>日期間內實行的事業年度。</w:t>
            </w:r>
          </w:p>
        </w:tc>
        <w:tc>
          <w:tcPr>
            <w:tcW w:w="1837" w:type="dxa"/>
            <w:shd w:val="clear" w:color="auto" w:fill="auto"/>
          </w:tcPr>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經濟產業省經濟產業政策局產業人才政策室</w:t>
            </w:r>
          </w:p>
        </w:tc>
      </w:tr>
    </w:tbl>
    <w:p w:rsidR="00DE7DA4" w:rsidRPr="0096296A" w:rsidRDefault="00DE7DA4" w:rsidP="00DE7DA4">
      <w:pPr>
        <w:kinsoku/>
        <w:ind w:firstLineChars="0" w:firstLine="0"/>
        <w:rPr>
          <w:lang w:eastAsia="zh-TW"/>
        </w:rPr>
      </w:pPr>
    </w:p>
    <w:p w:rsidR="006117A4" w:rsidRPr="0096296A" w:rsidRDefault="006117A4" w:rsidP="006117A4">
      <w:pPr>
        <w:ind w:left="480" w:firstLineChars="0" w:firstLine="0"/>
        <w:rPr>
          <w:lang w:eastAsia="zh-TW"/>
        </w:rPr>
        <w:sectPr w:rsidR="006117A4" w:rsidRPr="0096296A" w:rsidSect="00C9282A">
          <w:headerReference w:type="default" r:id="rId26"/>
          <w:pgSz w:w="11906" w:h="16838" w:code="9"/>
          <w:pgMar w:top="2268" w:right="1701" w:bottom="1701" w:left="1701" w:header="1134" w:footer="851" w:gutter="0"/>
          <w:cols w:space="425"/>
          <w:docGrid w:type="lines" w:linePitch="514" w:charSpace="-774"/>
        </w:sectPr>
      </w:pPr>
    </w:p>
    <w:p w:rsidR="00DE7DA4" w:rsidRPr="0096296A" w:rsidRDefault="00DE7DA4" w:rsidP="003F5A27">
      <w:pPr>
        <w:pStyle w:val="a3"/>
        <w:spacing w:before="514" w:after="771"/>
      </w:pPr>
      <w:bookmarkStart w:id="17" w:name="_Toc10582055"/>
      <w:bookmarkStart w:id="18" w:name="_Toc458086617"/>
      <w:bookmarkEnd w:id="16"/>
      <w:r w:rsidRPr="0096296A">
        <w:rPr>
          <w:rFonts w:hint="eastAsia"/>
        </w:rPr>
        <w:lastRenderedPageBreak/>
        <w:t>第伍章　租稅及金融制度</w:t>
      </w:r>
      <w:bookmarkEnd w:id="17"/>
    </w:p>
    <w:p w:rsidR="00DE7DA4" w:rsidRPr="0096296A" w:rsidRDefault="00DE7DA4" w:rsidP="00DE7DA4">
      <w:pPr>
        <w:kinsoku/>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一、租稅</w:t>
      </w:r>
    </w:p>
    <w:p w:rsidR="00DE7DA4" w:rsidRPr="0096296A" w:rsidRDefault="00DE7DA4" w:rsidP="00DE7DA4">
      <w:pPr>
        <w:ind w:firstLine="480"/>
        <w:rPr>
          <w:lang w:eastAsia="zh-TW"/>
        </w:rPr>
      </w:pPr>
      <w:r w:rsidRPr="0096296A">
        <w:rPr>
          <w:rFonts w:hint="eastAsia"/>
          <w:lang w:eastAsia="zh-TW"/>
        </w:rPr>
        <w:t>日本的租稅由「國稅」及「地方稅」所構成。其</w:t>
      </w:r>
      <w:r w:rsidR="005738CD" w:rsidRPr="0096296A">
        <w:rPr>
          <w:rFonts w:hint="eastAsia"/>
          <w:lang w:eastAsia="zh-TW"/>
        </w:rPr>
        <w:t>中國大陸</w:t>
      </w:r>
      <w:r w:rsidRPr="0096296A">
        <w:rPr>
          <w:rFonts w:hint="eastAsia"/>
          <w:lang w:eastAsia="zh-TW"/>
        </w:rPr>
        <w:t>稅包括：法人稅、個人所得稅、一般消費稅、印花稅及許可登記稅等。地方稅包括：都道府</w:t>
      </w:r>
      <w:proofErr w:type="gramStart"/>
      <w:r w:rsidRPr="0096296A">
        <w:rPr>
          <w:rFonts w:hint="eastAsia"/>
          <w:lang w:eastAsia="zh-TW"/>
        </w:rPr>
        <w:t>縣民稅</w:t>
      </w:r>
      <w:proofErr w:type="gramEnd"/>
      <w:r w:rsidRPr="0096296A">
        <w:rPr>
          <w:rFonts w:hint="eastAsia"/>
          <w:lang w:eastAsia="zh-TW"/>
        </w:rPr>
        <w:t>、事業稅、市村</w:t>
      </w:r>
      <w:proofErr w:type="gramStart"/>
      <w:r w:rsidRPr="0096296A">
        <w:rPr>
          <w:rFonts w:hint="eastAsia"/>
          <w:lang w:eastAsia="zh-TW"/>
        </w:rPr>
        <w:t>町民稅</w:t>
      </w:r>
      <w:proofErr w:type="gramEnd"/>
      <w:r w:rsidRPr="0096296A">
        <w:rPr>
          <w:rFonts w:hint="eastAsia"/>
          <w:lang w:eastAsia="zh-TW"/>
        </w:rPr>
        <w:t>、固定資產稅、地方消費稅、不動產交易稅等。</w:t>
      </w:r>
    </w:p>
    <w:p w:rsidR="00DE7DA4" w:rsidRPr="0096296A" w:rsidRDefault="00DE7DA4" w:rsidP="00DE7DA4">
      <w:pPr>
        <w:ind w:firstLine="480"/>
        <w:rPr>
          <w:lang w:eastAsia="zh-TW"/>
        </w:rPr>
      </w:pPr>
      <w:r w:rsidRPr="0096296A">
        <w:rPr>
          <w:rFonts w:hint="eastAsia"/>
          <w:lang w:eastAsia="zh-TW"/>
        </w:rPr>
        <w:t>日本國稅的中央主管單位為</w:t>
      </w:r>
      <w:proofErr w:type="gramStart"/>
      <w:r w:rsidRPr="0096296A">
        <w:rPr>
          <w:rFonts w:hint="eastAsia"/>
          <w:lang w:eastAsia="zh-TW"/>
        </w:rPr>
        <w:t>財務省國稅</w:t>
      </w:r>
      <w:proofErr w:type="gramEnd"/>
      <w:r w:rsidRPr="0096296A">
        <w:rPr>
          <w:rFonts w:hint="eastAsia"/>
          <w:lang w:eastAsia="zh-TW"/>
        </w:rPr>
        <w:t>廳，其下設有</w:t>
      </w:r>
      <w:r w:rsidRPr="0096296A">
        <w:rPr>
          <w:rFonts w:hint="eastAsia"/>
          <w:lang w:eastAsia="zh-TW"/>
        </w:rPr>
        <w:t>11</w:t>
      </w:r>
      <w:r w:rsidRPr="0096296A">
        <w:rPr>
          <w:rFonts w:hint="eastAsia"/>
          <w:lang w:eastAsia="zh-TW"/>
        </w:rPr>
        <w:t>個國稅局，國稅局轄下有</w:t>
      </w:r>
      <w:r w:rsidRPr="0096296A">
        <w:rPr>
          <w:rFonts w:hint="eastAsia"/>
          <w:lang w:eastAsia="zh-TW"/>
        </w:rPr>
        <w:t>524</w:t>
      </w:r>
      <w:r w:rsidRPr="0096296A">
        <w:rPr>
          <w:rFonts w:hint="eastAsia"/>
          <w:lang w:eastAsia="zh-TW"/>
        </w:rPr>
        <w:t>個稅務署。國稅之</w:t>
      </w:r>
      <w:proofErr w:type="gramStart"/>
      <w:r w:rsidRPr="0096296A">
        <w:rPr>
          <w:rFonts w:hint="eastAsia"/>
          <w:lang w:eastAsia="zh-TW"/>
        </w:rPr>
        <w:t>賦課及稽徵</w:t>
      </w:r>
      <w:proofErr w:type="gramEnd"/>
      <w:r w:rsidRPr="0096296A">
        <w:rPr>
          <w:rFonts w:hint="eastAsia"/>
          <w:lang w:eastAsia="zh-TW"/>
        </w:rPr>
        <w:t>，係由各地稅務署負責。而地方稅之主管機關為各地方自治體，在都（東京都）、道（北海道）、府（大阪府及京都府）、縣（神奈川縣等</w:t>
      </w:r>
      <w:r w:rsidRPr="0096296A">
        <w:rPr>
          <w:rFonts w:hint="eastAsia"/>
          <w:lang w:eastAsia="zh-TW"/>
        </w:rPr>
        <w:t>43</w:t>
      </w:r>
      <w:r w:rsidRPr="0096296A">
        <w:rPr>
          <w:rFonts w:hint="eastAsia"/>
          <w:lang w:eastAsia="zh-TW"/>
        </w:rPr>
        <w:t>個縣）均設有各自之「都道府縣」稅事務所。而地方自治體下所屬之市、</w:t>
      </w:r>
      <w:proofErr w:type="gramStart"/>
      <w:r w:rsidRPr="0096296A">
        <w:rPr>
          <w:rFonts w:hint="eastAsia"/>
          <w:lang w:eastAsia="zh-TW"/>
        </w:rPr>
        <w:t>町</w:t>
      </w:r>
      <w:proofErr w:type="gramEnd"/>
      <w:r w:rsidRPr="0096296A">
        <w:rPr>
          <w:rFonts w:hint="eastAsia"/>
          <w:lang w:eastAsia="zh-TW"/>
        </w:rPr>
        <w:t>、村等「役場（即我國之市公所、鎮公所、鄉公所）」，亦有其稅收</w:t>
      </w:r>
      <w:proofErr w:type="gramStart"/>
      <w:r w:rsidRPr="0096296A">
        <w:rPr>
          <w:rFonts w:hint="eastAsia"/>
          <w:lang w:eastAsia="zh-TW"/>
        </w:rPr>
        <w:t>稽</w:t>
      </w:r>
      <w:proofErr w:type="gramEnd"/>
      <w:r w:rsidRPr="0096296A">
        <w:rPr>
          <w:rFonts w:hint="eastAsia"/>
          <w:lang w:eastAsia="zh-TW"/>
        </w:rPr>
        <w:t>徵單位。</w:t>
      </w:r>
    </w:p>
    <w:p w:rsidR="00DE7DA4" w:rsidRPr="0096296A" w:rsidRDefault="00DE7DA4" w:rsidP="00DE7DA4">
      <w:pPr>
        <w:ind w:firstLine="480"/>
        <w:rPr>
          <w:lang w:eastAsia="zh-TW"/>
        </w:rPr>
      </w:pPr>
      <w:r w:rsidRPr="0096296A">
        <w:rPr>
          <w:rFonts w:hint="eastAsia"/>
          <w:lang w:eastAsia="zh-TW"/>
        </w:rPr>
        <w:t>屬於國稅課徵的所得稅，有個人所得稅及法人稅；地方課徵的所得稅，有都道府</w:t>
      </w:r>
      <w:proofErr w:type="gramStart"/>
      <w:r w:rsidRPr="0096296A">
        <w:rPr>
          <w:rFonts w:hint="eastAsia"/>
          <w:lang w:eastAsia="zh-TW"/>
        </w:rPr>
        <w:t>縣民稅</w:t>
      </w:r>
      <w:proofErr w:type="gramEnd"/>
      <w:r w:rsidRPr="0096296A">
        <w:rPr>
          <w:rFonts w:hint="eastAsia"/>
          <w:lang w:eastAsia="zh-TW"/>
        </w:rPr>
        <w:t>、市</w:t>
      </w:r>
      <w:proofErr w:type="gramStart"/>
      <w:r w:rsidRPr="0096296A">
        <w:rPr>
          <w:rFonts w:hint="eastAsia"/>
          <w:lang w:eastAsia="zh-TW"/>
        </w:rPr>
        <w:t>町</w:t>
      </w:r>
      <w:proofErr w:type="gramEnd"/>
      <w:r w:rsidRPr="0096296A">
        <w:rPr>
          <w:rFonts w:hint="eastAsia"/>
          <w:lang w:eastAsia="zh-TW"/>
        </w:rPr>
        <w:t>村民稅。個人及法人的</w:t>
      </w:r>
      <w:proofErr w:type="gramStart"/>
      <w:r w:rsidRPr="0096296A">
        <w:rPr>
          <w:rFonts w:hint="eastAsia"/>
          <w:lang w:eastAsia="zh-TW"/>
        </w:rPr>
        <w:t>所得均須課稅</w:t>
      </w:r>
      <w:proofErr w:type="gramEnd"/>
      <w:r w:rsidRPr="0096296A">
        <w:rPr>
          <w:rFonts w:hint="eastAsia"/>
          <w:lang w:eastAsia="zh-TW"/>
        </w:rPr>
        <w:t>，法人無論是日本法人或外國法人，</w:t>
      </w:r>
      <w:proofErr w:type="gramStart"/>
      <w:r w:rsidRPr="0096296A">
        <w:rPr>
          <w:rFonts w:hint="eastAsia"/>
          <w:lang w:eastAsia="zh-TW"/>
        </w:rPr>
        <w:t>均須負擔</w:t>
      </w:r>
      <w:proofErr w:type="gramEnd"/>
      <w:r w:rsidRPr="0096296A">
        <w:rPr>
          <w:rFonts w:hint="eastAsia"/>
          <w:lang w:eastAsia="zh-TW"/>
        </w:rPr>
        <w:t>法人所得稅、道府</w:t>
      </w:r>
      <w:proofErr w:type="gramStart"/>
      <w:r w:rsidRPr="0096296A">
        <w:rPr>
          <w:rFonts w:hint="eastAsia"/>
          <w:lang w:eastAsia="zh-TW"/>
        </w:rPr>
        <w:t>縣民稅</w:t>
      </w:r>
      <w:proofErr w:type="gramEnd"/>
      <w:r w:rsidRPr="0096296A">
        <w:rPr>
          <w:rFonts w:hint="eastAsia"/>
          <w:lang w:eastAsia="zh-TW"/>
        </w:rPr>
        <w:t>、事業稅、市</w:t>
      </w:r>
      <w:proofErr w:type="gramStart"/>
      <w:r w:rsidRPr="0096296A">
        <w:rPr>
          <w:rFonts w:hint="eastAsia"/>
          <w:lang w:eastAsia="zh-TW"/>
        </w:rPr>
        <w:t>町民稅</w:t>
      </w:r>
      <w:proofErr w:type="gramEnd"/>
      <w:r w:rsidRPr="0096296A">
        <w:rPr>
          <w:rFonts w:hint="eastAsia"/>
          <w:lang w:eastAsia="zh-TW"/>
        </w:rPr>
        <w:t>。法人之存款利息、有價證券之配息、工業專利權之專利金等所得是</w:t>
      </w:r>
      <w:proofErr w:type="gramStart"/>
      <w:r w:rsidRPr="0096296A">
        <w:rPr>
          <w:rFonts w:hint="eastAsia"/>
          <w:lang w:eastAsia="zh-TW"/>
        </w:rPr>
        <w:t>採</w:t>
      </w:r>
      <w:proofErr w:type="gramEnd"/>
      <w:r w:rsidRPr="0096296A">
        <w:rPr>
          <w:rFonts w:hint="eastAsia"/>
          <w:lang w:eastAsia="zh-TW"/>
        </w:rPr>
        <w:t>「就源扣繳制度」課稅，即支付所得之際，由支付者先代行徵收並繳稅後再付給所得者。資本利得（有價證券、土地等資產之轉讓收益）除部分例外情形，日本法人與外國</w:t>
      </w:r>
      <w:proofErr w:type="gramStart"/>
      <w:r w:rsidRPr="0096296A">
        <w:rPr>
          <w:rFonts w:hint="eastAsia"/>
          <w:lang w:eastAsia="zh-TW"/>
        </w:rPr>
        <w:t>法人均須與其</w:t>
      </w:r>
      <w:proofErr w:type="gramEnd"/>
      <w:r w:rsidRPr="0096296A">
        <w:rPr>
          <w:rFonts w:hint="eastAsia"/>
          <w:lang w:eastAsia="zh-TW"/>
        </w:rPr>
        <w:t>他所得</w:t>
      </w:r>
      <w:proofErr w:type="gramStart"/>
      <w:r w:rsidRPr="0096296A">
        <w:rPr>
          <w:rFonts w:hint="eastAsia"/>
          <w:lang w:eastAsia="zh-TW"/>
        </w:rPr>
        <w:t>合併後課徵</w:t>
      </w:r>
      <w:proofErr w:type="gramEnd"/>
      <w:r w:rsidRPr="0096296A">
        <w:rPr>
          <w:rFonts w:hint="eastAsia"/>
          <w:lang w:eastAsia="zh-TW"/>
        </w:rPr>
        <w:t>所得稅。</w:t>
      </w:r>
      <w:proofErr w:type="gramStart"/>
      <w:r w:rsidRPr="0096296A">
        <w:rPr>
          <w:rFonts w:hint="eastAsia"/>
          <w:lang w:eastAsia="zh-TW"/>
        </w:rPr>
        <w:t>另</w:t>
      </w:r>
      <w:proofErr w:type="gramEnd"/>
      <w:r w:rsidRPr="0096296A">
        <w:rPr>
          <w:rFonts w:hint="eastAsia"/>
          <w:lang w:eastAsia="zh-TW"/>
        </w:rPr>
        <w:t>，簽訂有免除雙重課稅條約者，配息可以減輕稅率負擔。</w:t>
      </w:r>
    </w:p>
    <w:p w:rsidR="00DE7DA4" w:rsidRPr="0096296A" w:rsidRDefault="00DE7DA4" w:rsidP="00DE7DA4">
      <w:pPr>
        <w:ind w:firstLine="480"/>
        <w:rPr>
          <w:lang w:eastAsia="zh-TW"/>
        </w:rPr>
      </w:pPr>
      <w:r w:rsidRPr="0096296A">
        <w:rPr>
          <w:rFonts w:hint="eastAsia"/>
          <w:lang w:eastAsia="zh-TW"/>
        </w:rPr>
        <w:t>消費稅亦屬國稅，除部分金融交易外，其國內交易及進口</w:t>
      </w:r>
      <w:proofErr w:type="gramStart"/>
      <w:r w:rsidRPr="0096296A">
        <w:rPr>
          <w:rFonts w:hint="eastAsia"/>
          <w:lang w:eastAsia="zh-TW"/>
        </w:rPr>
        <w:t>交易均須課徵</w:t>
      </w:r>
      <w:proofErr w:type="gramEnd"/>
      <w:r w:rsidRPr="0096296A">
        <w:rPr>
          <w:rFonts w:hint="eastAsia"/>
          <w:lang w:eastAsia="zh-TW"/>
        </w:rPr>
        <w:t>，消費稅率自</w:t>
      </w:r>
      <w:r w:rsidRPr="0096296A">
        <w:rPr>
          <w:rFonts w:hint="eastAsia"/>
          <w:lang w:eastAsia="zh-TW"/>
        </w:rPr>
        <w:t>2014</w:t>
      </w:r>
      <w:r w:rsidRPr="0096296A">
        <w:rPr>
          <w:rFonts w:hint="eastAsia"/>
          <w:lang w:eastAsia="zh-TW"/>
        </w:rPr>
        <w:t>年</w:t>
      </w:r>
      <w:r w:rsidRPr="0096296A">
        <w:rPr>
          <w:rFonts w:hint="eastAsia"/>
          <w:lang w:eastAsia="zh-TW"/>
        </w:rPr>
        <w:t>4</w:t>
      </w:r>
      <w:r w:rsidRPr="0096296A">
        <w:rPr>
          <w:rFonts w:hint="eastAsia"/>
          <w:lang w:eastAsia="zh-TW"/>
        </w:rPr>
        <w:t>月</w:t>
      </w:r>
      <w:r w:rsidRPr="0096296A">
        <w:rPr>
          <w:rFonts w:hint="eastAsia"/>
          <w:lang w:eastAsia="zh-TW"/>
        </w:rPr>
        <w:t>1</w:t>
      </w:r>
      <w:r w:rsidRPr="0096296A">
        <w:rPr>
          <w:rFonts w:hint="eastAsia"/>
          <w:lang w:eastAsia="zh-TW"/>
        </w:rPr>
        <w:t>日起調整為</w:t>
      </w:r>
      <w:r w:rsidRPr="0096296A">
        <w:rPr>
          <w:rFonts w:hint="eastAsia"/>
          <w:lang w:eastAsia="zh-TW"/>
        </w:rPr>
        <w:t>8%</w:t>
      </w:r>
      <w:r w:rsidRPr="0096296A">
        <w:rPr>
          <w:rFonts w:hint="eastAsia"/>
          <w:lang w:eastAsia="zh-TW"/>
        </w:rPr>
        <w:t>。日本政府原預定於</w:t>
      </w:r>
      <w:r w:rsidRPr="0096296A">
        <w:rPr>
          <w:rFonts w:hint="eastAsia"/>
          <w:lang w:eastAsia="zh-TW"/>
        </w:rPr>
        <w:t>2017</w:t>
      </w:r>
      <w:r w:rsidRPr="0096296A">
        <w:rPr>
          <w:rFonts w:hint="eastAsia"/>
          <w:lang w:eastAsia="zh-TW"/>
        </w:rPr>
        <w:t>年</w:t>
      </w:r>
      <w:r w:rsidRPr="0096296A">
        <w:rPr>
          <w:rFonts w:hint="eastAsia"/>
          <w:lang w:eastAsia="zh-TW"/>
        </w:rPr>
        <w:t>4</w:t>
      </w:r>
      <w:r w:rsidRPr="0096296A">
        <w:rPr>
          <w:rFonts w:hint="eastAsia"/>
          <w:lang w:eastAsia="zh-TW"/>
        </w:rPr>
        <w:t>月，將消費稅率</w:t>
      </w:r>
      <w:r w:rsidRPr="0096296A">
        <w:rPr>
          <w:rFonts w:hint="eastAsia"/>
          <w:lang w:eastAsia="zh-TW"/>
        </w:rPr>
        <w:lastRenderedPageBreak/>
        <w:t>由</w:t>
      </w:r>
      <w:r w:rsidRPr="0096296A">
        <w:rPr>
          <w:rFonts w:hint="eastAsia"/>
          <w:lang w:eastAsia="zh-TW"/>
        </w:rPr>
        <w:t>8%</w:t>
      </w:r>
      <w:r w:rsidRPr="0096296A">
        <w:rPr>
          <w:rFonts w:hint="eastAsia"/>
          <w:lang w:eastAsia="zh-TW"/>
        </w:rPr>
        <w:t>調高至</w:t>
      </w:r>
      <w:r w:rsidRPr="0096296A">
        <w:rPr>
          <w:rFonts w:hint="eastAsia"/>
          <w:lang w:eastAsia="zh-TW"/>
        </w:rPr>
        <w:t>10%</w:t>
      </w:r>
      <w:r w:rsidRPr="0096296A">
        <w:rPr>
          <w:rFonts w:hint="eastAsia"/>
          <w:lang w:eastAsia="zh-TW"/>
        </w:rPr>
        <w:t>，但日本國會參議院院會於</w:t>
      </w:r>
      <w:r w:rsidRPr="0096296A">
        <w:rPr>
          <w:rFonts w:hint="eastAsia"/>
          <w:lang w:eastAsia="zh-TW"/>
        </w:rPr>
        <w:t>2016</w:t>
      </w:r>
      <w:r w:rsidRPr="0096296A">
        <w:rPr>
          <w:rFonts w:hint="eastAsia"/>
          <w:lang w:eastAsia="zh-TW"/>
        </w:rPr>
        <w:t>年</w:t>
      </w:r>
      <w:r w:rsidRPr="0096296A">
        <w:rPr>
          <w:rFonts w:hint="eastAsia"/>
          <w:lang w:eastAsia="zh-TW"/>
        </w:rPr>
        <w:t>11</w:t>
      </w:r>
      <w:r w:rsidRPr="0096296A">
        <w:rPr>
          <w:rFonts w:hint="eastAsia"/>
          <w:lang w:eastAsia="zh-TW"/>
        </w:rPr>
        <w:t>月</w:t>
      </w:r>
      <w:r w:rsidRPr="0096296A">
        <w:rPr>
          <w:rFonts w:hint="eastAsia"/>
          <w:lang w:eastAsia="zh-TW"/>
        </w:rPr>
        <w:t>18</w:t>
      </w:r>
      <w:r w:rsidRPr="0096296A">
        <w:rPr>
          <w:rFonts w:hint="eastAsia"/>
          <w:lang w:eastAsia="zh-TW"/>
        </w:rPr>
        <w:t>日通過「稅制改正關連法」，將消費稅稅率由</w:t>
      </w:r>
      <w:r w:rsidRPr="0096296A">
        <w:rPr>
          <w:rFonts w:hint="eastAsia"/>
          <w:lang w:eastAsia="zh-TW"/>
        </w:rPr>
        <w:t>8%</w:t>
      </w:r>
      <w:r w:rsidRPr="0096296A">
        <w:rPr>
          <w:rFonts w:hint="eastAsia"/>
          <w:lang w:eastAsia="zh-TW"/>
        </w:rPr>
        <w:t>提升至</w:t>
      </w:r>
      <w:r w:rsidRPr="0096296A">
        <w:rPr>
          <w:rFonts w:hint="eastAsia"/>
          <w:lang w:eastAsia="zh-TW"/>
        </w:rPr>
        <w:t>10%</w:t>
      </w:r>
      <w:r w:rsidRPr="0096296A">
        <w:rPr>
          <w:rFonts w:hint="eastAsia"/>
          <w:lang w:eastAsia="zh-TW"/>
        </w:rPr>
        <w:t>的時程，由</w:t>
      </w:r>
      <w:r w:rsidRPr="0096296A">
        <w:rPr>
          <w:rFonts w:hint="eastAsia"/>
          <w:lang w:eastAsia="zh-TW"/>
        </w:rPr>
        <w:t>2017</w:t>
      </w:r>
      <w:r w:rsidRPr="0096296A">
        <w:rPr>
          <w:rFonts w:hint="eastAsia"/>
          <w:lang w:eastAsia="zh-TW"/>
        </w:rPr>
        <w:t>年</w:t>
      </w:r>
      <w:r w:rsidRPr="0096296A">
        <w:rPr>
          <w:rFonts w:hint="eastAsia"/>
          <w:lang w:eastAsia="zh-TW"/>
        </w:rPr>
        <w:t>4</w:t>
      </w:r>
      <w:r w:rsidRPr="0096296A">
        <w:rPr>
          <w:rFonts w:hint="eastAsia"/>
          <w:lang w:eastAsia="zh-TW"/>
        </w:rPr>
        <w:t>月延後至</w:t>
      </w:r>
      <w:r w:rsidRPr="0096296A">
        <w:rPr>
          <w:rFonts w:hint="eastAsia"/>
          <w:lang w:eastAsia="zh-TW"/>
        </w:rPr>
        <w:t>2019</w:t>
      </w:r>
      <w:r w:rsidRPr="0096296A">
        <w:rPr>
          <w:rFonts w:hint="eastAsia"/>
          <w:lang w:eastAsia="zh-TW"/>
        </w:rPr>
        <w:t>年</w:t>
      </w:r>
      <w:r w:rsidRPr="0096296A">
        <w:rPr>
          <w:rFonts w:hint="eastAsia"/>
          <w:lang w:eastAsia="zh-TW"/>
        </w:rPr>
        <w:t>10</w:t>
      </w:r>
      <w:r w:rsidRPr="0096296A">
        <w:rPr>
          <w:rFonts w:hint="eastAsia"/>
          <w:lang w:eastAsia="zh-TW"/>
        </w:rPr>
        <w:t>月實施</w:t>
      </w:r>
      <w:r w:rsidR="005738CD" w:rsidRPr="0096296A">
        <w:rPr>
          <w:rFonts w:hint="eastAsia"/>
          <w:lang w:eastAsia="zh-TW"/>
        </w:rPr>
        <w:t>（</w:t>
      </w:r>
      <w:r w:rsidRPr="0096296A">
        <w:rPr>
          <w:rFonts w:hint="eastAsia"/>
          <w:lang w:eastAsia="zh-TW"/>
        </w:rPr>
        <w:t>即延後兩年半）。日本政府為因應</w:t>
      </w:r>
      <w:r w:rsidRPr="0096296A">
        <w:rPr>
          <w:rFonts w:hint="eastAsia"/>
          <w:lang w:eastAsia="zh-TW"/>
        </w:rPr>
        <w:t>2019</w:t>
      </w:r>
      <w:r w:rsidRPr="0096296A">
        <w:rPr>
          <w:rFonts w:hint="eastAsia"/>
          <w:lang w:eastAsia="zh-TW"/>
        </w:rPr>
        <w:t>年</w:t>
      </w:r>
      <w:r w:rsidRPr="0096296A">
        <w:rPr>
          <w:rFonts w:hint="eastAsia"/>
          <w:lang w:eastAsia="zh-TW"/>
        </w:rPr>
        <w:t>10</w:t>
      </w:r>
      <w:r w:rsidRPr="0096296A">
        <w:rPr>
          <w:rFonts w:hint="eastAsia"/>
          <w:lang w:eastAsia="zh-TW"/>
        </w:rPr>
        <w:t>月調漲消費稅至</w:t>
      </w:r>
      <w:r w:rsidRPr="0096296A">
        <w:rPr>
          <w:rFonts w:hint="eastAsia"/>
          <w:lang w:eastAsia="zh-TW"/>
        </w:rPr>
        <w:t>10%</w:t>
      </w:r>
      <w:r w:rsidRPr="0096296A">
        <w:rPr>
          <w:rFonts w:hint="eastAsia"/>
          <w:lang w:eastAsia="zh-TW"/>
        </w:rPr>
        <w:t>，除實施除酒類以外飲料食品消費稅不提高（仍維持</w:t>
      </w:r>
      <w:r w:rsidRPr="0096296A">
        <w:rPr>
          <w:rFonts w:hint="eastAsia"/>
          <w:lang w:eastAsia="zh-TW"/>
        </w:rPr>
        <w:t>8%</w:t>
      </w:r>
      <w:r w:rsidRPr="0096296A">
        <w:rPr>
          <w:rFonts w:hint="eastAsia"/>
          <w:lang w:eastAsia="zh-TW"/>
        </w:rPr>
        <w:t>）的「輕減稅率」等新稅制外，已編列推出無現金</w:t>
      </w:r>
      <w:proofErr w:type="gramStart"/>
      <w:r w:rsidRPr="0096296A">
        <w:rPr>
          <w:rFonts w:hint="eastAsia"/>
          <w:lang w:eastAsia="zh-TW"/>
        </w:rPr>
        <w:t>支付可集點</w:t>
      </w:r>
      <w:proofErr w:type="gramEnd"/>
      <w:r w:rsidRPr="0096296A">
        <w:rPr>
          <w:rFonts w:hint="eastAsia"/>
          <w:lang w:eastAsia="zh-TW"/>
        </w:rPr>
        <w:t>兌現措施，藉以減輕對日本經濟之衝擊之相關景氣對策預算達</w:t>
      </w:r>
      <w:r w:rsidRPr="0096296A">
        <w:rPr>
          <w:rFonts w:hint="eastAsia"/>
          <w:lang w:eastAsia="zh-TW"/>
        </w:rPr>
        <w:t>2</w:t>
      </w:r>
      <w:r w:rsidRPr="0096296A">
        <w:rPr>
          <w:rFonts w:hint="eastAsia"/>
          <w:lang w:eastAsia="zh-TW"/>
        </w:rPr>
        <w:t>兆</w:t>
      </w:r>
      <w:r w:rsidRPr="0096296A">
        <w:rPr>
          <w:rFonts w:hint="eastAsia"/>
          <w:lang w:eastAsia="zh-TW"/>
        </w:rPr>
        <w:t>280</w:t>
      </w:r>
      <w:r w:rsidRPr="0096296A">
        <w:rPr>
          <w:rFonts w:hint="eastAsia"/>
          <w:lang w:eastAsia="zh-TW"/>
        </w:rPr>
        <w:t>億日圓。</w:t>
      </w:r>
    </w:p>
    <w:p w:rsidR="00DE7DA4" w:rsidRPr="0096296A" w:rsidRDefault="00DE7DA4" w:rsidP="00DE7DA4">
      <w:pPr>
        <w:ind w:firstLine="480"/>
        <w:rPr>
          <w:lang w:eastAsia="zh-TW"/>
        </w:rPr>
      </w:pPr>
      <w:r w:rsidRPr="0096296A">
        <w:rPr>
          <w:rFonts w:hint="eastAsia"/>
          <w:lang w:eastAsia="zh-TW"/>
        </w:rPr>
        <w:t>與交易有關的</w:t>
      </w:r>
      <w:proofErr w:type="gramStart"/>
      <w:r w:rsidRPr="0096296A">
        <w:rPr>
          <w:rFonts w:hint="eastAsia"/>
          <w:lang w:eastAsia="zh-TW"/>
        </w:rPr>
        <w:t>國稅另有</w:t>
      </w:r>
      <w:proofErr w:type="gramEnd"/>
      <w:r w:rsidRPr="0096296A">
        <w:rPr>
          <w:rFonts w:hint="eastAsia"/>
          <w:lang w:eastAsia="zh-TW"/>
        </w:rPr>
        <w:t>印花稅、許可登記稅；地方稅則有不動產取得稅。個人及法人交易時須負擔印花稅、許可登記稅、不動產取得稅。納稅者簽訂契約時，以購買並貼上收入印花方式繳付印花稅。</w:t>
      </w:r>
    </w:p>
    <w:p w:rsidR="00DE7DA4" w:rsidRPr="0096296A" w:rsidRDefault="00DE7DA4" w:rsidP="00DE7DA4">
      <w:pPr>
        <w:ind w:firstLine="480"/>
        <w:rPr>
          <w:lang w:eastAsia="zh-TW"/>
        </w:rPr>
      </w:pPr>
      <w:r w:rsidRPr="0096296A">
        <w:rPr>
          <w:rFonts w:hint="eastAsia"/>
          <w:lang w:eastAsia="zh-TW"/>
        </w:rPr>
        <w:t>至於以財產為標的之地方稅，個人及法人持有財產</w:t>
      </w:r>
      <w:proofErr w:type="gramStart"/>
      <w:r w:rsidRPr="0096296A">
        <w:rPr>
          <w:rFonts w:hint="eastAsia"/>
          <w:lang w:eastAsia="zh-TW"/>
        </w:rPr>
        <w:t>均由市町村課</w:t>
      </w:r>
      <w:proofErr w:type="gramEnd"/>
      <w:r w:rsidRPr="0096296A">
        <w:rPr>
          <w:rFonts w:hint="eastAsia"/>
          <w:lang w:eastAsia="zh-TW"/>
        </w:rPr>
        <w:t>徵固定資產稅。</w:t>
      </w:r>
    </w:p>
    <w:p w:rsidR="00DE7DA4" w:rsidRPr="0096296A" w:rsidRDefault="00DE7DA4" w:rsidP="00DE7DA4">
      <w:pPr>
        <w:ind w:firstLine="480"/>
        <w:rPr>
          <w:lang w:eastAsia="zh-TW"/>
        </w:rPr>
      </w:pPr>
      <w:r w:rsidRPr="0096296A">
        <w:rPr>
          <w:rFonts w:hint="eastAsia"/>
          <w:lang w:eastAsia="zh-TW"/>
        </w:rPr>
        <w:t>有關法人稅部分，在日本設置公司行號（即法人）所應繳交之稅金名目不少，但若無財產交易時，僅需注意法人稅、法人</w:t>
      </w:r>
      <w:proofErr w:type="gramStart"/>
      <w:r w:rsidRPr="0096296A">
        <w:rPr>
          <w:rFonts w:hint="eastAsia"/>
          <w:lang w:eastAsia="zh-TW"/>
        </w:rPr>
        <w:t>住民稅</w:t>
      </w:r>
      <w:proofErr w:type="gramEnd"/>
      <w:r w:rsidRPr="0096296A">
        <w:rPr>
          <w:rFonts w:hint="eastAsia"/>
          <w:lang w:eastAsia="zh-TW"/>
        </w:rPr>
        <w:t>、法人事業稅等三項。</w:t>
      </w:r>
      <w:proofErr w:type="gramStart"/>
      <w:r w:rsidRPr="0096296A">
        <w:rPr>
          <w:rFonts w:hint="eastAsia"/>
          <w:lang w:eastAsia="zh-TW"/>
        </w:rPr>
        <w:t>法人稅乃日本中央政府</w:t>
      </w:r>
      <w:proofErr w:type="gramEnd"/>
      <w:r w:rsidRPr="0096296A">
        <w:rPr>
          <w:rFonts w:hint="eastAsia"/>
          <w:lang w:eastAsia="zh-TW"/>
        </w:rPr>
        <w:t>對法人企業活動所得課徵之國稅，外商依日本法令所設立之子公司、現地法人或合資企業，必須和當地公司一樣，繳交法人稅。法人</w:t>
      </w:r>
      <w:proofErr w:type="gramStart"/>
      <w:r w:rsidRPr="0096296A">
        <w:rPr>
          <w:rFonts w:hint="eastAsia"/>
          <w:lang w:eastAsia="zh-TW"/>
        </w:rPr>
        <w:t>住民稅為</w:t>
      </w:r>
      <w:proofErr w:type="gramEnd"/>
      <w:r w:rsidRPr="0096296A">
        <w:rPr>
          <w:rFonts w:hint="eastAsia"/>
          <w:lang w:eastAsia="zh-TW"/>
        </w:rPr>
        <w:t>地方自治體對設籍於該地區之企業所課徵之稅金，不論資本額多少，凡有盈餘者皆須繳納，且</w:t>
      </w:r>
      <w:proofErr w:type="gramStart"/>
      <w:r w:rsidRPr="0096296A">
        <w:rPr>
          <w:rFonts w:hint="eastAsia"/>
          <w:lang w:eastAsia="zh-TW"/>
        </w:rPr>
        <w:t>稅率依稅前</w:t>
      </w:r>
      <w:proofErr w:type="gramEnd"/>
      <w:r w:rsidRPr="0096296A">
        <w:rPr>
          <w:rFonts w:hint="eastAsia"/>
          <w:lang w:eastAsia="zh-TW"/>
        </w:rPr>
        <w:t>所得多寡而異。法人</w:t>
      </w:r>
      <w:proofErr w:type="gramStart"/>
      <w:r w:rsidRPr="0096296A">
        <w:rPr>
          <w:rFonts w:hint="eastAsia"/>
          <w:lang w:eastAsia="zh-TW"/>
        </w:rPr>
        <w:t>住民稅分為</w:t>
      </w:r>
      <w:proofErr w:type="gramEnd"/>
      <w:r w:rsidRPr="0096296A">
        <w:rPr>
          <w:rFonts w:hint="eastAsia"/>
          <w:lang w:eastAsia="zh-TW"/>
        </w:rPr>
        <w:t>「道府</w:t>
      </w:r>
      <w:proofErr w:type="gramStart"/>
      <w:r w:rsidRPr="0096296A">
        <w:rPr>
          <w:rFonts w:hint="eastAsia"/>
          <w:lang w:eastAsia="zh-TW"/>
        </w:rPr>
        <w:t>縣民稅</w:t>
      </w:r>
      <w:proofErr w:type="gramEnd"/>
      <w:r w:rsidRPr="0096296A">
        <w:rPr>
          <w:rFonts w:hint="eastAsia"/>
          <w:lang w:eastAsia="zh-TW"/>
        </w:rPr>
        <w:t>」及「市</w:t>
      </w:r>
      <w:proofErr w:type="gramStart"/>
      <w:r w:rsidRPr="0096296A">
        <w:rPr>
          <w:rFonts w:hint="eastAsia"/>
          <w:lang w:eastAsia="zh-TW"/>
        </w:rPr>
        <w:t>町</w:t>
      </w:r>
      <w:proofErr w:type="gramEnd"/>
      <w:r w:rsidRPr="0096296A">
        <w:rPr>
          <w:rFonts w:hint="eastAsia"/>
          <w:lang w:eastAsia="zh-TW"/>
        </w:rPr>
        <w:t>村民稅」等兩種。「道府</w:t>
      </w:r>
      <w:proofErr w:type="gramStart"/>
      <w:r w:rsidRPr="0096296A">
        <w:rPr>
          <w:rFonts w:hint="eastAsia"/>
          <w:lang w:eastAsia="zh-TW"/>
        </w:rPr>
        <w:t>縣民稅</w:t>
      </w:r>
      <w:proofErr w:type="gramEnd"/>
      <w:r w:rsidRPr="0096296A">
        <w:rPr>
          <w:rFonts w:hint="eastAsia"/>
          <w:lang w:eastAsia="zh-TW"/>
        </w:rPr>
        <w:t>」係繳交該企業所在之北海道、大阪府等地方自治體。「市</w:t>
      </w:r>
      <w:proofErr w:type="gramStart"/>
      <w:r w:rsidRPr="0096296A">
        <w:rPr>
          <w:rFonts w:hint="eastAsia"/>
          <w:lang w:eastAsia="zh-TW"/>
        </w:rPr>
        <w:t>町</w:t>
      </w:r>
      <w:proofErr w:type="gramEnd"/>
      <w:r w:rsidRPr="0096296A">
        <w:rPr>
          <w:rFonts w:hint="eastAsia"/>
          <w:lang w:eastAsia="zh-TW"/>
        </w:rPr>
        <w:t>村民稅」則繳交至道、府、縣轄下之市、村、</w:t>
      </w:r>
      <w:proofErr w:type="gramStart"/>
      <w:r w:rsidRPr="0096296A">
        <w:rPr>
          <w:rFonts w:hint="eastAsia"/>
          <w:lang w:eastAsia="zh-TW"/>
        </w:rPr>
        <w:t>町</w:t>
      </w:r>
      <w:proofErr w:type="gramEnd"/>
      <w:r w:rsidRPr="0096296A">
        <w:rPr>
          <w:rFonts w:hint="eastAsia"/>
          <w:lang w:eastAsia="zh-TW"/>
        </w:rPr>
        <w:t>。</w:t>
      </w:r>
    </w:p>
    <w:p w:rsidR="00DE7DA4" w:rsidRPr="0096296A" w:rsidRDefault="00DE7DA4" w:rsidP="00DE7DA4">
      <w:pPr>
        <w:ind w:firstLine="480"/>
        <w:rPr>
          <w:lang w:eastAsia="zh-TW"/>
        </w:rPr>
      </w:pPr>
      <w:r w:rsidRPr="0096296A">
        <w:rPr>
          <w:rFonts w:hint="eastAsia"/>
          <w:lang w:eastAsia="zh-TW"/>
        </w:rPr>
        <w:t>為吸引外人投資，促進經濟成長，安</w:t>
      </w:r>
      <w:proofErr w:type="gramStart"/>
      <w:r w:rsidRPr="0096296A">
        <w:rPr>
          <w:rFonts w:hint="eastAsia"/>
          <w:lang w:eastAsia="zh-TW"/>
        </w:rPr>
        <w:t>倍</w:t>
      </w:r>
      <w:proofErr w:type="gramEnd"/>
      <w:r w:rsidRPr="0096296A">
        <w:rPr>
          <w:rFonts w:hint="eastAsia"/>
          <w:lang w:eastAsia="zh-TW"/>
        </w:rPr>
        <w:t>政權著手推動日本法人稅減稅措施，預定逐年調降，以達至</w:t>
      </w:r>
      <w:r w:rsidRPr="0096296A">
        <w:rPr>
          <w:lang w:eastAsia="zh-TW"/>
        </w:rPr>
        <w:t>20</w:t>
      </w:r>
      <w:r w:rsidRPr="0096296A">
        <w:rPr>
          <w:rFonts w:hint="eastAsia"/>
          <w:lang w:eastAsia="zh-TW"/>
        </w:rPr>
        <w:t>餘</w:t>
      </w:r>
      <w:r w:rsidRPr="0096296A">
        <w:rPr>
          <w:rFonts w:hint="eastAsia"/>
          <w:lang w:eastAsia="zh-TW"/>
        </w:rPr>
        <w:t>%</w:t>
      </w:r>
      <w:r w:rsidRPr="0096296A">
        <w:rPr>
          <w:rFonts w:hint="eastAsia"/>
          <w:lang w:eastAsia="zh-TW"/>
        </w:rPr>
        <w:t>之水準。日本企業的法人稅率，又稱「法人實效稅率」，包括繳納給中央政府的法人稅及地方政府的</w:t>
      </w:r>
      <w:proofErr w:type="gramStart"/>
      <w:r w:rsidRPr="0096296A">
        <w:rPr>
          <w:rFonts w:hint="eastAsia"/>
          <w:lang w:eastAsia="zh-TW"/>
        </w:rPr>
        <w:t>住民稅或</w:t>
      </w:r>
      <w:proofErr w:type="gramEnd"/>
      <w:r w:rsidRPr="0096296A">
        <w:rPr>
          <w:rFonts w:hint="eastAsia"/>
          <w:lang w:eastAsia="zh-TW"/>
        </w:rPr>
        <w:t>事業稅。日本政府自</w:t>
      </w:r>
      <w:r w:rsidRPr="0096296A">
        <w:rPr>
          <w:rFonts w:hint="eastAsia"/>
          <w:lang w:eastAsia="zh-TW"/>
        </w:rPr>
        <w:t>2013</w:t>
      </w:r>
      <w:r w:rsidRPr="0096296A">
        <w:rPr>
          <w:rFonts w:hint="eastAsia"/>
          <w:lang w:eastAsia="zh-TW"/>
        </w:rPr>
        <w:t>年度起將法人實效稅率由</w:t>
      </w:r>
      <w:r w:rsidRPr="0096296A">
        <w:rPr>
          <w:rFonts w:hint="eastAsia"/>
          <w:lang w:eastAsia="zh-TW"/>
        </w:rPr>
        <w:t>37%</w:t>
      </w:r>
      <w:r w:rsidRPr="0096296A">
        <w:rPr>
          <w:rFonts w:hint="eastAsia"/>
          <w:lang w:eastAsia="zh-TW"/>
        </w:rPr>
        <w:t>調降至</w:t>
      </w:r>
      <w:r w:rsidRPr="0096296A">
        <w:rPr>
          <w:rFonts w:hint="eastAsia"/>
          <w:lang w:eastAsia="zh-TW"/>
        </w:rPr>
        <w:t>34.62%</w:t>
      </w:r>
      <w:r w:rsidRPr="0096296A">
        <w:rPr>
          <w:rFonts w:hint="eastAsia"/>
          <w:lang w:eastAsia="zh-TW"/>
        </w:rPr>
        <w:t>，</w:t>
      </w:r>
      <w:r w:rsidRPr="0096296A">
        <w:rPr>
          <w:rFonts w:hint="eastAsia"/>
          <w:lang w:eastAsia="zh-TW"/>
        </w:rPr>
        <w:t>2015</w:t>
      </w:r>
      <w:r w:rsidRPr="0096296A">
        <w:rPr>
          <w:rFonts w:hint="eastAsia"/>
          <w:lang w:eastAsia="zh-TW"/>
        </w:rPr>
        <w:t>年</w:t>
      </w:r>
      <w:r w:rsidRPr="0096296A">
        <w:rPr>
          <w:rFonts w:hint="eastAsia"/>
          <w:lang w:eastAsia="zh-TW"/>
        </w:rPr>
        <w:t>4</w:t>
      </w:r>
      <w:r w:rsidRPr="0096296A">
        <w:rPr>
          <w:rFonts w:hint="eastAsia"/>
          <w:lang w:eastAsia="zh-TW"/>
        </w:rPr>
        <w:t>月開始又調降至</w:t>
      </w:r>
      <w:r w:rsidRPr="0096296A">
        <w:rPr>
          <w:rFonts w:hint="eastAsia"/>
          <w:lang w:eastAsia="zh-TW"/>
        </w:rPr>
        <w:t>32.11%</w:t>
      </w:r>
      <w:r w:rsidRPr="0096296A">
        <w:rPr>
          <w:rFonts w:hint="eastAsia"/>
          <w:lang w:eastAsia="zh-TW"/>
        </w:rPr>
        <w:t>，減少近</w:t>
      </w:r>
      <w:r w:rsidRPr="0096296A">
        <w:rPr>
          <w:rFonts w:hint="eastAsia"/>
          <w:lang w:eastAsia="zh-TW"/>
        </w:rPr>
        <w:t>5%</w:t>
      </w:r>
      <w:r w:rsidRPr="0096296A">
        <w:rPr>
          <w:rFonts w:hint="eastAsia"/>
          <w:lang w:eastAsia="zh-TW"/>
        </w:rPr>
        <w:t>；</w:t>
      </w:r>
      <w:r w:rsidRPr="0096296A">
        <w:rPr>
          <w:rFonts w:hint="eastAsia"/>
          <w:lang w:eastAsia="zh-TW"/>
        </w:rPr>
        <w:t>2016</w:t>
      </w:r>
      <w:r w:rsidRPr="0096296A">
        <w:rPr>
          <w:rFonts w:hint="eastAsia"/>
          <w:lang w:eastAsia="zh-TW"/>
        </w:rPr>
        <w:t>年</w:t>
      </w:r>
      <w:r w:rsidRPr="0096296A">
        <w:rPr>
          <w:rFonts w:hint="eastAsia"/>
          <w:lang w:eastAsia="zh-TW"/>
        </w:rPr>
        <w:t>4</w:t>
      </w:r>
      <w:r w:rsidRPr="0096296A">
        <w:rPr>
          <w:rFonts w:hint="eastAsia"/>
          <w:lang w:eastAsia="zh-TW"/>
        </w:rPr>
        <w:t>月起再調降至</w:t>
      </w:r>
      <w:r w:rsidRPr="0096296A">
        <w:rPr>
          <w:rFonts w:hint="eastAsia"/>
          <w:lang w:eastAsia="zh-TW"/>
        </w:rPr>
        <w:t>29.97%</w:t>
      </w:r>
      <w:r w:rsidRPr="0096296A">
        <w:rPr>
          <w:rFonts w:hint="eastAsia"/>
          <w:lang w:eastAsia="zh-TW"/>
        </w:rPr>
        <w:t>，比美國（</w:t>
      </w:r>
      <w:r w:rsidRPr="0096296A">
        <w:rPr>
          <w:rFonts w:hint="eastAsia"/>
          <w:lang w:eastAsia="zh-TW"/>
        </w:rPr>
        <w:t>40.75%</w:t>
      </w:r>
      <w:r w:rsidRPr="0096296A">
        <w:rPr>
          <w:rFonts w:hint="eastAsia"/>
          <w:lang w:eastAsia="zh-TW"/>
        </w:rPr>
        <w:t>）還低，與德國（</w:t>
      </w:r>
      <w:r w:rsidRPr="0096296A">
        <w:rPr>
          <w:rFonts w:hint="eastAsia"/>
          <w:lang w:eastAsia="zh-TW"/>
        </w:rPr>
        <w:t>29.65%</w:t>
      </w:r>
      <w:r w:rsidRPr="0096296A">
        <w:rPr>
          <w:rFonts w:hint="eastAsia"/>
          <w:lang w:eastAsia="zh-TW"/>
        </w:rPr>
        <w:t>）相近；但仍高於</w:t>
      </w:r>
      <w:r w:rsidR="005738CD" w:rsidRPr="0096296A">
        <w:rPr>
          <w:rFonts w:hint="eastAsia"/>
          <w:lang w:eastAsia="zh-TW"/>
        </w:rPr>
        <w:t>中國大陸</w:t>
      </w:r>
      <w:r w:rsidRPr="0096296A">
        <w:rPr>
          <w:rFonts w:hint="eastAsia"/>
          <w:lang w:eastAsia="zh-TW"/>
        </w:rPr>
        <w:t>（</w:t>
      </w:r>
      <w:r w:rsidRPr="0096296A">
        <w:rPr>
          <w:rFonts w:hint="eastAsia"/>
          <w:lang w:eastAsia="zh-TW"/>
        </w:rPr>
        <w:t>25%</w:t>
      </w:r>
      <w:r w:rsidRPr="0096296A">
        <w:rPr>
          <w:rFonts w:hint="eastAsia"/>
          <w:lang w:eastAsia="zh-TW"/>
        </w:rPr>
        <w:t>）、韓國（</w:t>
      </w:r>
      <w:r w:rsidRPr="0096296A">
        <w:rPr>
          <w:rFonts w:hint="eastAsia"/>
          <w:lang w:eastAsia="zh-TW"/>
        </w:rPr>
        <w:t>24.2%</w:t>
      </w:r>
      <w:r w:rsidRPr="0096296A">
        <w:rPr>
          <w:rFonts w:hint="eastAsia"/>
          <w:lang w:eastAsia="zh-TW"/>
        </w:rPr>
        <w:t>）、新加坡（</w:t>
      </w:r>
      <w:r w:rsidRPr="0096296A">
        <w:rPr>
          <w:rFonts w:hint="eastAsia"/>
          <w:lang w:eastAsia="zh-TW"/>
        </w:rPr>
        <w:t>17%</w:t>
      </w:r>
      <w:r w:rsidRPr="0096296A">
        <w:rPr>
          <w:rFonts w:hint="eastAsia"/>
          <w:lang w:eastAsia="zh-TW"/>
        </w:rPr>
        <w:lastRenderedPageBreak/>
        <w:t>）及我國（</w:t>
      </w:r>
      <w:r w:rsidRPr="0096296A">
        <w:rPr>
          <w:rFonts w:hint="eastAsia"/>
          <w:lang w:eastAsia="zh-TW"/>
        </w:rPr>
        <w:t>17%</w:t>
      </w:r>
      <w:r w:rsidRPr="0096296A">
        <w:rPr>
          <w:rFonts w:hint="eastAsia"/>
          <w:lang w:eastAsia="zh-TW"/>
        </w:rPr>
        <w:t>）。降稅所需之替代財源是利用擴大</w:t>
      </w:r>
      <w:proofErr w:type="gramStart"/>
      <w:r w:rsidRPr="0096296A">
        <w:rPr>
          <w:rFonts w:hint="eastAsia"/>
          <w:lang w:eastAsia="zh-TW"/>
        </w:rPr>
        <w:t>採</w:t>
      </w:r>
      <w:proofErr w:type="gramEnd"/>
      <w:r w:rsidRPr="0096296A">
        <w:rPr>
          <w:rFonts w:hint="eastAsia"/>
          <w:lang w:eastAsia="zh-TW"/>
        </w:rPr>
        <w:t>行外形標準課稅（即課稅標準是依據企業薪資總額給付或利息支付等事業活動規模計算）的方式，增加對虧損或營業收益減少之企業課稅。</w:t>
      </w:r>
      <w:proofErr w:type="gramStart"/>
      <w:r w:rsidRPr="0096296A">
        <w:rPr>
          <w:rFonts w:hint="eastAsia"/>
          <w:lang w:eastAsia="zh-TW"/>
        </w:rPr>
        <w:t>此外，</w:t>
      </w:r>
      <w:proofErr w:type="gramEnd"/>
      <w:r w:rsidRPr="0096296A">
        <w:rPr>
          <w:rFonts w:hint="eastAsia"/>
          <w:lang w:eastAsia="zh-TW"/>
        </w:rPr>
        <w:t>對於無法享受法人稅降稅優惠之中小企業，如</w:t>
      </w:r>
      <w:proofErr w:type="gramStart"/>
      <w:r w:rsidRPr="0096296A">
        <w:rPr>
          <w:rFonts w:hint="eastAsia"/>
          <w:lang w:eastAsia="zh-TW"/>
        </w:rPr>
        <w:t>增購高生產性</w:t>
      </w:r>
      <w:proofErr w:type="gramEnd"/>
      <w:r w:rsidRPr="0096296A">
        <w:rPr>
          <w:rFonts w:hint="eastAsia"/>
          <w:lang w:eastAsia="zh-TW"/>
        </w:rPr>
        <w:t>之投資設備，將給予</w:t>
      </w:r>
      <w:r w:rsidRPr="0096296A">
        <w:rPr>
          <w:rFonts w:hint="eastAsia"/>
          <w:lang w:eastAsia="zh-TW"/>
        </w:rPr>
        <w:t>3</w:t>
      </w:r>
      <w:r w:rsidRPr="0096296A">
        <w:rPr>
          <w:rFonts w:hint="eastAsia"/>
          <w:lang w:eastAsia="zh-TW"/>
        </w:rPr>
        <w:t>年設備資產稅減半之優惠措施。</w:t>
      </w:r>
    </w:p>
    <w:p w:rsidR="00DE7DA4" w:rsidRPr="0096296A" w:rsidRDefault="00DE7DA4" w:rsidP="008904D5">
      <w:pPr>
        <w:ind w:firstLine="480"/>
        <w:rPr>
          <w:lang w:eastAsia="zh-TW"/>
        </w:rPr>
      </w:pPr>
      <w:r w:rsidRPr="0096296A">
        <w:rPr>
          <w:rFonts w:hint="eastAsia"/>
          <w:lang w:eastAsia="zh-TW"/>
        </w:rPr>
        <w:t>2018</w:t>
      </w:r>
      <w:r w:rsidRPr="0096296A">
        <w:rPr>
          <w:rFonts w:hint="eastAsia"/>
          <w:lang w:eastAsia="zh-TW"/>
        </w:rPr>
        <w:t>年</w:t>
      </w:r>
      <w:r w:rsidRPr="0096296A">
        <w:rPr>
          <w:rFonts w:hint="eastAsia"/>
          <w:lang w:eastAsia="zh-TW"/>
        </w:rPr>
        <w:t>12</w:t>
      </w:r>
      <w:r w:rsidRPr="0096296A">
        <w:rPr>
          <w:rFonts w:hint="eastAsia"/>
          <w:lang w:eastAsia="zh-TW"/>
        </w:rPr>
        <w:t>月</w:t>
      </w:r>
      <w:r w:rsidRPr="0096296A">
        <w:rPr>
          <w:rFonts w:hint="eastAsia"/>
          <w:lang w:eastAsia="zh-TW"/>
        </w:rPr>
        <w:t>21</w:t>
      </w:r>
      <w:r w:rsidRPr="0096296A">
        <w:rPr>
          <w:rFonts w:hint="eastAsia"/>
          <w:lang w:eastAsia="zh-TW"/>
        </w:rPr>
        <w:t>日日本內閣通過</w:t>
      </w:r>
      <w:r w:rsidRPr="0096296A">
        <w:rPr>
          <w:rFonts w:hint="eastAsia"/>
          <w:lang w:eastAsia="zh-TW"/>
        </w:rPr>
        <w:t>2019</w:t>
      </w:r>
      <w:r w:rsidRPr="0096296A">
        <w:rPr>
          <w:rFonts w:hint="eastAsia"/>
          <w:lang w:eastAsia="zh-TW"/>
        </w:rPr>
        <w:t>年度稅制改革大綱，因應消費稅預定於</w:t>
      </w:r>
      <w:r w:rsidRPr="0096296A">
        <w:rPr>
          <w:rFonts w:hint="eastAsia"/>
          <w:lang w:eastAsia="zh-TW"/>
        </w:rPr>
        <w:t>2019</w:t>
      </w:r>
      <w:r w:rsidRPr="0096296A">
        <w:rPr>
          <w:rFonts w:hint="eastAsia"/>
          <w:lang w:eastAsia="zh-TW"/>
        </w:rPr>
        <w:t>年</w:t>
      </w:r>
      <w:r w:rsidRPr="0096296A">
        <w:rPr>
          <w:rFonts w:hint="eastAsia"/>
          <w:lang w:eastAsia="zh-TW"/>
        </w:rPr>
        <w:t>10</w:t>
      </w:r>
      <w:r w:rsidRPr="0096296A">
        <w:rPr>
          <w:rFonts w:hint="eastAsia"/>
          <w:lang w:eastAsia="zh-TW"/>
        </w:rPr>
        <w:t>月由現行之</w:t>
      </w:r>
      <w:r w:rsidRPr="0096296A">
        <w:rPr>
          <w:rFonts w:hint="eastAsia"/>
          <w:lang w:eastAsia="zh-TW"/>
        </w:rPr>
        <w:t>8%</w:t>
      </w:r>
      <w:r w:rsidRPr="0096296A">
        <w:rPr>
          <w:rFonts w:hint="eastAsia"/>
          <w:lang w:eastAsia="zh-TW"/>
        </w:rPr>
        <w:t>調漲至</w:t>
      </w:r>
      <w:r w:rsidRPr="0096296A">
        <w:rPr>
          <w:rFonts w:hint="eastAsia"/>
          <w:lang w:eastAsia="zh-TW"/>
        </w:rPr>
        <w:t>10%</w:t>
      </w:r>
      <w:r w:rsidRPr="0096296A">
        <w:rPr>
          <w:rFonts w:hint="eastAsia"/>
          <w:lang w:eastAsia="zh-TW"/>
        </w:rPr>
        <w:t>，將擴充購買汽車及住宅的減稅措施。本稅制改革主要內容摘要如下：</w:t>
      </w:r>
    </w:p>
    <w:p w:rsidR="008904D5" w:rsidRPr="0096296A" w:rsidRDefault="008904D5" w:rsidP="008904D5">
      <w:pPr>
        <w:pStyle w:val="a6"/>
        <w:ind w:left="960" w:hanging="720"/>
      </w:pPr>
      <w:r w:rsidRPr="0096296A">
        <w:rPr>
          <w:rFonts w:hint="eastAsia"/>
        </w:rPr>
        <w:t>（一）若於消費稅調漲後購入汽車每年最多將可減少</w:t>
      </w:r>
      <w:r w:rsidRPr="0096296A">
        <w:rPr>
          <w:rFonts w:hint="eastAsia"/>
        </w:rPr>
        <w:t>4,500</w:t>
      </w:r>
      <w:r w:rsidRPr="0096296A">
        <w:rPr>
          <w:rFonts w:hint="eastAsia"/>
        </w:rPr>
        <w:t>日圓之「自動車稅」，「自動車稅」依據排氣量調降如下表所示，例如：排氣量在</w:t>
      </w:r>
      <w:r w:rsidRPr="0096296A">
        <w:rPr>
          <w:rFonts w:hint="eastAsia"/>
        </w:rPr>
        <w:t>1,000cc</w:t>
      </w:r>
      <w:r w:rsidRPr="0096296A">
        <w:rPr>
          <w:rFonts w:hint="eastAsia"/>
        </w:rPr>
        <w:t>以下：由現行之</w:t>
      </w:r>
      <w:r w:rsidRPr="0096296A">
        <w:rPr>
          <w:rFonts w:hint="eastAsia"/>
        </w:rPr>
        <w:t>29,500</w:t>
      </w:r>
      <w:r w:rsidRPr="0096296A">
        <w:rPr>
          <w:rFonts w:hint="eastAsia"/>
        </w:rPr>
        <w:t>日圓減至</w:t>
      </w:r>
      <w:r w:rsidRPr="0096296A">
        <w:rPr>
          <w:rFonts w:hint="eastAsia"/>
        </w:rPr>
        <w:t>25,000</w:t>
      </w:r>
      <w:r w:rsidRPr="0096296A">
        <w:rPr>
          <w:rFonts w:hint="eastAsia"/>
        </w:rPr>
        <w:t>日圓；排氣量超過</w:t>
      </w:r>
      <w:r w:rsidRPr="0096296A">
        <w:rPr>
          <w:rFonts w:hint="eastAsia"/>
        </w:rPr>
        <w:t>1,000cc</w:t>
      </w:r>
      <w:r w:rsidRPr="0096296A">
        <w:rPr>
          <w:rFonts w:hint="eastAsia"/>
        </w:rPr>
        <w:t>，</w:t>
      </w:r>
      <w:r w:rsidRPr="0096296A">
        <w:rPr>
          <w:rFonts w:hint="eastAsia"/>
        </w:rPr>
        <w:t>1,500cc</w:t>
      </w:r>
      <w:r w:rsidRPr="0096296A">
        <w:rPr>
          <w:rFonts w:hint="eastAsia"/>
        </w:rPr>
        <w:t>以下：由現行之</w:t>
      </w:r>
      <w:r w:rsidRPr="0096296A">
        <w:rPr>
          <w:rFonts w:hint="eastAsia"/>
        </w:rPr>
        <w:t>34,500</w:t>
      </w:r>
      <w:r w:rsidRPr="0096296A">
        <w:rPr>
          <w:rFonts w:hint="eastAsia"/>
        </w:rPr>
        <w:t>日圓減至</w:t>
      </w:r>
      <w:r w:rsidRPr="0096296A">
        <w:rPr>
          <w:rFonts w:hint="eastAsia"/>
        </w:rPr>
        <w:t>30,500</w:t>
      </w:r>
      <w:r w:rsidRPr="0096296A">
        <w:rPr>
          <w:rFonts w:hint="eastAsia"/>
        </w:rPr>
        <w:t>日圓等，此舉預估將可獲得約</w:t>
      </w:r>
      <w:r w:rsidRPr="0096296A">
        <w:rPr>
          <w:rFonts w:hint="eastAsia"/>
        </w:rPr>
        <w:t>1,300</w:t>
      </w:r>
      <w:r w:rsidRPr="0096296A">
        <w:rPr>
          <w:rFonts w:hint="eastAsia"/>
        </w:rPr>
        <w:t>億日圓之減稅效果。</w:t>
      </w:r>
    </w:p>
    <w:p w:rsidR="00DE7DA4" w:rsidRPr="0096296A" w:rsidRDefault="008904D5" w:rsidP="008904D5">
      <w:pPr>
        <w:pStyle w:val="aff3"/>
      </w:pPr>
      <w:r w:rsidRPr="0096296A">
        <w:rPr>
          <w:rFonts w:hint="eastAsia"/>
          <w:lang w:eastAsia="zh-TW"/>
        </w:rPr>
        <w:t>自動車稅之減稅表</w:t>
      </w:r>
    </w:p>
    <w:tbl>
      <w:tblPr>
        <w:tblW w:w="7938" w:type="dxa"/>
        <w:jc w:val="center"/>
        <w:tblCellMar>
          <w:left w:w="28" w:type="dxa"/>
          <w:right w:w="28" w:type="dxa"/>
        </w:tblCellMar>
        <w:tblLook w:val="04A0" w:firstRow="1" w:lastRow="0" w:firstColumn="1" w:lastColumn="0" w:noHBand="0" w:noVBand="1"/>
      </w:tblPr>
      <w:tblGrid>
        <w:gridCol w:w="3373"/>
        <w:gridCol w:w="1693"/>
        <w:gridCol w:w="1511"/>
        <w:gridCol w:w="1361"/>
      </w:tblGrid>
      <w:tr w:rsidR="00DE7DA4" w:rsidRPr="0096296A" w:rsidTr="008904D5">
        <w:trPr>
          <w:trHeight w:val="340"/>
          <w:jc w:val="center"/>
        </w:trPr>
        <w:tc>
          <w:tcPr>
            <w:tcW w:w="337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總排氣量</w:t>
            </w:r>
          </w:p>
        </w:tc>
        <w:tc>
          <w:tcPr>
            <w:tcW w:w="1693" w:type="dxa"/>
            <w:tcBorders>
              <w:top w:val="single" w:sz="4" w:space="0" w:color="auto"/>
              <w:left w:val="nil"/>
              <w:bottom w:val="single" w:sz="4" w:space="0" w:color="auto"/>
              <w:right w:val="single" w:sz="4" w:space="0" w:color="auto"/>
            </w:tcBorders>
            <w:shd w:val="clear" w:color="000000" w:fill="D9D9D9"/>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現行</w:t>
            </w:r>
          </w:p>
        </w:tc>
        <w:tc>
          <w:tcPr>
            <w:tcW w:w="1511" w:type="dxa"/>
            <w:tcBorders>
              <w:top w:val="single" w:sz="4" w:space="0" w:color="auto"/>
              <w:left w:val="nil"/>
              <w:bottom w:val="single" w:sz="4" w:space="0" w:color="auto"/>
              <w:right w:val="single" w:sz="4" w:space="0" w:color="auto"/>
            </w:tcBorders>
            <w:shd w:val="clear" w:color="000000" w:fill="D9D9D9"/>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改正案</w:t>
            </w:r>
          </w:p>
        </w:tc>
        <w:tc>
          <w:tcPr>
            <w:tcW w:w="1361" w:type="dxa"/>
            <w:tcBorders>
              <w:top w:val="single" w:sz="4" w:space="0" w:color="auto"/>
              <w:left w:val="nil"/>
              <w:bottom w:val="single" w:sz="4" w:space="0" w:color="auto"/>
              <w:right w:val="single" w:sz="4" w:space="0" w:color="auto"/>
            </w:tcBorders>
            <w:shd w:val="clear" w:color="000000" w:fill="D9D9D9"/>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減稅額</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1,000cc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29,500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25,000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4,500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1,000cc~1,500cc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34,500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30,500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4,000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1,500cc~2,000cc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39,500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36,000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3,500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2,000cc~2,500cc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45,000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43,500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1,500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2,500cc~3,000cc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51,000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50,000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1,000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3,000cc~3,500cc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58,000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57,000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1,000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3,500cc~4,000cc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66,500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65,500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1,000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4,000cc~4,500cc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76,500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75,500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1,000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4,500cc~6,000cc</w:t>
            </w:r>
            <w:r w:rsidRPr="0096296A">
              <w:rPr>
                <w:rFonts w:hint="eastAsia"/>
                <w:lang w:eastAsia="zh-TW"/>
              </w:rPr>
              <w:t>以下</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88,000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87,000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1,000</w:t>
            </w:r>
            <w:r w:rsidRPr="0096296A">
              <w:rPr>
                <w:rFonts w:hint="eastAsia"/>
                <w:lang w:eastAsia="zh-TW"/>
              </w:rPr>
              <w:t>日圓</w:t>
            </w:r>
          </w:p>
        </w:tc>
      </w:tr>
      <w:tr w:rsidR="00DE7DA4" w:rsidRPr="0096296A" w:rsidTr="008904D5">
        <w:trPr>
          <w:trHeight w:val="340"/>
          <w:jc w:val="center"/>
        </w:trPr>
        <w:tc>
          <w:tcPr>
            <w:tcW w:w="3373" w:type="dxa"/>
            <w:tcBorders>
              <w:top w:val="nil"/>
              <w:left w:val="single" w:sz="4" w:space="0" w:color="auto"/>
              <w:bottom w:val="single" w:sz="4" w:space="0" w:color="auto"/>
              <w:right w:val="single" w:sz="4" w:space="0" w:color="auto"/>
            </w:tcBorders>
            <w:shd w:val="clear" w:color="auto" w:fill="auto"/>
            <w:noWrap/>
            <w:vAlign w:val="center"/>
            <w:hideMark/>
          </w:tcPr>
          <w:p w:rsidR="00DE7DA4" w:rsidRPr="0096296A" w:rsidRDefault="00DE7DA4" w:rsidP="00DE7DA4">
            <w:pPr>
              <w:widowControl/>
              <w:kinsoku/>
              <w:overflowPunct/>
              <w:autoSpaceDE/>
              <w:autoSpaceDN/>
              <w:ind w:firstLineChars="0" w:firstLine="0"/>
              <w:jc w:val="center"/>
              <w:rPr>
                <w:lang w:eastAsia="zh-TW"/>
              </w:rPr>
            </w:pPr>
            <w:r w:rsidRPr="0096296A">
              <w:rPr>
                <w:rFonts w:hint="eastAsia"/>
                <w:lang w:eastAsia="zh-TW"/>
              </w:rPr>
              <w:t>超過</w:t>
            </w:r>
            <w:r w:rsidRPr="0096296A">
              <w:rPr>
                <w:rFonts w:hint="eastAsia"/>
                <w:lang w:eastAsia="zh-TW"/>
              </w:rPr>
              <w:t>6,000cc</w:t>
            </w:r>
          </w:p>
        </w:tc>
        <w:tc>
          <w:tcPr>
            <w:tcW w:w="1693"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111,000</w:t>
            </w:r>
            <w:r w:rsidRPr="0096296A">
              <w:rPr>
                <w:rFonts w:hint="eastAsia"/>
                <w:lang w:eastAsia="zh-TW"/>
              </w:rPr>
              <w:t>日圓</w:t>
            </w:r>
          </w:p>
        </w:tc>
        <w:tc>
          <w:tcPr>
            <w:tcW w:w="151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111,000</w:t>
            </w:r>
            <w:r w:rsidRPr="0096296A">
              <w:rPr>
                <w:rFonts w:hint="eastAsia"/>
                <w:lang w:eastAsia="zh-TW"/>
              </w:rPr>
              <w:t>日圓</w:t>
            </w:r>
          </w:p>
        </w:tc>
        <w:tc>
          <w:tcPr>
            <w:tcW w:w="1361" w:type="dxa"/>
            <w:tcBorders>
              <w:top w:val="nil"/>
              <w:left w:val="nil"/>
              <w:bottom w:val="single" w:sz="4" w:space="0" w:color="auto"/>
              <w:right w:val="single" w:sz="4" w:space="0" w:color="auto"/>
            </w:tcBorders>
            <w:shd w:val="clear" w:color="auto" w:fill="auto"/>
            <w:noWrap/>
            <w:vAlign w:val="center"/>
            <w:hideMark/>
          </w:tcPr>
          <w:p w:rsidR="00DE7DA4" w:rsidRPr="0096296A" w:rsidRDefault="00DE7DA4" w:rsidP="008904D5">
            <w:pPr>
              <w:widowControl/>
              <w:kinsoku/>
              <w:overflowPunct/>
              <w:autoSpaceDE/>
              <w:autoSpaceDN/>
              <w:ind w:rightChars="50" w:right="120" w:firstLineChars="0" w:firstLine="0"/>
              <w:jc w:val="right"/>
              <w:rPr>
                <w:lang w:eastAsia="zh-TW"/>
              </w:rPr>
            </w:pPr>
            <w:r w:rsidRPr="0096296A">
              <w:rPr>
                <w:rFonts w:hint="eastAsia"/>
                <w:lang w:eastAsia="zh-TW"/>
              </w:rPr>
              <w:t>0</w:t>
            </w:r>
            <w:r w:rsidRPr="0096296A">
              <w:rPr>
                <w:rFonts w:hint="eastAsia"/>
                <w:lang w:eastAsia="zh-TW"/>
              </w:rPr>
              <w:t>日圓</w:t>
            </w:r>
          </w:p>
        </w:tc>
      </w:tr>
    </w:tbl>
    <w:p w:rsidR="008904D5" w:rsidRPr="0096296A" w:rsidRDefault="008904D5" w:rsidP="008904D5">
      <w:pPr>
        <w:pStyle w:val="a6"/>
        <w:ind w:left="960" w:hanging="720"/>
      </w:pPr>
      <w:r w:rsidRPr="0096296A">
        <w:rPr>
          <w:rFonts w:hint="eastAsia"/>
        </w:rPr>
        <w:lastRenderedPageBreak/>
        <w:t>（二）日常飲食品（排除酒、醫藥品及外食）及定期訂購之新聞適用「減輕稅率制度」，即維持</w:t>
      </w:r>
      <w:r w:rsidRPr="0096296A">
        <w:rPr>
          <w:rFonts w:hint="eastAsia"/>
        </w:rPr>
        <w:t>8%</w:t>
      </w:r>
      <w:r w:rsidRPr="0096296A">
        <w:rPr>
          <w:rFonts w:hint="eastAsia"/>
        </w:rPr>
        <w:t>消費稅。</w:t>
      </w:r>
    </w:p>
    <w:p w:rsidR="008904D5" w:rsidRPr="0096296A" w:rsidRDefault="008904D5" w:rsidP="008904D5">
      <w:pPr>
        <w:pStyle w:val="a6"/>
        <w:ind w:left="960" w:hanging="720"/>
      </w:pPr>
      <w:r w:rsidRPr="0096296A">
        <w:rPr>
          <w:rFonts w:hint="eastAsia"/>
        </w:rPr>
        <w:t>（三）住宅貸款減稅措施延長</w:t>
      </w:r>
      <w:r w:rsidRPr="0096296A">
        <w:rPr>
          <w:rFonts w:hint="eastAsia"/>
        </w:rPr>
        <w:t>3</w:t>
      </w:r>
      <w:r w:rsidRPr="0096296A">
        <w:rPr>
          <w:rFonts w:hint="eastAsia"/>
        </w:rPr>
        <w:t>年（註：適用對象為</w:t>
      </w:r>
      <w:r w:rsidRPr="0096296A">
        <w:rPr>
          <w:rFonts w:hint="eastAsia"/>
        </w:rPr>
        <w:t>2019</w:t>
      </w:r>
      <w:r w:rsidRPr="0096296A">
        <w:rPr>
          <w:rFonts w:hint="eastAsia"/>
        </w:rPr>
        <w:t>年</w:t>
      </w:r>
      <w:r w:rsidRPr="0096296A">
        <w:rPr>
          <w:rFonts w:hint="eastAsia"/>
        </w:rPr>
        <w:t>10</w:t>
      </w:r>
      <w:r w:rsidRPr="0096296A">
        <w:rPr>
          <w:rFonts w:hint="eastAsia"/>
        </w:rPr>
        <w:t>月至</w:t>
      </w:r>
      <w:r w:rsidRPr="0096296A">
        <w:rPr>
          <w:rFonts w:hint="eastAsia"/>
        </w:rPr>
        <w:t>2020</w:t>
      </w:r>
      <w:r w:rsidRPr="0096296A">
        <w:rPr>
          <w:rFonts w:hint="eastAsia"/>
        </w:rPr>
        <w:t>年</w:t>
      </w:r>
      <w:r w:rsidRPr="0096296A">
        <w:rPr>
          <w:rFonts w:hint="eastAsia"/>
        </w:rPr>
        <w:t>12</w:t>
      </w:r>
      <w:r w:rsidRPr="0096296A">
        <w:rPr>
          <w:rFonts w:hint="eastAsia"/>
        </w:rPr>
        <w:t>月底入住者）：建築物價格</w:t>
      </w:r>
      <w:r w:rsidRPr="0096296A">
        <w:rPr>
          <w:rFonts w:hint="eastAsia"/>
        </w:rPr>
        <w:t>2%</w:t>
      </w:r>
      <w:r w:rsidRPr="0096296A">
        <w:rPr>
          <w:rFonts w:hint="eastAsia"/>
        </w:rPr>
        <w:t>的</w:t>
      </w:r>
      <w:r w:rsidRPr="0096296A">
        <w:rPr>
          <w:rFonts w:hint="eastAsia"/>
        </w:rPr>
        <w:t>1/3</w:t>
      </w:r>
      <w:r w:rsidRPr="0096296A">
        <w:rPr>
          <w:rFonts w:hint="eastAsia"/>
        </w:rPr>
        <w:t>，以及住宅貸款餘額（一般住宅上限為</w:t>
      </w:r>
      <w:r w:rsidRPr="0096296A">
        <w:rPr>
          <w:rFonts w:hint="eastAsia"/>
        </w:rPr>
        <w:t>4,000</w:t>
      </w:r>
      <w:r w:rsidRPr="0096296A">
        <w:rPr>
          <w:rFonts w:hint="eastAsia"/>
        </w:rPr>
        <w:t>萬日圓，長期優良住宅上限為</w:t>
      </w:r>
      <w:r w:rsidRPr="0096296A">
        <w:rPr>
          <w:rFonts w:hint="eastAsia"/>
        </w:rPr>
        <w:t>5,000</w:t>
      </w:r>
      <w:r w:rsidRPr="0096296A">
        <w:rPr>
          <w:rFonts w:hint="eastAsia"/>
        </w:rPr>
        <w:t>萬日圓）的</w:t>
      </w:r>
      <w:r w:rsidRPr="0096296A">
        <w:rPr>
          <w:rFonts w:hint="eastAsia"/>
        </w:rPr>
        <w:t>1%</w:t>
      </w:r>
      <w:r w:rsidRPr="0096296A">
        <w:rPr>
          <w:rFonts w:hint="eastAsia"/>
        </w:rPr>
        <w:t>等兩項之中，可擇金額較少之項目自所得稅扣除。</w:t>
      </w:r>
    </w:p>
    <w:p w:rsidR="008904D5" w:rsidRPr="0096296A" w:rsidRDefault="008904D5" w:rsidP="008904D5">
      <w:pPr>
        <w:pStyle w:val="a6"/>
        <w:ind w:left="960" w:hanging="720"/>
      </w:pPr>
      <w:r w:rsidRPr="0096296A">
        <w:rPr>
          <w:rFonts w:hint="eastAsia"/>
        </w:rPr>
        <w:t>（四）新設個人事業主「事業繼承稅」：個人事業主繼承事業用的土地、建築物及汽車時的贈與稅、繼承稅將全額予以延期徵收。</w:t>
      </w:r>
    </w:p>
    <w:p w:rsidR="008904D5" w:rsidRPr="0096296A" w:rsidRDefault="008904D5" w:rsidP="008904D5">
      <w:pPr>
        <w:pStyle w:val="a6"/>
        <w:ind w:left="960" w:hanging="720"/>
      </w:pPr>
      <w:r w:rsidRPr="0096296A">
        <w:rPr>
          <w:rFonts w:hint="eastAsia"/>
        </w:rPr>
        <w:t>（五）新設「森林環境稅」等稅項</w:t>
      </w:r>
    </w:p>
    <w:p w:rsidR="00DE7DA4" w:rsidRPr="0096296A" w:rsidRDefault="00DE7DA4" w:rsidP="008904D5">
      <w:pPr>
        <w:pStyle w:val="aff3"/>
        <w:rPr>
          <w:lang w:eastAsia="zh-TW"/>
        </w:rPr>
      </w:pPr>
      <w:r w:rsidRPr="0096296A">
        <w:rPr>
          <w:rFonts w:hint="eastAsia"/>
          <w:bdr w:val="single" w:sz="4" w:space="0" w:color="auto"/>
          <w:lang w:eastAsia="zh-TW"/>
        </w:rPr>
        <w:t>附表1</w:t>
      </w:r>
      <w:r w:rsidRPr="0096296A">
        <w:rPr>
          <w:rFonts w:hint="eastAsia"/>
          <w:lang w:eastAsia="zh-TW"/>
        </w:rPr>
        <w:t xml:space="preserve">　日本稅制概要表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180"/>
        <w:gridCol w:w="2180"/>
        <w:gridCol w:w="2180"/>
      </w:tblGrid>
      <w:tr w:rsidR="00DE7DA4" w:rsidRPr="0096296A" w:rsidTr="008904D5">
        <w:tc>
          <w:tcPr>
            <w:tcW w:w="4360" w:type="dxa"/>
            <w:gridSpan w:val="2"/>
            <w:shd w:val="clear" w:color="auto" w:fill="auto"/>
          </w:tcPr>
          <w:p w:rsidR="00DE7DA4" w:rsidRPr="0096296A" w:rsidRDefault="00DE7DA4" w:rsidP="008904D5">
            <w:pPr>
              <w:pStyle w:val="aff5"/>
              <w:jc w:val="center"/>
            </w:pPr>
            <w:r w:rsidRPr="0096296A">
              <w:rPr>
                <w:rFonts w:hint="eastAsia"/>
              </w:rPr>
              <w:t>國</w:t>
            </w:r>
            <w:r w:rsidRPr="0096296A">
              <w:rPr>
                <w:rFonts w:hint="eastAsia"/>
              </w:rPr>
              <w:t xml:space="preserve">   </w:t>
            </w:r>
            <w:r w:rsidRPr="0096296A">
              <w:rPr>
                <w:rFonts w:hint="eastAsia"/>
              </w:rPr>
              <w:t>稅</w:t>
            </w:r>
          </w:p>
        </w:tc>
        <w:tc>
          <w:tcPr>
            <w:tcW w:w="4360" w:type="dxa"/>
            <w:gridSpan w:val="2"/>
            <w:shd w:val="clear" w:color="auto" w:fill="auto"/>
          </w:tcPr>
          <w:p w:rsidR="00DE7DA4" w:rsidRPr="0096296A" w:rsidRDefault="00DE7DA4" w:rsidP="008904D5">
            <w:pPr>
              <w:pStyle w:val="aff5"/>
              <w:jc w:val="center"/>
            </w:pPr>
            <w:r w:rsidRPr="0096296A">
              <w:rPr>
                <w:rFonts w:hint="eastAsia"/>
              </w:rPr>
              <w:t>地</w:t>
            </w:r>
            <w:r w:rsidRPr="0096296A">
              <w:rPr>
                <w:rFonts w:hint="eastAsia"/>
              </w:rPr>
              <w:t xml:space="preserve">  </w:t>
            </w:r>
            <w:r w:rsidRPr="0096296A">
              <w:rPr>
                <w:rFonts w:hint="eastAsia"/>
              </w:rPr>
              <w:t>方</w:t>
            </w:r>
            <w:r w:rsidRPr="0096296A">
              <w:rPr>
                <w:rFonts w:hint="eastAsia"/>
              </w:rPr>
              <w:t xml:space="preserve">  </w:t>
            </w:r>
            <w:r w:rsidRPr="0096296A">
              <w:rPr>
                <w:rFonts w:hint="eastAsia"/>
              </w:rPr>
              <w:t>稅</w:t>
            </w:r>
          </w:p>
        </w:tc>
      </w:tr>
      <w:tr w:rsidR="00DE7DA4" w:rsidRPr="0096296A" w:rsidTr="008904D5">
        <w:tc>
          <w:tcPr>
            <w:tcW w:w="2180" w:type="dxa"/>
            <w:shd w:val="clear" w:color="auto" w:fill="auto"/>
          </w:tcPr>
          <w:p w:rsidR="00DE7DA4" w:rsidRPr="0096296A" w:rsidRDefault="00DE7DA4" w:rsidP="008904D5">
            <w:pPr>
              <w:pStyle w:val="aff5"/>
            </w:pPr>
            <w:r w:rsidRPr="0096296A">
              <w:rPr>
                <w:rFonts w:hint="eastAsia"/>
              </w:rPr>
              <w:t>直接稅</w:t>
            </w:r>
          </w:p>
        </w:tc>
        <w:tc>
          <w:tcPr>
            <w:tcW w:w="2180" w:type="dxa"/>
            <w:shd w:val="clear" w:color="auto" w:fill="auto"/>
          </w:tcPr>
          <w:p w:rsidR="00DE7DA4" w:rsidRPr="0096296A" w:rsidRDefault="00DE7DA4" w:rsidP="008904D5">
            <w:pPr>
              <w:pStyle w:val="aff5"/>
            </w:pPr>
            <w:r w:rsidRPr="0096296A">
              <w:rPr>
                <w:rFonts w:hint="eastAsia"/>
              </w:rPr>
              <w:t>法人稅</w:t>
            </w:r>
          </w:p>
          <w:p w:rsidR="00DE7DA4" w:rsidRPr="0096296A" w:rsidRDefault="00DE7DA4" w:rsidP="008904D5">
            <w:pPr>
              <w:pStyle w:val="aff5"/>
            </w:pPr>
            <w:r w:rsidRPr="0096296A">
              <w:rPr>
                <w:rFonts w:hint="eastAsia"/>
              </w:rPr>
              <w:t>地方法人特別稅</w:t>
            </w:r>
          </w:p>
        </w:tc>
        <w:tc>
          <w:tcPr>
            <w:tcW w:w="2180" w:type="dxa"/>
            <w:shd w:val="clear" w:color="auto" w:fill="auto"/>
          </w:tcPr>
          <w:p w:rsidR="00DE7DA4" w:rsidRPr="0096296A" w:rsidRDefault="00DE7DA4" w:rsidP="008904D5">
            <w:pPr>
              <w:pStyle w:val="aff5"/>
            </w:pPr>
            <w:r w:rsidRPr="0096296A">
              <w:rPr>
                <w:rFonts w:hint="eastAsia"/>
              </w:rPr>
              <w:t>都道府縣稅</w:t>
            </w:r>
          </w:p>
        </w:tc>
        <w:tc>
          <w:tcPr>
            <w:tcW w:w="2180" w:type="dxa"/>
            <w:shd w:val="clear" w:color="auto" w:fill="auto"/>
          </w:tcPr>
          <w:p w:rsidR="00DE7DA4" w:rsidRPr="0096296A" w:rsidRDefault="00DE7DA4" w:rsidP="008904D5">
            <w:pPr>
              <w:pStyle w:val="aff5"/>
            </w:pPr>
            <w:r w:rsidRPr="0096296A">
              <w:rPr>
                <w:rFonts w:hint="eastAsia"/>
              </w:rPr>
              <w:t>都民稅</w:t>
            </w:r>
          </w:p>
          <w:p w:rsidR="00DE7DA4" w:rsidRPr="0096296A" w:rsidRDefault="00DE7DA4" w:rsidP="008904D5">
            <w:pPr>
              <w:pStyle w:val="aff5"/>
            </w:pPr>
            <w:r w:rsidRPr="0096296A">
              <w:rPr>
                <w:rFonts w:hint="eastAsia"/>
              </w:rPr>
              <w:t>事業稅</w:t>
            </w:r>
          </w:p>
          <w:p w:rsidR="00DE7DA4" w:rsidRPr="0096296A" w:rsidRDefault="00DE7DA4" w:rsidP="008904D5">
            <w:pPr>
              <w:pStyle w:val="aff5"/>
            </w:pPr>
            <w:r w:rsidRPr="0096296A">
              <w:rPr>
                <w:rFonts w:hint="eastAsia"/>
              </w:rPr>
              <w:t>地方消費稅</w:t>
            </w:r>
          </w:p>
        </w:tc>
      </w:tr>
      <w:tr w:rsidR="00DE7DA4" w:rsidRPr="0096296A" w:rsidTr="008904D5">
        <w:tc>
          <w:tcPr>
            <w:tcW w:w="2180" w:type="dxa"/>
            <w:shd w:val="clear" w:color="auto" w:fill="auto"/>
          </w:tcPr>
          <w:p w:rsidR="00DE7DA4" w:rsidRPr="0096296A" w:rsidRDefault="00DE7DA4" w:rsidP="008904D5">
            <w:pPr>
              <w:pStyle w:val="aff5"/>
            </w:pPr>
            <w:r w:rsidRPr="0096296A">
              <w:rPr>
                <w:rFonts w:hint="eastAsia"/>
              </w:rPr>
              <w:t>間接稅</w:t>
            </w:r>
          </w:p>
        </w:tc>
        <w:tc>
          <w:tcPr>
            <w:tcW w:w="2180" w:type="dxa"/>
            <w:shd w:val="clear" w:color="auto" w:fill="auto"/>
          </w:tcPr>
          <w:p w:rsidR="00DE7DA4" w:rsidRPr="0096296A" w:rsidRDefault="00DE7DA4" w:rsidP="008904D5">
            <w:pPr>
              <w:pStyle w:val="aff5"/>
            </w:pPr>
            <w:r w:rsidRPr="0096296A">
              <w:rPr>
                <w:rFonts w:hint="eastAsia"/>
              </w:rPr>
              <w:t>消費稅</w:t>
            </w:r>
          </w:p>
        </w:tc>
        <w:tc>
          <w:tcPr>
            <w:tcW w:w="2180" w:type="dxa"/>
            <w:shd w:val="clear" w:color="auto" w:fill="auto"/>
          </w:tcPr>
          <w:p w:rsidR="00DE7DA4" w:rsidRPr="0096296A" w:rsidRDefault="00DE7DA4" w:rsidP="008904D5">
            <w:pPr>
              <w:pStyle w:val="aff5"/>
            </w:pPr>
            <w:r w:rsidRPr="0096296A">
              <w:rPr>
                <w:rFonts w:hint="eastAsia"/>
              </w:rPr>
              <w:t>市町村稅</w:t>
            </w:r>
          </w:p>
        </w:tc>
        <w:tc>
          <w:tcPr>
            <w:tcW w:w="2180" w:type="dxa"/>
            <w:shd w:val="clear" w:color="auto" w:fill="auto"/>
          </w:tcPr>
          <w:p w:rsidR="00DE7DA4" w:rsidRPr="0096296A" w:rsidRDefault="00DE7DA4" w:rsidP="008904D5">
            <w:pPr>
              <w:pStyle w:val="aff5"/>
            </w:pPr>
            <w:r w:rsidRPr="0096296A">
              <w:rPr>
                <w:rFonts w:hint="eastAsia"/>
              </w:rPr>
              <w:t>市町村民稅</w:t>
            </w:r>
          </w:p>
          <w:p w:rsidR="00DE7DA4" w:rsidRPr="0096296A" w:rsidRDefault="00DE7DA4" w:rsidP="008904D5">
            <w:pPr>
              <w:pStyle w:val="aff5"/>
            </w:pPr>
            <w:r w:rsidRPr="0096296A">
              <w:rPr>
                <w:rFonts w:hint="eastAsia"/>
              </w:rPr>
              <w:t>固定資產稅</w:t>
            </w:r>
          </w:p>
          <w:p w:rsidR="00DE7DA4" w:rsidRPr="0096296A" w:rsidRDefault="00DE7DA4" w:rsidP="008904D5">
            <w:pPr>
              <w:pStyle w:val="aff5"/>
            </w:pPr>
            <w:r w:rsidRPr="0096296A">
              <w:rPr>
                <w:rFonts w:hint="eastAsia"/>
              </w:rPr>
              <w:t>事業所稅</w:t>
            </w:r>
          </w:p>
        </w:tc>
      </w:tr>
    </w:tbl>
    <w:p w:rsidR="00DE7DA4" w:rsidRPr="0096296A" w:rsidRDefault="00DE7DA4" w:rsidP="00DE7DA4">
      <w:pPr>
        <w:kinsoku/>
        <w:adjustRightInd w:val="0"/>
        <w:ind w:left="480" w:hangingChars="200" w:hanging="480"/>
        <w:textAlignment w:val="baseline"/>
        <w:rPr>
          <w:kern w:val="0"/>
          <w:szCs w:val="20"/>
          <w:lang w:eastAsia="zh-TW"/>
        </w:rPr>
      </w:pPr>
      <w:proofErr w:type="gramStart"/>
      <w:r w:rsidRPr="0096296A">
        <w:rPr>
          <w:rFonts w:hint="eastAsia"/>
          <w:kern w:val="0"/>
          <w:szCs w:val="20"/>
          <w:lang w:eastAsia="zh-TW"/>
        </w:rPr>
        <w:t>註</w:t>
      </w:r>
      <w:proofErr w:type="gramEnd"/>
      <w:r w:rsidRPr="0096296A">
        <w:rPr>
          <w:rFonts w:hint="eastAsia"/>
          <w:kern w:val="0"/>
          <w:szCs w:val="20"/>
          <w:lang w:eastAsia="zh-TW"/>
        </w:rPr>
        <w:t>：除上述稅目外，日本尚有許多其他稅捐，由於不一定與企業所得稅有關，</w:t>
      </w:r>
      <w:proofErr w:type="gramStart"/>
      <w:r w:rsidRPr="0096296A">
        <w:rPr>
          <w:rFonts w:hint="eastAsia"/>
          <w:kern w:val="0"/>
          <w:szCs w:val="20"/>
          <w:lang w:eastAsia="zh-TW"/>
        </w:rPr>
        <w:t>爰</w:t>
      </w:r>
      <w:proofErr w:type="gramEnd"/>
      <w:r w:rsidRPr="0096296A">
        <w:rPr>
          <w:rFonts w:hint="eastAsia"/>
          <w:kern w:val="0"/>
          <w:szCs w:val="20"/>
          <w:lang w:eastAsia="zh-TW"/>
        </w:rPr>
        <w:t>未列入上表，諸如國</w:t>
      </w:r>
      <w:proofErr w:type="gramStart"/>
      <w:r w:rsidRPr="0096296A">
        <w:rPr>
          <w:rFonts w:hint="eastAsia"/>
          <w:kern w:val="0"/>
          <w:szCs w:val="20"/>
          <w:lang w:eastAsia="zh-TW"/>
        </w:rPr>
        <w:t>稅尚包括酒稅</w:t>
      </w:r>
      <w:proofErr w:type="gramEnd"/>
      <w:r w:rsidRPr="0096296A">
        <w:rPr>
          <w:rFonts w:hAnsi="標楷體" w:hint="eastAsia"/>
          <w:kern w:val="0"/>
          <w:szCs w:val="20"/>
          <w:lang w:eastAsia="zh-TW"/>
        </w:rPr>
        <w:t>、</w:t>
      </w:r>
      <w:r w:rsidRPr="0096296A">
        <w:rPr>
          <w:rFonts w:hint="eastAsia"/>
          <w:kern w:val="0"/>
          <w:szCs w:val="20"/>
          <w:lang w:eastAsia="zh-TW"/>
        </w:rPr>
        <w:t>石油稅</w:t>
      </w:r>
      <w:r w:rsidRPr="0096296A">
        <w:rPr>
          <w:rFonts w:hAnsi="標楷體" w:hint="eastAsia"/>
          <w:kern w:val="0"/>
          <w:szCs w:val="20"/>
          <w:lang w:eastAsia="zh-TW"/>
        </w:rPr>
        <w:t>、</w:t>
      </w:r>
      <w:r w:rsidRPr="0096296A">
        <w:rPr>
          <w:rFonts w:hint="eastAsia"/>
          <w:kern w:val="0"/>
          <w:szCs w:val="20"/>
          <w:lang w:eastAsia="zh-TW"/>
        </w:rPr>
        <w:t>印花稅</w:t>
      </w:r>
      <w:r w:rsidRPr="0096296A">
        <w:rPr>
          <w:rFonts w:hAnsi="標楷體" w:hint="eastAsia"/>
          <w:kern w:val="0"/>
          <w:szCs w:val="20"/>
          <w:lang w:eastAsia="zh-TW"/>
        </w:rPr>
        <w:t>、</w:t>
      </w:r>
      <w:r w:rsidRPr="0096296A">
        <w:rPr>
          <w:rFonts w:hint="eastAsia"/>
          <w:kern w:val="0"/>
          <w:szCs w:val="20"/>
          <w:lang w:eastAsia="zh-TW"/>
        </w:rPr>
        <w:t>香菸稅…等；地方稅另包括不動產取得稅</w:t>
      </w:r>
      <w:r w:rsidRPr="0096296A">
        <w:rPr>
          <w:rFonts w:hAnsi="標楷體" w:hint="eastAsia"/>
          <w:kern w:val="0"/>
          <w:szCs w:val="20"/>
          <w:lang w:eastAsia="zh-TW"/>
        </w:rPr>
        <w:t>、</w:t>
      </w:r>
      <w:r w:rsidRPr="0096296A">
        <w:rPr>
          <w:rFonts w:hint="eastAsia"/>
          <w:kern w:val="0"/>
          <w:szCs w:val="20"/>
          <w:lang w:eastAsia="zh-TW"/>
        </w:rPr>
        <w:t>汽車稅</w:t>
      </w:r>
      <w:r w:rsidRPr="0096296A">
        <w:rPr>
          <w:rFonts w:hAnsi="標楷體" w:hint="eastAsia"/>
          <w:kern w:val="0"/>
          <w:szCs w:val="20"/>
          <w:lang w:eastAsia="zh-TW"/>
        </w:rPr>
        <w:t>、</w:t>
      </w:r>
      <w:r w:rsidRPr="0096296A">
        <w:rPr>
          <w:rFonts w:hint="eastAsia"/>
          <w:kern w:val="0"/>
          <w:szCs w:val="20"/>
          <w:lang w:eastAsia="zh-TW"/>
        </w:rPr>
        <w:t>高爾夫場利用稅…等。</w:t>
      </w:r>
    </w:p>
    <w:p w:rsidR="00DE7DA4" w:rsidRPr="0096296A" w:rsidRDefault="00DE7DA4" w:rsidP="008904D5">
      <w:pPr>
        <w:pStyle w:val="aff3"/>
        <w:rPr>
          <w:lang w:eastAsia="zh-TW"/>
        </w:rPr>
      </w:pPr>
      <w:r w:rsidRPr="0096296A">
        <w:rPr>
          <w:lang w:eastAsia="zh-TW"/>
        </w:rPr>
        <w:br w:type="page"/>
      </w:r>
      <w:r w:rsidRPr="0096296A">
        <w:rPr>
          <w:rFonts w:hint="eastAsia"/>
          <w:bdr w:val="single" w:sz="4" w:space="0" w:color="auto"/>
          <w:lang w:eastAsia="zh-TW"/>
        </w:rPr>
        <w:lastRenderedPageBreak/>
        <w:t>附表2</w:t>
      </w:r>
      <w:r w:rsidRPr="0096296A">
        <w:rPr>
          <w:rFonts w:hint="eastAsia"/>
          <w:lang w:eastAsia="zh-TW"/>
        </w:rPr>
        <w:t xml:space="preserve">　日本法人所得稅率表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79"/>
        <w:gridCol w:w="2073"/>
        <w:gridCol w:w="2092"/>
      </w:tblGrid>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稅目</w:t>
            </w:r>
          </w:p>
        </w:tc>
        <w:tc>
          <w:tcPr>
            <w:tcW w:w="2179" w:type="dxa"/>
            <w:shd w:val="clear" w:color="auto" w:fill="auto"/>
            <w:vAlign w:val="center"/>
          </w:tcPr>
          <w:p w:rsidR="00DE7DA4" w:rsidRPr="0096296A" w:rsidRDefault="00DE7DA4" w:rsidP="00DE7DA4">
            <w:pPr>
              <w:ind w:firstLineChars="0" w:firstLine="0"/>
              <w:jc w:val="center"/>
            </w:pPr>
            <w:r w:rsidRPr="0096296A">
              <w:rPr>
                <w:rFonts w:hint="eastAsia"/>
              </w:rPr>
              <w:t>年所得</w:t>
            </w:r>
          </w:p>
          <w:p w:rsidR="00DE7DA4" w:rsidRPr="0096296A" w:rsidRDefault="00DE7DA4" w:rsidP="00DE7DA4">
            <w:pPr>
              <w:ind w:firstLineChars="0" w:firstLine="0"/>
              <w:jc w:val="center"/>
            </w:pPr>
            <w:r w:rsidRPr="0096296A">
              <w:rPr>
                <w:rFonts w:hint="eastAsia"/>
              </w:rPr>
              <w:t>400</w:t>
            </w:r>
            <w:r w:rsidRPr="0096296A">
              <w:rPr>
                <w:rFonts w:hint="eastAsia"/>
              </w:rPr>
              <w:t>萬日圓以下</w:t>
            </w:r>
          </w:p>
        </w:tc>
        <w:tc>
          <w:tcPr>
            <w:tcW w:w="2073" w:type="dxa"/>
            <w:shd w:val="clear" w:color="auto" w:fill="auto"/>
            <w:vAlign w:val="center"/>
          </w:tcPr>
          <w:p w:rsidR="00DE7DA4" w:rsidRPr="0096296A" w:rsidRDefault="00DE7DA4" w:rsidP="00DE7DA4">
            <w:pPr>
              <w:ind w:firstLineChars="0" w:firstLine="0"/>
              <w:jc w:val="center"/>
            </w:pPr>
            <w:r w:rsidRPr="0096296A">
              <w:rPr>
                <w:rFonts w:hint="eastAsia"/>
              </w:rPr>
              <w:t>年所得</w:t>
            </w:r>
          </w:p>
          <w:p w:rsidR="00DE7DA4" w:rsidRPr="0096296A" w:rsidRDefault="00DE7DA4" w:rsidP="00DE7DA4">
            <w:pPr>
              <w:ind w:firstLineChars="0" w:firstLine="0"/>
              <w:jc w:val="center"/>
            </w:pPr>
            <w:r w:rsidRPr="0096296A">
              <w:rPr>
                <w:rFonts w:hint="eastAsia"/>
              </w:rPr>
              <w:t>400</w:t>
            </w:r>
            <w:r w:rsidRPr="0096296A">
              <w:rPr>
                <w:rFonts w:hint="eastAsia"/>
                <w:lang w:eastAsia="zh-TW"/>
              </w:rPr>
              <w:t>～</w:t>
            </w:r>
            <w:r w:rsidRPr="0096296A">
              <w:rPr>
                <w:rFonts w:hint="eastAsia"/>
              </w:rPr>
              <w:t>800</w:t>
            </w:r>
            <w:r w:rsidRPr="0096296A">
              <w:rPr>
                <w:rFonts w:hint="eastAsia"/>
              </w:rPr>
              <w:t>日萬圓</w:t>
            </w:r>
          </w:p>
        </w:tc>
        <w:tc>
          <w:tcPr>
            <w:tcW w:w="2092" w:type="dxa"/>
            <w:shd w:val="clear" w:color="auto" w:fill="auto"/>
            <w:vAlign w:val="center"/>
          </w:tcPr>
          <w:p w:rsidR="00DE7DA4" w:rsidRPr="0096296A" w:rsidRDefault="00DE7DA4" w:rsidP="00DE7DA4">
            <w:pPr>
              <w:ind w:firstLineChars="0" w:firstLine="0"/>
              <w:jc w:val="center"/>
            </w:pPr>
            <w:r w:rsidRPr="0096296A">
              <w:rPr>
                <w:rFonts w:hint="eastAsia"/>
              </w:rPr>
              <w:t>年所得</w:t>
            </w:r>
          </w:p>
          <w:p w:rsidR="00DE7DA4" w:rsidRPr="0096296A" w:rsidRDefault="00DE7DA4" w:rsidP="00DE7DA4">
            <w:pPr>
              <w:ind w:firstLineChars="0" w:firstLine="0"/>
              <w:jc w:val="center"/>
            </w:pPr>
            <w:r w:rsidRPr="0096296A">
              <w:rPr>
                <w:rFonts w:hint="eastAsia"/>
              </w:rPr>
              <w:t>800</w:t>
            </w:r>
            <w:r w:rsidRPr="0096296A">
              <w:rPr>
                <w:rFonts w:hint="eastAsia"/>
              </w:rPr>
              <w:t>萬日圓以上</w:t>
            </w:r>
          </w:p>
        </w:tc>
      </w:tr>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法人稅</w:t>
            </w:r>
          </w:p>
        </w:tc>
        <w:tc>
          <w:tcPr>
            <w:tcW w:w="2179" w:type="dxa"/>
            <w:shd w:val="clear" w:color="auto" w:fill="auto"/>
            <w:vAlign w:val="center"/>
          </w:tcPr>
          <w:p w:rsidR="00DE7DA4" w:rsidRPr="0096296A" w:rsidRDefault="00DE7DA4" w:rsidP="00DE7DA4">
            <w:pPr>
              <w:ind w:firstLineChars="0" w:firstLine="0"/>
              <w:jc w:val="center"/>
            </w:pPr>
            <w:r w:rsidRPr="0096296A">
              <w:rPr>
                <w:rFonts w:hint="eastAsia"/>
              </w:rPr>
              <w:t>1</w:t>
            </w:r>
            <w:r w:rsidRPr="0096296A">
              <w:rPr>
                <w:rFonts w:hint="eastAsia"/>
                <w:lang w:eastAsia="zh-TW"/>
              </w:rPr>
              <w:t>5.</w:t>
            </w:r>
            <w:r w:rsidRPr="0096296A">
              <w:rPr>
                <w:rFonts w:hint="eastAsia"/>
              </w:rPr>
              <w:t>00%</w:t>
            </w:r>
          </w:p>
        </w:tc>
        <w:tc>
          <w:tcPr>
            <w:tcW w:w="2073" w:type="dxa"/>
            <w:shd w:val="clear" w:color="auto" w:fill="auto"/>
            <w:vAlign w:val="center"/>
          </w:tcPr>
          <w:p w:rsidR="00DE7DA4" w:rsidRPr="0096296A" w:rsidRDefault="00DE7DA4" w:rsidP="00DE7DA4">
            <w:pPr>
              <w:ind w:firstLineChars="0" w:firstLine="0"/>
              <w:jc w:val="center"/>
            </w:pPr>
            <w:r w:rsidRPr="0096296A">
              <w:rPr>
                <w:rFonts w:hint="eastAsia"/>
              </w:rPr>
              <w:t>1</w:t>
            </w:r>
            <w:r w:rsidRPr="0096296A">
              <w:rPr>
                <w:rFonts w:hint="eastAsia"/>
                <w:lang w:eastAsia="zh-TW"/>
              </w:rPr>
              <w:t>5.</w:t>
            </w:r>
            <w:r w:rsidRPr="0096296A">
              <w:rPr>
                <w:rFonts w:hint="eastAsia"/>
              </w:rPr>
              <w:t>00%</w:t>
            </w:r>
          </w:p>
        </w:tc>
        <w:tc>
          <w:tcPr>
            <w:tcW w:w="2092" w:type="dxa"/>
            <w:shd w:val="clear" w:color="auto" w:fill="auto"/>
            <w:vAlign w:val="center"/>
          </w:tcPr>
          <w:p w:rsidR="00DE7DA4" w:rsidRPr="0096296A" w:rsidRDefault="00DE7DA4" w:rsidP="00DE7DA4">
            <w:pPr>
              <w:ind w:firstLineChars="0" w:firstLine="0"/>
              <w:jc w:val="center"/>
            </w:pPr>
            <w:r w:rsidRPr="0096296A">
              <w:rPr>
                <w:rFonts w:hint="eastAsia"/>
              </w:rPr>
              <w:t>23.</w:t>
            </w:r>
            <w:r w:rsidRPr="0096296A">
              <w:rPr>
                <w:rFonts w:hint="eastAsia"/>
                <w:lang w:eastAsia="zh-TW"/>
              </w:rPr>
              <w:t>2</w:t>
            </w:r>
            <w:r w:rsidRPr="0096296A">
              <w:rPr>
                <w:rFonts w:hint="eastAsia"/>
              </w:rPr>
              <w:t>0%</w:t>
            </w:r>
          </w:p>
        </w:tc>
      </w:tr>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地方法人稅</w:t>
            </w:r>
          </w:p>
        </w:tc>
        <w:tc>
          <w:tcPr>
            <w:tcW w:w="2179" w:type="dxa"/>
            <w:shd w:val="clear" w:color="auto" w:fill="auto"/>
            <w:vAlign w:val="center"/>
          </w:tcPr>
          <w:p w:rsidR="00DE7DA4" w:rsidRPr="0096296A" w:rsidRDefault="00DE7DA4" w:rsidP="00DE7DA4">
            <w:pPr>
              <w:ind w:firstLineChars="0" w:firstLine="0"/>
              <w:jc w:val="center"/>
            </w:pPr>
            <w:r w:rsidRPr="0096296A">
              <w:rPr>
                <w:rFonts w:hint="eastAsia"/>
                <w:lang w:eastAsia="zh-TW"/>
              </w:rPr>
              <w:t>0.66</w:t>
            </w:r>
            <w:r w:rsidRPr="0096296A">
              <w:rPr>
                <w:rFonts w:hint="eastAsia"/>
              </w:rPr>
              <w:t>%</w:t>
            </w:r>
          </w:p>
        </w:tc>
        <w:tc>
          <w:tcPr>
            <w:tcW w:w="2073" w:type="dxa"/>
            <w:shd w:val="clear" w:color="auto" w:fill="auto"/>
            <w:vAlign w:val="center"/>
          </w:tcPr>
          <w:p w:rsidR="00DE7DA4" w:rsidRPr="0096296A" w:rsidRDefault="00DE7DA4" w:rsidP="00DE7DA4">
            <w:pPr>
              <w:ind w:firstLineChars="0" w:firstLine="0"/>
              <w:jc w:val="center"/>
              <w:rPr>
                <w:lang w:eastAsia="zh-TW"/>
              </w:rPr>
            </w:pPr>
            <w:r w:rsidRPr="0096296A">
              <w:rPr>
                <w:rFonts w:hint="eastAsia"/>
                <w:lang w:eastAsia="zh-TW"/>
              </w:rPr>
              <w:t>0.66</w:t>
            </w:r>
            <w:r w:rsidRPr="0096296A">
              <w:rPr>
                <w:rFonts w:hint="eastAsia"/>
              </w:rPr>
              <w:t>%</w:t>
            </w:r>
          </w:p>
        </w:tc>
        <w:tc>
          <w:tcPr>
            <w:tcW w:w="2092" w:type="dxa"/>
            <w:shd w:val="clear" w:color="auto" w:fill="auto"/>
            <w:vAlign w:val="center"/>
          </w:tcPr>
          <w:p w:rsidR="00DE7DA4" w:rsidRPr="0096296A" w:rsidRDefault="00DE7DA4" w:rsidP="00DE7DA4">
            <w:pPr>
              <w:ind w:firstLineChars="0" w:firstLine="0"/>
              <w:jc w:val="center"/>
            </w:pPr>
            <w:r w:rsidRPr="0096296A">
              <w:rPr>
                <w:rFonts w:hint="eastAsia"/>
                <w:lang w:eastAsia="zh-TW"/>
              </w:rPr>
              <w:t>1.02</w:t>
            </w:r>
            <w:r w:rsidRPr="0096296A">
              <w:rPr>
                <w:rFonts w:hint="eastAsia"/>
              </w:rPr>
              <w:t>%</w:t>
            </w:r>
          </w:p>
        </w:tc>
      </w:tr>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法人居民稅</w:t>
            </w:r>
          </w:p>
          <w:p w:rsidR="00DE7DA4" w:rsidRPr="0096296A" w:rsidRDefault="00DE7DA4" w:rsidP="008904D5">
            <w:pPr>
              <w:numPr>
                <w:ilvl w:val="0"/>
                <w:numId w:val="11"/>
              </w:numPr>
              <w:ind w:left="392" w:firstLineChars="0" w:hanging="392"/>
              <w:jc w:val="center"/>
            </w:pPr>
            <w:r w:rsidRPr="0096296A">
              <w:rPr>
                <w:rFonts w:hint="eastAsia"/>
              </w:rPr>
              <w:t>都道府縣民稅</w:t>
            </w:r>
            <w:r w:rsidRPr="0096296A">
              <w:rPr>
                <w:rFonts w:hint="eastAsia"/>
                <w:lang w:eastAsia="zh-TW"/>
              </w:rPr>
              <w:t>*</w:t>
            </w:r>
          </w:p>
          <w:p w:rsidR="00DE7DA4" w:rsidRPr="0096296A" w:rsidRDefault="00DE7DA4" w:rsidP="008904D5">
            <w:pPr>
              <w:numPr>
                <w:ilvl w:val="0"/>
                <w:numId w:val="11"/>
              </w:numPr>
              <w:ind w:left="392" w:firstLineChars="0" w:hanging="392"/>
              <w:jc w:val="center"/>
            </w:pPr>
            <w:r w:rsidRPr="0096296A">
              <w:rPr>
                <w:rFonts w:hint="eastAsia"/>
              </w:rPr>
              <w:t>區市鎮村民稅</w:t>
            </w:r>
            <w:r w:rsidRPr="0096296A">
              <w:rPr>
                <w:rFonts w:hint="eastAsia"/>
                <w:lang w:eastAsia="zh-TW"/>
              </w:rPr>
              <w:t>*</w:t>
            </w:r>
          </w:p>
        </w:tc>
        <w:tc>
          <w:tcPr>
            <w:tcW w:w="2179" w:type="dxa"/>
            <w:shd w:val="clear" w:color="auto" w:fill="auto"/>
            <w:vAlign w:val="center"/>
          </w:tcPr>
          <w:p w:rsidR="00DE7DA4" w:rsidRPr="0096296A" w:rsidRDefault="00DE7DA4" w:rsidP="00DE7DA4">
            <w:pPr>
              <w:ind w:firstLineChars="0" w:firstLine="0"/>
              <w:jc w:val="center"/>
            </w:pPr>
          </w:p>
          <w:p w:rsidR="00DE7DA4" w:rsidRPr="0096296A" w:rsidRDefault="00DE7DA4" w:rsidP="00DE7DA4">
            <w:pPr>
              <w:ind w:firstLineChars="0" w:firstLine="0"/>
              <w:jc w:val="center"/>
            </w:pPr>
            <w:r w:rsidRPr="0096296A">
              <w:rPr>
                <w:rFonts w:hint="eastAsia"/>
              </w:rPr>
              <w:t>0.</w:t>
            </w:r>
            <w:r w:rsidRPr="0096296A">
              <w:rPr>
                <w:rFonts w:hint="eastAsia"/>
                <w:lang w:eastAsia="zh-TW"/>
              </w:rPr>
              <w:t>48</w:t>
            </w:r>
            <w:r w:rsidRPr="0096296A">
              <w:rPr>
                <w:rFonts w:hint="eastAsia"/>
              </w:rPr>
              <w:t>%</w:t>
            </w:r>
          </w:p>
          <w:p w:rsidR="00DE7DA4" w:rsidRPr="0096296A" w:rsidRDefault="00DE7DA4" w:rsidP="00DE7DA4">
            <w:pPr>
              <w:ind w:firstLineChars="0" w:firstLine="0"/>
              <w:jc w:val="center"/>
            </w:pPr>
            <w:r w:rsidRPr="0096296A">
              <w:rPr>
                <w:rFonts w:hint="eastAsia"/>
              </w:rPr>
              <w:t>1.</w:t>
            </w:r>
            <w:r w:rsidRPr="0096296A">
              <w:rPr>
                <w:rFonts w:hint="eastAsia"/>
                <w:lang w:eastAsia="zh-TW"/>
              </w:rPr>
              <w:t>46</w:t>
            </w:r>
            <w:r w:rsidRPr="0096296A">
              <w:rPr>
                <w:rFonts w:hint="eastAsia"/>
              </w:rPr>
              <w:t>%</w:t>
            </w:r>
          </w:p>
        </w:tc>
        <w:tc>
          <w:tcPr>
            <w:tcW w:w="2073" w:type="dxa"/>
            <w:shd w:val="clear" w:color="auto" w:fill="auto"/>
            <w:vAlign w:val="center"/>
          </w:tcPr>
          <w:p w:rsidR="00DE7DA4" w:rsidRPr="0096296A" w:rsidRDefault="00DE7DA4" w:rsidP="00DE7DA4">
            <w:pPr>
              <w:ind w:firstLineChars="0" w:firstLine="0"/>
              <w:jc w:val="center"/>
            </w:pPr>
          </w:p>
          <w:p w:rsidR="00DE7DA4" w:rsidRPr="0096296A" w:rsidRDefault="00DE7DA4" w:rsidP="00DE7DA4">
            <w:pPr>
              <w:ind w:firstLineChars="0" w:firstLine="0"/>
              <w:jc w:val="center"/>
            </w:pPr>
            <w:r w:rsidRPr="0096296A">
              <w:rPr>
                <w:rFonts w:hint="eastAsia"/>
              </w:rPr>
              <w:t>0.</w:t>
            </w:r>
            <w:r w:rsidRPr="0096296A">
              <w:rPr>
                <w:rFonts w:hint="eastAsia"/>
                <w:lang w:eastAsia="zh-TW"/>
              </w:rPr>
              <w:t>48</w:t>
            </w:r>
            <w:r w:rsidRPr="0096296A">
              <w:rPr>
                <w:rFonts w:hint="eastAsia"/>
              </w:rPr>
              <w:t>%</w:t>
            </w:r>
          </w:p>
          <w:p w:rsidR="00DE7DA4" w:rsidRPr="0096296A" w:rsidRDefault="00DE7DA4" w:rsidP="00DE7DA4">
            <w:pPr>
              <w:ind w:firstLineChars="0" w:firstLine="0"/>
              <w:jc w:val="center"/>
            </w:pPr>
            <w:r w:rsidRPr="0096296A">
              <w:rPr>
                <w:rFonts w:hint="eastAsia"/>
              </w:rPr>
              <w:t>1.</w:t>
            </w:r>
            <w:r w:rsidRPr="0096296A">
              <w:rPr>
                <w:rFonts w:hint="eastAsia"/>
                <w:lang w:eastAsia="zh-TW"/>
              </w:rPr>
              <w:t>46</w:t>
            </w:r>
            <w:r w:rsidRPr="0096296A">
              <w:rPr>
                <w:rFonts w:hint="eastAsia"/>
              </w:rPr>
              <w:t>%</w:t>
            </w:r>
          </w:p>
        </w:tc>
        <w:tc>
          <w:tcPr>
            <w:tcW w:w="2092" w:type="dxa"/>
            <w:shd w:val="clear" w:color="auto" w:fill="auto"/>
            <w:vAlign w:val="center"/>
          </w:tcPr>
          <w:p w:rsidR="00DE7DA4" w:rsidRPr="0096296A" w:rsidRDefault="00DE7DA4" w:rsidP="00DE7DA4">
            <w:pPr>
              <w:ind w:firstLineChars="0" w:firstLine="0"/>
              <w:jc w:val="center"/>
            </w:pPr>
          </w:p>
          <w:p w:rsidR="00DE7DA4" w:rsidRPr="0096296A" w:rsidRDefault="00DE7DA4" w:rsidP="00DE7DA4">
            <w:pPr>
              <w:ind w:firstLineChars="0" w:firstLine="0"/>
              <w:jc w:val="center"/>
            </w:pPr>
            <w:r w:rsidRPr="0096296A">
              <w:rPr>
                <w:rFonts w:hint="eastAsia"/>
              </w:rPr>
              <w:t>0.</w:t>
            </w:r>
            <w:r w:rsidRPr="0096296A">
              <w:rPr>
                <w:rFonts w:hint="eastAsia"/>
                <w:lang w:eastAsia="zh-TW"/>
              </w:rPr>
              <w:t>74</w:t>
            </w:r>
            <w:r w:rsidRPr="0096296A">
              <w:rPr>
                <w:rFonts w:hint="eastAsia"/>
              </w:rPr>
              <w:t>%</w:t>
            </w:r>
          </w:p>
          <w:p w:rsidR="00DE7DA4" w:rsidRPr="0096296A" w:rsidRDefault="00DE7DA4" w:rsidP="00DE7DA4">
            <w:pPr>
              <w:ind w:firstLineChars="0" w:firstLine="0"/>
              <w:jc w:val="center"/>
            </w:pPr>
            <w:r w:rsidRPr="0096296A">
              <w:rPr>
                <w:rFonts w:hint="eastAsia"/>
                <w:lang w:eastAsia="zh-TW"/>
              </w:rPr>
              <w:t>2.25</w:t>
            </w:r>
            <w:r w:rsidRPr="0096296A">
              <w:rPr>
                <w:rFonts w:hint="eastAsia"/>
              </w:rPr>
              <w:t>%</w:t>
            </w:r>
          </w:p>
        </w:tc>
      </w:tr>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事業稅</w:t>
            </w:r>
            <w:r w:rsidRPr="0096296A">
              <w:rPr>
                <w:rFonts w:hint="eastAsia"/>
                <w:lang w:eastAsia="zh-TW"/>
              </w:rPr>
              <w:t>*</w:t>
            </w:r>
          </w:p>
        </w:tc>
        <w:tc>
          <w:tcPr>
            <w:tcW w:w="2179" w:type="dxa"/>
            <w:shd w:val="clear" w:color="auto" w:fill="auto"/>
            <w:vAlign w:val="center"/>
          </w:tcPr>
          <w:p w:rsidR="00DE7DA4" w:rsidRPr="0096296A" w:rsidRDefault="00DE7DA4" w:rsidP="00DE7DA4">
            <w:pPr>
              <w:ind w:firstLineChars="0" w:firstLine="0"/>
              <w:jc w:val="center"/>
            </w:pPr>
            <w:r w:rsidRPr="0096296A">
              <w:rPr>
                <w:rFonts w:hint="eastAsia"/>
                <w:lang w:eastAsia="zh-TW"/>
              </w:rPr>
              <w:t>3.40</w:t>
            </w:r>
            <w:r w:rsidRPr="0096296A">
              <w:rPr>
                <w:rFonts w:hint="eastAsia"/>
              </w:rPr>
              <w:t>%</w:t>
            </w:r>
          </w:p>
        </w:tc>
        <w:tc>
          <w:tcPr>
            <w:tcW w:w="2073" w:type="dxa"/>
            <w:shd w:val="clear" w:color="auto" w:fill="auto"/>
            <w:vAlign w:val="center"/>
          </w:tcPr>
          <w:p w:rsidR="00DE7DA4" w:rsidRPr="0096296A" w:rsidRDefault="00DE7DA4" w:rsidP="00DE7DA4">
            <w:pPr>
              <w:ind w:firstLineChars="0" w:firstLine="0"/>
              <w:jc w:val="center"/>
            </w:pPr>
            <w:r w:rsidRPr="0096296A">
              <w:rPr>
                <w:rFonts w:hint="eastAsia"/>
                <w:lang w:eastAsia="zh-TW"/>
              </w:rPr>
              <w:t>5.10</w:t>
            </w:r>
            <w:r w:rsidRPr="0096296A">
              <w:rPr>
                <w:rFonts w:hint="eastAsia"/>
              </w:rPr>
              <w:t>%</w:t>
            </w:r>
          </w:p>
        </w:tc>
        <w:tc>
          <w:tcPr>
            <w:tcW w:w="2092" w:type="dxa"/>
            <w:shd w:val="clear" w:color="auto" w:fill="auto"/>
            <w:vAlign w:val="center"/>
          </w:tcPr>
          <w:p w:rsidR="00DE7DA4" w:rsidRPr="0096296A" w:rsidRDefault="00DE7DA4" w:rsidP="00DE7DA4">
            <w:pPr>
              <w:ind w:firstLineChars="0" w:firstLine="0"/>
              <w:jc w:val="center"/>
            </w:pPr>
            <w:r w:rsidRPr="0096296A">
              <w:rPr>
                <w:rFonts w:hint="eastAsia"/>
                <w:lang w:eastAsia="zh-TW"/>
              </w:rPr>
              <w:t>6.70</w:t>
            </w:r>
            <w:r w:rsidRPr="0096296A">
              <w:rPr>
                <w:rFonts w:hint="eastAsia"/>
              </w:rPr>
              <w:t>%</w:t>
            </w:r>
          </w:p>
        </w:tc>
      </w:tr>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地方法人特別稅</w:t>
            </w:r>
          </w:p>
        </w:tc>
        <w:tc>
          <w:tcPr>
            <w:tcW w:w="2179" w:type="dxa"/>
            <w:shd w:val="clear" w:color="auto" w:fill="auto"/>
            <w:vAlign w:val="center"/>
          </w:tcPr>
          <w:p w:rsidR="00DE7DA4" w:rsidRPr="0096296A" w:rsidRDefault="00DE7DA4" w:rsidP="00DE7DA4">
            <w:pPr>
              <w:ind w:firstLineChars="0" w:firstLine="0"/>
              <w:jc w:val="center"/>
            </w:pPr>
            <w:r w:rsidRPr="0096296A">
              <w:rPr>
                <w:rFonts w:hint="eastAsia"/>
                <w:lang w:eastAsia="zh-TW"/>
              </w:rPr>
              <w:t>1.47%</w:t>
            </w:r>
          </w:p>
        </w:tc>
        <w:tc>
          <w:tcPr>
            <w:tcW w:w="2073" w:type="dxa"/>
            <w:shd w:val="clear" w:color="auto" w:fill="auto"/>
            <w:vAlign w:val="center"/>
          </w:tcPr>
          <w:p w:rsidR="00DE7DA4" w:rsidRPr="0096296A" w:rsidRDefault="00DE7DA4" w:rsidP="00DE7DA4">
            <w:pPr>
              <w:ind w:firstLineChars="0" w:firstLine="0"/>
              <w:jc w:val="center"/>
            </w:pPr>
            <w:r w:rsidRPr="0096296A">
              <w:rPr>
                <w:rFonts w:hint="eastAsia"/>
                <w:lang w:eastAsia="zh-TW"/>
              </w:rPr>
              <w:t>2.20%</w:t>
            </w:r>
          </w:p>
        </w:tc>
        <w:tc>
          <w:tcPr>
            <w:tcW w:w="2092" w:type="dxa"/>
            <w:shd w:val="clear" w:color="auto" w:fill="auto"/>
            <w:vAlign w:val="center"/>
          </w:tcPr>
          <w:p w:rsidR="00DE7DA4" w:rsidRPr="0096296A" w:rsidRDefault="00DE7DA4" w:rsidP="00DE7DA4">
            <w:pPr>
              <w:ind w:firstLineChars="0" w:firstLine="0"/>
              <w:jc w:val="center"/>
            </w:pPr>
            <w:r w:rsidRPr="0096296A">
              <w:rPr>
                <w:rFonts w:hint="eastAsia"/>
                <w:lang w:eastAsia="zh-TW"/>
              </w:rPr>
              <w:t>2.89%</w:t>
            </w:r>
          </w:p>
        </w:tc>
      </w:tr>
      <w:tr w:rsidR="00DE7DA4" w:rsidRPr="0096296A" w:rsidTr="00DE7DA4">
        <w:tc>
          <w:tcPr>
            <w:tcW w:w="2376" w:type="dxa"/>
            <w:shd w:val="clear" w:color="auto" w:fill="auto"/>
            <w:vAlign w:val="center"/>
          </w:tcPr>
          <w:p w:rsidR="00DE7DA4" w:rsidRPr="0096296A" w:rsidRDefault="00DE7DA4" w:rsidP="00DE7DA4">
            <w:pPr>
              <w:ind w:firstLineChars="0" w:firstLine="0"/>
              <w:jc w:val="center"/>
            </w:pPr>
            <w:r w:rsidRPr="0096296A">
              <w:rPr>
                <w:rFonts w:hint="eastAsia"/>
              </w:rPr>
              <w:t>綜合稅率</w:t>
            </w:r>
          </w:p>
        </w:tc>
        <w:tc>
          <w:tcPr>
            <w:tcW w:w="2179" w:type="dxa"/>
            <w:shd w:val="clear" w:color="auto" w:fill="auto"/>
            <w:vAlign w:val="center"/>
          </w:tcPr>
          <w:p w:rsidR="00DE7DA4" w:rsidRPr="0096296A" w:rsidRDefault="00DE7DA4" w:rsidP="00DE7DA4">
            <w:pPr>
              <w:ind w:firstLineChars="0" w:firstLine="0"/>
              <w:jc w:val="center"/>
            </w:pPr>
            <w:r w:rsidRPr="0096296A">
              <w:rPr>
                <w:rFonts w:hint="eastAsia"/>
                <w:lang w:eastAsia="zh-TW"/>
              </w:rPr>
              <w:t>22.46</w:t>
            </w:r>
            <w:r w:rsidRPr="0096296A">
              <w:rPr>
                <w:rFonts w:hint="eastAsia"/>
              </w:rPr>
              <w:t>%</w:t>
            </w:r>
          </w:p>
        </w:tc>
        <w:tc>
          <w:tcPr>
            <w:tcW w:w="2073" w:type="dxa"/>
            <w:shd w:val="clear" w:color="auto" w:fill="auto"/>
            <w:vAlign w:val="center"/>
          </w:tcPr>
          <w:p w:rsidR="00DE7DA4" w:rsidRPr="0096296A" w:rsidRDefault="00DE7DA4" w:rsidP="00DE7DA4">
            <w:pPr>
              <w:ind w:firstLineChars="0" w:firstLine="0"/>
              <w:jc w:val="center"/>
            </w:pPr>
            <w:r w:rsidRPr="0096296A">
              <w:rPr>
                <w:rFonts w:hint="eastAsia"/>
                <w:lang w:eastAsia="zh-TW"/>
              </w:rPr>
              <w:t>24.90</w:t>
            </w:r>
            <w:r w:rsidRPr="0096296A">
              <w:rPr>
                <w:rFonts w:hint="eastAsia"/>
              </w:rPr>
              <w:t>%</w:t>
            </w:r>
          </w:p>
        </w:tc>
        <w:tc>
          <w:tcPr>
            <w:tcW w:w="2092" w:type="dxa"/>
            <w:shd w:val="clear" w:color="auto" w:fill="auto"/>
            <w:vAlign w:val="center"/>
          </w:tcPr>
          <w:p w:rsidR="00DE7DA4" w:rsidRPr="0096296A" w:rsidRDefault="00DE7DA4" w:rsidP="00DE7DA4">
            <w:pPr>
              <w:ind w:firstLineChars="0" w:firstLine="0"/>
              <w:jc w:val="center"/>
            </w:pPr>
            <w:r w:rsidRPr="0096296A">
              <w:rPr>
                <w:rFonts w:hint="eastAsia"/>
                <w:lang w:eastAsia="zh-TW"/>
              </w:rPr>
              <w:t>36.81</w:t>
            </w:r>
            <w:r w:rsidRPr="0096296A">
              <w:rPr>
                <w:rFonts w:hint="eastAsia"/>
              </w:rPr>
              <w:t>%</w:t>
            </w:r>
          </w:p>
        </w:tc>
      </w:tr>
    </w:tbl>
    <w:p w:rsidR="00DE7DA4" w:rsidRPr="0096296A" w:rsidRDefault="00DE7DA4" w:rsidP="00DE7DA4">
      <w:pPr>
        <w:kinsoku/>
        <w:adjustRightInd w:val="0"/>
        <w:ind w:left="57" w:right="57" w:firstLineChars="0" w:firstLine="0"/>
        <w:textAlignment w:val="baseline"/>
        <w:rPr>
          <w:kern w:val="0"/>
          <w:szCs w:val="20"/>
          <w:lang w:eastAsia="zh-TW"/>
        </w:rPr>
      </w:pPr>
      <w:r w:rsidRPr="0096296A">
        <w:rPr>
          <w:rFonts w:hint="eastAsia"/>
          <w:kern w:val="0"/>
          <w:szCs w:val="20"/>
          <w:lang w:eastAsia="zh-TW"/>
        </w:rPr>
        <w:t>註：</w:t>
      </w:r>
    </w:p>
    <w:p w:rsidR="00DE7DA4" w:rsidRPr="0096296A" w:rsidRDefault="00DE7DA4" w:rsidP="00110868">
      <w:pPr>
        <w:numPr>
          <w:ilvl w:val="0"/>
          <w:numId w:val="12"/>
        </w:numPr>
        <w:kinsoku/>
        <w:adjustRightInd w:val="0"/>
        <w:ind w:left="567" w:right="57" w:firstLineChars="0" w:hanging="338"/>
        <w:textAlignment w:val="baseline"/>
        <w:rPr>
          <w:kern w:val="0"/>
          <w:szCs w:val="20"/>
          <w:lang w:eastAsia="zh-TW"/>
        </w:rPr>
      </w:pPr>
      <w:r w:rsidRPr="0096296A">
        <w:rPr>
          <w:kern w:val="0"/>
          <w:szCs w:val="20"/>
          <w:lang w:eastAsia="zh-TW"/>
        </w:rPr>
        <w:t>資料來源：日本貿易振興機構（</w:t>
      </w:r>
      <w:r w:rsidRPr="0096296A">
        <w:rPr>
          <w:kern w:val="0"/>
          <w:szCs w:val="20"/>
          <w:lang w:eastAsia="zh-TW"/>
        </w:rPr>
        <w:t>JETRO</w:t>
      </w:r>
      <w:r w:rsidRPr="0096296A">
        <w:rPr>
          <w:kern w:val="0"/>
          <w:szCs w:val="20"/>
          <w:lang w:eastAsia="zh-TW"/>
        </w:rPr>
        <w:t>）官網</w:t>
      </w:r>
      <w:r w:rsidR="00B34606" w:rsidRPr="0096296A">
        <w:rPr>
          <w:kern w:val="0"/>
          <w:szCs w:val="20"/>
          <w:lang w:eastAsia="zh-TW"/>
        </w:rPr>
        <w:t>公布</w:t>
      </w:r>
      <w:r w:rsidRPr="0096296A">
        <w:rPr>
          <w:kern w:val="0"/>
          <w:szCs w:val="20"/>
          <w:lang w:eastAsia="zh-TW"/>
        </w:rPr>
        <w:t>的外</w:t>
      </w:r>
      <w:r w:rsidRPr="0096296A">
        <w:rPr>
          <w:rFonts w:eastAsia="細明體"/>
          <w:kern w:val="0"/>
          <w:szCs w:val="20"/>
          <w:lang w:eastAsia="zh-TW"/>
        </w:rPr>
        <w:t>国</w:t>
      </w:r>
      <w:r w:rsidRPr="0096296A">
        <w:rPr>
          <w:kern w:val="0"/>
          <w:szCs w:val="20"/>
          <w:lang w:eastAsia="zh-TW"/>
        </w:rPr>
        <w:t>企業誘致</w:t>
      </w:r>
      <w:r w:rsidRPr="0096296A">
        <w:rPr>
          <w:kern w:val="0"/>
          <w:szCs w:val="20"/>
          <w:lang w:eastAsia="zh-TW"/>
        </w:rPr>
        <w:t>-</w:t>
      </w:r>
      <w:r w:rsidRPr="0096296A">
        <w:rPr>
          <w:rFonts w:eastAsia="細明體"/>
          <w:kern w:val="0"/>
          <w:szCs w:val="20"/>
          <w:lang w:eastAsia="zh-TW"/>
        </w:rPr>
        <w:t>対</w:t>
      </w:r>
      <w:r w:rsidRPr="0096296A">
        <w:rPr>
          <w:kern w:val="0"/>
          <w:szCs w:val="20"/>
          <w:lang w:eastAsia="zh-TW"/>
        </w:rPr>
        <w:t>日投資情報</w:t>
      </w:r>
      <w:r w:rsidRPr="0096296A">
        <w:rPr>
          <w:kern w:val="0"/>
          <w:szCs w:val="20"/>
          <w:lang w:eastAsia="zh-TW"/>
        </w:rPr>
        <w:t xml:space="preserve">- Section 3. </w:t>
      </w:r>
      <w:r w:rsidR="008904D5" w:rsidRPr="0096296A">
        <w:rPr>
          <w:rFonts w:hint="eastAsia"/>
          <w:kern w:val="0"/>
          <w:szCs w:val="20"/>
          <w:lang w:eastAsia="zh-TW"/>
        </w:rPr>
        <w:t>稅</w:t>
      </w:r>
      <w:r w:rsidRPr="0096296A">
        <w:rPr>
          <w:kern w:val="0"/>
          <w:szCs w:val="20"/>
          <w:lang w:eastAsia="zh-TW"/>
        </w:rPr>
        <w:t>制</w:t>
      </w:r>
      <w:r w:rsidRPr="0096296A">
        <w:rPr>
          <w:kern w:val="0"/>
          <w:szCs w:val="20"/>
          <w:lang w:eastAsia="zh-TW"/>
        </w:rPr>
        <w:t xml:space="preserve">3.3 </w:t>
      </w:r>
      <w:r w:rsidRPr="0096296A">
        <w:rPr>
          <w:kern w:val="0"/>
          <w:szCs w:val="20"/>
          <w:lang w:eastAsia="zh-TW"/>
        </w:rPr>
        <w:t>法人所得課</w:t>
      </w:r>
      <w:r w:rsidR="008904D5" w:rsidRPr="0096296A">
        <w:rPr>
          <w:rFonts w:hint="eastAsia"/>
          <w:kern w:val="0"/>
          <w:szCs w:val="20"/>
          <w:lang w:eastAsia="zh-TW"/>
        </w:rPr>
        <w:t>稅</w:t>
      </w:r>
      <w:r w:rsidRPr="0096296A">
        <w:rPr>
          <w:rFonts w:eastAsia="細明體"/>
          <w:kern w:val="0"/>
          <w:szCs w:val="20"/>
          <w:lang w:eastAsia="zh-TW"/>
        </w:rPr>
        <w:t>の</w:t>
      </w:r>
      <w:r w:rsidRPr="0096296A">
        <w:rPr>
          <w:kern w:val="0"/>
          <w:szCs w:val="20"/>
          <w:lang w:eastAsia="zh-TW"/>
        </w:rPr>
        <w:t>概要（法人</w:t>
      </w:r>
      <w:r w:rsidR="008904D5" w:rsidRPr="0096296A">
        <w:rPr>
          <w:rFonts w:hint="eastAsia"/>
          <w:kern w:val="0"/>
          <w:szCs w:val="20"/>
          <w:lang w:eastAsia="zh-TW"/>
        </w:rPr>
        <w:t>稅</w:t>
      </w:r>
      <w:r w:rsidRPr="0096296A">
        <w:rPr>
          <w:rFonts w:eastAsia="細明體"/>
          <w:kern w:val="0"/>
          <w:szCs w:val="20"/>
          <w:lang w:eastAsia="zh-TW"/>
        </w:rPr>
        <w:t>・</w:t>
      </w:r>
      <w:r w:rsidRPr="0096296A">
        <w:rPr>
          <w:kern w:val="0"/>
          <w:szCs w:val="20"/>
          <w:lang w:eastAsia="zh-TW"/>
        </w:rPr>
        <w:t>法人住民</w:t>
      </w:r>
      <w:r w:rsidR="008904D5" w:rsidRPr="0096296A">
        <w:rPr>
          <w:rFonts w:hint="eastAsia"/>
          <w:kern w:val="0"/>
          <w:szCs w:val="20"/>
          <w:lang w:eastAsia="zh-TW"/>
        </w:rPr>
        <w:t>稅</w:t>
      </w:r>
      <w:r w:rsidRPr="0096296A">
        <w:rPr>
          <w:rFonts w:eastAsia="細明體"/>
          <w:kern w:val="0"/>
          <w:szCs w:val="20"/>
          <w:lang w:eastAsia="zh-TW"/>
        </w:rPr>
        <w:t>・</w:t>
      </w:r>
      <w:r w:rsidRPr="0096296A">
        <w:rPr>
          <w:kern w:val="0"/>
          <w:szCs w:val="20"/>
          <w:lang w:eastAsia="zh-TW"/>
        </w:rPr>
        <w:t>事業</w:t>
      </w:r>
      <w:r w:rsidR="008904D5" w:rsidRPr="0096296A">
        <w:rPr>
          <w:rFonts w:hint="eastAsia"/>
          <w:kern w:val="0"/>
          <w:szCs w:val="20"/>
          <w:lang w:eastAsia="zh-TW"/>
        </w:rPr>
        <w:t>稅</w:t>
      </w:r>
      <w:r w:rsidRPr="0096296A">
        <w:rPr>
          <w:kern w:val="0"/>
          <w:szCs w:val="20"/>
          <w:lang w:eastAsia="zh-TW"/>
        </w:rPr>
        <w:t>）</w:t>
      </w:r>
      <w:r w:rsidR="005738CD" w:rsidRPr="0096296A">
        <w:rPr>
          <w:kern w:val="0"/>
          <w:szCs w:val="20"/>
          <w:lang w:eastAsia="zh-TW"/>
        </w:rPr>
        <w:t>）</w:t>
      </w:r>
      <w:hyperlink r:id="rId27" w:history="1">
        <w:r w:rsidRPr="0096296A">
          <w:rPr>
            <w:kern w:val="0"/>
            <w:szCs w:val="20"/>
            <w:lang w:eastAsia="zh-TW"/>
          </w:rPr>
          <w:t>https://www.jetro.go.jp/invest/setting_up/section3/page3.html</w:t>
        </w:r>
      </w:hyperlink>
      <w:r w:rsidRPr="0096296A">
        <w:rPr>
          <w:kern w:val="0"/>
          <w:szCs w:val="20"/>
          <w:lang w:eastAsia="zh-TW"/>
        </w:rPr>
        <w:t>。</w:t>
      </w:r>
    </w:p>
    <w:p w:rsidR="00DE7DA4" w:rsidRPr="0096296A" w:rsidRDefault="00DE7DA4" w:rsidP="00110868">
      <w:pPr>
        <w:numPr>
          <w:ilvl w:val="0"/>
          <w:numId w:val="12"/>
        </w:numPr>
        <w:kinsoku/>
        <w:adjustRightInd w:val="0"/>
        <w:ind w:left="567" w:right="57" w:firstLineChars="0" w:hanging="338"/>
        <w:textAlignment w:val="baseline"/>
        <w:rPr>
          <w:kern w:val="0"/>
          <w:szCs w:val="20"/>
          <w:lang w:eastAsia="zh-TW"/>
        </w:rPr>
      </w:pPr>
      <w:r w:rsidRPr="0096296A">
        <w:rPr>
          <w:kern w:val="0"/>
          <w:szCs w:val="20"/>
          <w:lang w:eastAsia="zh-TW"/>
        </w:rPr>
        <w:t>上表以中小企業法人為前提，期間為</w:t>
      </w:r>
      <w:r w:rsidRPr="0096296A">
        <w:rPr>
          <w:kern w:val="0"/>
          <w:szCs w:val="20"/>
          <w:lang w:eastAsia="zh-TW"/>
        </w:rPr>
        <w:t>2018</w:t>
      </w:r>
      <w:r w:rsidRPr="0096296A">
        <w:rPr>
          <w:kern w:val="0"/>
          <w:szCs w:val="20"/>
          <w:lang w:eastAsia="zh-TW"/>
        </w:rPr>
        <w:t>年</w:t>
      </w:r>
      <w:r w:rsidRPr="0096296A">
        <w:rPr>
          <w:kern w:val="0"/>
          <w:szCs w:val="20"/>
          <w:lang w:eastAsia="zh-TW"/>
        </w:rPr>
        <w:t>4</w:t>
      </w:r>
      <w:r w:rsidRPr="0096296A">
        <w:rPr>
          <w:kern w:val="0"/>
          <w:szCs w:val="20"/>
          <w:lang w:eastAsia="zh-TW"/>
        </w:rPr>
        <w:t>月</w:t>
      </w:r>
      <w:r w:rsidRPr="0096296A">
        <w:rPr>
          <w:kern w:val="0"/>
          <w:szCs w:val="20"/>
          <w:lang w:eastAsia="zh-TW"/>
        </w:rPr>
        <w:t>1</w:t>
      </w:r>
      <w:r w:rsidRPr="0096296A">
        <w:rPr>
          <w:kern w:val="0"/>
          <w:szCs w:val="20"/>
          <w:lang w:eastAsia="zh-TW"/>
        </w:rPr>
        <w:t>日至</w:t>
      </w:r>
      <w:r w:rsidRPr="0096296A">
        <w:rPr>
          <w:kern w:val="0"/>
          <w:szCs w:val="20"/>
          <w:lang w:eastAsia="zh-TW"/>
        </w:rPr>
        <w:t>2019</w:t>
      </w:r>
      <w:r w:rsidRPr="0096296A">
        <w:rPr>
          <w:kern w:val="0"/>
          <w:szCs w:val="20"/>
          <w:lang w:eastAsia="zh-TW"/>
        </w:rPr>
        <w:t>年</w:t>
      </w:r>
      <w:r w:rsidRPr="0096296A">
        <w:rPr>
          <w:kern w:val="0"/>
          <w:szCs w:val="20"/>
          <w:lang w:eastAsia="zh-TW"/>
        </w:rPr>
        <w:t>3</w:t>
      </w:r>
      <w:r w:rsidRPr="0096296A">
        <w:rPr>
          <w:kern w:val="0"/>
          <w:szCs w:val="20"/>
          <w:lang w:eastAsia="zh-TW"/>
        </w:rPr>
        <w:t>月</w:t>
      </w:r>
      <w:r w:rsidRPr="0096296A">
        <w:rPr>
          <w:kern w:val="0"/>
          <w:szCs w:val="20"/>
          <w:lang w:eastAsia="zh-TW"/>
        </w:rPr>
        <w:t>31</w:t>
      </w:r>
      <w:r w:rsidRPr="0096296A">
        <w:rPr>
          <w:kern w:val="0"/>
          <w:szCs w:val="20"/>
          <w:lang w:eastAsia="zh-TW"/>
        </w:rPr>
        <w:t>日的事業年度。</w:t>
      </w:r>
    </w:p>
    <w:p w:rsidR="00DE7DA4" w:rsidRPr="0096296A" w:rsidRDefault="00DE7DA4" w:rsidP="00110868">
      <w:pPr>
        <w:numPr>
          <w:ilvl w:val="0"/>
          <w:numId w:val="12"/>
        </w:numPr>
        <w:kinsoku/>
        <w:adjustRightInd w:val="0"/>
        <w:ind w:left="567" w:right="57" w:firstLineChars="0" w:hanging="338"/>
        <w:textAlignment w:val="baseline"/>
        <w:rPr>
          <w:kern w:val="0"/>
          <w:szCs w:val="20"/>
          <w:lang w:eastAsia="zh-TW"/>
        </w:rPr>
      </w:pPr>
      <w:r w:rsidRPr="0096296A">
        <w:rPr>
          <w:kern w:val="0"/>
          <w:szCs w:val="20"/>
          <w:lang w:eastAsia="zh-TW"/>
        </w:rPr>
        <w:t>法人住民</w:t>
      </w:r>
      <w:r w:rsidR="008904D5" w:rsidRPr="0096296A">
        <w:rPr>
          <w:rFonts w:hint="eastAsia"/>
          <w:kern w:val="0"/>
          <w:szCs w:val="20"/>
          <w:lang w:eastAsia="zh-TW"/>
        </w:rPr>
        <w:t>稅</w:t>
      </w:r>
      <w:r w:rsidRPr="0096296A">
        <w:rPr>
          <w:kern w:val="0"/>
          <w:szCs w:val="20"/>
          <w:lang w:eastAsia="zh-TW"/>
        </w:rPr>
        <w:t>及事業</w:t>
      </w:r>
      <w:r w:rsidR="008904D5" w:rsidRPr="0096296A">
        <w:rPr>
          <w:rFonts w:hint="eastAsia"/>
          <w:kern w:val="0"/>
          <w:szCs w:val="20"/>
          <w:lang w:eastAsia="zh-TW"/>
        </w:rPr>
        <w:t>稅</w:t>
      </w:r>
      <w:r w:rsidRPr="0096296A">
        <w:rPr>
          <w:kern w:val="0"/>
          <w:szCs w:val="20"/>
          <w:lang w:eastAsia="zh-TW"/>
        </w:rPr>
        <w:t>係以東京都為例。</w:t>
      </w:r>
    </w:p>
    <w:p w:rsidR="00DE7DA4" w:rsidRPr="0096296A" w:rsidRDefault="00DE7DA4" w:rsidP="00110868">
      <w:pPr>
        <w:numPr>
          <w:ilvl w:val="0"/>
          <w:numId w:val="12"/>
        </w:numPr>
        <w:kinsoku/>
        <w:adjustRightInd w:val="0"/>
        <w:ind w:left="567" w:right="57" w:firstLineChars="0" w:hanging="338"/>
        <w:textAlignment w:val="baseline"/>
        <w:rPr>
          <w:kern w:val="0"/>
          <w:szCs w:val="20"/>
          <w:lang w:eastAsia="zh-TW"/>
        </w:rPr>
      </w:pPr>
      <w:r w:rsidRPr="0096296A">
        <w:rPr>
          <w:kern w:val="0"/>
          <w:szCs w:val="20"/>
          <w:lang w:eastAsia="zh-TW"/>
        </w:rPr>
        <w:t>在</w:t>
      </w:r>
      <w:r w:rsidRPr="0096296A">
        <w:rPr>
          <w:kern w:val="0"/>
          <w:szCs w:val="20"/>
          <w:lang w:eastAsia="zh-TW"/>
        </w:rPr>
        <w:t>2013</w:t>
      </w:r>
      <w:r w:rsidRPr="0096296A">
        <w:rPr>
          <w:kern w:val="0"/>
          <w:szCs w:val="20"/>
          <w:lang w:eastAsia="zh-TW"/>
        </w:rPr>
        <w:t>年</w:t>
      </w:r>
      <w:r w:rsidRPr="0096296A">
        <w:rPr>
          <w:kern w:val="0"/>
          <w:szCs w:val="20"/>
          <w:lang w:eastAsia="zh-TW"/>
        </w:rPr>
        <w:t>1</w:t>
      </w:r>
      <w:r w:rsidRPr="0096296A">
        <w:rPr>
          <w:kern w:val="0"/>
          <w:szCs w:val="20"/>
          <w:lang w:eastAsia="zh-TW"/>
        </w:rPr>
        <w:t>月</w:t>
      </w:r>
      <w:r w:rsidRPr="0096296A">
        <w:rPr>
          <w:kern w:val="0"/>
          <w:szCs w:val="20"/>
          <w:lang w:eastAsia="zh-TW"/>
        </w:rPr>
        <w:t>1</w:t>
      </w:r>
      <w:r w:rsidRPr="0096296A">
        <w:rPr>
          <w:kern w:val="0"/>
          <w:szCs w:val="20"/>
          <w:lang w:eastAsia="zh-TW"/>
        </w:rPr>
        <w:t>日至</w:t>
      </w:r>
      <w:r w:rsidRPr="0096296A">
        <w:rPr>
          <w:kern w:val="0"/>
          <w:szCs w:val="20"/>
          <w:lang w:eastAsia="zh-TW"/>
        </w:rPr>
        <w:t>2037</w:t>
      </w:r>
      <w:r w:rsidRPr="0096296A">
        <w:rPr>
          <w:kern w:val="0"/>
          <w:szCs w:val="20"/>
          <w:lang w:eastAsia="zh-TW"/>
        </w:rPr>
        <w:t>年</w:t>
      </w:r>
      <w:r w:rsidRPr="0096296A">
        <w:rPr>
          <w:kern w:val="0"/>
          <w:szCs w:val="20"/>
          <w:lang w:eastAsia="zh-TW"/>
        </w:rPr>
        <w:t>12</w:t>
      </w:r>
      <w:r w:rsidRPr="0096296A">
        <w:rPr>
          <w:kern w:val="0"/>
          <w:szCs w:val="20"/>
          <w:lang w:eastAsia="zh-TW"/>
        </w:rPr>
        <w:t>月</w:t>
      </w:r>
      <w:r w:rsidRPr="0096296A">
        <w:rPr>
          <w:kern w:val="0"/>
          <w:szCs w:val="20"/>
          <w:lang w:eastAsia="zh-TW"/>
        </w:rPr>
        <w:t>31</w:t>
      </w:r>
      <w:r w:rsidRPr="0096296A">
        <w:rPr>
          <w:kern w:val="0"/>
          <w:szCs w:val="20"/>
          <w:lang w:eastAsia="zh-TW"/>
        </w:rPr>
        <w:t>日期間，對個人和法人的來源所得稅和申報所得稅的稅額再徵收</w:t>
      </w:r>
      <w:r w:rsidRPr="0096296A">
        <w:rPr>
          <w:kern w:val="0"/>
          <w:szCs w:val="20"/>
          <w:lang w:eastAsia="zh-TW"/>
        </w:rPr>
        <w:t>2.1%</w:t>
      </w:r>
      <w:r w:rsidRPr="0096296A">
        <w:rPr>
          <w:kern w:val="0"/>
          <w:szCs w:val="20"/>
          <w:lang w:eastAsia="zh-TW"/>
        </w:rPr>
        <w:t>的復興特別所得稅。</w:t>
      </w:r>
    </w:p>
    <w:p w:rsidR="00DE7DA4" w:rsidRPr="0096296A" w:rsidRDefault="00DE7DA4" w:rsidP="00DE7DA4">
      <w:pPr>
        <w:kinsoku/>
        <w:adjustRightInd w:val="0"/>
        <w:ind w:left="57" w:right="57" w:firstLineChars="0" w:firstLine="0"/>
        <w:textAlignment w:val="baseline"/>
        <w:rPr>
          <w:kern w:val="0"/>
          <w:szCs w:val="20"/>
          <w:lang w:eastAsia="zh-TW"/>
        </w:rPr>
      </w:pPr>
    </w:p>
    <w:p w:rsidR="00DE7DA4" w:rsidRPr="0096296A" w:rsidRDefault="00DE7DA4" w:rsidP="00110868">
      <w:pPr>
        <w:pStyle w:val="aff3"/>
        <w:rPr>
          <w:lang w:eastAsia="zh-TW"/>
        </w:rPr>
      </w:pPr>
      <w:r w:rsidRPr="0096296A">
        <w:rPr>
          <w:lang w:eastAsia="zh-TW"/>
        </w:rPr>
        <w:br w:type="page"/>
      </w:r>
      <w:r w:rsidRPr="0096296A">
        <w:rPr>
          <w:rFonts w:hint="eastAsia"/>
          <w:bdr w:val="single" w:sz="4" w:space="0" w:color="auto"/>
          <w:lang w:eastAsia="zh-TW"/>
        </w:rPr>
        <w:lastRenderedPageBreak/>
        <w:t>附表3</w:t>
      </w:r>
      <w:r w:rsidRPr="0096296A">
        <w:rPr>
          <w:rFonts w:hint="eastAsia"/>
          <w:lang w:eastAsia="zh-TW"/>
        </w:rPr>
        <w:t xml:space="preserve">　日本個人所得稅及消費稅率表</w:t>
      </w:r>
    </w:p>
    <w:tbl>
      <w:tblPr>
        <w:tblW w:w="52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2188"/>
        <w:gridCol w:w="1800"/>
        <w:gridCol w:w="4971"/>
      </w:tblGrid>
      <w:tr w:rsidR="00DE7DA4" w:rsidRPr="0096296A" w:rsidTr="00DE7DA4">
        <w:trPr>
          <w:cantSplit/>
          <w:trHeight w:val="866"/>
          <w:tblHeader/>
        </w:trPr>
        <w:tc>
          <w:tcPr>
            <w:tcW w:w="2188" w:type="dxa"/>
            <w:vAlign w:val="center"/>
          </w:tcPr>
          <w:p w:rsidR="00DE7DA4" w:rsidRPr="0096296A" w:rsidRDefault="00DE7DA4" w:rsidP="00DE7DA4">
            <w:pPr>
              <w:ind w:firstLineChars="0" w:firstLine="0"/>
              <w:jc w:val="center"/>
            </w:pPr>
            <w:r w:rsidRPr="0096296A">
              <w:rPr>
                <w:rFonts w:hint="eastAsia"/>
              </w:rPr>
              <w:t>項目</w:t>
            </w:r>
          </w:p>
        </w:tc>
        <w:tc>
          <w:tcPr>
            <w:tcW w:w="1800" w:type="dxa"/>
            <w:vAlign w:val="center"/>
          </w:tcPr>
          <w:p w:rsidR="00DE7DA4" w:rsidRPr="0096296A" w:rsidRDefault="00DE7DA4" w:rsidP="00DE7DA4">
            <w:pPr>
              <w:ind w:firstLineChars="0" w:firstLine="0"/>
              <w:jc w:val="center"/>
            </w:pPr>
            <w:r w:rsidRPr="0096296A">
              <w:rPr>
                <w:rFonts w:hint="eastAsia"/>
              </w:rPr>
              <w:t>稅率</w:t>
            </w:r>
          </w:p>
        </w:tc>
        <w:tc>
          <w:tcPr>
            <w:tcW w:w="4971" w:type="dxa"/>
            <w:vAlign w:val="center"/>
          </w:tcPr>
          <w:p w:rsidR="00DE7DA4" w:rsidRPr="0096296A" w:rsidRDefault="00DE7DA4" w:rsidP="00DE7DA4">
            <w:pPr>
              <w:ind w:firstLineChars="0" w:firstLine="0"/>
              <w:jc w:val="center"/>
            </w:pPr>
            <w:r w:rsidRPr="0096296A">
              <w:rPr>
                <w:rFonts w:hint="eastAsia"/>
              </w:rPr>
              <w:t>備</w:t>
            </w:r>
            <w:r w:rsidRPr="0096296A">
              <w:rPr>
                <w:rFonts w:hint="eastAsia"/>
              </w:rPr>
              <w:t xml:space="preserve">   </w:t>
            </w:r>
            <w:r w:rsidRPr="0096296A">
              <w:rPr>
                <w:rFonts w:hint="eastAsia"/>
              </w:rPr>
              <w:t>註</w:t>
            </w:r>
          </w:p>
        </w:tc>
      </w:tr>
      <w:tr w:rsidR="00DE7DA4" w:rsidRPr="0096296A" w:rsidTr="00DE7DA4">
        <w:trPr>
          <w:cantSplit/>
        </w:trPr>
        <w:tc>
          <w:tcPr>
            <w:tcW w:w="2188" w:type="dxa"/>
            <w:vAlign w:val="center"/>
          </w:tcPr>
          <w:p w:rsidR="00DE7DA4" w:rsidRPr="0096296A" w:rsidRDefault="00DE7DA4" w:rsidP="00DE7DA4">
            <w:pPr>
              <w:ind w:firstLineChars="0" w:firstLine="0"/>
              <w:jc w:val="center"/>
              <w:rPr>
                <w:lang w:eastAsia="zh-TW"/>
              </w:rPr>
            </w:pPr>
            <w:r w:rsidRPr="0096296A">
              <w:rPr>
                <w:rFonts w:hint="eastAsia"/>
                <w:lang w:eastAsia="zh-TW"/>
              </w:rPr>
              <w:t>個人所得稅</w:t>
            </w:r>
          </w:p>
          <w:p w:rsidR="00DE7DA4" w:rsidRPr="0096296A" w:rsidRDefault="00DE7DA4" w:rsidP="00DE7DA4">
            <w:pPr>
              <w:ind w:firstLineChars="0" w:firstLine="0"/>
              <w:jc w:val="center"/>
              <w:rPr>
                <w:lang w:eastAsia="zh-TW"/>
              </w:rPr>
            </w:pPr>
            <w:r w:rsidRPr="0096296A">
              <w:rPr>
                <w:lang w:eastAsia="zh-TW"/>
              </w:rPr>
              <w:t>（最高稅率）</w:t>
            </w:r>
          </w:p>
        </w:tc>
        <w:tc>
          <w:tcPr>
            <w:tcW w:w="1800" w:type="dxa"/>
            <w:vAlign w:val="center"/>
          </w:tcPr>
          <w:p w:rsidR="00DE7DA4" w:rsidRPr="0096296A" w:rsidRDefault="00DE7DA4" w:rsidP="00DE7DA4">
            <w:pPr>
              <w:ind w:firstLineChars="0" w:firstLine="0"/>
              <w:jc w:val="center"/>
            </w:pPr>
            <w:r w:rsidRPr="0096296A">
              <w:rPr>
                <w:rFonts w:hint="eastAsia"/>
              </w:rPr>
              <w:t>45.00</w:t>
            </w:r>
            <w:r w:rsidRPr="0096296A">
              <w:t>%</w:t>
            </w:r>
          </w:p>
        </w:tc>
        <w:tc>
          <w:tcPr>
            <w:tcW w:w="4971" w:type="dxa"/>
            <w:vAlign w:val="center"/>
          </w:tcPr>
          <w:p w:rsidR="00DE7DA4" w:rsidRPr="0096296A" w:rsidRDefault="00DE7DA4" w:rsidP="00DE7DA4">
            <w:pPr>
              <w:numPr>
                <w:ilvl w:val="0"/>
                <w:numId w:val="9"/>
              </w:numPr>
              <w:kinsoku/>
              <w:adjustRightInd w:val="0"/>
              <w:ind w:right="57" w:firstLineChars="0"/>
              <w:textAlignment w:val="baseline"/>
              <w:rPr>
                <w:kern w:val="0"/>
                <w:szCs w:val="20"/>
                <w:lang w:eastAsia="zh-TW"/>
              </w:rPr>
            </w:pPr>
            <w:r w:rsidRPr="0096296A">
              <w:rPr>
                <w:rFonts w:hint="eastAsia"/>
                <w:kern w:val="0"/>
                <w:szCs w:val="20"/>
                <w:lang w:eastAsia="zh-TW"/>
              </w:rPr>
              <w:t>財務省資料</w:t>
            </w:r>
          </w:p>
          <w:p w:rsidR="00DE7DA4" w:rsidRPr="0096296A" w:rsidRDefault="00DE7DA4" w:rsidP="00DE7DA4">
            <w:pPr>
              <w:numPr>
                <w:ilvl w:val="0"/>
                <w:numId w:val="9"/>
              </w:numPr>
              <w:kinsoku/>
              <w:adjustRightInd w:val="0"/>
              <w:ind w:right="57" w:firstLineChars="0"/>
              <w:textAlignment w:val="baseline"/>
              <w:rPr>
                <w:kern w:val="0"/>
                <w:szCs w:val="20"/>
                <w:lang w:eastAsia="zh-TW"/>
              </w:rPr>
            </w:pPr>
            <w:r w:rsidRPr="0096296A">
              <w:rPr>
                <w:rFonts w:hint="eastAsia"/>
                <w:kern w:val="0"/>
                <w:szCs w:val="20"/>
                <w:lang w:eastAsia="zh-TW"/>
              </w:rPr>
              <w:t>在</w:t>
            </w:r>
            <w:r w:rsidRPr="0096296A">
              <w:rPr>
                <w:rFonts w:hint="eastAsia"/>
                <w:kern w:val="0"/>
                <w:szCs w:val="20"/>
                <w:lang w:eastAsia="zh-TW"/>
              </w:rPr>
              <w:t>2013</w:t>
            </w:r>
            <w:r w:rsidRPr="0096296A">
              <w:rPr>
                <w:rFonts w:hint="eastAsia"/>
                <w:kern w:val="0"/>
                <w:szCs w:val="20"/>
                <w:lang w:eastAsia="zh-TW"/>
              </w:rPr>
              <w:t>年</w:t>
            </w:r>
            <w:r w:rsidRPr="0096296A">
              <w:rPr>
                <w:rFonts w:hint="eastAsia"/>
                <w:kern w:val="0"/>
                <w:szCs w:val="20"/>
                <w:lang w:eastAsia="zh-TW"/>
              </w:rPr>
              <w:t>1</w:t>
            </w:r>
            <w:r w:rsidRPr="0096296A">
              <w:rPr>
                <w:rFonts w:hint="eastAsia"/>
                <w:kern w:val="0"/>
                <w:szCs w:val="20"/>
                <w:lang w:eastAsia="zh-TW"/>
              </w:rPr>
              <w:t>月</w:t>
            </w:r>
            <w:r w:rsidRPr="0096296A">
              <w:rPr>
                <w:rFonts w:hint="eastAsia"/>
                <w:kern w:val="0"/>
                <w:szCs w:val="20"/>
                <w:lang w:eastAsia="zh-TW"/>
              </w:rPr>
              <w:t>1</w:t>
            </w:r>
            <w:r w:rsidRPr="0096296A">
              <w:rPr>
                <w:rFonts w:hint="eastAsia"/>
                <w:kern w:val="0"/>
                <w:szCs w:val="20"/>
                <w:lang w:eastAsia="zh-TW"/>
              </w:rPr>
              <w:t>日至</w:t>
            </w:r>
            <w:r w:rsidRPr="0096296A">
              <w:rPr>
                <w:rFonts w:hint="eastAsia"/>
                <w:kern w:val="0"/>
                <w:szCs w:val="20"/>
                <w:lang w:eastAsia="zh-TW"/>
              </w:rPr>
              <w:t>2037</w:t>
            </w:r>
            <w:r w:rsidRPr="0096296A">
              <w:rPr>
                <w:rFonts w:hint="eastAsia"/>
                <w:kern w:val="0"/>
                <w:szCs w:val="20"/>
                <w:lang w:eastAsia="zh-TW"/>
              </w:rPr>
              <w:t>年</w:t>
            </w:r>
            <w:r w:rsidRPr="0096296A">
              <w:rPr>
                <w:rFonts w:hint="eastAsia"/>
                <w:kern w:val="0"/>
                <w:szCs w:val="20"/>
                <w:lang w:eastAsia="zh-TW"/>
              </w:rPr>
              <w:t>12</w:t>
            </w:r>
            <w:r w:rsidRPr="0096296A">
              <w:rPr>
                <w:rFonts w:hint="eastAsia"/>
                <w:kern w:val="0"/>
                <w:szCs w:val="20"/>
                <w:lang w:eastAsia="zh-TW"/>
              </w:rPr>
              <w:t>月</w:t>
            </w:r>
            <w:r w:rsidRPr="0096296A">
              <w:rPr>
                <w:rFonts w:hint="eastAsia"/>
                <w:kern w:val="0"/>
                <w:szCs w:val="20"/>
                <w:lang w:eastAsia="zh-TW"/>
              </w:rPr>
              <w:t>31</w:t>
            </w:r>
            <w:r w:rsidRPr="0096296A">
              <w:rPr>
                <w:rFonts w:hint="eastAsia"/>
                <w:kern w:val="0"/>
                <w:szCs w:val="20"/>
                <w:lang w:eastAsia="zh-TW"/>
              </w:rPr>
              <w:t>日期間，對個人和法人的來源所得稅和申報所得稅的稅額再徵收</w:t>
            </w:r>
            <w:r w:rsidRPr="0096296A">
              <w:rPr>
                <w:rFonts w:hint="eastAsia"/>
                <w:kern w:val="0"/>
                <w:szCs w:val="20"/>
                <w:lang w:eastAsia="zh-TW"/>
              </w:rPr>
              <w:t>2.1%</w:t>
            </w:r>
            <w:r w:rsidRPr="0096296A">
              <w:rPr>
                <w:rFonts w:hint="eastAsia"/>
                <w:kern w:val="0"/>
                <w:szCs w:val="20"/>
                <w:lang w:eastAsia="zh-TW"/>
              </w:rPr>
              <w:t>的復興特別所得稅。</w:t>
            </w:r>
          </w:p>
          <w:p w:rsidR="00DE7DA4" w:rsidRPr="0096296A" w:rsidRDefault="00DE7DA4" w:rsidP="00DE7DA4">
            <w:pPr>
              <w:numPr>
                <w:ilvl w:val="0"/>
                <w:numId w:val="9"/>
              </w:numPr>
              <w:kinsoku/>
              <w:adjustRightInd w:val="0"/>
              <w:ind w:right="57" w:firstLineChars="0"/>
              <w:textAlignment w:val="baseline"/>
              <w:rPr>
                <w:kern w:val="0"/>
                <w:szCs w:val="20"/>
                <w:lang w:eastAsia="zh-TW"/>
              </w:rPr>
            </w:pPr>
            <w:r w:rsidRPr="0096296A">
              <w:rPr>
                <w:kern w:val="0"/>
                <w:szCs w:val="20"/>
                <w:lang w:eastAsia="zh-TW"/>
              </w:rPr>
              <w:t>https://www.jetro.go.jp/invest/setting_up/section3/page7.html</w:t>
            </w:r>
            <w:r w:rsidR="005738CD" w:rsidRPr="0096296A">
              <w:rPr>
                <w:rFonts w:hint="eastAsia"/>
                <w:kern w:val="0"/>
                <w:szCs w:val="20"/>
                <w:lang w:eastAsia="zh-TW"/>
              </w:rPr>
              <w:t>（</w:t>
            </w:r>
            <w:r w:rsidRPr="0096296A">
              <w:rPr>
                <w:rFonts w:hint="eastAsia"/>
                <w:kern w:val="0"/>
                <w:szCs w:val="20"/>
                <w:lang w:eastAsia="zh-TW"/>
              </w:rPr>
              <w:t>外国企業誘致</w:t>
            </w:r>
            <w:r w:rsidRPr="0096296A">
              <w:rPr>
                <w:kern w:val="0"/>
                <w:szCs w:val="20"/>
                <w:lang w:eastAsia="zh-TW"/>
              </w:rPr>
              <w:t xml:space="preserve"> -</w:t>
            </w:r>
            <w:r w:rsidR="00110868" w:rsidRPr="0096296A">
              <w:rPr>
                <w:rFonts w:hint="eastAsia"/>
                <w:kern w:val="0"/>
                <w:szCs w:val="20"/>
                <w:lang w:eastAsia="zh-TW"/>
              </w:rPr>
              <w:t>對</w:t>
            </w:r>
            <w:r w:rsidRPr="0096296A">
              <w:rPr>
                <w:rFonts w:hint="eastAsia"/>
                <w:kern w:val="0"/>
                <w:szCs w:val="20"/>
                <w:lang w:eastAsia="zh-TW"/>
              </w:rPr>
              <w:t>日投資情報</w:t>
            </w:r>
            <w:r w:rsidRPr="0096296A">
              <w:rPr>
                <w:kern w:val="0"/>
                <w:szCs w:val="20"/>
                <w:lang w:eastAsia="zh-TW"/>
              </w:rPr>
              <w:t>-Section 3</w:t>
            </w:r>
            <w:r w:rsidR="00110868" w:rsidRPr="0096296A">
              <w:rPr>
                <w:rFonts w:hint="eastAsia"/>
                <w:kern w:val="0"/>
                <w:szCs w:val="20"/>
                <w:lang w:eastAsia="zh-TW"/>
              </w:rPr>
              <w:t>稅</w:t>
            </w:r>
            <w:r w:rsidRPr="0096296A">
              <w:rPr>
                <w:rFonts w:hint="eastAsia"/>
                <w:kern w:val="0"/>
                <w:szCs w:val="20"/>
                <w:lang w:eastAsia="zh-TW"/>
              </w:rPr>
              <w:t>制</w:t>
            </w:r>
            <w:r w:rsidRPr="0096296A">
              <w:rPr>
                <w:kern w:val="0"/>
                <w:szCs w:val="20"/>
                <w:lang w:eastAsia="zh-TW"/>
              </w:rPr>
              <w:t xml:space="preserve">3.7 </w:t>
            </w:r>
            <w:r w:rsidRPr="0096296A">
              <w:rPr>
                <w:rFonts w:hint="eastAsia"/>
                <w:kern w:val="0"/>
                <w:szCs w:val="20"/>
                <w:lang w:eastAsia="zh-TW"/>
              </w:rPr>
              <w:t>個人</w:t>
            </w:r>
            <w:r w:rsidR="00110868" w:rsidRPr="0096296A">
              <w:rPr>
                <w:rFonts w:hint="eastAsia"/>
                <w:kern w:val="0"/>
                <w:szCs w:val="20"/>
                <w:lang w:eastAsia="zh-TW"/>
              </w:rPr>
              <w:t>稅</w:t>
            </w:r>
            <w:r w:rsidRPr="0096296A">
              <w:rPr>
                <w:rFonts w:hint="eastAsia"/>
                <w:kern w:val="0"/>
                <w:szCs w:val="20"/>
                <w:lang w:eastAsia="zh-TW"/>
              </w:rPr>
              <w:t>制の概要</w:t>
            </w:r>
            <w:r w:rsidR="005738CD" w:rsidRPr="0096296A">
              <w:rPr>
                <w:rFonts w:hint="eastAsia"/>
                <w:kern w:val="0"/>
                <w:szCs w:val="20"/>
                <w:lang w:eastAsia="zh-TW"/>
              </w:rPr>
              <w:t>）</w:t>
            </w:r>
          </w:p>
        </w:tc>
      </w:tr>
      <w:tr w:rsidR="00DE7DA4" w:rsidRPr="0096296A" w:rsidTr="00DE7DA4">
        <w:trPr>
          <w:cantSplit/>
        </w:trPr>
        <w:tc>
          <w:tcPr>
            <w:tcW w:w="2188" w:type="dxa"/>
            <w:vAlign w:val="center"/>
          </w:tcPr>
          <w:p w:rsidR="00DE7DA4" w:rsidRPr="0096296A" w:rsidRDefault="00DE7DA4" w:rsidP="00DE7DA4">
            <w:pPr>
              <w:ind w:firstLineChars="0" w:firstLine="0"/>
              <w:jc w:val="center"/>
            </w:pPr>
            <w:r w:rsidRPr="0096296A">
              <w:rPr>
                <w:rFonts w:hint="eastAsia"/>
              </w:rPr>
              <w:t>消費稅</w:t>
            </w:r>
          </w:p>
          <w:p w:rsidR="00DE7DA4" w:rsidRPr="0096296A" w:rsidRDefault="00DE7DA4" w:rsidP="00DE7DA4">
            <w:pPr>
              <w:ind w:firstLineChars="0" w:firstLine="0"/>
              <w:jc w:val="center"/>
            </w:pPr>
            <w:r w:rsidRPr="0096296A">
              <w:t>（</w:t>
            </w:r>
            <w:r w:rsidRPr="0096296A">
              <w:rPr>
                <w:rFonts w:hint="eastAsia"/>
              </w:rPr>
              <w:t>標準</w:t>
            </w:r>
            <w:r w:rsidRPr="0096296A">
              <w:t>稅率）</w:t>
            </w:r>
          </w:p>
        </w:tc>
        <w:tc>
          <w:tcPr>
            <w:tcW w:w="1800" w:type="dxa"/>
            <w:vAlign w:val="center"/>
          </w:tcPr>
          <w:p w:rsidR="00DE7DA4" w:rsidRPr="0096296A" w:rsidRDefault="00DE7DA4" w:rsidP="00DE7DA4">
            <w:pPr>
              <w:ind w:firstLineChars="0" w:firstLine="0"/>
              <w:jc w:val="center"/>
              <w:rPr>
                <w:lang w:eastAsia="zh-TW"/>
              </w:rPr>
            </w:pPr>
            <w:r w:rsidRPr="0096296A">
              <w:rPr>
                <w:lang w:eastAsia="zh-TW"/>
              </w:rPr>
              <w:t>8%</w:t>
            </w:r>
          </w:p>
          <w:p w:rsidR="00DE7DA4" w:rsidRPr="0096296A" w:rsidRDefault="00DE7DA4" w:rsidP="00DE7DA4">
            <w:pPr>
              <w:ind w:firstLineChars="0" w:firstLine="0"/>
              <w:jc w:val="left"/>
              <w:rPr>
                <w:lang w:eastAsia="zh-TW"/>
              </w:rPr>
            </w:pPr>
            <w:proofErr w:type="gramStart"/>
            <w:r w:rsidRPr="0096296A">
              <w:rPr>
                <w:rFonts w:hint="eastAsia"/>
                <w:lang w:eastAsia="zh-TW"/>
              </w:rPr>
              <w:t>註</w:t>
            </w:r>
            <w:proofErr w:type="gramEnd"/>
            <w:r w:rsidRPr="0096296A">
              <w:rPr>
                <w:rFonts w:hint="eastAsia"/>
                <w:lang w:eastAsia="zh-TW"/>
              </w:rPr>
              <w:t>：</w:t>
            </w:r>
            <w:r w:rsidRPr="0096296A">
              <w:rPr>
                <w:rFonts w:hint="eastAsia"/>
                <w:lang w:eastAsia="zh-TW"/>
              </w:rPr>
              <w:t>2019</w:t>
            </w:r>
            <w:r w:rsidRPr="0096296A">
              <w:rPr>
                <w:rFonts w:hint="eastAsia"/>
                <w:lang w:eastAsia="zh-TW"/>
              </w:rPr>
              <w:t>年</w:t>
            </w:r>
            <w:r w:rsidRPr="0096296A">
              <w:rPr>
                <w:rFonts w:hint="eastAsia"/>
                <w:lang w:eastAsia="zh-TW"/>
              </w:rPr>
              <w:t>10</w:t>
            </w:r>
            <w:r w:rsidRPr="0096296A">
              <w:rPr>
                <w:rFonts w:hint="eastAsia"/>
                <w:lang w:eastAsia="zh-TW"/>
              </w:rPr>
              <w:t>月</w:t>
            </w:r>
            <w:r w:rsidRPr="0096296A">
              <w:rPr>
                <w:rFonts w:hint="eastAsia"/>
                <w:lang w:eastAsia="zh-TW"/>
              </w:rPr>
              <w:t>1</w:t>
            </w:r>
            <w:r w:rsidRPr="0096296A">
              <w:rPr>
                <w:rFonts w:hint="eastAsia"/>
                <w:lang w:eastAsia="zh-TW"/>
              </w:rPr>
              <w:t>日起消費稅將調漲至</w:t>
            </w:r>
            <w:r w:rsidRPr="0096296A">
              <w:rPr>
                <w:rFonts w:hint="eastAsia"/>
                <w:lang w:eastAsia="zh-TW"/>
              </w:rPr>
              <w:t>10%</w:t>
            </w:r>
            <w:r w:rsidRPr="0096296A">
              <w:rPr>
                <w:rFonts w:hint="eastAsia"/>
                <w:lang w:eastAsia="zh-TW"/>
              </w:rPr>
              <w:t>，至日常飲食</w:t>
            </w:r>
            <w:r w:rsidRPr="0096296A">
              <w:rPr>
                <w:lang w:eastAsia="zh-TW"/>
              </w:rPr>
              <w:t>品</w:t>
            </w:r>
            <w:r w:rsidR="005738CD" w:rsidRPr="0096296A">
              <w:rPr>
                <w:rFonts w:hint="eastAsia"/>
                <w:lang w:eastAsia="zh-TW"/>
              </w:rPr>
              <w:t>（</w:t>
            </w:r>
            <w:r w:rsidRPr="0096296A">
              <w:rPr>
                <w:rFonts w:hint="eastAsia"/>
                <w:lang w:eastAsia="zh-TW"/>
              </w:rPr>
              <w:t>排除酒及醫藥品</w:t>
            </w:r>
            <w:r w:rsidR="005738CD" w:rsidRPr="0096296A">
              <w:rPr>
                <w:rFonts w:hint="eastAsia"/>
                <w:lang w:eastAsia="zh-TW"/>
              </w:rPr>
              <w:t>）</w:t>
            </w:r>
            <w:r w:rsidRPr="0096296A">
              <w:rPr>
                <w:rFonts w:hint="eastAsia"/>
                <w:lang w:eastAsia="zh-TW"/>
              </w:rPr>
              <w:t>及定期訂購之新聞適用</w:t>
            </w:r>
            <w:r w:rsidRPr="0096296A">
              <w:rPr>
                <w:lang w:eastAsia="zh-TW"/>
              </w:rPr>
              <w:t>「減輕稅率制度」</w:t>
            </w:r>
            <w:r w:rsidR="005738CD" w:rsidRPr="0096296A">
              <w:rPr>
                <w:rFonts w:hint="eastAsia"/>
                <w:lang w:eastAsia="zh-TW"/>
              </w:rPr>
              <w:t>（</w:t>
            </w:r>
            <w:r w:rsidRPr="0096296A">
              <w:rPr>
                <w:lang w:eastAsia="zh-TW"/>
              </w:rPr>
              <w:t>維持</w:t>
            </w:r>
            <w:r w:rsidRPr="0096296A">
              <w:rPr>
                <w:lang w:eastAsia="zh-TW"/>
              </w:rPr>
              <w:t>8%</w:t>
            </w:r>
            <w:r w:rsidRPr="0096296A">
              <w:rPr>
                <w:lang w:eastAsia="zh-TW"/>
              </w:rPr>
              <w:t>的消費稅</w:t>
            </w:r>
            <w:r w:rsidR="005738CD" w:rsidRPr="0096296A">
              <w:rPr>
                <w:rFonts w:hint="eastAsia"/>
                <w:lang w:eastAsia="zh-TW"/>
              </w:rPr>
              <w:t>）</w:t>
            </w:r>
          </w:p>
        </w:tc>
        <w:tc>
          <w:tcPr>
            <w:tcW w:w="4971" w:type="dxa"/>
            <w:vAlign w:val="center"/>
          </w:tcPr>
          <w:p w:rsidR="00DE7DA4" w:rsidRPr="0096296A" w:rsidRDefault="00DE7DA4" w:rsidP="00DE7DA4">
            <w:pPr>
              <w:numPr>
                <w:ilvl w:val="0"/>
                <w:numId w:val="10"/>
              </w:numPr>
              <w:kinsoku/>
              <w:adjustRightInd w:val="0"/>
              <w:ind w:right="57" w:firstLineChars="0"/>
              <w:textAlignment w:val="baseline"/>
              <w:rPr>
                <w:kern w:val="0"/>
                <w:szCs w:val="20"/>
                <w:lang w:eastAsia="zh-TW"/>
              </w:rPr>
            </w:pPr>
            <w:r w:rsidRPr="0096296A">
              <w:rPr>
                <w:rFonts w:hint="eastAsia"/>
                <w:kern w:val="0"/>
                <w:szCs w:val="20"/>
                <w:lang w:eastAsia="zh-TW"/>
              </w:rPr>
              <w:t>財務省資料</w:t>
            </w:r>
          </w:p>
          <w:p w:rsidR="00DE7DA4" w:rsidRPr="0096296A" w:rsidRDefault="00DE7DA4" w:rsidP="00DE7DA4">
            <w:pPr>
              <w:numPr>
                <w:ilvl w:val="0"/>
                <w:numId w:val="10"/>
              </w:numPr>
              <w:kinsoku/>
              <w:adjustRightInd w:val="0"/>
              <w:ind w:right="57" w:firstLineChars="0"/>
              <w:jc w:val="left"/>
              <w:textAlignment w:val="baseline"/>
              <w:rPr>
                <w:kern w:val="0"/>
                <w:szCs w:val="20"/>
                <w:lang w:eastAsia="zh-TW"/>
              </w:rPr>
            </w:pPr>
            <w:r w:rsidRPr="0096296A">
              <w:rPr>
                <w:rFonts w:hint="eastAsia"/>
                <w:kern w:val="0"/>
                <w:szCs w:val="20"/>
                <w:lang w:eastAsia="zh-TW"/>
              </w:rPr>
              <w:t>消費稅相關細節請參閱：</w:t>
            </w:r>
            <w:hyperlink r:id="rId28" w:history="1">
              <w:r w:rsidRPr="0096296A">
                <w:rPr>
                  <w:rFonts w:hint="eastAsia"/>
                  <w:kern w:val="0"/>
                  <w:szCs w:val="20"/>
                  <w:lang w:eastAsia="zh-TW"/>
                </w:rPr>
                <w:t>http://www.mof.go.jp/tax_policy/</w:t>
              </w:r>
            </w:hyperlink>
          </w:p>
        </w:tc>
      </w:tr>
    </w:tbl>
    <w:p w:rsidR="00110868" w:rsidRPr="0096296A" w:rsidRDefault="00110868" w:rsidP="00110868">
      <w:pPr>
        <w:ind w:left="480" w:firstLineChars="0" w:firstLine="0"/>
      </w:pPr>
    </w:p>
    <w:p w:rsidR="00110868" w:rsidRPr="0096296A" w:rsidRDefault="00110868">
      <w:pPr>
        <w:widowControl/>
        <w:kinsoku/>
        <w:overflowPunct/>
        <w:autoSpaceDE/>
        <w:autoSpaceDN/>
        <w:ind w:firstLineChars="0" w:firstLine="0"/>
        <w:jc w:val="left"/>
        <w:rPr>
          <w:rFonts w:ascii="華康粗明體(P)" w:eastAsia="華康粗明體(P)" w:hAnsi="華康粗明體(P)"/>
          <w:sz w:val="32"/>
          <w:lang w:val="x-none" w:eastAsia="x-none"/>
        </w:rPr>
      </w:pPr>
    </w:p>
    <w:p w:rsidR="00110868" w:rsidRPr="0096296A" w:rsidRDefault="00110868">
      <w:pPr>
        <w:widowControl/>
        <w:kinsoku/>
        <w:overflowPunct/>
        <w:autoSpaceDE/>
        <w:autoSpaceDN/>
        <w:ind w:firstLineChars="0" w:firstLine="0"/>
        <w:jc w:val="left"/>
        <w:rPr>
          <w:rFonts w:ascii="華康粗明體(P)" w:eastAsia="華康粗明體(P)" w:hAnsi="華康粗明體(P)"/>
          <w:sz w:val="32"/>
          <w:lang w:val="x-none" w:eastAsia="x-none"/>
        </w:rPr>
      </w:pPr>
      <w:r w:rsidRPr="0096296A">
        <w:rPr>
          <w:rFonts w:ascii="華康粗明體(P)" w:eastAsia="華康粗明體(P)" w:hAnsi="華康粗明體(P)"/>
          <w:sz w:val="32"/>
          <w:lang w:val="x-none" w:eastAsia="x-none"/>
        </w:rPr>
        <w:br w:type="page"/>
      </w:r>
    </w:p>
    <w:p w:rsidR="00DE7DA4" w:rsidRPr="0096296A" w:rsidRDefault="00DE7DA4" w:rsidP="00110868">
      <w:pPr>
        <w:pStyle w:val="a4"/>
        <w:spacing w:before="257"/>
        <w:ind w:left="640" w:hanging="640"/>
      </w:pPr>
      <w:r w:rsidRPr="0096296A">
        <w:rPr>
          <w:rFonts w:hint="eastAsia"/>
        </w:rPr>
        <w:lastRenderedPageBreak/>
        <w:t>二、金融</w:t>
      </w:r>
    </w:p>
    <w:p w:rsidR="00DE7DA4" w:rsidRPr="0096296A" w:rsidRDefault="00DE7DA4" w:rsidP="00DE7DA4">
      <w:pPr>
        <w:kinsoku/>
        <w:ind w:leftChars="100" w:left="960" w:hangingChars="300" w:hanging="720"/>
        <w:rPr>
          <w:lang w:val="x-none" w:eastAsia="x-none"/>
        </w:rPr>
      </w:pPr>
      <w:r w:rsidRPr="0096296A">
        <w:rPr>
          <w:rFonts w:hint="eastAsia"/>
          <w:lang w:val="x-none" w:eastAsia="x-none"/>
        </w:rPr>
        <w:t>（一）金融制度及概況：依據外匯法，日本資本交易、外匯買賣以及匯款已經完全自由化，惟在美國</w:t>
      </w:r>
      <w:r w:rsidRPr="0096296A">
        <w:rPr>
          <w:rFonts w:hint="eastAsia"/>
          <w:lang w:val="x-none" w:eastAsia="x-none"/>
        </w:rPr>
        <w:t>911</w:t>
      </w:r>
      <w:r w:rsidRPr="0096296A">
        <w:rPr>
          <w:rFonts w:hint="eastAsia"/>
          <w:lang w:val="x-none" w:eastAsia="x-none"/>
        </w:rPr>
        <w:t>事件發生後，為凍結恐怖組織國際資金，日本修訂外匯法，規定匯款、外幣存款、匯兌時須提供足資證明本人之資料。</w:t>
      </w:r>
    </w:p>
    <w:p w:rsidR="00DE7DA4" w:rsidRPr="0096296A" w:rsidRDefault="00DE7DA4" w:rsidP="00DE7DA4">
      <w:pPr>
        <w:kinsoku/>
        <w:ind w:leftChars="100" w:left="960" w:hangingChars="300" w:hanging="720"/>
        <w:rPr>
          <w:lang w:val="x-none" w:eastAsia="x-none"/>
        </w:rPr>
      </w:pPr>
      <w:r w:rsidRPr="0096296A">
        <w:rPr>
          <w:rFonts w:hint="eastAsia"/>
          <w:lang w:val="x-none" w:eastAsia="x-none"/>
        </w:rPr>
        <w:t>（二）利率水準：短期基本放款利率為</w:t>
      </w:r>
      <w:r w:rsidRPr="0096296A">
        <w:rPr>
          <w:rFonts w:hint="eastAsia"/>
          <w:lang w:val="x-none" w:eastAsia="x-none"/>
        </w:rPr>
        <w:t>1.475%</w:t>
      </w:r>
      <w:r w:rsidRPr="0096296A">
        <w:rPr>
          <w:rFonts w:hint="eastAsia"/>
          <w:lang w:val="x-none" w:eastAsia="x-none"/>
        </w:rPr>
        <w:t>（</w:t>
      </w:r>
      <w:smartTag w:uri="urn:schemas-microsoft-com:office:smarttags" w:element="chsdate">
        <w:smartTagPr>
          <w:attr w:name="Year" w:val="2009"/>
          <w:attr w:name="Month" w:val="1"/>
          <w:attr w:name="Day" w:val="13"/>
          <w:attr w:name="IsLunarDate" w:val="False"/>
          <w:attr w:name="IsROCDate" w:val="False"/>
        </w:smartTagPr>
        <w:r w:rsidRPr="0096296A">
          <w:rPr>
            <w:rFonts w:hint="eastAsia"/>
            <w:lang w:val="x-none" w:eastAsia="x-none"/>
          </w:rPr>
          <w:t>2009</w:t>
        </w:r>
        <w:r w:rsidRPr="0096296A">
          <w:rPr>
            <w:rFonts w:hint="eastAsia"/>
            <w:lang w:val="x-none" w:eastAsia="x-none"/>
          </w:rPr>
          <w:t>年</w:t>
        </w:r>
        <w:r w:rsidRPr="0096296A">
          <w:rPr>
            <w:rFonts w:hint="eastAsia"/>
            <w:lang w:val="x-none" w:eastAsia="x-none"/>
          </w:rPr>
          <w:t>1</w:t>
        </w:r>
        <w:r w:rsidRPr="0096296A">
          <w:rPr>
            <w:rFonts w:hint="eastAsia"/>
            <w:lang w:val="x-none" w:eastAsia="x-none"/>
          </w:rPr>
          <w:t>月</w:t>
        </w:r>
        <w:r w:rsidRPr="0096296A">
          <w:rPr>
            <w:rFonts w:hint="eastAsia"/>
            <w:lang w:val="x-none" w:eastAsia="x-none"/>
          </w:rPr>
          <w:t>13</w:t>
        </w:r>
        <w:r w:rsidRPr="0096296A">
          <w:rPr>
            <w:rFonts w:hint="eastAsia"/>
            <w:lang w:val="x-none" w:eastAsia="x-none"/>
          </w:rPr>
          <w:t>日</w:t>
        </w:r>
      </w:smartTag>
      <w:r w:rsidRPr="0096296A">
        <w:rPr>
          <w:rFonts w:hint="eastAsia"/>
          <w:lang w:val="x-none" w:eastAsia="x-none"/>
        </w:rPr>
        <w:t>以後迄今）</w:t>
      </w:r>
    </w:p>
    <w:p w:rsidR="00DE7DA4" w:rsidRPr="0096296A" w:rsidRDefault="00DE7DA4" w:rsidP="00DE7DA4">
      <w:pPr>
        <w:kinsoku/>
        <w:ind w:leftChars="100" w:left="960" w:hangingChars="300" w:hanging="720"/>
        <w:rPr>
          <w:lang w:val="x-none" w:eastAsia="x-none"/>
        </w:rPr>
      </w:pPr>
      <w:r w:rsidRPr="0096296A">
        <w:rPr>
          <w:rFonts w:hint="eastAsia"/>
          <w:lang w:val="x-none" w:eastAsia="x-none"/>
        </w:rPr>
        <w:t>（三）貨幣制度：日圓</w:t>
      </w:r>
    </w:p>
    <w:p w:rsidR="00DE7DA4" w:rsidRPr="0096296A" w:rsidRDefault="00DE7DA4" w:rsidP="00DE7DA4">
      <w:pPr>
        <w:kinsoku/>
        <w:ind w:leftChars="100" w:left="960" w:hangingChars="300" w:hanging="720"/>
        <w:rPr>
          <w:lang w:val="x-none" w:eastAsia="zh-TW"/>
        </w:rPr>
      </w:pPr>
      <w:r w:rsidRPr="0096296A">
        <w:rPr>
          <w:rFonts w:hint="eastAsia"/>
          <w:lang w:val="x-none" w:eastAsia="x-none"/>
        </w:rPr>
        <w:t>（四）貸款管道：除一般銀行可貸款外，為促進外商對日本投資，凡外商在日本為取得土地、建築物、設備等所需之資金，研發資金，購併資金均可利用日本政策投資銀行之融資資度（</w:t>
      </w:r>
      <w:r w:rsidRPr="0096296A">
        <w:rPr>
          <w:rFonts w:hint="eastAsia"/>
          <w:lang w:val="x-none" w:eastAsia="zh-TW"/>
        </w:rPr>
        <w:t>相關</w:t>
      </w:r>
      <w:r w:rsidRPr="0096296A">
        <w:rPr>
          <w:rFonts w:hint="eastAsia"/>
          <w:lang w:val="x-none" w:eastAsia="x-none"/>
        </w:rPr>
        <w:t>項目名</w:t>
      </w:r>
      <w:r w:rsidRPr="0096296A">
        <w:rPr>
          <w:rFonts w:hint="eastAsia"/>
          <w:lang w:val="x-none" w:eastAsia="zh-TW"/>
        </w:rPr>
        <w:t>稱</w:t>
      </w:r>
      <w:r w:rsidRPr="0096296A">
        <w:rPr>
          <w:rFonts w:hint="eastAsia"/>
          <w:lang w:val="x-none" w:eastAsia="x-none"/>
        </w:rPr>
        <w:t>：促進對日</w:t>
      </w:r>
      <w:r w:rsidRPr="0096296A">
        <w:rPr>
          <w:rFonts w:hint="eastAsia"/>
          <w:lang w:val="x-none" w:eastAsia="x-none"/>
        </w:rPr>
        <w:t>Access</w:t>
      </w:r>
      <w:r w:rsidR="002324C1" w:rsidRPr="0096296A">
        <w:rPr>
          <w:rFonts w:hint="eastAsia"/>
          <w:lang w:val="x-none" w:eastAsia="zh-TW"/>
        </w:rPr>
        <w:t>）</w:t>
      </w:r>
    </w:p>
    <w:p w:rsidR="00110868" w:rsidRPr="0096296A" w:rsidRDefault="00110868" w:rsidP="00DE7DA4">
      <w:pPr>
        <w:kinsoku/>
        <w:ind w:leftChars="100" w:left="960" w:hangingChars="300" w:hanging="720"/>
        <w:rPr>
          <w:lang w:val="x-none" w:eastAsia="zh-TW"/>
        </w:rPr>
      </w:pPr>
    </w:p>
    <w:p w:rsidR="00110868" w:rsidRPr="0096296A" w:rsidRDefault="00110868">
      <w:pPr>
        <w:widowControl/>
        <w:kinsoku/>
        <w:overflowPunct/>
        <w:autoSpaceDE/>
        <w:autoSpaceDN/>
        <w:ind w:firstLineChars="0" w:firstLine="0"/>
        <w:jc w:val="left"/>
        <w:rPr>
          <w:lang w:val="x-none" w:eastAsia="zh-TW"/>
        </w:rPr>
      </w:pPr>
      <w:r w:rsidRPr="0096296A">
        <w:rPr>
          <w:lang w:val="x-none" w:eastAsia="zh-TW"/>
        </w:rPr>
        <w:br w:type="page"/>
      </w:r>
    </w:p>
    <w:p w:rsidR="00110868" w:rsidRPr="0096296A" w:rsidRDefault="00110868" w:rsidP="00DE7DA4">
      <w:pPr>
        <w:kinsoku/>
        <w:ind w:leftChars="100" w:left="960" w:hangingChars="300" w:hanging="720"/>
        <w:rPr>
          <w:lang w:val="x-none" w:eastAsia="zh-TW"/>
        </w:rPr>
      </w:pPr>
    </w:p>
    <w:p w:rsidR="00110868" w:rsidRPr="0096296A" w:rsidRDefault="00110868" w:rsidP="00DE7DA4">
      <w:pPr>
        <w:kinsoku/>
        <w:ind w:leftChars="100" w:left="960" w:hangingChars="300" w:hanging="720"/>
        <w:rPr>
          <w:lang w:val="x-none" w:eastAsia="zh-TW"/>
        </w:rPr>
        <w:sectPr w:rsidR="00110868" w:rsidRPr="0096296A" w:rsidSect="00C9282A">
          <w:headerReference w:type="default" r:id="rId29"/>
          <w:pgSz w:w="11906" w:h="16838" w:code="9"/>
          <w:pgMar w:top="2268" w:right="1701" w:bottom="1701" w:left="1701" w:header="1134" w:footer="851" w:gutter="0"/>
          <w:cols w:space="425"/>
          <w:docGrid w:type="lines" w:linePitch="514" w:charSpace="-774"/>
        </w:sectPr>
      </w:pPr>
    </w:p>
    <w:p w:rsidR="00270BBB" w:rsidRPr="0096296A" w:rsidRDefault="00270BBB" w:rsidP="003F5A27">
      <w:pPr>
        <w:pStyle w:val="a3"/>
        <w:spacing w:before="514" w:after="771"/>
        <w:rPr>
          <w:lang w:eastAsia="zh-TW"/>
        </w:rPr>
      </w:pPr>
      <w:bookmarkStart w:id="19" w:name="_Toc10582056"/>
      <w:bookmarkEnd w:id="18"/>
      <w:r w:rsidRPr="0096296A">
        <w:rPr>
          <w:rFonts w:hint="eastAsia"/>
          <w:lang w:eastAsia="zh-TW"/>
        </w:rPr>
        <w:lastRenderedPageBreak/>
        <w:t>第陸章　基礎建設及成本</w:t>
      </w:r>
      <w:bookmarkEnd w:id="19"/>
    </w:p>
    <w:p w:rsidR="00FF54D4" w:rsidRPr="0096296A" w:rsidRDefault="00FF54D4" w:rsidP="00110868">
      <w:pPr>
        <w:ind w:firstLine="480"/>
        <w:rPr>
          <w:lang w:eastAsia="zh-TW"/>
        </w:rPr>
      </w:pPr>
      <w:r w:rsidRPr="0096296A">
        <w:rPr>
          <w:rFonts w:hint="eastAsia"/>
          <w:lang w:eastAsia="zh-TW"/>
        </w:rPr>
        <w:t>以首都東京為例列表，惟基礎建設及基本費用分類繁雜細微，標準互異，僅列舉具代表性之資料供參。欲知更詳細者，請參考備註所列的資料來源及網站。</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377"/>
        <w:gridCol w:w="2076"/>
        <w:gridCol w:w="1902"/>
        <w:gridCol w:w="3205"/>
      </w:tblGrid>
      <w:tr w:rsidR="00FF54D4" w:rsidRPr="0096296A" w:rsidTr="00110868">
        <w:trPr>
          <w:tblHeader/>
        </w:trPr>
        <w:tc>
          <w:tcPr>
            <w:tcW w:w="1418" w:type="dxa"/>
            <w:vMerge w:val="restart"/>
            <w:vAlign w:val="center"/>
          </w:tcPr>
          <w:p w:rsidR="00FF54D4" w:rsidRPr="0096296A" w:rsidRDefault="00FF54D4" w:rsidP="000A70F6">
            <w:pPr>
              <w:kinsoku/>
              <w:spacing w:line="400" w:lineRule="exact"/>
              <w:ind w:firstLineChars="0" w:firstLine="0"/>
              <w:jc w:val="center"/>
            </w:pPr>
            <w:r w:rsidRPr="0096296A">
              <w:t>項目</w:t>
            </w:r>
          </w:p>
        </w:tc>
        <w:tc>
          <w:tcPr>
            <w:tcW w:w="4097" w:type="dxa"/>
            <w:gridSpan w:val="2"/>
            <w:vAlign w:val="center"/>
          </w:tcPr>
          <w:p w:rsidR="00FF54D4" w:rsidRPr="0096296A" w:rsidRDefault="00FF54D4" w:rsidP="000A70F6">
            <w:pPr>
              <w:kinsoku/>
              <w:snapToGrid w:val="0"/>
              <w:ind w:firstLineChars="0" w:firstLine="0"/>
              <w:jc w:val="center"/>
            </w:pPr>
            <w:r w:rsidRPr="0096296A">
              <w:t>東</w:t>
            </w:r>
            <w:r w:rsidRPr="0096296A">
              <w:t xml:space="preserve">  </w:t>
            </w:r>
            <w:r w:rsidRPr="0096296A">
              <w:t>京</w:t>
            </w:r>
          </w:p>
        </w:tc>
        <w:tc>
          <w:tcPr>
            <w:tcW w:w="3302" w:type="dxa"/>
            <w:vMerge w:val="restart"/>
            <w:vAlign w:val="center"/>
          </w:tcPr>
          <w:p w:rsidR="00FF54D4" w:rsidRPr="0096296A" w:rsidRDefault="00FF54D4" w:rsidP="000A70F6">
            <w:pPr>
              <w:kinsoku/>
              <w:spacing w:line="400" w:lineRule="exact"/>
              <w:ind w:firstLineChars="0" w:firstLine="0"/>
              <w:jc w:val="center"/>
            </w:pPr>
            <w:r w:rsidRPr="0096296A">
              <w:t>備</w:t>
            </w:r>
            <w:r w:rsidRPr="0096296A">
              <w:t xml:space="preserve">   </w:t>
            </w:r>
            <w:r w:rsidRPr="0096296A">
              <w:t>註</w:t>
            </w:r>
          </w:p>
        </w:tc>
      </w:tr>
      <w:tr w:rsidR="00FF54D4" w:rsidRPr="0096296A" w:rsidTr="00110868">
        <w:trPr>
          <w:tblHeader/>
        </w:trPr>
        <w:tc>
          <w:tcPr>
            <w:tcW w:w="1418" w:type="dxa"/>
            <w:vMerge/>
            <w:vAlign w:val="center"/>
          </w:tcPr>
          <w:p w:rsidR="00FF54D4" w:rsidRPr="0096296A" w:rsidRDefault="00FF54D4" w:rsidP="000A70F6">
            <w:pPr>
              <w:kinsoku/>
              <w:spacing w:line="400" w:lineRule="exact"/>
              <w:ind w:firstLineChars="0" w:firstLine="0"/>
            </w:pPr>
          </w:p>
        </w:tc>
        <w:tc>
          <w:tcPr>
            <w:tcW w:w="2138" w:type="dxa"/>
            <w:vAlign w:val="center"/>
          </w:tcPr>
          <w:p w:rsidR="00FF54D4" w:rsidRPr="0096296A" w:rsidRDefault="00FF54D4" w:rsidP="000A70F6">
            <w:pPr>
              <w:kinsoku/>
              <w:snapToGrid w:val="0"/>
              <w:ind w:firstLineChars="0" w:firstLine="0"/>
              <w:jc w:val="center"/>
            </w:pPr>
            <w:r w:rsidRPr="0096296A">
              <w:t>美</w:t>
            </w:r>
            <w:r w:rsidRPr="0096296A">
              <w:t xml:space="preserve"> </w:t>
            </w:r>
            <w:r w:rsidRPr="0096296A">
              <w:t>元</w:t>
            </w:r>
          </w:p>
        </w:tc>
        <w:tc>
          <w:tcPr>
            <w:tcW w:w="1959" w:type="dxa"/>
            <w:vAlign w:val="center"/>
          </w:tcPr>
          <w:p w:rsidR="00FF54D4" w:rsidRPr="0096296A" w:rsidRDefault="00FF54D4" w:rsidP="000A70F6">
            <w:pPr>
              <w:kinsoku/>
              <w:snapToGrid w:val="0"/>
              <w:ind w:firstLineChars="0" w:firstLine="0"/>
              <w:jc w:val="center"/>
            </w:pPr>
            <w:r w:rsidRPr="0096296A">
              <w:t>日</w:t>
            </w:r>
            <w:r w:rsidRPr="0096296A">
              <w:t xml:space="preserve"> </w:t>
            </w:r>
            <w:r w:rsidRPr="0096296A">
              <w:t>圓</w:t>
            </w:r>
          </w:p>
        </w:tc>
        <w:tc>
          <w:tcPr>
            <w:tcW w:w="3302" w:type="dxa"/>
            <w:vMerge/>
            <w:vAlign w:val="center"/>
          </w:tcPr>
          <w:p w:rsidR="00FF54D4" w:rsidRPr="0096296A" w:rsidRDefault="00FF54D4" w:rsidP="000A70F6">
            <w:pPr>
              <w:kinsoku/>
              <w:spacing w:line="400" w:lineRule="exact"/>
              <w:ind w:firstLineChars="0" w:firstLine="0"/>
            </w:pPr>
          </w:p>
        </w:tc>
      </w:tr>
      <w:tr w:rsidR="00FF54D4" w:rsidRPr="0096296A" w:rsidTr="00110868">
        <w:tc>
          <w:tcPr>
            <w:tcW w:w="1418" w:type="dxa"/>
            <w:vAlign w:val="center"/>
          </w:tcPr>
          <w:p w:rsidR="00FF54D4" w:rsidRPr="0096296A" w:rsidRDefault="00FF54D4" w:rsidP="000A70F6">
            <w:pPr>
              <w:kinsoku/>
              <w:spacing w:line="400" w:lineRule="exact"/>
              <w:ind w:firstLineChars="0" w:firstLine="0"/>
              <w:jc w:val="left"/>
            </w:pPr>
            <w:r w:rsidRPr="0096296A">
              <w:t>工業區租金</w:t>
            </w:r>
          </w:p>
        </w:tc>
        <w:tc>
          <w:tcPr>
            <w:tcW w:w="2138" w:type="dxa"/>
            <w:vAlign w:val="center"/>
          </w:tcPr>
          <w:p w:rsidR="00FF54D4" w:rsidRPr="0096296A" w:rsidRDefault="00FF54D4" w:rsidP="000A70F6">
            <w:pPr>
              <w:kinsoku/>
              <w:spacing w:line="400" w:lineRule="exact"/>
              <w:ind w:firstLineChars="0" w:firstLine="0"/>
              <w:jc w:val="left"/>
              <w:rPr>
                <w:lang w:eastAsia="zh-TW"/>
              </w:rPr>
            </w:pPr>
            <w:r w:rsidRPr="0096296A">
              <w:rPr>
                <w:rFonts w:hint="eastAsia"/>
                <w:lang w:eastAsia="zh-TW"/>
              </w:rPr>
              <w:t>12</w:t>
            </w:r>
            <w:r w:rsidRPr="0096296A">
              <w:rPr>
                <w:lang w:eastAsia="zh-TW"/>
              </w:rPr>
              <w:t>/</w:t>
            </w:r>
            <w:r w:rsidRPr="0096296A">
              <w:rPr>
                <w:lang w:eastAsia="zh-TW"/>
              </w:rPr>
              <w:t>平方公尺</w:t>
            </w:r>
          </w:p>
        </w:tc>
        <w:tc>
          <w:tcPr>
            <w:tcW w:w="1959"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1,301</w:t>
            </w:r>
            <w:r w:rsidRPr="0096296A">
              <w:rPr>
                <w:lang w:eastAsia="zh-TW"/>
              </w:rPr>
              <w:t>/</w:t>
            </w:r>
            <w:r w:rsidRPr="0096296A">
              <w:rPr>
                <w:lang w:eastAsia="zh-TW"/>
              </w:rPr>
              <w:t>平方公尺</w:t>
            </w:r>
          </w:p>
        </w:tc>
        <w:tc>
          <w:tcPr>
            <w:tcW w:w="3302" w:type="dxa"/>
            <w:vAlign w:val="center"/>
          </w:tcPr>
          <w:p w:rsidR="00110868" w:rsidRPr="0096296A" w:rsidRDefault="00110868" w:rsidP="00B040E3">
            <w:pPr>
              <w:pStyle w:val="aff5"/>
              <w:ind w:left="657" w:hanging="600"/>
              <w:rPr>
                <w:szCs w:val="24"/>
              </w:rPr>
            </w:pPr>
            <w:r w:rsidRPr="0096296A">
              <w:rPr>
                <w:szCs w:val="24"/>
              </w:rPr>
              <w:t>（</w:t>
            </w:r>
            <w:r w:rsidRPr="0096296A">
              <w:rPr>
                <w:szCs w:val="24"/>
              </w:rPr>
              <w:t>1</w:t>
            </w:r>
            <w:r w:rsidRPr="0096296A">
              <w:rPr>
                <w:szCs w:val="24"/>
              </w:rPr>
              <w:t>）</w:t>
            </w:r>
            <w:r w:rsidRPr="0096296A">
              <w:rPr>
                <w:rFonts w:hint="eastAsia"/>
                <w:szCs w:val="24"/>
              </w:rPr>
              <w:t>八王子北野町（準工業地域）</w:t>
            </w:r>
            <w:r w:rsidRPr="0096296A">
              <w:rPr>
                <w:szCs w:val="24"/>
              </w:rPr>
              <w:br/>
            </w:r>
            <w:r w:rsidRPr="0096296A">
              <w:rPr>
                <w:rFonts w:hint="eastAsia"/>
                <w:szCs w:val="24"/>
              </w:rPr>
              <w:t>已含稅金、管理費，另需押金、禮金、保證金</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Pr="0096296A">
              <w:rPr>
                <w:rFonts w:hint="eastAsia"/>
                <w:szCs w:val="24"/>
              </w:rPr>
              <w:t>資料來源：</w:t>
            </w:r>
            <w:r w:rsidRPr="0096296A">
              <w:rPr>
                <w:rFonts w:hint="eastAsia"/>
                <w:szCs w:val="24"/>
              </w:rPr>
              <w:t>JETRO</w:t>
            </w:r>
            <w:r w:rsidRPr="0096296A">
              <w:rPr>
                <w:rFonts w:hint="eastAsia"/>
                <w:szCs w:val="24"/>
              </w:rPr>
              <w:t>日本關聯成本</w:t>
            </w:r>
            <w:r w:rsidRPr="0096296A">
              <w:rPr>
                <w:rFonts w:hint="eastAsia"/>
                <w:szCs w:val="24"/>
              </w:rPr>
              <w:t>-</w:t>
            </w:r>
            <w:r w:rsidRPr="0096296A">
              <w:rPr>
                <w:rFonts w:hint="eastAsia"/>
                <w:szCs w:val="24"/>
              </w:rPr>
              <w:t>東京</w:t>
            </w:r>
            <w:r w:rsidRPr="0096296A">
              <w:rPr>
                <w:rFonts w:hint="eastAsia"/>
                <w:szCs w:val="24"/>
              </w:rPr>
              <w:t>https://www.jetro.go.jp/world/search/cost.html</w:t>
            </w:r>
            <w:r w:rsidRPr="0096296A">
              <w:rPr>
                <w:rFonts w:hint="eastAsia"/>
                <w:szCs w:val="24"/>
              </w:rPr>
              <w:t>）</w:t>
            </w:r>
          </w:p>
        </w:tc>
      </w:tr>
      <w:tr w:rsidR="00FF54D4" w:rsidRPr="0096296A" w:rsidTr="00110868">
        <w:tc>
          <w:tcPr>
            <w:tcW w:w="1418" w:type="dxa"/>
            <w:vAlign w:val="center"/>
          </w:tcPr>
          <w:p w:rsidR="00FF54D4" w:rsidRPr="0096296A" w:rsidRDefault="00FF54D4" w:rsidP="000A70F6">
            <w:pPr>
              <w:kinsoku/>
              <w:spacing w:line="400" w:lineRule="exact"/>
              <w:ind w:firstLineChars="0" w:firstLine="0"/>
            </w:pPr>
            <w:r w:rsidRPr="0096296A">
              <w:t>辦公室租金</w:t>
            </w:r>
          </w:p>
        </w:tc>
        <w:tc>
          <w:tcPr>
            <w:tcW w:w="2138"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61</w:t>
            </w:r>
            <w:r w:rsidRPr="0096296A">
              <w:rPr>
                <w:lang w:eastAsia="zh-TW"/>
              </w:rPr>
              <w:t>/</w:t>
            </w:r>
            <w:r w:rsidRPr="0096296A">
              <w:rPr>
                <w:lang w:eastAsia="zh-TW"/>
              </w:rPr>
              <w:t>平方公尺</w:t>
            </w:r>
          </w:p>
        </w:tc>
        <w:tc>
          <w:tcPr>
            <w:tcW w:w="1959"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6</w:t>
            </w:r>
            <w:r w:rsidRPr="0096296A">
              <w:rPr>
                <w:lang w:eastAsia="zh-TW"/>
              </w:rPr>
              <w:t>,</w:t>
            </w:r>
            <w:r w:rsidRPr="0096296A">
              <w:rPr>
                <w:rFonts w:hint="eastAsia"/>
                <w:lang w:eastAsia="zh-TW"/>
              </w:rPr>
              <w:t>534</w:t>
            </w:r>
            <w:r w:rsidRPr="0096296A">
              <w:rPr>
                <w:lang w:eastAsia="zh-TW"/>
              </w:rPr>
              <w:t>/</w:t>
            </w:r>
            <w:r w:rsidRPr="0096296A">
              <w:rPr>
                <w:lang w:eastAsia="zh-TW"/>
              </w:rPr>
              <w:t>平方公尺</w:t>
            </w:r>
          </w:p>
        </w:tc>
        <w:tc>
          <w:tcPr>
            <w:tcW w:w="3302" w:type="dxa"/>
            <w:vAlign w:val="center"/>
          </w:tcPr>
          <w:p w:rsidR="00FF54D4" w:rsidRPr="0096296A" w:rsidRDefault="00110868" w:rsidP="00B040E3">
            <w:pPr>
              <w:pStyle w:val="aff5"/>
              <w:ind w:left="657" w:hanging="600"/>
              <w:rPr>
                <w:szCs w:val="24"/>
              </w:rPr>
            </w:pPr>
            <w:r w:rsidRPr="0096296A">
              <w:rPr>
                <w:szCs w:val="24"/>
              </w:rPr>
              <w:t>（</w:t>
            </w:r>
            <w:r w:rsidRPr="0096296A">
              <w:rPr>
                <w:szCs w:val="24"/>
              </w:rPr>
              <w:t>1</w:t>
            </w:r>
            <w:r w:rsidRPr="0096296A">
              <w:rPr>
                <w:szCs w:val="24"/>
              </w:rPr>
              <w:t>）</w:t>
            </w:r>
            <w:r w:rsidR="00FF54D4" w:rsidRPr="0096296A">
              <w:rPr>
                <w:szCs w:val="24"/>
              </w:rPr>
              <w:t>東京都</w:t>
            </w:r>
            <w:r w:rsidR="00FF54D4" w:rsidRPr="0096296A">
              <w:rPr>
                <w:rFonts w:hint="eastAsia"/>
                <w:szCs w:val="24"/>
              </w:rPr>
              <w:t>港</w:t>
            </w:r>
            <w:r w:rsidR="00FF54D4" w:rsidRPr="0096296A">
              <w:rPr>
                <w:szCs w:val="24"/>
              </w:rPr>
              <w:t>區</w:t>
            </w:r>
            <w:r w:rsidR="00FF54D4" w:rsidRPr="0096296A">
              <w:rPr>
                <w:rFonts w:hint="eastAsia"/>
                <w:szCs w:val="24"/>
              </w:rPr>
              <w:t>赤阪新日本大樓</w:t>
            </w:r>
            <w:r w:rsidR="00FF54D4" w:rsidRPr="0096296A">
              <w:rPr>
                <w:szCs w:val="24"/>
              </w:rPr>
              <w:br/>
            </w:r>
            <w:r w:rsidR="00FF54D4" w:rsidRPr="0096296A">
              <w:rPr>
                <w:rFonts w:hint="eastAsia"/>
                <w:szCs w:val="24"/>
              </w:rPr>
              <w:t>已含共益費</w:t>
            </w:r>
            <w:r w:rsidRPr="0096296A">
              <w:rPr>
                <w:rFonts w:hint="eastAsia"/>
                <w:szCs w:val="24"/>
              </w:rPr>
              <w:t>，</w:t>
            </w:r>
            <w:r w:rsidR="00FF54D4" w:rsidRPr="0096296A">
              <w:rPr>
                <w:rFonts w:hint="eastAsia"/>
                <w:szCs w:val="24"/>
              </w:rPr>
              <w:t>另需押金、保證金</w:t>
            </w:r>
          </w:p>
          <w:p w:rsidR="00FF54D4" w:rsidRPr="0096296A" w:rsidRDefault="00110868" w:rsidP="00B040E3">
            <w:pPr>
              <w:pStyle w:val="aff5"/>
              <w:ind w:left="657" w:hanging="600"/>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資料來源：同上</w:t>
            </w:r>
          </w:p>
        </w:tc>
      </w:tr>
      <w:tr w:rsidR="00FF54D4" w:rsidRPr="0096296A" w:rsidTr="00110868">
        <w:tc>
          <w:tcPr>
            <w:tcW w:w="1418" w:type="dxa"/>
            <w:vAlign w:val="center"/>
          </w:tcPr>
          <w:p w:rsidR="00FF54D4" w:rsidRPr="0096296A" w:rsidRDefault="00FF54D4" w:rsidP="000A70F6">
            <w:pPr>
              <w:kinsoku/>
              <w:spacing w:line="400" w:lineRule="exact"/>
              <w:ind w:firstLineChars="0" w:firstLine="0"/>
            </w:pPr>
            <w:r w:rsidRPr="0096296A">
              <w:rPr>
                <w:lang w:eastAsia="zh-TW"/>
              </w:rPr>
              <w:t>店舖</w:t>
            </w:r>
            <w:r w:rsidRPr="0096296A">
              <w:t>租金</w:t>
            </w:r>
          </w:p>
        </w:tc>
        <w:tc>
          <w:tcPr>
            <w:tcW w:w="2138"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65</w:t>
            </w:r>
            <w:r w:rsidRPr="0096296A">
              <w:rPr>
                <w:lang w:eastAsia="zh-TW"/>
              </w:rPr>
              <w:t>/</w:t>
            </w:r>
            <w:r w:rsidRPr="0096296A">
              <w:rPr>
                <w:lang w:eastAsia="zh-TW"/>
              </w:rPr>
              <w:t>平方公尺</w:t>
            </w:r>
          </w:p>
        </w:tc>
        <w:tc>
          <w:tcPr>
            <w:tcW w:w="1959"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7,024</w:t>
            </w:r>
            <w:r w:rsidRPr="0096296A">
              <w:rPr>
                <w:lang w:eastAsia="zh-TW"/>
              </w:rPr>
              <w:t>/</w:t>
            </w:r>
            <w:r w:rsidRPr="0096296A">
              <w:rPr>
                <w:lang w:eastAsia="zh-TW"/>
              </w:rPr>
              <w:t>平方公尺</w:t>
            </w:r>
          </w:p>
        </w:tc>
        <w:tc>
          <w:tcPr>
            <w:tcW w:w="3302" w:type="dxa"/>
            <w:vAlign w:val="center"/>
          </w:tcPr>
          <w:p w:rsidR="00FF54D4" w:rsidRPr="0096296A" w:rsidRDefault="00110868" w:rsidP="00B040E3">
            <w:pPr>
              <w:pStyle w:val="aff5"/>
              <w:ind w:left="657" w:hanging="600"/>
              <w:rPr>
                <w:szCs w:val="24"/>
              </w:rPr>
            </w:pPr>
            <w:r w:rsidRPr="0096296A">
              <w:rPr>
                <w:szCs w:val="24"/>
              </w:rPr>
              <w:t>（</w:t>
            </w:r>
            <w:r w:rsidRPr="0096296A">
              <w:rPr>
                <w:szCs w:val="24"/>
              </w:rPr>
              <w:t>1</w:t>
            </w:r>
            <w:r w:rsidRPr="0096296A">
              <w:rPr>
                <w:szCs w:val="24"/>
              </w:rPr>
              <w:t>）</w:t>
            </w:r>
            <w:r w:rsidR="00FF54D4" w:rsidRPr="0096296A">
              <w:rPr>
                <w:rFonts w:ascii="華康細圓體" w:hint="eastAsia"/>
                <w:szCs w:val="24"/>
              </w:rPr>
              <w:t>東京都澀谷區道玄</w:t>
            </w:r>
            <w:r w:rsidR="00FF54D4" w:rsidRPr="0096296A">
              <w:rPr>
                <w:rFonts w:ascii="新細明體" w:eastAsia="新細明體" w:hAnsi="新細明體" w:hint="eastAsia"/>
                <w:szCs w:val="24"/>
              </w:rPr>
              <w:t>坂</w:t>
            </w:r>
            <w:r w:rsidR="00FF54D4" w:rsidRPr="0096296A">
              <w:rPr>
                <w:rFonts w:ascii="華康細圓體" w:hint="eastAsia"/>
                <w:szCs w:val="24"/>
              </w:rPr>
              <w:t>新太宗大樓。</w:t>
            </w:r>
            <w:r w:rsidR="00FF54D4" w:rsidRPr="0096296A">
              <w:rPr>
                <w:rFonts w:ascii="華康細圓體"/>
                <w:szCs w:val="24"/>
              </w:rPr>
              <w:br/>
            </w:r>
            <w:r w:rsidR="00FF54D4" w:rsidRPr="0096296A">
              <w:rPr>
                <w:rFonts w:hint="eastAsia"/>
                <w:szCs w:val="24"/>
              </w:rPr>
              <w:t>已含共益費</w:t>
            </w:r>
            <w:r w:rsidR="00B040E3" w:rsidRPr="0096296A">
              <w:rPr>
                <w:rFonts w:hint="eastAsia"/>
                <w:szCs w:val="24"/>
              </w:rPr>
              <w:t>，</w:t>
            </w:r>
            <w:r w:rsidR="00FF54D4" w:rsidRPr="0096296A">
              <w:rPr>
                <w:rFonts w:hint="eastAsia"/>
                <w:szCs w:val="24"/>
              </w:rPr>
              <w:t>另需押金、保證金</w:t>
            </w:r>
          </w:p>
          <w:p w:rsidR="00FF54D4" w:rsidRPr="0096296A" w:rsidRDefault="00110868" w:rsidP="00B040E3">
            <w:pPr>
              <w:pStyle w:val="aff5"/>
              <w:ind w:left="657" w:hanging="600"/>
              <w:rPr>
                <w:rFonts w:ascii="華康細圓體"/>
                <w:szCs w:val="24"/>
              </w:rPr>
            </w:pPr>
            <w:r w:rsidRPr="0096296A">
              <w:rPr>
                <w:szCs w:val="24"/>
              </w:rPr>
              <w:lastRenderedPageBreak/>
              <w:t>（</w:t>
            </w:r>
            <w:r w:rsidRPr="0096296A">
              <w:rPr>
                <w:rFonts w:hint="eastAsia"/>
                <w:szCs w:val="24"/>
              </w:rPr>
              <w:t>2</w:t>
            </w:r>
            <w:r w:rsidRPr="0096296A">
              <w:rPr>
                <w:szCs w:val="24"/>
              </w:rPr>
              <w:t>）</w:t>
            </w:r>
            <w:r w:rsidR="00FF54D4" w:rsidRPr="0096296A">
              <w:rPr>
                <w:rFonts w:hint="eastAsia"/>
                <w:szCs w:val="24"/>
              </w:rPr>
              <w:t>資料來源：同上</w:t>
            </w:r>
          </w:p>
        </w:tc>
      </w:tr>
      <w:tr w:rsidR="00FF54D4" w:rsidRPr="0096296A" w:rsidTr="00110868">
        <w:tc>
          <w:tcPr>
            <w:tcW w:w="1418" w:type="dxa"/>
            <w:vAlign w:val="center"/>
          </w:tcPr>
          <w:p w:rsidR="00FF54D4" w:rsidRPr="0096296A" w:rsidRDefault="00FF54D4" w:rsidP="000A70F6">
            <w:pPr>
              <w:kinsoku/>
              <w:spacing w:line="400" w:lineRule="exact"/>
              <w:ind w:firstLineChars="0" w:firstLine="0"/>
            </w:pPr>
            <w:r w:rsidRPr="0096296A">
              <w:lastRenderedPageBreak/>
              <w:t>電話安裝費</w:t>
            </w:r>
          </w:p>
        </w:tc>
        <w:tc>
          <w:tcPr>
            <w:tcW w:w="2138" w:type="dxa"/>
            <w:vAlign w:val="center"/>
          </w:tcPr>
          <w:p w:rsidR="00FF54D4" w:rsidRPr="0096296A" w:rsidRDefault="00FF54D4" w:rsidP="000A70F6">
            <w:pPr>
              <w:kinsoku/>
              <w:spacing w:line="400" w:lineRule="exact"/>
              <w:ind w:firstLineChars="0" w:firstLine="0"/>
              <w:jc w:val="left"/>
            </w:pPr>
            <w:r w:rsidRPr="0096296A">
              <w:t>契約費</w:t>
            </w:r>
            <w:r w:rsidRPr="0096296A">
              <w:rPr>
                <w:lang w:eastAsia="zh-TW"/>
              </w:rPr>
              <w:t>：</w:t>
            </w:r>
            <w:r w:rsidRPr="0096296A">
              <w:rPr>
                <w:rFonts w:hint="eastAsia"/>
                <w:lang w:eastAsia="zh-TW"/>
              </w:rPr>
              <w:t>5</w:t>
            </w:r>
            <w:r w:rsidRPr="0096296A">
              <w:rPr>
                <w:lang w:eastAsia="zh-TW"/>
              </w:rPr>
              <w:t>.</w:t>
            </w:r>
            <w:r w:rsidRPr="0096296A">
              <w:rPr>
                <w:rFonts w:hint="eastAsia"/>
                <w:lang w:eastAsia="zh-TW"/>
              </w:rPr>
              <w:t>33</w:t>
            </w:r>
          </w:p>
          <w:p w:rsidR="00FF54D4" w:rsidRPr="0096296A" w:rsidRDefault="00FF54D4" w:rsidP="000A70F6">
            <w:pPr>
              <w:kinsoku/>
              <w:spacing w:line="400" w:lineRule="exact"/>
              <w:ind w:firstLineChars="0" w:firstLine="0"/>
              <w:jc w:val="left"/>
            </w:pPr>
            <w:r w:rsidRPr="0096296A">
              <w:rPr>
                <w:lang w:eastAsia="zh-TW"/>
              </w:rPr>
              <w:t>工程費：</w:t>
            </w:r>
            <w:r w:rsidRPr="0096296A">
              <w:rPr>
                <w:rFonts w:hint="eastAsia"/>
                <w:lang w:eastAsia="zh-TW"/>
              </w:rPr>
              <w:t>19.04</w:t>
            </w:r>
          </w:p>
        </w:tc>
        <w:tc>
          <w:tcPr>
            <w:tcW w:w="1959" w:type="dxa"/>
            <w:vAlign w:val="center"/>
          </w:tcPr>
          <w:p w:rsidR="00FF54D4" w:rsidRPr="0096296A" w:rsidRDefault="00FF54D4" w:rsidP="000A70F6">
            <w:pPr>
              <w:kinsoku/>
              <w:spacing w:line="400" w:lineRule="exact"/>
              <w:ind w:firstLineChars="0" w:firstLine="0"/>
              <w:jc w:val="left"/>
            </w:pPr>
            <w:r w:rsidRPr="0096296A">
              <w:t>契約費</w:t>
            </w:r>
            <w:r w:rsidRPr="0096296A">
              <w:rPr>
                <w:lang w:eastAsia="zh-TW"/>
              </w:rPr>
              <w:t>：</w:t>
            </w:r>
            <w:r w:rsidRPr="0096296A">
              <w:rPr>
                <w:rFonts w:hint="eastAsia"/>
                <w:lang w:eastAsia="zh-TW"/>
              </w:rPr>
              <w:t>800</w:t>
            </w:r>
          </w:p>
          <w:p w:rsidR="00FF54D4" w:rsidRPr="0096296A" w:rsidRDefault="00FF54D4" w:rsidP="000A70F6">
            <w:pPr>
              <w:kinsoku/>
              <w:spacing w:line="400" w:lineRule="exact"/>
              <w:ind w:firstLineChars="0" w:firstLine="0"/>
              <w:jc w:val="left"/>
              <w:rPr>
                <w:lang w:eastAsia="zh-TW"/>
              </w:rPr>
            </w:pPr>
            <w:r w:rsidRPr="0096296A">
              <w:rPr>
                <w:lang w:eastAsia="zh-TW"/>
              </w:rPr>
              <w:t>工程費：</w:t>
            </w:r>
            <w:r w:rsidRPr="0096296A">
              <w:rPr>
                <w:rFonts w:hint="eastAsia"/>
                <w:lang w:eastAsia="zh-TW"/>
              </w:rPr>
              <w:t>2</w:t>
            </w:r>
            <w:r w:rsidR="00B040E3" w:rsidRPr="0096296A">
              <w:rPr>
                <w:rFonts w:hint="eastAsia"/>
                <w:lang w:eastAsia="zh-TW"/>
              </w:rPr>
              <w:t>,</w:t>
            </w:r>
            <w:r w:rsidRPr="0096296A">
              <w:rPr>
                <w:rFonts w:hint="eastAsia"/>
                <w:lang w:eastAsia="zh-TW"/>
              </w:rPr>
              <w:t>000</w:t>
            </w:r>
          </w:p>
        </w:tc>
        <w:tc>
          <w:tcPr>
            <w:tcW w:w="3302" w:type="dxa"/>
            <w:vAlign w:val="center"/>
          </w:tcPr>
          <w:p w:rsidR="00FF54D4" w:rsidRPr="0096296A" w:rsidRDefault="00110868" w:rsidP="00110868">
            <w:pPr>
              <w:pStyle w:val="aff5"/>
              <w:rPr>
                <w:szCs w:val="24"/>
              </w:rPr>
            </w:pPr>
            <w:r w:rsidRPr="0096296A">
              <w:rPr>
                <w:szCs w:val="24"/>
              </w:rPr>
              <w:t>（</w:t>
            </w:r>
            <w:r w:rsidRPr="0096296A">
              <w:rPr>
                <w:szCs w:val="24"/>
              </w:rPr>
              <w:t>1</w:t>
            </w:r>
            <w:r w:rsidRPr="0096296A">
              <w:rPr>
                <w:szCs w:val="24"/>
              </w:rPr>
              <w:t>）</w:t>
            </w:r>
            <w:r w:rsidR="00FF54D4" w:rsidRPr="0096296A">
              <w:rPr>
                <w:szCs w:val="24"/>
              </w:rPr>
              <w:t>NTT</w:t>
            </w:r>
            <w:r w:rsidR="00FF54D4" w:rsidRPr="0096296A">
              <w:rPr>
                <w:szCs w:val="24"/>
              </w:rPr>
              <w:t>東日本電話公司</w:t>
            </w:r>
          </w:p>
          <w:p w:rsidR="00FF54D4" w:rsidRPr="0096296A" w:rsidRDefault="00110868" w:rsidP="00B040E3">
            <w:pPr>
              <w:pStyle w:val="aff5"/>
              <w:wordWrap w:val="0"/>
              <w:ind w:left="658" w:hanging="601"/>
              <w:rPr>
                <w:szCs w:val="24"/>
                <w:lang w:eastAsia="ja-JP"/>
              </w:rPr>
            </w:pPr>
            <w:r w:rsidRPr="0096296A">
              <w:rPr>
                <w:szCs w:val="24"/>
              </w:rPr>
              <w:t>（</w:t>
            </w:r>
            <w:r w:rsidRPr="0096296A">
              <w:rPr>
                <w:rFonts w:hint="eastAsia"/>
                <w:szCs w:val="24"/>
              </w:rPr>
              <w:t>2</w:t>
            </w:r>
            <w:r w:rsidRPr="0096296A">
              <w:rPr>
                <w:szCs w:val="24"/>
              </w:rPr>
              <w:t>）</w:t>
            </w:r>
            <w:hyperlink r:id="rId30" w:history="1">
              <w:r w:rsidR="00B040E3" w:rsidRPr="0096296A">
                <w:rPr>
                  <w:rStyle w:val="aff"/>
                  <w:color w:val="auto"/>
                  <w:szCs w:val="24"/>
                  <w:u w:val="none"/>
                </w:rPr>
                <w:t>http://web116.jp/shop/a_line/l</w:t>
              </w:r>
            </w:hyperlink>
          </w:p>
        </w:tc>
      </w:tr>
      <w:tr w:rsidR="00FF54D4" w:rsidRPr="0096296A" w:rsidTr="00110868">
        <w:trPr>
          <w:trHeight w:val="1035"/>
        </w:trPr>
        <w:tc>
          <w:tcPr>
            <w:tcW w:w="1418" w:type="dxa"/>
            <w:vMerge w:val="restart"/>
            <w:vAlign w:val="center"/>
          </w:tcPr>
          <w:p w:rsidR="00FF54D4" w:rsidRPr="0096296A" w:rsidRDefault="00FF54D4" w:rsidP="000A70F6">
            <w:pPr>
              <w:kinsoku/>
              <w:spacing w:line="400" w:lineRule="exact"/>
              <w:ind w:firstLineChars="0" w:firstLine="0"/>
            </w:pPr>
            <w:r w:rsidRPr="0096296A">
              <w:t>電話基本費</w:t>
            </w:r>
          </w:p>
        </w:tc>
        <w:tc>
          <w:tcPr>
            <w:tcW w:w="2138"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0.0</w:t>
            </w:r>
            <w:r w:rsidRPr="0096296A">
              <w:rPr>
                <w:rFonts w:hint="eastAsia"/>
                <w:lang w:eastAsia="zh-TW"/>
              </w:rPr>
              <w:t>8</w:t>
            </w:r>
            <w:r w:rsidRPr="0096296A">
              <w:rPr>
                <w:lang w:eastAsia="zh-TW"/>
              </w:rPr>
              <w:t>/</w:t>
            </w:r>
            <w:r w:rsidRPr="0096296A">
              <w:rPr>
                <w:lang w:eastAsia="zh-TW"/>
              </w:rPr>
              <w:t>每</w:t>
            </w:r>
            <w:r w:rsidRPr="0096296A">
              <w:rPr>
                <w:lang w:eastAsia="zh-TW"/>
              </w:rPr>
              <w:t>3</w:t>
            </w:r>
            <w:r w:rsidRPr="0096296A">
              <w:rPr>
                <w:lang w:eastAsia="zh-TW"/>
              </w:rPr>
              <w:t>分鐘</w:t>
            </w:r>
          </w:p>
          <w:p w:rsidR="00FF54D4" w:rsidRPr="0096296A" w:rsidRDefault="00FF54D4" w:rsidP="000A70F6">
            <w:pPr>
              <w:kinsoku/>
              <w:spacing w:line="400" w:lineRule="exact"/>
              <w:ind w:firstLineChars="0" w:firstLine="0"/>
              <w:jc w:val="left"/>
            </w:pPr>
            <w:r w:rsidRPr="0096296A">
              <w:rPr>
                <w:lang w:eastAsia="zh-TW"/>
              </w:rPr>
              <w:t>（</w:t>
            </w:r>
            <w:r w:rsidRPr="0096296A">
              <w:rPr>
                <w:lang w:eastAsia="zh-TW"/>
              </w:rPr>
              <w:t>8:00-</w:t>
            </w:r>
            <w:r w:rsidRPr="0096296A">
              <w:rPr>
                <w:rFonts w:hint="eastAsia"/>
                <w:lang w:eastAsia="zh-TW"/>
              </w:rPr>
              <w:t>23</w:t>
            </w:r>
            <w:r w:rsidRPr="0096296A">
              <w:rPr>
                <w:lang w:eastAsia="zh-TW"/>
              </w:rPr>
              <w:t>:00</w:t>
            </w:r>
            <w:r w:rsidRPr="0096296A">
              <w:rPr>
                <w:lang w:eastAsia="zh-TW"/>
              </w:rPr>
              <w:t>）</w:t>
            </w:r>
          </w:p>
        </w:tc>
        <w:tc>
          <w:tcPr>
            <w:tcW w:w="1959"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8.50/</w:t>
            </w:r>
            <w:r w:rsidRPr="0096296A">
              <w:rPr>
                <w:lang w:eastAsia="zh-TW"/>
              </w:rPr>
              <w:t>每</w:t>
            </w:r>
            <w:r w:rsidRPr="0096296A">
              <w:rPr>
                <w:lang w:eastAsia="zh-TW"/>
              </w:rPr>
              <w:t>3</w:t>
            </w:r>
            <w:r w:rsidRPr="0096296A">
              <w:rPr>
                <w:lang w:eastAsia="zh-TW"/>
              </w:rPr>
              <w:t>分鐘</w:t>
            </w:r>
          </w:p>
          <w:p w:rsidR="00FF54D4" w:rsidRPr="0096296A" w:rsidRDefault="00FF54D4" w:rsidP="000A70F6">
            <w:pPr>
              <w:kinsoku/>
              <w:spacing w:line="400" w:lineRule="exact"/>
              <w:ind w:firstLineChars="0" w:firstLine="0"/>
              <w:jc w:val="left"/>
              <w:rPr>
                <w:lang w:eastAsia="zh-TW"/>
              </w:rPr>
            </w:pPr>
            <w:r w:rsidRPr="0096296A">
              <w:rPr>
                <w:lang w:eastAsia="zh-TW"/>
              </w:rPr>
              <w:t>（</w:t>
            </w:r>
            <w:r w:rsidRPr="0096296A">
              <w:rPr>
                <w:lang w:eastAsia="zh-TW"/>
              </w:rPr>
              <w:t>8:00-</w:t>
            </w:r>
            <w:r w:rsidRPr="0096296A">
              <w:rPr>
                <w:rFonts w:hint="eastAsia"/>
                <w:lang w:eastAsia="zh-TW"/>
              </w:rPr>
              <w:t>23</w:t>
            </w:r>
            <w:r w:rsidRPr="0096296A">
              <w:rPr>
                <w:lang w:eastAsia="zh-TW"/>
              </w:rPr>
              <w:t>:00</w:t>
            </w:r>
            <w:r w:rsidRPr="0096296A">
              <w:rPr>
                <w:lang w:eastAsia="zh-TW"/>
              </w:rPr>
              <w:t>）</w:t>
            </w:r>
          </w:p>
        </w:tc>
        <w:tc>
          <w:tcPr>
            <w:tcW w:w="3302" w:type="dxa"/>
            <w:vMerge w:val="restart"/>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szCs w:val="24"/>
              </w:rPr>
              <w:t>NTT</w:t>
            </w:r>
            <w:r w:rsidR="00FF54D4" w:rsidRPr="0096296A">
              <w:rPr>
                <w:szCs w:val="24"/>
              </w:rPr>
              <w:t>東日本電話公司－市內固定電話互打費用</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szCs w:val="24"/>
              </w:rPr>
              <w:t>https://www.ntt.com/personal/services/phone/domestic/0033data.html</w:t>
            </w:r>
          </w:p>
        </w:tc>
      </w:tr>
      <w:tr w:rsidR="00FF54D4" w:rsidRPr="0096296A" w:rsidTr="00110868">
        <w:trPr>
          <w:trHeight w:val="1035"/>
        </w:trPr>
        <w:tc>
          <w:tcPr>
            <w:tcW w:w="1418" w:type="dxa"/>
            <w:vMerge/>
            <w:vAlign w:val="center"/>
          </w:tcPr>
          <w:p w:rsidR="00FF54D4" w:rsidRPr="0096296A" w:rsidRDefault="00FF54D4" w:rsidP="000A70F6">
            <w:pPr>
              <w:kinsoku/>
              <w:spacing w:line="400" w:lineRule="exact"/>
              <w:ind w:firstLineChars="0" w:firstLine="0"/>
            </w:pPr>
          </w:p>
        </w:tc>
        <w:tc>
          <w:tcPr>
            <w:tcW w:w="2138"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0.0</w:t>
            </w:r>
            <w:r w:rsidRPr="0096296A">
              <w:rPr>
                <w:rFonts w:hint="eastAsia"/>
                <w:lang w:eastAsia="zh-TW"/>
              </w:rPr>
              <w:t>8</w:t>
            </w:r>
            <w:r w:rsidRPr="0096296A">
              <w:rPr>
                <w:lang w:eastAsia="zh-TW"/>
              </w:rPr>
              <w:t>/</w:t>
            </w:r>
            <w:r w:rsidRPr="0096296A">
              <w:rPr>
                <w:lang w:eastAsia="zh-TW"/>
              </w:rPr>
              <w:t>每</w:t>
            </w:r>
            <w:r w:rsidRPr="0096296A">
              <w:rPr>
                <w:lang w:eastAsia="zh-TW"/>
              </w:rPr>
              <w:t>4</w:t>
            </w:r>
            <w:r w:rsidRPr="0096296A">
              <w:rPr>
                <w:lang w:eastAsia="zh-TW"/>
              </w:rPr>
              <w:t>分鐘</w:t>
            </w:r>
          </w:p>
          <w:p w:rsidR="00FF54D4" w:rsidRPr="0096296A" w:rsidRDefault="00FF54D4" w:rsidP="000A70F6">
            <w:pPr>
              <w:kinsoku/>
              <w:spacing w:line="400" w:lineRule="exact"/>
              <w:ind w:firstLineChars="0" w:firstLine="0"/>
              <w:jc w:val="left"/>
              <w:rPr>
                <w:lang w:eastAsia="zh-TW"/>
              </w:rPr>
            </w:pPr>
            <w:r w:rsidRPr="0096296A">
              <w:rPr>
                <w:lang w:eastAsia="zh-TW"/>
              </w:rPr>
              <w:t>（</w:t>
            </w:r>
            <w:r w:rsidRPr="0096296A">
              <w:rPr>
                <w:lang w:eastAsia="zh-TW"/>
              </w:rPr>
              <w:t>23:00- 8:00</w:t>
            </w:r>
            <w:r w:rsidRPr="0096296A">
              <w:rPr>
                <w:lang w:eastAsia="zh-TW"/>
              </w:rPr>
              <w:t>）</w:t>
            </w:r>
          </w:p>
        </w:tc>
        <w:tc>
          <w:tcPr>
            <w:tcW w:w="1959"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8.50/</w:t>
            </w:r>
            <w:r w:rsidRPr="0096296A">
              <w:rPr>
                <w:lang w:eastAsia="zh-TW"/>
              </w:rPr>
              <w:t>每</w:t>
            </w:r>
            <w:r w:rsidRPr="0096296A">
              <w:rPr>
                <w:lang w:eastAsia="zh-TW"/>
              </w:rPr>
              <w:t>4</w:t>
            </w:r>
            <w:r w:rsidRPr="0096296A">
              <w:rPr>
                <w:lang w:eastAsia="zh-TW"/>
              </w:rPr>
              <w:t>分鐘</w:t>
            </w:r>
          </w:p>
          <w:p w:rsidR="00FF54D4" w:rsidRPr="0096296A" w:rsidRDefault="00FF54D4" w:rsidP="000A70F6">
            <w:pPr>
              <w:kinsoku/>
              <w:spacing w:line="400" w:lineRule="exact"/>
              <w:ind w:firstLineChars="0" w:firstLine="0"/>
              <w:jc w:val="left"/>
              <w:rPr>
                <w:lang w:eastAsia="zh-TW"/>
              </w:rPr>
            </w:pPr>
            <w:r w:rsidRPr="0096296A">
              <w:rPr>
                <w:lang w:eastAsia="zh-TW"/>
              </w:rPr>
              <w:t>（</w:t>
            </w:r>
            <w:r w:rsidRPr="0096296A">
              <w:rPr>
                <w:lang w:eastAsia="zh-TW"/>
              </w:rPr>
              <w:t>23:00-</w:t>
            </w:r>
            <w:r w:rsidRPr="0096296A">
              <w:rPr>
                <w:lang w:eastAsia="zh-TW"/>
              </w:rPr>
              <w:t>翌日</w:t>
            </w:r>
            <w:r w:rsidRPr="0096296A">
              <w:rPr>
                <w:lang w:eastAsia="zh-TW"/>
              </w:rPr>
              <w:t>8:00</w:t>
            </w:r>
            <w:r w:rsidRPr="0096296A">
              <w:rPr>
                <w:lang w:eastAsia="zh-TW"/>
              </w:rPr>
              <w:t>）</w:t>
            </w:r>
          </w:p>
        </w:tc>
        <w:tc>
          <w:tcPr>
            <w:tcW w:w="3302" w:type="dxa"/>
            <w:vMerge/>
            <w:vAlign w:val="center"/>
          </w:tcPr>
          <w:p w:rsidR="00FF54D4" w:rsidRPr="0096296A" w:rsidRDefault="00FF54D4" w:rsidP="00B040E3">
            <w:pPr>
              <w:pStyle w:val="aff5"/>
              <w:wordWrap w:val="0"/>
              <w:ind w:left="658" w:hanging="601"/>
              <w:rPr>
                <w:szCs w:val="24"/>
              </w:rPr>
            </w:pPr>
          </w:p>
        </w:tc>
      </w:tr>
      <w:tr w:rsidR="00FF54D4" w:rsidRPr="0096296A" w:rsidTr="00110868">
        <w:tc>
          <w:tcPr>
            <w:tcW w:w="1418" w:type="dxa"/>
            <w:vAlign w:val="center"/>
          </w:tcPr>
          <w:p w:rsidR="00FF54D4" w:rsidRPr="0096296A" w:rsidRDefault="00FF54D4" w:rsidP="000A70F6">
            <w:pPr>
              <w:kinsoku/>
              <w:spacing w:line="400" w:lineRule="exact"/>
              <w:ind w:firstLineChars="0" w:firstLine="0"/>
            </w:pPr>
            <w:r w:rsidRPr="0096296A">
              <w:t>國際電話</w:t>
            </w:r>
          </w:p>
        </w:tc>
        <w:tc>
          <w:tcPr>
            <w:tcW w:w="2138" w:type="dxa"/>
            <w:vAlign w:val="center"/>
          </w:tcPr>
          <w:p w:rsidR="00FF54D4" w:rsidRPr="0096296A" w:rsidRDefault="00FF54D4" w:rsidP="000A70F6">
            <w:pPr>
              <w:kinsoku/>
              <w:spacing w:line="400" w:lineRule="exact"/>
              <w:ind w:firstLineChars="0" w:firstLine="0"/>
              <w:jc w:val="left"/>
            </w:pPr>
            <w:r w:rsidRPr="0096296A">
              <w:t>0.</w:t>
            </w:r>
            <w:r w:rsidRPr="0096296A">
              <w:rPr>
                <w:rFonts w:hint="eastAsia"/>
                <w:lang w:eastAsia="zh-TW"/>
              </w:rPr>
              <w:t>50</w:t>
            </w:r>
            <w:r w:rsidRPr="0096296A">
              <w:t>/</w:t>
            </w:r>
            <w:r w:rsidRPr="0096296A">
              <w:rPr>
                <w:lang w:eastAsia="zh-TW"/>
              </w:rPr>
              <w:t>30</w:t>
            </w:r>
            <w:r w:rsidRPr="0096296A">
              <w:rPr>
                <w:lang w:eastAsia="zh-TW"/>
              </w:rPr>
              <w:t>秒</w:t>
            </w:r>
          </w:p>
        </w:tc>
        <w:tc>
          <w:tcPr>
            <w:tcW w:w="1959" w:type="dxa"/>
            <w:vAlign w:val="center"/>
          </w:tcPr>
          <w:p w:rsidR="00FF54D4" w:rsidRPr="0096296A" w:rsidRDefault="00FF54D4" w:rsidP="000A70F6">
            <w:pPr>
              <w:kinsoku/>
              <w:spacing w:line="400" w:lineRule="exact"/>
              <w:ind w:firstLineChars="0" w:firstLine="0"/>
              <w:jc w:val="left"/>
              <w:rPr>
                <w:lang w:eastAsia="zh-TW"/>
              </w:rPr>
            </w:pPr>
            <w:r w:rsidRPr="0096296A">
              <w:rPr>
                <w:rFonts w:hint="eastAsia"/>
                <w:lang w:eastAsia="zh-TW"/>
              </w:rPr>
              <w:t>8:00~19:00</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日本與</w:t>
            </w:r>
            <w:r w:rsidR="005738CD" w:rsidRPr="0096296A">
              <w:rPr>
                <w:rFonts w:hint="eastAsia"/>
                <w:lang w:eastAsia="zh-TW"/>
              </w:rPr>
              <w:t>臺灣</w:t>
            </w:r>
            <w:r w:rsidRPr="0096296A">
              <w:rPr>
                <w:rFonts w:hint="eastAsia"/>
                <w:lang w:eastAsia="zh-TW"/>
              </w:rPr>
              <w:t>：</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1</w:t>
            </w:r>
            <w:r w:rsidR="00B040E3" w:rsidRPr="0096296A">
              <w:rPr>
                <w:rFonts w:hint="eastAsia"/>
                <w:lang w:eastAsia="zh-TW"/>
              </w:rPr>
              <w:t>,</w:t>
            </w:r>
            <w:r w:rsidRPr="0096296A">
              <w:rPr>
                <w:rFonts w:hint="eastAsia"/>
                <w:lang w:eastAsia="zh-TW"/>
              </w:rPr>
              <w:t>000</w:t>
            </w:r>
            <w:r w:rsidRPr="0096296A">
              <w:rPr>
                <w:lang w:eastAsia="zh-TW"/>
              </w:rPr>
              <w:t>/</w:t>
            </w:r>
            <w:r w:rsidRPr="0096296A">
              <w:rPr>
                <w:rFonts w:hint="eastAsia"/>
                <w:lang w:eastAsia="zh-TW"/>
              </w:rPr>
              <w:t>5</w:t>
            </w:r>
            <w:r w:rsidRPr="0096296A">
              <w:rPr>
                <w:rFonts w:hint="eastAsia"/>
                <w:lang w:eastAsia="zh-TW"/>
              </w:rPr>
              <w:t>分</w:t>
            </w:r>
            <w:r w:rsidRPr="0096296A">
              <w:rPr>
                <w:rFonts w:hint="eastAsia"/>
                <w:lang w:eastAsia="zh-TW"/>
              </w:rPr>
              <w:t>20</w:t>
            </w:r>
            <w:r w:rsidRPr="0096296A">
              <w:rPr>
                <w:lang w:eastAsia="zh-TW"/>
              </w:rPr>
              <w:t>秒</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日本與美國：</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1</w:t>
            </w:r>
            <w:r w:rsidR="00B040E3" w:rsidRPr="0096296A">
              <w:rPr>
                <w:rFonts w:hint="eastAsia"/>
                <w:lang w:eastAsia="zh-TW"/>
              </w:rPr>
              <w:t>,</w:t>
            </w:r>
            <w:r w:rsidRPr="0096296A">
              <w:rPr>
                <w:rFonts w:hint="eastAsia"/>
                <w:lang w:eastAsia="zh-TW"/>
              </w:rPr>
              <w:t>000</w:t>
            </w:r>
            <w:r w:rsidRPr="0096296A">
              <w:rPr>
                <w:lang w:eastAsia="zh-TW"/>
              </w:rPr>
              <w:t>/</w:t>
            </w:r>
            <w:r w:rsidRPr="0096296A">
              <w:rPr>
                <w:rFonts w:hint="eastAsia"/>
                <w:lang w:eastAsia="zh-TW"/>
              </w:rPr>
              <w:t>7</w:t>
            </w:r>
            <w:r w:rsidRPr="0096296A">
              <w:rPr>
                <w:rFonts w:hint="eastAsia"/>
                <w:lang w:eastAsia="zh-TW"/>
              </w:rPr>
              <w:t>分</w:t>
            </w:r>
            <w:r w:rsidRPr="0096296A">
              <w:rPr>
                <w:rFonts w:hint="eastAsia"/>
                <w:lang w:eastAsia="zh-TW"/>
              </w:rPr>
              <w:t>25</w:t>
            </w:r>
            <w:r w:rsidRPr="0096296A">
              <w:rPr>
                <w:lang w:eastAsia="zh-TW"/>
              </w:rPr>
              <w:t>秒</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日本與法國：</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1</w:t>
            </w:r>
            <w:r w:rsidR="00B040E3" w:rsidRPr="0096296A">
              <w:rPr>
                <w:rFonts w:hint="eastAsia"/>
                <w:lang w:eastAsia="zh-TW"/>
              </w:rPr>
              <w:t>,</w:t>
            </w:r>
            <w:r w:rsidRPr="0096296A">
              <w:rPr>
                <w:rFonts w:hint="eastAsia"/>
                <w:lang w:eastAsia="zh-TW"/>
              </w:rPr>
              <w:t>000</w:t>
            </w:r>
            <w:r w:rsidRPr="0096296A">
              <w:rPr>
                <w:lang w:eastAsia="zh-TW"/>
              </w:rPr>
              <w:t>/</w:t>
            </w:r>
            <w:r w:rsidRPr="0096296A">
              <w:rPr>
                <w:rFonts w:hint="eastAsia"/>
                <w:lang w:eastAsia="zh-TW"/>
              </w:rPr>
              <w:t>4</w:t>
            </w:r>
            <w:r w:rsidRPr="0096296A">
              <w:rPr>
                <w:rFonts w:hint="eastAsia"/>
                <w:lang w:eastAsia="zh-TW"/>
              </w:rPr>
              <w:t>分</w:t>
            </w:r>
            <w:r w:rsidRPr="0096296A">
              <w:rPr>
                <w:rFonts w:hint="eastAsia"/>
                <w:lang w:eastAsia="zh-TW"/>
              </w:rPr>
              <w:t>15</w:t>
            </w:r>
            <w:r w:rsidRPr="0096296A">
              <w:rPr>
                <w:lang w:eastAsia="zh-TW"/>
              </w:rPr>
              <w:t>秒</w:t>
            </w:r>
          </w:p>
        </w:tc>
        <w:tc>
          <w:tcPr>
            <w:tcW w:w="3302" w:type="dxa"/>
            <w:vAlign w:val="center"/>
          </w:tcPr>
          <w:p w:rsidR="00FF54D4" w:rsidRPr="0096296A" w:rsidRDefault="00FF54D4" w:rsidP="00B040E3">
            <w:pPr>
              <w:pStyle w:val="aff5"/>
              <w:wordWrap w:val="0"/>
              <w:ind w:left="658" w:hanging="601"/>
              <w:rPr>
                <w:szCs w:val="24"/>
              </w:rPr>
            </w:pPr>
            <w:r w:rsidRPr="0096296A">
              <w:rPr>
                <w:szCs w:val="24"/>
              </w:rPr>
              <w:t>（</w:t>
            </w:r>
            <w:r w:rsidRPr="0096296A">
              <w:rPr>
                <w:szCs w:val="24"/>
              </w:rPr>
              <w:t>1</w:t>
            </w:r>
            <w:r w:rsidRPr="0096296A">
              <w:rPr>
                <w:szCs w:val="24"/>
              </w:rPr>
              <w:t>）</w:t>
            </w:r>
            <w:r w:rsidRPr="0096296A">
              <w:rPr>
                <w:szCs w:val="24"/>
              </w:rPr>
              <w:t>AU</w:t>
            </w:r>
            <w:r w:rsidRPr="0096296A">
              <w:rPr>
                <w:szCs w:val="24"/>
              </w:rPr>
              <w:t>公司國際電話服務</w:t>
            </w:r>
          </w:p>
          <w:p w:rsidR="00FF54D4" w:rsidRPr="0096296A" w:rsidRDefault="00FF54D4" w:rsidP="00B040E3">
            <w:pPr>
              <w:pStyle w:val="aff5"/>
              <w:wordWrap w:val="0"/>
              <w:ind w:left="658" w:hanging="601"/>
              <w:rPr>
                <w:szCs w:val="24"/>
              </w:rPr>
            </w:pPr>
            <w:r w:rsidRPr="0096296A">
              <w:rPr>
                <w:szCs w:val="24"/>
              </w:rPr>
              <w:t>（</w:t>
            </w:r>
            <w:r w:rsidRPr="0096296A">
              <w:rPr>
                <w:szCs w:val="24"/>
              </w:rPr>
              <w:t>2</w:t>
            </w:r>
            <w:r w:rsidRPr="0096296A">
              <w:rPr>
                <w:szCs w:val="24"/>
              </w:rPr>
              <w:t>）利用「</w:t>
            </w:r>
            <w:r w:rsidRPr="0096296A">
              <w:rPr>
                <w:szCs w:val="24"/>
              </w:rPr>
              <w:t>010</w:t>
            </w:r>
            <w:r w:rsidRPr="0096296A">
              <w:rPr>
                <w:szCs w:val="24"/>
              </w:rPr>
              <w:t>」國際電話由日本打到臺灣價格</w:t>
            </w:r>
          </w:p>
          <w:p w:rsidR="00FF54D4" w:rsidRPr="0096296A" w:rsidRDefault="00FF54D4" w:rsidP="00B040E3">
            <w:pPr>
              <w:pStyle w:val="aff5"/>
              <w:wordWrap w:val="0"/>
              <w:ind w:left="658" w:hanging="601"/>
              <w:rPr>
                <w:szCs w:val="24"/>
              </w:rPr>
            </w:pPr>
            <w:r w:rsidRPr="0096296A">
              <w:rPr>
                <w:szCs w:val="24"/>
              </w:rPr>
              <w:t>（</w:t>
            </w:r>
            <w:r w:rsidRPr="0096296A">
              <w:rPr>
                <w:szCs w:val="24"/>
              </w:rPr>
              <w:t>3</w:t>
            </w:r>
            <w:r w:rsidRPr="0096296A">
              <w:rPr>
                <w:szCs w:val="24"/>
              </w:rPr>
              <w:t>）</w:t>
            </w:r>
            <w:r w:rsidRPr="0096296A">
              <w:rPr>
                <w:szCs w:val="24"/>
              </w:rPr>
              <w:t>https://www.au.com/mobile/service/global/call/charge/asia/</w:t>
            </w:r>
          </w:p>
        </w:tc>
      </w:tr>
      <w:tr w:rsidR="00FF54D4" w:rsidRPr="0096296A" w:rsidTr="00110868">
        <w:tc>
          <w:tcPr>
            <w:tcW w:w="1418" w:type="dxa"/>
            <w:vAlign w:val="center"/>
          </w:tcPr>
          <w:p w:rsidR="00FF54D4" w:rsidRPr="0096296A" w:rsidRDefault="00FF54D4" w:rsidP="000A70F6">
            <w:pPr>
              <w:kinsoku/>
              <w:spacing w:line="400" w:lineRule="exact"/>
              <w:ind w:firstLineChars="0" w:firstLine="0"/>
            </w:pPr>
            <w:r w:rsidRPr="0096296A">
              <w:t>行動電話</w:t>
            </w:r>
            <w:r w:rsidRPr="0096296A">
              <w:rPr>
                <w:lang w:eastAsia="zh-TW"/>
              </w:rPr>
              <w:t>通話</w:t>
            </w:r>
            <w:r w:rsidRPr="0096296A">
              <w:t>費</w:t>
            </w:r>
          </w:p>
        </w:tc>
        <w:tc>
          <w:tcPr>
            <w:tcW w:w="2138"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8.57</w:t>
            </w:r>
          </w:p>
        </w:tc>
        <w:tc>
          <w:tcPr>
            <w:tcW w:w="1959" w:type="dxa"/>
            <w:vAlign w:val="center"/>
          </w:tcPr>
          <w:p w:rsidR="00FF54D4" w:rsidRPr="0096296A" w:rsidRDefault="00FF54D4" w:rsidP="000A70F6">
            <w:pPr>
              <w:kinsoku/>
              <w:spacing w:line="400" w:lineRule="exact"/>
              <w:ind w:firstLineChars="0" w:firstLine="0"/>
              <w:jc w:val="left"/>
            </w:pPr>
            <w:r w:rsidRPr="0096296A">
              <w:rPr>
                <w:rFonts w:hint="eastAsia"/>
                <w:lang w:eastAsia="zh-TW"/>
              </w:rPr>
              <w:t>900/</w:t>
            </w:r>
            <w:r w:rsidRPr="0096296A">
              <w:rPr>
                <w:rFonts w:hint="eastAsia"/>
                <w:lang w:eastAsia="zh-TW"/>
              </w:rPr>
              <w:t>月</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szCs w:val="24"/>
              </w:rPr>
              <w:t>NTT-DOCOMO</w:t>
            </w:r>
            <w:r w:rsidR="00FF54D4" w:rsidRPr="0096296A">
              <w:rPr>
                <w:szCs w:val="24"/>
              </w:rPr>
              <w:t>公司</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資料通訊專用</w:t>
            </w:r>
            <w:r w:rsidR="00FF54D4" w:rsidRPr="0096296A">
              <w:rPr>
                <w:rFonts w:hint="eastAsia"/>
                <w:szCs w:val="24"/>
              </w:rPr>
              <w:t>SIM</w:t>
            </w:r>
            <w:r w:rsidR="00FF54D4" w:rsidRPr="0096296A">
              <w:rPr>
                <w:rFonts w:hint="eastAsia"/>
                <w:szCs w:val="24"/>
              </w:rPr>
              <w:t>卡吃到飽方案</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szCs w:val="24"/>
              </w:rPr>
              <w:t>https://www.ntt.com/personal/services/mobile.html</w:t>
            </w:r>
          </w:p>
        </w:tc>
      </w:tr>
      <w:tr w:rsidR="00FF54D4" w:rsidRPr="0096296A" w:rsidTr="00110868">
        <w:tc>
          <w:tcPr>
            <w:tcW w:w="1418"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寬頻網路接續費及月費</w:t>
            </w:r>
          </w:p>
        </w:tc>
        <w:tc>
          <w:tcPr>
            <w:tcW w:w="2138"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契約金：</w:t>
            </w:r>
            <w:r w:rsidRPr="0096296A">
              <w:rPr>
                <w:rFonts w:hint="eastAsia"/>
                <w:lang w:eastAsia="zh-TW"/>
              </w:rPr>
              <w:t>7.61</w:t>
            </w:r>
            <w:r w:rsidRPr="0096296A">
              <w:rPr>
                <w:lang w:eastAsia="zh-TW"/>
              </w:rPr>
              <w:t>/</w:t>
            </w:r>
            <w:r w:rsidRPr="0096296A">
              <w:rPr>
                <w:lang w:eastAsia="zh-TW"/>
              </w:rPr>
              <w:t>件</w:t>
            </w:r>
          </w:p>
          <w:p w:rsidR="00FF54D4" w:rsidRPr="0096296A" w:rsidRDefault="00FF54D4" w:rsidP="000A70F6">
            <w:pPr>
              <w:kinsoku/>
              <w:spacing w:line="400" w:lineRule="exact"/>
              <w:ind w:firstLineChars="0" w:firstLine="0"/>
              <w:jc w:val="left"/>
              <w:rPr>
                <w:lang w:eastAsia="zh-TW"/>
              </w:rPr>
            </w:pPr>
            <w:r w:rsidRPr="0096296A">
              <w:rPr>
                <w:lang w:eastAsia="zh-TW"/>
              </w:rPr>
              <w:t>工程費：</w:t>
            </w:r>
            <w:r w:rsidRPr="0096296A">
              <w:rPr>
                <w:rFonts w:hint="eastAsia"/>
                <w:lang w:eastAsia="zh-TW"/>
              </w:rPr>
              <w:t>142.85</w:t>
            </w:r>
            <w:r w:rsidRPr="0096296A">
              <w:rPr>
                <w:lang w:eastAsia="zh-TW"/>
              </w:rPr>
              <w:t>/</w:t>
            </w:r>
            <w:r w:rsidRPr="0096296A">
              <w:rPr>
                <w:lang w:eastAsia="zh-TW"/>
              </w:rPr>
              <w:t>件</w:t>
            </w:r>
          </w:p>
          <w:p w:rsidR="00FF54D4" w:rsidRPr="0096296A" w:rsidRDefault="00FF54D4" w:rsidP="000A70F6">
            <w:pPr>
              <w:kinsoku/>
              <w:spacing w:line="400" w:lineRule="exact"/>
              <w:ind w:firstLineChars="0" w:firstLine="0"/>
              <w:jc w:val="left"/>
              <w:rPr>
                <w:lang w:eastAsia="zh-TW"/>
              </w:rPr>
            </w:pPr>
            <w:r w:rsidRPr="0096296A">
              <w:rPr>
                <w:lang w:eastAsia="zh-TW"/>
              </w:rPr>
              <w:t>月費：</w:t>
            </w:r>
            <w:r w:rsidRPr="0096296A">
              <w:rPr>
                <w:rFonts w:hint="eastAsia"/>
                <w:lang w:eastAsia="zh-TW"/>
              </w:rPr>
              <w:t>31.90~</w:t>
            </w:r>
            <w:r w:rsidRPr="0096296A">
              <w:rPr>
                <w:lang w:eastAsia="zh-TW"/>
              </w:rPr>
              <w:t>/</w:t>
            </w:r>
            <w:r w:rsidRPr="0096296A">
              <w:rPr>
                <w:lang w:eastAsia="zh-TW"/>
              </w:rPr>
              <w:t>月</w:t>
            </w:r>
          </w:p>
        </w:tc>
        <w:tc>
          <w:tcPr>
            <w:tcW w:w="1959"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契約金：</w:t>
            </w:r>
            <w:r w:rsidRPr="0096296A">
              <w:rPr>
                <w:lang w:eastAsia="zh-TW"/>
              </w:rPr>
              <w:t>800/</w:t>
            </w:r>
            <w:r w:rsidRPr="0096296A">
              <w:rPr>
                <w:lang w:eastAsia="zh-TW"/>
              </w:rPr>
              <w:t>件</w:t>
            </w:r>
          </w:p>
          <w:p w:rsidR="00FF54D4" w:rsidRPr="0096296A" w:rsidRDefault="00FF54D4" w:rsidP="000A70F6">
            <w:pPr>
              <w:kinsoku/>
              <w:spacing w:line="400" w:lineRule="exact"/>
              <w:ind w:firstLineChars="0" w:firstLine="0"/>
              <w:jc w:val="left"/>
              <w:rPr>
                <w:lang w:eastAsia="zh-TW"/>
              </w:rPr>
            </w:pPr>
            <w:r w:rsidRPr="0096296A">
              <w:rPr>
                <w:lang w:eastAsia="zh-TW"/>
              </w:rPr>
              <w:t>工程費：</w:t>
            </w:r>
            <w:r w:rsidRPr="0096296A">
              <w:rPr>
                <w:lang w:eastAsia="zh-TW"/>
              </w:rPr>
              <w:t>15,000/</w:t>
            </w:r>
            <w:r w:rsidRPr="0096296A">
              <w:rPr>
                <w:lang w:eastAsia="zh-TW"/>
              </w:rPr>
              <w:t>件</w:t>
            </w:r>
          </w:p>
          <w:p w:rsidR="00FF54D4" w:rsidRPr="0096296A" w:rsidRDefault="00FF54D4" w:rsidP="000A70F6">
            <w:pPr>
              <w:kinsoku/>
              <w:spacing w:line="400" w:lineRule="exact"/>
              <w:ind w:firstLineChars="0" w:firstLine="0"/>
              <w:jc w:val="left"/>
              <w:rPr>
                <w:lang w:eastAsia="zh-TW"/>
              </w:rPr>
            </w:pPr>
            <w:r w:rsidRPr="0096296A">
              <w:rPr>
                <w:lang w:eastAsia="zh-TW"/>
              </w:rPr>
              <w:lastRenderedPageBreak/>
              <w:t>月費：</w:t>
            </w:r>
            <w:r w:rsidRPr="0096296A">
              <w:rPr>
                <w:rFonts w:hint="eastAsia"/>
                <w:lang w:eastAsia="zh-TW"/>
              </w:rPr>
              <w:t>3,350~</w:t>
            </w:r>
            <w:r w:rsidRPr="0096296A">
              <w:rPr>
                <w:lang w:eastAsia="zh-TW"/>
              </w:rPr>
              <w:t>/</w:t>
            </w:r>
            <w:r w:rsidRPr="0096296A">
              <w:rPr>
                <w:lang w:eastAsia="zh-TW"/>
              </w:rPr>
              <w:t>月</w:t>
            </w:r>
          </w:p>
        </w:tc>
        <w:tc>
          <w:tcPr>
            <w:tcW w:w="3302" w:type="dxa"/>
            <w:vAlign w:val="center"/>
          </w:tcPr>
          <w:p w:rsidR="00FF54D4" w:rsidRPr="0096296A" w:rsidRDefault="00FF54D4" w:rsidP="00B040E3">
            <w:pPr>
              <w:pStyle w:val="aff5"/>
              <w:wordWrap w:val="0"/>
              <w:ind w:left="658" w:hanging="601"/>
              <w:rPr>
                <w:szCs w:val="24"/>
              </w:rPr>
            </w:pPr>
            <w:r w:rsidRPr="0096296A">
              <w:rPr>
                <w:szCs w:val="24"/>
              </w:rPr>
              <w:lastRenderedPageBreak/>
              <w:t>（</w:t>
            </w:r>
            <w:r w:rsidRPr="0096296A">
              <w:rPr>
                <w:szCs w:val="24"/>
              </w:rPr>
              <w:t>1</w:t>
            </w:r>
            <w:r w:rsidRPr="0096296A">
              <w:rPr>
                <w:szCs w:val="24"/>
              </w:rPr>
              <w:t>）</w:t>
            </w:r>
            <w:r w:rsidRPr="0096296A">
              <w:rPr>
                <w:szCs w:val="24"/>
              </w:rPr>
              <w:t>NTT</w:t>
            </w:r>
            <w:r w:rsidRPr="0096296A">
              <w:rPr>
                <w:szCs w:val="24"/>
              </w:rPr>
              <w:t>東日本（「</w:t>
            </w:r>
            <w:r w:rsidRPr="0096296A">
              <w:rPr>
                <w:szCs w:val="24"/>
              </w:rPr>
              <w:t>FLET’S</w:t>
            </w:r>
            <w:r w:rsidRPr="0096296A">
              <w:rPr>
                <w:szCs w:val="24"/>
              </w:rPr>
              <w:t>」光</w:t>
            </w:r>
            <w:r w:rsidRPr="0096296A">
              <w:rPr>
                <w:szCs w:val="24"/>
              </w:rPr>
              <w:t>Next Plan</w:t>
            </w:r>
            <w:r w:rsidRPr="0096296A">
              <w:rPr>
                <w:szCs w:val="24"/>
              </w:rPr>
              <w:t>類型）</w:t>
            </w:r>
          </w:p>
          <w:p w:rsidR="00FF54D4" w:rsidRPr="0096296A" w:rsidRDefault="00FF54D4" w:rsidP="00B040E3">
            <w:pPr>
              <w:pStyle w:val="aff5"/>
              <w:wordWrap w:val="0"/>
              <w:ind w:left="658" w:hanging="601"/>
              <w:rPr>
                <w:szCs w:val="24"/>
              </w:rPr>
            </w:pPr>
            <w:r w:rsidRPr="0096296A">
              <w:rPr>
                <w:szCs w:val="24"/>
              </w:rPr>
              <w:lastRenderedPageBreak/>
              <w:t>（</w:t>
            </w:r>
            <w:r w:rsidRPr="0096296A">
              <w:rPr>
                <w:szCs w:val="24"/>
              </w:rPr>
              <w:t>2</w:t>
            </w:r>
            <w:r w:rsidRPr="0096296A">
              <w:rPr>
                <w:szCs w:val="24"/>
              </w:rPr>
              <w:t>）大廈用戶型契約</w:t>
            </w:r>
          </w:p>
          <w:p w:rsidR="00FF54D4" w:rsidRPr="0096296A" w:rsidRDefault="00FF54D4" w:rsidP="00B040E3">
            <w:pPr>
              <w:pStyle w:val="aff5"/>
              <w:wordWrap w:val="0"/>
              <w:ind w:left="658" w:hanging="601"/>
              <w:rPr>
                <w:szCs w:val="24"/>
              </w:rPr>
            </w:pPr>
            <w:r w:rsidRPr="0096296A">
              <w:rPr>
                <w:szCs w:val="24"/>
              </w:rPr>
              <w:t>（</w:t>
            </w:r>
            <w:r w:rsidRPr="0096296A">
              <w:rPr>
                <w:szCs w:val="24"/>
              </w:rPr>
              <w:t>3</w:t>
            </w:r>
            <w:r w:rsidRPr="0096296A">
              <w:rPr>
                <w:szCs w:val="24"/>
              </w:rPr>
              <w:t>）</w:t>
            </w:r>
            <w:r w:rsidRPr="0096296A">
              <w:rPr>
                <w:szCs w:val="24"/>
              </w:rPr>
              <w:t>https://flets.com/next_giga/mn/fee.html</w:t>
            </w:r>
          </w:p>
        </w:tc>
      </w:tr>
      <w:tr w:rsidR="00FF54D4" w:rsidRPr="0096296A" w:rsidTr="00110868">
        <w:tc>
          <w:tcPr>
            <w:tcW w:w="1418" w:type="dxa"/>
            <w:vAlign w:val="center"/>
          </w:tcPr>
          <w:p w:rsidR="00FF54D4" w:rsidRPr="0096296A" w:rsidRDefault="00FF54D4" w:rsidP="000A70F6">
            <w:pPr>
              <w:kinsoku/>
              <w:snapToGrid w:val="0"/>
              <w:spacing w:line="400" w:lineRule="exact"/>
              <w:ind w:firstLineChars="0" w:firstLine="0"/>
            </w:pPr>
            <w:r w:rsidRPr="0096296A">
              <w:lastRenderedPageBreak/>
              <w:t>產業用電</w:t>
            </w:r>
          </w:p>
        </w:tc>
        <w:tc>
          <w:tcPr>
            <w:tcW w:w="2138"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基本月費</w:t>
            </w:r>
            <w:r w:rsidR="00B040E3" w:rsidRPr="0096296A">
              <w:rPr>
                <w:rFonts w:hint="eastAsia"/>
                <w:lang w:eastAsia="zh-TW"/>
              </w:rPr>
              <w:t>：</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15</w:t>
            </w:r>
            <w:r w:rsidRPr="0096296A">
              <w:rPr>
                <w:lang w:eastAsia="zh-TW"/>
              </w:rPr>
              <w:t>/kWh</w:t>
            </w:r>
          </w:p>
          <w:p w:rsidR="00FF54D4" w:rsidRPr="0096296A" w:rsidRDefault="00FF54D4" w:rsidP="000A70F6">
            <w:pPr>
              <w:kinsoku/>
              <w:spacing w:line="400" w:lineRule="exact"/>
              <w:ind w:firstLineChars="0" w:firstLine="0"/>
              <w:jc w:val="left"/>
              <w:rPr>
                <w:lang w:eastAsia="zh-TW"/>
              </w:rPr>
            </w:pPr>
            <w:proofErr w:type="gramStart"/>
            <w:r w:rsidRPr="0096296A">
              <w:rPr>
                <w:lang w:eastAsia="zh-TW"/>
              </w:rPr>
              <w:t>從量費</w:t>
            </w:r>
            <w:proofErr w:type="gramEnd"/>
            <w:r w:rsidR="00B040E3" w:rsidRPr="0096296A">
              <w:rPr>
                <w:rFonts w:hint="eastAsia"/>
                <w:lang w:eastAsia="zh-TW"/>
              </w:rPr>
              <w:t>：</w:t>
            </w:r>
            <w:r w:rsidRPr="0096296A">
              <w:rPr>
                <w:lang w:eastAsia="zh-TW"/>
              </w:rPr>
              <w:t>每</w:t>
            </w:r>
            <w:r w:rsidRPr="0096296A">
              <w:rPr>
                <w:lang w:eastAsia="zh-TW"/>
              </w:rPr>
              <w:t>1kWh</w:t>
            </w:r>
          </w:p>
          <w:p w:rsidR="00FF54D4" w:rsidRPr="0096296A" w:rsidRDefault="00FF54D4" w:rsidP="000A70F6">
            <w:pPr>
              <w:kinsoku/>
              <w:spacing w:line="400" w:lineRule="exact"/>
              <w:ind w:firstLineChars="0" w:firstLine="0"/>
              <w:jc w:val="left"/>
            </w:pPr>
            <w:r w:rsidRPr="0096296A">
              <w:t>0.1</w:t>
            </w:r>
            <w:r w:rsidRPr="0096296A">
              <w:rPr>
                <w:rFonts w:hint="eastAsia"/>
                <w:lang w:eastAsia="zh-TW"/>
              </w:rPr>
              <w:t>4</w:t>
            </w:r>
            <w:r w:rsidRPr="0096296A">
              <w:t>（夏季）</w:t>
            </w:r>
          </w:p>
          <w:p w:rsidR="00FF54D4" w:rsidRPr="0096296A" w:rsidRDefault="00FF54D4" w:rsidP="000A70F6">
            <w:pPr>
              <w:kinsoku/>
              <w:spacing w:line="400" w:lineRule="exact"/>
              <w:ind w:firstLineChars="0" w:firstLine="0"/>
              <w:jc w:val="left"/>
            </w:pPr>
            <w:r w:rsidRPr="0096296A">
              <w:t>0.1</w:t>
            </w:r>
            <w:r w:rsidRPr="0096296A">
              <w:rPr>
                <w:rFonts w:hint="eastAsia"/>
                <w:lang w:eastAsia="zh-TW"/>
              </w:rPr>
              <w:t>3</w:t>
            </w:r>
            <w:r w:rsidRPr="0096296A">
              <w:t>（</w:t>
            </w:r>
            <w:r w:rsidRPr="0096296A">
              <w:rPr>
                <w:lang w:eastAsia="zh-TW"/>
              </w:rPr>
              <w:t>非</w:t>
            </w:r>
            <w:r w:rsidRPr="0096296A">
              <w:t>夏季）</w:t>
            </w:r>
          </w:p>
        </w:tc>
        <w:tc>
          <w:tcPr>
            <w:tcW w:w="1959"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基本月費</w:t>
            </w:r>
            <w:r w:rsidR="00B040E3" w:rsidRPr="0096296A">
              <w:rPr>
                <w:rFonts w:hint="eastAsia"/>
                <w:lang w:eastAsia="zh-TW"/>
              </w:rPr>
              <w:t>：</w:t>
            </w:r>
          </w:p>
          <w:p w:rsidR="00FF54D4" w:rsidRPr="0096296A" w:rsidRDefault="00FF54D4" w:rsidP="000A70F6">
            <w:pPr>
              <w:kinsoku/>
              <w:spacing w:line="400" w:lineRule="exact"/>
              <w:ind w:firstLineChars="0" w:firstLine="0"/>
              <w:jc w:val="left"/>
              <w:rPr>
                <w:lang w:eastAsia="zh-TW"/>
              </w:rPr>
            </w:pPr>
            <w:r w:rsidRPr="0096296A">
              <w:rPr>
                <w:lang w:eastAsia="zh-TW"/>
              </w:rPr>
              <w:t>1,</w:t>
            </w:r>
            <w:r w:rsidRPr="0096296A">
              <w:rPr>
                <w:rFonts w:hint="eastAsia"/>
                <w:lang w:eastAsia="zh-TW"/>
              </w:rPr>
              <w:t>576.80</w:t>
            </w:r>
            <w:r w:rsidRPr="0096296A">
              <w:rPr>
                <w:lang w:eastAsia="zh-TW"/>
              </w:rPr>
              <w:t>/kWh</w:t>
            </w:r>
          </w:p>
          <w:p w:rsidR="00FF54D4" w:rsidRPr="0096296A" w:rsidRDefault="00FF54D4" w:rsidP="000A70F6">
            <w:pPr>
              <w:kinsoku/>
              <w:spacing w:line="400" w:lineRule="exact"/>
              <w:ind w:firstLineChars="0" w:firstLine="0"/>
              <w:jc w:val="left"/>
              <w:rPr>
                <w:lang w:eastAsia="zh-TW"/>
              </w:rPr>
            </w:pPr>
            <w:proofErr w:type="gramStart"/>
            <w:r w:rsidRPr="0096296A">
              <w:rPr>
                <w:lang w:eastAsia="zh-TW"/>
              </w:rPr>
              <w:t>從量費</w:t>
            </w:r>
            <w:proofErr w:type="gramEnd"/>
            <w:r w:rsidR="00B040E3" w:rsidRPr="0096296A">
              <w:rPr>
                <w:rFonts w:hint="eastAsia"/>
                <w:lang w:eastAsia="zh-TW"/>
              </w:rPr>
              <w:t>：</w:t>
            </w:r>
            <w:r w:rsidRPr="0096296A">
              <w:rPr>
                <w:lang w:eastAsia="zh-TW"/>
              </w:rPr>
              <w:t>每</w:t>
            </w:r>
            <w:r w:rsidRPr="0096296A">
              <w:rPr>
                <w:lang w:eastAsia="zh-TW"/>
              </w:rPr>
              <w:t>1kWh</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14.83</w:t>
            </w:r>
            <w:r w:rsidRPr="0096296A">
              <w:rPr>
                <w:lang w:eastAsia="zh-TW"/>
              </w:rPr>
              <w:t>（夏季）</w:t>
            </w:r>
          </w:p>
          <w:p w:rsidR="00FF54D4" w:rsidRPr="0096296A" w:rsidRDefault="00FF54D4" w:rsidP="000A70F6">
            <w:pPr>
              <w:kinsoku/>
              <w:spacing w:line="400" w:lineRule="exact"/>
              <w:ind w:firstLineChars="0" w:firstLine="0"/>
              <w:jc w:val="left"/>
            </w:pPr>
            <w:r w:rsidRPr="0096296A">
              <w:rPr>
                <w:rFonts w:hint="eastAsia"/>
                <w:lang w:eastAsia="zh-TW"/>
              </w:rPr>
              <w:t>13</w:t>
            </w:r>
            <w:r w:rsidRPr="0096296A">
              <w:rPr>
                <w:lang w:eastAsia="zh-TW"/>
              </w:rPr>
              <w:t>.</w:t>
            </w:r>
            <w:r w:rsidRPr="0096296A">
              <w:rPr>
                <w:rFonts w:hint="eastAsia"/>
                <w:lang w:eastAsia="zh-TW"/>
              </w:rPr>
              <w:t>92</w:t>
            </w:r>
            <w:r w:rsidRPr="0096296A">
              <w:rPr>
                <w:lang w:eastAsia="zh-TW"/>
              </w:rPr>
              <w:t>（非夏</w:t>
            </w:r>
            <w:r w:rsidRPr="0096296A">
              <w:t>季）</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rFonts w:hint="eastAsia"/>
                <w:szCs w:val="24"/>
              </w:rPr>
              <w:t>特別</w:t>
            </w:r>
            <w:r w:rsidR="00FF54D4" w:rsidRPr="0096296A">
              <w:rPr>
                <w:szCs w:val="24"/>
              </w:rPr>
              <w:t>高壓電力</w:t>
            </w:r>
            <w:r w:rsidR="00FF54D4" w:rsidRPr="0096296A">
              <w:rPr>
                <w:rFonts w:hint="eastAsia"/>
                <w:szCs w:val="24"/>
              </w:rPr>
              <w:t>B</w:t>
            </w:r>
            <w:r w:rsidR="00FF54D4" w:rsidRPr="0096296A">
              <w:rPr>
                <w:rFonts w:hint="eastAsia"/>
                <w:szCs w:val="24"/>
              </w:rPr>
              <w:t>（</w:t>
            </w:r>
            <w:r w:rsidR="00FF54D4" w:rsidRPr="0096296A">
              <w:rPr>
                <w:szCs w:val="24"/>
              </w:rPr>
              <w:t>60</w:t>
            </w:r>
            <w:r w:rsidR="00FF54D4" w:rsidRPr="0096296A">
              <w:rPr>
                <w:rFonts w:hint="eastAsia"/>
                <w:szCs w:val="24"/>
              </w:rPr>
              <w:t>k</w:t>
            </w:r>
            <w:r w:rsidR="00FF54D4" w:rsidRPr="0096296A">
              <w:rPr>
                <w:szCs w:val="24"/>
              </w:rPr>
              <w:t>V</w:t>
            </w:r>
            <w:r w:rsidR="00FF54D4" w:rsidRPr="0096296A">
              <w:rPr>
                <w:rFonts w:hint="eastAsia"/>
                <w:szCs w:val="24"/>
              </w:rPr>
              <w:t>）</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資料來源：</w:t>
            </w:r>
            <w:r w:rsidR="00FF54D4" w:rsidRPr="0096296A">
              <w:rPr>
                <w:rFonts w:hint="eastAsia"/>
                <w:szCs w:val="24"/>
              </w:rPr>
              <w:t>JETRO</w:t>
            </w:r>
            <w:r w:rsidR="00FF54D4" w:rsidRPr="0096296A">
              <w:rPr>
                <w:rFonts w:hint="eastAsia"/>
                <w:szCs w:val="24"/>
              </w:rPr>
              <w:t>日本關聯成本</w:t>
            </w:r>
            <w:r w:rsidR="00FF54D4" w:rsidRPr="0096296A">
              <w:rPr>
                <w:rFonts w:hint="eastAsia"/>
                <w:szCs w:val="24"/>
              </w:rPr>
              <w:t>-</w:t>
            </w:r>
            <w:r w:rsidR="00FF54D4" w:rsidRPr="0096296A">
              <w:rPr>
                <w:rFonts w:hint="eastAsia"/>
                <w:szCs w:val="24"/>
              </w:rPr>
              <w:t>東京；</w:t>
            </w:r>
            <w:r w:rsidR="00FF54D4" w:rsidRPr="0096296A">
              <w:rPr>
                <w:szCs w:val="24"/>
              </w:rPr>
              <w:t>東京電力公司</w:t>
            </w:r>
          </w:p>
        </w:tc>
      </w:tr>
      <w:tr w:rsidR="00FF54D4" w:rsidRPr="0096296A" w:rsidTr="00110868">
        <w:tc>
          <w:tcPr>
            <w:tcW w:w="1418" w:type="dxa"/>
            <w:vAlign w:val="center"/>
          </w:tcPr>
          <w:p w:rsidR="00FF54D4" w:rsidRPr="0096296A" w:rsidRDefault="00FF54D4" w:rsidP="000A70F6">
            <w:pPr>
              <w:kinsoku/>
              <w:snapToGrid w:val="0"/>
              <w:spacing w:line="400" w:lineRule="exact"/>
              <w:ind w:firstLineChars="0" w:firstLine="0"/>
            </w:pPr>
            <w:r w:rsidRPr="0096296A">
              <w:t>一般用電</w:t>
            </w:r>
          </w:p>
        </w:tc>
        <w:tc>
          <w:tcPr>
            <w:tcW w:w="2138"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基本月費</w:t>
            </w:r>
            <w:r w:rsidR="00B040E3" w:rsidRPr="0096296A">
              <w:rPr>
                <w:rFonts w:hint="eastAsia"/>
                <w:lang w:eastAsia="zh-TW"/>
              </w:rPr>
              <w:t>：</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2.61~15.65</w:t>
            </w:r>
            <w:r w:rsidRPr="0096296A">
              <w:rPr>
                <w:lang w:eastAsia="zh-TW"/>
              </w:rPr>
              <w:t>/kWh</w:t>
            </w:r>
          </w:p>
          <w:p w:rsidR="00FF54D4" w:rsidRPr="0096296A" w:rsidRDefault="00FF54D4" w:rsidP="000A70F6">
            <w:pPr>
              <w:kinsoku/>
              <w:spacing w:line="400" w:lineRule="exact"/>
              <w:ind w:firstLineChars="0" w:firstLine="0"/>
              <w:jc w:val="left"/>
              <w:rPr>
                <w:lang w:eastAsia="zh-TW"/>
              </w:rPr>
            </w:pPr>
            <w:proofErr w:type="gramStart"/>
            <w:r w:rsidRPr="0096296A">
              <w:rPr>
                <w:lang w:eastAsia="zh-TW"/>
              </w:rPr>
              <w:t>從量費</w:t>
            </w:r>
            <w:proofErr w:type="gramEnd"/>
            <w:r w:rsidR="00B040E3" w:rsidRPr="0096296A">
              <w:rPr>
                <w:rFonts w:hint="eastAsia"/>
                <w:lang w:eastAsia="zh-TW"/>
              </w:rPr>
              <w:t>：</w:t>
            </w:r>
          </w:p>
          <w:p w:rsidR="00FF54D4" w:rsidRPr="0096296A" w:rsidRDefault="00FF54D4" w:rsidP="000A70F6">
            <w:pPr>
              <w:kinsoku/>
              <w:spacing w:line="400" w:lineRule="exact"/>
              <w:ind w:firstLineChars="0" w:firstLine="0"/>
              <w:jc w:val="left"/>
              <w:rPr>
                <w:lang w:eastAsia="zh-TW"/>
              </w:rPr>
            </w:pPr>
            <w:r w:rsidRPr="0096296A">
              <w:rPr>
                <w:lang w:eastAsia="zh-TW"/>
              </w:rPr>
              <w:t>0.1</w:t>
            </w:r>
            <w:r w:rsidRPr="0096296A">
              <w:rPr>
                <w:rFonts w:hint="eastAsia"/>
                <w:lang w:eastAsia="zh-TW"/>
              </w:rPr>
              <w:t>8</w:t>
            </w:r>
            <w:r w:rsidRPr="0096296A">
              <w:rPr>
                <w:lang w:eastAsia="zh-TW"/>
              </w:rPr>
              <w:t>～</w:t>
            </w:r>
            <w:r w:rsidRPr="0096296A">
              <w:rPr>
                <w:lang w:eastAsia="zh-TW"/>
              </w:rPr>
              <w:t>0.</w:t>
            </w:r>
            <w:r w:rsidRPr="0096296A">
              <w:rPr>
                <w:rFonts w:hint="eastAsia"/>
                <w:lang w:eastAsia="zh-TW"/>
              </w:rPr>
              <w:t>28</w:t>
            </w:r>
            <w:r w:rsidRPr="0096296A">
              <w:rPr>
                <w:lang w:eastAsia="zh-TW"/>
              </w:rPr>
              <w:t>/</w:t>
            </w:r>
            <w:r w:rsidRPr="0096296A">
              <w:t>kWh</w:t>
            </w:r>
          </w:p>
        </w:tc>
        <w:tc>
          <w:tcPr>
            <w:tcW w:w="1959" w:type="dxa"/>
            <w:vAlign w:val="center"/>
          </w:tcPr>
          <w:p w:rsidR="00FF54D4" w:rsidRPr="0096296A" w:rsidRDefault="00FF54D4" w:rsidP="000A70F6">
            <w:pPr>
              <w:kinsoku/>
              <w:spacing w:line="400" w:lineRule="exact"/>
              <w:ind w:firstLineChars="0" w:firstLine="0"/>
              <w:jc w:val="left"/>
              <w:rPr>
                <w:lang w:eastAsia="zh-TW"/>
              </w:rPr>
            </w:pPr>
            <w:r w:rsidRPr="0096296A">
              <w:rPr>
                <w:lang w:eastAsia="zh-TW"/>
              </w:rPr>
              <w:t>基本月費</w:t>
            </w:r>
            <w:r w:rsidR="00B040E3" w:rsidRPr="0096296A">
              <w:rPr>
                <w:rFonts w:hint="eastAsia"/>
                <w:lang w:eastAsia="zh-TW"/>
              </w:rPr>
              <w:t>：</w:t>
            </w:r>
          </w:p>
          <w:p w:rsidR="00FF54D4" w:rsidRPr="0096296A" w:rsidRDefault="00FF54D4" w:rsidP="000A70F6">
            <w:pPr>
              <w:kinsoku/>
              <w:spacing w:line="400" w:lineRule="exact"/>
              <w:ind w:firstLineChars="0" w:firstLine="0"/>
              <w:jc w:val="left"/>
              <w:rPr>
                <w:lang w:eastAsia="zh-TW"/>
              </w:rPr>
            </w:pPr>
            <w:r w:rsidRPr="0096296A">
              <w:rPr>
                <w:rFonts w:hint="eastAsia"/>
                <w:lang w:eastAsia="zh-TW"/>
              </w:rPr>
              <w:t>280.80~1,684.80</w:t>
            </w:r>
            <w:r w:rsidRPr="0096296A">
              <w:rPr>
                <w:lang w:eastAsia="zh-TW"/>
              </w:rPr>
              <w:t>/kWh</w:t>
            </w:r>
          </w:p>
          <w:p w:rsidR="00FF54D4" w:rsidRPr="0096296A" w:rsidRDefault="00FF54D4" w:rsidP="000A70F6">
            <w:pPr>
              <w:kinsoku/>
              <w:spacing w:line="400" w:lineRule="exact"/>
              <w:ind w:firstLineChars="0" w:firstLine="0"/>
              <w:jc w:val="left"/>
              <w:rPr>
                <w:lang w:eastAsia="zh-TW"/>
              </w:rPr>
            </w:pPr>
            <w:proofErr w:type="gramStart"/>
            <w:r w:rsidRPr="0096296A">
              <w:rPr>
                <w:lang w:eastAsia="zh-TW"/>
              </w:rPr>
              <w:t>從量費</w:t>
            </w:r>
            <w:proofErr w:type="gramEnd"/>
            <w:r w:rsidRPr="0096296A">
              <w:rPr>
                <w:lang w:eastAsia="zh-TW"/>
              </w:rPr>
              <w:t>:</w:t>
            </w:r>
          </w:p>
          <w:p w:rsidR="00FF54D4" w:rsidRPr="0096296A" w:rsidRDefault="00FF54D4" w:rsidP="000A70F6">
            <w:pPr>
              <w:kinsoku/>
              <w:spacing w:line="400" w:lineRule="exact"/>
              <w:ind w:firstLineChars="0" w:firstLine="0"/>
              <w:jc w:val="left"/>
            </w:pPr>
            <w:r w:rsidRPr="0096296A">
              <w:rPr>
                <w:rFonts w:hint="eastAsia"/>
                <w:lang w:eastAsia="zh-TW"/>
              </w:rPr>
              <w:t>19.52</w:t>
            </w:r>
            <w:r w:rsidRPr="0096296A">
              <w:rPr>
                <w:lang w:eastAsia="zh-TW"/>
              </w:rPr>
              <w:t>～</w:t>
            </w:r>
            <w:r w:rsidRPr="0096296A">
              <w:rPr>
                <w:rFonts w:hint="eastAsia"/>
                <w:lang w:eastAsia="zh-TW"/>
              </w:rPr>
              <w:t>30.02</w:t>
            </w:r>
            <w:r w:rsidRPr="0096296A">
              <w:rPr>
                <w:lang w:eastAsia="zh-TW"/>
              </w:rPr>
              <w:t>/k</w:t>
            </w:r>
            <w:r w:rsidR="00B040E3" w:rsidRPr="0096296A">
              <w:rPr>
                <w:rFonts w:hint="eastAsia"/>
                <w:lang w:eastAsia="zh-TW"/>
              </w:rPr>
              <w:t xml:space="preserve"> </w:t>
            </w:r>
            <w:r w:rsidRPr="0096296A">
              <w:rPr>
                <w:lang w:eastAsia="zh-TW"/>
              </w:rPr>
              <w:t>Wh</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szCs w:val="24"/>
              </w:rPr>
              <w:t>從量電燈契約</w:t>
            </w:r>
            <w:r w:rsidR="00FF54D4" w:rsidRPr="0096296A">
              <w:rPr>
                <w:szCs w:val="24"/>
              </w:rPr>
              <w:t>B</w:t>
            </w:r>
            <w:r w:rsidR="00FF54D4" w:rsidRPr="0096296A">
              <w:rPr>
                <w:rFonts w:hint="eastAsia"/>
                <w:szCs w:val="24"/>
              </w:rPr>
              <w:t>（</w:t>
            </w:r>
            <w:r w:rsidR="00FF54D4" w:rsidRPr="0096296A">
              <w:rPr>
                <w:szCs w:val="24"/>
              </w:rPr>
              <w:t>60</w:t>
            </w:r>
            <w:r w:rsidR="00FF54D4" w:rsidRPr="0096296A">
              <w:rPr>
                <w:rFonts w:hint="eastAsia"/>
                <w:szCs w:val="24"/>
              </w:rPr>
              <w:t>k</w:t>
            </w:r>
            <w:r w:rsidR="00FF54D4" w:rsidRPr="0096296A">
              <w:rPr>
                <w:szCs w:val="24"/>
              </w:rPr>
              <w:t>V</w:t>
            </w:r>
            <w:r w:rsidR="00FF54D4" w:rsidRPr="0096296A">
              <w:rPr>
                <w:rFonts w:hint="eastAsia"/>
                <w:szCs w:val="24"/>
              </w:rPr>
              <w:t>）</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資料來源：同上</w:t>
            </w:r>
          </w:p>
        </w:tc>
      </w:tr>
      <w:tr w:rsidR="00FF54D4" w:rsidRPr="0096296A" w:rsidTr="00110868">
        <w:tc>
          <w:tcPr>
            <w:tcW w:w="1418" w:type="dxa"/>
            <w:vAlign w:val="center"/>
          </w:tcPr>
          <w:p w:rsidR="00FF54D4" w:rsidRPr="0096296A" w:rsidRDefault="00FF54D4" w:rsidP="000A70F6">
            <w:pPr>
              <w:kinsoku/>
              <w:ind w:firstLineChars="0" w:firstLine="0"/>
            </w:pPr>
            <w:r w:rsidRPr="0096296A">
              <w:rPr>
                <w:lang w:eastAsia="zh-TW"/>
              </w:rPr>
              <w:t>產</w:t>
            </w:r>
            <w:r w:rsidRPr="0096296A">
              <w:t>業用水</w:t>
            </w:r>
          </w:p>
        </w:tc>
        <w:tc>
          <w:tcPr>
            <w:tcW w:w="2138" w:type="dxa"/>
            <w:vAlign w:val="center"/>
          </w:tcPr>
          <w:p w:rsidR="00B040E3" w:rsidRPr="0096296A" w:rsidRDefault="00FF54D4" w:rsidP="000A70F6">
            <w:pPr>
              <w:kinsoku/>
              <w:ind w:firstLineChars="0" w:firstLine="0"/>
              <w:jc w:val="left"/>
              <w:rPr>
                <w:lang w:eastAsia="zh-TW"/>
              </w:rPr>
            </w:pPr>
            <w:r w:rsidRPr="0096296A">
              <w:rPr>
                <w:lang w:eastAsia="zh-TW"/>
              </w:rPr>
              <w:t>基本月費</w:t>
            </w:r>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3</w:t>
            </w:r>
            <w:r w:rsidRPr="0096296A">
              <w:rPr>
                <w:lang w:eastAsia="zh-TW"/>
              </w:rPr>
              <w:t>.</w:t>
            </w:r>
            <w:r w:rsidRPr="0096296A">
              <w:rPr>
                <w:rFonts w:hint="eastAsia"/>
                <w:lang w:eastAsia="zh-TW"/>
              </w:rPr>
              <w:t>57</w:t>
            </w:r>
            <w:r w:rsidRPr="0096296A">
              <w:rPr>
                <w:lang w:eastAsia="zh-TW"/>
              </w:rPr>
              <w:t>~</w:t>
            </w:r>
            <w:r w:rsidRPr="0096296A">
              <w:rPr>
                <w:rFonts w:hint="eastAsia"/>
                <w:lang w:eastAsia="zh-TW"/>
              </w:rPr>
              <w:t>276.50</w:t>
            </w:r>
            <w:r w:rsidRPr="0096296A">
              <w:rPr>
                <w:lang w:eastAsia="zh-TW"/>
              </w:rPr>
              <w:t>/m³</w:t>
            </w:r>
          </w:p>
          <w:p w:rsidR="00FF54D4" w:rsidRPr="0096296A" w:rsidRDefault="00FF54D4" w:rsidP="000A70F6">
            <w:pPr>
              <w:kinsoku/>
              <w:ind w:firstLineChars="0" w:firstLine="0"/>
              <w:jc w:val="left"/>
              <w:rPr>
                <w:lang w:eastAsia="zh-TW"/>
              </w:rPr>
            </w:pPr>
            <w:proofErr w:type="gramStart"/>
            <w:r w:rsidRPr="0096296A">
              <w:rPr>
                <w:lang w:eastAsia="zh-TW"/>
              </w:rPr>
              <w:t>從量費</w:t>
            </w:r>
            <w:proofErr w:type="gramEnd"/>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0.27</w:t>
            </w:r>
            <w:r w:rsidRPr="0096296A">
              <w:rPr>
                <w:lang w:eastAsia="zh-TW"/>
              </w:rPr>
              <w:t>/m³</w:t>
            </w:r>
            <w:r w:rsidR="005738CD" w:rsidRPr="0096296A">
              <w:rPr>
                <w:rFonts w:hint="eastAsia"/>
                <w:lang w:eastAsia="zh-TW"/>
              </w:rPr>
              <w:t>（</w:t>
            </w:r>
            <w:r w:rsidRPr="0096296A">
              <w:rPr>
                <w:rFonts w:hint="eastAsia"/>
                <w:lang w:eastAsia="zh-TW"/>
              </w:rPr>
              <w:t>第一種</w:t>
            </w:r>
            <w:r w:rsidR="005738CD"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0.59</w:t>
            </w:r>
            <w:r w:rsidRPr="0096296A">
              <w:t>/m³</w:t>
            </w:r>
            <w:r w:rsidR="005738CD" w:rsidRPr="0096296A">
              <w:rPr>
                <w:rFonts w:hint="eastAsia"/>
                <w:lang w:eastAsia="zh-TW"/>
              </w:rPr>
              <w:t>（</w:t>
            </w:r>
            <w:r w:rsidRPr="0096296A">
              <w:rPr>
                <w:rFonts w:hint="eastAsia"/>
                <w:lang w:eastAsia="zh-TW"/>
              </w:rPr>
              <w:t>第二種</w:t>
            </w:r>
            <w:r w:rsidR="005738CD" w:rsidRPr="0096296A">
              <w:rPr>
                <w:rFonts w:hint="eastAsia"/>
                <w:lang w:eastAsia="zh-TW"/>
              </w:rPr>
              <w:t>）</w:t>
            </w:r>
          </w:p>
        </w:tc>
        <w:tc>
          <w:tcPr>
            <w:tcW w:w="1959" w:type="dxa"/>
            <w:vAlign w:val="center"/>
          </w:tcPr>
          <w:p w:rsidR="00FF54D4" w:rsidRPr="0096296A" w:rsidRDefault="00FF54D4" w:rsidP="000A70F6">
            <w:pPr>
              <w:kinsoku/>
              <w:ind w:firstLineChars="0" w:firstLine="0"/>
              <w:jc w:val="left"/>
              <w:rPr>
                <w:lang w:eastAsia="zh-TW"/>
              </w:rPr>
            </w:pPr>
            <w:r w:rsidRPr="0096296A">
              <w:rPr>
                <w:lang w:eastAsia="zh-TW"/>
              </w:rPr>
              <w:t>基本月費</w:t>
            </w:r>
            <w:r w:rsidR="00B040E3" w:rsidRPr="0096296A">
              <w:rPr>
                <w:rFonts w:hint="eastAsia"/>
                <w:lang w:eastAsia="zh-TW"/>
              </w:rPr>
              <w:t>：</w:t>
            </w:r>
            <w:r w:rsidRPr="0096296A">
              <w:rPr>
                <w:rFonts w:hint="eastAsia"/>
                <w:lang w:eastAsia="zh-TW"/>
              </w:rPr>
              <w:t>384</w:t>
            </w:r>
            <w:r w:rsidRPr="0096296A">
              <w:rPr>
                <w:lang w:eastAsia="zh-TW"/>
              </w:rPr>
              <w:t>~</w:t>
            </w:r>
            <w:r w:rsidRPr="0096296A">
              <w:rPr>
                <w:rFonts w:hint="eastAsia"/>
                <w:lang w:eastAsia="zh-TW"/>
              </w:rPr>
              <w:t>29</w:t>
            </w:r>
            <w:r w:rsidRPr="0096296A">
              <w:rPr>
                <w:lang w:eastAsia="zh-TW"/>
              </w:rPr>
              <w:t>,</w:t>
            </w:r>
            <w:r w:rsidRPr="0096296A">
              <w:rPr>
                <w:rFonts w:hint="eastAsia"/>
                <w:lang w:eastAsia="zh-TW"/>
              </w:rPr>
              <w:t>760</w:t>
            </w:r>
          </w:p>
          <w:p w:rsidR="00FF54D4" w:rsidRPr="0096296A" w:rsidRDefault="00FF54D4" w:rsidP="000A70F6">
            <w:pPr>
              <w:kinsoku/>
              <w:ind w:firstLineChars="0" w:firstLine="0"/>
              <w:jc w:val="left"/>
              <w:rPr>
                <w:lang w:eastAsia="zh-TW"/>
              </w:rPr>
            </w:pPr>
            <w:proofErr w:type="gramStart"/>
            <w:r w:rsidRPr="0096296A">
              <w:rPr>
                <w:lang w:eastAsia="zh-TW"/>
              </w:rPr>
              <w:t>從量費</w:t>
            </w:r>
            <w:proofErr w:type="gramEnd"/>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29</w:t>
            </w:r>
            <w:r w:rsidRPr="0096296A">
              <w:rPr>
                <w:lang w:eastAsia="zh-TW"/>
              </w:rPr>
              <w:t>/m³</w:t>
            </w:r>
            <w:r w:rsidR="005738CD" w:rsidRPr="0096296A">
              <w:rPr>
                <w:rFonts w:hint="eastAsia"/>
                <w:lang w:eastAsia="zh-TW"/>
              </w:rPr>
              <w:t>（</w:t>
            </w:r>
            <w:r w:rsidRPr="0096296A">
              <w:rPr>
                <w:rFonts w:hint="eastAsia"/>
                <w:lang w:eastAsia="zh-TW"/>
              </w:rPr>
              <w:t>第一種</w:t>
            </w:r>
            <w:r w:rsidR="005738CD" w:rsidRPr="0096296A">
              <w:rPr>
                <w:rFonts w:hint="eastAsia"/>
                <w:lang w:eastAsia="zh-TW"/>
              </w:rPr>
              <w:t>）</w:t>
            </w:r>
          </w:p>
          <w:p w:rsidR="00FF54D4" w:rsidRPr="0096296A" w:rsidRDefault="00FF54D4" w:rsidP="000A70F6">
            <w:pPr>
              <w:kinsoku/>
              <w:ind w:firstLineChars="0" w:firstLine="0"/>
              <w:jc w:val="left"/>
            </w:pPr>
            <w:r w:rsidRPr="0096296A">
              <w:rPr>
                <w:rFonts w:hint="eastAsia"/>
                <w:lang w:eastAsia="zh-TW"/>
              </w:rPr>
              <w:t>64</w:t>
            </w:r>
            <w:r w:rsidRPr="0096296A">
              <w:t>/m³</w:t>
            </w:r>
            <w:r w:rsidR="005738CD" w:rsidRPr="0096296A">
              <w:rPr>
                <w:rFonts w:hint="eastAsia"/>
                <w:lang w:eastAsia="zh-TW"/>
              </w:rPr>
              <w:t>（</w:t>
            </w:r>
            <w:r w:rsidRPr="0096296A">
              <w:rPr>
                <w:rFonts w:hint="eastAsia"/>
                <w:lang w:eastAsia="zh-TW"/>
              </w:rPr>
              <w:t>第二種</w:t>
            </w:r>
            <w:r w:rsidR="005738CD" w:rsidRPr="0096296A">
              <w:rPr>
                <w:rFonts w:hint="eastAsia"/>
                <w:lang w:eastAsia="zh-TW"/>
              </w:rPr>
              <w:t>）</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szCs w:val="24"/>
              </w:rPr>
              <w:t>基本月費收費依口徑不同而調整。</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szCs w:val="24"/>
              </w:rPr>
              <w:t>不含稅</w:t>
            </w:r>
            <w:r w:rsidR="00B040E3" w:rsidRPr="0096296A">
              <w:rPr>
                <w:rFonts w:hint="eastAsia"/>
                <w:szCs w:val="24"/>
              </w:rPr>
              <w:t>，</w:t>
            </w:r>
            <w:r w:rsidR="00FF54D4" w:rsidRPr="0096296A">
              <w:rPr>
                <w:rFonts w:hint="eastAsia"/>
                <w:szCs w:val="24"/>
              </w:rPr>
              <w:t>另加下水道費</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rFonts w:hint="eastAsia"/>
                <w:szCs w:val="24"/>
              </w:rPr>
              <w:t>資料來源：</w:t>
            </w:r>
            <w:r w:rsidR="00FF54D4" w:rsidRPr="0096296A">
              <w:rPr>
                <w:rFonts w:hint="eastAsia"/>
                <w:szCs w:val="24"/>
              </w:rPr>
              <w:t>JETRO</w:t>
            </w:r>
            <w:r w:rsidR="00FF54D4" w:rsidRPr="0096296A">
              <w:rPr>
                <w:rFonts w:hint="eastAsia"/>
                <w:szCs w:val="24"/>
              </w:rPr>
              <w:t>日本關聯成本</w:t>
            </w:r>
            <w:r w:rsidR="00FF54D4" w:rsidRPr="0096296A">
              <w:rPr>
                <w:rFonts w:hint="eastAsia"/>
                <w:szCs w:val="24"/>
              </w:rPr>
              <w:t>-</w:t>
            </w:r>
            <w:r w:rsidR="00FF54D4" w:rsidRPr="0096296A">
              <w:rPr>
                <w:rFonts w:hint="eastAsia"/>
                <w:szCs w:val="24"/>
              </w:rPr>
              <w:t>東京；東京都水道局</w:t>
            </w:r>
            <w:r w:rsidR="005738CD" w:rsidRPr="0096296A">
              <w:rPr>
                <w:rFonts w:hint="eastAsia"/>
                <w:szCs w:val="24"/>
              </w:rPr>
              <w:t>）</w:t>
            </w:r>
          </w:p>
        </w:tc>
      </w:tr>
      <w:tr w:rsidR="00FF54D4" w:rsidRPr="0096296A" w:rsidTr="00110868">
        <w:tc>
          <w:tcPr>
            <w:tcW w:w="1418" w:type="dxa"/>
            <w:vAlign w:val="center"/>
          </w:tcPr>
          <w:p w:rsidR="00FF54D4" w:rsidRPr="0096296A" w:rsidRDefault="00FF54D4" w:rsidP="000A70F6">
            <w:pPr>
              <w:kinsoku/>
              <w:ind w:firstLineChars="0" w:firstLine="0"/>
            </w:pPr>
            <w:r w:rsidRPr="0096296A">
              <w:t>一般用水</w:t>
            </w:r>
          </w:p>
        </w:tc>
        <w:tc>
          <w:tcPr>
            <w:tcW w:w="2138" w:type="dxa"/>
            <w:vAlign w:val="center"/>
          </w:tcPr>
          <w:p w:rsidR="00FF54D4" w:rsidRPr="0096296A" w:rsidRDefault="00FF54D4" w:rsidP="000A70F6">
            <w:pPr>
              <w:kinsoku/>
              <w:ind w:firstLineChars="0" w:firstLine="0"/>
              <w:jc w:val="left"/>
              <w:rPr>
                <w:lang w:eastAsia="zh-TW"/>
              </w:rPr>
            </w:pPr>
            <w:r w:rsidRPr="0096296A">
              <w:rPr>
                <w:rFonts w:hint="eastAsia"/>
                <w:lang w:eastAsia="zh-TW"/>
              </w:rPr>
              <w:t>基本月費</w:t>
            </w:r>
            <w:r w:rsidR="00B040E3" w:rsidRPr="0096296A">
              <w:rPr>
                <w:rFonts w:hint="eastAsia"/>
                <w:lang w:eastAsia="zh-TW"/>
              </w:rPr>
              <w:t>：</w:t>
            </w:r>
            <w:r w:rsidRPr="0096296A">
              <w:rPr>
                <w:lang w:eastAsia="zh-TW"/>
              </w:rPr>
              <w:t>7.</w:t>
            </w:r>
            <w:r w:rsidRPr="0096296A">
              <w:rPr>
                <w:rFonts w:hint="eastAsia"/>
                <w:lang w:eastAsia="zh-TW"/>
              </w:rPr>
              <w:t>99~7.582.88</w:t>
            </w:r>
            <w:r w:rsidRPr="0096296A">
              <w:rPr>
                <w:lang w:eastAsia="zh-TW"/>
              </w:rPr>
              <w:t>³</w:t>
            </w:r>
          </w:p>
          <w:p w:rsidR="00B040E3" w:rsidRPr="0096296A" w:rsidRDefault="00FF54D4" w:rsidP="000A70F6">
            <w:pPr>
              <w:kinsoku/>
              <w:ind w:firstLineChars="0" w:firstLine="0"/>
              <w:jc w:val="left"/>
              <w:rPr>
                <w:lang w:eastAsia="zh-TW"/>
              </w:rPr>
            </w:pPr>
            <w:proofErr w:type="gramStart"/>
            <w:r w:rsidRPr="0096296A">
              <w:rPr>
                <w:rFonts w:hint="eastAsia"/>
                <w:lang w:eastAsia="zh-TW"/>
              </w:rPr>
              <w:t>從量費</w:t>
            </w:r>
            <w:proofErr w:type="gramEnd"/>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lang w:eastAsia="zh-TW"/>
              </w:rPr>
              <w:t>0~3.</w:t>
            </w:r>
            <w:r w:rsidRPr="0096296A">
              <w:rPr>
                <w:rFonts w:hint="eastAsia"/>
                <w:lang w:eastAsia="zh-TW"/>
              </w:rPr>
              <w:t>75</w:t>
            </w:r>
            <w:r w:rsidRPr="0096296A">
              <w:rPr>
                <w:lang w:eastAsia="zh-TW"/>
              </w:rPr>
              <w:t>/m³</w:t>
            </w:r>
          </w:p>
        </w:tc>
        <w:tc>
          <w:tcPr>
            <w:tcW w:w="1959" w:type="dxa"/>
            <w:vAlign w:val="center"/>
          </w:tcPr>
          <w:p w:rsidR="00FF54D4" w:rsidRPr="0096296A" w:rsidRDefault="00FF54D4" w:rsidP="000A70F6">
            <w:pPr>
              <w:kinsoku/>
              <w:ind w:firstLineChars="0" w:firstLine="0"/>
              <w:jc w:val="left"/>
              <w:rPr>
                <w:lang w:eastAsia="zh-TW"/>
              </w:rPr>
            </w:pPr>
            <w:r w:rsidRPr="0096296A">
              <w:rPr>
                <w:rFonts w:hint="eastAsia"/>
                <w:lang w:eastAsia="zh-TW"/>
              </w:rPr>
              <w:t>基</w:t>
            </w:r>
            <w:r w:rsidRPr="0096296A">
              <w:rPr>
                <w:lang w:eastAsia="zh-TW"/>
              </w:rPr>
              <w:t>本月費：</w:t>
            </w:r>
            <w:r w:rsidRPr="0096296A">
              <w:rPr>
                <w:lang w:eastAsia="zh-TW"/>
              </w:rPr>
              <w:t>860~816,</w:t>
            </w:r>
            <w:r w:rsidRPr="0096296A">
              <w:rPr>
                <w:rFonts w:hint="eastAsia"/>
                <w:lang w:eastAsia="zh-TW"/>
              </w:rPr>
              <w:t>145</w:t>
            </w:r>
          </w:p>
          <w:p w:rsidR="00FF54D4" w:rsidRPr="0096296A" w:rsidRDefault="00FF54D4" w:rsidP="000A70F6">
            <w:pPr>
              <w:kinsoku/>
              <w:ind w:firstLineChars="0" w:firstLine="0"/>
              <w:jc w:val="left"/>
              <w:rPr>
                <w:lang w:eastAsia="zh-TW"/>
              </w:rPr>
            </w:pPr>
            <w:proofErr w:type="gramStart"/>
            <w:r w:rsidRPr="0096296A">
              <w:rPr>
                <w:lang w:eastAsia="zh-TW"/>
              </w:rPr>
              <w:t>從量費</w:t>
            </w:r>
            <w:proofErr w:type="gramEnd"/>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0~404</w:t>
            </w:r>
            <w:r w:rsidRPr="0096296A">
              <w:rPr>
                <w:lang w:eastAsia="zh-TW"/>
              </w:rPr>
              <w:t>/m³</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szCs w:val="24"/>
              </w:rPr>
              <w:t>東京</w:t>
            </w:r>
            <w:r w:rsidR="00FF54D4" w:rsidRPr="0096296A">
              <w:rPr>
                <w:rFonts w:hint="eastAsia"/>
                <w:szCs w:val="24"/>
              </w:rPr>
              <w:t>23</w:t>
            </w:r>
            <w:r w:rsidR="00FF54D4" w:rsidRPr="0096296A">
              <w:rPr>
                <w:rFonts w:hint="eastAsia"/>
                <w:szCs w:val="24"/>
              </w:rPr>
              <w:t>區</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szCs w:val="24"/>
              </w:rPr>
              <w:t>基本月費收費依口徑不同而調整。</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szCs w:val="24"/>
              </w:rPr>
              <w:t>不含稅</w:t>
            </w:r>
            <w:r w:rsidR="00FF54D4" w:rsidRPr="0096296A">
              <w:rPr>
                <w:rFonts w:hint="eastAsia"/>
                <w:szCs w:val="24"/>
              </w:rPr>
              <w:t>,</w:t>
            </w:r>
            <w:r w:rsidR="00FF54D4" w:rsidRPr="0096296A">
              <w:rPr>
                <w:rFonts w:hint="eastAsia"/>
                <w:szCs w:val="24"/>
              </w:rPr>
              <w:t>另加下水道費</w:t>
            </w:r>
          </w:p>
          <w:p w:rsidR="00FF54D4" w:rsidRPr="0096296A" w:rsidRDefault="00110868" w:rsidP="00B040E3">
            <w:pPr>
              <w:pStyle w:val="aff5"/>
              <w:wordWrap w:val="0"/>
              <w:ind w:left="658" w:hanging="601"/>
              <w:rPr>
                <w:szCs w:val="24"/>
              </w:rPr>
            </w:pPr>
            <w:r w:rsidRPr="0096296A">
              <w:rPr>
                <w:szCs w:val="24"/>
              </w:rPr>
              <w:lastRenderedPageBreak/>
              <w:t>（</w:t>
            </w:r>
            <w:r w:rsidRPr="0096296A">
              <w:rPr>
                <w:rFonts w:hint="eastAsia"/>
                <w:szCs w:val="24"/>
              </w:rPr>
              <w:t>4</w:t>
            </w:r>
            <w:r w:rsidRPr="0096296A">
              <w:rPr>
                <w:szCs w:val="24"/>
              </w:rPr>
              <w:t>）</w:t>
            </w:r>
            <w:r w:rsidR="00FF54D4" w:rsidRPr="0096296A">
              <w:rPr>
                <w:rFonts w:hint="eastAsia"/>
                <w:szCs w:val="24"/>
              </w:rPr>
              <w:t>資料來源：</w:t>
            </w:r>
            <w:r w:rsidR="00FF54D4" w:rsidRPr="0096296A">
              <w:rPr>
                <w:rFonts w:hint="eastAsia"/>
                <w:szCs w:val="24"/>
              </w:rPr>
              <w:t>JETRO</w:t>
            </w:r>
            <w:r w:rsidR="00FF54D4" w:rsidRPr="0096296A">
              <w:rPr>
                <w:rFonts w:hint="eastAsia"/>
                <w:szCs w:val="24"/>
              </w:rPr>
              <w:t>日本關聯成本</w:t>
            </w:r>
            <w:r w:rsidR="00FF54D4" w:rsidRPr="0096296A">
              <w:rPr>
                <w:rFonts w:hint="eastAsia"/>
                <w:szCs w:val="24"/>
              </w:rPr>
              <w:t>-</w:t>
            </w:r>
            <w:r w:rsidR="00FF54D4" w:rsidRPr="0096296A">
              <w:rPr>
                <w:rFonts w:hint="eastAsia"/>
                <w:szCs w:val="24"/>
              </w:rPr>
              <w:t>東京；東京都水道局</w:t>
            </w:r>
            <w:r w:rsidR="005738CD" w:rsidRPr="0096296A">
              <w:rPr>
                <w:rFonts w:hint="eastAsia"/>
                <w:szCs w:val="24"/>
              </w:rPr>
              <w:t>）</w:t>
            </w:r>
          </w:p>
        </w:tc>
      </w:tr>
      <w:tr w:rsidR="00FF54D4" w:rsidRPr="0096296A" w:rsidTr="00110868">
        <w:tc>
          <w:tcPr>
            <w:tcW w:w="1418" w:type="dxa"/>
            <w:vAlign w:val="center"/>
          </w:tcPr>
          <w:p w:rsidR="00FF54D4" w:rsidRPr="0096296A" w:rsidRDefault="00FF54D4" w:rsidP="000A70F6">
            <w:pPr>
              <w:kinsoku/>
              <w:ind w:firstLineChars="0" w:firstLine="0"/>
            </w:pPr>
            <w:r w:rsidRPr="0096296A">
              <w:rPr>
                <w:lang w:eastAsia="zh-TW"/>
              </w:rPr>
              <w:lastRenderedPageBreak/>
              <w:t>產</w:t>
            </w:r>
            <w:r w:rsidRPr="0096296A">
              <w:t>業用瓦斯</w:t>
            </w:r>
          </w:p>
        </w:tc>
        <w:tc>
          <w:tcPr>
            <w:tcW w:w="2138" w:type="dxa"/>
            <w:vAlign w:val="center"/>
          </w:tcPr>
          <w:p w:rsidR="00FF54D4" w:rsidRPr="0096296A" w:rsidRDefault="00FF54D4" w:rsidP="000A70F6">
            <w:pPr>
              <w:kinsoku/>
              <w:ind w:firstLineChars="0" w:firstLine="0"/>
              <w:jc w:val="left"/>
              <w:rPr>
                <w:lang w:eastAsia="zh-TW"/>
              </w:rPr>
            </w:pPr>
            <w:r w:rsidRPr="0096296A">
              <w:rPr>
                <w:lang w:eastAsia="zh-TW"/>
              </w:rPr>
              <w:t>基本月費</w:t>
            </w:r>
            <w:r w:rsidR="00B040E3" w:rsidRPr="0096296A">
              <w:rPr>
                <w:rFonts w:hint="eastAsia"/>
                <w:lang w:eastAsia="zh-TW"/>
              </w:rPr>
              <w:t>：</w:t>
            </w:r>
            <w:r w:rsidRPr="0096296A">
              <w:rPr>
                <w:lang w:eastAsia="zh-TW"/>
              </w:rPr>
              <w:t>1</w:t>
            </w:r>
            <w:r w:rsidRPr="0096296A">
              <w:rPr>
                <w:rFonts w:hint="eastAsia"/>
                <w:lang w:eastAsia="zh-TW"/>
              </w:rPr>
              <w:t>2.04</w:t>
            </w:r>
          </w:p>
          <w:p w:rsidR="00FF54D4" w:rsidRPr="0096296A" w:rsidRDefault="00FF54D4" w:rsidP="000A70F6">
            <w:pPr>
              <w:kinsoku/>
              <w:ind w:firstLineChars="0" w:firstLine="0"/>
              <w:jc w:val="left"/>
              <w:rPr>
                <w:lang w:eastAsia="zh-TW"/>
              </w:rPr>
            </w:pPr>
            <w:r w:rsidRPr="0096296A">
              <w:rPr>
                <w:rFonts w:hint="eastAsia"/>
                <w:lang w:eastAsia="zh-TW"/>
              </w:rPr>
              <w:t>流量：</w:t>
            </w:r>
            <w:r w:rsidRPr="0096296A">
              <w:rPr>
                <w:rFonts w:hint="eastAsia"/>
                <w:lang w:eastAsia="zh-TW"/>
              </w:rPr>
              <w:t xml:space="preserve">8.83 </w:t>
            </w:r>
            <w:r w:rsidRPr="0096296A">
              <w:rPr>
                <w:lang w:eastAsia="zh-TW"/>
              </w:rPr>
              <w:t>/m³</w:t>
            </w:r>
          </w:p>
          <w:p w:rsidR="00FF54D4" w:rsidRPr="0096296A" w:rsidRDefault="00FF54D4" w:rsidP="000A70F6">
            <w:pPr>
              <w:kinsoku/>
              <w:ind w:firstLineChars="0" w:firstLine="0"/>
              <w:jc w:val="left"/>
              <w:rPr>
                <w:lang w:eastAsia="zh-TW"/>
              </w:rPr>
            </w:pPr>
            <w:r w:rsidRPr="0096296A">
              <w:rPr>
                <w:rFonts w:hint="eastAsia"/>
                <w:lang w:eastAsia="zh-TW"/>
              </w:rPr>
              <w:t>從量：</w:t>
            </w:r>
            <w:r w:rsidRPr="0096296A">
              <w:rPr>
                <w:rFonts w:hint="eastAsia"/>
                <w:lang w:eastAsia="zh-TW"/>
              </w:rPr>
              <w:t xml:space="preserve">0.81 </w:t>
            </w:r>
            <w:r w:rsidRPr="0096296A">
              <w:rPr>
                <w:lang w:eastAsia="zh-TW"/>
              </w:rPr>
              <w:t>/m³</w:t>
            </w:r>
          </w:p>
        </w:tc>
        <w:tc>
          <w:tcPr>
            <w:tcW w:w="1959" w:type="dxa"/>
            <w:vAlign w:val="center"/>
          </w:tcPr>
          <w:p w:rsidR="00FF54D4" w:rsidRPr="0096296A" w:rsidRDefault="00FF54D4" w:rsidP="000A70F6">
            <w:pPr>
              <w:kinsoku/>
              <w:ind w:firstLineChars="0" w:firstLine="0"/>
              <w:jc w:val="left"/>
              <w:rPr>
                <w:lang w:eastAsia="zh-TW"/>
              </w:rPr>
            </w:pPr>
            <w:r w:rsidRPr="0096296A">
              <w:rPr>
                <w:lang w:eastAsia="zh-TW"/>
              </w:rPr>
              <w:t>基本月費</w:t>
            </w:r>
            <w:r w:rsidR="00B040E3" w:rsidRPr="0096296A">
              <w:rPr>
                <w:rFonts w:hint="eastAsia"/>
                <w:lang w:eastAsia="zh-TW"/>
              </w:rPr>
              <w:t>：</w:t>
            </w:r>
            <w:r w:rsidRPr="0096296A">
              <w:rPr>
                <w:lang w:eastAsia="zh-TW"/>
              </w:rPr>
              <w:t>1,</w:t>
            </w:r>
            <w:r w:rsidRPr="0096296A">
              <w:rPr>
                <w:rFonts w:hint="eastAsia"/>
                <w:lang w:eastAsia="zh-TW"/>
              </w:rPr>
              <w:t>296</w:t>
            </w:r>
            <w:r w:rsidRPr="0096296A">
              <w:rPr>
                <w:lang w:eastAsia="zh-TW"/>
              </w:rPr>
              <w:t>/m³</w:t>
            </w:r>
          </w:p>
          <w:p w:rsidR="00FF54D4" w:rsidRPr="0096296A" w:rsidRDefault="00FF54D4" w:rsidP="000A70F6">
            <w:pPr>
              <w:kinsoku/>
              <w:ind w:firstLineChars="0" w:firstLine="0"/>
              <w:jc w:val="left"/>
              <w:rPr>
                <w:lang w:eastAsia="zh-TW"/>
              </w:rPr>
            </w:pPr>
            <w:r w:rsidRPr="0096296A">
              <w:rPr>
                <w:rFonts w:hint="eastAsia"/>
                <w:lang w:eastAsia="zh-TW"/>
              </w:rPr>
              <w:t>流量：</w:t>
            </w:r>
            <w:r w:rsidRPr="0096296A">
              <w:rPr>
                <w:rFonts w:hint="eastAsia"/>
                <w:lang w:eastAsia="zh-TW"/>
              </w:rPr>
              <w:t>949.9</w:t>
            </w:r>
            <w:r w:rsidRPr="0096296A">
              <w:rPr>
                <w:lang w:eastAsia="zh-TW"/>
              </w:rPr>
              <w:t>/m³</w:t>
            </w:r>
          </w:p>
          <w:p w:rsidR="00FF54D4" w:rsidRPr="0096296A" w:rsidRDefault="00FF54D4" w:rsidP="000A70F6">
            <w:pPr>
              <w:kinsoku/>
              <w:ind w:firstLineChars="0" w:firstLine="0"/>
              <w:jc w:val="left"/>
              <w:rPr>
                <w:lang w:eastAsia="zh-TW"/>
              </w:rPr>
            </w:pPr>
            <w:r w:rsidRPr="0096296A">
              <w:rPr>
                <w:rFonts w:hint="eastAsia"/>
                <w:lang w:eastAsia="zh-TW"/>
              </w:rPr>
              <w:t>從量：</w:t>
            </w:r>
            <w:r w:rsidRPr="0096296A">
              <w:rPr>
                <w:rFonts w:hint="eastAsia"/>
                <w:lang w:eastAsia="zh-TW"/>
              </w:rPr>
              <w:t xml:space="preserve">86.95 </w:t>
            </w:r>
            <w:r w:rsidRPr="0096296A">
              <w:t>/m³</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szCs w:val="24"/>
              </w:rPr>
              <w:t>產業用</w:t>
            </w:r>
            <w:r w:rsidR="00FF54D4" w:rsidRPr="0096296A">
              <w:rPr>
                <w:rFonts w:hint="eastAsia"/>
                <w:szCs w:val="24"/>
              </w:rPr>
              <w:t>時間帶別</w:t>
            </w:r>
            <w:r w:rsidR="00FF54D4" w:rsidRPr="0096296A">
              <w:rPr>
                <w:szCs w:val="24"/>
              </w:rPr>
              <w:t>A</w:t>
            </w:r>
            <w:r w:rsidR="00FF54D4" w:rsidRPr="0096296A">
              <w:rPr>
                <w:szCs w:val="24"/>
              </w:rPr>
              <w:t>契約</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都市瓦斯、含稅</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rFonts w:hint="eastAsia"/>
                <w:szCs w:val="24"/>
              </w:rPr>
              <w:t>費用算法：基本月費</w:t>
            </w:r>
            <w:r w:rsidR="00FF54D4" w:rsidRPr="0096296A">
              <w:rPr>
                <w:rFonts w:hint="eastAsia"/>
                <w:szCs w:val="24"/>
              </w:rPr>
              <w:t>+</w:t>
            </w:r>
            <w:r w:rsidR="00FF54D4" w:rsidRPr="0096296A">
              <w:rPr>
                <w:rFonts w:hint="eastAsia"/>
                <w:szCs w:val="24"/>
              </w:rPr>
              <w:t>從量費用</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4</w:t>
            </w:r>
            <w:r w:rsidRPr="0096296A">
              <w:rPr>
                <w:szCs w:val="24"/>
              </w:rPr>
              <w:t>）</w:t>
            </w:r>
            <w:r w:rsidR="00FF54D4" w:rsidRPr="0096296A">
              <w:rPr>
                <w:rFonts w:hint="eastAsia"/>
                <w:szCs w:val="24"/>
              </w:rPr>
              <w:t>資料來源：</w:t>
            </w:r>
            <w:r w:rsidR="00FF54D4" w:rsidRPr="0096296A">
              <w:rPr>
                <w:rFonts w:hint="eastAsia"/>
                <w:szCs w:val="24"/>
              </w:rPr>
              <w:t>JETRO</w:t>
            </w:r>
            <w:r w:rsidR="00FF54D4" w:rsidRPr="0096296A">
              <w:rPr>
                <w:rFonts w:hint="eastAsia"/>
                <w:szCs w:val="24"/>
              </w:rPr>
              <w:t>日本關聯成本</w:t>
            </w:r>
            <w:r w:rsidR="00FF54D4" w:rsidRPr="0096296A">
              <w:rPr>
                <w:rFonts w:hint="eastAsia"/>
                <w:szCs w:val="24"/>
              </w:rPr>
              <w:t>-</w:t>
            </w:r>
            <w:r w:rsidR="00FF54D4" w:rsidRPr="0096296A">
              <w:rPr>
                <w:rFonts w:hint="eastAsia"/>
                <w:szCs w:val="24"/>
              </w:rPr>
              <w:t>東京；東京瓦斯</w:t>
            </w:r>
          </w:p>
        </w:tc>
      </w:tr>
      <w:tr w:rsidR="00FF54D4" w:rsidRPr="0096296A" w:rsidTr="00110868">
        <w:tc>
          <w:tcPr>
            <w:tcW w:w="1418" w:type="dxa"/>
            <w:vAlign w:val="center"/>
          </w:tcPr>
          <w:p w:rsidR="00FF54D4" w:rsidRPr="0096296A" w:rsidRDefault="00FF54D4" w:rsidP="000A70F6">
            <w:pPr>
              <w:kinsoku/>
              <w:ind w:firstLineChars="0" w:firstLine="0"/>
            </w:pPr>
            <w:r w:rsidRPr="0096296A">
              <w:t>一般</w:t>
            </w:r>
            <w:r w:rsidRPr="0096296A">
              <w:rPr>
                <w:rFonts w:hint="eastAsia"/>
                <w:lang w:eastAsia="zh-TW"/>
              </w:rPr>
              <w:t>瓦斯</w:t>
            </w:r>
          </w:p>
        </w:tc>
        <w:tc>
          <w:tcPr>
            <w:tcW w:w="2138" w:type="dxa"/>
            <w:vAlign w:val="center"/>
          </w:tcPr>
          <w:p w:rsidR="00FF54D4" w:rsidRPr="0096296A" w:rsidRDefault="00FF54D4" w:rsidP="000A70F6">
            <w:pPr>
              <w:kinsoku/>
              <w:ind w:firstLineChars="0" w:firstLine="0"/>
              <w:jc w:val="left"/>
              <w:rPr>
                <w:lang w:eastAsia="zh-TW"/>
              </w:rPr>
            </w:pPr>
            <w:r w:rsidRPr="0096296A">
              <w:rPr>
                <w:lang w:eastAsia="zh-TW"/>
              </w:rPr>
              <w:t>基本月費</w:t>
            </w:r>
            <w:r w:rsidR="00B040E3" w:rsidRPr="0096296A">
              <w:rPr>
                <w:rFonts w:hint="eastAsia"/>
                <w:lang w:eastAsia="zh-TW"/>
              </w:rPr>
              <w:t>：</w:t>
            </w:r>
            <w:r w:rsidRPr="0096296A">
              <w:rPr>
                <w:rFonts w:hint="eastAsia"/>
                <w:lang w:eastAsia="zh-TW"/>
              </w:rPr>
              <w:t>0.99~6.92</w:t>
            </w:r>
          </w:p>
          <w:p w:rsidR="00FF54D4" w:rsidRPr="0096296A" w:rsidRDefault="00FF54D4" w:rsidP="000A70F6">
            <w:pPr>
              <w:kinsoku/>
              <w:ind w:firstLineChars="0" w:firstLine="0"/>
              <w:jc w:val="left"/>
              <w:rPr>
                <w:lang w:eastAsia="zh-TW"/>
              </w:rPr>
            </w:pPr>
            <w:proofErr w:type="gramStart"/>
            <w:r w:rsidRPr="0096296A">
              <w:rPr>
                <w:rFonts w:hint="eastAsia"/>
                <w:lang w:eastAsia="zh-TW"/>
              </w:rPr>
              <w:t>從量費</w:t>
            </w:r>
            <w:proofErr w:type="gramEnd"/>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0.99~1.33</w:t>
            </w:r>
            <w:r w:rsidRPr="0096296A">
              <w:rPr>
                <w:lang w:eastAsia="zh-TW"/>
              </w:rPr>
              <w:t>/m³</w:t>
            </w:r>
          </w:p>
        </w:tc>
        <w:tc>
          <w:tcPr>
            <w:tcW w:w="1959" w:type="dxa"/>
            <w:vAlign w:val="center"/>
          </w:tcPr>
          <w:p w:rsidR="00FF54D4" w:rsidRPr="0096296A" w:rsidRDefault="00FF54D4" w:rsidP="000A70F6">
            <w:pPr>
              <w:kinsoku/>
              <w:ind w:firstLineChars="0" w:firstLine="0"/>
              <w:jc w:val="left"/>
              <w:rPr>
                <w:lang w:eastAsia="zh-TW"/>
              </w:rPr>
            </w:pPr>
            <w:r w:rsidRPr="0096296A">
              <w:rPr>
                <w:lang w:eastAsia="zh-TW"/>
              </w:rPr>
              <w:t>基本月費</w:t>
            </w:r>
            <w:r w:rsidR="00B040E3" w:rsidRPr="0096296A">
              <w:rPr>
                <w:rFonts w:hint="eastAsia"/>
                <w:lang w:eastAsia="zh-TW"/>
              </w:rPr>
              <w:t>：</w:t>
            </w:r>
          </w:p>
          <w:p w:rsidR="00FF54D4" w:rsidRPr="0096296A" w:rsidRDefault="00FF54D4" w:rsidP="000A70F6">
            <w:pPr>
              <w:kinsoku/>
              <w:ind w:firstLineChars="0" w:firstLine="0"/>
              <w:jc w:val="left"/>
              <w:rPr>
                <w:lang w:eastAsia="zh-TW"/>
              </w:rPr>
            </w:pPr>
            <w:r w:rsidRPr="0096296A">
              <w:rPr>
                <w:rFonts w:hint="eastAsia"/>
                <w:lang w:eastAsia="zh-TW"/>
              </w:rPr>
              <w:t>106.48~745.20</w:t>
            </w:r>
          </w:p>
          <w:p w:rsidR="00FF54D4" w:rsidRPr="0096296A" w:rsidRDefault="00FF54D4" w:rsidP="000A70F6">
            <w:pPr>
              <w:kinsoku/>
              <w:ind w:firstLineChars="0" w:firstLine="0"/>
              <w:jc w:val="left"/>
              <w:rPr>
                <w:lang w:eastAsia="zh-TW"/>
              </w:rPr>
            </w:pPr>
            <w:proofErr w:type="gramStart"/>
            <w:r w:rsidRPr="0096296A">
              <w:rPr>
                <w:rFonts w:hint="eastAsia"/>
                <w:lang w:eastAsia="zh-TW"/>
              </w:rPr>
              <w:t>從量費</w:t>
            </w:r>
            <w:proofErr w:type="gramEnd"/>
            <w:r w:rsidR="00B040E3" w:rsidRPr="0096296A">
              <w:rPr>
                <w:rFonts w:hint="eastAsia"/>
                <w:lang w:eastAsia="zh-TW"/>
              </w:rPr>
              <w:t>：</w:t>
            </w:r>
            <w:r w:rsidRPr="0096296A">
              <w:rPr>
                <w:rFonts w:hint="eastAsia"/>
                <w:lang w:eastAsia="zh-TW"/>
              </w:rPr>
              <w:t xml:space="preserve"> 106.48~142.66</w:t>
            </w:r>
            <w:r w:rsidRPr="0096296A">
              <w:rPr>
                <w:lang w:eastAsia="zh-TW"/>
              </w:rPr>
              <w:t>/m³</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rFonts w:hint="eastAsia"/>
                <w:szCs w:val="24"/>
              </w:rPr>
              <w:t>基本費及單位費用均因使用量而不同</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每</w:t>
            </w:r>
            <w:r w:rsidR="00FF54D4" w:rsidRPr="0096296A">
              <w:rPr>
                <w:szCs w:val="24"/>
              </w:rPr>
              <w:t>m³</w:t>
            </w:r>
            <w:r w:rsidR="00FF54D4" w:rsidRPr="0096296A">
              <w:rPr>
                <w:rFonts w:hint="eastAsia"/>
                <w:szCs w:val="24"/>
              </w:rPr>
              <w:t>費用隨原料費用每月調整</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rFonts w:hint="eastAsia"/>
                <w:szCs w:val="24"/>
              </w:rPr>
              <w:t>資料來源：</w:t>
            </w:r>
            <w:r w:rsidR="00FF54D4" w:rsidRPr="0096296A">
              <w:rPr>
                <w:rFonts w:hint="eastAsia"/>
                <w:szCs w:val="24"/>
              </w:rPr>
              <w:t>JETRO</w:t>
            </w:r>
            <w:r w:rsidR="00FF54D4" w:rsidRPr="0096296A">
              <w:rPr>
                <w:rFonts w:hint="eastAsia"/>
                <w:szCs w:val="24"/>
              </w:rPr>
              <w:t>日本關聯成本</w:t>
            </w:r>
            <w:r w:rsidR="00FF54D4" w:rsidRPr="0096296A">
              <w:rPr>
                <w:rFonts w:hint="eastAsia"/>
                <w:szCs w:val="24"/>
              </w:rPr>
              <w:t>-</w:t>
            </w:r>
            <w:r w:rsidR="00FF54D4" w:rsidRPr="0096296A">
              <w:rPr>
                <w:rFonts w:hint="eastAsia"/>
                <w:szCs w:val="24"/>
              </w:rPr>
              <w:t>東京；東京瓦斯</w:t>
            </w:r>
          </w:p>
        </w:tc>
      </w:tr>
      <w:tr w:rsidR="00FF54D4" w:rsidRPr="0096296A" w:rsidTr="00110868">
        <w:tc>
          <w:tcPr>
            <w:tcW w:w="1418" w:type="dxa"/>
            <w:vAlign w:val="center"/>
          </w:tcPr>
          <w:p w:rsidR="00FF54D4" w:rsidRPr="0096296A" w:rsidRDefault="00FF54D4" w:rsidP="000A70F6">
            <w:pPr>
              <w:kinsoku/>
              <w:ind w:firstLineChars="0" w:firstLine="0"/>
            </w:pPr>
            <w:r w:rsidRPr="0096296A">
              <w:t>貨櫃運輸</w:t>
            </w:r>
            <w:r w:rsidR="005738CD" w:rsidRPr="0096296A">
              <w:rPr>
                <w:rFonts w:hint="eastAsia"/>
                <w:lang w:eastAsia="zh-TW"/>
              </w:rPr>
              <w:t>（</w:t>
            </w:r>
            <w:r w:rsidRPr="0096296A">
              <w:rPr>
                <w:rFonts w:hint="eastAsia"/>
                <w:lang w:eastAsia="zh-TW"/>
              </w:rPr>
              <w:t>出口</w:t>
            </w:r>
            <w:r w:rsidR="005738CD" w:rsidRPr="0096296A">
              <w:rPr>
                <w:rFonts w:hint="eastAsia"/>
                <w:lang w:eastAsia="zh-TW"/>
              </w:rPr>
              <w:t>）</w:t>
            </w:r>
          </w:p>
        </w:tc>
        <w:tc>
          <w:tcPr>
            <w:tcW w:w="2138" w:type="dxa"/>
            <w:vAlign w:val="center"/>
          </w:tcPr>
          <w:p w:rsidR="00FF54D4" w:rsidRPr="0096296A" w:rsidRDefault="00FF54D4" w:rsidP="000A70F6">
            <w:pPr>
              <w:kinsoku/>
              <w:spacing w:line="400" w:lineRule="exact"/>
              <w:ind w:left="362" w:hangingChars="151" w:hanging="362"/>
              <w:rPr>
                <w:lang w:eastAsia="zh-TW"/>
              </w:rPr>
            </w:pPr>
            <w:r w:rsidRPr="0096296A">
              <w:rPr>
                <w:lang w:eastAsia="zh-TW"/>
              </w:rPr>
              <w:t>40</w:t>
            </w:r>
            <w:r w:rsidRPr="0096296A">
              <w:rPr>
                <w:lang w:eastAsia="zh-TW"/>
              </w:rPr>
              <w:t>呎貨櫃運費</w:t>
            </w:r>
          </w:p>
          <w:p w:rsidR="00FF54D4" w:rsidRPr="0096296A" w:rsidRDefault="00FF54D4" w:rsidP="000A70F6">
            <w:pPr>
              <w:kinsoku/>
              <w:spacing w:line="400" w:lineRule="exact"/>
              <w:ind w:left="362" w:hangingChars="151" w:hanging="362"/>
              <w:rPr>
                <w:lang w:eastAsia="zh-TW"/>
              </w:rPr>
            </w:pPr>
            <w:r w:rsidRPr="0096296A">
              <w:rPr>
                <w:lang w:eastAsia="zh-TW"/>
              </w:rPr>
              <w:t>對美</w:t>
            </w:r>
            <w:r w:rsidRPr="0096296A">
              <w:rPr>
                <w:rFonts w:hint="eastAsia"/>
                <w:lang w:eastAsia="zh-TW"/>
              </w:rPr>
              <w:t>：</w:t>
            </w:r>
            <w:r w:rsidRPr="0096296A">
              <w:rPr>
                <w:rFonts w:hint="eastAsia"/>
                <w:lang w:eastAsia="zh-TW"/>
              </w:rPr>
              <w:t>3</w:t>
            </w:r>
            <w:r w:rsidRPr="0096296A">
              <w:rPr>
                <w:lang w:eastAsia="zh-TW"/>
              </w:rPr>
              <w:t>,</w:t>
            </w:r>
            <w:r w:rsidRPr="0096296A">
              <w:rPr>
                <w:rFonts w:hint="eastAsia"/>
                <w:lang w:eastAsia="zh-TW"/>
              </w:rPr>
              <w:t>900</w:t>
            </w:r>
          </w:p>
          <w:p w:rsidR="00FF54D4" w:rsidRPr="0096296A" w:rsidRDefault="00FF54D4" w:rsidP="000A70F6">
            <w:pPr>
              <w:kinsoku/>
              <w:spacing w:line="400" w:lineRule="exact"/>
              <w:ind w:left="362" w:hangingChars="151" w:hanging="362"/>
              <w:rPr>
                <w:lang w:eastAsia="zh-TW"/>
              </w:rPr>
            </w:pPr>
            <w:r w:rsidRPr="0096296A">
              <w:rPr>
                <w:rFonts w:hint="eastAsia"/>
                <w:lang w:eastAsia="zh-TW"/>
              </w:rPr>
              <w:t>對中：</w:t>
            </w:r>
            <w:r w:rsidRPr="0096296A">
              <w:rPr>
                <w:rFonts w:hint="eastAsia"/>
                <w:lang w:eastAsia="zh-TW"/>
              </w:rPr>
              <w:t>600</w:t>
            </w:r>
          </w:p>
        </w:tc>
        <w:tc>
          <w:tcPr>
            <w:tcW w:w="1959" w:type="dxa"/>
            <w:vAlign w:val="center"/>
          </w:tcPr>
          <w:p w:rsidR="00FF54D4" w:rsidRPr="0096296A" w:rsidRDefault="00FF54D4" w:rsidP="000A70F6">
            <w:pPr>
              <w:kinsoku/>
              <w:spacing w:line="400" w:lineRule="exact"/>
              <w:ind w:left="362" w:hangingChars="151" w:hanging="362"/>
              <w:rPr>
                <w:lang w:eastAsia="zh-TW"/>
              </w:rPr>
            </w:pPr>
            <w:r w:rsidRPr="0096296A">
              <w:rPr>
                <w:lang w:eastAsia="zh-TW"/>
              </w:rPr>
              <w:t>40</w:t>
            </w:r>
            <w:r w:rsidRPr="0096296A">
              <w:rPr>
                <w:lang w:eastAsia="zh-TW"/>
              </w:rPr>
              <w:t>呎貨櫃運費</w:t>
            </w:r>
          </w:p>
          <w:p w:rsidR="00FF54D4" w:rsidRPr="0096296A" w:rsidRDefault="00FF54D4" w:rsidP="000A70F6">
            <w:pPr>
              <w:kinsoku/>
              <w:spacing w:line="400" w:lineRule="exact"/>
              <w:ind w:left="362" w:hangingChars="151" w:hanging="362"/>
              <w:rPr>
                <w:lang w:eastAsia="zh-TW"/>
              </w:rPr>
            </w:pPr>
            <w:r w:rsidRPr="0096296A">
              <w:rPr>
                <w:lang w:eastAsia="zh-TW"/>
              </w:rPr>
              <w:t>對美</w:t>
            </w:r>
            <w:r w:rsidRPr="0096296A">
              <w:rPr>
                <w:rFonts w:hint="eastAsia"/>
                <w:lang w:eastAsia="zh-TW"/>
              </w:rPr>
              <w:t>：</w:t>
            </w:r>
            <w:r w:rsidRPr="0096296A">
              <w:rPr>
                <w:rFonts w:hint="eastAsia"/>
                <w:lang w:eastAsia="zh-TW"/>
              </w:rPr>
              <w:t>419</w:t>
            </w:r>
            <w:r w:rsidRPr="0096296A">
              <w:rPr>
                <w:lang w:eastAsia="zh-TW"/>
              </w:rPr>
              <w:t>,</w:t>
            </w:r>
            <w:r w:rsidRPr="0096296A">
              <w:rPr>
                <w:rFonts w:hint="eastAsia"/>
                <w:lang w:eastAsia="zh-TW"/>
              </w:rPr>
              <w:t>757</w:t>
            </w:r>
          </w:p>
          <w:p w:rsidR="00FF54D4" w:rsidRPr="0096296A" w:rsidRDefault="00FF54D4" w:rsidP="000A70F6">
            <w:pPr>
              <w:kinsoku/>
              <w:spacing w:line="400" w:lineRule="exact"/>
              <w:ind w:left="362" w:hangingChars="151" w:hanging="362"/>
              <w:rPr>
                <w:lang w:eastAsia="zh-TW"/>
              </w:rPr>
            </w:pPr>
            <w:r w:rsidRPr="0096296A">
              <w:rPr>
                <w:rFonts w:hint="eastAsia"/>
                <w:lang w:eastAsia="zh-TW"/>
              </w:rPr>
              <w:t>對中：</w:t>
            </w:r>
            <w:r w:rsidRPr="0096296A">
              <w:rPr>
                <w:rFonts w:hint="eastAsia"/>
                <w:lang w:eastAsia="zh-TW"/>
              </w:rPr>
              <w:t>64.578</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rFonts w:hint="eastAsia"/>
                <w:szCs w:val="24"/>
              </w:rPr>
              <w:t>東京灣→美國洛杉磯港</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東京灣→上海港</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rFonts w:hint="eastAsia"/>
                <w:szCs w:val="24"/>
              </w:rPr>
              <w:t>運送基本費加靠港費</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4</w:t>
            </w:r>
            <w:r w:rsidRPr="0096296A">
              <w:rPr>
                <w:szCs w:val="24"/>
              </w:rPr>
              <w:t>）</w:t>
            </w:r>
            <w:r w:rsidR="00FF54D4" w:rsidRPr="0096296A">
              <w:rPr>
                <w:rFonts w:hint="eastAsia"/>
                <w:szCs w:val="24"/>
              </w:rPr>
              <w:t>資料來源：</w:t>
            </w:r>
            <w:r w:rsidR="00FF54D4" w:rsidRPr="0096296A">
              <w:rPr>
                <w:rFonts w:hint="eastAsia"/>
                <w:szCs w:val="24"/>
              </w:rPr>
              <w:t>JETRO</w:t>
            </w:r>
            <w:r w:rsidR="00FF54D4" w:rsidRPr="0096296A">
              <w:rPr>
                <w:rFonts w:hint="eastAsia"/>
                <w:szCs w:val="24"/>
              </w:rPr>
              <w:t>日本關聯成本</w:t>
            </w:r>
            <w:r w:rsidR="00FF54D4" w:rsidRPr="0096296A">
              <w:rPr>
                <w:rFonts w:hint="eastAsia"/>
                <w:szCs w:val="24"/>
              </w:rPr>
              <w:t>-</w:t>
            </w:r>
            <w:r w:rsidR="00FF54D4" w:rsidRPr="0096296A">
              <w:rPr>
                <w:rFonts w:hint="eastAsia"/>
                <w:szCs w:val="24"/>
              </w:rPr>
              <w:t>東京；海運公司</w:t>
            </w:r>
          </w:p>
        </w:tc>
      </w:tr>
      <w:tr w:rsidR="00FF54D4" w:rsidRPr="0096296A" w:rsidTr="00110868">
        <w:tc>
          <w:tcPr>
            <w:tcW w:w="1418" w:type="dxa"/>
            <w:vAlign w:val="center"/>
          </w:tcPr>
          <w:p w:rsidR="00FF54D4" w:rsidRPr="0096296A" w:rsidRDefault="00FF54D4" w:rsidP="000A70F6">
            <w:pPr>
              <w:kinsoku/>
              <w:ind w:firstLineChars="0" w:firstLine="0"/>
            </w:pPr>
            <w:r w:rsidRPr="0096296A">
              <w:lastRenderedPageBreak/>
              <w:t>貨櫃運輸</w:t>
            </w:r>
            <w:r w:rsidR="005738CD" w:rsidRPr="0096296A">
              <w:rPr>
                <w:rFonts w:hint="eastAsia"/>
                <w:lang w:eastAsia="zh-TW"/>
              </w:rPr>
              <w:t>（</w:t>
            </w:r>
            <w:r w:rsidRPr="0096296A">
              <w:rPr>
                <w:rFonts w:hint="eastAsia"/>
                <w:lang w:eastAsia="zh-TW"/>
              </w:rPr>
              <w:t>進口</w:t>
            </w:r>
            <w:r w:rsidR="005738CD" w:rsidRPr="0096296A">
              <w:rPr>
                <w:rFonts w:hint="eastAsia"/>
                <w:lang w:eastAsia="zh-TW"/>
              </w:rPr>
              <w:t>）</w:t>
            </w:r>
          </w:p>
        </w:tc>
        <w:tc>
          <w:tcPr>
            <w:tcW w:w="2138" w:type="dxa"/>
            <w:vAlign w:val="center"/>
          </w:tcPr>
          <w:p w:rsidR="00FF54D4" w:rsidRPr="0096296A" w:rsidRDefault="00FF54D4" w:rsidP="000A70F6">
            <w:pPr>
              <w:kinsoku/>
              <w:spacing w:line="400" w:lineRule="exact"/>
              <w:ind w:left="362" w:hangingChars="151" w:hanging="362"/>
              <w:rPr>
                <w:lang w:eastAsia="zh-TW"/>
              </w:rPr>
            </w:pPr>
            <w:bookmarkStart w:id="20" w:name="OLE_LINK5"/>
            <w:r w:rsidRPr="0096296A">
              <w:rPr>
                <w:rFonts w:hint="eastAsia"/>
                <w:lang w:eastAsia="zh-TW"/>
              </w:rPr>
              <w:t>4</w:t>
            </w:r>
            <w:r w:rsidRPr="0096296A">
              <w:rPr>
                <w:lang w:eastAsia="zh-TW"/>
              </w:rPr>
              <w:t>0</w:t>
            </w:r>
            <w:r w:rsidRPr="0096296A">
              <w:rPr>
                <w:lang w:eastAsia="zh-TW"/>
              </w:rPr>
              <w:t>呎貨櫃運費</w:t>
            </w:r>
          </w:p>
          <w:p w:rsidR="00FF54D4" w:rsidRPr="0096296A" w:rsidRDefault="00FF54D4" w:rsidP="000A70F6">
            <w:pPr>
              <w:kinsoku/>
              <w:spacing w:line="400" w:lineRule="exact"/>
              <w:ind w:left="362" w:hangingChars="151" w:hanging="362"/>
              <w:rPr>
                <w:lang w:eastAsia="zh-TW"/>
              </w:rPr>
            </w:pPr>
            <w:r w:rsidRPr="0096296A">
              <w:rPr>
                <w:rFonts w:hint="eastAsia"/>
                <w:lang w:eastAsia="zh-TW"/>
              </w:rPr>
              <w:t>自</w:t>
            </w:r>
            <w:r w:rsidRPr="0096296A">
              <w:rPr>
                <w:lang w:eastAsia="zh-TW"/>
              </w:rPr>
              <w:t>美</w:t>
            </w:r>
            <w:r w:rsidRPr="0096296A">
              <w:rPr>
                <w:rFonts w:hint="eastAsia"/>
                <w:lang w:eastAsia="zh-TW"/>
              </w:rPr>
              <w:t>：</w:t>
            </w:r>
            <w:r w:rsidRPr="0096296A">
              <w:rPr>
                <w:rFonts w:hint="eastAsia"/>
                <w:lang w:eastAsia="zh-TW"/>
              </w:rPr>
              <w:t>4</w:t>
            </w:r>
            <w:r w:rsidRPr="0096296A">
              <w:rPr>
                <w:lang w:eastAsia="zh-TW"/>
              </w:rPr>
              <w:t>,</w:t>
            </w:r>
            <w:r w:rsidRPr="0096296A">
              <w:rPr>
                <w:rFonts w:hint="eastAsia"/>
                <w:lang w:eastAsia="zh-TW"/>
              </w:rPr>
              <w:t>600</w:t>
            </w:r>
          </w:p>
          <w:p w:rsidR="00FF54D4" w:rsidRPr="0096296A" w:rsidRDefault="00FF54D4" w:rsidP="000A70F6">
            <w:pPr>
              <w:kinsoku/>
              <w:ind w:firstLineChars="0" w:firstLine="0"/>
              <w:jc w:val="left"/>
              <w:rPr>
                <w:lang w:eastAsia="zh-TW"/>
              </w:rPr>
            </w:pPr>
            <w:r w:rsidRPr="0096296A">
              <w:rPr>
                <w:rFonts w:hint="eastAsia"/>
                <w:lang w:eastAsia="zh-TW"/>
              </w:rPr>
              <w:t>自中：</w:t>
            </w:r>
            <w:r w:rsidRPr="0096296A">
              <w:rPr>
                <w:rFonts w:hint="eastAsia"/>
                <w:lang w:eastAsia="zh-TW"/>
              </w:rPr>
              <w:t>500</w:t>
            </w:r>
            <w:bookmarkEnd w:id="20"/>
          </w:p>
        </w:tc>
        <w:tc>
          <w:tcPr>
            <w:tcW w:w="1959" w:type="dxa"/>
            <w:vAlign w:val="center"/>
          </w:tcPr>
          <w:p w:rsidR="00FF54D4" w:rsidRPr="0096296A" w:rsidRDefault="00FF54D4" w:rsidP="000A70F6">
            <w:pPr>
              <w:kinsoku/>
              <w:spacing w:line="400" w:lineRule="exact"/>
              <w:ind w:left="362" w:hangingChars="151" w:hanging="362"/>
              <w:rPr>
                <w:lang w:eastAsia="zh-TW"/>
              </w:rPr>
            </w:pPr>
            <w:r w:rsidRPr="0096296A">
              <w:rPr>
                <w:rFonts w:hint="eastAsia"/>
                <w:lang w:eastAsia="zh-TW"/>
              </w:rPr>
              <w:t>4</w:t>
            </w:r>
            <w:r w:rsidRPr="0096296A">
              <w:rPr>
                <w:lang w:eastAsia="zh-TW"/>
              </w:rPr>
              <w:t>0</w:t>
            </w:r>
            <w:r w:rsidRPr="0096296A">
              <w:rPr>
                <w:lang w:eastAsia="zh-TW"/>
              </w:rPr>
              <w:t>呎貨櫃運費</w:t>
            </w:r>
          </w:p>
          <w:p w:rsidR="00FF54D4" w:rsidRPr="0096296A" w:rsidRDefault="00FF54D4" w:rsidP="000A70F6">
            <w:pPr>
              <w:kinsoku/>
              <w:spacing w:line="400" w:lineRule="exact"/>
              <w:ind w:left="362" w:hangingChars="151" w:hanging="362"/>
              <w:rPr>
                <w:lang w:eastAsia="zh-TW"/>
              </w:rPr>
            </w:pPr>
            <w:r w:rsidRPr="0096296A">
              <w:rPr>
                <w:rFonts w:hint="eastAsia"/>
                <w:lang w:eastAsia="zh-TW"/>
              </w:rPr>
              <w:t>自</w:t>
            </w:r>
            <w:r w:rsidRPr="0096296A">
              <w:rPr>
                <w:lang w:eastAsia="zh-TW"/>
              </w:rPr>
              <w:t>美</w:t>
            </w:r>
            <w:r w:rsidRPr="0096296A">
              <w:rPr>
                <w:rFonts w:hint="eastAsia"/>
                <w:lang w:eastAsia="zh-TW"/>
              </w:rPr>
              <w:t>：</w:t>
            </w:r>
            <w:r w:rsidRPr="0096296A">
              <w:rPr>
                <w:rFonts w:hint="eastAsia"/>
                <w:lang w:eastAsia="zh-TW"/>
              </w:rPr>
              <w:t>495</w:t>
            </w:r>
            <w:r w:rsidRPr="0096296A">
              <w:rPr>
                <w:lang w:eastAsia="zh-TW"/>
              </w:rPr>
              <w:t>,</w:t>
            </w:r>
            <w:r w:rsidRPr="0096296A">
              <w:rPr>
                <w:rFonts w:hint="eastAsia"/>
                <w:lang w:eastAsia="zh-TW"/>
              </w:rPr>
              <w:t>098</w:t>
            </w:r>
          </w:p>
          <w:p w:rsidR="00FF54D4" w:rsidRPr="0096296A" w:rsidRDefault="00FF54D4" w:rsidP="000A70F6">
            <w:pPr>
              <w:kinsoku/>
              <w:ind w:firstLineChars="0" w:firstLine="0"/>
              <w:jc w:val="left"/>
              <w:rPr>
                <w:lang w:eastAsia="zh-TW"/>
              </w:rPr>
            </w:pPr>
            <w:r w:rsidRPr="0096296A">
              <w:rPr>
                <w:rFonts w:hint="eastAsia"/>
                <w:lang w:eastAsia="zh-TW"/>
              </w:rPr>
              <w:t>自中：</w:t>
            </w:r>
            <w:r w:rsidRPr="0096296A">
              <w:rPr>
                <w:rFonts w:hint="eastAsia"/>
                <w:lang w:eastAsia="zh-TW"/>
              </w:rPr>
              <w:t>53.815</w:t>
            </w:r>
          </w:p>
        </w:tc>
        <w:tc>
          <w:tcPr>
            <w:tcW w:w="3302" w:type="dxa"/>
            <w:vAlign w:val="center"/>
          </w:tcPr>
          <w:p w:rsidR="00FF54D4" w:rsidRPr="0096296A" w:rsidRDefault="00110868" w:rsidP="00B040E3">
            <w:pPr>
              <w:pStyle w:val="aff5"/>
              <w:wordWrap w:val="0"/>
              <w:ind w:left="658" w:hanging="601"/>
              <w:rPr>
                <w:szCs w:val="24"/>
              </w:rPr>
            </w:pPr>
            <w:r w:rsidRPr="0096296A">
              <w:rPr>
                <w:szCs w:val="24"/>
              </w:rPr>
              <w:t>（</w:t>
            </w:r>
            <w:r w:rsidRPr="0096296A">
              <w:rPr>
                <w:szCs w:val="24"/>
              </w:rPr>
              <w:t>1</w:t>
            </w:r>
            <w:r w:rsidRPr="0096296A">
              <w:rPr>
                <w:szCs w:val="24"/>
              </w:rPr>
              <w:t>）</w:t>
            </w:r>
            <w:r w:rsidR="00FF54D4" w:rsidRPr="0096296A">
              <w:rPr>
                <w:rFonts w:hint="eastAsia"/>
                <w:szCs w:val="24"/>
              </w:rPr>
              <w:t>美國洛杉磯灣→東京港</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2</w:t>
            </w:r>
            <w:r w:rsidRPr="0096296A">
              <w:rPr>
                <w:szCs w:val="24"/>
              </w:rPr>
              <w:t>）</w:t>
            </w:r>
            <w:r w:rsidR="00FF54D4" w:rsidRPr="0096296A">
              <w:rPr>
                <w:rFonts w:hint="eastAsia"/>
                <w:szCs w:val="24"/>
              </w:rPr>
              <w:t>上海灣→東京港</w:t>
            </w:r>
          </w:p>
          <w:p w:rsidR="00FF54D4" w:rsidRPr="0096296A" w:rsidRDefault="00110868" w:rsidP="00B040E3">
            <w:pPr>
              <w:pStyle w:val="aff5"/>
              <w:wordWrap w:val="0"/>
              <w:ind w:left="658" w:hanging="601"/>
              <w:rPr>
                <w:szCs w:val="24"/>
              </w:rPr>
            </w:pPr>
            <w:r w:rsidRPr="0096296A">
              <w:rPr>
                <w:szCs w:val="24"/>
              </w:rPr>
              <w:t>（</w:t>
            </w:r>
            <w:r w:rsidRPr="0096296A">
              <w:rPr>
                <w:rFonts w:hint="eastAsia"/>
                <w:szCs w:val="24"/>
              </w:rPr>
              <w:t>3</w:t>
            </w:r>
            <w:r w:rsidRPr="0096296A">
              <w:rPr>
                <w:szCs w:val="24"/>
              </w:rPr>
              <w:t>）</w:t>
            </w:r>
            <w:r w:rsidR="00FF54D4" w:rsidRPr="0096296A">
              <w:rPr>
                <w:rFonts w:hint="eastAsia"/>
                <w:szCs w:val="24"/>
              </w:rPr>
              <w:t>運送基本費加靠港費</w:t>
            </w:r>
          </w:p>
          <w:p w:rsidR="00FF54D4" w:rsidRPr="0096296A" w:rsidRDefault="00FF54D4" w:rsidP="00B040E3">
            <w:pPr>
              <w:pStyle w:val="aff5"/>
              <w:rPr>
                <w:szCs w:val="24"/>
              </w:rPr>
            </w:pPr>
            <w:r w:rsidRPr="0096296A">
              <w:rPr>
                <w:rFonts w:hint="eastAsia"/>
                <w:szCs w:val="24"/>
              </w:rPr>
              <w:t>資料來源：</w:t>
            </w:r>
            <w:r w:rsidRPr="0096296A">
              <w:rPr>
                <w:rFonts w:hint="eastAsia"/>
                <w:szCs w:val="24"/>
              </w:rPr>
              <w:t>JETRO</w:t>
            </w:r>
            <w:r w:rsidRPr="0096296A">
              <w:rPr>
                <w:rFonts w:hint="eastAsia"/>
                <w:szCs w:val="24"/>
              </w:rPr>
              <w:t>日本關聯成本</w:t>
            </w:r>
            <w:r w:rsidRPr="0096296A">
              <w:rPr>
                <w:rFonts w:hint="eastAsia"/>
                <w:szCs w:val="24"/>
              </w:rPr>
              <w:t>-</w:t>
            </w:r>
            <w:r w:rsidRPr="0096296A">
              <w:rPr>
                <w:rFonts w:hint="eastAsia"/>
                <w:szCs w:val="24"/>
              </w:rPr>
              <w:t>東京；海運公司</w:t>
            </w:r>
          </w:p>
        </w:tc>
      </w:tr>
      <w:tr w:rsidR="00FF54D4" w:rsidRPr="0096296A" w:rsidTr="00110868">
        <w:tc>
          <w:tcPr>
            <w:tcW w:w="1418" w:type="dxa"/>
            <w:vAlign w:val="center"/>
          </w:tcPr>
          <w:p w:rsidR="00FF54D4" w:rsidRPr="0096296A" w:rsidRDefault="00FF54D4" w:rsidP="000A70F6">
            <w:pPr>
              <w:kinsoku/>
              <w:ind w:firstLineChars="0" w:firstLine="0"/>
            </w:pPr>
            <w:r w:rsidRPr="0096296A">
              <w:t>汽油</w:t>
            </w:r>
          </w:p>
        </w:tc>
        <w:tc>
          <w:tcPr>
            <w:tcW w:w="2138" w:type="dxa"/>
            <w:vAlign w:val="center"/>
          </w:tcPr>
          <w:p w:rsidR="00FF54D4" w:rsidRPr="0096296A" w:rsidRDefault="00FF54D4" w:rsidP="000A70F6">
            <w:pPr>
              <w:kinsoku/>
              <w:ind w:firstLineChars="0" w:firstLine="0"/>
              <w:jc w:val="left"/>
              <w:rPr>
                <w:lang w:eastAsia="zh-TW"/>
              </w:rPr>
            </w:pPr>
            <w:r w:rsidRPr="0096296A">
              <w:t>1.</w:t>
            </w:r>
            <w:r w:rsidRPr="0096296A">
              <w:rPr>
                <w:rFonts w:hint="eastAsia"/>
                <w:lang w:eastAsia="zh-TW"/>
              </w:rPr>
              <w:t>40</w:t>
            </w:r>
            <w:r w:rsidRPr="0096296A">
              <w:t>/</w:t>
            </w:r>
            <w:r w:rsidRPr="0096296A">
              <w:rPr>
                <w:lang w:eastAsia="zh-TW"/>
              </w:rPr>
              <w:t>公升</w:t>
            </w:r>
          </w:p>
        </w:tc>
        <w:tc>
          <w:tcPr>
            <w:tcW w:w="1959" w:type="dxa"/>
            <w:vAlign w:val="center"/>
          </w:tcPr>
          <w:p w:rsidR="00FF54D4" w:rsidRPr="0096296A" w:rsidRDefault="00FF54D4" w:rsidP="000A70F6">
            <w:pPr>
              <w:kinsoku/>
              <w:ind w:firstLineChars="0" w:firstLine="0"/>
              <w:jc w:val="left"/>
              <w:rPr>
                <w:lang w:eastAsia="zh-TW"/>
              </w:rPr>
            </w:pPr>
            <w:r w:rsidRPr="0096296A">
              <w:rPr>
                <w:rFonts w:hint="eastAsia"/>
                <w:lang w:eastAsia="zh-TW"/>
              </w:rPr>
              <w:t>146</w:t>
            </w:r>
            <w:r w:rsidRPr="0096296A">
              <w:t>/</w:t>
            </w:r>
            <w:r w:rsidRPr="0096296A">
              <w:rPr>
                <w:lang w:eastAsia="zh-TW"/>
              </w:rPr>
              <w:t>公升</w:t>
            </w:r>
          </w:p>
        </w:tc>
        <w:tc>
          <w:tcPr>
            <w:tcW w:w="3302" w:type="dxa"/>
            <w:vAlign w:val="center"/>
          </w:tcPr>
          <w:p w:rsidR="00FF54D4" w:rsidRPr="0096296A" w:rsidRDefault="00FF54D4" w:rsidP="00110868">
            <w:pPr>
              <w:pStyle w:val="aff5"/>
              <w:rPr>
                <w:szCs w:val="24"/>
              </w:rPr>
            </w:pPr>
            <w:r w:rsidRPr="0096296A">
              <w:rPr>
                <w:szCs w:val="24"/>
              </w:rPr>
              <w:t>資源能源廳「石油製品價格調查」</w:t>
            </w:r>
          </w:p>
        </w:tc>
      </w:tr>
      <w:tr w:rsidR="00FF54D4" w:rsidRPr="0096296A" w:rsidTr="00110868">
        <w:tc>
          <w:tcPr>
            <w:tcW w:w="1418" w:type="dxa"/>
            <w:vAlign w:val="center"/>
          </w:tcPr>
          <w:p w:rsidR="00FF54D4" w:rsidRPr="0096296A" w:rsidRDefault="00FF54D4" w:rsidP="000A70F6">
            <w:pPr>
              <w:kinsoku/>
              <w:ind w:firstLineChars="0" w:firstLine="0"/>
            </w:pPr>
            <w:r w:rsidRPr="0096296A">
              <w:t>輕油</w:t>
            </w:r>
          </w:p>
        </w:tc>
        <w:tc>
          <w:tcPr>
            <w:tcW w:w="2138" w:type="dxa"/>
            <w:vAlign w:val="center"/>
          </w:tcPr>
          <w:p w:rsidR="00FF54D4" w:rsidRPr="0096296A" w:rsidRDefault="00FF54D4" w:rsidP="000A70F6">
            <w:pPr>
              <w:kinsoku/>
              <w:ind w:firstLineChars="0" w:firstLine="0"/>
              <w:jc w:val="left"/>
              <w:rPr>
                <w:lang w:eastAsia="zh-TW"/>
              </w:rPr>
            </w:pPr>
            <w:r w:rsidRPr="0096296A">
              <w:rPr>
                <w:rFonts w:hint="eastAsia"/>
                <w:lang w:eastAsia="zh-TW"/>
              </w:rPr>
              <w:t>1</w:t>
            </w:r>
            <w:r w:rsidRPr="0096296A">
              <w:rPr>
                <w:lang w:eastAsia="zh-TW"/>
              </w:rPr>
              <w:t>.</w:t>
            </w:r>
            <w:r w:rsidRPr="0096296A">
              <w:rPr>
                <w:rFonts w:hint="eastAsia"/>
                <w:lang w:eastAsia="zh-TW"/>
              </w:rPr>
              <w:t>20</w:t>
            </w:r>
            <w:r w:rsidRPr="0096296A">
              <w:t>/</w:t>
            </w:r>
            <w:r w:rsidRPr="0096296A">
              <w:rPr>
                <w:lang w:eastAsia="zh-TW"/>
              </w:rPr>
              <w:t>公升</w:t>
            </w:r>
          </w:p>
        </w:tc>
        <w:tc>
          <w:tcPr>
            <w:tcW w:w="1959" w:type="dxa"/>
            <w:vAlign w:val="center"/>
          </w:tcPr>
          <w:p w:rsidR="00FF54D4" w:rsidRPr="0096296A" w:rsidRDefault="00FF54D4" w:rsidP="000A70F6">
            <w:pPr>
              <w:kinsoku/>
              <w:ind w:firstLineChars="0" w:firstLine="0"/>
              <w:jc w:val="left"/>
              <w:rPr>
                <w:lang w:eastAsia="zh-TW"/>
              </w:rPr>
            </w:pPr>
            <w:r w:rsidRPr="0096296A">
              <w:rPr>
                <w:rFonts w:hint="eastAsia"/>
                <w:lang w:eastAsia="zh-TW"/>
              </w:rPr>
              <w:t>127</w:t>
            </w:r>
            <w:r w:rsidRPr="0096296A">
              <w:t>/</w:t>
            </w:r>
            <w:r w:rsidRPr="0096296A">
              <w:rPr>
                <w:lang w:eastAsia="zh-TW"/>
              </w:rPr>
              <w:t>公升</w:t>
            </w:r>
          </w:p>
        </w:tc>
        <w:tc>
          <w:tcPr>
            <w:tcW w:w="3302" w:type="dxa"/>
            <w:vAlign w:val="center"/>
          </w:tcPr>
          <w:p w:rsidR="00FF54D4" w:rsidRPr="0096296A" w:rsidRDefault="00FF54D4" w:rsidP="00110868">
            <w:pPr>
              <w:pStyle w:val="aff5"/>
              <w:rPr>
                <w:szCs w:val="24"/>
              </w:rPr>
            </w:pPr>
            <w:r w:rsidRPr="0096296A">
              <w:rPr>
                <w:szCs w:val="24"/>
              </w:rPr>
              <w:t>資源能源廳「石油製品價格調查」</w:t>
            </w:r>
            <w:r w:rsidRPr="0096296A">
              <w:rPr>
                <w:rFonts w:hint="eastAsia"/>
                <w:szCs w:val="24"/>
              </w:rPr>
              <w:t>+</w:t>
            </w:r>
          </w:p>
        </w:tc>
      </w:tr>
    </w:tbl>
    <w:p w:rsidR="00FF54D4" w:rsidRPr="0096296A" w:rsidRDefault="00FF54D4" w:rsidP="00B040E3">
      <w:pPr>
        <w:pStyle w:val="aff5"/>
      </w:pPr>
      <w:proofErr w:type="gramStart"/>
      <w:r w:rsidRPr="0096296A">
        <w:rPr>
          <w:rFonts w:hint="eastAsia"/>
        </w:rPr>
        <w:t>註</w:t>
      </w:r>
      <w:proofErr w:type="gramEnd"/>
      <w:r w:rsidRPr="0096296A">
        <w:rPr>
          <w:rFonts w:hint="eastAsia"/>
        </w:rPr>
        <w:t>：</w:t>
      </w:r>
      <w:r w:rsidRPr="0096296A">
        <w:rPr>
          <w:rFonts w:hint="eastAsia"/>
        </w:rPr>
        <w:t>1.</w:t>
      </w:r>
      <w:r w:rsidR="00B040E3" w:rsidRPr="0096296A">
        <w:rPr>
          <w:rFonts w:hint="eastAsia"/>
        </w:rPr>
        <w:t xml:space="preserve"> </w:t>
      </w:r>
      <w:r w:rsidRPr="0096296A">
        <w:rPr>
          <w:rFonts w:hint="eastAsia"/>
        </w:rPr>
        <w:t>1</w:t>
      </w:r>
      <w:r w:rsidRPr="0096296A">
        <w:rPr>
          <w:rFonts w:hint="eastAsia"/>
        </w:rPr>
        <w:t>美元</w:t>
      </w:r>
      <w:r w:rsidR="00B040E3" w:rsidRPr="0096296A">
        <w:rPr>
          <w:rFonts w:hint="eastAsia"/>
        </w:rPr>
        <w:t>＝</w:t>
      </w:r>
      <w:r w:rsidRPr="0096296A">
        <w:rPr>
          <w:rFonts w:hint="eastAsia"/>
        </w:rPr>
        <w:t>105</w:t>
      </w:r>
      <w:r w:rsidRPr="0096296A">
        <w:rPr>
          <w:rFonts w:hint="eastAsia"/>
        </w:rPr>
        <w:t>日圓</w:t>
      </w:r>
    </w:p>
    <w:p w:rsidR="00FF54D4" w:rsidRPr="0096296A" w:rsidRDefault="00B040E3" w:rsidP="00B040E3">
      <w:pPr>
        <w:pStyle w:val="aff5"/>
      </w:pPr>
      <w:r w:rsidRPr="0096296A">
        <w:rPr>
          <w:rFonts w:hint="eastAsia"/>
        </w:rPr>
        <w:t xml:space="preserve">　　</w:t>
      </w:r>
      <w:r w:rsidR="00FF54D4" w:rsidRPr="0096296A">
        <w:rPr>
          <w:rFonts w:hint="eastAsia"/>
        </w:rPr>
        <w:t>2.</w:t>
      </w:r>
      <w:r w:rsidRPr="0096296A">
        <w:rPr>
          <w:rFonts w:hint="eastAsia"/>
        </w:rPr>
        <w:t xml:space="preserve"> </w:t>
      </w:r>
      <w:r w:rsidR="00FF54D4" w:rsidRPr="0096296A">
        <w:rPr>
          <w:rFonts w:hint="eastAsia"/>
        </w:rPr>
        <w:t>表中金額除另有標示外，均含稅</w:t>
      </w:r>
    </w:p>
    <w:p w:rsidR="00B040E3" w:rsidRPr="0096296A" w:rsidRDefault="00B040E3" w:rsidP="00B040E3">
      <w:pPr>
        <w:pStyle w:val="aff5"/>
      </w:pPr>
    </w:p>
    <w:p w:rsidR="00B040E3" w:rsidRPr="0096296A" w:rsidRDefault="00B040E3">
      <w:pPr>
        <w:widowControl/>
        <w:kinsoku/>
        <w:overflowPunct/>
        <w:autoSpaceDE/>
        <w:autoSpaceDN/>
        <w:ind w:firstLineChars="0" w:firstLine="0"/>
        <w:jc w:val="left"/>
        <w:rPr>
          <w:lang w:eastAsia="zh-TW"/>
        </w:rPr>
      </w:pPr>
      <w:r w:rsidRPr="0096296A">
        <w:rPr>
          <w:lang w:eastAsia="zh-TW"/>
        </w:rPr>
        <w:br w:type="page"/>
      </w:r>
    </w:p>
    <w:p w:rsidR="00FF54D4" w:rsidRPr="0096296A" w:rsidRDefault="00FF54D4" w:rsidP="00FF54D4">
      <w:pPr>
        <w:ind w:firstLine="480"/>
        <w:rPr>
          <w:lang w:eastAsia="zh-TW"/>
        </w:rPr>
      </w:pPr>
    </w:p>
    <w:p w:rsidR="003D0B19" w:rsidRPr="0096296A" w:rsidRDefault="003D0B19" w:rsidP="003D0B19">
      <w:pPr>
        <w:ind w:left="480" w:firstLineChars="0" w:firstLine="0"/>
        <w:rPr>
          <w:lang w:eastAsia="zh-TW"/>
        </w:rPr>
        <w:sectPr w:rsidR="003D0B19" w:rsidRPr="0096296A" w:rsidSect="00C9282A">
          <w:headerReference w:type="default" r:id="rId31"/>
          <w:pgSz w:w="11906" w:h="16838" w:code="9"/>
          <w:pgMar w:top="2268" w:right="1701" w:bottom="1701" w:left="1701" w:header="1134" w:footer="851" w:gutter="0"/>
          <w:cols w:space="425"/>
          <w:docGrid w:type="lines" w:linePitch="514" w:charSpace="-774"/>
        </w:sectPr>
      </w:pPr>
    </w:p>
    <w:p w:rsidR="007B39E6" w:rsidRPr="0096296A" w:rsidRDefault="007B39E6" w:rsidP="003F5A27">
      <w:pPr>
        <w:pStyle w:val="a3"/>
        <w:spacing w:before="514" w:after="771"/>
        <w:rPr>
          <w:lang w:eastAsia="zh-TW"/>
        </w:rPr>
      </w:pPr>
      <w:bookmarkStart w:id="21" w:name="_Toc523935405"/>
      <w:bookmarkStart w:id="22" w:name="_Toc10582057"/>
      <w:r w:rsidRPr="0096296A">
        <w:rPr>
          <w:rFonts w:hint="eastAsia"/>
          <w:lang w:eastAsia="zh-TW"/>
        </w:rPr>
        <w:lastRenderedPageBreak/>
        <w:t>第柒章　勞工</w:t>
      </w:r>
      <w:bookmarkEnd w:id="21"/>
      <w:bookmarkEnd w:id="22"/>
    </w:p>
    <w:p w:rsidR="00B5456F" w:rsidRPr="0096296A" w:rsidRDefault="00B5456F" w:rsidP="00B040E3">
      <w:pPr>
        <w:ind w:firstLine="480"/>
        <w:rPr>
          <w:lang w:eastAsia="zh-TW"/>
        </w:rPr>
      </w:pPr>
      <w:r w:rsidRPr="0096296A">
        <w:rPr>
          <w:rFonts w:hint="eastAsia"/>
          <w:lang w:eastAsia="zh-TW"/>
        </w:rPr>
        <w:t>日本主要勞工法規包括「勞動基準法」、「勞動關係調整法」及「勞動組合法」，通稱勞動三法。「勞動基準法」係保障勞工基本權益，內容包括勞工範圍定義、工資計算、休假及請假、災害補償、就業規則等；「勞動關係調整法」係以公正之方式調整勞資關係，預防勞動爭議及尋求解決等；「勞動組合法」則係為使勞工得以對等立場與資方就勞動條件交涉等，得選出代表組織工會，可謂與「勞動關係調整法」兩者相輔相成。</w:t>
      </w:r>
    </w:p>
    <w:p w:rsidR="00B5456F" w:rsidRPr="0096296A" w:rsidRDefault="00B5456F" w:rsidP="00B040E3">
      <w:pPr>
        <w:ind w:firstLine="480"/>
        <w:rPr>
          <w:lang w:eastAsia="zh-TW"/>
        </w:rPr>
      </w:pPr>
      <w:r w:rsidRPr="0096296A">
        <w:rPr>
          <w:rFonts w:hint="eastAsia"/>
          <w:lang w:eastAsia="zh-TW"/>
        </w:rPr>
        <w:t>原則上，日本勞工的工作時數每天以</w:t>
      </w:r>
      <w:r w:rsidRPr="0096296A">
        <w:rPr>
          <w:rFonts w:hint="eastAsia"/>
          <w:lang w:eastAsia="zh-TW"/>
        </w:rPr>
        <w:t>8</w:t>
      </w:r>
      <w:r w:rsidRPr="0096296A">
        <w:rPr>
          <w:rFonts w:hint="eastAsia"/>
          <w:lang w:eastAsia="zh-TW"/>
        </w:rPr>
        <w:t>小時，每週以</w:t>
      </w:r>
      <w:r w:rsidRPr="0096296A">
        <w:rPr>
          <w:rFonts w:hint="eastAsia"/>
          <w:lang w:eastAsia="zh-TW"/>
        </w:rPr>
        <w:t>40</w:t>
      </w:r>
      <w:r w:rsidRPr="0096296A">
        <w:rPr>
          <w:rFonts w:hint="eastAsia"/>
          <w:lang w:eastAsia="zh-TW"/>
        </w:rPr>
        <w:t>小時為限。連續工作時數達</w:t>
      </w:r>
      <w:r w:rsidRPr="0096296A">
        <w:rPr>
          <w:rFonts w:hint="eastAsia"/>
          <w:lang w:eastAsia="zh-TW"/>
        </w:rPr>
        <w:t>6</w:t>
      </w:r>
      <w:r w:rsidRPr="0096296A">
        <w:rPr>
          <w:rFonts w:hint="eastAsia"/>
          <w:lang w:eastAsia="zh-TW"/>
        </w:rPr>
        <w:t>小時者，應給予</w:t>
      </w:r>
      <w:r w:rsidRPr="0096296A">
        <w:rPr>
          <w:rFonts w:hint="eastAsia"/>
          <w:lang w:eastAsia="zh-TW"/>
        </w:rPr>
        <w:t>45</w:t>
      </w:r>
      <w:r w:rsidRPr="0096296A">
        <w:rPr>
          <w:rFonts w:hint="eastAsia"/>
          <w:lang w:eastAsia="zh-TW"/>
        </w:rPr>
        <w:t>分鐘以上，達</w:t>
      </w:r>
      <w:r w:rsidRPr="0096296A">
        <w:rPr>
          <w:rFonts w:hint="eastAsia"/>
          <w:lang w:eastAsia="zh-TW"/>
        </w:rPr>
        <w:t>8</w:t>
      </w:r>
      <w:r w:rsidRPr="0096296A">
        <w:rPr>
          <w:rFonts w:hint="eastAsia"/>
          <w:lang w:eastAsia="zh-TW"/>
        </w:rPr>
        <w:t>小時者，則應給予</w:t>
      </w:r>
      <w:r w:rsidRPr="0096296A">
        <w:rPr>
          <w:rFonts w:hint="eastAsia"/>
          <w:lang w:eastAsia="zh-TW"/>
        </w:rPr>
        <w:t>1</w:t>
      </w:r>
      <w:r w:rsidRPr="0096296A">
        <w:rPr>
          <w:rFonts w:hint="eastAsia"/>
          <w:lang w:eastAsia="zh-TW"/>
        </w:rPr>
        <w:t>小時以上之休息時間。勞工每週應至少有</w:t>
      </w:r>
      <w:r w:rsidRPr="0096296A">
        <w:rPr>
          <w:rFonts w:hint="eastAsia"/>
          <w:lang w:eastAsia="zh-TW"/>
        </w:rPr>
        <w:t>1</w:t>
      </w:r>
      <w:r w:rsidRPr="0096296A">
        <w:rPr>
          <w:rFonts w:hint="eastAsia"/>
          <w:lang w:eastAsia="zh-TW"/>
        </w:rPr>
        <w:t>日之休假日，或連續</w:t>
      </w:r>
      <w:r w:rsidRPr="0096296A">
        <w:rPr>
          <w:rFonts w:hint="eastAsia"/>
          <w:lang w:eastAsia="zh-TW"/>
        </w:rPr>
        <w:t>4</w:t>
      </w:r>
      <w:proofErr w:type="gramStart"/>
      <w:r w:rsidRPr="0096296A">
        <w:rPr>
          <w:rFonts w:hint="eastAsia"/>
          <w:lang w:eastAsia="zh-TW"/>
        </w:rPr>
        <w:t>週</w:t>
      </w:r>
      <w:proofErr w:type="gramEnd"/>
      <w:r w:rsidRPr="0096296A">
        <w:rPr>
          <w:rFonts w:hint="eastAsia"/>
          <w:lang w:eastAsia="zh-TW"/>
        </w:rPr>
        <w:t>內應有</w:t>
      </w:r>
      <w:r w:rsidRPr="0096296A">
        <w:rPr>
          <w:rFonts w:hint="eastAsia"/>
          <w:lang w:eastAsia="zh-TW"/>
        </w:rPr>
        <w:t>4</w:t>
      </w:r>
      <w:r w:rsidRPr="0096296A">
        <w:rPr>
          <w:rFonts w:hint="eastAsia"/>
          <w:lang w:eastAsia="zh-TW"/>
        </w:rPr>
        <w:t>日以上之休假日。</w:t>
      </w:r>
    </w:p>
    <w:p w:rsidR="002938F6" w:rsidRPr="0096296A" w:rsidRDefault="002938F6" w:rsidP="00B040E3">
      <w:pPr>
        <w:ind w:firstLine="480"/>
        <w:rPr>
          <w:lang w:eastAsia="zh-TW"/>
        </w:rPr>
      </w:pPr>
      <w:r w:rsidRPr="0096296A">
        <w:rPr>
          <w:rFonts w:hint="eastAsia"/>
          <w:lang w:eastAsia="zh-TW"/>
        </w:rPr>
        <w:t>鑒於日本少子高齡化趨勢，日本勞動力不足課題日益嚴重，</w:t>
      </w:r>
      <w:r w:rsidR="007E619E" w:rsidRPr="0096296A">
        <w:rPr>
          <w:rFonts w:hint="eastAsia"/>
          <w:lang w:eastAsia="zh-TW"/>
        </w:rPr>
        <w:t>因此安倍政府提出</w:t>
      </w:r>
      <w:r w:rsidRPr="0096296A">
        <w:rPr>
          <w:rFonts w:hint="eastAsia"/>
          <w:lang w:eastAsia="zh-TW"/>
        </w:rPr>
        <w:t>「一億總活躍社會」之目標，以及解決外資對日投資勞動力相關問</w:t>
      </w:r>
      <w:r w:rsidR="007E619E" w:rsidRPr="0096296A">
        <w:rPr>
          <w:rFonts w:hint="eastAsia"/>
          <w:lang w:eastAsia="zh-TW"/>
        </w:rPr>
        <w:t>題。</w:t>
      </w:r>
      <w:r w:rsidRPr="0096296A">
        <w:rPr>
          <w:rFonts w:hint="eastAsia"/>
          <w:lang w:eastAsia="zh-TW"/>
        </w:rPr>
        <w:t>安倍內閣自</w:t>
      </w:r>
      <w:r w:rsidRPr="0096296A">
        <w:rPr>
          <w:rFonts w:hint="eastAsia"/>
          <w:lang w:eastAsia="zh-TW"/>
        </w:rPr>
        <w:t>2016</w:t>
      </w:r>
      <w:r w:rsidRPr="0096296A">
        <w:rPr>
          <w:rFonts w:hint="eastAsia"/>
          <w:lang w:eastAsia="zh-TW"/>
        </w:rPr>
        <w:t>年起推動勞動方式改革，迄今已步入第</w:t>
      </w:r>
      <w:r w:rsidRPr="0096296A">
        <w:rPr>
          <w:rFonts w:hint="eastAsia"/>
          <w:lang w:eastAsia="zh-TW"/>
        </w:rPr>
        <w:t>3</w:t>
      </w:r>
      <w:r w:rsidR="00556F7B" w:rsidRPr="0096296A">
        <w:rPr>
          <w:rFonts w:hint="eastAsia"/>
          <w:lang w:eastAsia="zh-TW"/>
        </w:rPr>
        <w:t>個年頭。</w:t>
      </w:r>
      <w:r w:rsidR="00556F7B" w:rsidRPr="0096296A">
        <w:rPr>
          <w:rFonts w:hint="eastAsia"/>
          <w:lang w:eastAsia="zh-TW"/>
        </w:rPr>
        <w:t>2018</w:t>
      </w:r>
      <w:r w:rsidR="00556F7B" w:rsidRPr="0096296A">
        <w:rPr>
          <w:rFonts w:hint="eastAsia"/>
          <w:lang w:eastAsia="zh-TW"/>
        </w:rPr>
        <w:t>年</w:t>
      </w:r>
      <w:r w:rsidR="00556F7B" w:rsidRPr="0096296A">
        <w:rPr>
          <w:lang w:eastAsia="zh-TW"/>
        </w:rPr>
        <w:t>4</w:t>
      </w:r>
      <w:r w:rsidR="00556F7B" w:rsidRPr="0096296A">
        <w:rPr>
          <w:lang w:eastAsia="zh-TW"/>
        </w:rPr>
        <w:t>月</w:t>
      </w:r>
      <w:r w:rsidR="00556F7B" w:rsidRPr="0096296A">
        <w:rPr>
          <w:lang w:eastAsia="zh-TW"/>
        </w:rPr>
        <w:t>6</w:t>
      </w:r>
      <w:r w:rsidR="00556F7B" w:rsidRPr="0096296A">
        <w:rPr>
          <w:lang w:eastAsia="zh-TW"/>
        </w:rPr>
        <w:t>日，</w:t>
      </w:r>
      <w:hyperlink r:id="rId32" w:tgtFrame="_blank" w:history="1">
        <w:r w:rsidR="00556F7B" w:rsidRPr="0096296A">
          <w:rPr>
            <w:lang w:eastAsia="zh-TW"/>
          </w:rPr>
          <w:t>日本</w:t>
        </w:r>
      </w:hyperlink>
      <w:r w:rsidR="00556F7B" w:rsidRPr="0096296A">
        <w:rPr>
          <w:lang w:eastAsia="zh-TW"/>
        </w:rPr>
        <w:t>政府通過了</w:t>
      </w:r>
      <w:r w:rsidR="00556F7B" w:rsidRPr="0096296A">
        <w:rPr>
          <w:rFonts w:ascii="Arial Unicode MS" w:eastAsia="Arial Unicode MS" w:hAnsi="Arial Unicode MS" w:cs="Arial Unicode MS" w:hint="eastAsia"/>
          <w:lang w:eastAsia="zh-TW"/>
        </w:rPr>
        <w:t>「</w:t>
      </w:r>
      <w:hyperlink r:id="rId33" w:tgtFrame="_blank" w:history="1">
        <w:r w:rsidR="00556F7B" w:rsidRPr="0096296A">
          <w:rPr>
            <w:lang w:eastAsia="zh-TW"/>
          </w:rPr>
          <w:t>工作</w:t>
        </w:r>
      </w:hyperlink>
      <w:r w:rsidR="00556F7B" w:rsidRPr="0096296A">
        <w:rPr>
          <w:lang w:eastAsia="zh-TW"/>
        </w:rPr>
        <w:t>方式改革相關法案</w:t>
      </w:r>
      <w:r w:rsidR="00556F7B" w:rsidRPr="0096296A">
        <w:rPr>
          <w:rFonts w:ascii="Arial Unicode MS" w:eastAsia="Arial Unicode MS" w:hAnsi="Arial Unicode MS" w:cs="Arial Unicode MS" w:hint="eastAsia"/>
          <w:lang w:eastAsia="zh-TW"/>
        </w:rPr>
        <w:t>」</w:t>
      </w:r>
      <w:r w:rsidR="00556F7B" w:rsidRPr="0096296A">
        <w:rPr>
          <w:rFonts w:hint="eastAsia"/>
          <w:lang w:eastAsia="zh-TW"/>
        </w:rPr>
        <w:t>，</w:t>
      </w:r>
      <w:r w:rsidR="00D85E4D" w:rsidRPr="0096296A">
        <w:rPr>
          <w:rFonts w:hint="eastAsia"/>
          <w:lang w:eastAsia="zh-TW"/>
        </w:rPr>
        <w:t>該</w:t>
      </w:r>
      <w:r w:rsidRPr="0096296A">
        <w:rPr>
          <w:rFonts w:hint="eastAsia"/>
          <w:lang w:eastAsia="zh-TW"/>
        </w:rPr>
        <w:t>勞動方式改革新法案</w:t>
      </w:r>
      <w:r w:rsidR="00556F7B" w:rsidRPr="0096296A">
        <w:rPr>
          <w:rFonts w:hint="eastAsia"/>
          <w:lang w:eastAsia="zh-TW"/>
        </w:rPr>
        <w:t>並於</w:t>
      </w:r>
      <w:r w:rsidRPr="0096296A">
        <w:rPr>
          <w:rFonts w:hint="eastAsia"/>
          <w:lang w:eastAsia="zh-TW"/>
        </w:rPr>
        <w:t>2019</w:t>
      </w:r>
      <w:r w:rsidRPr="0096296A">
        <w:rPr>
          <w:rFonts w:hint="eastAsia"/>
          <w:lang w:eastAsia="zh-TW"/>
        </w:rPr>
        <w:t>年</w:t>
      </w:r>
      <w:r w:rsidRPr="0096296A">
        <w:rPr>
          <w:rFonts w:hint="eastAsia"/>
          <w:lang w:eastAsia="zh-TW"/>
        </w:rPr>
        <w:t>4</w:t>
      </w:r>
      <w:r w:rsidRPr="0096296A">
        <w:rPr>
          <w:rFonts w:hint="eastAsia"/>
          <w:lang w:eastAsia="zh-TW"/>
        </w:rPr>
        <w:t>月</w:t>
      </w:r>
      <w:r w:rsidR="00D85E4D" w:rsidRPr="0096296A">
        <w:rPr>
          <w:rFonts w:hint="eastAsia"/>
          <w:lang w:eastAsia="zh-TW"/>
        </w:rPr>
        <w:t>1</w:t>
      </w:r>
      <w:r w:rsidR="00D85E4D" w:rsidRPr="0096296A">
        <w:rPr>
          <w:rFonts w:hint="eastAsia"/>
          <w:lang w:eastAsia="zh-TW"/>
        </w:rPr>
        <w:t>日</w:t>
      </w:r>
      <w:r w:rsidRPr="0096296A">
        <w:rPr>
          <w:rFonts w:hint="eastAsia"/>
          <w:lang w:eastAsia="zh-TW"/>
        </w:rPr>
        <w:t>實施</w:t>
      </w:r>
      <w:r w:rsidR="00556F7B" w:rsidRPr="0096296A">
        <w:rPr>
          <w:rFonts w:hint="eastAsia"/>
          <w:lang w:eastAsia="zh-TW"/>
        </w:rPr>
        <w:t>上路，該</w:t>
      </w:r>
      <w:r w:rsidR="00556F7B" w:rsidRPr="0096296A">
        <w:rPr>
          <w:lang w:eastAsia="zh-TW"/>
        </w:rPr>
        <w:t>法案中</w:t>
      </w:r>
      <w:r w:rsidR="00556F7B" w:rsidRPr="0096296A">
        <w:rPr>
          <w:rFonts w:hint="eastAsia"/>
          <w:lang w:eastAsia="zh-TW"/>
        </w:rPr>
        <w:t>明確修正</w:t>
      </w:r>
      <w:r w:rsidR="00556F7B" w:rsidRPr="0096296A">
        <w:rPr>
          <w:lang w:eastAsia="zh-TW"/>
        </w:rPr>
        <w:t>加班限制，</w:t>
      </w:r>
      <w:r w:rsidR="00556F7B" w:rsidRPr="0096296A">
        <w:rPr>
          <w:rFonts w:hint="eastAsia"/>
          <w:lang w:eastAsia="zh-TW"/>
        </w:rPr>
        <w:t>改善長時間勞動狀況以及</w:t>
      </w:r>
      <w:r w:rsidR="00556F7B" w:rsidRPr="0096296A">
        <w:rPr>
          <w:lang w:eastAsia="zh-TW"/>
        </w:rPr>
        <w:t>改善非正式員工的待遇等內容</w:t>
      </w:r>
      <w:r w:rsidR="00D85E4D" w:rsidRPr="0096296A">
        <w:rPr>
          <w:rFonts w:hint="eastAsia"/>
          <w:lang w:eastAsia="zh-TW"/>
        </w:rPr>
        <w:t>，希望能</w:t>
      </w:r>
      <w:r w:rsidR="00556F7B" w:rsidRPr="0096296A">
        <w:rPr>
          <w:rFonts w:hint="eastAsia"/>
          <w:lang w:eastAsia="zh-TW"/>
        </w:rPr>
        <w:t>達到同工同酬的目標。</w:t>
      </w:r>
      <w:r w:rsidRPr="0096296A">
        <w:rPr>
          <w:rFonts w:hint="eastAsia"/>
          <w:lang w:eastAsia="zh-TW"/>
        </w:rPr>
        <w:t>改革新法之實施將減少加班及促使利用有薪假，對於違反規定之企業則課以罰則。</w:t>
      </w:r>
    </w:p>
    <w:p w:rsidR="00B5456F" w:rsidRPr="0096296A" w:rsidRDefault="00B5456F" w:rsidP="00B5456F">
      <w:pPr>
        <w:ind w:firstLine="480"/>
        <w:rPr>
          <w:lang w:eastAsia="zh-TW"/>
        </w:rPr>
      </w:pPr>
      <w:r w:rsidRPr="0096296A">
        <w:rPr>
          <w:rFonts w:hint="eastAsia"/>
          <w:lang w:eastAsia="zh-TW"/>
        </w:rPr>
        <w:t>日本企業經營特點之一，大多</w:t>
      </w:r>
      <w:proofErr w:type="gramStart"/>
      <w:r w:rsidRPr="0096296A">
        <w:rPr>
          <w:rFonts w:hint="eastAsia"/>
          <w:lang w:eastAsia="zh-TW"/>
        </w:rPr>
        <w:t>採</w:t>
      </w:r>
      <w:proofErr w:type="gramEnd"/>
      <w:r w:rsidRPr="0096296A">
        <w:rPr>
          <w:rFonts w:hint="eastAsia"/>
          <w:lang w:eastAsia="zh-TW"/>
        </w:rPr>
        <w:t>「終身僱用制」及「年功序列制」，惟依法雇主仍可視狀況解僱員工，並無義務保障員工終身受</w:t>
      </w:r>
      <w:proofErr w:type="gramStart"/>
      <w:r w:rsidR="00C7618A">
        <w:rPr>
          <w:rFonts w:hint="eastAsia"/>
          <w:lang w:eastAsia="zh-TW"/>
        </w:rPr>
        <w:t>僱</w:t>
      </w:r>
      <w:proofErr w:type="gramEnd"/>
      <w:r w:rsidRPr="0096296A">
        <w:rPr>
          <w:rFonts w:hint="eastAsia"/>
          <w:lang w:eastAsia="zh-TW"/>
        </w:rPr>
        <w:t>權。一般而言，體制健全的公司不會輕易解僱員工，而其員工亦不會動輒跳槽。</w:t>
      </w:r>
    </w:p>
    <w:p w:rsidR="00B5456F" w:rsidRPr="0096296A" w:rsidRDefault="00B5456F" w:rsidP="00B5456F">
      <w:pPr>
        <w:ind w:firstLine="480"/>
        <w:rPr>
          <w:lang w:eastAsia="zh-TW"/>
        </w:rPr>
      </w:pPr>
      <w:r w:rsidRPr="0096296A">
        <w:rPr>
          <w:rFonts w:hint="eastAsia"/>
          <w:lang w:eastAsia="zh-TW"/>
        </w:rPr>
        <w:t>年功</w:t>
      </w:r>
      <w:proofErr w:type="gramStart"/>
      <w:r w:rsidRPr="0096296A">
        <w:rPr>
          <w:rFonts w:hint="eastAsia"/>
          <w:lang w:eastAsia="zh-TW"/>
        </w:rPr>
        <w:t>序列制係依</w:t>
      </w:r>
      <w:proofErr w:type="gramEnd"/>
      <w:r w:rsidRPr="0096296A">
        <w:rPr>
          <w:rFonts w:hint="eastAsia"/>
          <w:lang w:eastAsia="zh-TW"/>
        </w:rPr>
        <w:t>員工年資敘薪及升遷，年資越久者薪資越高。由於日本企業</w:t>
      </w:r>
      <w:r w:rsidRPr="0096296A">
        <w:rPr>
          <w:rFonts w:hint="eastAsia"/>
          <w:lang w:eastAsia="zh-TW"/>
        </w:rPr>
        <w:lastRenderedPageBreak/>
        <w:t>人事成本不斷加重，故於泡沫經濟崩潰後，不少公司積極推動經營重整計畫，並改</w:t>
      </w:r>
      <w:proofErr w:type="gramStart"/>
      <w:r w:rsidRPr="0096296A">
        <w:rPr>
          <w:rFonts w:hint="eastAsia"/>
          <w:lang w:eastAsia="zh-TW"/>
        </w:rPr>
        <w:t>採</w:t>
      </w:r>
      <w:proofErr w:type="gramEnd"/>
      <w:r w:rsidRPr="0096296A">
        <w:rPr>
          <w:rFonts w:hint="eastAsia"/>
          <w:lang w:eastAsia="zh-TW"/>
        </w:rPr>
        <w:t>年</w:t>
      </w:r>
      <w:proofErr w:type="gramStart"/>
      <w:r w:rsidRPr="0096296A">
        <w:rPr>
          <w:rFonts w:hint="eastAsia"/>
          <w:lang w:eastAsia="zh-TW"/>
        </w:rPr>
        <w:t>俸</w:t>
      </w:r>
      <w:proofErr w:type="gramEnd"/>
      <w:r w:rsidRPr="0096296A">
        <w:rPr>
          <w:rFonts w:hint="eastAsia"/>
          <w:lang w:eastAsia="zh-TW"/>
        </w:rPr>
        <w:t>制，依能力及業績敘薪。</w:t>
      </w:r>
      <w:r w:rsidR="00D85E4D" w:rsidRPr="0096296A">
        <w:rPr>
          <w:rFonts w:hint="eastAsia"/>
          <w:lang w:eastAsia="zh-TW"/>
        </w:rPr>
        <w:t>自泡沫經濟破滅後，日本陷入長期的不景氣，</w:t>
      </w:r>
      <w:r w:rsidRPr="0096296A">
        <w:rPr>
          <w:rFonts w:hint="eastAsia"/>
          <w:lang w:eastAsia="zh-TW"/>
        </w:rPr>
        <w:t>日本企業為降低生產成本及依據淡旺季調整生產人力，大量使用</w:t>
      </w:r>
      <w:proofErr w:type="gramStart"/>
      <w:r w:rsidRPr="0096296A">
        <w:rPr>
          <w:rFonts w:hint="eastAsia"/>
          <w:lang w:eastAsia="zh-TW"/>
        </w:rPr>
        <w:t>派遺</w:t>
      </w:r>
      <w:proofErr w:type="gramEnd"/>
      <w:r w:rsidRPr="0096296A">
        <w:rPr>
          <w:rFonts w:hint="eastAsia"/>
          <w:lang w:eastAsia="zh-TW"/>
        </w:rPr>
        <w:t>員工等非正式員工。</w:t>
      </w:r>
      <w:r w:rsidR="000E7362" w:rsidRPr="0096296A">
        <w:rPr>
          <w:rFonts w:hint="eastAsia"/>
          <w:lang w:eastAsia="zh-TW"/>
        </w:rPr>
        <w:t>根據日本厚生勞動省</w:t>
      </w:r>
      <w:r w:rsidRPr="0096296A">
        <w:rPr>
          <w:rFonts w:hint="eastAsia"/>
          <w:lang w:eastAsia="zh-TW"/>
        </w:rPr>
        <w:t>估算，日本企業僱用非正式員工已由</w:t>
      </w:r>
      <w:r w:rsidRPr="0096296A">
        <w:rPr>
          <w:rFonts w:hint="eastAsia"/>
          <w:lang w:eastAsia="zh-TW"/>
        </w:rPr>
        <w:t>2003</w:t>
      </w:r>
      <w:r w:rsidRPr="0096296A">
        <w:rPr>
          <w:rFonts w:hint="eastAsia"/>
          <w:lang w:eastAsia="zh-TW"/>
        </w:rPr>
        <w:t>年之</w:t>
      </w:r>
      <w:r w:rsidRPr="0096296A">
        <w:rPr>
          <w:rFonts w:hint="eastAsia"/>
          <w:lang w:eastAsia="zh-TW"/>
        </w:rPr>
        <w:t>30%</w:t>
      </w:r>
      <w:r w:rsidRPr="0096296A">
        <w:rPr>
          <w:rFonts w:hint="eastAsia"/>
          <w:lang w:eastAsia="zh-TW"/>
        </w:rPr>
        <w:t>，增加至</w:t>
      </w:r>
      <w:r w:rsidRPr="0096296A">
        <w:rPr>
          <w:rFonts w:hint="eastAsia"/>
          <w:lang w:eastAsia="zh-TW"/>
        </w:rPr>
        <w:t>201</w:t>
      </w:r>
      <w:r w:rsidR="004221DC" w:rsidRPr="0096296A">
        <w:rPr>
          <w:rFonts w:hint="eastAsia"/>
          <w:lang w:eastAsia="zh-TW"/>
        </w:rPr>
        <w:t>6</w:t>
      </w:r>
      <w:r w:rsidRPr="0096296A">
        <w:rPr>
          <w:rFonts w:hint="eastAsia"/>
          <w:lang w:eastAsia="zh-TW"/>
        </w:rPr>
        <w:t>年之</w:t>
      </w:r>
      <w:r w:rsidRPr="0096296A">
        <w:rPr>
          <w:rFonts w:hint="eastAsia"/>
          <w:lang w:eastAsia="zh-TW"/>
        </w:rPr>
        <w:t>37.5%</w:t>
      </w:r>
      <w:r w:rsidR="000E7362" w:rsidRPr="0096296A">
        <w:rPr>
          <w:rFonts w:hint="eastAsia"/>
          <w:lang w:eastAsia="zh-TW"/>
        </w:rPr>
        <w:t>，</w:t>
      </w:r>
      <w:r w:rsidR="000E7362" w:rsidRPr="0096296A">
        <w:rPr>
          <w:rFonts w:hint="eastAsia"/>
          <w:lang w:eastAsia="zh-TW"/>
        </w:rPr>
        <w:t>2017</w:t>
      </w:r>
      <w:r w:rsidR="000E7362" w:rsidRPr="0096296A">
        <w:rPr>
          <w:rFonts w:hint="eastAsia"/>
          <w:lang w:eastAsia="zh-TW"/>
        </w:rPr>
        <w:t>年雖微幅減少</w:t>
      </w:r>
      <w:r w:rsidR="000E7362" w:rsidRPr="0096296A">
        <w:rPr>
          <w:rFonts w:hint="eastAsia"/>
          <w:lang w:eastAsia="zh-TW"/>
        </w:rPr>
        <w:t>0.2%</w:t>
      </w:r>
      <w:r w:rsidR="000E7362" w:rsidRPr="0096296A">
        <w:rPr>
          <w:rFonts w:hint="eastAsia"/>
          <w:lang w:eastAsia="zh-TW"/>
        </w:rPr>
        <w:t>，但仍維持</w:t>
      </w:r>
      <w:r w:rsidR="000E7362" w:rsidRPr="0096296A">
        <w:rPr>
          <w:rFonts w:hint="eastAsia"/>
          <w:lang w:eastAsia="zh-TW"/>
        </w:rPr>
        <w:t>37.3%</w:t>
      </w:r>
      <w:r w:rsidR="000E7362" w:rsidRPr="0096296A">
        <w:rPr>
          <w:rFonts w:hint="eastAsia"/>
          <w:lang w:eastAsia="zh-TW"/>
        </w:rPr>
        <w:t>之高水準。</w:t>
      </w:r>
    </w:p>
    <w:p w:rsidR="00B5456F" w:rsidRPr="0096296A" w:rsidRDefault="00B5456F" w:rsidP="00CD1D80">
      <w:pPr>
        <w:ind w:firstLine="480"/>
        <w:rPr>
          <w:lang w:eastAsia="zh-TW"/>
        </w:rPr>
      </w:pPr>
      <w:r w:rsidRPr="0096296A">
        <w:rPr>
          <w:rFonts w:hint="eastAsia"/>
          <w:lang w:eastAsia="zh-TW"/>
        </w:rPr>
        <w:t>正規社員的薪資制度依據工作年資、技能提升等逐步調升，而非正規社員因不計算年資，故隨著年齡增加，薪資差距也逐漸擴大。根據調查，</w:t>
      </w:r>
      <w:r w:rsidR="00375861" w:rsidRPr="0096296A">
        <w:rPr>
          <w:rFonts w:hint="eastAsia"/>
          <w:lang w:eastAsia="zh-TW"/>
        </w:rPr>
        <w:t>201</w:t>
      </w:r>
      <w:r w:rsidR="00A01919" w:rsidRPr="0096296A">
        <w:rPr>
          <w:rFonts w:hint="eastAsia"/>
          <w:lang w:eastAsia="zh-TW"/>
        </w:rPr>
        <w:t>8</w:t>
      </w:r>
      <w:r w:rsidR="00375861" w:rsidRPr="0096296A">
        <w:rPr>
          <w:rFonts w:hint="eastAsia"/>
          <w:lang w:eastAsia="zh-TW"/>
        </w:rPr>
        <w:t>年日本</w:t>
      </w:r>
      <w:r w:rsidRPr="0096296A">
        <w:rPr>
          <w:rFonts w:hint="eastAsia"/>
          <w:lang w:eastAsia="zh-TW"/>
        </w:rPr>
        <w:t>25~29</w:t>
      </w:r>
      <w:r w:rsidRPr="0096296A">
        <w:rPr>
          <w:rFonts w:hint="eastAsia"/>
          <w:lang w:eastAsia="zh-TW"/>
        </w:rPr>
        <w:t>歲年代的</w:t>
      </w:r>
      <w:r w:rsidR="00DC1FD7" w:rsidRPr="0096296A">
        <w:rPr>
          <w:rFonts w:hint="eastAsia"/>
          <w:lang w:eastAsia="zh-TW"/>
        </w:rPr>
        <w:t>男性</w:t>
      </w:r>
      <w:r w:rsidRPr="0096296A">
        <w:rPr>
          <w:rFonts w:hint="eastAsia"/>
          <w:lang w:eastAsia="zh-TW"/>
        </w:rPr>
        <w:t>正規社員平均</w:t>
      </w:r>
      <w:r w:rsidR="00DC1FD7" w:rsidRPr="0096296A">
        <w:rPr>
          <w:rFonts w:hint="eastAsia"/>
          <w:lang w:eastAsia="zh-TW"/>
        </w:rPr>
        <w:t>每月</w:t>
      </w:r>
      <w:r w:rsidRPr="0096296A">
        <w:rPr>
          <w:rFonts w:hint="eastAsia"/>
          <w:lang w:eastAsia="zh-TW"/>
        </w:rPr>
        <w:t>薪資為</w:t>
      </w:r>
      <w:r w:rsidR="00DC1FD7" w:rsidRPr="0096296A">
        <w:rPr>
          <w:rFonts w:hint="eastAsia"/>
          <w:lang w:eastAsia="zh-TW"/>
        </w:rPr>
        <w:t>25</w:t>
      </w:r>
      <w:r w:rsidR="00DC1FD7" w:rsidRPr="0096296A">
        <w:rPr>
          <w:rFonts w:hint="eastAsia"/>
          <w:lang w:eastAsia="zh-TW"/>
        </w:rPr>
        <w:t>萬</w:t>
      </w:r>
      <w:r w:rsidRPr="0096296A">
        <w:rPr>
          <w:rFonts w:hint="eastAsia"/>
          <w:lang w:eastAsia="zh-TW"/>
        </w:rPr>
        <w:t>1,</w:t>
      </w:r>
      <w:r w:rsidR="00DC1FD7" w:rsidRPr="0096296A">
        <w:rPr>
          <w:rFonts w:hint="eastAsia"/>
          <w:lang w:eastAsia="zh-TW"/>
        </w:rPr>
        <w:t>900</w:t>
      </w:r>
      <w:r w:rsidRPr="0096296A">
        <w:rPr>
          <w:rFonts w:hint="eastAsia"/>
          <w:lang w:eastAsia="zh-TW"/>
        </w:rPr>
        <w:t>日圓</w:t>
      </w:r>
      <w:r w:rsidR="005738CD" w:rsidRPr="0096296A">
        <w:rPr>
          <w:rFonts w:hint="eastAsia"/>
          <w:lang w:eastAsia="zh-TW"/>
        </w:rPr>
        <w:t>（</w:t>
      </w:r>
      <w:r w:rsidR="00EA5F80" w:rsidRPr="0096296A">
        <w:rPr>
          <w:rFonts w:hint="eastAsia"/>
          <w:lang w:eastAsia="zh-TW"/>
        </w:rPr>
        <w:t>女性</w:t>
      </w:r>
      <w:r w:rsidR="00EA5F80" w:rsidRPr="0096296A">
        <w:rPr>
          <w:rFonts w:hint="eastAsia"/>
          <w:lang w:eastAsia="zh-TW"/>
        </w:rPr>
        <w:t>23</w:t>
      </w:r>
      <w:r w:rsidR="00EA5F80" w:rsidRPr="0096296A">
        <w:rPr>
          <w:rFonts w:hint="eastAsia"/>
          <w:lang w:eastAsia="zh-TW"/>
        </w:rPr>
        <w:t>萬</w:t>
      </w:r>
      <w:r w:rsidR="00EA5F80" w:rsidRPr="0096296A">
        <w:rPr>
          <w:rFonts w:hint="eastAsia"/>
          <w:lang w:eastAsia="zh-TW"/>
        </w:rPr>
        <w:t>6,300</w:t>
      </w:r>
      <w:r w:rsidR="00EA5F80" w:rsidRPr="0096296A">
        <w:rPr>
          <w:rFonts w:hint="eastAsia"/>
          <w:lang w:eastAsia="zh-TW"/>
        </w:rPr>
        <w:t>日圓</w:t>
      </w:r>
      <w:r w:rsidR="005738CD" w:rsidRPr="0096296A">
        <w:rPr>
          <w:rFonts w:hint="eastAsia"/>
          <w:lang w:eastAsia="zh-TW"/>
        </w:rPr>
        <w:t>）</w:t>
      </w:r>
      <w:r w:rsidRPr="0096296A">
        <w:rPr>
          <w:rFonts w:hint="eastAsia"/>
          <w:lang w:eastAsia="zh-TW"/>
        </w:rPr>
        <w:t>非正規</w:t>
      </w:r>
      <w:r w:rsidR="00DC1FD7" w:rsidRPr="0096296A">
        <w:rPr>
          <w:rFonts w:hint="eastAsia"/>
          <w:lang w:eastAsia="zh-TW"/>
        </w:rPr>
        <w:t>男性</w:t>
      </w:r>
      <w:r w:rsidRPr="0096296A">
        <w:rPr>
          <w:rFonts w:hint="eastAsia"/>
          <w:lang w:eastAsia="zh-TW"/>
        </w:rPr>
        <w:t>社員為</w:t>
      </w:r>
      <w:r w:rsidR="00DC1FD7" w:rsidRPr="0096296A">
        <w:rPr>
          <w:rFonts w:hint="eastAsia"/>
          <w:lang w:eastAsia="zh-TW"/>
        </w:rPr>
        <w:t>20</w:t>
      </w:r>
      <w:r w:rsidR="00DC1FD7" w:rsidRPr="0096296A">
        <w:rPr>
          <w:rFonts w:hint="eastAsia"/>
          <w:lang w:eastAsia="zh-TW"/>
        </w:rPr>
        <w:t>萬</w:t>
      </w:r>
      <w:r w:rsidR="00DC1FD7" w:rsidRPr="0096296A">
        <w:rPr>
          <w:rFonts w:hint="eastAsia"/>
          <w:lang w:eastAsia="zh-TW"/>
        </w:rPr>
        <w:t>6</w:t>
      </w:r>
      <w:r w:rsidRPr="0096296A">
        <w:rPr>
          <w:rFonts w:hint="eastAsia"/>
          <w:lang w:eastAsia="zh-TW"/>
        </w:rPr>
        <w:t>,</w:t>
      </w:r>
      <w:r w:rsidR="00DC1FD7" w:rsidRPr="0096296A">
        <w:rPr>
          <w:rFonts w:hint="eastAsia"/>
          <w:lang w:eastAsia="zh-TW"/>
        </w:rPr>
        <w:t>300</w:t>
      </w:r>
      <w:r w:rsidRPr="0096296A">
        <w:rPr>
          <w:rFonts w:hint="eastAsia"/>
          <w:lang w:eastAsia="zh-TW"/>
        </w:rPr>
        <w:t>日圓</w:t>
      </w:r>
      <w:r w:rsidR="005738CD" w:rsidRPr="0096296A">
        <w:rPr>
          <w:rFonts w:hint="eastAsia"/>
          <w:lang w:eastAsia="zh-TW"/>
        </w:rPr>
        <w:t>（</w:t>
      </w:r>
      <w:r w:rsidR="00EA5F80" w:rsidRPr="0096296A">
        <w:rPr>
          <w:rFonts w:hint="eastAsia"/>
          <w:lang w:eastAsia="zh-TW"/>
        </w:rPr>
        <w:t>女性</w:t>
      </w:r>
      <w:r w:rsidR="00EA5F80" w:rsidRPr="0096296A">
        <w:rPr>
          <w:rFonts w:hint="eastAsia"/>
          <w:lang w:eastAsia="zh-TW"/>
        </w:rPr>
        <w:t>19</w:t>
      </w:r>
      <w:r w:rsidR="00EA5F80" w:rsidRPr="0096296A">
        <w:rPr>
          <w:rFonts w:hint="eastAsia"/>
          <w:lang w:eastAsia="zh-TW"/>
        </w:rPr>
        <w:t>萬</w:t>
      </w:r>
      <w:r w:rsidR="00EA5F80" w:rsidRPr="0096296A">
        <w:rPr>
          <w:rFonts w:hint="eastAsia"/>
          <w:lang w:eastAsia="zh-TW"/>
        </w:rPr>
        <w:t>1,300</w:t>
      </w:r>
      <w:r w:rsidR="00EA5F80" w:rsidRPr="0096296A">
        <w:rPr>
          <w:rFonts w:hint="eastAsia"/>
          <w:lang w:eastAsia="zh-TW"/>
        </w:rPr>
        <w:t>日圓</w:t>
      </w:r>
      <w:r w:rsidR="005738CD" w:rsidRPr="0096296A">
        <w:rPr>
          <w:rFonts w:hint="eastAsia"/>
          <w:lang w:eastAsia="zh-TW"/>
        </w:rPr>
        <w:t>）</w:t>
      </w:r>
      <w:r w:rsidRPr="0096296A">
        <w:rPr>
          <w:rFonts w:hint="eastAsia"/>
          <w:lang w:eastAsia="zh-TW"/>
        </w:rPr>
        <w:t>；</w:t>
      </w:r>
      <w:r w:rsidRPr="0096296A">
        <w:rPr>
          <w:rFonts w:hint="eastAsia"/>
          <w:lang w:eastAsia="zh-TW"/>
        </w:rPr>
        <w:t>50~54</w:t>
      </w:r>
      <w:r w:rsidRPr="0096296A">
        <w:rPr>
          <w:rFonts w:hint="eastAsia"/>
          <w:lang w:eastAsia="zh-TW"/>
        </w:rPr>
        <w:t>歲年代的</w:t>
      </w:r>
      <w:r w:rsidR="00DC1FD7" w:rsidRPr="0096296A">
        <w:rPr>
          <w:rFonts w:hint="eastAsia"/>
          <w:lang w:eastAsia="zh-TW"/>
        </w:rPr>
        <w:t>男性</w:t>
      </w:r>
      <w:r w:rsidRPr="0096296A">
        <w:rPr>
          <w:rFonts w:hint="eastAsia"/>
          <w:lang w:eastAsia="zh-TW"/>
        </w:rPr>
        <w:t>正規社員</w:t>
      </w:r>
      <w:r w:rsidR="00EA5F80" w:rsidRPr="0096296A">
        <w:rPr>
          <w:rFonts w:hint="eastAsia"/>
          <w:lang w:eastAsia="zh-TW"/>
        </w:rPr>
        <w:t>平均每月</w:t>
      </w:r>
      <w:r w:rsidRPr="0096296A">
        <w:rPr>
          <w:rFonts w:hint="eastAsia"/>
          <w:lang w:eastAsia="zh-TW"/>
        </w:rPr>
        <w:t>約為</w:t>
      </w:r>
      <w:r w:rsidR="00EA5F80" w:rsidRPr="0096296A">
        <w:rPr>
          <w:rFonts w:hint="eastAsia"/>
          <w:lang w:eastAsia="zh-TW"/>
        </w:rPr>
        <w:t>43</w:t>
      </w:r>
      <w:r w:rsidR="00EA5F80" w:rsidRPr="0096296A">
        <w:rPr>
          <w:rFonts w:hint="eastAsia"/>
          <w:lang w:eastAsia="zh-TW"/>
        </w:rPr>
        <w:t>萬</w:t>
      </w:r>
      <w:r w:rsidR="00EA5F80" w:rsidRPr="0096296A">
        <w:rPr>
          <w:rFonts w:hint="eastAsia"/>
          <w:lang w:eastAsia="zh-TW"/>
        </w:rPr>
        <w:t>9</w:t>
      </w:r>
      <w:r w:rsidRPr="0096296A">
        <w:rPr>
          <w:rFonts w:hint="eastAsia"/>
          <w:lang w:eastAsia="zh-TW"/>
        </w:rPr>
        <w:t>,</w:t>
      </w:r>
      <w:r w:rsidR="00375861" w:rsidRPr="0096296A">
        <w:rPr>
          <w:rFonts w:hint="eastAsia"/>
          <w:lang w:eastAsia="zh-TW"/>
        </w:rPr>
        <w:t>9</w:t>
      </w:r>
      <w:r w:rsidR="00EA5F80" w:rsidRPr="0096296A">
        <w:rPr>
          <w:rFonts w:hint="eastAsia"/>
          <w:lang w:eastAsia="zh-TW"/>
        </w:rPr>
        <w:t>00</w:t>
      </w:r>
      <w:r w:rsidRPr="0096296A">
        <w:rPr>
          <w:rFonts w:hint="eastAsia"/>
          <w:lang w:eastAsia="zh-TW"/>
        </w:rPr>
        <w:t>日圓</w:t>
      </w:r>
      <w:r w:rsidR="005738CD" w:rsidRPr="0096296A">
        <w:rPr>
          <w:rFonts w:hint="eastAsia"/>
          <w:lang w:eastAsia="zh-TW"/>
        </w:rPr>
        <w:t>（</w:t>
      </w:r>
      <w:r w:rsidR="00EA5F80" w:rsidRPr="0096296A">
        <w:rPr>
          <w:rFonts w:hint="eastAsia"/>
          <w:lang w:eastAsia="zh-TW"/>
        </w:rPr>
        <w:t>女性</w:t>
      </w:r>
      <w:r w:rsidR="00EA5F80" w:rsidRPr="0096296A">
        <w:rPr>
          <w:rFonts w:hint="eastAsia"/>
          <w:lang w:eastAsia="zh-TW"/>
        </w:rPr>
        <w:t>30</w:t>
      </w:r>
      <w:r w:rsidR="00EA5F80" w:rsidRPr="0096296A">
        <w:rPr>
          <w:rFonts w:hint="eastAsia"/>
          <w:lang w:eastAsia="zh-TW"/>
        </w:rPr>
        <w:t>萬</w:t>
      </w:r>
      <w:r w:rsidR="00EA5F80" w:rsidRPr="0096296A">
        <w:rPr>
          <w:rFonts w:hint="eastAsia"/>
          <w:lang w:eastAsia="zh-TW"/>
        </w:rPr>
        <w:t>300</w:t>
      </w:r>
      <w:r w:rsidR="00EA5F80" w:rsidRPr="0096296A">
        <w:rPr>
          <w:rFonts w:hint="eastAsia"/>
          <w:lang w:eastAsia="zh-TW"/>
        </w:rPr>
        <w:t>日圓</w:t>
      </w:r>
      <w:r w:rsidR="005738CD" w:rsidRPr="0096296A">
        <w:rPr>
          <w:rFonts w:hint="eastAsia"/>
          <w:lang w:eastAsia="zh-TW"/>
        </w:rPr>
        <w:t>）</w:t>
      </w:r>
      <w:r w:rsidRPr="0096296A">
        <w:rPr>
          <w:rFonts w:hint="eastAsia"/>
          <w:lang w:eastAsia="zh-TW"/>
        </w:rPr>
        <w:t>，非正規</w:t>
      </w:r>
      <w:r w:rsidR="00EA5F80" w:rsidRPr="0096296A">
        <w:rPr>
          <w:rFonts w:hint="eastAsia"/>
          <w:lang w:eastAsia="zh-TW"/>
        </w:rPr>
        <w:t>男性</w:t>
      </w:r>
      <w:r w:rsidRPr="0096296A">
        <w:rPr>
          <w:rFonts w:hint="eastAsia"/>
          <w:lang w:eastAsia="zh-TW"/>
        </w:rPr>
        <w:t>社員則仍然僅有</w:t>
      </w:r>
      <w:r w:rsidR="00EA5F80" w:rsidRPr="0096296A">
        <w:rPr>
          <w:rFonts w:hint="eastAsia"/>
          <w:lang w:eastAsia="zh-TW"/>
        </w:rPr>
        <w:t>23</w:t>
      </w:r>
      <w:r w:rsidR="00EA5F80" w:rsidRPr="0096296A">
        <w:rPr>
          <w:rFonts w:hint="eastAsia"/>
          <w:lang w:eastAsia="zh-TW"/>
        </w:rPr>
        <w:t>萬</w:t>
      </w:r>
      <w:r w:rsidR="00EA5F80" w:rsidRPr="0096296A">
        <w:rPr>
          <w:rFonts w:hint="eastAsia"/>
          <w:lang w:eastAsia="zh-TW"/>
        </w:rPr>
        <w:t>7</w:t>
      </w:r>
      <w:r w:rsidRPr="0096296A">
        <w:rPr>
          <w:rFonts w:hint="eastAsia"/>
          <w:lang w:eastAsia="zh-TW"/>
        </w:rPr>
        <w:t>,</w:t>
      </w:r>
      <w:r w:rsidR="003A543B" w:rsidRPr="0096296A">
        <w:rPr>
          <w:rFonts w:hint="eastAsia"/>
          <w:lang w:eastAsia="zh-TW"/>
        </w:rPr>
        <w:t>2</w:t>
      </w:r>
      <w:r w:rsidR="00EA5F80" w:rsidRPr="0096296A">
        <w:rPr>
          <w:rFonts w:hint="eastAsia"/>
          <w:lang w:eastAsia="zh-TW"/>
        </w:rPr>
        <w:t>00</w:t>
      </w:r>
      <w:r w:rsidRPr="0096296A">
        <w:rPr>
          <w:rFonts w:hint="eastAsia"/>
          <w:lang w:eastAsia="zh-TW"/>
        </w:rPr>
        <w:t>日圓</w:t>
      </w:r>
      <w:r w:rsidR="005738CD" w:rsidRPr="0096296A">
        <w:rPr>
          <w:rFonts w:hint="eastAsia"/>
          <w:lang w:eastAsia="zh-TW"/>
        </w:rPr>
        <w:t>（</w:t>
      </w:r>
      <w:r w:rsidR="00EA5F80" w:rsidRPr="0096296A">
        <w:rPr>
          <w:rFonts w:hint="eastAsia"/>
          <w:lang w:eastAsia="zh-TW"/>
        </w:rPr>
        <w:t>女性</w:t>
      </w:r>
      <w:r w:rsidR="00EA5F80" w:rsidRPr="0096296A">
        <w:rPr>
          <w:rFonts w:hint="eastAsia"/>
          <w:lang w:eastAsia="zh-TW"/>
        </w:rPr>
        <w:t>18</w:t>
      </w:r>
      <w:r w:rsidR="00EA5F80" w:rsidRPr="0096296A">
        <w:rPr>
          <w:rFonts w:hint="eastAsia"/>
          <w:lang w:eastAsia="zh-TW"/>
        </w:rPr>
        <w:t>萬</w:t>
      </w:r>
      <w:r w:rsidR="00EA5F80" w:rsidRPr="0096296A">
        <w:rPr>
          <w:rFonts w:hint="eastAsia"/>
          <w:lang w:eastAsia="zh-TW"/>
        </w:rPr>
        <w:t>7,300</w:t>
      </w:r>
      <w:r w:rsidR="00EA5F80" w:rsidRPr="0096296A">
        <w:rPr>
          <w:rFonts w:hint="eastAsia"/>
          <w:lang w:eastAsia="zh-TW"/>
        </w:rPr>
        <w:t>日圓</w:t>
      </w:r>
      <w:r w:rsidR="005738CD" w:rsidRPr="0096296A">
        <w:rPr>
          <w:rFonts w:hint="eastAsia"/>
          <w:lang w:eastAsia="zh-TW"/>
        </w:rPr>
        <w:t>）</w:t>
      </w:r>
      <w:r w:rsidR="00EA5F80" w:rsidRPr="0096296A">
        <w:rPr>
          <w:rFonts w:hint="eastAsia"/>
          <w:lang w:eastAsia="zh-TW"/>
        </w:rPr>
        <w:t>，女性甚至不增反減。日本政府為改善非正規</w:t>
      </w:r>
      <w:r w:rsidR="00C7618A">
        <w:rPr>
          <w:rFonts w:hint="eastAsia"/>
          <w:lang w:eastAsia="zh-TW"/>
        </w:rPr>
        <w:t>僱</w:t>
      </w:r>
      <w:r w:rsidR="00EA5F80" w:rsidRPr="0096296A">
        <w:rPr>
          <w:rFonts w:hint="eastAsia"/>
          <w:lang w:eastAsia="zh-TW"/>
        </w:rPr>
        <w:t>用待遇，</w:t>
      </w:r>
      <w:r w:rsidRPr="0096296A">
        <w:rPr>
          <w:rFonts w:hint="eastAsia"/>
          <w:lang w:eastAsia="zh-TW"/>
        </w:rPr>
        <w:t>修改</w:t>
      </w:r>
      <w:r w:rsidRPr="0096296A">
        <w:rPr>
          <w:rFonts w:hint="eastAsia"/>
          <w:lang w:eastAsia="zh-TW"/>
        </w:rPr>
        <w:t>Part Time</w:t>
      </w:r>
      <w:r w:rsidRPr="0096296A">
        <w:rPr>
          <w:rFonts w:hint="eastAsia"/>
          <w:lang w:eastAsia="zh-TW"/>
        </w:rPr>
        <w:t>勞動法、勞動契約法等相關法案，以工作熟悉度、技能等「熟練度」作為薪資給付依據，讓經驗豐富、生產效能高的派遣社員薪資能夠得以調升，實現與正社員「同工同酬」的目標。日本政府將上述內容列入「日本一億總活躍社會計畫」中，</w:t>
      </w:r>
      <w:r w:rsidR="003A543B" w:rsidRPr="0096296A">
        <w:rPr>
          <w:rFonts w:hint="eastAsia"/>
          <w:lang w:eastAsia="zh-TW"/>
        </w:rPr>
        <w:t>實施後估計將有</w:t>
      </w:r>
      <w:r w:rsidR="003A543B" w:rsidRPr="0096296A">
        <w:rPr>
          <w:rFonts w:hint="eastAsia"/>
          <w:lang w:eastAsia="zh-TW"/>
        </w:rPr>
        <w:t>2,000</w:t>
      </w:r>
      <w:r w:rsidR="003A543B" w:rsidRPr="0096296A">
        <w:rPr>
          <w:rFonts w:hint="eastAsia"/>
          <w:lang w:eastAsia="zh-TW"/>
        </w:rPr>
        <w:t>萬非正規社員受益。</w:t>
      </w:r>
    </w:p>
    <w:p w:rsidR="00CB79F4" w:rsidRPr="0096296A" w:rsidRDefault="00CB79F4" w:rsidP="00CD1D80">
      <w:pPr>
        <w:ind w:firstLine="480"/>
        <w:rPr>
          <w:lang w:eastAsia="zh-TW"/>
        </w:rPr>
      </w:pPr>
      <w:r w:rsidRPr="0096296A">
        <w:rPr>
          <w:rFonts w:ascii="新細明體" w:eastAsia="新細明體" w:hAnsi="新細明體" w:hint="eastAsia"/>
          <w:lang w:eastAsia="zh-TW"/>
        </w:rPr>
        <w:t>「</w:t>
      </w:r>
      <w:r w:rsidRPr="0096296A">
        <w:rPr>
          <w:rFonts w:hint="eastAsia"/>
          <w:lang w:eastAsia="zh-TW"/>
        </w:rPr>
        <w:t>勞動方式改革</w:t>
      </w:r>
      <w:r w:rsidRPr="0096296A">
        <w:rPr>
          <w:rFonts w:ascii="標楷體" w:eastAsia="標楷體" w:hAnsi="標楷體" w:hint="eastAsia"/>
          <w:lang w:eastAsia="zh-TW"/>
        </w:rPr>
        <w:t>」</w:t>
      </w:r>
      <w:r w:rsidR="00A67D62" w:rsidRPr="0096296A">
        <w:rPr>
          <w:rFonts w:hint="eastAsia"/>
          <w:lang w:eastAsia="zh-TW"/>
        </w:rPr>
        <w:t>除強調</w:t>
      </w:r>
      <w:r w:rsidRPr="0096296A">
        <w:rPr>
          <w:rFonts w:hint="eastAsia"/>
          <w:lang w:eastAsia="zh-TW"/>
        </w:rPr>
        <w:t>改善勞動條件及增加薪資外，也加強</w:t>
      </w:r>
      <w:r w:rsidR="00A67D62" w:rsidRPr="0096296A">
        <w:rPr>
          <w:rFonts w:hint="eastAsia"/>
          <w:lang w:eastAsia="zh-TW"/>
        </w:rPr>
        <w:t>活用女性勞動力</w:t>
      </w:r>
      <w:r w:rsidRPr="0096296A">
        <w:rPr>
          <w:rFonts w:hint="eastAsia"/>
          <w:lang w:eastAsia="zh-TW"/>
        </w:rPr>
        <w:t>，並提高每位勞動者的工作效率，創造對有育兒或家庭照護需求者可持續工作的制度。</w:t>
      </w:r>
      <w:r w:rsidR="00E3647A" w:rsidRPr="0096296A">
        <w:rPr>
          <w:rFonts w:ascii="Arial Unicode MS" w:eastAsia="Arial Unicode MS" w:hAnsi="Arial Unicode MS" w:cs="Arial Unicode MS" w:hint="eastAsia"/>
          <w:lang w:eastAsia="zh-TW"/>
        </w:rPr>
        <w:t>依</w:t>
      </w:r>
      <w:r w:rsidR="00030E60" w:rsidRPr="0096296A">
        <w:rPr>
          <w:rFonts w:ascii="Arial Unicode MS" w:eastAsia="Arial Unicode MS" w:hAnsi="Arial Unicode MS" w:cs="Arial Unicode MS" w:hint="eastAsia"/>
          <w:lang w:eastAsia="zh-TW"/>
        </w:rPr>
        <w:t>「</w:t>
      </w:r>
      <w:r w:rsidRPr="0096296A">
        <w:rPr>
          <w:rFonts w:hint="eastAsia"/>
          <w:lang w:eastAsia="zh-TW"/>
        </w:rPr>
        <w:t>勞動方式改革</w:t>
      </w:r>
      <w:r w:rsidR="00030E60" w:rsidRPr="0096296A">
        <w:rPr>
          <w:lang w:eastAsia="zh-TW"/>
        </w:rPr>
        <w:t>法案</w:t>
      </w:r>
      <w:r w:rsidR="00030E60" w:rsidRPr="0096296A">
        <w:rPr>
          <w:rFonts w:ascii="Arial Unicode MS" w:eastAsia="Arial Unicode MS" w:hAnsi="Arial Unicode MS" w:cs="Arial Unicode MS" w:hint="eastAsia"/>
          <w:lang w:eastAsia="zh-TW"/>
        </w:rPr>
        <w:t>」</w:t>
      </w:r>
      <w:r w:rsidR="00030E60" w:rsidRPr="0096296A">
        <w:rPr>
          <w:lang w:eastAsia="zh-TW"/>
        </w:rPr>
        <w:t>規定</w:t>
      </w:r>
      <w:r w:rsidR="00030E60" w:rsidRPr="0096296A">
        <w:rPr>
          <w:rFonts w:hint="eastAsia"/>
          <w:lang w:eastAsia="zh-TW"/>
        </w:rPr>
        <w:t>，</w:t>
      </w:r>
      <w:r w:rsidRPr="0096296A">
        <w:rPr>
          <w:rFonts w:hint="eastAsia"/>
          <w:lang w:eastAsia="zh-TW"/>
        </w:rPr>
        <w:t>新規定如下：</w:t>
      </w:r>
    </w:p>
    <w:p w:rsidR="00CD1D80" w:rsidRPr="0096296A" w:rsidRDefault="00CD1D80" w:rsidP="00CD1D80">
      <w:pPr>
        <w:pStyle w:val="a6"/>
        <w:ind w:left="960" w:hanging="720"/>
      </w:pPr>
      <w:r w:rsidRPr="0096296A">
        <w:rPr>
          <w:rFonts w:hint="eastAsia"/>
        </w:rPr>
        <w:t>（一）加班時間限制：大企業從</w:t>
      </w:r>
      <w:r w:rsidRPr="0096296A">
        <w:rPr>
          <w:rFonts w:hint="eastAsia"/>
        </w:rPr>
        <w:t>2019</w:t>
      </w:r>
      <w:r w:rsidRPr="0096296A">
        <w:rPr>
          <w:rFonts w:hint="eastAsia"/>
        </w:rPr>
        <w:t>年</w:t>
      </w:r>
      <w:r w:rsidRPr="0096296A">
        <w:rPr>
          <w:rFonts w:hint="eastAsia"/>
        </w:rPr>
        <w:t>4</w:t>
      </w:r>
      <w:r w:rsidRPr="0096296A">
        <w:rPr>
          <w:rFonts w:hint="eastAsia"/>
        </w:rPr>
        <w:t>月、中小企業從</w:t>
      </w:r>
      <w:r w:rsidRPr="0096296A">
        <w:rPr>
          <w:rFonts w:hint="eastAsia"/>
        </w:rPr>
        <w:t>2020</w:t>
      </w:r>
      <w:r w:rsidRPr="0096296A">
        <w:rPr>
          <w:rFonts w:hint="eastAsia"/>
        </w:rPr>
        <w:t>年</w:t>
      </w:r>
      <w:r w:rsidRPr="0096296A">
        <w:rPr>
          <w:rFonts w:hint="eastAsia"/>
        </w:rPr>
        <w:t>4</w:t>
      </w:r>
      <w:r w:rsidRPr="0096296A">
        <w:rPr>
          <w:rFonts w:hint="eastAsia"/>
        </w:rPr>
        <w:t>月起，分別引進附帶罰則之加班上限規定。新法實施後從目前沒有加班時間限制，變為「原則每月以</w:t>
      </w:r>
      <w:r w:rsidRPr="0096296A">
        <w:rPr>
          <w:rFonts w:hint="eastAsia"/>
        </w:rPr>
        <w:t>45</w:t>
      </w:r>
      <w:r w:rsidRPr="0096296A">
        <w:rPr>
          <w:rFonts w:hint="eastAsia"/>
        </w:rPr>
        <w:t>小時、每年</w:t>
      </w:r>
      <w:r w:rsidRPr="0096296A">
        <w:rPr>
          <w:rFonts w:hint="eastAsia"/>
        </w:rPr>
        <w:t>360</w:t>
      </w:r>
      <w:r w:rsidRPr="0096296A">
        <w:rPr>
          <w:rFonts w:hint="eastAsia"/>
        </w:rPr>
        <w:t>小時為上限」。員工違反規定超時工作之企業，將被處以</w:t>
      </w:r>
      <w:r w:rsidRPr="0096296A">
        <w:rPr>
          <w:rFonts w:hint="eastAsia"/>
        </w:rPr>
        <w:t>6</w:t>
      </w:r>
      <w:r w:rsidRPr="0096296A">
        <w:rPr>
          <w:rFonts w:hint="eastAsia"/>
        </w:rPr>
        <w:t>個月以下的拘役或</w:t>
      </w:r>
      <w:r w:rsidRPr="0096296A">
        <w:rPr>
          <w:rFonts w:hint="eastAsia"/>
        </w:rPr>
        <w:t>30</w:t>
      </w:r>
      <w:r w:rsidRPr="0096296A">
        <w:rPr>
          <w:rFonts w:hint="eastAsia"/>
        </w:rPr>
        <w:t>萬日圓以下之罰款。新規定實施後，企業所節省之加班費可以獎金方式還原給員工，以減輕員工因少加班，實質收入減少之經濟損失。</w:t>
      </w:r>
    </w:p>
    <w:p w:rsidR="00CD1D80" w:rsidRPr="0096296A" w:rsidRDefault="00CD1D80" w:rsidP="00CD1D80">
      <w:pPr>
        <w:pStyle w:val="a6"/>
        <w:ind w:left="960" w:hanging="720"/>
      </w:pPr>
      <w:r w:rsidRPr="0096296A">
        <w:rPr>
          <w:rFonts w:hint="eastAsia"/>
        </w:rPr>
        <w:t>（二）消化年度有薪假義務：企業對於年度有薪假</w:t>
      </w:r>
      <w:r w:rsidRPr="0096296A">
        <w:rPr>
          <w:rFonts w:hint="eastAsia"/>
        </w:rPr>
        <w:t>10</w:t>
      </w:r>
      <w:r w:rsidRPr="0096296A">
        <w:rPr>
          <w:rFonts w:hint="eastAsia"/>
        </w:rPr>
        <w:t>日以上之員工，有義務令</w:t>
      </w:r>
      <w:r w:rsidRPr="0096296A">
        <w:rPr>
          <w:rFonts w:hint="eastAsia"/>
        </w:rPr>
        <w:lastRenderedPageBreak/>
        <w:t>其休假至少</w:t>
      </w:r>
      <w:r w:rsidRPr="0096296A">
        <w:rPr>
          <w:rFonts w:hint="eastAsia"/>
        </w:rPr>
        <w:t>5</w:t>
      </w:r>
      <w:r w:rsidRPr="0096296A">
        <w:rPr>
          <w:rFonts w:hint="eastAsia"/>
        </w:rPr>
        <w:t>日以上。對無法達成之企業，每</w:t>
      </w:r>
      <w:r w:rsidRPr="0096296A">
        <w:rPr>
          <w:rFonts w:hint="eastAsia"/>
        </w:rPr>
        <w:t>1</w:t>
      </w:r>
      <w:r w:rsidRPr="0096296A">
        <w:rPr>
          <w:rFonts w:hint="eastAsia"/>
        </w:rPr>
        <w:t>人罰款最高</w:t>
      </w:r>
      <w:r w:rsidRPr="0096296A">
        <w:rPr>
          <w:rFonts w:hint="eastAsia"/>
        </w:rPr>
        <w:t>30</w:t>
      </w:r>
      <w:r w:rsidRPr="0096296A">
        <w:rPr>
          <w:rFonts w:hint="eastAsia"/>
        </w:rPr>
        <w:t>萬日圓。</w:t>
      </w:r>
    </w:p>
    <w:p w:rsidR="00CD1D80" w:rsidRPr="0096296A" w:rsidRDefault="00CD1D80" w:rsidP="00CD1D80">
      <w:pPr>
        <w:pStyle w:val="a6"/>
        <w:ind w:left="960" w:hanging="720"/>
      </w:pPr>
      <w:r w:rsidRPr="0096296A">
        <w:rPr>
          <w:rFonts w:hint="eastAsia"/>
        </w:rPr>
        <w:t>（三）工作日之間休息間隔制度：對企業課以下班後至上班前之間須確保一定休息時間（至少須休息</w:t>
      </w:r>
      <w:r w:rsidRPr="0096296A">
        <w:rPr>
          <w:rFonts w:hint="eastAsia"/>
        </w:rPr>
        <w:t>11</w:t>
      </w:r>
      <w:r w:rsidRPr="0096296A">
        <w:rPr>
          <w:rFonts w:hint="eastAsia"/>
        </w:rPr>
        <w:t>小時）之義務。藉此預防不眠不休的工作導致過勞死。</w:t>
      </w:r>
    </w:p>
    <w:p w:rsidR="00030E60" w:rsidRPr="0096296A" w:rsidRDefault="00CB79F4" w:rsidP="00CD1D80">
      <w:pPr>
        <w:ind w:firstLine="480"/>
        <w:rPr>
          <w:lang w:eastAsia="zh-TW"/>
        </w:rPr>
      </w:pPr>
      <w:r w:rsidRPr="0096296A">
        <w:rPr>
          <w:rFonts w:hint="eastAsia"/>
          <w:lang w:eastAsia="zh-TW"/>
        </w:rPr>
        <w:t>實施上述新法之同時，另外訂有排除適用之「高度專業人士」之例外制度。即從事年收入</w:t>
      </w:r>
      <w:r w:rsidRPr="0096296A">
        <w:rPr>
          <w:rFonts w:hint="eastAsia"/>
          <w:lang w:eastAsia="zh-TW"/>
        </w:rPr>
        <w:t>1,075</w:t>
      </w:r>
      <w:r w:rsidRPr="0096296A">
        <w:rPr>
          <w:rFonts w:hint="eastAsia"/>
          <w:lang w:eastAsia="zh-TW"/>
        </w:rPr>
        <w:t>萬日圓以上之金融商品開發、期貨證券交易員等</w:t>
      </w:r>
      <w:r w:rsidRPr="0096296A">
        <w:rPr>
          <w:rFonts w:hint="eastAsia"/>
          <w:lang w:eastAsia="zh-TW"/>
        </w:rPr>
        <w:t>5</w:t>
      </w:r>
      <w:r w:rsidRPr="0096296A">
        <w:rPr>
          <w:rFonts w:hint="eastAsia"/>
          <w:lang w:eastAsia="zh-TW"/>
        </w:rPr>
        <w:t>業種，不受勞動時間保護之限制。企業不負掌握該等人士勞動時間之義務，亦不須支付加班費或假日工作之加成薪資。</w:t>
      </w:r>
      <w:r w:rsidR="00D94E37" w:rsidRPr="0096296A">
        <w:rPr>
          <w:rFonts w:hint="eastAsia"/>
          <w:lang w:eastAsia="zh-TW"/>
        </w:rPr>
        <w:t>惟此時仍訂有「每年須有</w:t>
      </w:r>
      <w:r w:rsidR="00D94E37" w:rsidRPr="0096296A">
        <w:rPr>
          <w:rFonts w:hint="eastAsia"/>
          <w:lang w:eastAsia="zh-TW"/>
        </w:rPr>
        <w:t>104</w:t>
      </w:r>
      <w:r w:rsidR="00D94E37" w:rsidRPr="0096296A">
        <w:rPr>
          <w:rFonts w:hint="eastAsia"/>
          <w:lang w:eastAsia="zh-TW"/>
        </w:rPr>
        <w:t>日以上、</w:t>
      </w:r>
      <w:r w:rsidR="00D94E37" w:rsidRPr="0096296A">
        <w:rPr>
          <w:rFonts w:hint="eastAsia"/>
          <w:lang w:eastAsia="zh-TW"/>
        </w:rPr>
        <w:t>4</w:t>
      </w:r>
      <w:r w:rsidR="00D94E37" w:rsidRPr="0096296A">
        <w:rPr>
          <w:rFonts w:hint="eastAsia"/>
          <w:lang w:eastAsia="zh-TW"/>
        </w:rPr>
        <w:t>週裡須有</w:t>
      </w:r>
      <w:r w:rsidR="00D94E37" w:rsidRPr="0096296A">
        <w:rPr>
          <w:rFonts w:hint="eastAsia"/>
          <w:lang w:eastAsia="zh-TW"/>
        </w:rPr>
        <w:t>4</w:t>
      </w:r>
      <w:r w:rsidR="00D94E37" w:rsidRPr="0096296A">
        <w:rPr>
          <w:rFonts w:hint="eastAsia"/>
          <w:lang w:eastAsia="zh-TW"/>
        </w:rPr>
        <w:t>日以上之休假日」之健康確保措施。</w:t>
      </w:r>
    </w:p>
    <w:p w:rsidR="007C42FC" w:rsidRPr="0096296A" w:rsidRDefault="007C42FC" w:rsidP="00CD1D80">
      <w:pPr>
        <w:ind w:firstLine="480"/>
        <w:rPr>
          <w:lang w:eastAsia="zh-TW"/>
        </w:rPr>
      </w:pPr>
      <w:r w:rsidRPr="0096296A">
        <w:rPr>
          <w:rFonts w:hint="eastAsia"/>
          <w:lang w:eastAsia="zh-TW"/>
        </w:rPr>
        <w:t>日本厚生勞動省「中央最低工資審議會」的小委員會確定上調</w:t>
      </w:r>
      <w:r w:rsidRPr="0096296A">
        <w:rPr>
          <w:rFonts w:hint="eastAsia"/>
          <w:lang w:eastAsia="zh-TW"/>
        </w:rPr>
        <w:t>201</w:t>
      </w:r>
      <w:r w:rsidR="001507F7" w:rsidRPr="0096296A">
        <w:rPr>
          <w:rFonts w:hint="eastAsia"/>
          <w:lang w:eastAsia="zh-TW"/>
        </w:rPr>
        <w:t>8</w:t>
      </w:r>
      <w:r w:rsidRPr="0096296A">
        <w:rPr>
          <w:rFonts w:hint="eastAsia"/>
          <w:lang w:eastAsia="zh-TW"/>
        </w:rPr>
        <w:t>年度</w:t>
      </w:r>
      <w:r w:rsidR="001507F7" w:rsidRPr="0096296A">
        <w:rPr>
          <w:rFonts w:hint="eastAsia"/>
          <w:lang w:eastAsia="zh-TW"/>
        </w:rPr>
        <w:t>全國加重平均</w:t>
      </w:r>
      <w:r w:rsidRPr="0096296A">
        <w:rPr>
          <w:rFonts w:hint="eastAsia"/>
          <w:lang w:eastAsia="zh-TW"/>
        </w:rPr>
        <w:t>最低時薪</w:t>
      </w:r>
      <w:r w:rsidR="001507F7" w:rsidRPr="0096296A">
        <w:rPr>
          <w:rFonts w:hint="eastAsia"/>
          <w:lang w:eastAsia="zh-TW"/>
        </w:rPr>
        <w:t>提升</w:t>
      </w:r>
      <w:r w:rsidRPr="0096296A">
        <w:rPr>
          <w:rFonts w:hint="eastAsia"/>
          <w:lang w:eastAsia="zh-TW"/>
        </w:rPr>
        <w:t>2</w:t>
      </w:r>
      <w:r w:rsidR="001507F7" w:rsidRPr="0096296A">
        <w:rPr>
          <w:rFonts w:hint="eastAsia"/>
          <w:lang w:eastAsia="zh-TW"/>
        </w:rPr>
        <w:t>6</w:t>
      </w:r>
      <w:r w:rsidRPr="0096296A">
        <w:rPr>
          <w:rFonts w:hint="eastAsia"/>
          <w:lang w:eastAsia="zh-TW"/>
        </w:rPr>
        <w:t>日圓至</w:t>
      </w:r>
      <w:r w:rsidR="001507F7" w:rsidRPr="0096296A">
        <w:rPr>
          <w:rFonts w:hint="eastAsia"/>
          <w:lang w:eastAsia="zh-TW"/>
        </w:rPr>
        <w:t>874</w:t>
      </w:r>
      <w:r w:rsidRPr="0096296A">
        <w:rPr>
          <w:rFonts w:hint="eastAsia"/>
          <w:lang w:eastAsia="zh-TW"/>
        </w:rPr>
        <w:t>日圓，最低薪資的確切金額由各都道府縣的地方審議會制定。在安倍政權要求每年調升</w:t>
      </w:r>
      <w:r w:rsidRPr="0096296A">
        <w:rPr>
          <w:rFonts w:hint="eastAsia"/>
          <w:lang w:eastAsia="zh-TW"/>
        </w:rPr>
        <w:t>3%</w:t>
      </w:r>
      <w:r w:rsidRPr="0096296A">
        <w:rPr>
          <w:rFonts w:hint="eastAsia"/>
          <w:lang w:eastAsia="zh-TW"/>
        </w:rPr>
        <w:t>最低工資的背景之下，調升幅度已連續</w:t>
      </w:r>
      <w:r w:rsidR="001507F7" w:rsidRPr="0096296A">
        <w:rPr>
          <w:rFonts w:hint="eastAsia"/>
          <w:lang w:eastAsia="zh-TW"/>
        </w:rPr>
        <w:t>3</w:t>
      </w:r>
      <w:r w:rsidRPr="0096296A">
        <w:rPr>
          <w:rFonts w:hint="eastAsia"/>
          <w:lang w:eastAsia="zh-TW"/>
        </w:rPr>
        <w:t>年達</w:t>
      </w:r>
      <w:r w:rsidRPr="0096296A">
        <w:rPr>
          <w:rFonts w:hint="eastAsia"/>
          <w:lang w:eastAsia="zh-TW"/>
        </w:rPr>
        <w:t>3%</w:t>
      </w:r>
      <w:r w:rsidRPr="0096296A">
        <w:rPr>
          <w:rFonts w:hint="eastAsia"/>
          <w:lang w:eastAsia="zh-TW"/>
        </w:rPr>
        <w:t>，然此數據高於民間企業的薪資調漲幅度，加重中小企業的負擔。</w:t>
      </w:r>
    </w:p>
    <w:p w:rsidR="00110805" w:rsidRPr="0096296A" w:rsidRDefault="007C42FC" w:rsidP="00CD1D80">
      <w:pPr>
        <w:ind w:firstLine="480"/>
        <w:rPr>
          <w:lang w:eastAsia="zh-TW"/>
        </w:rPr>
      </w:pPr>
      <w:r w:rsidRPr="0096296A">
        <w:rPr>
          <w:rFonts w:hint="eastAsia"/>
          <w:lang w:eastAsia="zh-TW"/>
        </w:rPr>
        <w:t>最低薪資之上調幅度將依日本各都道府縣之經濟狀況劃分成</w:t>
      </w:r>
      <w:r w:rsidRPr="0096296A">
        <w:rPr>
          <w:rFonts w:hint="eastAsia"/>
          <w:lang w:eastAsia="zh-TW"/>
        </w:rPr>
        <w:t>A</w:t>
      </w:r>
      <w:r w:rsidRPr="0096296A">
        <w:rPr>
          <w:rFonts w:hint="eastAsia"/>
          <w:lang w:eastAsia="zh-TW"/>
        </w:rPr>
        <w:t>、</w:t>
      </w:r>
      <w:r w:rsidRPr="0096296A">
        <w:rPr>
          <w:rFonts w:hint="eastAsia"/>
          <w:lang w:eastAsia="zh-TW"/>
        </w:rPr>
        <w:t>B</w:t>
      </w:r>
      <w:r w:rsidRPr="0096296A">
        <w:rPr>
          <w:rFonts w:hint="eastAsia"/>
          <w:lang w:eastAsia="zh-TW"/>
        </w:rPr>
        <w:t>、</w:t>
      </w:r>
      <w:r w:rsidRPr="0096296A">
        <w:rPr>
          <w:rFonts w:hint="eastAsia"/>
          <w:lang w:eastAsia="zh-TW"/>
        </w:rPr>
        <w:t>C</w:t>
      </w:r>
      <w:r w:rsidRPr="0096296A">
        <w:rPr>
          <w:rFonts w:hint="eastAsia"/>
          <w:lang w:eastAsia="zh-TW"/>
        </w:rPr>
        <w:t>及</w:t>
      </w:r>
      <w:r w:rsidRPr="0096296A">
        <w:rPr>
          <w:rFonts w:hint="eastAsia"/>
          <w:lang w:eastAsia="zh-TW"/>
        </w:rPr>
        <w:t>D</w:t>
      </w:r>
      <w:r w:rsidRPr="0096296A">
        <w:rPr>
          <w:rFonts w:hint="eastAsia"/>
          <w:lang w:eastAsia="zh-TW"/>
        </w:rPr>
        <w:t>等</w:t>
      </w:r>
      <w:r w:rsidRPr="0096296A">
        <w:rPr>
          <w:rFonts w:hint="eastAsia"/>
          <w:lang w:eastAsia="zh-TW"/>
        </w:rPr>
        <w:t>4</w:t>
      </w:r>
      <w:r w:rsidRPr="0096296A">
        <w:rPr>
          <w:rFonts w:hint="eastAsia"/>
          <w:lang w:eastAsia="zh-TW"/>
        </w:rPr>
        <w:t>個級別而決定。東京都等</w:t>
      </w:r>
      <w:r w:rsidRPr="0096296A">
        <w:rPr>
          <w:rFonts w:hint="eastAsia"/>
          <w:lang w:eastAsia="zh-TW"/>
        </w:rPr>
        <w:t>A</w:t>
      </w:r>
      <w:r w:rsidRPr="0096296A">
        <w:rPr>
          <w:rFonts w:hint="eastAsia"/>
          <w:lang w:eastAsia="zh-TW"/>
        </w:rPr>
        <w:t>級地區將調升</w:t>
      </w:r>
      <w:r w:rsidR="001507F7" w:rsidRPr="0096296A">
        <w:rPr>
          <w:rFonts w:hint="eastAsia"/>
          <w:lang w:eastAsia="zh-TW"/>
        </w:rPr>
        <w:t>27</w:t>
      </w:r>
      <w:r w:rsidRPr="0096296A">
        <w:rPr>
          <w:rFonts w:hint="eastAsia"/>
          <w:lang w:eastAsia="zh-TW"/>
        </w:rPr>
        <w:t>日圓、京都府等</w:t>
      </w:r>
      <w:r w:rsidRPr="0096296A">
        <w:rPr>
          <w:rFonts w:hint="eastAsia"/>
          <w:lang w:eastAsia="zh-TW"/>
        </w:rPr>
        <w:t>B</w:t>
      </w:r>
      <w:r w:rsidRPr="0096296A">
        <w:rPr>
          <w:rFonts w:hint="eastAsia"/>
          <w:lang w:eastAsia="zh-TW"/>
        </w:rPr>
        <w:t>級地區</w:t>
      </w:r>
      <w:r w:rsidR="001507F7" w:rsidRPr="0096296A">
        <w:rPr>
          <w:rFonts w:hint="eastAsia"/>
          <w:lang w:eastAsia="zh-TW"/>
        </w:rPr>
        <w:t>26</w:t>
      </w:r>
      <w:r w:rsidRPr="0096296A">
        <w:rPr>
          <w:rFonts w:hint="eastAsia"/>
          <w:lang w:eastAsia="zh-TW"/>
        </w:rPr>
        <w:t>日圓、北海道等</w:t>
      </w:r>
      <w:r w:rsidRPr="0096296A">
        <w:rPr>
          <w:rFonts w:hint="eastAsia"/>
          <w:lang w:eastAsia="zh-TW"/>
        </w:rPr>
        <w:t>C</w:t>
      </w:r>
      <w:r w:rsidRPr="0096296A">
        <w:rPr>
          <w:rFonts w:hint="eastAsia"/>
          <w:lang w:eastAsia="zh-TW"/>
        </w:rPr>
        <w:t>級地區</w:t>
      </w:r>
      <w:r w:rsidR="001507F7" w:rsidRPr="0096296A">
        <w:rPr>
          <w:rFonts w:hint="eastAsia"/>
          <w:lang w:eastAsia="zh-TW"/>
        </w:rPr>
        <w:t>25</w:t>
      </w:r>
      <w:r w:rsidRPr="0096296A">
        <w:rPr>
          <w:rFonts w:hint="eastAsia"/>
          <w:lang w:eastAsia="zh-TW"/>
        </w:rPr>
        <w:t>日圓及福島等</w:t>
      </w:r>
      <w:r w:rsidRPr="0096296A">
        <w:rPr>
          <w:rFonts w:hint="eastAsia"/>
          <w:lang w:eastAsia="zh-TW"/>
        </w:rPr>
        <w:t>D</w:t>
      </w:r>
      <w:r w:rsidRPr="0096296A">
        <w:rPr>
          <w:rFonts w:hint="eastAsia"/>
          <w:lang w:eastAsia="zh-TW"/>
        </w:rPr>
        <w:t>級地區</w:t>
      </w:r>
      <w:r w:rsidR="001507F7" w:rsidRPr="0096296A">
        <w:rPr>
          <w:rFonts w:hint="eastAsia"/>
          <w:lang w:eastAsia="zh-TW"/>
        </w:rPr>
        <w:t>24</w:t>
      </w:r>
      <w:r w:rsidRPr="0096296A">
        <w:rPr>
          <w:rFonts w:hint="eastAsia"/>
          <w:lang w:eastAsia="zh-TW"/>
        </w:rPr>
        <w:t>日圓。日本政府於「日本一億總活躍計畫」揭櫫將最低薪資調升至</w:t>
      </w:r>
      <w:r w:rsidRPr="0096296A">
        <w:rPr>
          <w:rFonts w:hint="eastAsia"/>
          <w:lang w:eastAsia="zh-TW"/>
        </w:rPr>
        <w:t>1,000</w:t>
      </w:r>
      <w:r w:rsidRPr="0096296A">
        <w:rPr>
          <w:rFonts w:hint="eastAsia"/>
          <w:lang w:eastAsia="zh-TW"/>
        </w:rPr>
        <w:t>日圓的目標，然在調升最低薪資的同時，須考量提高生產力等配套措施。</w:t>
      </w:r>
    </w:p>
    <w:p w:rsidR="003E3FF3" w:rsidRPr="0096296A" w:rsidRDefault="003E3FF3" w:rsidP="00CD1D80">
      <w:pPr>
        <w:ind w:firstLine="480"/>
        <w:rPr>
          <w:lang w:eastAsia="zh-TW"/>
        </w:rPr>
      </w:pPr>
      <w:r w:rsidRPr="0096296A">
        <w:rPr>
          <w:rFonts w:hint="eastAsia"/>
          <w:lang w:eastAsia="zh-TW"/>
        </w:rPr>
        <w:t>另據日本</w:t>
      </w:r>
      <w:proofErr w:type="gramStart"/>
      <w:r w:rsidRPr="0096296A">
        <w:rPr>
          <w:rFonts w:hint="eastAsia"/>
          <w:lang w:eastAsia="zh-TW"/>
        </w:rPr>
        <w:t>賃</w:t>
      </w:r>
      <w:proofErr w:type="gramEnd"/>
      <w:r w:rsidRPr="0096296A">
        <w:rPr>
          <w:rFonts w:hint="eastAsia"/>
          <w:lang w:eastAsia="zh-TW"/>
        </w:rPr>
        <w:t>金構造基本統計調查，</w:t>
      </w:r>
      <w:r w:rsidRPr="0096296A">
        <w:rPr>
          <w:rFonts w:hint="eastAsia"/>
          <w:lang w:eastAsia="zh-TW"/>
        </w:rPr>
        <w:t>2018</w:t>
      </w:r>
      <w:r w:rsidRPr="0096296A">
        <w:rPr>
          <w:rFonts w:hint="eastAsia"/>
          <w:lang w:eastAsia="zh-TW"/>
        </w:rPr>
        <w:t>年一般勞工薪資為</w:t>
      </w:r>
      <w:r w:rsidRPr="0096296A">
        <w:rPr>
          <w:rFonts w:hint="eastAsia"/>
          <w:lang w:eastAsia="zh-TW"/>
        </w:rPr>
        <w:t>30.62</w:t>
      </w:r>
      <w:r w:rsidRPr="0096296A">
        <w:rPr>
          <w:rFonts w:hint="eastAsia"/>
          <w:lang w:eastAsia="zh-TW"/>
        </w:rPr>
        <w:t>萬日圓，其中男性</w:t>
      </w:r>
      <w:r w:rsidRPr="0096296A">
        <w:rPr>
          <w:rFonts w:hint="eastAsia"/>
          <w:lang w:eastAsia="zh-TW"/>
        </w:rPr>
        <w:t>33.76</w:t>
      </w:r>
      <w:r w:rsidRPr="0096296A">
        <w:rPr>
          <w:rFonts w:hint="eastAsia"/>
          <w:lang w:eastAsia="zh-TW"/>
        </w:rPr>
        <w:t>萬日圓（年齡</w:t>
      </w:r>
      <w:r w:rsidRPr="0096296A">
        <w:rPr>
          <w:rFonts w:hint="eastAsia"/>
          <w:lang w:eastAsia="zh-TW"/>
        </w:rPr>
        <w:t>43.6</w:t>
      </w:r>
      <w:r w:rsidRPr="0096296A">
        <w:rPr>
          <w:rFonts w:hint="eastAsia"/>
          <w:lang w:eastAsia="zh-TW"/>
        </w:rPr>
        <w:t>歲、年資</w:t>
      </w:r>
      <w:r w:rsidRPr="0096296A">
        <w:rPr>
          <w:rFonts w:hint="eastAsia"/>
          <w:lang w:eastAsia="zh-TW"/>
        </w:rPr>
        <w:t>13.7</w:t>
      </w:r>
      <w:r w:rsidRPr="0096296A">
        <w:rPr>
          <w:rFonts w:hint="eastAsia"/>
          <w:lang w:eastAsia="zh-TW"/>
        </w:rPr>
        <w:t>年），女性</w:t>
      </w:r>
      <w:r w:rsidRPr="0096296A">
        <w:rPr>
          <w:rFonts w:hint="eastAsia"/>
          <w:lang w:eastAsia="zh-TW"/>
        </w:rPr>
        <w:t>24.75</w:t>
      </w:r>
      <w:r w:rsidRPr="0096296A">
        <w:rPr>
          <w:rFonts w:hint="eastAsia"/>
          <w:lang w:eastAsia="zh-TW"/>
        </w:rPr>
        <w:t>萬日圓（年齡</w:t>
      </w:r>
      <w:r w:rsidRPr="0096296A">
        <w:rPr>
          <w:rFonts w:hint="eastAsia"/>
          <w:lang w:eastAsia="zh-TW"/>
        </w:rPr>
        <w:t>41.1</w:t>
      </w:r>
      <w:r w:rsidRPr="0096296A">
        <w:rPr>
          <w:rFonts w:hint="eastAsia"/>
          <w:lang w:eastAsia="zh-TW"/>
        </w:rPr>
        <w:t>歲、年資</w:t>
      </w:r>
      <w:r w:rsidRPr="0096296A">
        <w:rPr>
          <w:rFonts w:hint="eastAsia"/>
          <w:lang w:eastAsia="zh-TW"/>
        </w:rPr>
        <w:t>9.7</w:t>
      </w:r>
      <w:r w:rsidRPr="0096296A">
        <w:rPr>
          <w:rFonts w:hint="eastAsia"/>
          <w:lang w:eastAsia="zh-TW"/>
        </w:rPr>
        <w:t>年）。另以企業規模觀之，大企業男性平均薪資為</w:t>
      </w:r>
      <w:r w:rsidRPr="0096296A">
        <w:rPr>
          <w:rFonts w:hint="eastAsia"/>
          <w:lang w:eastAsia="zh-TW"/>
        </w:rPr>
        <w:t>38.33</w:t>
      </w:r>
      <w:r w:rsidRPr="0096296A">
        <w:rPr>
          <w:rFonts w:hint="eastAsia"/>
          <w:lang w:eastAsia="zh-TW"/>
        </w:rPr>
        <w:t>萬日圓，女性</w:t>
      </w:r>
      <w:r w:rsidRPr="0096296A">
        <w:rPr>
          <w:rFonts w:hint="eastAsia"/>
          <w:lang w:eastAsia="zh-TW"/>
        </w:rPr>
        <w:t>27.08</w:t>
      </w:r>
      <w:r w:rsidRPr="0096296A">
        <w:rPr>
          <w:rFonts w:hint="eastAsia"/>
          <w:lang w:eastAsia="zh-TW"/>
        </w:rPr>
        <w:t>萬日圓；中企業男性平均薪資</w:t>
      </w:r>
      <w:r w:rsidRPr="0096296A">
        <w:rPr>
          <w:rFonts w:hint="eastAsia"/>
          <w:lang w:eastAsia="zh-TW"/>
        </w:rPr>
        <w:t>31.83</w:t>
      </w:r>
      <w:r w:rsidRPr="0096296A">
        <w:rPr>
          <w:rFonts w:hint="eastAsia"/>
          <w:lang w:eastAsia="zh-TW"/>
        </w:rPr>
        <w:t>萬日圓，女性</w:t>
      </w:r>
      <w:r w:rsidRPr="0096296A">
        <w:rPr>
          <w:rFonts w:hint="eastAsia"/>
          <w:lang w:eastAsia="zh-TW"/>
        </w:rPr>
        <w:t>24.14</w:t>
      </w:r>
      <w:r w:rsidRPr="0096296A">
        <w:rPr>
          <w:rFonts w:hint="eastAsia"/>
          <w:lang w:eastAsia="zh-TW"/>
        </w:rPr>
        <w:t>萬日圓；小企業男性平均薪資</w:t>
      </w:r>
      <w:r w:rsidRPr="0096296A">
        <w:rPr>
          <w:rFonts w:hint="eastAsia"/>
          <w:lang w:eastAsia="zh-TW"/>
        </w:rPr>
        <w:t>29.36</w:t>
      </w:r>
      <w:r w:rsidRPr="0096296A">
        <w:rPr>
          <w:rFonts w:hint="eastAsia"/>
          <w:lang w:eastAsia="zh-TW"/>
        </w:rPr>
        <w:t>萬日圓，女性</w:t>
      </w:r>
      <w:r w:rsidRPr="0096296A">
        <w:rPr>
          <w:rFonts w:hint="eastAsia"/>
          <w:lang w:eastAsia="zh-TW"/>
        </w:rPr>
        <w:t>22.30</w:t>
      </w:r>
      <w:r w:rsidRPr="0096296A">
        <w:rPr>
          <w:rFonts w:hint="eastAsia"/>
          <w:lang w:eastAsia="zh-TW"/>
        </w:rPr>
        <w:t>萬日圓。</w:t>
      </w:r>
    </w:p>
    <w:p w:rsidR="00D85E4D" w:rsidRPr="0096296A" w:rsidRDefault="00D85E4D" w:rsidP="00CD1D80">
      <w:pPr>
        <w:ind w:firstLine="480"/>
        <w:rPr>
          <w:lang w:eastAsia="zh-TW"/>
        </w:rPr>
      </w:pPr>
      <w:r w:rsidRPr="0096296A">
        <w:rPr>
          <w:rFonts w:hint="eastAsia"/>
          <w:lang w:eastAsia="zh-TW"/>
        </w:rPr>
        <w:t>在退休金給付方面，係依個別公司制度而異，勞動基準法並無特殊規定。有關獎金及紅利方面，依勞動基準法第</w:t>
      </w:r>
      <w:r w:rsidRPr="0096296A">
        <w:rPr>
          <w:rFonts w:hint="eastAsia"/>
          <w:lang w:eastAsia="zh-TW"/>
        </w:rPr>
        <w:t>89</w:t>
      </w:r>
      <w:r w:rsidRPr="0096296A">
        <w:rPr>
          <w:rFonts w:hint="eastAsia"/>
          <w:lang w:eastAsia="zh-TW"/>
        </w:rPr>
        <w:t>條規定，僱用員工</w:t>
      </w:r>
      <w:r w:rsidRPr="0096296A">
        <w:rPr>
          <w:rFonts w:hint="eastAsia"/>
          <w:lang w:eastAsia="zh-TW"/>
        </w:rPr>
        <w:t>10</w:t>
      </w:r>
      <w:r w:rsidRPr="0096296A">
        <w:rPr>
          <w:rFonts w:hint="eastAsia"/>
          <w:lang w:eastAsia="zh-TW"/>
        </w:rPr>
        <w:t>人以上之雇主，須訂</w:t>
      </w:r>
      <w:r w:rsidRPr="0096296A">
        <w:rPr>
          <w:rFonts w:hint="eastAsia"/>
          <w:lang w:eastAsia="zh-TW"/>
        </w:rPr>
        <w:lastRenderedPageBreak/>
        <w:t>定「員工就業服務規則」，明訂獎金與福利（年終獎金、紅利分配、膳宿及交通補助等）實施辦法，並向主管機關（厚生勞動省）報備。</w:t>
      </w:r>
      <w:proofErr w:type="gramStart"/>
      <w:r w:rsidRPr="0096296A">
        <w:rPr>
          <w:rFonts w:hint="eastAsia"/>
          <w:lang w:eastAsia="zh-TW"/>
        </w:rPr>
        <w:t>此外，</w:t>
      </w:r>
      <w:proofErr w:type="gramEnd"/>
      <w:r w:rsidRPr="0096296A">
        <w:rPr>
          <w:rFonts w:hint="eastAsia"/>
          <w:lang w:eastAsia="zh-TW"/>
        </w:rPr>
        <w:t>不論工作屬於正式或臨時性質，日本禁止企業僱用童工（指</w:t>
      </w:r>
      <w:r w:rsidRPr="0096296A">
        <w:rPr>
          <w:rFonts w:hint="eastAsia"/>
          <w:lang w:eastAsia="zh-TW"/>
        </w:rPr>
        <w:t>12</w:t>
      </w:r>
      <w:r w:rsidRPr="0096296A">
        <w:rPr>
          <w:rFonts w:hint="eastAsia"/>
          <w:lang w:eastAsia="zh-TW"/>
        </w:rPr>
        <w:t>歲以下）。有關基本工作條件等請參閱附表。</w:t>
      </w:r>
    </w:p>
    <w:p w:rsidR="00B5456F" w:rsidRPr="0096296A" w:rsidRDefault="00B5456F" w:rsidP="003D0B19">
      <w:pPr>
        <w:pStyle w:val="aff3"/>
        <w:rPr>
          <w:lang w:eastAsia="zh-TW"/>
        </w:rPr>
      </w:pPr>
      <w:r w:rsidRPr="0096296A">
        <w:rPr>
          <w:rFonts w:hint="eastAsia"/>
          <w:lang w:eastAsia="zh-TW"/>
        </w:rPr>
        <w:t>日本勞工基本工作條件</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4"/>
        <w:gridCol w:w="6796"/>
      </w:tblGrid>
      <w:tr w:rsidR="00B5456F" w:rsidRPr="0096296A">
        <w:trPr>
          <w:trHeight w:val="680"/>
          <w:tblHeader/>
        </w:trPr>
        <w:tc>
          <w:tcPr>
            <w:tcW w:w="1833" w:type="dxa"/>
            <w:vAlign w:val="center"/>
          </w:tcPr>
          <w:p w:rsidR="00B5456F" w:rsidRPr="0096296A" w:rsidRDefault="00B5456F" w:rsidP="003D0B19">
            <w:pPr>
              <w:pStyle w:val="af2"/>
              <w:rPr>
                <w:kern w:val="0"/>
              </w:rPr>
            </w:pPr>
            <w:r w:rsidRPr="0096296A">
              <w:rPr>
                <w:rFonts w:hint="eastAsia"/>
                <w:kern w:val="0"/>
              </w:rPr>
              <w:t>項</w:t>
            </w:r>
            <w:r w:rsidRPr="0096296A">
              <w:rPr>
                <w:rFonts w:hint="eastAsia"/>
                <w:kern w:val="0"/>
              </w:rPr>
              <w:t xml:space="preserve">     </w:t>
            </w:r>
            <w:r w:rsidRPr="0096296A">
              <w:rPr>
                <w:rFonts w:hint="eastAsia"/>
                <w:kern w:val="0"/>
              </w:rPr>
              <w:t>目</w:t>
            </w:r>
          </w:p>
        </w:tc>
        <w:tc>
          <w:tcPr>
            <w:tcW w:w="7040" w:type="dxa"/>
            <w:vAlign w:val="center"/>
          </w:tcPr>
          <w:p w:rsidR="00B5456F" w:rsidRPr="0096296A" w:rsidRDefault="00B5456F" w:rsidP="003D0B19">
            <w:pPr>
              <w:pStyle w:val="af2"/>
              <w:rPr>
                <w:kern w:val="0"/>
              </w:rPr>
            </w:pPr>
            <w:r w:rsidRPr="0096296A">
              <w:rPr>
                <w:rFonts w:hint="eastAsia"/>
                <w:kern w:val="0"/>
              </w:rPr>
              <w:t>基</w:t>
            </w:r>
            <w:r w:rsidRPr="0096296A">
              <w:rPr>
                <w:rFonts w:hint="eastAsia"/>
                <w:kern w:val="0"/>
              </w:rPr>
              <w:t xml:space="preserve">           </w:t>
            </w:r>
            <w:r w:rsidRPr="0096296A">
              <w:rPr>
                <w:rFonts w:hint="eastAsia"/>
                <w:kern w:val="0"/>
              </w:rPr>
              <w:t>本</w:t>
            </w:r>
            <w:r w:rsidRPr="0096296A">
              <w:rPr>
                <w:rFonts w:hint="eastAsia"/>
                <w:kern w:val="0"/>
              </w:rPr>
              <w:t xml:space="preserve">          </w:t>
            </w:r>
            <w:r w:rsidRPr="0096296A">
              <w:rPr>
                <w:rFonts w:hint="eastAsia"/>
                <w:kern w:val="0"/>
              </w:rPr>
              <w:t>條</w:t>
            </w:r>
            <w:r w:rsidRPr="0096296A">
              <w:rPr>
                <w:rFonts w:hint="eastAsia"/>
                <w:kern w:val="0"/>
              </w:rPr>
              <w:t xml:space="preserve">           </w:t>
            </w:r>
            <w:r w:rsidRPr="0096296A">
              <w:rPr>
                <w:rFonts w:hint="eastAsia"/>
                <w:kern w:val="0"/>
              </w:rPr>
              <w:t>件</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適用範圍</w:t>
            </w:r>
          </w:p>
        </w:tc>
        <w:tc>
          <w:tcPr>
            <w:tcW w:w="7040" w:type="dxa"/>
            <w:vAlign w:val="center"/>
          </w:tcPr>
          <w:p w:rsidR="00B5456F" w:rsidRPr="0096296A" w:rsidRDefault="00B5456F" w:rsidP="003D0B19">
            <w:pPr>
              <w:pStyle w:val="aff5"/>
            </w:pPr>
            <w:r w:rsidRPr="0096296A">
              <w:rPr>
                <w:rFonts w:hint="eastAsia"/>
              </w:rPr>
              <w:t>除特殊行業另有規定外，原則上適用全部產業。</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法定最低工資</w:t>
            </w:r>
          </w:p>
        </w:tc>
        <w:tc>
          <w:tcPr>
            <w:tcW w:w="7040" w:type="dxa"/>
            <w:vAlign w:val="center"/>
          </w:tcPr>
          <w:p w:rsidR="00B5456F" w:rsidRPr="0096296A" w:rsidRDefault="00B5456F" w:rsidP="002752C2">
            <w:pPr>
              <w:pStyle w:val="aff5"/>
              <w:rPr>
                <w:rFonts w:eastAsia="SimSun"/>
              </w:rPr>
            </w:pPr>
            <w:r w:rsidRPr="0096296A">
              <w:rPr>
                <w:rFonts w:hint="eastAsia"/>
              </w:rPr>
              <w:t>依據</w:t>
            </w:r>
            <w:r w:rsidRPr="0096296A">
              <w:rPr>
                <w:rFonts w:hAnsi="Arial Unicode MS" w:cs="Arial Unicode MS" w:hint="eastAsia"/>
              </w:rPr>
              <w:t>「</w:t>
            </w:r>
            <w:r w:rsidRPr="0096296A">
              <w:rPr>
                <w:rFonts w:hint="eastAsia"/>
              </w:rPr>
              <w:t>最低賃金法</w:t>
            </w:r>
            <w:r w:rsidRPr="0096296A">
              <w:rPr>
                <w:rFonts w:hAnsi="Arial Unicode MS" w:cs="Arial Unicode MS" w:hint="eastAsia"/>
              </w:rPr>
              <w:t>」</w:t>
            </w:r>
            <w:r w:rsidRPr="0096296A">
              <w:rPr>
                <w:rFonts w:hint="eastAsia"/>
              </w:rPr>
              <w:t>，由中央最低賃金審議會提出最低工資調整建議，經地方最低賃金審議會審議後，由各地方勞動局長決定各地方之「最低時薪」，其種類分為地域別最低工資及特定業別最低工資，如</w:t>
            </w:r>
            <w:r w:rsidR="002752C2" w:rsidRPr="0096296A">
              <w:rPr>
                <w:rFonts w:hint="eastAsia"/>
              </w:rPr>
              <w:t>2017</w:t>
            </w:r>
            <w:r w:rsidRPr="0096296A">
              <w:rPr>
                <w:rFonts w:hint="eastAsia"/>
              </w:rPr>
              <w:t>年東京都之基本時薪為</w:t>
            </w:r>
            <w:r w:rsidR="001507F7" w:rsidRPr="0096296A">
              <w:rPr>
                <w:rFonts w:hint="eastAsia"/>
              </w:rPr>
              <w:t>985</w:t>
            </w:r>
            <w:r w:rsidRPr="0096296A">
              <w:rPr>
                <w:rFonts w:hint="eastAsia"/>
              </w:rPr>
              <w:t>日圓，大阪為</w:t>
            </w:r>
            <w:r w:rsidR="001507F7" w:rsidRPr="0096296A">
              <w:rPr>
                <w:rFonts w:hint="eastAsia"/>
              </w:rPr>
              <w:t>936</w:t>
            </w:r>
            <w:r w:rsidRPr="0096296A">
              <w:rPr>
                <w:rFonts w:hint="eastAsia"/>
              </w:rPr>
              <w:t>日圓，京都為</w:t>
            </w:r>
            <w:r w:rsidR="001507F7" w:rsidRPr="0096296A">
              <w:rPr>
                <w:rFonts w:hint="eastAsia"/>
              </w:rPr>
              <w:t>882</w:t>
            </w:r>
            <w:r w:rsidRPr="0096296A">
              <w:rPr>
                <w:rFonts w:hint="eastAsia"/>
              </w:rPr>
              <w:t>日圓等。</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加班工資計算</w:t>
            </w:r>
          </w:p>
        </w:tc>
        <w:tc>
          <w:tcPr>
            <w:tcW w:w="7040" w:type="dxa"/>
            <w:vAlign w:val="center"/>
          </w:tcPr>
          <w:p w:rsidR="00B5456F" w:rsidRPr="0096296A" w:rsidRDefault="00B5456F" w:rsidP="00F442BD">
            <w:pPr>
              <w:pStyle w:val="aff5"/>
              <w:ind w:left="240" w:hangingChars="100" w:hanging="240"/>
            </w:pPr>
            <w:r w:rsidRPr="0096296A">
              <w:rPr>
                <w:rFonts w:hint="eastAsia"/>
              </w:rPr>
              <w:t>-</w:t>
            </w:r>
            <w:r w:rsidR="00F3447B" w:rsidRPr="0096296A">
              <w:rPr>
                <w:rFonts w:hint="eastAsia"/>
              </w:rPr>
              <w:tab/>
            </w:r>
            <w:r w:rsidR="00F442BD" w:rsidRPr="0096296A">
              <w:rPr>
                <w:rFonts w:hint="eastAsia"/>
              </w:rPr>
              <w:t>2019</w:t>
            </w:r>
            <w:r w:rsidR="00F442BD" w:rsidRPr="0096296A">
              <w:rPr>
                <w:rFonts w:hint="eastAsia"/>
              </w:rPr>
              <w:t>年</w:t>
            </w:r>
            <w:r w:rsidR="00F442BD" w:rsidRPr="0096296A">
              <w:rPr>
                <w:rFonts w:hint="eastAsia"/>
              </w:rPr>
              <w:t>4</w:t>
            </w:r>
            <w:r w:rsidR="00F442BD" w:rsidRPr="0096296A">
              <w:rPr>
                <w:rFonts w:hint="eastAsia"/>
              </w:rPr>
              <w:t>月起加班規定「原則每月以</w:t>
            </w:r>
            <w:r w:rsidR="00F442BD" w:rsidRPr="0096296A">
              <w:rPr>
                <w:rFonts w:hint="eastAsia"/>
              </w:rPr>
              <w:t>45</w:t>
            </w:r>
            <w:r w:rsidR="00F442BD" w:rsidRPr="0096296A">
              <w:rPr>
                <w:rFonts w:hint="eastAsia"/>
              </w:rPr>
              <w:t>小時、每年</w:t>
            </w:r>
            <w:r w:rsidR="00F442BD" w:rsidRPr="0096296A">
              <w:rPr>
                <w:rFonts w:hint="eastAsia"/>
              </w:rPr>
              <w:t>360</w:t>
            </w:r>
            <w:r w:rsidR="00F442BD" w:rsidRPr="0096296A">
              <w:rPr>
                <w:rFonts w:hint="eastAsia"/>
              </w:rPr>
              <w:t>小時為上限」</w:t>
            </w:r>
            <w:r w:rsidR="003A6D8E" w:rsidRPr="0096296A">
              <w:rPr>
                <w:rFonts w:hint="eastAsia"/>
              </w:rPr>
              <w:t>，</w:t>
            </w:r>
            <w:r w:rsidR="00185D47" w:rsidRPr="0096296A">
              <w:rPr>
                <w:rFonts w:hint="eastAsia"/>
              </w:rPr>
              <w:t>如果勞資之間簽訂協議的話，允許每年最多加班</w:t>
            </w:r>
            <w:r w:rsidR="00185D47" w:rsidRPr="0096296A">
              <w:rPr>
                <w:rFonts w:hint="eastAsia"/>
              </w:rPr>
              <w:t>720</w:t>
            </w:r>
            <w:r w:rsidR="00185D47" w:rsidRPr="0096296A">
              <w:rPr>
                <w:rFonts w:hint="eastAsia"/>
              </w:rPr>
              <w:t>小時。</w:t>
            </w:r>
          </w:p>
          <w:p w:rsidR="00B5456F" w:rsidRPr="0096296A" w:rsidRDefault="00B5456F" w:rsidP="00F3447B">
            <w:pPr>
              <w:pStyle w:val="aff5"/>
              <w:ind w:left="240" w:hangingChars="100" w:hanging="240"/>
            </w:pPr>
            <w:r w:rsidRPr="0096296A">
              <w:rPr>
                <w:rFonts w:hint="eastAsia"/>
              </w:rPr>
              <w:t>-</w:t>
            </w:r>
            <w:r w:rsidR="00F3447B" w:rsidRPr="0096296A">
              <w:rPr>
                <w:rFonts w:hint="eastAsia"/>
              </w:rPr>
              <w:tab/>
            </w:r>
            <w:r w:rsidR="00F442BD" w:rsidRPr="0096296A">
              <w:rPr>
                <w:rFonts w:hint="eastAsia"/>
              </w:rPr>
              <w:t>超過法定工作時間之加班加給</w:t>
            </w:r>
            <w:r w:rsidR="00F442BD" w:rsidRPr="0096296A">
              <w:rPr>
                <w:rFonts w:hint="eastAsia"/>
              </w:rPr>
              <w:t>25%</w:t>
            </w:r>
            <w:r w:rsidR="00F442BD" w:rsidRPr="0096296A">
              <w:rPr>
                <w:rFonts w:hint="eastAsia"/>
              </w:rPr>
              <w:t>以上（深夜加班則為</w:t>
            </w:r>
            <w:r w:rsidR="00F442BD" w:rsidRPr="0096296A">
              <w:rPr>
                <w:rFonts w:hint="eastAsia"/>
              </w:rPr>
              <w:t>50%</w:t>
            </w:r>
            <w:r w:rsidR="00F442BD" w:rsidRPr="0096296A">
              <w:rPr>
                <w:rFonts w:hint="eastAsia"/>
              </w:rPr>
              <w:t>）在法定假日之加班則加給</w:t>
            </w:r>
            <w:r w:rsidR="00F442BD" w:rsidRPr="0096296A">
              <w:rPr>
                <w:rFonts w:hint="eastAsia"/>
              </w:rPr>
              <w:t>35%</w:t>
            </w:r>
            <w:r w:rsidR="00F442BD" w:rsidRPr="0096296A">
              <w:rPr>
                <w:rFonts w:hint="eastAsia"/>
              </w:rPr>
              <w:t>以上之加班費（深夜加班則為</w:t>
            </w:r>
            <w:r w:rsidR="00F442BD" w:rsidRPr="0096296A">
              <w:rPr>
                <w:rFonts w:hint="eastAsia"/>
              </w:rPr>
              <w:t>60%</w:t>
            </w:r>
            <w:r w:rsidR="00F442BD" w:rsidRPr="0096296A">
              <w:rPr>
                <w:rFonts w:hint="eastAsia"/>
              </w:rPr>
              <w:t>）。</w:t>
            </w:r>
          </w:p>
          <w:p w:rsidR="00110805" w:rsidRPr="0096296A" w:rsidRDefault="00B5456F" w:rsidP="00F442BD">
            <w:pPr>
              <w:pStyle w:val="aff5"/>
              <w:ind w:left="240" w:hangingChars="100" w:hanging="240"/>
            </w:pPr>
            <w:r w:rsidRPr="0096296A">
              <w:rPr>
                <w:rFonts w:hint="eastAsia"/>
              </w:rPr>
              <w:t>-</w:t>
            </w:r>
            <w:r w:rsidR="00F3447B" w:rsidRPr="0096296A">
              <w:rPr>
                <w:rFonts w:hint="eastAsia"/>
              </w:rPr>
              <w:tab/>
            </w:r>
            <w:r w:rsidRPr="0096296A">
              <w:rPr>
                <w:rFonts w:hint="eastAsia"/>
              </w:rPr>
              <w:t>大企業每月加班時數超過</w:t>
            </w:r>
            <w:r w:rsidRPr="0096296A">
              <w:rPr>
                <w:rFonts w:hint="eastAsia"/>
              </w:rPr>
              <w:t>60</w:t>
            </w:r>
            <w:r w:rsidRPr="0096296A">
              <w:rPr>
                <w:rFonts w:hint="eastAsia"/>
              </w:rPr>
              <w:t>小時者，其超過之部分需加給</w:t>
            </w:r>
            <w:r w:rsidRPr="0096296A">
              <w:rPr>
                <w:rFonts w:hint="eastAsia"/>
              </w:rPr>
              <w:t>50%</w:t>
            </w:r>
            <w:r w:rsidRPr="0096296A">
              <w:rPr>
                <w:rFonts w:hint="eastAsia"/>
              </w:rPr>
              <w:t>以上之加班費（深夜加班則為</w:t>
            </w:r>
            <w:r w:rsidRPr="0096296A">
              <w:rPr>
                <w:rFonts w:hint="eastAsia"/>
              </w:rPr>
              <w:t>75%</w:t>
            </w:r>
            <w:r w:rsidR="005738CD" w:rsidRPr="0096296A">
              <w:rPr>
                <w:rFonts w:hint="eastAsia"/>
              </w:rPr>
              <w:t>）</w:t>
            </w:r>
          </w:p>
          <w:p w:rsidR="00B5456F" w:rsidRPr="0096296A" w:rsidRDefault="00B5456F" w:rsidP="00F3447B">
            <w:pPr>
              <w:pStyle w:val="aff5"/>
              <w:ind w:left="694" w:hangingChars="289" w:hanging="694"/>
            </w:pPr>
            <w:r w:rsidRPr="0096296A">
              <w:rPr>
                <w:rFonts w:hint="eastAsia"/>
              </w:rPr>
              <w:t>註</w:t>
            </w:r>
            <w:r w:rsidRPr="0096296A">
              <w:rPr>
                <w:rFonts w:hAnsi="Arial Unicode MS" w:cs="Arial Unicode MS" w:hint="eastAsia"/>
              </w:rPr>
              <w:t>：</w:t>
            </w:r>
            <w:r w:rsidRPr="0096296A">
              <w:rPr>
                <w:rFonts w:cs="Arial Unicode MS" w:hint="eastAsia"/>
              </w:rPr>
              <w:t>1</w:t>
            </w:r>
            <w:r w:rsidRPr="0096296A">
              <w:rPr>
                <w:rFonts w:hAnsi="Arial Unicode MS" w:cs="Arial Unicode MS" w:hint="eastAsia"/>
              </w:rPr>
              <w:t>.</w:t>
            </w:r>
            <w:r w:rsidR="00F3447B" w:rsidRPr="0096296A">
              <w:rPr>
                <w:rFonts w:hint="eastAsia"/>
              </w:rPr>
              <w:tab/>
            </w:r>
            <w:r w:rsidRPr="0096296A">
              <w:rPr>
                <w:rFonts w:hAnsi="Arial Unicode MS" w:cs="Arial Unicode MS" w:hint="eastAsia"/>
              </w:rPr>
              <w:t>日本</w:t>
            </w:r>
            <w:r w:rsidRPr="0096296A">
              <w:rPr>
                <w:rFonts w:hint="eastAsia"/>
              </w:rPr>
              <w:t>每小時加班費之計算，係按月薪÷月工作時數，而非以月薪除以</w:t>
            </w:r>
            <w:r w:rsidRPr="0096296A">
              <w:rPr>
                <w:rFonts w:hint="eastAsia"/>
              </w:rPr>
              <w:t>30</w:t>
            </w:r>
            <w:r w:rsidRPr="0096296A">
              <w:rPr>
                <w:rFonts w:hint="eastAsia"/>
              </w:rPr>
              <w:t>天計算，成本相對較高</w:t>
            </w:r>
          </w:p>
          <w:p w:rsidR="00B5456F" w:rsidRPr="0096296A" w:rsidRDefault="00F3447B" w:rsidP="00F3447B">
            <w:pPr>
              <w:pStyle w:val="aff5"/>
              <w:ind w:left="694" w:hangingChars="289" w:hanging="694"/>
            </w:pPr>
            <w:r w:rsidRPr="0096296A">
              <w:rPr>
                <w:rFonts w:hint="eastAsia"/>
              </w:rPr>
              <w:t xml:space="preserve">　　</w:t>
            </w:r>
            <w:r w:rsidR="00B5456F" w:rsidRPr="0096296A">
              <w:rPr>
                <w:rFonts w:hint="eastAsia"/>
              </w:rPr>
              <w:t>2.</w:t>
            </w:r>
            <w:r w:rsidRPr="0096296A">
              <w:rPr>
                <w:rFonts w:hint="eastAsia"/>
              </w:rPr>
              <w:tab/>
            </w:r>
            <w:r w:rsidR="00B5456F" w:rsidRPr="0096296A">
              <w:rPr>
                <w:rFonts w:hint="eastAsia"/>
              </w:rPr>
              <w:t>深夜加班指晚上</w:t>
            </w:r>
            <w:r w:rsidR="00B5456F" w:rsidRPr="0096296A">
              <w:rPr>
                <w:rFonts w:hint="eastAsia"/>
              </w:rPr>
              <w:t>10</w:t>
            </w:r>
            <w:r w:rsidR="00B5456F" w:rsidRPr="0096296A">
              <w:rPr>
                <w:rFonts w:hint="eastAsia"/>
              </w:rPr>
              <w:t>時至凌晨</w:t>
            </w:r>
            <w:r w:rsidR="00B5456F" w:rsidRPr="0096296A">
              <w:rPr>
                <w:rFonts w:hint="eastAsia"/>
              </w:rPr>
              <w:t>5</w:t>
            </w:r>
            <w:r w:rsidR="00B5456F" w:rsidRPr="0096296A">
              <w:rPr>
                <w:rFonts w:hint="eastAsia"/>
              </w:rPr>
              <w:t>時</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lastRenderedPageBreak/>
              <w:t>特別休假日</w:t>
            </w:r>
            <w:proofErr w:type="gramStart"/>
            <w:r w:rsidRPr="0096296A">
              <w:rPr>
                <w:rFonts w:hint="eastAsia"/>
                <w:kern w:val="0"/>
              </w:rPr>
              <w:t>數</w:t>
            </w:r>
            <w:proofErr w:type="gramEnd"/>
          </w:p>
        </w:tc>
        <w:tc>
          <w:tcPr>
            <w:tcW w:w="7040" w:type="dxa"/>
            <w:vAlign w:val="center"/>
          </w:tcPr>
          <w:p w:rsidR="002752C2" w:rsidRPr="0096296A" w:rsidRDefault="002752C2" w:rsidP="003D0B19">
            <w:pPr>
              <w:pStyle w:val="aff5"/>
              <w:rPr>
                <w:b/>
              </w:rPr>
            </w:pPr>
            <w:r w:rsidRPr="0096296A">
              <w:t>規定企業須努力確保上下班間隔的「工作間歇（</w:t>
            </w:r>
            <w:r w:rsidRPr="0096296A">
              <w:t>interval</w:t>
            </w:r>
            <w:r w:rsidRPr="0096296A">
              <w:t>）」制度，</w:t>
            </w:r>
            <w:r w:rsidRPr="0096296A">
              <w:rPr>
                <w:rFonts w:hint="eastAsia"/>
              </w:rPr>
              <w:t>以</w:t>
            </w:r>
            <w:r w:rsidRPr="0096296A">
              <w:t>確保員工從下班到下一次上班之間有一定的休息時間</w:t>
            </w:r>
            <w:r w:rsidR="005738CD" w:rsidRPr="0096296A">
              <w:rPr>
                <w:rFonts w:hint="eastAsia"/>
              </w:rPr>
              <w:t>（</w:t>
            </w:r>
            <w:r w:rsidR="00082902" w:rsidRPr="0096296A">
              <w:rPr>
                <w:rFonts w:hint="eastAsia"/>
              </w:rPr>
              <w:t>至少須休息</w:t>
            </w:r>
            <w:r w:rsidR="00082902" w:rsidRPr="0096296A">
              <w:rPr>
                <w:rFonts w:hint="eastAsia"/>
              </w:rPr>
              <w:t>11</w:t>
            </w:r>
            <w:r w:rsidR="00082902" w:rsidRPr="0096296A">
              <w:rPr>
                <w:rFonts w:hint="eastAsia"/>
              </w:rPr>
              <w:t>小時</w:t>
            </w:r>
            <w:r w:rsidR="005738CD" w:rsidRPr="0096296A">
              <w:rPr>
                <w:rFonts w:hint="eastAsia"/>
              </w:rPr>
              <w:t>）</w:t>
            </w:r>
            <w:r w:rsidRPr="0096296A">
              <w:rPr>
                <w:rFonts w:eastAsia="SimSun" w:hint="eastAsia"/>
                <w:b/>
              </w:rPr>
              <w:t>。</w:t>
            </w:r>
          </w:p>
          <w:p w:rsidR="002752C2" w:rsidRPr="0096296A" w:rsidRDefault="00B5456F" w:rsidP="002752C2">
            <w:pPr>
              <w:pStyle w:val="aff5"/>
            </w:pPr>
            <w:r w:rsidRPr="0096296A">
              <w:rPr>
                <w:rFonts w:hint="eastAsia"/>
              </w:rPr>
              <w:t>連續服務半年出勤總日數達</w:t>
            </w:r>
            <w:r w:rsidRPr="0096296A">
              <w:rPr>
                <w:rFonts w:hint="eastAsia"/>
              </w:rPr>
              <w:t>80%</w:t>
            </w:r>
            <w:r w:rsidRPr="0096296A">
              <w:rPr>
                <w:rFonts w:hint="eastAsia"/>
              </w:rPr>
              <w:t>以上者，給予特別休假日</w:t>
            </w:r>
            <w:r w:rsidRPr="0096296A">
              <w:rPr>
                <w:rFonts w:hint="eastAsia"/>
              </w:rPr>
              <w:t>10</w:t>
            </w:r>
            <w:r w:rsidRPr="0096296A">
              <w:rPr>
                <w:rFonts w:hint="eastAsia"/>
              </w:rPr>
              <w:t>天，其後繼續工作超過</w:t>
            </w:r>
            <w:r w:rsidRPr="0096296A">
              <w:rPr>
                <w:rFonts w:hint="eastAsia"/>
              </w:rPr>
              <w:t>1</w:t>
            </w:r>
            <w:r w:rsidRPr="0096296A">
              <w:rPr>
                <w:rFonts w:hint="eastAsia"/>
              </w:rPr>
              <w:t>年以上者，每年加給</w:t>
            </w:r>
            <w:r w:rsidRPr="0096296A">
              <w:rPr>
                <w:rFonts w:hint="eastAsia"/>
              </w:rPr>
              <w:t>1</w:t>
            </w:r>
            <w:r w:rsidRPr="0096296A">
              <w:rPr>
                <w:rFonts w:hint="eastAsia"/>
              </w:rPr>
              <w:t>天。工作年資超過</w:t>
            </w:r>
            <w:r w:rsidRPr="0096296A">
              <w:rPr>
                <w:rFonts w:hint="eastAsia"/>
              </w:rPr>
              <w:t>3</w:t>
            </w:r>
            <w:r w:rsidRPr="0096296A">
              <w:rPr>
                <w:rFonts w:hint="eastAsia"/>
              </w:rPr>
              <w:t>年</w:t>
            </w:r>
            <w:r w:rsidRPr="0096296A">
              <w:rPr>
                <w:rFonts w:hint="eastAsia"/>
              </w:rPr>
              <w:t>6</w:t>
            </w:r>
            <w:r w:rsidRPr="0096296A">
              <w:rPr>
                <w:rFonts w:hint="eastAsia"/>
              </w:rPr>
              <w:t>個月以上者，每年加給</w:t>
            </w:r>
            <w:r w:rsidRPr="0096296A">
              <w:rPr>
                <w:rFonts w:hint="eastAsia"/>
              </w:rPr>
              <w:t>2</w:t>
            </w:r>
            <w:r w:rsidRPr="0096296A">
              <w:rPr>
                <w:rFonts w:hint="eastAsia"/>
              </w:rPr>
              <w:t>天，最高至</w:t>
            </w:r>
            <w:r w:rsidRPr="0096296A">
              <w:rPr>
                <w:rFonts w:hint="eastAsia"/>
              </w:rPr>
              <w:t>20</w:t>
            </w:r>
            <w:r w:rsidRPr="0096296A">
              <w:rPr>
                <w:rFonts w:hint="eastAsia"/>
              </w:rPr>
              <w:t>天為止，其後不強制</w:t>
            </w:r>
            <w:r w:rsidR="00C7618A">
              <w:rPr>
                <w:rFonts w:hint="eastAsia"/>
              </w:rPr>
              <w:t>雇</w:t>
            </w:r>
            <w:r w:rsidRPr="0096296A">
              <w:rPr>
                <w:rFonts w:hint="eastAsia"/>
              </w:rPr>
              <w:t>主繼續加給有薪休假日數。</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請假規定</w:t>
            </w:r>
          </w:p>
        </w:tc>
        <w:tc>
          <w:tcPr>
            <w:tcW w:w="7040" w:type="dxa"/>
            <w:vAlign w:val="center"/>
          </w:tcPr>
          <w:p w:rsidR="00777449" w:rsidRPr="0096296A" w:rsidRDefault="00777449" w:rsidP="003D0B19">
            <w:pPr>
              <w:pStyle w:val="aff5"/>
            </w:pPr>
            <w:r w:rsidRPr="0096296A">
              <w:rPr>
                <w:rFonts w:hint="eastAsia"/>
              </w:rPr>
              <w:t>無特別規定。</w:t>
            </w:r>
          </w:p>
          <w:p w:rsidR="00B5456F" w:rsidRPr="0096296A" w:rsidRDefault="00B5456F" w:rsidP="003D0B19">
            <w:pPr>
              <w:pStyle w:val="aff5"/>
            </w:pPr>
            <w:r w:rsidRPr="0096296A">
              <w:rPr>
                <w:rFonts w:hint="eastAsia"/>
              </w:rPr>
              <w:t>僱用員工</w:t>
            </w:r>
            <w:r w:rsidRPr="0096296A">
              <w:rPr>
                <w:rFonts w:hint="eastAsia"/>
              </w:rPr>
              <w:t>10</w:t>
            </w:r>
            <w:r w:rsidRPr="0096296A">
              <w:rPr>
                <w:rFonts w:hint="eastAsia"/>
              </w:rPr>
              <w:t>人以上之業主，須訂定就業服務規則，明訂請假等實施辦法，並報請主管機關核備。</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女性</w:t>
            </w:r>
            <w:proofErr w:type="gramStart"/>
            <w:r w:rsidRPr="0096296A">
              <w:rPr>
                <w:rFonts w:hint="eastAsia"/>
                <w:kern w:val="0"/>
              </w:rPr>
              <w:t>分娩假</w:t>
            </w:r>
            <w:proofErr w:type="gramEnd"/>
          </w:p>
        </w:tc>
        <w:tc>
          <w:tcPr>
            <w:tcW w:w="7040" w:type="dxa"/>
            <w:vAlign w:val="center"/>
          </w:tcPr>
          <w:p w:rsidR="00B5456F" w:rsidRPr="0096296A" w:rsidRDefault="00B5456F" w:rsidP="003D0B19">
            <w:pPr>
              <w:pStyle w:val="aff5"/>
            </w:pPr>
            <w:r w:rsidRPr="0096296A">
              <w:rPr>
                <w:rFonts w:hint="eastAsia"/>
              </w:rPr>
              <w:t>懷孕待產及生產後之女性得申請「休業（即產假）」，勞動</w:t>
            </w:r>
            <w:r w:rsidRPr="0096296A">
              <w:rPr>
                <w:rFonts w:hAnsi="華康細圓體" w:cs="華康細圓體" w:hint="eastAsia"/>
              </w:rPr>
              <w:t>基準法第</w:t>
            </w:r>
            <w:r w:rsidRPr="0096296A">
              <w:rPr>
                <w:rFonts w:hint="eastAsia"/>
              </w:rPr>
              <w:t>65</w:t>
            </w:r>
            <w:r w:rsidRPr="0096296A">
              <w:rPr>
                <w:rFonts w:hint="eastAsia"/>
              </w:rPr>
              <w:t>條對「休業」規定如下：</w:t>
            </w:r>
          </w:p>
          <w:p w:rsidR="00B5456F" w:rsidRPr="0096296A" w:rsidRDefault="00B5456F" w:rsidP="003D0B19">
            <w:pPr>
              <w:pStyle w:val="aff5"/>
            </w:pPr>
            <w:r w:rsidRPr="0096296A">
              <w:rPr>
                <w:rFonts w:hint="eastAsia"/>
              </w:rPr>
              <w:t>預產日前</w:t>
            </w:r>
            <w:r w:rsidRPr="0096296A">
              <w:rPr>
                <w:rFonts w:hint="eastAsia"/>
              </w:rPr>
              <w:t>6</w:t>
            </w:r>
            <w:r w:rsidRPr="0096296A">
              <w:rPr>
                <w:rFonts w:hint="eastAsia"/>
              </w:rPr>
              <w:t>週（多胎孕婦為</w:t>
            </w:r>
            <w:r w:rsidRPr="0096296A">
              <w:rPr>
                <w:rFonts w:hint="eastAsia"/>
              </w:rPr>
              <w:t>14</w:t>
            </w:r>
            <w:r w:rsidRPr="0096296A">
              <w:rPr>
                <w:rFonts w:hint="eastAsia"/>
              </w:rPr>
              <w:t>週）內，員工得申請休業，雇主不得拒絕。雇主不得強迫員工於產後</w:t>
            </w:r>
            <w:r w:rsidRPr="0096296A">
              <w:rPr>
                <w:rFonts w:hint="eastAsia"/>
              </w:rPr>
              <w:t>8</w:t>
            </w:r>
            <w:r w:rsidRPr="0096296A">
              <w:rPr>
                <w:rFonts w:hint="eastAsia"/>
              </w:rPr>
              <w:t>週內工作。惟在員工本人提出請求且醫生同意的情形下，可以於產後</w:t>
            </w:r>
            <w:r w:rsidRPr="0096296A">
              <w:rPr>
                <w:rFonts w:hint="eastAsia"/>
              </w:rPr>
              <w:t>6</w:t>
            </w:r>
            <w:r w:rsidRPr="0096296A">
              <w:rPr>
                <w:rFonts w:hint="eastAsia"/>
              </w:rPr>
              <w:t>週恢復工作。</w:t>
            </w:r>
          </w:p>
          <w:p w:rsidR="00B5456F" w:rsidRPr="0096296A" w:rsidRDefault="00B5456F" w:rsidP="003D0B19">
            <w:pPr>
              <w:pStyle w:val="aff5"/>
            </w:pPr>
            <w:r w:rsidRPr="0096296A">
              <w:rPr>
                <w:rFonts w:hint="eastAsia"/>
              </w:rPr>
              <w:t>該法並未明文規定上述期間之薪資給付額度，係依據各自之勞動契約而定。對參加健康保險制度的勞動者而言，如無法獲得</w:t>
            </w:r>
            <w:r w:rsidR="003D0B19" w:rsidRPr="0096296A">
              <w:rPr>
                <w:rFonts w:hint="eastAsia"/>
              </w:rPr>
              <w:t>雇</w:t>
            </w:r>
            <w:r w:rsidRPr="0096296A">
              <w:rPr>
                <w:rFonts w:hint="eastAsia"/>
              </w:rPr>
              <w:t>主之薪資給付，則由健康保險以相當於標準日薪</w:t>
            </w:r>
            <w:r w:rsidRPr="0096296A">
              <w:rPr>
                <w:rFonts w:hint="eastAsia"/>
              </w:rPr>
              <w:t>3</w:t>
            </w:r>
            <w:r w:rsidRPr="0096296A">
              <w:rPr>
                <w:rFonts w:hint="eastAsia"/>
              </w:rPr>
              <w:t>分之</w:t>
            </w:r>
            <w:r w:rsidRPr="0096296A">
              <w:rPr>
                <w:rFonts w:hint="eastAsia"/>
              </w:rPr>
              <w:t>2</w:t>
            </w:r>
            <w:r w:rsidRPr="0096296A">
              <w:rPr>
                <w:rFonts w:hint="eastAsia"/>
              </w:rPr>
              <w:t>之額度給付。</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退休給付規定</w:t>
            </w:r>
          </w:p>
        </w:tc>
        <w:tc>
          <w:tcPr>
            <w:tcW w:w="7040" w:type="dxa"/>
            <w:vAlign w:val="center"/>
          </w:tcPr>
          <w:p w:rsidR="00B5456F" w:rsidRPr="0096296A" w:rsidRDefault="00B5456F" w:rsidP="003D0B19">
            <w:pPr>
              <w:pStyle w:val="aff5"/>
            </w:pPr>
            <w:r w:rsidRPr="0096296A">
              <w:rPr>
                <w:rFonts w:hint="eastAsia"/>
              </w:rPr>
              <w:t>法律無特別規定，依個別公司制度而異。</w:t>
            </w:r>
          </w:p>
        </w:tc>
      </w:tr>
      <w:tr w:rsidR="00B5456F" w:rsidRPr="0096296A">
        <w:trPr>
          <w:trHeight w:val="680"/>
        </w:trPr>
        <w:tc>
          <w:tcPr>
            <w:tcW w:w="1833" w:type="dxa"/>
            <w:vAlign w:val="center"/>
          </w:tcPr>
          <w:p w:rsidR="00B5456F" w:rsidRPr="0096296A" w:rsidRDefault="00B5456F" w:rsidP="003D0B19">
            <w:pPr>
              <w:pStyle w:val="af2"/>
              <w:rPr>
                <w:kern w:val="0"/>
              </w:rPr>
            </w:pPr>
            <w:r w:rsidRPr="0096296A">
              <w:rPr>
                <w:rFonts w:hint="eastAsia"/>
                <w:kern w:val="0"/>
              </w:rPr>
              <w:t>獎金及紅利</w:t>
            </w:r>
          </w:p>
        </w:tc>
        <w:tc>
          <w:tcPr>
            <w:tcW w:w="7040" w:type="dxa"/>
            <w:vAlign w:val="center"/>
          </w:tcPr>
          <w:p w:rsidR="00777449" w:rsidRPr="0096296A" w:rsidRDefault="00777449" w:rsidP="003D0B19">
            <w:pPr>
              <w:pStyle w:val="aff5"/>
            </w:pPr>
            <w:r w:rsidRPr="0096296A">
              <w:rPr>
                <w:rFonts w:hint="eastAsia"/>
              </w:rPr>
              <w:t>無特別規定。</w:t>
            </w:r>
          </w:p>
          <w:p w:rsidR="00B5456F" w:rsidRPr="0096296A" w:rsidRDefault="00B5456F" w:rsidP="003D0B19">
            <w:pPr>
              <w:pStyle w:val="aff5"/>
            </w:pPr>
            <w:r w:rsidRPr="0096296A">
              <w:rPr>
                <w:rFonts w:hint="eastAsia"/>
              </w:rPr>
              <w:t>僱用員工</w:t>
            </w:r>
            <w:r w:rsidRPr="0096296A">
              <w:rPr>
                <w:rFonts w:hint="eastAsia"/>
              </w:rPr>
              <w:t>10</w:t>
            </w:r>
            <w:r w:rsidRPr="0096296A">
              <w:rPr>
                <w:rFonts w:hint="eastAsia"/>
              </w:rPr>
              <w:t>人以上之業主，須訂定就業服務規則，明訂福利等實施辦法，並報請主管機關核准。</w:t>
            </w:r>
          </w:p>
        </w:tc>
      </w:tr>
    </w:tbl>
    <w:p w:rsidR="003576E1" w:rsidRPr="0096296A" w:rsidRDefault="003576E1" w:rsidP="00B336F9">
      <w:pPr>
        <w:tabs>
          <w:tab w:val="left" w:pos="1356"/>
        </w:tabs>
        <w:adjustRightInd w:val="0"/>
        <w:snapToGrid w:val="0"/>
        <w:ind w:left="57" w:right="57" w:firstLine="480"/>
        <w:textAlignment w:val="baseline"/>
        <w:rPr>
          <w:kern w:val="0"/>
          <w:szCs w:val="20"/>
          <w:lang w:eastAsia="zh-TW"/>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2126"/>
        <w:gridCol w:w="2126"/>
        <w:gridCol w:w="2862"/>
      </w:tblGrid>
      <w:tr w:rsidR="0096296A" w:rsidRPr="0096296A" w:rsidTr="00B336F9">
        <w:trPr>
          <w:tblHeader/>
        </w:trPr>
        <w:tc>
          <w:tcPr>
            <w:tcW w:w="1446" w:type="dxa"/>
            <w:vMerge w:val="restart"/>
            <w:vAlign w:val="center"/>
          </w:tcPr>
          <w:p w:rsidR="00B5456F" w:rsidRPr="0096296A" w:rsidRDefault="00B5456F" w:rsidP="00B336F9">
            <w:pPr>
              <w:pStyle w:val="aff5"/>
              <w:jc w:val="center"/>
            </w:pPr>
            <w:r w:rsidRPr="0096296A">
              <w:rPr>
                <w:rFonts w:hint="eastAsia"/>
              </w:rPr>
              <w:t>項目</w:t>
            </w:r>
          </w:p>
        </w:tc>
        <w:tc>
          <w:tcPr>
            <w:tcW w:w="4252" w:type="dxa"/>
            <w:gridSpan w:val="2"/>
            <w:vAlign w:val="center"/>
          </w:tcPr>
          <w:p w:rsidR="00B5456F" w:rsidRPr="0096296A" w:rsidRDefault="00B5456F" w:rsidP="00B336F9">
            <w:pPr>
              <w:pStyle w:val="aff5"/>
              <w:jc w:val="center"/>
              <w:rPr>
                <w:rFonts w:ascii="華康細圓體"/>
              </w:rPr>
            </w:pPr>
            <w:r w:rsidRPr="0096296A">
              <w:rPr>
                <w:rFonts w:ascii="華康細圓體" w:hint="eastAsia"/>
              </w:rPr>
              <w:t>東  京</w:t>
            </w:r>
          </w:p>
        </w:tc>
        <w:tc>
          <w:tcPr>
            <w:tcW w:w="2862" w:type="dxa"/>
            <w:vMerge w:val="restart"/>
            <w:vAlign w:val="center"/>
          </w:tcPr>
          <w:p w:rsidR="00B5456F" w:rsidRPr="0096296A" w:rsidRDefault="00B5456F" w:rsidP="00B336F9">
            <w:pPr>
              <w:pStyle w:val="aff5"/>
              <w:jc w:val="center"/>
              <w:rPr>
                <w:rFonts w:ascii="華康細圓體"/>
              </w:rPr>
            </w:pPr>
            <w:r w:rsidRPr="0096296A">
              <w:rPr>
                <w:rFonts w:ascii="華康細圓體" w:hint="eastAsia"/>
              </w:rPr>
              <w:t>備   註</w:t>
            </w:r>
          </w:p>
        </w:tc>
      </w:tr>
      <w:tr w:rsidR="0096296A" w:rsidRPr="0096296A" w:rsidTr="00B336F9">
        <w:trPr>
          <w:tblHeader/>
        </w:trPr>
        <w:tc>
          <w:tcPr>
            <w:tcW w:w="1446" w:type="dxa"/>
            <w:vMerge/>
            <w:vAlign w:val="center"/>
          </w:tcPr>
          <w:p w:rsidR="00B5456F" w:rsidRPr="0096296A" w:rsidRDefault="00B5456F" w:rsidP="00B336F9">
            <w:pPr>
              <w:pStyle w:val="aff5"/>
              <w:jc w:val="center"/>
              <w:rPr>
                <w:rFonts w:ascii="華康細圓體"/>
              </w:rPr>
            </w:pPr>
          </w:p>
        </w:tc>
        <w:tc>
          <w:tcPr>
            <w:tcW w:w="2126" w:type="dxa"/>
            <w:vAlign w:val="center"/>
          </w:tcPr>
          <w:p w:rsidR="00B5456F" w:rsidRPr="0096296A" w:rsidRDefault="00B5456F" w:rsidP="00B336F9">
            <w:pPr>
              <w:pStyle w:val="aff5"/>
              <w:jc w:val="center"/>
            </w:pPr>
            <w:r w:rsidRPr="0096296A">
              <w:rPr>
                <w:rFonts w:hint="eastAsia"/>
              </w:rPr>
              <w:t>美</w:t>
            </w:r>
            <w:r w:rsidRPr="0096296A">
              <w:rPr>
                <w:rFonts w:hint="eastAsia"/>
              </w:rPr>
              <w:t xml:space="preserve"> </w:t>
            </w:r>
            <w:r w:rsidRPr="0096296A">
              <w:rPr>
                <w:rFonts w:hint="eastAsia"/>
              </w:rPr>
              <w:t>元</w:t>
            </w:r>
          </w:p>
        </w:tc>
        <w:tc>
          <w:tcPr>
            <w:tcW w:w="2126" w:type="dxa"/>
            <w:vAlign w:val="center"/>
          </w:tcPr>
          <w:p w:rsidR="00B5456F" w:rsidRPr="0096296A" w:rsidRDefault="00B5456F" w:rsidP="00B336F9">
            <w:pPr>
              <w:pStyle w:val="aff5"/>
              <w:jc w:val="center"/>
            </w:pPr>
            <w:r w:rsidRPr="0096296A">
              <w:rPr>
                <w:rFonts w:hint="eastAsia"/>
              </w:rPr>
              <w:t>日</w:t>
            </w:r>
            <w:r w:rsidRPr="0096296A">
              <w:rPr>
                <w:rFonts w:hint="eastAsia"/>
              </w:rPr>
              <w:t xml:space="preserve"> </w:t>
            </w:r>
            <w:r w:rsidRPr="0096296A">
              <w:rPr>
                <w:rFonts w:hint="eastAsia"/>
              </w:rPr>
              <w:t>圓</w:t>
            </w:r>
          </w:p>
        </w:tc>
        <w:tc>
          <w:tcPr>
            <w:tcW w:w="2862" w:type="dxa"/>
            <w:vMerge/>
            <w:vAlign w:val="center"/>
          </w:tcPr>
          <w:p w:rsidR="00B5456F" w:rsidRPr="0096296A" w:rsidRDefault="00B5456F" w:rsidP="00B336F9">
            <w:pPr>
              <w:pStyle w:val="aff5"/>
              <w:jc w:val="center"/>
              <w:rPr>
                <w:rFonts w:ascii="華康細圓體"/>
              </w:rPr>
            </w:pPr>
          </w:p>
        </w:tc>
      </w:tr>
      <w:tr w:rsidR="0096296A" w:rsidRPr="0096296A" w:rsidTr="00B336F9">
        <w:tc>
          <w:tcPr>
            <w:tcW w:w="1446" w:type="dxa"/>
            <w:vAlign w:val="center"/>
          </w:tcPr>
          <w:p w:rsidR="00B5456F" w:rsidRPr="0096296A" w:rsidRDefault="00B5456F" w:rsidP="00B336F9">
            <w:pPr>
              <w:pStyle w:val="aff5"/>
            </w:pPr>
            <w:r w:rsidRPr="0096296A">
              <w:rPr>
                <w:rFonts w:hint="eastAsia"/>
              </w:rPr>
              <w:t>一般勞工</w:t>
            </w:r>
          </w:p>
        </w:tc>
        <w:tc>
          <w:tcPr>
            <w:tcW w:w="2126" w:type="dxa"/>
            <w:vAlign w:val="center"/>
          </w:tcPr>
          <w:p w:rsidR="00B5456F" w:rsidRPr="0096296A" w:rsidRDefault="00B5456F" w:rsidP="00B336F9">
            <w:pPr>
              <w:pStyle w:val="aff5"/>
              <w:jc w:val="center"/>
            </w:pPr>
            <w:r w:rsidRPr="0096296A">
              <w:rPr>
                <w:rFonts w:hint="eastAsia"/>
              </w:rPr>
              <w:t>2,</w:t>
            </w:r>
            <w:r w:rsidR="005A70DE" w:rsidRPr="0096296A">
              <w:rPr>
                <w:rFonts w:hint="eastAsia"/>
              </w:rPr>
              <w:t>578</w:t>
            </w:r>
            <w:r w:rsidRPr="0096296A">
              <w:rPr>
                <w:rFonts w:hint="eastAsia"/>
              </w:rPr>
              <w:t>/</w:t>
            </w:r>
            <w:r w:rsidRPr="0096296A">
              <w:rPr>
                <w:rFonts w:hint="eastAsia"/>
              </w:rPr>
              <w:t>月</w:t>
            </w:r>
          </w:p>
        </w:tc>
        <w:tc>
          <w:tcPr>
            <w:tcW w:w="2126" w:type="dxa"/>
            <w:vAlign w:val="center"/>
          </w:tcPr>
          <w:p w:rsidR="00B5456F" w:rsidRPr="0096296A" w:rsidRDefault="00B5456F" w:rsidP="00B336F9">
            <w:pPr>
              <w:pStyle w:val="aff5"/>
              <w:jc w:val="center"/>
            </w:pPr>
            <w:r w:rsidRPr="0096296A">
              <w:rPr>
                <w:rFonts w:hint="eastAsia"/>
              </w:rPr>
              <w:t>2</w:t>
            </w:r>
            <w:r w:rsidR="005A70DE" w:rsidRPr="0096296A">
              <w:rPr>
                <w:rFonts w:hint="eastAsia"/>
              </w:rPr>
              <w:t>77</w:t>
            </w:r>
            <w:r w:rsidRPr="0096296A">
              <w:rPr>
                <w:rFonts w:hint="eastAsia"/>
              </w:rPr>
              <w:t>,</w:t>
            </w:r>
            <w:r w:rsidR="005A70DE" w:rsidRPr="0096296A">
              <w:rPr>
                <w:rFonts w:hint="eastAsia"/>
              </w:rPr>
              <w:t>477</w:t>
            </w:r>
            <w:r w:rsidRPr="0096296A">
              <w:rPr>
                <w:rFonts w:hint="eastAsia"/>
              </w:rPr>
              <w:t>/</w:t>
            </w:r>
            <w:r w:rsidRPr="0096296A">
              <w:rPr>
                <w:rFonts w:hint="eastAsia"/>
              </w:rPr>
              <w:t>月</w:t>
            </w:r>
          </w:p>
        </w:tc>
        <w:tc>
          <w:tcPr>
            <w:tcW w:w="2862" w:type="dxa"/>
            <w:vAlign w:val="center"/>
          </w:tcPr>
          <w:p w:rsidR="00CD1D80" w:rsidRPr="0096296A" w:rsidRDefault="00CD1D80" w:rsidP="00B336F9">
            <w:pPr>
              <w:pStyle w:val="aff5"/>
              <w:ind w:left="709" w:hanging="652"/>
            </w:pPr>
            <w:r w:rsidRPr="0096296A">
              <w:rPr>
                <w:rFonts w:hint="eastAsia"/>
              </w:rPr>
              <w:t>（</w:t>
            </w:r>
            <w:r w:rsidRPr="0096296A">
              <w:t>1</w:t>
            </w:r>
            <w:r w:rsidRPr="0096296A">
              <w:rPr>
                <w:rFonts w:hint="eastAsia"/>
              </w:rPr>
              <w:t>）出處：東京都人事委員會「平成</w:t>
            </w:r>
            <w:r w:rsidRPr="0096296A">
              <w:t>30</w:t>
            </w:r>
            <w:r w:rsidRPr="0096296A">
              <w:rPr>
                <w:rFonts w:hint="eastAsia"/>
              </w:rPr>
              <w:t>（</w:t>
            </w:r>
            <w:r w:rsidRPr="0096296A">
              <w:t>2018</w:t>
            </w:r>
            <w:r w:rsidRPr="0096296A">
              <w:rPr>
                <w:rFonts w:hint="eastAsia"/>
              </w:rPr>
              <w:t>）年職員</w:t>
            </w:r>
            <w:r w:rsidRPr="0096296A">
              <w:rPr>
                <w:rFonts w:ascii="細明體" w:eastAsia="細明體" w:hAnsi="細明體" w:cs="細明體" w:hint="eastAsia"/>
              </w:rPr>
              <w:t>の</w:t>
            </w:r>
            <w:r w:rsidRPr="0096296A">
              <w:rPr>
                <w:rFonts w:ascii="華康細圓體" w:hAnsi="華康細圓體" w:cs="華康細圓體" w:hint="eastAsia"/>
              </w:rPr>
              <w:t>給与</w:t>
            </w:r>
            <w:r w:rsidRPr="0096296A">
              <w:rPr>
                <w:rFonts w:ascii="細明體" w:eastAsia="細明體" w:hAnsi="細明體" w:cs="細明體" w:hint="eastAsia"/>
              </w:rPr>
              <w:t>に関する</w:t>
            </w:r>
            <w:r w:rsidRPr="0096296A">
              <w:rPr>
                <w:rFonts w:ascii="華康細圓體" w:hAnsi="華康細圓體" w:cs="華康細圓體" w:hint="eastAsia"/>
              </w:rPr>
              <w:t>報告</w:t>
            </w:r>
            <w:r w:rsidRPr="0096296A">
              <w:rPr>
                <w:rFonts w:ascii="細明體" w:eastAsia="細明體" w:hAnsi="細明體" w:cs="細明體" w:hint="eastAsia"/>
              </w:rPr>
              <w:t>と勧</w:t>
            </w:r>
            <w:r w:rsidRPr="0096296A">
              <w:rPr>
                <w:rFonts w:ascii="華康細圓體" w:hAnsi="華康細圓體" w:cs="華康細圓體" w:hint="eastAsia"/>
              </w:rPr>
              <w:t>告」</w:t>
            </w:r>
          </w:p>
          <w:p w:rsidR="00CD1D80" w:rsidRPr="0096296A" w:rsidRDefault="00CD1D80" w:rsidP="00B336F9">
            <w:pPr>
              <w:pStyle w:val="aff5"/>
              <w:ind w:left="709" w:hanging="652"/>
            </w:pPr>
            <w:r w:rsidRPr="0096296A">
              <w:rPr>
                <w:rFonts w:hint="eastAsia"/>
              </w:rPr>
              <w:t>（</w:t>
            </w:r>
            <w:r w:rsidRPr="0096296A">
              <w:rPr>
                <w:rFonts w:hint="eastAsia"/>
              </w:rPr>
              <w:t>2</w:t>
            </w:r>
            <w:r w:rsidRPr="0096296A">
              <w:rPr>
                <w:rFonts w:hint="eastAsia"/>
              </w:rPr>
              <w:t>）指全職種「技術係員（平均年齡</w:t>
            </w:r>
            <w:r w:rsidRPr="0096296A">
              <w:rPr>
                <w:rFonts w:hint="eastAsia"/>
              </w:rPr>
              <w:t>33.0</w:t>
            </w:r>
            <w:r w:rsidRPr="0096296A">
              <w:rPr>
                <w:rFonts w:hint="eastAsia"/>
              </w:rPr>
              <w:t>歲）」的平均薪資</w:t>
            </w:r>
          </w:p>
          <w:p w:rsidR="005A70DE" w:rsidRPr="0096296A" w:rsidRDefault="00CD1D80" w:rsidP="00B336F9">
            <w:pPr>
              <w:pStyle w:val="aff5"/>
              <w:ind w:left="709" w:hanging="652"/>
            </w:pPr>
            <w:r w:rsidRPr="0096296A">
              <w:rPr>
                <w:rFonts w:hint="eastAsia"/>
              </w:rPr>
              <w:t>（</w:t>
            </w:r>
            <w:r w:rsidRPr="0096296A">
              <w:rPr>
                <w:rFonts w:hint="eastAsia"/>
              </w:rPr>
              <w:t>3</w:t>
            </w:r>
            <w:r w:rsidRPr="0096296A">
              <w:rPr>
                <w:rFonts w:hint="eastAsia"/>
              </w:rPr>
              <w:t>）企業規模</w:t>
            </w:r>
            <w:r w:rsidRPr="0096296A">
              <w:rPr>
                <w:rFonts w:hint="eastAsia"/>
              </w:rPr>
              <w:t>100</w:t>
            </w:r>
            <w:r w:rsidRPr="0096296A">
              <w:rPr>
                <w:rFonts w:hint="eastAsia"/>
              </w:rPr>
              <w:t>以上</w:t>
            </w:r>
            <w:r w:rsidRPr="0096296A">
              <w:rPr>
                <w:rFonts w:hint="eastAsia"/>
              </w:rPr>
              <w:t>1,000</w:t>
            </w:r>
            <w:r w:rsidRPr="0096296A">
              <w:rPr>
                <w:rFonts w:hint="eastAsia"/>
              </w:rPr>
              <w:t>人未滿</w:t>
            </w:r>
          </w:p>
        </w:tc>
      </w:tr>
      <w:tr w:rsidR="0096296A" w:rsidRPr="0096296A" w:rsidTr="00B336F9">
        <w:tc>
          <w:tcPr>
            <w:tcW w:w="1446" w:type="dxa"/>
            <w:vAlign w:val="center"/>
          </w:tcPr>
          <w:p w:rsidR="00B5456F" w:rsidRPr="0096296A" w:rsidRDefault="00B5456F" w:rsidP="00B336F9">
            <w:pPr>
              <w:pStyle w:val="aff5"/>
            </w:pPr>
            <w:r w:rsidRPr="0096296A">
              <w:rPr>
                <w:rFonts w:hint="eastAsia"/>
              </w:rPr>
              <w:t>工程師</w:t>
            </w:r>
            <w:r w:rsidR="0066260A" w:rsidRPr="0096296A">
              <w:rPr>
                <w:rFonts w:hint="eastAsia"/>
              </w:rPr>
              <w:t>（</w:t>
            </w:r>
            <w:r w:rsidR="00132515" w:rsidRPr="0096296A">
              <w:rPr>
                <w:rFonts w:hint="eastAsia"/>
              </w:rPr>
              <w:t>中堅技術者</w:t>
            </w:r>
            <w:r w:rsidR="0066260A" w:rsidRPr="0096296A">
              <w:rPr>
                <w:rFonts w:hint="eastAsia"/>
              </w:rPr>
              <w:t>）</w:t>
            </w:r>
          </w:p>
        </w:tc>
        <w:tc>
          <w:tcPr>
            <w:tcW w:w="2126" w:type="dxa"/>
            <w:vAlign w:val="center"/>
          </w:tcPr>
          <w:p w:rsidR="00B5456F" w:rsidRPr="0096296A" w:rsidRDefault="00B5456F" w:rsidP="00B336F9">
            <w:pPr>
              <w:pStyle w:val="aff5"/>
              <w:jc w:val="center"/>
              <w:rPr>
                <w:rFonts w:ascii="華康細圓體"/>
              </w:rPr>
            </w:pPr>
            <w:r w:rsidRPr="0096296A">
              <w:rPr>
                <w:rFonts w:hint="eastAsia"/>
              </w:rPr>
              <w:t>3,</w:t>
            </w:r>
            <w:r w:rsidR="005A70DE" w:rsidRPr="0096296A">
              <w:rPr>
                <w:rFonts w:hint="eastAsia"/>
              </w:rPr>
              <w:t>491</w:t>
            </w:r>
            <w:r w:rsidRPr="0096296A">
              <w:rPr>
                <w:rFonts w:hint="eastAsia"/>
              </w:rPr>
              <w:t>/</w:t>
            </w:r>
            <w:r w:rsidRPr="0096296A">
              <w:rPr>
                <w:rFonts w:hint="eastAsia"/>
              </w:rPr>
              <w:t>月</w:t>
            </w:r>
          </w:p>
        </w:tc>
        <w:tc>
          <w:tcPr>
            <w:tcW w:w="2126" w:type="dxa"/>
            <w:vAlign w:val="center"/>
          </w:tcPr>
          <w:p w:rsidR="00B5456F" w:rsidRPr="0096296A" w:rsidRDefault="002D0F23" w:rsidP="00B336F9">
            <w:pPr>
              <w:pStyle w:val="aff5"/>
              <w:jc w:val="center"/>
            </w:pPr>
            <w:r w:rsidRPr="0096296A">
              <w:rPr>
                <w:rFonts w:hint="eastAsia"/>
              </w:rPr>
              <w:t>3</w:t>
            </w:r>
            <w:r w:rsidR="005A70DE" w:rsidRPr="0096296A">
              <w:rPr>
                <w:rFonts w:hint="eastAsia"/>
              </w:rPr>
              <w:t>75</w:t>
            </w:r>
            <w:r w:rsidR="00B5456F" w:rsidRPr="0096296A">
              <w:rPr>
                <w:rFonts w:hint="eastAsia"/>
              </w:rPr>
              <w:t>,</w:t>
            </w:r>
            <w:r w:rsidR="005A70DE" w:rsidRPr="0096296A">
              <w:rPr>
                <w:rFonts w:hint="eastAsia"/>
              </w:rPr>
              <w:t>714</w:t>
            </w:r>
            <w:r w:rsidR="00B5456F" w:rsidRPr="0096296A">
              <w:rPr>
                <w:rFonts w:hint="eastAsia"/>
              </w:rPr>
              <w:t>/</w:t>
            </w:r>
            <w:r w:rsidR="00B5456F" w:rsidRPr="0096296A">
              <w:rPr>
                <w:rFonts w:hint="eastAsia"/>
              </w:rPr>
              <w:t>月</w:t>
            </w:r>
          </w:p>
        </w:tc>
        <w:tc>
          <w:tcPr>
            <w:tcW w:w="2862" w:type="dxa"/>
            <w:vAlign w:val="center"/>
          </w:tcPr>
          <w:p w:rsidR="00B5456F" w:rsidRPr="0096296A" w:rsidRDefault="00B5456F" w:rsidP="00B336F9">
            <w:pPr>
              <w:pStyle w:val="aff5"/>
              <w:ind w:left="709" w:hanging="652"/>
            </w:pPr>
            <w:r w:rsidRPr="0096296A">
              <w:t>（</w:t>
            </w:r>
            <w:r w:rsidRPr="0096296A">
              <w:t>1</w:t>
            </w:r>
            <w:r w:rsidRPr="0096296A">
              <w:t>）</w:t>
            </w:r>
            <w:r w:rsidRPr="0096296A">
              <w:rPr>
                <w:spacing w:val="-8"/>
              </w:rPr>
              <w:t>出處</w:t>
            </w:r>
            <w:r w:rsidRPr="0096296A">
              <w:rPr>
                <w:rFonts w:eastAsia="Arial Unicode MS" w:hAnsi="Arial Unicode MS" w:cs="Arial Unicode MS"/>
                <w:spacing w:val="-8"/>
              </w:rPr>
              <w:t>：</w:t>
            </w:r>
            <w:r w:rsidR="005A70DE" w:rsidRPr="0096296A">
              <w:rPr>
                <w:rFonts w:hint="eastAsia"/>
                <w:spacing w:val="-8"/>
              </w:rPr>
              <w:t>同上</w:t>
            </w:r>
          </w:p>
          <w:p w:rsidR="00B5456F" w:rsidRPr="0096296A" w:rsidRDefault="00B5456F" w:rsidP="00B336F9">
            <w:pPr>
              <w:pStyle w:val="aff5"/>
              <w:ind w:left="709" w:hanging="652"/>
              <w:rPr>
                <w:rFonts w:ascii="華康細圓體"/>
              </w:rPr>
            </w:pPr>
            <w:r w:rsidRPr="0096296A">
              <w:rPr>
                <w:rFonts w:ascii="華康細圓體" w:hint="eastAsia"/>
              </w:rPr>
              <w:t>（</w:t>
            </w:r>
            <w:r w:rsidRPr="0096296A">
              <w:rPr>
                <w:rFonts w:hint="eastAsia"/>
              </w:rPr>
              <w:t>2</w:t>
            </w:r>
            <w:r w:rsidRPr="0096296A">
              <w:rPr>
                <w:rFonts w:ascii="華康細圓體" w:hint="eastAsia"/>
              </w:rPr>
              <w:t>）指全職種「技術係長（平均年齡</w:t>
            </w:r>
            <w:r w:rsidRPr="0096296A">
              <w:rPr>
                <w:rFonts w:hint="eastAsia"/>
              </w:rPr>
              <w:t>4</w:t>
            </w:r>
            <w:r w:rsidR="002D0F23" w:rsidRPr="0096296A">
              <w:rPr>
                <w:rFonts w:hint="eastAsia"/>
              </w:rPr>
              <w:t>2</w:t>
            </w:r>
            <w:r w:rsidRPr="0096296A">
              <w:rPr>
                <w:rFonts w:hint="eastAsia"/>
              </w:rPr>
              <w:t>.</w:t>
            </w:r>
            <w:r w:rsidR="005A70DE" w:rsidRPr="0096296A">
              <w:rPr>
                <w:rFonts w:hint="eastAsia"/>
              </w:rPr>
              <w:t>1</w:t>
            </w:r>
            <w:r w:rsidRPr="0096296A">
              <w:rPr>
                <w:rFonts w:ascii="華康細圓體" w:hint="eastAsia"/>
              </w:rPr>
              <w:t>歲）」的平均薪資</w:t>
            </w:r>
          </w:p>
        </w:tc>
      </w:tr>
      <w:tr w:rsidR="0096296A" w:rsidRPr="0096296A" w:rsidTr="00B336F9">
        <w:tc>
          <w:tcPr>
            <w:tcW w:w="1446" w:type="dxa"/>
            <w:vAlign w:val="center"/>
          </w:tcPr>
          <w:p w:rsidR="00B5456F" w:rsidRPr="0096296A" w:rsidRDefault="00B5456F" w:rsidP="00B336F9">
            <w:pPr>
              <w:pStyle w:val="aff5"/>
            </w:pPr>
            <w:r w:rsidRPr="0096296A">
              <w:rPr>
                <w:rFonts w:hint="eastAsia"/>
              </w:rPr>
              <w:t>中堅管理幹部</w:t>
            </w:r>
          </w:p>
        </w:tc>
        <w:tc>
          <w:tcPr>
            <w:tcW w:w="2126" w:type="dxa"/>
            <w:vAlign w:val="center"/>
          </w:tcPr>
          <w:p w:rsidR="00B5456F" w:rsidRPr="0096296A" w:rsidRDefault="00B5456F" w:rsidP="00B336F9">
            <w:pPr>
              <w:pStyle w:val="aff5"/>
              <w:jc w:val="center"/>
            </w:pPr>
            <w:r w:rsidRPr="0096296A">
              <w:rPr>
                <w:rFonts w:hint="eastAsia"/>
              </w:rPr>
              <w:t>4,</w:t>
            </w:r>
            <w:r w:rsidR="005A70DE" w:rsidRPr="0096296A">
              <w:rPr>
                <w:rFonts w:hint="eastAsia"/>
              </w:rPr>
              <w:t>864</w:t>
            </w:r>
            <w:r w:rsidRPr="0096296A">
              <w:rPr>
                <w:rFonts w:hint="eastAsia"/>
              </w:rPr>
              <w:t>/</w:t>
            </w:r>
            <w:r w:rsidRPr="0096296A">
              <w:rPr>
                <w:rFonts w:hint="eastAsia"/>
              </w:rPr>
              <w:t>月</w:t>
            </w:r>
          </w:p>
        </w:tc>
        <w:tc>
          <w:tcPr>
            <w:tcW w:w="2126" w:type="dxa"/>
            <w:vAlign w:val="center"/>
          </w:tcPr>
          <w:p w:rsidR="00B5456F" w:rsidRPr="0096296A" w:rsidRDefault="005A70DE" w:rsidP="00B336F9">
            <w:pPr>
              <w:pStyle w:val="aff5"/>
              <w:jc w:val="center"/>
            </w:pPr>
            <w:r w:rsidRPr="0096296A">
              <w:rPr>
                <w:rFonts w:hint="eastAsia"/>
              </w:rPr>
              <w:t>523</w:t>
            </w:r>
            <w:r w:rsidR="00B5456F" w:rsidRPr="0096296A">
              <w:rPr>
                <w:rFonts w:hint="eastAsia"/>
              </w:rPr>
              <w:t>,</w:t>
            </w:r>
            <w:r w:rsidRPr="0096296A">
              <w:rPr>
                <w:rFonts w:hint="eastAsia"/>
              </w:rPr>
              <w:t>463</w:t>
            </w:r>
            <w:r w:rsidR="00B5456F" w:rsidRPr="0096296A">
              <w:rPr>
                <w:rFonts w:hint="eastAsia"/>
              </w:rPr>
              <w:t>/</w:t>
            </w:r>
            <w:r w:rsidR="00B5456F" w:rsidRPr="0096296A">
              <w:rPr>
                <w:rFonts w:hint="eastAsia"/>
              </w:rPr>
              <w:t>月</w:t>
            </w:r>
          </w:p>
        </w:tc>
        <w:tc>
          <w:tcPr>
            <w:tcW w:w="2862" w:type="dxa"/>
            <w:vAlign w:val="center"/>
          </w:tcPr>
          <w:p w:rsidR="00B5456F" w:rsidRPr="0096296A" w:rsidRDefault="00B5456F" w:rsidP="00B336F9">
            <w:pPr>
              <w:pStyle w:val="aff5"/>
              <w:ind w:left="709" w:hanging="652"/>
            </w:pPr>
            <w:r w:rsidRPr="0096296A">
              <w:rPr>
                <w:rFonts w:ascii="華康細圓體" w:hint="eastAsia"/>
              </w:rPr>
              <w:t>（</w:t>
            </w:r>
            <w:r w:rsidRPr="0096296A">
              <w:rPr>
                <w:rFonts w:hint="eastAsia"/>
              </w:rPr>
              <w:t>1</w:t>
            </w:r>
            <w:r w:rsidRPr="0096296A">
              <w:rPr>
                <w:rFonts w:ascii="華康細圓體" w:hint="eastAsia"/>
              </w:rPr>
              <w:t>）</w:t>
            </w:r>
            <w:r w:rsidRPr="0096296A">
              <w:rPr>
                <w:rFonts w:hint="eastAsia"/>
              </w:rPr>
              <w:t>出處：</w:t>
            </w:r>
            <w:r w:rsidR="005A70DE" w:rsidRPr="0096296A">
              <w:rPr>
                <w:rFonts w:hint="eastAsia"/>
              </w:rPr>
              <w:t>同上</w:t>
            </w:r>
          </w:p>
          <w:p w:rsidR="00B5456F" w:rsidRPr="0096296A" w:rsidRDefault="00B5456F" w:rsidP="00B336F9">
            <w:pPr>
              <w:pStyle w:val="aff5"/>
              <w:ind w:left="709" w:hanging="652"/>
              <w:rPr>
                <w:rFonts w:ascii="華康細圓體"/>
              </w:rPr>
            </w:pPr>
            <w:r w:rsidRPr="0096296A">
              <w:rPr>
                <w:rFonts w:hint="eastAsia"/>
              </w:rPr>
              <w:t>（</w:t>
            </w:r>
            <w:r w:rsidRPr="0096296A">
              <w:rPr>
                <w:rFonts w:hint="eastAsia"/>
              </w:rPr>
              <w:t>2</w:t>
            </w:r>
            <w:r w:rsidRPr="0096296A">
              <w:rPr>
                <w:rFonts w:hint="eastAsia"/>
              </w:rPr>
              <w:t>）指全職種「技術課長（平均年齡</w:t>
            </w:r>
            <w:r w:rsidR="0020319D" w:rsidRPr="0096296A">
              <w:rPr>
                <w:rFonts w:hint="eastAsia"/>
              </w:rPr>
              <w:t>46.</w:t>
            </w:r>
            <w:r w:rsidR="005A70DE" w:rsidRPr="0096296A">
              <w:rPr>
                <w:rFonts w:hint="eastAsia"/>
              </w:rPr>
              <w:t>3</w:t>
            </w:r>
            <w:r w:rsidRPr="0096296A">
              <w:rPr>
                <w:rFonts w:hint="eastAsia"/>
              </w:rPr>
              <w:t>歲）」的平均薪資</w:t>
            </w:r>
          </w:p>
        </w:tc>
      </w:tr>
      <w:tr w:rsidR="0096296A" w:rsidRPr="0096296A" w:rsidTr="00B336F9">
        <w:tc>
          <w:tcPr>
            <w:tcW w:w="1446" w:type="dxa"/>
            <w:vAlign w:val="center"/>
          </w:tcPr>
          <w:p w:rsidR="00B5456F" w:rsidRPr="0096296A" w:rsidRDefault="00B5456F" w:rsidP="00B336F9">
            <w:pPr>
              <w:pStyle w:val="aff5"/>
            </w:pPr>
            <w:r w:rsidRPr="0096296A">
              <w:rPr>
                <w:rFonts w:hint="eastAsia"/>
              </w:rPr>
              <w:t>最低工資</w:t>
            </w:r>
          </w:p>
        </w:tc>
        <w:tc>
          <w:tcPr>
            <w:tcW w:w="2126" w:type="dxa"/>
            <w:vAlign w:val="center"/>
          </w:tcPr>
          <w:p w:rsidR="00B5456F" w:rsidRPr="0096296A" w:rsidRDefault="005A70DE" w:rsidP="00B336F9">
            <w:pPr>
              <w:pStyle w:val="aff5"/>
              <w:jc w:val="center"/>
            </w:pPr>
            <w:r w:rsidRPr="0096296A">
              <w:rPr>
                <w:rFonts w:hint="eastAsia"/>
              </w:rPr>
              <w:t>9.15</w:t>
            </w:r>
            <w:r w:rsidR="00B5456F" w:rsidRPr="0096296A">
              <w:t>/</w:t>
            </w:r>
            <w:r w:rsidR="00B5456F" w:rsidRPr="0096296A">
              <w:t>時</w:t>
            </w:r>
          </w:p>
        </w:tc>
        <w:tc>
          <w:tcPr>
            <w:tcW w:w="2126" w:type="dxa"/>
            <w:vAlign w:val="center"/>
          </w:tcPr>
          <w:p w:rsidR="00B5456F" w:rsidRPr="0096296A" w:rsidRDefault="005A70DE" w:rsidP="00B336F9">
            <w:pPr>
              <w:pStyle w:val="aff5"/>
              <w:jc w:val="center"/>
            </w:pPr>
            <w:r w:rsidRPr="0096296A">
              <w:rPr>
                <w:rFonts w:hint="eastAsia"/>
              </w:rPr>
              <w:t>985</w:t>
            </w:r>
            <w:r w:rsidR="00B5456F" w:rsidRPr="0096296A">
              <w:t>/</w:t>
            </w:r>
            <w:r w:rsidR="00B5456F" w:rsidRPr="0096296A">
              <w:t>時</w:t>
            </w:r>
          </w:p>
        </w:tc>
        <w:tc>
          <w:tcPr>
            <w:tcW w:w="2862" w:type="dxa"/>
            <w:vAlign w:val="center"/>
          </w:tcPr>
          <w:p w:rsidR="00B5456F" w:rsidRPr="0096296A" w:rsidRDefault="00B5456F" w:rsidP="00B336F9">
            <w:pPr>
              <w:pStyle w:val="aff5"/>
            </w:pPr>
            <w:r w:rsidRPr="0096296A">
              <w:rPr>
                <w:rFonts w:hint="eastAsia"/>
              </w:rPr>
              <w:t>出處：厚生勞動省「平成</w:t>
            </w:r>
            <w:r w:rsidR="005A70DE" w:rsidRPr="0096296A">
              <w:rPr>
                <w:rFonts w:hint="eastAsia"/>
              </w:rPr>
              <w:t>30</w:t>
            </w:r>
            <w:r w:rsidRPr="0096296A">
              <w:rPr>
                <w:rFonts w:hint="eastAsia"/>
              </w:rPr>
              <w:t>（</w:t>
            </w:r>
            <w:r w:rsidRPr="0096296A">
              <w:rPr>
                <w:rFonts w:hint="eastAsia"/>
              </w:rPr>
              <w:t>201</w:t>
            </w:r>
            <w:r w:rsidR="00220BFD" w:rsidRPr="0096296A">
              <w:rPr>
                <w:rFonts w:hint="eastAsia"/>
              </w:rPr>
              <w:t>8</w:t>
            </w:r>
            <w:r w:rsidRPr="0096296A">
              <w:rPr>
                <w:rFonts w:hint="eastAsia"/>
              </w:rPr>
              <w:t>）年度</w:t>
            </w:r>
            <w:r w:rsidR="005A70DE" w:rsidRPr="0096296A">
              <w:rPr>
                <w:rFonts w:hint="eastAsia"/>
              </w:rPr>
              <w:t>地域別</w:t>
            </w:r>
            <w:r w:rsidRPr="0096296A">
              <w:rPr>
                <w:rFonts w:hint="eastAsia"/>
              </w:rPr>
              <w:t>最低工資修正狀況」（東京都）</w:t>
            </w:r>
          </w:p>
          <w:p w:rsidR="005A70DE" w:rsidRPr="0096296A" w:rsidRDefault="005A70DE" w:rsidP="00B336F9">
            <w:pPr>
              <w:pStyle w:val="aff5"/>
            </w:pPr>
            <w:r w:rsidRPr="0096296A">
              <w:rPr>
                <w:rFonts w:hint="eastAsia"/>
              </w:rPr>
              <w:lastRenderedPageBreak/>
              <w:t>改訂日</w:t>
            </w:r>
            <w:r w:rsidR="00CD1D80" w:rsidRPr="0096296A">
              <w:rPr>
                <w:rFonts w:hint="eastAsia"/>
              </w:rPr>
              <w:t>：</w:t>
            </w:r>
            <w:r w:rsidRPr="0096296A">
              <w:rPr>
                <w:rFonts w:hint="eastAsia"/>
              </w:rPr>
              <w:t>2018</w:t>
            </w:r>
            <w:r w:rsidRPr="0096296A">
              <w:rPr>
                <w:rFonts w:hint="eastAsia"/>
              </w:rPr>
              <w:t>年</w:t>
            </w:r>
            <w:r w:rsidRPr="0096296A">
              <w:rPr>
                <w:rFonts w:hint="eastAsia"/>
              </w:rPr>
              <w:t>10</w:t>
            </w:r>
            <w:r w:rsidRPr="0096296A">
              <w:rPr>
                <w:rFonts w:hint="eastAsia"/>
              </w:rPr>
              <w:t>月</w:t>
            </w:r>
            <w:r w:rsidRPr="0096296A">
              <w:rPr>
                <w:rFonts w:hint="eastAsia"/>
              </w:rPr>
              <w:t>1</w:t>
            </w:r>
            <w:r w:rsidRPr="0096296A">
              <w:rPr>
                <w:rFonts w:hint="eastAsia"/>
              </w:rPr>
              <w:t>日</w:t>
            </w:r>
          </w:p>
        </w:tc>
      </w:tr>
      <w:tr w:rsidR="0096296A" w:rsidRPr="0096296A" w:rsidTr="00B336F9">
        <w:tc>
          <w:tcPr>
            <w:tcW w:w="1446" w:type="dxa"/>
            <w:vAlign w:val="center"/>
          </w:tcPr>
          <w:p w:rsidR="005A70DE" w:rsidRPr="0096296A" w:rsidRDefault="005A70DE" w:rsidP="00B336F9">
            <w:pPr>
              <w:pStyle w:val="aff5"/>
            </w:pPr>
            <w:r w:rsidRPr="0096296A">
              <w:rPr>
                <w:rFonts w:hint="eastAsia"/>
              </w:rPr>
              <w:lastRenderedPageBreak/>
              <w:t>年終獎金</w:t>
            </w:r>
          </w:p>
        </w:tc>
        <w:tc>
          <w:tcPr>
            <w:tcW w:w="4252" w:type="dxa"/>
            <w:gridSpan w:val="2"/>
            <w:vAlign w:val="center"/>
          </w:tcPr>
          <w:p w:rsidR="005A70DE" w:rsidRPr="0096296A" w:rsidRDefault="005A70DE" w:rsidP="00B336F9">
            <w:pPr>
              <w:pStyle w:val="aff5"/>
              <w:jc w:val="center"/>
            </w:pPr>
            <w:r w:rsidRPr="0096296A">
              <w:rPr>
                <w:rFonts w:hint="eastAsia"/>
              </w:rPr>
              <w:t>4.</w:t>
            </w:r>
            <w:r w:rsidR="00203648" w:rsidRPr="0096296A">
              <w:rPr>
                <w:rFonts w:hint="eastAsia"/>
              </w:rPr>
              <w:t>6</w:t>
            </w:r>
            <w:r w:rsidRPr="0096296A">
              <w:rPr>
                <w:rFonts w:hint="eastAsia"/>
              </w:rPr>
              <w:t>1</w:t>
            </w:r>
            <w:r w:rsidRPr="0096296A">
              <w:t>個月</w:t>
            </w:r>
          </w:p>
        </w:tc>
        <w:tc>
          <w:tcPr>
            <w:tcW w:w="2862" w:type="dxa"/>
            <w:vAlign w:val="center"/>
          </w:tcPr>
          <w:p w:rsidR="00B336F9" w:rsidRPr="0096296A" w:rsidRDefault="005A70DE" w:rsidP="00B336F9">
            <w:pPr>
              <w:pStyle w:val="aff5"/>
            </w:pPr>
            <w:r w:rsidRPr="0096296A">
              <w:rPr>
                <w:rFonts w:hint="eastAsia"/>
              </w:rPr>
              <w:t>出處：東京都人事委員會「平成</w:t>
            </w:r>
            <w:r w:rsidR="00203648" w:rsidRPr="0096296A">
              <w:rPr>
                <w:rFonts w:hint="eastAsia"/>
              </w:rPr>
              <w:t>30</w:t>
            </w:r>
            <w:r w:rsidRPr="0096296A">
              <w:rPr>
                <w:rFonts w:hint="eastAsia"/>
              </w:rPr>
              <w:t>（</w:t>
            </w:r>
            <w:r w:rsidRPr="0096296A">
              <w:rPr>
                <w:rFonts w:hint="eastAsia"/>
              </w:rPr>
              <w:t>201</w:t>
            </w:r>
            <w:r w:rsidR="00203648" w:rsidRPr="0096296A">
              <w:rPr>
                <w:rFonts w:hint="eastAsia"/>
              </w:rPr>
              <w:t>8</w:t>
            </w:r>
            <w:r w:rsidRPr="0096296A">
              <w:rPr>
                <w:rFonts w:hint="eastAsia"/>
              </w:rPr>
              <w:t>）年職員</w:t>
            </w:r>
            <w:r w:rsidRPr="0096296A">
              <w:rPr>
                <w:rFonts w:ascii="細明體" w:eastAsia="細明體" w:hAnsi="細明體" w:cs="細明體" w:hint="eastAsia"/>
              </w:rPr>
              <w:t>の</w:t>
            </w:r>
            <w:r w:rsidRPr="0096296A">
              <w:rPr>
                <w:rFonts w:hint="eastAsia"/>
              </w:rPr>
              <w:t>給与</w:t>
            </w:r>
            <w:r w:rsidRPr="0096296A">
              <w:rPr>
                <w:rFonts w:ascii="細明體" w:eastAsia="細明體" w:hAnsi="細明體" w:cs="細明體" w:hint="eastAsia"/>
              </w:rPr>
              <w:t>に関する</w:t>
            </w:r>
            <w:r w:rsidRPr="0096296A">
              <w:rPr>
                <w:rFonts w:hint="eastAsia"/>
              </w:rPr>
              <w:t>報告</w:t>
            </w:r>
            <w:r w:rsidR="00220BFD" w:rsidRPr="0096296A">
              <w:rPr>
                <w:rFonts w:ascii="細明體" w:eastAsia="細明體" w:hAnsi="細明體" w:cs="細明體" w:hint="eastAsia"/>
              </w:rPr>
              <w:t>と勧</w:t>
            </w:r>
            <w:r w:rsidR="00220BFD" w:rsidRPr="0096296A">
              <w:rPr>
                <w:rFonts w:hint="eastAsia"/>
              </w:rPr>
              <w:t>告」</w:t>
            </w:r>
          </w:p>
        </w:tc>
      </w:tr>
      <w:tr w:rsidR="0096296A" w:rsidRPr="0096296A" w:rsidTr="00B336F9">
        <w:tc>
          <w:tcPr>
            <w:tcW w:w="1446" w:type="dxa"/>
            <w:vMerge w:val="restart"/>
            <w:vAlign w:val="center"/>
          </w:tcPr>
          <w:p w:rsidR="00B5456F" w:rsidRPr="0096296A" w:rsidRDefault="00B5456F" w:rsidP="00B336F9">
            <w:pPr>
              <w:pStyle w:val="aff5"/>
            </w:pPr>
            <w:r w:rsidRPr="0096296A">
              <w:rPr>
                <w:rFonts w:hint="eastAsia"/>
              </w:rPr>
              <w:t>社會保險負擔比率</w:t>
            </w:r>
          </w:p>
        </w:tc>
        <w:tc>
          <w:tcPr>
            <w:tcW w:w="2126" w:type="dxa"/>
            <w:vAlign w:val="center"/>
          </w:tcPr>
          <w:p w:rsidR="00B5456F" w:rsidRPr="0096296A" w:rsidRDefault="00B5456F" w:rsidP="00B336F9">
            <w:pPr>
              <w:pStyle w:val="aff5"/>
              <w:jc w:val="center"/>
            </w:pPr>
            <w:r w:rsidRPr="0096296A">
              <w:t>雇主負擔部分</w:t>
            </w:r>
          </w:p>
        </w:tc>
        <w:tc>
          <w:tcPr>
            <w:tcW w:w="2126" w:type="dxa"/>
            <w:vAlign w:val="center"/>
          </w:tcPr>
          <w:p w:rsidR="00B5456F" w:rsidRPr="0096296A" w:rsidRDefault="00B5456F" w:rsidP="00B336F9">
            <w:pPr>
              <w:pStyle w:val="aff5"/>
              <w:jc w:val="center"/>
            </w:pPr>
            <w:r w:rsidRPr="0096296A">
              <w:t>受</w:t>
            </w:r>
            <w:proofErr w:type="gramStart"/>
            <w:r w:rsidR="00C7618A">
              <w:rPr>
                <w:rFonts w:hint="eastAsia"/>
              </w:rPr>
              <w:t>僱</w:t>
            </w:r>
            <w:proofErr w:type="gramEnd"/>
            <w:r w:rsidRPr="0096296A">
              <w:t>者負擔部分</w:t>
            </w:r>
          </w:p>
        </w:tc>
        <w:tc>
          <w:tcPr>
            <w:tcW w:w="2862" w:type="dxa"/>
            <w:vMerge w:val="restart"/>
          </w:tcPr>
          <w:p w:rsidR="00B5456F" w:rsidRPr="0096296A" w:rsidRDefault="000D294C" w:rsidP="00B336F9">
            <w:pPr>
              <w:pStyle w:val="aff5"/>
            </w:pPr>
            <w:r>
              <w:rPr>
                <w:rFonts w:hint="eastAsia"/>
              </w:rPr>
              <w:t>僱</w:t>
            </w:r>
            <w:r w:rsidR="00B5456F" w:rsidRPr="0096296A">
              <w:rPr>
                <w:rFonts w:hint="eastAsia"/>
              </w:rPr>
              <w:t>用保險：厚生勞動省</w:t>
            </w:r>
          </w:p>
          <w:p w:rsidR="00B5456F" w:rsidRPr="0096296A" w:rsidRDefault="00B5456F" w:rsidP="00B336F9">
            <w:pPr>
              <w:pStyle w:val="aff5"/>
            </w:pPr>
            <w:r w:rsidRPr="0096296A">
              <w:rPr>
                <w:rFonts w:hint="eastAsia"/>
              </w:rPr>
              <w:t>醫療保險：全國健康保險協會</w:t>
            </w:r>
          </w:p>
          <w:p w:rsidR="00B5456F" w:rsidRPr="0096296A" w:rsidRDefault="00B5456F" w:rsidP="00B336F9">
            <w:pPr>
              <w:pStyle w:val="aff5"/>
              <w:rPr>
                <w:spacing w:val="-6"/>
              </w:rPr>
            </w:pPr>
            <w:r w:rsidRPr="0096296A">
              <w:rPr>
                <w:rFonts w:hint="eastAsia"/>
                <w:spacing w:val="-6"/>
              </w:rPr>
              <w:t>年金、兒童津貼：日本年金機構</w:t>
            </w:r>
          </w:p>
          <w:p w:rsidR="00B5456F" w:rsidRPr="0096296A" w:rsidRDefault="00B5456F" w:rsidP="00B336F9">
            <w:pPr>
              <w:pStyle w:val="aff5"/>
            </w:pPr>
            <w:r w:rsidRPr="0096296A">
              <w:rPr>
                <w:rFonts w:hint="eastAsia"/>
              </w:rPr>
              <w:t>勞災保險：厚生勞動省</w:t>
            </w:r>
          </w:p>
          <w:p w:rsidR="00B5456F" w:rsidRPr="0096296A" w:rsidRDefault="00B5456F" w:rsidP="00B336F9">
            <w:pPr>
              <w:pStyle w:val="aff5"/>
            </w:pPr>
          </w:p>
        </w:tc>
      </w:tr>
      <w:tr w:rsidR="0096296A" w:rsidRPr="0096296A" w:rsidTr="00B336F9">
        <w:tc>
          <w:tcPr>
            <w:tcW w:w="1446" w:type="dxa"/>
            <w:vMerge/>
            <w:vAlign w:val="center"/>
          </w:tcPr>
          <w:p w:rsidR="00B5456F" w:rsidRPr="0096296A" w:rsidRDefault="00B5456F" w:rsidP="00B5456F">
            <w:pPr>
              <w:spacing w:line="400" w:lineRule="exact"/>
              <w:ind w:firstLine="480"/>
              <w:rPr>
                <w:rFonts w:ascii="華康細圓體"/>
              </w:rPr>
            </w:pPr>
          </w:p>
        </w:tc>
        <w:tc>
          <w:tcPr>
            <w:tcW w:w="2126" w:type="dxa"/>
          </w:tcPr>
          <w:p w:rsidR="00B5456F" w:rsidRPr="0096296A" w:rsidRDefault="0020319D" w:rsidP="00B336F9">
            <w:pPr>
              <w:pStyle w:val="aff5"/>
            </w:pPr>
            <w:r w:rsidRPr="0096296A">
              <w:rPr>
                <w:rFonts w:hint="eastAsia"/>
              </w:rPr>
              <w:t>14.</w:t>
            </w:r>
            <w:r w:rsidR="00203648" w:rsidRPr="0096296A">
              <w:rPr>
                <w:rFonts w:hint="eastAsia"/>
              </w:rPr>
              <w:t>99</w:t>
            </w:r>
            <w:r w:rsidR="00B5456F" w:rsidRPr="0096296A">
              <w:rPr>
                <w:rFonts w:hint="eastAsia"/>
              </w:rPr>
              <w:t>-</w:t>
            </w:r>
            <w:r w:rsidRPr="0096296A">
              <w:rPr>
                <w:rFonts w:hint="eastAsia"/>
              </w:rPr>
              <w:t>15.1</w:t>
            </w:r>
            <w:r w:rsidR="00203648" w:rsidRPr="0096296A">
              <w:rPr>
                <w:rFonts w:hint="eastAsia"/>
              </w:rPr>
              <w:t>9</w:t>
            </w:r>
            <w:r w:rsidR="00B5456F" w:rsidRPr="0096296A">
              <w:rPr>
                <w:rFonts w:hint="eastAsia"/>
              </w:rPr>
              <w:t>%</w:t>
            </w:r>
          </w:p>
          <w:p w:rsidR="00B5456F" w:rsidRPr="0096296A" w:rsidRDefault="00B5456F" w:rsidP="00B336F9">
            <w:pPr>
              <w:pStyle w:val="aff5"/>
            </w:pPr>
            <w:r w:rsidRPr="0096296A">
              <w:rPr>
                <w:rFonts w:hint="eastAsia"/>
              </w:rPr>
              <w:t>內容包括</w:t>
            </w:r>
            <w:r w:rsidR="003D0B19" w:rsidRPr="0096296A">
              <w:rPr>
                <w:rFonts w:hint="eastAsia"/>
              </w:rPr>
              <w:t>：</w:t>
            </w:r>
          </w:p>
          <w:p w:rsidR="00B336F9" w:rsidRPr="0096296A" w:rsidRDefault="00B5456F" w:rsidP="00B336F9">
            <w:pPr>
              <w:pStyle w:val="aff5"/>
            </w:pPr>
            <w:r w:rsidRPr="0096296A">
              <w:rPr>
                <w:rFonts w:hint="eastAsia"/>
              </w:rPr>
              <w:t>-</w:t>
            </w:r>
            <w:r w:rsidR="00C7618A">
              <w:rPr>
                <w:rFonts w:hint="eastAsia"/>
              </w:rPr>
              <w:t>僱</w:t>
            </w:r>
            <w:r w:rsidRPr="0096296A">
              <w:t>用保險：</w:t>
            </w:r>
          </w:p>
          <w:p w:rsidR="00B5456F" w:rsidRPr="0096296A" w:rsidRDefault="00B5456F" w:rsidP="00B336F9">
            <w:pPr>
              <w:pStyle w:val="aff5"/>
            </w:pPr>
            <w:r w:rsidRPr="0096296A">
              <w:t>0</w:t>
            </w:r>
            <w:r w:rsidR="0020319D" w:rsidRPr="0096296A">
              <w:rPr>
                <w:rFonts w:hint="eastAsia"/>
              </w:rPr>
              <w:t>6</w:t>
            </w:r>
            <w:r w:rsidRPr="0096296A">
              <w:rPr>
                <w:rFonts w:hint="eastAsia"/>
              </w:rPr>
              <w:t>-</w:t>
            </w:r>
            <w:r w:rsidR="0020319D" w:rsidRPr="0096296A">
              <w:rPr>
                <w:rFonts w:hint="eastAsia"/>
              </w:rPr>
              <w:t>0.8</w:t>
            </w:r>
            <w:r w:rsidRPr="0096296A">
              <w:t>%</w:t>
            </w:r>
          </w:p>
          <w:p w:rsidR="00B5456F" w:rsidRPr="0096296A" w:rsidRDefault="00B5456F" w:rsidP="00B336F9">
            <w:pPr>
              <w:pStyle w:val="aff5"/>
              <w:rPr>
                <w:spacing w:val="-20"/>
              </w:rPr>
            </w:pPr>
            <w:r w:rsidRPr="0096296A">
              <w:rPr>
                <w:rFonts w:hint="eastAsia"/>
              </w:rPr>
              <w:t>-</w:t>
            </w:r>
            <w:r w:rsidRPr="0096296A">
              <w:rPr>
                <w:spacing w:val="-20"/>
              </w:rPr>
              <w:t>醫療保險</w:t>
            </w:r>
            <w:r w:rsidR="003D0B19" w:rsidRPr="0096296A">
              <w:rPr>
                <w:rFonts w:hint="eastAsia"/>
              </w:rPr>
              <w:t>：</w:t>
            </w:r>
            <w:r w:rsidRPr="0096296A">
              <w:rPr>
                <w:spacing w:val="-20"/>
              </w:rPr>
              <w:t>4.9</w:t>
            </w:r>
            <w:r w:rsidR="00203648" w:rsidRPr="0096296A">
              <w:rPr>
                <w:rFonts w:hint="eastAsia"/>
                <w:spacing w:val="-20"/>
              </w:rPr>
              <w:t>5</w:t>
            </w:r>
            <w:r w:rsidRPr="0096296A">
              <w:rPr>
                <w:spacing w:val="-20"/>
              </w:rPr>
              <w:t>%</w:t>
            </w:r>
          </w:p>
          <w:p w:rsidR="00B5456F" w:rsidRPr="0096296A" w:rsidRDefault="00B5456F" w:rsidP="00B336F9">
            <w:pPr>
              <w:pStyle w:val="aff5"/>
            </w:pPr>
            <w:r w:rsidRPr="0096296A">
              <w:rPr>
                <w:rFonts w:hint="eastAsia"/>
              </w:rPr>
              <w:t>-</w:t>
            </w:r>
            <w:r w:rsidRPr="0096296A">
              <w:rPr>
                <w:rFonts w:hint="eastAsia"/>
              </w:rPr>
              <w:t>年金：</w:t>
            </w:r>
            <w:r w:rsidR="0020319D" w:rsidRPr="0096296A">
              <w:rPr>
                <w:rFonts w:hint="eastAsia"/>
              </w:rPr>
              <w:t>9.15</w:t>
            </w:r>
            <w:r w:rsidRPr="0096296A">
              <w:rPr>
                <w:rFonts w:hint="eastAsia"/>
              </w:rPr>
              <w:t>%</w:t>
            </w:r>
          </w:p>
          <w:p w:rsidR="00B5456F" w:rsidRPr="0096296A" w:rsidRDefault="00B5456F" w:rsidP="00B336F9">
            <w:pPr>
              <w:pStyle w:val="aff5"/>
            </w:pPr>
            <w:r w:rsidRPr="0096296A">
              <w:rPr>
                <w:rFonts w:hint="eastAsia"/>
              </w:rPr>
              <w:t>-</w:t>
            </w:r>
            <w:r w:rsidR="0020319D" w:rsidRPr="0096296A">
              <w:rPr>
                <w:rFonts w:hint="eastAsia"/>
              </w:rPr>
              <w:t>其他</w:t>
            </w:r>
            <w:r w:rsidR="0020319D" w:rsidRPr="0096296A">
              <w:rPr>
                <w:rFonts w:hint="eastAsia"/>
              </w:rPr>
              <w:t>:0.2</w:t>
            </w:r>
            <w:r w:rsidR="00203648" w:rsidRPr="0096296A">
              <w:rPr>
                <w:rFonts w:hint="eastAsia"/>
              </w:rPr>
              <w:t>9</w:t>
            </w:r>
            <w:r w:rsidR="0020319D" w:rsidRPr="0096296A">
              <w:rPr>
                <w:rFonts w:hint="eastAsia"/>
              </w:rPr>
              <w:t>%</w:t>
            </w:r>
          </w:p>
          <w:p w:rsidR="00B5456F" w:rsidRPr="0096296A" w:rsidRDefault="00B5456F" w:rsidP="00B336F9">
            <w:pPr>
              <w:pStyle w:val="aff5"/>
            </w:pPr>
            <w:r w:rsidRPr="0096296A">
              <w:rPr>
                <w:rFonts w:hint="eastAsia"/>
              </w:rPr>
              <w:t>註</w:t>
            </w:r>
            <w:r w:rsidRPr="0096296A">
              <w:rPr>
                <w:rFonts w:ascii="Arial Unicode MS" w:eastAsia="Arial Unicode MS" w:hAnsi="Arial Unicode MS" w:cs="Arial Unicode MS" w:hint="eastAsia"/>
              </w:rPr>
              <w:t>：</w:t>
            </w:r>
            <w:r w:rsidRPr="0096296A">
              <w:rPr>
                <w:rFonts w:hint="eastAsia"/>
              </w:rPr>
              <w:t>倘被保險人</w:t>
            </w:r>
            <w:r w:rsidRPr="0096296A">
              <w:rPr>
                <w:rFonts w:hint="eastAsia"/>
              </w:rPr>
              <w:t>40</w:t>
            </w:r>
            <w:r w:rsidRPr="0096296A">
              <w:rPr>
                <w:rFonts w:hint="eastAsia"/>
              </w:rPr>
              <w:t>歲</w:t>
            </w:r>
            <w:r w:rsidR="0020319D" w:rsidRPr="0096296A">
              <w:rPr>
                <w:rFonts w:hint="eastAsia"/>
              </w:rPr>
              <w:t>至</w:t>
            </w:r>
            <w:r w:rsidR="0020319D" w:rsidRPr="0096296A">
              <w:rPr>
                <w:rFonts w:hint="eastAsia"/>
              </w:rPr>
              <w:t>64</w:t>
            </w:r>
            <w:r w:rsidR="0020319D" w:rsidRPr="0096296A">
              <w:rPr>
                <w:rFonts w:hint="eastAsia"/>
              </w:rPr>
              <w:t>歲</w:t>
            </w:r>
            <w:r w:rsidRPr="0096296A">
              <w:rPr>
                <w:rFonts w:hint="eastAsia"/>
              </w:rPr>
              <w:t>，醫療保險項目中將另增照護保險</w:t>
            </w:r>
            <w:r w:rsidRPr="0096296A">
              <w:rPr>
                <w:rFonts w:hint="eastAsia"/>
              </w:rPr>
              <w:t>1.</w:t>
            </w:r>
            <w:r w:rsidR="00203648" w:rsidRPr="0096296A">
              <w:rPr>
                <w:rFonts w:hint="eastAsia"/>
              </w:rPr>
              <w:t>57</w:t>
            </w:r>
            <w:r w:rsidRPr="0096296A">
              <w:rPr>
                <w:rFonts w:hint="eastAsia"/>
              </w:rPr>
              <w:t>%</w:t>
            </w:r>
          </w:p>
        </w:tc>
        <w:tc>
          <w:tcPr>
            <w:tcW w:w="2126" w:type="dxa"/>
          </w:tcPr>
          <w:p w:rsidR="00B5456F" w:rsidRPr="0096296A" w:rsidRDefault="00B5456F" w:rsidP="00B336F9">
            <w:pPr>
              <w:pStyle w:val="aff5"/>
            </w:pPr>
            <w:r w:rsidRPr="0096296A">
              <w:rPr>
                <w:rFonts w:hint="eastAsia"/>
              </w:rPr>
              <w:t>14.</w:t>
            </w:r>
            <w:r w:rsidR="0020319D" w:rsidRPr="0096296A">
              <w:rPr>
                <w:rFonts w:hint="eastAsia"/>
              </w:rPr>
              <w:t>4</w:t>
            </w:r>
            <w:r w:rsidR="00203648" w:rsidRPr="0096296A">
              <w:rPr>
                <w:rFonts w:hint="eastAsia"/>
              </w:rPr>
              <w:t>0</w:t>
            </w:r>
            <w:r w:rsidRPr="0096296A">
              <w:rPr>
                <w:rFonts w:hint="eastAsia"/>
              </w:rPr>
              <w:t>-14.</w:t>
            </w:r>
            <w:r w:rsidR="0020319D" w:rsidRPr="0096296A">
              <w:rPr>
                <w:rFonts w:hint="eastAsia"/>
              </w:rPr>
              <w:t>5</w:t>
            </w:r>
            <w:r w:rsidR="00203648" w:rsidRPr="0096296A">
              <w:rPr>
                <w:rFonts w:hint="eastAsia"/>
              </w:rPr>
              <w:t>0</w:t>
            </w:r>
            <w:r w:rsidRPr="0096296A">
              <w:rPr>
                <w:rFonts w:hint="eastAsia"/>
              </w:rPr>
              <w:t>%</w:t>
            </w:r>
          </w:p>
          <w:p w:rsidR="00B5456F" w:rsidRPr="0096296A" w:rsidRDefault="00B5456F" w:rsidP="00B336F9">
            <w:pPr>
              <w:pStyle w:val="aff5"/>
            </w:pPr>
            <w:r w:rsidRPr="0096296A">
              <w:rPr>
                <w:rFonts w:hint="eastAsia"/>
              </w:rPr>
              <w:t>內容包括</w:t>
            </w:r>
            <w:r w:rsidR="003D0B19" w:rsidRPr="0096296A">
              <w:rPr>
                <w:rFonts w:hint="eastAsia"/>
              </w:rPr>
              <w:t>：</w:t>
            </w:r>
          </w:p>
          <w:p w:rsidR="00B336F9" w:rsidRPr="0096296A" w:rsidRDefault="00B5456F" w:rsidP="00B336F9">
            <w:pPr>
              <w:pStyle w:val="aff5"/>
            </w:pPr>
            <w:r w:rsidRPr="0096296A">
              <w:rPr>
                <w:rFonts w:hint="eastAsia"/>
              </w:rPr>
              <w:t>-</w:t>
            </w:r>
            <w:r w:rsidR="00C7618A">
              <w:rPr>
                <w:rFonts w:hint="eastAsia"/>
              </w:rPr>
              <w:t>僱</w:t>
            </w:r>
            <w:r w:rsidRPr="0096296A">
              <w:rPr>
                <w:rFonts w:hint="eastAsia"/>
              </w:rPr>
              <w:t>用保險：</w:t>
            </w:r>
          </w:p>
          <w:p w:rsidR="00B5456F" w:rsidRPr="0096296A" w:rsidRDefault="00B5456F" w:rsidP="00B336F9">
            <w:pPr>
              <w:pStyle w:val="aff5"/>
            </w:pPr>
            <w:r w:rsidRPr="0096296A">
              <w:rPr>
                <w:rFonts w:hint="eastAsia"/>
              </w:rPr>
              <w:t>0.</w:t>
            </w:r>
            <w:r w:rsidR="003528F2" w:rsidRPr="0096296A">
              <w:rPr>
                <w:rFonts w:hint="eastAsia"/>
              </w:rPr>
              <w:t>3</w:t>
            </w:r>
            <w:r w:rsidRPr="0096296A">
              <w:rPr>
                <w:rFonts w:hint="eastAsia"/>
              </w:rPr>
              <w:t>-0.</w:t>
            </w:r>
            <w:r w:rsidR="003528F2" w:rsidRPr="0096296A">
              <w:rPr>
                <w:rFonts w:hint="eastAsia"/>
              </w:rPr>
              <w:t>4</w:t>
            </w:r>
            <w:r w:rsidRPr="0096296A">
              <w:rPr>
                <w:rFonts w:hint="eastAsia"/>
              </w:rPr>
              <w:t>%</w:t>
            </w:r>
          </w:p>
          <w:p w:rsidR="00B5456F" w:rsidRPr="0096296A" w:rsidRDefault="00B5456F" w:rsidP="00B336F9">
            <w:pPr>
              <w:pStyle w:val="aff5"/>
            </w:pPr>
            <w:r w:rsidRPr="0096296A">
              <w:rPr>
                <w:rFonts w:hint="eastAsia"/>
              </w:rPr>
              <w:t>-</w:t>
            </w:r>
            <w:r w:rsidRPr="0096296A">
              <w:rPr>
                <w:rFonts w:hint="eastAsia"/>
              </w:rPr>
              <w:t>醫療保險：</w:t>
            </w:r>
            <w:r w:rsidRPr="0096296A">
              <w:rPr>
                <w:rFonts w:hint="eastAsia"/>
              </w:rPr>
              <w:t>4.9</w:t>
            </w:r>
            <w:r w:rsidR="00203648" w:rsidRPr="0096296A">
              <w:rPr>
                <w:rFonts w:hint="eastAsia"/>
              </w:rPr>
              <w:t>5</w:t>
            </w:r>
            <w:r w:rsidRPr="0096296A">
              <w:rPr>
                <w:rFonts w:hint="eastAsia"/>
              </w:rPr>
              <w:t>%</w:t>
            </w:r>
          </w:p>
          <w:p w:rsidR="00B5456F" w:rsidRPr="0096296A" w:rsidRDefault="00B5456F" w:rsidP="00B336F9">
            <w:pPr>
              <w:pStyle w:val="aff5"/>
            </w:pPr>
            <w:r w:rsidRPr="0096296A">
              <w:rPr>
                <w:rFonts w:hint="eastAsia"/>
              </w:rPr>
              <w:t>-</w:t>
            </w:r>
            <w:r w:rsidRPr="0096296A">
              <w:rPr>
                <w:rFonts w:hint="eastAsia"/>
              </w:rPr>
              <w:t>年金：</w:t>
            </w:r>
            <w:r w:rsidR="003528F2" w:rsidRPr="0096296A">
              <w:rPr>
                <w:rFonts w:hint="eastAsia"/>
              </w:rPr>
              <w:t>9.15</w:t>
            </w:r>
            <w:r w:rsidRPr="0096296A">
              <w:rPr>
                <w:rFonts w:hint="eastAsia"/>
              </w:rPr>
              <w:t>%</w:t>
            </w:r>
          </w:p>
          <w:p w:rsidR="00B5456F" w:rsidRPr="0096296A" w:rsidRDefault="00B5456F" w:rsidP="00B336F9">
            <w:pPr>
              <w:pStyle w:val="aff5"/>
            </w:pPr>
            <w:r w:rsidRPr="0096296A">
              <w:rPr>
                <w:rFonts w:hint="eastAsia"/>
              </w:rPr>
              <w:t>註</w:t>
            </w:r>
            <w:r w:rsidRPr="0096296A">
              <w:rPr>
                <w:rFonts w:ascii="Arial Unicode MS" w:eastAsia="Arial Unicode MS" w:hAnsi="Arial Unicode MS" w:cs="Arial Unicode MS" w:hint="eastAsia"/>
              </w:rPr>
              <w:t>：</w:t>
            </w:r>
            <w:r w:rsidRPr="0096296A">
              <w:rPr>
                <w:rFonts w:hint="eastAsia"/>
              </w:rPr>
              <w:t>倘被保險人</w:t>
            </w:r>
            <w:r w:rsidRPr="0096296A">
              <w:rPr>
                <w:rFonts w:hint="eastAsia"/>
              </w:rPr>
              <w:t>40</w:t>
            </w:r>
            <w:r w:rsidRPr="0096296A">
              <w:rPr>
                <w:rFonts w:hint="eastAsia"/>
              </w:rPr>
              <w:t>歲以上，醫療保險項目中將另增照護保險</w:t>
            </w:r>
            <w:r w:rsidRPr="0096296A">
              <w:rPr>
                <w:rFonts w:hint="eastAsia"/>
              </w:rPr>
              <w:t>1.5</w:t>
            </w:r>
            <w:r w:rsidR="00203648" w:rsidRPr="0096296A">
              <w:rPr>
                <w:rFonts w:hint="eastAsia"/>
              </w:rPr>
              <w:t>7</w:t>
            </w:r>
            <w:r w:rsidRPr="0096296A">
              <w:rPr>
                <w:rFonts w:hint="eastAsia"/>
              </w:rPr>
              <w:t>%</w:t>
            </w:r>
            <w:r w:rsidRPr="0096296A">
              <w:rPr>
                <w:rFonts w:hint="eastAsia"/>
              </w:rPr>
              <w:t>（與雇主相同）</w:t>
            </w:r>
          </w:p>
        </w:tc>
        <w:tc>
          <w:tcPr>
            <w:tcW w:w="2862" w:type="dxa"/>
            <w:vMerge/>
            <w:vAlign w:val="center"/>
          </w:tcPr>
          <w:p w:rsidR="00B5456F" w:rsidRPr="0096296A" w:rsidRDefault="00B5456F" w:rsidP="00B5456F">
            <w:pPr>
              <w:snapToGrid w:val="0"/>
              <w:spacing w:line="400" w:lineRule="exact"/>
              <w:ind w:firstLine="480"/>
              <w:rPr>
                <w:rFonts w:ascii="華康細圓體"/>
                <w:lang w:eastAsia="zh-TW"/>
              </w:rPr>
            </w:pPr>
          </w:p>
        </w:tc>
      </w:tr>
      <w:tr w:rsidR="0096296A" w:rsidRPr="0096296A" w:rsidTr="00B336F9">
        <w:tc>
          <w:tcPr>
            <w:tcW w:w="1446" w:type="dxa"/>
            <w:vAlign w:val="center"/>
          </w:tcPr>
          <w:p w:rsidR="00B5456F" w:rsidRPr="0096296A" w:rsidRDefault="00B5456F" w:rsidP="00B336F9">
            <w:pPr>
              <w:pStyle w:val="aff5"/>
            </w:pPr>
            <w:r w:rsidRPr="0096296A">
              <w:rPr>
                <w:rFonts w:hint="eastAsia"/>
              </w:rPr>
              <w:t>名目薪資上漲率</w:t>
            </w:r>
          </w:p>
        </w:tc>
        <w:tc>
          <w:tcPr>
            <w:tcW w:w="4252" w:type="dxa"/>
            <w:gridSpan w:val="2"/>
            <w:vAlign w:val="center"/>
          </w:tcPr>
          <w:p w:rsidR="00B5456F" w:rsidRPr="0096296A" w:rsidRDefault="00B5456F" w:rsidP="00132515">
            <w:pPr>
              <w:spacing w:line="400" w:lineRule="exact"/>
              <w:ind w:firstLine="480"/>
            </w:pPr>
            <w:r w:rsidRPr="0096296A">
              <w:t>0.</w:t>
            </w:r>
            <w:r w:rsidR="00203648" w:rsidRPr="0096296A">
              <w:rPr>
                <w:rFonts w:hint="eastAsia"/>
                <w:lang w:eastAsia="zh-TW"/>
              </w:rPr>
              <w:t>4</w:t>
            </w:r>
            <w:r w:rsidRPr="0096296A">
              <w:t>%</w:t>
            </w:r>
          </w:p>
        </w:tc>
        <w:tc>
          <w:tcPr>
            <w:tcW w:w="2862" w:type="dxa"/>
            <w:vAlign w:val="center"/>
          </w:tcPr>
          <w:p w:rsidR="00B5456F" w:rsidRPr="0096296A" w:rsidRDefault="00B5456F" w:rsidP="00B336F9">
            <w:pPr>
              <w:pStyle w:val="aff5"/>
            </w:pPr>
            <w:r w:rsidRPr="0096296A">
              <w:rPr>
                <w:rFonts w:hint="eastAsia"/>
              </w:rPr>
              <w:t>出處</w:t>
            </w:r>
            <w:r w:rsidRPr="0096296A">
              <w:rPr>
                <w:rFonts w:ascii="Arial Unicode MS" w:eastAsia="Arial Unicode MS" w:hAnsi="Arial Unicode MS" w:cs="Arial Unicode MS" w:hint="eastAsia"/>
              </w:rPr>
              <w:t>：</w:t>
            </w:r>
            <w:r w:rsidRPr="0096296A">
              <w:rPr>
                <w:rFonts w:hint="eastAsia"/>
              </w:rPr>
              <w:t>東京都「每月勤勞統計調查」名目薪資指數</w:t>
            </w:r>
          </w:p>
        </w:tc>
      </w:tr>
    </w:tbl>
    <w:p w:rsidR="00B5456F" w:rsidRPr="0096296A" w:rsidRDefault="00132515" w:rsidP="00B336F9">
      <w:pPr>
        <w:pStyle w:val="aff5"/>
        <w:ind w:left="1272" w:right="0" w:hangingChars="530" w:hanging="1272"/>
      </w:pPr>
      <w:r w:rsidRPr="0096296A">
        <w:rPr>
          <w:rFonts w:hint="eastAsia"/>
        </w:rPr>
        <w:t>資料來源：日本貿易振興機構</w:t>
      </w:r>
      <w:r w:rsidR="003528F2" w:rsidRPr="0096296A">
        <w:rPr>
          <w:rFonts w:hint="eastAsia"/>
        </w:rPr>
        <w:t>2018</w:t>
      </w:r>
      <w:r w:rsidR="003528F2" w:rsidRPr="0096296A">
        <w:rPr>
          <w:rFonts w:hint="eastAsia"/>
        </w:rPr>
        <w:t>年</w:t>
      </w:r>
      <w:r w:rsidR="003528F2" w:rsidRPr="0096296A">
        <w:rPr>
          <w:rFonts w:hint="eastAsia"/>
        </w:rPr>
        <w:t>1</w:t>
      </w:r>
      <w:r w:rsidR="003528F2" w:rsidRPr="0096296A">
        <w:rPr>
          <w:rFonts w:hint="eastAsia"/>
        </w:rPr>
        <w:t>月投資相關成本統計</w:t>
      </w:r>
      <w:r w:rsidRPr="0096296A">
        <w:rPr>
          <w:rFonts w:hint="eastAsia"/>
        </w:rPr>
        <w:t>，</w:t>
      </w:r>
      <w:r w:rsidRPr="0096296A">
        <w:t>1</w:t>
      </w:r>
      <w:r w:rsidRPr="0096296A">
        <w:rPr>
          <w:rFonts w:hint="eastAsia"/>
        </w:rPr>
        <w:t>美元</w:t>
      </w:r>
      <w:r w:rsidR="00B336F9" w:rsidRPr="0096296A">
        <w:rPr>
          <w:rFonts w:hint="eastAsia"/>
        </w:rPr>
        <w:t>＝</w:t>
      </w:r>
      <w:r w:rsidRPr="0096296A">
        <w:rPr>
          <w:rFonts w:hint="eastAsia"/>
        </w:rPr>
        <w:t>1</w:t>
      </w:r>
      <w:r w:rsidR="00203648" w:rsidRPr="0096296A">
        <w:rPr>
          <w:rFonts w:hint="eastAsia"/>
        </w:rPr>
        <w:t>07</w:t>
      </w:r>
      <w:r w:rsidRPr="0096296A">
        <w:rPr>
          <w:rFonts w:hint="eastAsia"/>
        </w:rPr>
        <w:t>.</w:t>
      </w:r>
      <w:r w:rsidR="00203648" w:rsidRPr="0096296A">
        <w:rPr>
          <w:rFonts w:hint="eastAsia"/>
        </w:rPr>
        <w:t>63</w:t>
      </w:r>
      <w:r w:rsidRPr="0096296A">
        <w:rPr>
          <w:rFonts w:hint="eastAsia"/>
        </w:rPr>
        <w:t>日圓，除另有標示外，</w:t>
      </w:r>
      <w:proofErr w:type="gramStart"/>
      <w:r w:rsidRPr="0096296A">
        <w:rPr>
          <w:rFonts w:hint="eastAsia"/>
        </w:rPr>
        <w:t>均含稅</w:t>
      </w:r>
      <w:proofErr w:type="gramEnd"/>
      <w:r w:rsidR="00C7618A">
        <w:rPr>
          <w:rFonts w:hint="eastAsia"/>
        </w:rPr>
        <w:t>。</w:t>
      </w:r>
    </w:p>
    <w:p w:rsidR="00D87E4A" w:rsidRPr="0096296A" w:rsidRDefault="00C953F9" w:rsidP="00D87E4A">
      <w:pPr>
        <w:ind w:left="480" w:firstLineChars="0" w:firstLine="0"/>
        <w:rPr>
          <w:lang w:eastAsia="zh-TW"/>
        </w:rPr>
      </w:pPr>
      <w:r w:rsidRPr="0096296A">
        <w:rPr>
          <w:lang w:eastAsia="zh-TW"/>
        </w:rPr>
        <w:br w:type="page"/>
      </w:r>
    </w:p>
    <w:p w:rsidR="00B336F9" w:rsidRPr="0096296A" w:rsidRDefault="00B336F9" w:rsidP="00D87E4A">
      <w:pPr>
        <w:ind w:left="480" w:firstLineChars="0" w:firstLine="0"/>
        <w:rPr>
          <w:lang w:eastAsia="zh-TW"/>
        </w:rPr>
      </w:pPr>
    </w:p>
    <w:p w:rsidR="00D87E4A" w:rsidRPr="0096296A" w:rsidRDefault="00D87E4A" w:rsidP="00D87E4A">
      <w:pPr>
        <w:ind w:left="480" w:firstLineChars="0" w:firstLine="0"/>
        <w:rPr>
          <w:lang w:eastAsia="zh-TW"/>
        </w:rPr>
        <w:sectPr w:rsidR="00D87E4A" w:rsidRPr="0096296A" w:rsidSect="00C9282A">
          <w:headerReference w:type="default" r:id="rId34"/>
          <w:pgSz w:w="11906" w:h="16838" w:code="9"/>
          <w:pgMar w:top="2268" w:right="1701" w:bottom="1701" w:left="1701" w:header="1134" w:footer="851" w:gutter="0"/>
          <w:cols w:space="425"/>
          <w:docGrid w:type="lines" w:linePitch="514" w:charSpace="-774"/>
        </w:sectPr>
      </w:pPr>
      <w:bookmarkStart w:id="23" w:name="_Toc458086618"/>
    </w:p>
    <w:p w:rsidR="004200C4" w:rsidRPr="0096296A" w:rsidRDefault="004200C4" w:rsidP="003F5A27">
      <w:pPr>
        <w:pStyle w:val="a3"/>
        <w:spacing w:before="514" w:after="771"/>
        <w:rPr>
          <w:lang w:eastAsia="zh-TW"/>
        </w:rPr>
      </w:pPr>
      <w:bookmarkStart w:id="24" w:name="_Toc523935406"/>
      <w:bookmarkStart w:id="25" w:name="_Toc10582058"/>
      <w:bookmarkStart w:id="26" w:name="_Toc458086619"/>
      <w:bookmarkEnd w:id="23"/>
      <w:r w:rsidRPr="0096296A">
        <w:rPr>
          <w:rFonts w:hint="eastAsia"/>
          <w:lang w:eastAsia="zh-TW"/>
        </w:rPr>
        <w:lastRenderedPageBreak/>
        <w:t>第捌章　簽證、居留及移民</w:t>
      </w:r>
      <w:bookmarkEnd w:id="24"/>
      <w:bookmarkEnd w:id="25"/>
    </w:p>
    <w:p w:rsidR="000A70F6" w:rsidRPr="0096296A" w:rsidRDefault="000A70F6" w:rsidP="00B336F9">
      <w:pPr>
        <w:ind w:firstLine="480"/>
        <w:rPr>
          <w:lang w:eastAsia="zh-TW"/>
        </w:rPr>
      </w:pPr>
      <w:r w:rsidRPr="0096296A">
        <w:rPr>
          <w:rFonts w:hint="eastAsia"/>
          <w:lang w:eastAsia="zh-TW"/>
        </w:rPr>
        <w:t>根據日本勞動統計，日本</w:t>
      </w:r>
      <w:r w:rsidRPr="0096296A">
        <w:rPr>
          <w:rFonts w:hint="eastAsia"/>
          <w:lang w:eastAsia="zh-TW"/>
        </w:rPr>
        <w:t>15</w:t>
      </w:r>
      <w:r w:rsidRPr="0096296A">
        <w:rPr>
          <w:rFonts w:hint="eastAsia"/>
          <w:lang w:eastAsia="zh-TW"/>
        </w:rPr>
        <w:t>歲以上、未滿</w:t>
      </w:r>
      <w:r w:rsidRPr="0096296A">
        <w:rPr>
          <w:rFonts w:hint="eastAsia"/>
          <w:lang w:eastAsia="zh-TW"/>
        </w:rPr>
        <w:t>64</w:t>
      </w:r>
      <w:r w:rsidRPr="0096296A">
        <w:rPr>
          <w:rFonts w:hint="eastAsia"/>
          <w:lang w:eastAsia="zh-TW"/>
        </w:rPr>
        <w:t>歲的勞動人口數自</w:t>
      </w:r>
      <w:r w:rsidRPr="0096296A">
        <w:rPr>
          <w:rFonts w:hint="eastAsia"/>
          <w:lang w:eastAsia="zh-TW"/>
        </w:rPr>
        <w:t>2000</w:t>
      </w:r>
      <w:r w:rsidRPr="0096296A">
        <w:rPr>
          <w:rFonts w:hint="eastAsia"/>
          <w:lang w:eastAsia="zh-TW"/>
        </w:rPr>
        <w:t>年達到顛峰之</w:t>
      </w:r>
      <w:r w:rsidRPr="0096296A">
        <w:rPr>
          <w:rFonts w:hint="eastAsia"/>
          <w:lang w:eastAsia="zh-TW"/>
        </w:rPr>
        <w:t>6,766</w:t>
      </w:r>
      <w:r w:rsidRPr="0096296A">
        <w:rPr>
          <w:rFonts w:hint="eastAsia"/>
          <w:lang w:eastAsia="zh-TW"/>
        </w:rPr>
        <w:t>萬人</w:t>
      </w:r>
      <w:r w:rsidR="00777449" w:rsidRPr="0096296A">
        <w:rPr>
          <w:rFonts w:hint="eastAsia"/>
          <w:lang w:eastAsia="zh-TW"/>
        </w:rPr>
        <w:t>，之</w:t>
      </w:r>
      <w:r w:rsidRPr="0096296A">
        <w:rPr>
          <w:rFonts w:hint="eastAsia"/>
          <w:lang w:eastAsia="zh-TW"/>
        </w:rPr>
        <w:t>後便呈現緩慢衰退趨勢，至</w:t>
      </w:r>
      <w:r w:rsidRPr="0096296A">
        <w:rPr>
          <w:rFonts w:hint="eastAsia"/>
          <w:lang w:eastAsia="zh-TW"/>
        </w:rPr>
        <w:t>2012</w:t>
      </w:r>
      <w:r w:rsidRPr="0096296A">
        <w:rPr>
          <w:rFonts w:hint="eastAsia"/>
          <w:lang w:eastAsia="zh-TW"/>
        </w:rPr>
        <w:t>年勞動人口數已少於</w:t>
      </w:r>
      <w:r w:rsidRPr="0096296A">
        <w:rPr>
          <w:rFonts w:hint="eastAsia"/>
          <w:lang w:eastAsia="zh-TW"/>
        </w:rPr>
        <w:t>6,600</w:t>
      </w:r>
      <w:r w:rsidRPr="0096296A">
        <w:rPr>
          <w:rFonts w:hint="eastAsia"/>
          <w:lang w:eastAsia="zh-TW"/>
        </w:rPr>
        <w:t>萬人，為彌補此勞動力缺口，日本政府開始積極鼓勵女性及高齡人口就業，</w:t>
      </w:r>
      <w:proofErr w:type="gramStart"/>
      <w:r w:rsidRPr="0096296A">
        <w:rPr>
          <w:rFonts w:hint="eastAsia"/>
          <w:lang w:eastAsia="zh-TW"/>
        </w:rPr>
        <w:t>爰</w:t>
      </w:r>
      <w:proofErr w:type="gramEnd"/>
      <w:r w:rsidRPr="0096296A">
        <w:rPr>
          <w:rFonts w:hint="eastAsia"/>
          <w:lang w:eastAsia="zh-TW"/>
        </w:rPr>
        <w:t>自</w:t>
      </w:r>
      <w:r w:rsidRPr="0096296A">
        <w:rPr>
          <w:rFonts w:hint="eastAsia"/>
          <w:lang w:eastAsia="zh-TW"/>
        </w:rPr>
        <w:t>2013</w:t>
      </w:r>
      <w:r w:rsidRPr="0096296A">
        <w:rPr>
          <w:rFonts w:hint="eastAsia"/>
          <w:lang w:eastAsia="zh-TW"/>
        </w:rPr>
        <w:t>年起日本勞動力人口已連續</w:t>
      </w:r>
      <w:r w:rsidRPr="0096296A">
        <w:rPr>
          <w:rFonts w:hint="eastAsia"/>
          <w:lang w:eastAsia="zh-TW"/>
        </w:rPr>
        <w:t>6</w:t>
      </w:r>
      <w:r w:rsidRPr="0096296A">
        <w:rPr>
          <w:rFonts w:hint="eastAsia"/>
          <w:lang w:eastAsia="zh-TW"/>
        </w:rPr>
        <w:t>年成長，並於</w:t>
      </w:r>
      <w:r w:rsidRPr="0096296A">
        <w:rPr>
          <w:rFonts w:hint="eastAsia"/>
          <w:lang w:eastAsia="zh-TW"/>
        </w:rPr>
        <w:t>2018</w:t>
      </w:r>
      <w:r w:rsidRPr="0096296A">
        <w:rPr>
          <w:rFonts w:hint="eastAsia"/>
          <w:lang w:eastAsia="zh-TW"/>
        </w:rPr>
        <w:t>年底成長至</w:t>
      </w:r>
      <w:r w:rsidRPr="0096296A">
        <w:rPr>
          <w:rFonts w:hint="eastAsia"/>
          <w:lang w:eastAsia="zh-TW"/>
        </w:rPr>
        <w:t>6,830</w:t>
      </w:r>
      <w:r w:rsidRPr="0096296A">
        <w:rPr>
          <w:rFonts w:hint="eastAsia"/>
          <w:lang w:eastAsia="zh-TW"/>
        </w:rPr>
        <w:t>萬人，已超越</w:t>
      </w:r>
      <w:r w:rsidRPr="0096296A">
        <w:rPr>
          <w:rFonts w:hint="eastAsia"/>
          <w:lang w:eastAsia="zh-TW"/>
        </w:rPr>
        <w:t>2000</w:t>
      </w:r>
      <w:r w:rsidRPr="0096296A">
        <w:rPr>
          <w:rFonts w:hint="eastAsia"/>
          <w:lang w:eastAsia="zh-TW"/>
        </w:rPr>
        <w:t>年之水準。</w:t>
      </w:r>
    </w:p>
    <w:p w:rsidR="000A70F6" w:rsidRPr="0096296A" w:rsidRDefault="000A70F6" w:rsidP="00B336F9">
      <w:pPr>
        <w:ind w:firstLine="480"/>
        <w:rPr>
          <w:lang w:eastAsia="zh-TW"/>
        </w:rPr>
      </w:pPr>
      <w:r w:rsidRPr="0096296A">
        <w:rPr>
          <w:rFonts w:hint="eastAsia"/>
          <w:lang w:eastAsia="zh-TW"/>
        </w:rPr>
        <w:t>上述勞動人口成長主要係源自女性及高齡就業人口增加，因日本有許多高學歷之女性人才為家庭放棄工作，而日本平均退休年齡為</w:t>
      </w:r>
      <w:r w:rsidRPr="0096296A">
        <w:rPr>
          <w:rFonts w:hint="eastAsia"/>
          <w:lang w:eastAsia="zh-TW"/>
        </w:rPr>
        <w:t>60</w:t>
      </w:r>
      <w:r w:rsidRPr="0096296A">
        <w:rPr>
          <w:rFonts w:hint="eastAsia"/>
          <w:lang w:eastAsia="zh-TW"/>
        </w:rPr>
        <w:t>歲等因素，造成日本</w:t>
      </w:r>
      <w:r w:rsidRPr="0096296A">
        <w:rPr>
          <w:rFonts w:hint="eastAsia"/>
          <w:lang w:eastAsia="zh-TW"/>
        </w:rPr>
        <w:t>15</w:t>
      </w:r>
      <w:r w:rsidRPr="0096296A">
        <w:rPr>
          <w:rFonts w:hint="eastAsia"/>
          <w:lang w:eastAsia="zh-TW"/>
        </w:rPr>
        <w:t>歲以上、未滿</w:t>
      </w:r>
      <w:r w:rsidRPr="0096296A">
        <w:rPr>
          <w:rFonts w:hint="eastAsia"/>
          <w:lang w:eastAsia="zh-TW"/>
        </w:rPr>
        <w:t>64</w:t>
      </w:r>
      <w:r w:rsidRPr="0096296A">
        <w:rPr>
          <w:rFonts w:hint="eastAsia"/>
          <w:lang w:eastAsia="zh-TW"/>
        </w:rPr>
        <w:t>歲之工作年齡人口中有許多潛在勞動力可供開發，日本政府藉由發掘潛在勞動力之方式已成功彌補勞動力缺口，而保守估計目前之勞動人口成長趨勢將可維持到</w:t>
      </w:r>
      <w:r w:rsidRPr="0096296A">
        <w:rPr>
          <w:rFonts w:hint="eastAsia"/>
          <w:lang w:eastAsia="zh-TW"/>
        </w:rPr>
        <w:t>2023</w:t>
      </w:r>
      <w:r w:rsidRPr="0096296A">
        <w:rPr>
          <w:rFonts w:hint="eastAsia"/>
          <w:lang w:eastAsia="zh-TW"/>
        </w:rPr>
        <w:t>年，但日本整體人口數逐年下降，少子高齡化呈現不可逆趨勢，日本智庫估計</w:t>
      </w:r>
      <w:r w:rsidRPr="0096296A">
        <w:rPr>
          <w:rFonts w:hint="eastAsia"/>
          <w:lang w:eastAsia="zh-TW"/>
        </w:rPr>
        <w:t>2024</w:t>
      </w:r>
      <w:r w:rsidRPr="0096296A">
        <w:rPr>
          <w:rFonts w:hint="eastAsia"/>
          <w:lang w:eastAsia="zh-TW"/>
        </w:rPr>
        <w:t>年後勞動人口將再次衰退，至</w:t>
      </w:r>
      <w:r w:rsidRPr="0096296A">
        <w:rPr>
          <w:rFonts w:hint="eastAsia"/>
          <w:lang w:eastAsia="zh-TW"/>
        </w:rPr>
        <w:t>2030</w:t>
      </w:r>
      <w:r w:rsidRPr="0096296A">
        <w:rPr>
          <w:rFonts w:hint="eastAsia"/>
          <w:lang w:eastAsia="zh-TW"/>
        </w:rPr>
        <w:t>年將減至</w:t>
      </w:r>
      <w:r w:rsidRPr="0096296A">
        <w:rPr>
          <w:rFonts w:hint="eastAsia"/>
          <w:lang w:eastAsia="zh-TW"/>
        </w:rPr>
        <w:t>6,693</w:t>
      </w:r>
      <w:r w:rsidRPr="0096296A">
        <w:rPr>
          <w:rFonts w:hint="eastAsia"/>
          <w:lang w:eastAsia="zh-TW"/>
        </w:rPr>
        <w:t>萬人，到</w:t>
      </w:r>
      <w:r w:rsidRPr="0096296A">
        <w:rPr>
          <w:rFonts w:hint="eastAsia"/>
          <w:lang w:eastAsia="zh-TW"/>
        </w:rPr>
        <w:t>2065</w:t>
      </w:r>
      <w:r w:rsidRPr="0096296A">
        <w:rPr>
          <w:rFonts w:hint="eastAsia"/>
          <w:lang w:eastAsia="zh-TW"/>
        </w:rPr>
        <w:t>年則將衰退至</w:t>
      </w:r>
      <w:r w:rsidRPr="0096296A">
        <w:rPr>
          <w:rFonts w:hint="eastAsia"/>
          <w:lang w:eastAsia="zh-TW"/>
        </w:rPr>
        <w:t>4,000</w:t>
      </w:r>
      <w:r w:rsidRPr="0096296A">
        <w:rPr>
          <w:rFonts w:hint="eastAsia"/>
          <w:lang w:eastAsia="zh-TW"/>
        </w:rPr>
        <w:t>萬人以下。為因應未來可預見之勞動力不足問題，日本積極導入人工智</w:t>
      </w:r>
      <w:r w:rsidR="000F2010">
        <w:rPr>
          <w:rFonts w:hint="eastAsia"/>
          <w:lang w:eastAsia="zh-TW"/>
        </w:rPr>
        <w:t>慧</w:t>
      </w:r>
      <w:r w:rsidRPr="0096296A">
        <w:rPr>
          <w:rFonts w:hint="eastAsia"/>
          <w:lang w:eastAsia="zh-TW"/>
        </w:rPr>
        <w:t>（</w:t>
      </w:r>
      <w:r w:rsidRPr="0096296A">
        <w:rPr>
          <w:rFonts w:hint="eastAsia"/>
          <w:lang w:eastAsia="zh-TW"/>
        </w:rPr>
        <w:t>AI</w:t>
      </w:r>
      <w:r w:rsidRPr="0096296A">
        <w:rPr>
          <w:rFonts w:hint="eastAsia"/>
          <w:lang w:eastAsia="zh-TW"/>
        </w:rPr>
        <w:t>）及互聯網（</w:t>
      </w:r>
      <w:r w:rsidRPr="0096296A">
        <w:rPr>
          <w:rFonts w:hint="eastAsia"/>
          <w:lang w:eastAsia="zh-TW"/>
        </w:rPr>
        <w:t>IoT</w:t>
      </w:r>
      <w:r w:rsidRPr="0096296A">
        <w:rPr>
          <w:rFonts w:hint="eastAsia"/>
          <w:lang w:eastAsia="zh-TW"/>
        </w:rPr>
        <w:t>），盼能提高勞動供給及單位勞動生產力，同時亦積極放寬規範，導入外國籍勞工。</w:t>
      </w:r>
    </w:p>
    <w:p w:rsidR="000A70F6" w:rsidRPr="0096296A" w:rsidRDefault="000A70F6" w:rsidP="00B336F9">
      <w:pPr>
        <w:ind w:firstLine="480"/>
        <w:rPr>
          <w:lang w:eastAsia="zh-TW"/>
        </w:rPr>
      </w:pPr>
      <w:r w:rsidRPr="0096296A">
        <w:rPr>
          <w:rFonts w:hint="eastAsia"/>
          <w:lang w:eastAsia="zh-TW"/>
        </w:rPr>
        <w:t>日本過去很少接受外來移民，但</w:t>
      </w:r>
      <w:proofErr w:type="gramStart"/>
      <w:r w:rsidRPr="0096296A">
        <w:rPr>
          <w:rFonts w:hint="eastAsia"/>
          <w:lang w:eastAsia="zh-TW"/>
        </w:rPr>
        <w:t>隨著少子高齡</w:t>
      </w:r>
      <w:proofErr w:type="gramEnd"/>
      <w:r w:rsidRPr="0096296A">
        <w:rPr>
          <w:rFonts w:hint="eastAsia"/>
          <w:lang w:eastAsia="zh-TW"/>
        </w:rPr>
        <w:t>化及專業人才不足等問題逐漸惡化，日本社會已逐漸對外國籍工作者採取更開放的態度，外國籍勞動人口自</w:t>
      </w:r>
      <w:r w:rsidRPr="0096296A">
        <w:rPr>
          <w:rFonts w:hint="eastAsia"/>
          <w:lang w:eastAsia="zh-TW"/>
        </w:rPr>
        <w:t>2012</w:t>
      </w:r>
      <w:r w:rsidRPr="0096296A">
        <w:rPr>
          <w:rFonts w:hint="eastAsia"/>
          <w:lang w:eastAsia="zh-TW"/>
        </w:rPr>
        <w:t>年起持續成長。據日本厚生勞動省統計，</w:t>
      </w:r>
      <w:r w:rsidRPr="0096296A">
        <w:rPr>
          <w:rFonts w:hint="eastAsia"/>
          <w:lang w:eastAsia="zh-TW"/>
        </w:rPr>
        <w:t>2018</w:t>
      </w:r>
      <w:r w:rsidRPr="0096296A">
        <w:rPr>
          <w:rFonts w:hint="eastAsia"/>
          <w:lang w:eastAsia="zh-TW"/>
        </w:rPr>
        <w:t>年</w:t>
      </w:r>
      <w:r w:rsidRPr="0096296A">
        <w:rPr>
          <w:rFonts w:hint="eastAsia"/>
          <w:lang w:eastAsia="zh-TW"/>
        </w:rPr>
        <w:t>10</w:t>
      </w:r>
      <w:r w:rsidRPr="0096296A">
        <w:rPr>
          <w:rFonts w:hint="eastAsia"/>
          <w:lang w:eastAsia="zh-TW"/>
        </w:rPr>
        <w:t>月在日之外國籍工作者</w:t>
      </w:r>
      <w:r w:rsidRPr="0096296A">
        <w:rPr>
          <w:rFonts w:hint="eastAsia"/>
          <w:lang w:eastAsia="zh-TW"/>
        </w:rPr>
        <w:t>146</w:t>
      </w:r>
      <w:r w:rsidRPr="0096296A">
        <w:rPr>
          <w:rFonts w:hint="eastAsia"/>
          <w:lang w:eastAsia="zh-TW"/>
        </w:rPr>
        <w:t>萬</w:t>
      </w:r>
      <w:r w:rsidRPr="0096296A">
        <w:rPr>
          <w:rFonts w:hint="eastAsia"/>
          <w:lang w:eastAsia="zh-TW"/>
        </w:rPr>
        <w:t>463</w:t>
      </w:r>
      <w:r w:rsidRPr="0096296A">
        <w:rPr>
          <w:rFonts w:hint="eastAsia"/>
          <w:lang w:eastAsia="zh-TW"/>
        </w:rPr>
        <w:t>人，較上年同期增加</w:t>
      </w:r>
      <w:r w:rsidRPr="0096296A">
        <w:rPr>
          <w:rFonts w:hint="eastAsia"/>
          <w:lang w:eastAsia="zh-TW"/>
        </w:rPr>
        <w:t>14.2%</w:t>
      </w:r>
      <w:r w:rsidRPr="0096296A">
        <w:rPr>
          <w:rFonts w:hint="eastAsia"/>
          <w:lang w:eastAsia="zh-TW"/>
        </w:rPr>
        <w:t>，連續</w:t>
      </w:r>
      <w:r w:rsidRPr="0096296A">
        <w:rPr>
          <w:rFonts w:hint="eastAsia"/>
          <w:lang w:eastAsia="zh-TW"/>
        </w:rPr>
        <w:t>6</w:t>
      </w:r>
      <w:r w:rsidRPr="0096296A">
        <w:rPr>
          <w:rFonts w:hint="eastAsia"/>
          <w:lang w:eastAsia="zh-TW"/>
        </w:rPr>
        <w:t>年正成長，惟在日之外國籍勞動人口僅占</w:t>
      </w:r>
      <w:r w:rsidRPr="0096296A">
        <w:rPr>
          <w:rFonts w:hint="eastAsia"/>
          <w:lang w:eastAsia="zh-TW"/>
        </w:rPr>
        <w:t>2018</w:t>
      </w:r>
      <w:r w:rsidRPr="0096296A">
        <w:rPr>
          <w:rFonts w:hint="eastAsia"/>
          <w:lang w:eastAsia="zh-TW"/>
        </w:rPr>
        <w:t>年日本總勞動人口（</w:t>
      </w:r>
      <w:r w:rsidRPr="0096296A">
        <w:rPr>
          <w:rFonts w:hint="eastAsia"/>
          <w:lang w:eastAsia="zh-TW"/>
        </w:rPr>
        <w:t>6,830</w:t>
      </w:r>
      <w:r w:rsidRPr="0096296A">
        <w:rPr>
          <w:rFonts w:hint="eastAsia"/>
          <w:lang w:eastAsia="zh-TW"/>
        </w:rPr>
        <w:t>萬人）之</w:t>
      </w:r>
      <w:r w:rsidRPr="0096296A">
        <w:rPr>
          <w:rFonts w:hint="eastAsia"/>
          <w:lang w:eastAsia="zh-TW"/>
        </w:rPr>
        <w:t>2.14%</w:t>
      </w:r>
      <w:r w:rsidRPr="0096296A">
        <w:rPr>
          <w:rFonts w:hint="eastAsia"/>
          <w:lang w:eastAsia="zh-TW"/>
        </w:rPr>
        <w:t>，為</w:t>
      </w:r>
      <w:proofErr w:type="gramStart"/>
      <w:r w:rsidRPr="0096296A">
        <w:rPr>
          <w:rFonts w:hint="eastAsia"/>
          <w:lang w:eastAsia="zh-TW"/>
        </w:rPr>
        <w:t>因應少子高齡</w:t>
      </w:r>
      <w:proofErr w:type="gramEnd"/>
      <w:r w:rsidRPr="0096296A">
        <w:rPr>
          <w:rFonts w:hint="eastAsia"/>
          <w:lang w:eastAsia="zh-TW"/>
        </w:rPr>
        <w:t>化所造成的勞動力不足等問題，未來如何加強引進、活用外國人才，並制定相關配套措施，</w:t>
      </w:r>
      <w:r w:rsidRPr="0096296A">
        <w:rPr>
          <w:rFonts w:hint="eastAsia"/>
          <w:lang w:eastAsia="zh-TW"/>
        </w:rPr>
        <w:lastRenderedPageBreak/>
        <w:t>已成為日本政府重要課題。</w:t>
      </w:r>
    </w:p>
    <w:p w:rsidR="000A70F6" w:rsidRPr="0096296A" w:rsidRDefault="000A70F6" w:rsidP="000A70F6">
      <w:pPr>
        <w:ind w:firstLine="480"/>
        <w:rPr>
          <w:lang w:eastAsia="zh-TW"/>
        </w:rPr>
      </w:pPr>
      <w:r w:rsidRPr="0096296A">
        <w:rPr>
          <w:rFonts w:hint="eastAsia"/>
          <w:lang w:eastAsia="zh-TW"/>
        </w:rPr>
        <w:t>外國籍工作者在日居留資格大致分為以下</w:t>
      </w:r>
      <w:r w:rsidRPr="0096296A">
        <w:rPr>
          <w:rFonts w:hint="eastAsia"/>
          <w:lang w:eastAsia="zh-TW"/>
        </w:rPr>
        <w:t>6</w:t>
      </w:r>
      <w:r w:rsidRPr="0096296A">
        <w:rPr>
          <w:rFonts w:hint="eastAsia"/>
          <w:lang w:eastAsia="zh-TW"/>
        </w:rPr>
        <w:t>種：</w:t>
      </w:r>
    </w:p>
    <w:p w:rsidR="000A70F6" w:rsidRPr="0096296A" w:rsidRDefault="000A70F6" w:rsidP="000A70F6">
      <w:pPr>
        <w:pStyle w:val="a6"/>
        <w:ind w:left="960" w:hanging="720"/>
      </w:pPr>
      <w:bookmarkStart w:id="27" w:name="OLE_LINK1"/>
      <w:bookmarkStart w:id="28" w:name="OLE_LINK7"/>
      <w:r w:rsidRPr="0096296A">
        <w:rPr>
          <w:rFonts w:hint="eastAsia"/>
        </w:rPr>
        <w:t>（一）</w:t>
      </w:r>
      <w:bookmarkEnd w:id="27"/>
      <w:bookmarkEnd w:id="28"/>
      <w:r w:rsidRPr="0096296A">
        <w:rPr>
          <w:rFonts w:hint="eastAsia"/>
        </w:rPr>
        <w:t>專門、技術類領域：</w:t>
      </w:r>
    </w:p>
    <w:p w:rsidR="000A70F6" w:rsidRPr="0096296A" w:rsidRDefault="000A70F6" w:rsidP="000A70F6">
      <w:pPr>
        <w:pStyle w:val="af0"/>
        <w:ind w:left="960" w:firstLine="480"/>
        <w:rPr>
          <w:lang w:eastAsia="zh-TW"/>
        </w:rPr>
      </w:pPr>
      <w:r w:rsidRPr="0096296A">
        <w:rPr>
          <w:rFonts w:hint="eastAsia"/>
          <w:lang w:eastAsia="zh-TW"/>
        </w:rPr>
        <w:t>本項工作簽證以賦予具備專門、技術、人文知識或國際業務等資格或學位之外國籍人士為主，涵蓋「經營管理」、「法律暨會計業務」、「醫療研究」、「教育暨技術、人文知識、國際業務」、「報導」、「宗教」、「藝術」及「高度專門職務」等工作型態。其中，日本政府為延攬更多高級外國人才來日工作分別於</w:t>
      </w:r>
      <w:r w:rsidRPr="0096296A">
        <w:rPr>
          <w:rFonts w:hint="eastAsia"/>
          <w:lang w:eastAsia="zh-TW"/>
        </w:rPr>
        <w:t>2012</w:t>
      </w:r>
      <w:r w:rsidRPr="0096296A">
        <w:rPr>
          <w:rFonts w:hint="eastAsia"/>
          <w:lang w:eastAsia="zh-TW"/>
        </w:rPr>
        <w:t>年</w:t>
      </w:r>
      <w:r w:rsidRPr="0096296A">
        <w:rPr>
          <w:rFonts w:hint="eastAsia"/>
          <w:lang w:eastAsia="zh-TW"/>
        </w:rPr>
        <w:t>5</w:t>
      </w:r>
      <w:r w:rsidRPr="0096296A">
        <w:rPr>
          <w:rFonts w:hint="eastAsia"/>
          <w:lang w:eastAsia="zh-TW"/>
        </w:rPr>
        <w:t>月實施「</w:t>
      </w:r>
      <w:r w:rsidRPr="0096296A">
        <w:rPr>
          <w:lang w:eastAsia="zh-TW"/>
        </w:rPr>
        <w:t>外籍高度專業人才</w:t>
      </w:r>
      <w:r w:rsidRPr="0096296A">
        <w:rPr>
          <w:rFonts w:hint="eastAsia"/>
          <w:lang w:eastAsia="zh-TW"/>
        </w:rPr>
        <w:t>評分制度」，並於</w:t>
      </w:r>
      <w:r w:rsidRPr="0096296A">
        <w:rPr>
          <w:rFonts w:hint="eastAsia"/>
          <w:lang w:eastAsia="zh-TW"/>
        </w:rPr>
        <w:t>2015</w:t>
      </w:r>
      <w:r w:rsidRPr="0096296A">
        <w:rPr>
          <w:rFonts w:hint="eastAsia"/>
          <w:lang w:eastAsia="zh-TW"/>
        </w:rPr>
        <w:t>年</w:t>
      </w:r>
      <w:r w:rsidRPr="0096296A">
        <w:rPr>
          <w:rFonts w:hint="eastAsia"/>
          <w:lang w:eastAsia="zh-TW"/>
        </w:rPr>
        <w:t>4</w:t>
      </w:r>
      <w:r w:rsidRPr="0096296A">
        <w:rPr>
          <w:rFonts w:hint="eastAsia"/>
          <w:lang w:eastAsia="zh-TW"/>
        </w:rPr>
        <w:t>月創設「高度專門職務」之居留資格。安</w:t>
      </w:r>
      <w:proofErr w:type="gramStart"/>
      <w:r w:rsidRPr="0096296A">
        <w:rPr>
          <w:rFonts w:hint="eastAsia"/>
          <w:lang w:eastAsia="zh-TW"/>
        </w:rPr>
        <w:t>倍</w:t>
      </w:r>
      <w:proofErr w:type="gramEnd"/>
      <w:r w:rsidRPr="0096296A">
        <w:rPr>
          <w:rFonts w:hint="eastAsia"/>
          <w:lang w:eastAsia="zh-TW"/>
        </w:rPr>
        <w:t>首相於</w:t>
      </w:r>
      <w:r w:rsidRPr="0096296A">
        <w:rPr>
          <w:rFonts w:hint="eastAsia"/>
          <w:lang w:eastAsia="zh-TW"/>
        </w:rPr>
        <w:t>2016</w:t>
      </w:r>
      <w:r w:rsidRPr="0096296A">
        <w:rPr>
          <w:rFonts w:hint="eastAsia"/>
          <w:lang w:eastAsia="zh-TW"/>
        </w:rPr>
        <w:t>年</w:t>
      </w:r>
      <w:r w:rsidRPr="0096296A">
        <w:rPr>
          <w:rFonts w:hint="eastAsia"/>
          <w:lang w:eastAsia="zh-TW"/>
        </w:rPr>
        <w:t>4</w:t>
      </w:r>
      <w:r w:rsidRPr="0096296A">
        <w:rPr>
          <w:rFonts w:hint="eastAsia"/>
          <w:lang w:eastAsia="zh-TW"/>
        </w:rPr>
        <w:t>月</w:t>
      </w:r>
      <w:r w:rsidRPr="0096296A">
        <w:rPr>
          <w:rFonts w:hint="eastAsia"/>
          <w:lang w:eastAsia="zh-TW"/>
        </w:rPr>
        <w:t>19</w:t>
      </w:r>
      <w:r w:rsidRPr="0096296A">
        <w:rPr>
          <w:rFonts w:hint="eastAsia"/>
          <w:lang w:eastAsia="zh-TW"/>
        </w:rPr>
        <w:t>日召開之產業競爭力會議中，提出「加速高級人才取得永久居留權」之新制度構想，作為新成長戰略的一環，嗣後日本</w:t>
      </w:r>
      <w:proofErr w:type="gramStart"/>
      <w:r w:rsidRPr="0096296A">
        <w:rPr>
          <w:rFonts w:hint="eastAsia"/>
          <w:lang w:eastAsia="zh-TW"/>
        </w:rPr>
        <w:t>法務省入國</w:t>
      </w:r>
      <w:proofErr w:type="gramEnd"/>
      <w:r w:rsidRPr="0096296A">
        <w:rPr>
          <w:rFonts w:hint="eastAsia"/>
          <w:lang w:eastAsia="zh-TW"/>
        </w:rPr>
        <w:t>管理局於</w:t>
      </w:r>
      <w:r w:rsidRPr="0096296A">
        <w:rPr>
          <w:rFonts w:hint="eastAsia"/>
          <w:lang w:eastAsia="zh-TW"/>
        </w:rPr>
        <w:t>2017</w:t>
      </w:r>
      <w:r w:rsidRPr="0096296A">
        <w:rPr>
          <w:rFonts w:hint="eastAsia"/>
          <w:lang w:eastAsia="zh-TW"/>
        </w:rPr>
        <w:t>年</w:t>
      </w:r>
      <w:r w:rsidRPr="0096296A">
        <w:rPr>
          <w:rFonts w:hint="eastAsia"/>
          <w:lang w:eastAsia="zh-TW"/>
        </w:rPr>
        <w:t>4</w:t>
      </w:r>
      <w:r w:rsidRPr="0096296A">
        <w:rPr>
          <w:rFonts w:hint="eastAsia"/>
          <w:lang w:eastAsia="zh-TW"/>
        </w:rPr>
        <w:t>月</w:t>
      </w:r>
      <w:r w:rsidRPr="0096296A">
        <w:rPr>
          <w:rFonts w:hint="eastAsia"/>
          <w:lang w:eastAsia="zh-TW"/>
        </w:rPr>
        <w:t>26</w:t>
      </w:r>
      <w:r w:rsidRPr="0096296A">
        <w:rPr>
          <w:rFonts w:hint="eastAsia"/>
          <w:lang w:eastAsia="zh-TW"/>
        </w:rPr>
        <w:t>日公告實施修正後之「</w:t>
      </w:r>
      <w:r w:rsidRPr="0096296A">
        <w:rPr>
          <w:lang w:eastAsia="zh-TW"/>
        </w:rPr>
        <w:t>外籍高度專業人才</w:t>
      </w:r>
      <w:r w:rsidRPr="0096296A">
        <w:rPr>
          <w:rFonts w:hint="eastAsia"/>
          <w:lang w:eastAsia="zh-TW"/>
        </w:rPr>
        <w:t>評分制度」，並創設所謂「日本版高度外籍人才綠卡」制度。</w:t>
      </w:r>
    </w:p>
    <w:p w:rsidR="000A70F6" w:rsidRPr="0096296A" w:rsidRDefault="000A70F6" w:rsidP="000A70F6">
      <w:pPr>
        <w:pStyle w:val="af0"/>
        <w:ind w:left="960" w:firstLine="480"/>
        <w:rPr>
          <w:lang w:eastAsia="zh-TW"/>
        </w:rPr>
      </w:pPr>
      <w:r w:rsidRPr="0096296A">
        <w:rPr>
          <w:rFonts w:hint="eastAsia"/>
          <w:lang w:eastAsia="zh-TW"/>
        </w:rPr>
        <w:t>依現行「</w:t>
      </w:r>
      <w:r w:rsidRPr="0096296A">
        <w:rPr>
          <w:lang w:eastAsia="zh-TW"/>
        </w:rPr>
        <w:t>外籍高度專業人才</w:t>
      </w:r>
      <w:r w:rsidRPr="0096296A">
        <w:rPr>
          <w:rFonts w:hint="eastAsia"/>
          <w:lang w:eastAsia="zh-TW"/>
        </w:rPr>
        <w:t>評分制度」針對以「高度學術研究活動」、「高度專門或技術活動」、「高度經營</w:t>
      </w:r>
      <w:r w:rsidRPr="0096296A">
        <w:rPr>
          <w:rFonts w:ascii="華康細圓體" w:hint="eastAsia"/>
          <w:lang w:eastAsia="zh-TW"/>
        </w:rPr>
        <w:t>或</w:t>
      </w:r>
      <w:r w:rsidRPr="0096296A">
        <w:rPr>
          <w:rFonts w:hint="eastAsia"/>
          <w:lang w:eastAsia="zh-TW"/>
        </w:rPr>
        <w:t>管理活動」等</w:t>
      </w:r>
      <w:r w:rsidRPr="0096296A">
        <w:rPr>
          <w:rFonts w:hint="eastAsia"/>
          <w:lang w:eastAsia="zh-TW"/>
        </w:rPr>
        <w:t>3</w:t>
      </w:r>
      <w:r w:rsidRPr="0096296A">
        <w:rPr>
          <w:rFonts w:hint="eastAsia"/>
          <w:lang w:eastAsia="zh-TW"/>
        </w:rPr>
        <w:t>項活動內容為主，並以學歷、</w:t>
      </w:r>
      <w:proofErr w:type="gramStart"/>
      <w:r w:rsidRPr="0096296A">
        <w:rPr>
          <w:rFonts w:hint="eastAsia"/>
          <w:lang w:eastAsia="zh-TW"/>
        </w:rPr>
        <w:t>職歷</w:t>
      </w:r>
      <w:proofErr w:type="gramEnd"/>
      <w:r w:rsidRPr="0096296A">
        <w:rPr>
          <w:rFonts w:hint="eastAsia"/>
          <w:lang w:eastAsia="zh-TW"/>
        </w:rPr>
        <w:t>、年收等項目分別列計「點數」，作為認定標準，點數合計</w:t>
      </w:r>
      <w:r w:rsidRPr="0096296A">
        <w:rPr>
          <w:rFonts w:hint="eastAsia"/>
          <w:lang w:eastAsia="zh-TW"/>
        </w:rPr>
        <w:t>70</w:t>
      </w:r>
      <w:r w:rsidRPr="0096296A">
        <w:rPr>
          <w:rFonts w:hint="eastAsia"/>
          <w:lang w:eastAsia="zh-TW"/>
        </w:rPr>
        <w:t>分以上者，即認定為高階人才，享有包括最長</w:t>
      </w:r>
      <w:r w:rsidRPr="0096296A">
        <w:rPr>
          <w:rFonts w:hint="eastAsia"/>
          <w:lang w:eastAsia="zh-TW"/>
        </w:rPr>
        <w:t>5</w:t>
      </w:r>
      <w:r w:rsidRPr="0096296A">
        <w:rPr>
          <w:rFonts w:hint="eastAsia"/>
          <w:lang w:eastAsia="zh-TW"/>
        </w:rPr>
        <w:t>年工作居留權（視情況可解除居留期間限制）、配偶工作權、父母居留權等簽證優惠，相關基本點數計算方式如下表</w:t>
      </w:r>
      <w:r w:rsidRPr="0096296A">
        <w:rPr>
          <w:rStyle w:val="affb"/>
          <w:lang w:eastAsia="zh-TW"/>
        </w:rPr>
        <w:footnoteReference w:id="1"/>
      </w:r>
      <w:r w:rsidRPr="0096296A">
        <w:rPr>
          <w:rFonts w:hint="eastAsia"/>
          <w:lang w:eastAsia="zh-TW"/>
        </w:rPr>
        <w:t>：</w:t>
      </w:r>
    </w:p>
    <w:p w:rsidR="00B336F9" w:rsidRPr="0096296A" w:rsidRDefault="00B336F9" w:rsidP="000A70F6">
      <w:pPr>
        <w:pStyle w:val="af0"/>
        <w:ind w:left="960" w:firstLine="480"/>
        <w:rPr>
          <w:lang w:eastAsia="zh-TW"/>
        </w:rPr>
      </w:pPr>
    </w:p>
    <w:p w:rsidR="00B336F9" w:rsidRPr="0096296A" w:rsidRDefault="00B336F9" w:rsidP="000A70F6">
      <w:pPr>
        <w:pStyle w:val="af0"/>
        <w:ind w:left="960" w:firstLine="480"/>
        <w:rPr>
          <w:lang w:eastAsia="zh-TW"/>
        </w:rPr>
      </w:pPr>
    </w:p>
    <w:p w:rsidR="00B336F9" w:rsidRPr="0096296A" w:rsidRDefault="00B336F9" w:rsidP="000A70F6">
      <w:pPr>
        <w:pStyle w:val="af0"/>
        <w:ind w:left="960" w:firstLine="480"/>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4217"/>
      </w:tblGrid>
      <w:tr w:rsidR="000A70F6" w:rsidRPr="0096296A" w:rsidTr="000A70F6">
        <w:tc>
          <w:tcPr>
            <w:tcW w:w="2376" w:type="dxa"/>
            <w:shd w:val="clear" w:color="auto" w:fill="auto"/>
          </w:tcPr>
          <w:p w:rsidR="000A70F6" w:rsidRPr="0096296A" w:rsidRDefault="000A70F6" w:rsidP="00B336F9">
            <w:pPr>
              <w:pStyle w:val="af2"/>
              <w:rPr>
                <w:lang w:eastAsia="zh-TW"/>
              </w:rPr>
            </w:pPr>
            <w:r w:rsidRPr="0096296A">
              <w:rPr>
                <w:rFonts w:hint="eastAsia"/>
                <w:lang w:eastAsia="zh-TW"/>
              </w:rPr>
              <w:lastRenderedPageBreak/>
              <w:t>項目</w:t>
            </w: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內容</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點數</w:t>
            </w:r>
          </w:p>
        </w:tc>
      </w:tr>
      <w:tr w:rsidR="000A70F6" w:rsidRPr="0096296A" w:rsidTr="000A70F6">
        <w:trPr>
          <w:trHeight w:val="326"/>
        </w:trPr>
        <w:tc>
          <w:tcPr>
            <w:tcW w:w="2376" w:type="dxa"/>
            <w:vMerge w:val="restart"/>
            <w:shd w:val="clear" w:color="auto" w:fill="auto"/>
          </w:tcPr>
          <w:p w:rsidR="000A70F6" w:rsidRPr="0096296A" w:rsidRDefault="000A70F6" w:rsidP="00B336F9">
            <w:pPr>
              <w:pStyle w:val="af2"/>
              <w:rPr>
                <w:lang w:eastAsia="zh-TW"/>
              </w:rPr>
            </w:pPr>
            <w:r w:rsidRPr="0096296A">
              <w:rPr>
                <w:rFonts w:hint="eastAsia"/>
                <w:lang w:eastAsia="zh-TW"/>
              </w:rPr>
              <w:t>學歷</w:t>
            </w: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博士</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30</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碩士</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20</w:t>
            </w:r>
            <w:r w:rsidRPr="0096296A">
              <w:rPr>
                <w:rFonts w:hint="eastAsia"/>
                <w:lang w:eastAsia="zh-TW"/>
              </w:rPr>
              <w:t>點</w:t>
            </w:r>
          </w:p>
        </w:tc>
      </w:tr>
      <w:tr w:rsidR="000A70F6" w:rsidRPr="0096296A" w:rsidTr="000A70F6">
        <w:trPr>
          <w:trHeight w:val="326"/>
        </w:trPr>
        <w:tc>
          <w:tcPr>
            <w:tcW w:w="2376" w:type="dxa"/>
            <w:vMerge w:val="restart"/>
            <w:shd w:val="clear" w:color="auto" w:fill="auto"/>
          </w:tcPr>
          <w:p w:rsidR="000A70F6" w:rsidRPr="0096296A" w:rsidRDefault="000A70F6" w:rsidP="00B336F9">
            <w:pPr>
              <w:pStyle w:val="af2"/>
              <w:rPr>
                <w:lang w:eastAsia="zh-TW"/>
              </w:rPr>
            </w:pPr>
            <w:r w:rsidRPr="0096296A">
              <w:rPr>
                <w:rFonts w:hint="eastAsia"/>
                <w:lang w:eastAsia="zh-TW"/>
              </w:rPr>
              <w:t>職歷</w:t>
            </w: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7</w:t>
            </w:r>
            <w:r w:rsidRPr="0096296A">
              <w:rPr>
                <w:rFonts w:hint="eastAsia"/>
                <w:lang w:eastAsia="zh-TW"/>
              </w:rPr>
              <w:t>年</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15</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5</w:t>
            </w:r>
            <w:r w:rsidRPr="0096296A">
              <w:rPr>
                <w:rFonts w:hint="eastAsia"/>
                <w:lang w:eastAsia="zh-TW"/>
              </w:rPr>
              <w:t>年</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10</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3</w:t>
            </w:r>
            <w:r w:rsidRPr="0096296A">
              <w:rPr>
                <w:rFonts w:hint="eastAsia"/>
                <w:lang w:eastAsia="zh-TW"/>
              </w:rPr>
              <w:t>年</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5</w:t>
            </w:r>
            <w:r w:rsidRPr="0096296A">
              <w:rPr>
                <w:rFonts w:hint="eastAsia"/>
                <w:lang w:eastAsia="zh-TW"/>
              </w:rPr>
              <w:t>點</w:t>
            </w:r>
          </w:p>
        </w:tc>
      </w:tr>
      <w:tr w:rsidR="000A70F6" w:rsidRPr="0096296A" w:rsidTr="000A70F6">
        <w:trPr>
          <w:trHeight w:val="326"/>
        </w:trPr>
        <w:tc>
          <w:tcPr>
            <w:tcW w:w="2376" w:type="dxa"/>
            <w:vMerge w:val="restart"/>
            <w:shd w:val="clear" w:color="auto" w:fill="auto"/>
          </w:tcPr>
          <w:p w:rsidR="000A70F6" w:rsidRPr="0096296A" w:rsidRDefault="000A70F6" w:rsidP="00B336F9">
            <w:pPr>
              <w:pStyle w:val="af2"/>
              <w:rPr>
                <w:lang w:eastAsia="zh-TW"/>
              </w:rPr>
            </w:pPr>
            <w:r w:rsidRPr="0096296A">
              <w:rPr>
                <w:rFonts w:hint="eastAsia"/>
                <w:lang w:eastAsia="zh-TW"/>
              </w:rPr>
              <w:t>（申請時）年齡</w:t>
            </w: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~29</w:t>
            </w:r>
            <w:r w:rsidRPr="0096296A">
              <w:rPr>
                <w:rFonts w:hint="eastAsia"/>
                <w:lang w:eastAsia="zh-TW"/>
              </w:rPr>
              <w:t>歲</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15</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30~34</w:t>
            </w:r>
            <w:r w:rsidRPr="0096296A">
              <w:rPr>
                <w:rFonts w:hint="eastAsia"/>
                <w:lang w:eastAsia="zh-TW"/>
              </w:rPr>
              <w:t>歲</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10</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35~39</w:t>
            </w:r>
            <w:r w:rsidRPr="0096296A">
              <w:rPr>
                <w:rFonts w:hint="eastAsia"/>
                <w:lang w:eastAsia="zh-TW"/>
              </w:rPr>
              <w:t>歲</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5</w:t>
            </w:r>
            <w:r w:rsidRPr="0096296A">
              <w:rPr>
                <w:rFonts w:hint="eastAsia"/>
                <w:lang w:eastAsia="zh-TW"/>
              </w:rPr>
              <w:t>點</w:t>
            </w:r>
          </w:p>
        </w:tc>
      </w:tr>
      <w:tr w:rsidR="000A70F6" w:rsidRPr="0096296A" w:rsidTr="000A70F6">
        <w:trPr>
          <w:trHeight w:val="326"/>
        </w:trPr>
        <w:tc>
          <w:tcPr>
            <w:tcW w:w="2376" w:type="dxa"/>
            <w:vMerge w:val="restart"/>
            <w:shd w:val="clear" w:color="auto" w:fill="auto"/>
          </w:tcPr>
          <w:p w:rsidR="000A70F6" w:rsidRPr="0096296A" w:rsidRDefault="000A70F6" w:rsidP="00B336F9">
            <w:pPr>
              <w:pStyle w:val="af2"/>
              <w:rPr>
                <w:lang w:eastAsia="zh-TW"/>
              </w:rPr>
            </w:pPr>
            <w:r w:rsidRPr="0096296A">
              <w:rPr>
                <w:rFonts w:hint="eastAsia"/>
                <w:lang w:eastAsia="zh-TW"/>
              </w:rPr>
              <w:t>年收</w:t>
            </w: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700~800</w:t>
            </w:r>
            <w:r w:rsidRPr="0096296A">
              <w:rPr>
                <w:rFonts w:hint="eastAsia"/>
                <w:lang w:eastAsia="zh-TW"/>
              </w:rPr>
              <w:t>萬日圓</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25</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600~700</w:t>
            </w:r>
            <w:r w:rsidRPr="0096296A">
              <w:rPr>
                <w:rFonts w:hint="eastAsia"/>
                <w:lang w:eastAsia="zh-TW"/>
              </w:rPr>
              <w:t>萬日圓</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20</w:t>
            </w:r>
            <w:r w:rsidRPr="0096296A">
              <w:rPr>
                <w:rFonts w:hint="eastAsia"/>
                <w:lang w:eastAsia="zh-TW"/>
              </w:rPr>
              <w:t>點</w:t>
            </w:r>
          </w:p>
        </w:tc>
      </w:tr>
      <w:tr w:rsidR="000A70F6" w:rsidRPr="0096296A" w:rsidTr="000A70F6">
        <w:trPr>
          <w:trHeight w:val="326"/>
        </w:trPr>
        <w:tc>
          <w:tcPr>
            <w:tcW w:w="2376" w:type="dxa"/>
            <w:vMerge/>
            <w:shd w:val="clear" w:color="auto" w:fill="auto"/>
          </w:tcPr>
          <w:p w:rsidR="000A70F6" w:rsidRPr="0096296A" w:rsidRDefault="000A70F6" w:rsidP="00B336F9">
            <w:pPr>
              <w:pStyle w:val="af2"/>
              <w:rPr>
                <w:lang w:eastAsia="zh-TW"/>
              </w:rPr>
            </w:pP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500~600</w:t>
            </w:r>
            <w:r w:rsidRPr="0096296A">
              <w:rPr>
                <w:rFonts w:hint="eastAsia"/>
                <w:lang w:eastAsia="zh-TW"/>
              </w:rPr>
              <w:t>萬日圓</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15</w:t>
            </w:r>
            <w:r w:rsidRPr="0096296A">
              <w:rPr>
                <w:rFonts w:hint="eastAsia"/>
                <w:lang w:eastAsia="zh-TW"/>
              </w:rPr>
              <w:t>點</w:t>
            </w:r>
          </w:p>
        </w:tc>
      </w:tr>
      <w:tr w:rsidR="000A70F6" w:rsidRPr="0096296A" w:rsidTr="000A70F6">
        <w:trPr>
          <w:trHeight w:val="326"/>
        </w:trPr>
        <w:tc>
          <w:tcPr>
            <w:tcW w:w="2376" w:type="dxa"/>
            <w:shd w:val="clear" w:color="auto" w:fill="auto"/>
          </w:tcPr>
          <w:p w:rsidR="000A70F6" w:rsidRPr="0096296A" w:rsidRDefault="000A70F6" w:rsidP="00B336F9">
            <w:pPr>
              <w:pStyle w:val="af2"/>
              <w:rPr>
                <w:lang w:eastAsia="zh-TW"/>
              </w:rPr>
            </w:pPr>
            <w:r w:rsidRPr="0096296A">
              <w:rPr>
                <w:rFonts w:hint="eastAsia"/>
                <w:lang w:eastAsia="zh-TW"/>
              </w:rPr>
              <w:t>紅利加點</w:t>
            </w:r>
          </w:p>
        </w:tc>
        <w:tc>
          <w:tcPr>
            <w:tcW w:w="2127" w:type="dxa"/>
            <w:shd w:val="clear" w:color="auto" w:fill="auto"/>
          </w:tcPr>
          <w:p w:rsidR="000A70F6" w:rsidRPr="0096296A" w:rsidRDefault="000A70F6" w:rsidP="00B336F9">
            <w:pPr>
              <w:pStyle w:val="af2"/>
              <w:rPr>
                <w:lang w:eastAsia="zh-TW"/>
              </w:rPr>
            </w:pPr>
            <w:r w:rsidRPr="0096296A">
              <w:rPr>
                <w:rFonts w:hint="eastAsia"/>
                <w:lang w:eastAsia="zh-TW"/>
              </w:rPr>
              <w:t>研究實績</w:t>
            </w:r>
          </w:p>
        </w:tc>
        <w:tc>
          <w:tcPr>
            <w:tcW w:w="4217" w:type="dxa"/>
            <w:shd w:val="clear" w:color="auto" w:fill="auto"/>
          </w:tcPr>
          <w:p w:rsidR="000A70F6" w:rsidRPr="0096296A" w:rsidRDefault="000A70F6" w:rsidP="00B336F9">
            <w:pPr>
              <w:pStyle w:val="af2"/>
              <w:rPr>
                <w:lang w:eastAsia="zh-TW"/>
              </w:rPr>
            </w:pPr>
            <w:r w:rsidRPr="0096296A">
              <w:rPr>
                <w:rFonts w:hint="eastAsia"/>
                <w:lang w:eastAsia="zh-TW"/>
              </w:rPr>
              <w:t>20</w:t>
            </w:r>
            <w:r w:rsidRPr="0096296A">
              <w:rPr>
                <w:rFonts w:hint="eastAsia"/>
                <w:lang w:eastAsia="zh-TW"/>
              </w:rPr>
              <w:t>點</w:t>
            </w:r>
          </w:p>
        </w:tc>
      </w:tr>
    </w:tbl>
    <w:p w:rsidR="000A70F6" w:rsidRPr="0096296A" w:rsidRDefault="000A70F6" w:rsidP="000A70F6">
      <w:pPr>
        <w:ind w:left="840" w:firstLineChars="0" w:firstLine="420"/>
        <w:rPr>
          <w:lang w:eastAsia="zh-TW"/>
        </w:rPr>
      </w:pPr>
    </w:p>
    <w:p w:rsidR="000A70F6" w:rsidRPr="0096296A" w:rsidRDefault="000A70F6" w:rsidP="000A70F6">
      <w:pPr>
        <w:pStyle w:val="af0"/>
        <w:ind w:left="960" w:firstLine="480"/>
        <w:rPr>
          <w:lang w:eastAsia="zh-TW"/>
        </w:rPr>
      </w:pPr>
      <w:proofErr w:type="gramStart"/>
      <w:r w:rsidRPr="0096296A">
        <w:rPr>
          <w:rFonts w:hint="eastAsia"/>
          <w:lang w:eastAsia="zh-TW"/>
        </w:rPr>
        <w:t>此外，</w:t>
      </w:r>
      <w:proofErr w:type="gramEnd"/>
      <w:r w:rsidRPr="0096296A">
        <w:rPr>
          <w:rFonts w:hint="eastAsia"/>
          <w:lang w:eastAsia="zh-TW"/>
        </w:rPr>
        <w:t>在日本申請永久居留權原則上居留期間為</w:t>
      </w:r>
      <w:r w:rsidRPr="0096296A">
        <w:rPr>
          <w:rFonts w:hint="eastAsia"/>
          <w:lang w:eastAsia="zh-TW"/>
        </w:rPr>
        <w:t>10</w:t>
      </w:r>
      <w:r w:rsidRPr="0096296A">
        <w:rPr>
          <w:rFonts w:hint="eastAsia"/>
          <w:lang w:eastAsia="zh-TW"/>
        </w:rPr>
        <w:t>年，惟符合現行「</w:t>
      </w:r>
      <w:r w:rsidRPr="0096296A">
        <w:rPr>
          <w:lang w:eastAsia="zh-TW"/>
        </w:rPr>
        <w:t>外籍高度專業人才</w:t>
      </w:r>
      <w:r w:rsidRPr="0096296A">
        <w:rPr>
          <w:rFonts w:hint="eastAsia"/>
          <w:lang w:eastAsia="zh-TW"/>
        </w:rPr>
        <w:t>評分制度」</w:t>
      </w:r>
      <w:r w:rsidRPr="0096296A">
        <w:rPr>
          <w:rFonts w:hint="eastAsia"/>
          <w:lang w:eastAsia="zh-TW"/>
        </w:rPr>
        <w:t>70</w:t>
      </w:r>
      <w:r w:rsidRPr="0096296A">
        <w:rPr>
          <w:rFonts w:hint="eastAsia"/>
          <w:lang w:eastAsia="zh-TW"/>
        </w:rPr>
        <w:t>分以上之</w:t>
      </w:r>
      <w:r w:rsidRPr="0096296A">
        <w:rPr>
          <w:lang w:eastAsia="zh-TW"/>
        </w:rPr>
        <w:t>外籍高度專業人才</w:t>
      </w:r>
      <w:r w:rsidRPr="0096296A">
        <w:rPr>
          <w:rFonts w:hint="eastAsia"/>
          <w:lang w:eastAsia="zh-TW"/>
        </w:rPr>
        <w:t>，可縮短為</w:t>
      </w:r>
      <w:r w:rsidRPr="0096296A">
        <w:rPr>
          <w:rFonts w:hint="eastAsia"/>
          <w:lang w:eastAsia="zh-TW"/>
        </w:rPr>
        <w:t>3</w:t>
      </w:r>
      <w:r w:rsidRPr="0096296A">
        <w:rPr>
          <w:rFonts w:hint="eastAsia"/>
          <w:lang w:eastAsia="zh-TW"/>
        </w:rPr>
        <w:t>年；而評點</w:t>
      </w:r>
      <w:r w:rsidRPr="0096296A">
        <w:rPr>
          <w:rFonts w:hint="eastAsia"/>
          <w:lang w:eastAsia="zh-TW"/>
        </w:rPr>
        <w:t>80</w:t>
      </w:r>
      <w:r w:rsidRPr="0096296A">
        <w:rPr>
          <w:rFonts w:hint="eastAsia"/>
          <w:lang w:eastAsia="zh-TW"/>
        </w:rPr>
        <w:t>分以上之尖端高階人才，將以全球最快的速度，居留</w:t>
      </w:r>
      <w:r w:rsidRPr="0096296A">
        <w:rPr>
          <w:rFonts w:hint="eastAsia"/>
          <w:lang w:eastAsia="zh-TW"/>
        </w:rPr>
        <w:t>1</w:t>
      </w:r>
      <w:r w:rsidRPr="0096296A">
        <w:rPr>
          <w:rFonts w:hint="eastAsia"/>
          <w:lang w:eastAsia="zh-TW"/>
        </w:rPr>
        <w:t>年即可</w:t>
      </w:r>
      <w:proofErr w:type="gramStart"/>
      <w:r w:rsidRPr="0096296A">
        <w:rPr>
          <w:rFonts w:hint="eastAsia"/>
          <w:lang w:eastAsia="zh-TW"/>
        </w:rPr>
        <w:t>申請永住資格</w:t>
      </w:r>
      <w:proofErr w:type="gramEnd"/>
      <w:r w:rsidRPr="0096296A">
        <w:rPr>
          <w:rFonts w:hint="eastAsia"/>
          <w:lang w:eastAsia="zh-TW"/>
        </w:rPr>
        <w:t>。此外，對資訊科技（</w:t>
      </w:r>
      <w:r w:rsidRPr="0096296A">
        <w:rPr>
          <w:rFonts w:hint="eastAsia"/>
          <w:lang w:eastAsia="zh-TW"/>
        </w:rPr>
        <w:t>IT</w:t>
      </w:r>
      <w:r w:rsidRPr="0096296A">
        <w:rPr>
          <w:rFonts w:hint="eastAsia"/>
          <w:lang w:eastAsia="zh-TW"/>
        </w:rPr>
        <w:t>）等成長領域之人才及高額投資者，或是頂尖知名大學畢業之留學生，也將增設加分制度。</w:t>
      </w:r>
    </w:p>
    <w:p w:rsidR="000A70F6" w:rsidRPr="0096296A" w:rsidRDefault="000A70F6" w:rsidP="000A70F6">
      <w:pPr>
        <w:pStyle w:val="af0"/>
        <w:ind w:left="960" w:firstLine="480"/>
        <w:rPr>
          <w:lang w:eastAsia="zh-TW"/>
        </w:rPr>
      </w:pPr>
      <w:r w:rsidRPr="0096296A">
        <w:rPr>
          <w:rFonts w:hint="eastAsia"/>
          <w:lang w:eastAsia="zh-TW"/>
        </w:rPr>
        <w:t>日本政府於</w:t>
      </w:r>
      <w:r w:rsidRPr="0096296A">
        <w:rPr>
          <w:rFonts w:hint="eastAsia"/>
          <w:lang w:eastAsia="zh-TW"/>
        </w:rPr>
        <w:t>2017</w:t>
      </w:r>
      <w:r w:rsidRPr="0096296A">
        <w:rPr>
          <w:rFonts w:hint="eastAsia"/>
          <w:lang w:eastAsia="zh-TW"/>
        </w:rPr>
        <w:t>年</w:t>
      </w:r>
      <w:r w:rsidRPr="0096296A">
        <w:rPr>
          <w:rFonts w:hint="eastAsia"/>
          <w:lang w:eastAsia="zh-TW"/>
        </w:rPr>
        <w:t>6</w:t>
      </w:r>
      <w:r w:rsidRPr="0096296A">
        <w:rPr>
          <w:rFonts w:hint="eastAsia"/>
          <w:lang w:eastAsia="zh-TW"/>
        </w:rPr>
        <w:t>月</w:t>
      </w:r>
      <w:r w:rsidRPr="0096296A">
        <w:rPr>
          <w:rFonts w:hint="eastAsia"/>
          <w:lang w:eastAsia="zh-TW"/>
        </w:rPr>
        <w:t>9</w:t>
      </w:r>
      <w:r w:rsidRPr="0096296A">
        <w:rPr>
          <w:rFonts w:hint="eastAsia"/>
          <w:lang w:eastAsia="zh-TW"/>
        </w:rPr>
        <w:t>日內閣會議中訂定「未來投資戰略</w:t>
      </w:r>
      <w:r w:rsidRPr="0096296A">
        <w:rPr>
          <w:rFonts w:hint="eastAsia"/>
          <w:lang w:eastAsia="zh-TW"/>
        </w:rPr>
        <w:t>2017</w:t>
      </w:r>
      <w:r w:rsidRPr="0096296A">
        <w:rPr>
          <w:rFonts w:hint="eastAsia"/>
          <w:lang w:eastAsia="zh-TW"/>
        </w:rPr>
        <w:t>」，盼能於</w:t>
      </w:r>
      <w:r w:rsidRPr="0096296A">
        <w:rPr>
          <w:rFonts w:hint="eastAsia"/>
          <w:lang w:eastAsia="zh-TW"/>
        </w:rPr>
        <w:t>2020</w:t>
      </w:r>
      <w:r w:rsidRPr="0096296A">
        <w:rPr>
          <w:rFonts w:hint="eastAsia"/>
          <w:lang w:eastAsia="zh-TW"/>
        </w:rPr>
        <w:t>年以前達成累積認定</w:t>
      </w:r>
      <w:r w:rsidRPr="0096296A">
        <w:rPr>
          <w:rFonts w:hint="eastAsia"/>
          <w:lang w:eastAsia="zh-TW"/>
        </w:rPr>
        <w:t>1</w:t>
      </w:r>
      <w:r w:rsidRPr="0096296A">
        <w:rPr>
          <w:rFonts w:hint="eastAsia"/>
          <w:lang w:eastAsia="zh-TW"/>
        </w:rPr>
        <w:t>萬名</w:t>
      </w:r>
      <w:r w:rsidRPr="0096296A">
        <w:rPr>
          <w:lang w:eastAsia="zh-TW"/>
        </w:rPr>
        <w:t>外籍高度專業人才</w:t>
      </w:r>
      <w:r w:rsidRPr="0096296A">
        <w:rPr>
          <w:rFonts w:hint="eastAsia"/>
          <w:lang w:eastAsia="zh-TW"/>
        </w:rPr>
        <w:t>，並於</w:t>
      </w:r>
      <w:r w:rsidRPr="0096296A">
        <w:rPr>
          <w:rFonts w:hint="eastAsia"/>
          <w:lang w:eastAsia="zh-TW"/>
        </w:rPr>
        <w:t>2022</w:t>
      </w:r>
      <w:r w:rsidRPr="0096296A">
        <w:rPr>
          <w:rFonts w:hint="eastAsia"/>
          <w:lang w:eastAsia="zh-TW"/>
        </w:rPr>
        <w:t>年達成</w:t>
      </w:r>
      <w:r w:rsidRPr="0096296A">
        <w:rPr>
          <w:rFonts w:hint="eastAsia"/>
          <w:lang w:eastAsia="zh-TW"/>
        </w:rPr>
        <w:t>2</w:t>
      </w:r>
      <w:r w:rsidRPr="0096296A">
        <w:rPr>
          <w:rFonts w:hint="eastAsia"/>
          <w:lang w:eastAsia="zh-TW"/>
        </w:rPr>
        <w:t>萬名之目標；截至</w:t>
      </w:r>
      <w:r w:rsidRPr="0096296A">
        <w:rPr>
          <w:rFonts w:hint="eastAsia"/>
          <w:lang w:eastAsia="zh-TW"/>
        </w:rPr>
        <w:t>2018</w:t>
      </w:r>
      <w:r w:rsidRPr="0096296A">
        <w:rPr>
          <w:rFonts w:hint="eastAsia"/>
          <w:lang w:eastAsia="zh-TW"/>
        </w:rPr>
        <w:t>年</w:t>
      </w:r>
      <w:r w:rsidRPr="0096296A">
        <w:rPr>
          <w:rFonts w:hint="eastAsia"/>
          <w:lang w:eastAsia="zh-TW"/>
        </w:rPr>
        <w:t>12</w:t>
      </w:r>
      <w:r w:rsidRPr="0096296A">
        <w:rPr>
          <w:rFonts w:hint="eastAsia"/>
          <w:lang w:eastAsia="zh-TW"/>
        </w:rPr>
        <w:t>月止，日本政府認定之外籍高階人才共計</w:t>
      </w:r>
      <w:r w:rsidRPr="0096296A">
        <w:rPr>
          <w:rFonts w:hint="eastAsia"/>
          <w:lang w:eastAsia="zh-TW"/>
        </w:rPr>
        <w:t>15,386</w:t>
      </w:r>
      <w:r w:rsidRPr="0096296A">
        <w:rPr>
          <w:rFonts w:hint="eastAsia"/>
          <w:lang w:eastAsia="zh-TW"/>
        </w:rPr>
        <w:t>件。</w:t>
      </w:r>
    </w:p>
    <w:p w:rsidR="00B336F9" w:rsidRPr="0096296A" w:rsidRDefault="00B336F9">
      <w:pPr>
        <w:widowControl/>
        <w:kinsoku/>
        <w:overflowPunct/>
        <w:autoSpaceDE/>
        <w:autoSpaceDN/>
        <w:ind w:firstLineChars="0" w:firstLine="0"/>
        <w:jc w:val="left"/>
        <w:rPr>
          <w:lang w:val="x-none" w:eastAsia="x-none"/>
        </w:rPr>
      </w:pPr>
      <w:r w:rsidRPr="0096296A">
        <w:rPr>
          <w:lang w:eastAsia="zh-TW"/>
        </w:rPr>
        <w:br w:type="page"/>
      </w:r>
    </w:p>
    <w:p w:rsidR="000A70F6" w:rsidRPr="0096296A" w:rsidRDefault="000A70F6" w:rsidP="000A70F6">
      <w:pPr>
        <w:pStyle w:val="a6"/>
        <w:ind w:left="960" w:hanging="720"/>
      </w:pPr>
      <w:r w:rsidRPr="0096296A">
        <w:rPr>
          <w:rFonts w:hint="eastAsia"/>
        </w:rPr>
        <w:lastRenderedPageBreak/>
        <w:t>（二）從事特定活動：</w:t>
      </w:r>
    </w:p>
    <w:p w:rsidR="000A70F6" w:rsidRPr="0096296A" w:rsidRDefault="000A70F6" w:rsidP="00B336F9">
      <w:pPr>
        <w:pStyle w:val="af0"/>
        <w:ind w:left="960" w:firstLine="480"/>
        <w:rPr>
          <w:lang w:eastAsia="zh-TW"/>
        </w:rPr>
      </w:pPr>
      <w:r w:rsidRPr="0096296A">
        <w:rPr>
          <w:rFonts w:hint="eastAsia"/>
          <w:lang w:eastAsia="zh-TW"/>
        </w:rPr>
        <w:t>如打工度假、駐日外交人員僕役、依據經濟協定</w:t>
      </w:r>
      <w:r w:rsidR="005738CD" w:rsidRPr="0096296A">
        <w:rPr>
          <w:rFonts w:hint="eastAsia"/>
          <w:lang w:eastAsia="zh-TW"/>
        </w:rPr>
        <w:t>（</w:t>
      </w:r>
      <w:r w:rsidRPr="0096296A">
        <w:rPr>
          <w:rFonts w:hint="eastAsia"/>
          <w:lang w:eastAsia="zh-TW"/>
        </w:rPr>
        <w:t>EPA</w:t>
      </w:r>
      <w:r w:rsidR="005738CD" w:rsidRPr="0096296A">
        <w:rPr>
          <w:rFonts w:hint="eastAsia"/>
          <w:lang w:eastAsia="zh-TW"/>
        </w:rPr>
        <w:t>）</w:t>
      </w:r>
      <w:r w:rsidRPr="0096296A">
        <w:rPr>
          <w:rFonts w:hint="eastAsia"/>
          <w:lang w:eastAsia="zh-TW"/>
        </w:rPr>
        <w:t>引入之護理師、照顧服務員之研修生等皆屬於此類領域。以護理師或</w:t>
      </w:r>
      <w:proofErr w:type="gramStart"/>
      <w:r w:rsidRPr="0096296A">
        <w:rPr>
          <w:rFonts w:hint="eastAsia"/>
          <w:lang w:eastAsia="zh-TW"/>
        </w:rPr>
        <w:t>照服員研</w:t>
      </w:r>
      <w:proofErr w:type="gramEnd"/>
      <w:r w:rsidRPr="0096296A">
        <w:rPr>
          <w:rFonts w:hint="eastAsia"/>
          <w:lang w:eastAsia="zh-TW"/>
        </w:rPr>
        <w:t>修生為例，日本政府為因應高齡社會所需之照護人力日趨不足等問題，自</w:t>
      </w:r>
      <w:r w:rsidRPr="0096296A">
        <w:rPr>
          <w:rFonts w:hint="eastAsia"/>
          <w:lang w:eastAsia="zh-TW"/>
        </w:rPr>
        <w:t>2008</w:t>
      </w:r>
      <w:r w:rsidRPr="0096296A">
        <w:rPr>
          <w:rFonts w:hint="eastAsia"/>
          <w:lang w:eastAsia="zh-TW"/>
        </w:rPr>
        <w:t>年起實施「外國人</w:t>
      </w:r>
      <w:proofErr w:type="gramStart"/>
      <w:r w:rsidRPr="0096296A">
        <w:rPr>
          <w:rFonts w:hint="eastAsia"/>
          <w:lang w:eastAsia="zh-TW"/>
        </w:rPr>
        <w:t>介</w:t>
      </w:r>
      <w:proofErr w:type="gramEnd"/>
      <w:r w:rsidRPr="0096296A">
        <w:rPr>
          <w:rFonts w:hint="eastAsia"/>
          <w:lang w:eastAsia="zh-TW"/>
        </w:rPr>
        <w:t>護福祉士制度」，自</w:t>
      </w:r>
      <w:r w:rsidRPr="0096296A">
        <w:rPr>
          <w:rFonts w:hint="eastAsia"/>
          <w:lang w:eastAsia="zh-TW"/>
        </w:rPr>
        <w:t>2008</w:t>
      </w:r>
      <w:r w:rsidRPr="0096296A">
        <w:rPr>
          <w:rFonts w:hint="eastAsia"/>
          <w:lang w:eastAsia="zh-TW"/>
        </w:rPr>
        <w:t>年起陸續招收與日本簽署</w:t>
      </w:r>
      <w:r w:rsidRPr="0096296A">
        <w:rPr>
          <w:rFonts w:hint="eastAsia"/>
          <w:lang w:eastAsia="zh-TW"/>
        </w:rPr>
        <w:t>EPA</w:t>
      </w:r>
      <w:r w:rsidRPr="0096296A">
        <w:rPr>
          <w:rFonts w:hint="eastAsia"/>
          <w:lang w:eastAsia="zh-TW"/>
        </w:rPr>
        <w:t>國家（包括印尼、菲律賓、越南）人員到日</w:t>
      </w:r>
      <w:proofErr w:type="gramStart"/>
      <w:r w:rsidRPr="0096296A">
        <w:rPr>
          <w:rFonts w:hint="eastAsia"/>
          <w:lang w:eastAsia="zh-TW"/>
        </w:rPr>
        <w:t>研</w:t>
      </w:r>
      <w:proofErr w:type="gramEnd"/>
      <w:r w:rsidRPr="0096296A">
        <w:rPr>
          <w:rFonts w:hint="eastAsia"/>
          <w:lang w:eastAsia="zh-TW"/>
        </w:rPr>
        <w:t>修，每年對每一國家最多可招收護理師</w:t>
      </w:r>
      <w:proofErr w:type="gramStart"/>
      <w:r w:rsidRPr="0096296A">
        <w:rPr>
          <w:rFonts w:hint="eastAsia"/>
          <w:lang w:eastAsia="zh-TW"/>
        </w:rPr>
        <w:t>研</w:t>
      </w:r>
      <w:proofErr w:type="gramEnd"/>
      <w:r w:rsidRPr="0096296A">
        <w:rPr>
          <w:rFonts w:hint="eastAsia"/>
          <w:lang w:eastAsia="zh-TW"/>
        </w:rPr>
        <w:t>修生</w:t>
      </w:r>
      <w:r w:rsidRPr="0096296A">
        <w:rPr>
          <w:rFonts w:hint="eastAsia"/>
          <w:lang w:eastAsia="zh-TW"/>
        </w:rPr>
        <w:t>200</w:t>
      </w:r>
      <w:r w:rsidRPr="0096296A">
        <w:rPr>
          <w:rFonts w:hint="eastAsia"/>
          <w:lang w:eastAsia="zh-TW"/>
        </w:rPr>
        <w:t>名（最長可居留</w:t>
      </w:r>
      <w:r w:rsidRPr="0096296A">
        <w:rPr>
          <w:rFonts w:hint="eastAsia"/>
          <w:lang w:eastAsia="zh-TW"/>
        </w:rPr>
        <w:t>3</w:t>
      </w:r>
      <w:r w:rsidRPr="0096296A">
        <w:rPr>
          <w:rFonts w:hint="eastAsia"/>
          <w:lang w:eastAsia="zh-TW"/>
        </w:rPr>
        <w:t>年）及</w:t>
      </w:r>
      <w:proofErr w:type="gramStart"/>
      <w:r w:rsidRPr="0096296A">
        <w:rPr>
          <w:rFonts w:hint="eastAsia"/>
          <w:lang w:eastAsia="zh-TW"/>
        </w:rPr>
        <w:t>照服員研</w:t>
      </w:r>
      <w:proofErr w:type="gramEnd"/>
      <w:r w:rsidRPr="0096296A">
        <w:rPr>
          <w:rFonts w:hint="eastAsia"/>
          <w:lang w:eastAsia="zh-TW"/>
        </w:rPr>
        <w:t>修生（最長可居留</w:t>
      </w:r>
      <w:r w:rsidRPr="0096296A">
        <w:rPr>
          <w:rFonts w:hint="eastAsia"/>
          <w:lang w:eastAsia="zh-TW"/>
        </w:rPr>
        <w:t>4</w:t>
      </w:r>
      <w:r w:rsidRPr="0096296A">
        <w:rPr>
          <w:rFonts w:hint="eastAsia"/>
          <w:lang w:eastAsia="zh-TW"/>
        </w:rPr>
        <w:t>年）</w:t>
      </w:r>
      <w:r w:rsidRPr="0096296A">
        <w:rPr>
          <w:rFonts w:hint="eastAsia"/>
          <w:lang w:eastAsia="zh-TW"/>
        </w:rPr>
        <w:t>400</w:t>
      </w:r>
      <w:r w:rsidRPr="0096296A">
        <w:rPr>
          <w:rFonts w:hint="eastAsia"/>
          <w:lang w:eastAsia="zh-TW"/>
        </w:rPr>
        <w:t>名，其基本資格為具有當地國護理師相關執照且有</w:t>
      </w:r>
      <w:r w:rsidRPr="0096296A">
        <w:rPr>
          <w:rFonts w:hint="eastAsia"/>
          <w:lang w:eastAsia="zh-TW"/>
        </w:rPr>
        <w:t>2</w:t>
      </w:r>
      <w:r w:rsidRPr="0096296A">
        <w:rPr>
          <w:rFonts w:hint="eastAsia"/>
          <w:lang w:eastAsia="zh-TW"/>
        </w:rPr>
        <w:t>年以上之經驗，在日</w:t>
      </w:r>
      <w:proofErr w:type="gramStart"/>
      <w:r w:rsidRPr="0096296A">
        <w:rPr>
          <w:rFonts w:hint="eastAsia"/>
          <w:lang w:eastAsia="zh-TW"/>
        </w:rPr>
        <w:t>研</w:t>
      </w:r>
      <w:proofErr w:type="gramEnd"/>
      <w:r w:rsidRPr="0096296A">
        <w:rPr>
          <w:rFonts w:hint="eastAsia"/>
          <w:lang w:eastAsia="zh-TW"/>
        </w:rPr>
        <w:t>修完畢並考試合格後可解除居留限制，</w:t>
      </w:r>
      <w:r w:rsidRPr="0096296A">
        <w:rPr>
          <w:rFonts w:hint="eastAsia"/>
          <w:lang w:eastAsia="zh-TW"/>
        </w:rPr>
        <w:t>2008</w:t>
      </w:r>
      <w:r w:rsidRPr="0096296A">
        <w:rPr>
          <w:rFonts w:hint="eastAsia"/>
          <w:lang w:eastAsia="zh-TW"/>
        </w:rPr>
        <w:t>年至</w:t>
      </w:r>
      <w:r w:rsidRPr="0096296A">
        <w:rPr>
          <w:rFonts w:hint="eastAsia"/>
          <w:lang w:eastAsia="zh-TW"/>
        </w:rPr>
        <w:t>2018</w:t>
      </w:r>
      <w:r w:rsidRPr="0096296A">
        <w:rPr>
          <w:rFonts w:hint="eastAsia"/>
          <w:lang w:eastAsia="zh-TW"/>
        </w:rPr>
        <w:t>年共自上述</w:t>
      </w:r>
      <w:r w:rsidRPr="0096296A">
        <w:rPr>
          <w:rFonts w:hint="eastAsia"/>
          <w:lang w:eastAsia="zh-TW"/>
        </w:rPr>
        <w:t>3</w:t>
      </w:r>
      <w:r w:rsidRPr="0096296A">
        <w:rPr>
          <w:rFonts w:hint="eastAsia"/>
          <w:lang w:eastAsia="zh-TW"/>
        </w:rPr>
        <w:t>國招收</w:t>
      </w:r>
      <w:r w:rsidRPr="0096296A">
        <w:rPr>
          <w:rFonts w:hint="eastAsia"/>
          <w:lang w:eastAsia="zh-TW"/>
        </w:rPr>
        <w:t>3,500</w:t>
      </w:r>
      <w:r w:rsidRPr="0096296A">
        <w:rPr>
          <w:rFonts w:hint="eastAsia"/>
          <w:lang w:eastAsia="zh-TW"/>
        </w:rPr>
        <w:t>位以上之護理師、</w:t>
      </w:r>
      <w:proofErr w:type="gramStart"/>
      <w:r w:rsidRPr="0096296A">
        <w:rPr>
          <w:rFonts w:hint="eastAsia"/>
          <w:lang w:eastAsia="zh-TW"/>
        </w:rPr>
        <w:t>照服員研</w:t>
      </w:r>
      <w:proofErr w:type="gramEnd"/>
      <w:r w:rsidRPr="0096296A">
        <w:rPr>
          <w:rFonts w:hint="eastAsia"/>
          <w:lang w:eastAsia="zh-TW"/>
        </w:rPr>
        <w:t>修生。</w:t>
      </w:r>
    </w:p>
    <w:p w:rsidR="000A70F6" w:rsidRPr="0096296A" w:rsidRDefault="000A70F6" w:rsidP="000A70F6">
      <w:pPr>
        <w:pStyle w:val="a6"/>
        <w:ind w:left="960" w:hanging="720"/>
      </w:pPr>
      <w:r w:rsidRPr="0096296A">
        <w:rPr>
          <w:rFonts w:hint="eastAsia"/>
        </w:rPr>
        <w:t>（三）技能實習：</w:t>
      </w:r>
    </w:p>
    <w:p w:rsidR="000A70F6" w:rsidRPr="0096296A" w:rsidRDefault="000A70F6" w:rsidP="00B336F9">
      <w:pPr>
        <w:pStyle w:val="af0"/>
        <w:ind w:left="960" w:firstLine="480"/>
        <w:rPr>
          <w:lang w:eastAsia="zh-TW"/>
        </w:rPr>
      </w:pPr>
      <w:r w:rsidRPr="0096296A">
        <w:rPr>
          <w:rFonts w:hint="eastAsia"/>
          <w:lang w:eastAsia="zh-TW"/>
        </w:rPr>
        <w:t>日本政府原則上不允許非技能型外國籍勞工來日工作，惟為因應國內勞動力不足之問題，已於</w:t>
      </w:r>
      <w:r w:rsidRPr="0096296A">
        <w:rPr>
          <w:rFonts w:hint="eastAsia"/>
          <w:lang w:eastAsia="zh-TW"/>
        </w:rPr>
        <w:t>2016</w:t>
      </w:r>
      <w:r w:rsidRPr="0096296A">
        <w:rPr>
          <w:rFonts w:hint="eastAsia"/>
          <w:lang w:eastAsia="zh-TW"/>
        </w:rPr>
        <w:t>年</w:t>
      </w:r>
      <w:r w:rsidRPr="0096296A">
        <w:rPr>
          <w:rFonts w:hint="eastAsia"/>
          <w:lang w:eastAsia="zh-TW"/>
        </w:rPr>
        <w:t>11</w:t>
      </w:r>
      <w:r w:rsidRPr="0096296A">
        <w:rPr>
          <w:rFonts w:hint="eastAsia"/>
          <w:lang w:eastAsia="zh-TW"/>
        </w:rPr>
        <w:t>月</w:t>
      </w:r>
      <w:r w:rsidRPr="0096296A">
        <w:rPr>
          <w:rFonts w:hint="eastAsia"/>
          <w:lang w:eastAsia="zh-TW"/>
        </w:rPr>
        <w:t>28</w:t>
      </w:r>
      <w:r w:rsidRPr="0096296A">
        <w:rPr>
          <w:rFonts w:hint="eastAsia"/>
          <w:lang w:eastAsia="zh-TW"/>
        </w:rPr>
        <w:t>日公布《有關正確實施外國人技能實習暨保護技能實習生法》（以下簡稱《外國人技能實習法》）並於</w:t>
      </w:r>
      <w:r w:rsidRPr="0096296A">
        <w:rPr>
          <w:rFonts w:hint="eastAsia"/>
          <w:lang w:eastAsia="zh-TW"/>
        </w:rPr>
        <w:t>2017</w:t>
      </w:r>
      <w:r w:rsidRPr="0096296A">
        <w:rPr>
          <w:rFonts w:hint="eastAsia"/>
          <w:lang w:eastAsia="zh-TW"/>
        </w:rPr>
        <w:t>年</w:t>
      </w:r>
      <w:r w:rsidRPr="0096296A">
        <w:rPr>
          <w:rFonts w:hint="eastAsia"/>
          <w:lang w:eastAsia="zh-TW"/>
        </w:rPr>
        <w:t>11</w:t>
      </w:r>
      <w:r w:rsidRPr="0096296A">
        <w:rPr>
          <w:rFonts w:hint="eastAsia"/>
          <w:lang w:eastAsia="zh-TW"/>
        </w:rPr>
        <w:t>月</w:t>
      </w:r>
      <w:r w:rsidRPr="0096296A">
        <w:rPr>
          <w:rFonts w:hint="eastAsia"/>
          <w:lang w:eastAsia="zh-TW"/>
        </w:rPr>
        <w:t>1</w:t>
      </w:r>
      <w:r w:rsidRPr="0096296A">
        <w:rPr>
          <w:rFonts w:hint="eastAsia"/>
          <w:lang w:eastAsia="zh-TW"/>
        </w:rPr>
        <w:t>日正式實施，藉以吸納更多海外勞動力。《外國人技能實習法》係源自《入出境管理暨難民認定法》內有關「技能實習」制度之設計，主要透過日本公益財團法人國際研修協力機構（</w:t>
      </w:r>
      <w:r w:rsidRPr="0096296A">
        <w:rPr>
          <w:rFonts w:hint="eastAsia"/>
          <w:lang w:eastAsia="zh-TW"/>
        </w:rPr>
        <w:t>Japan International Training Cooperation Organization, JITCO</w:t>
      </w:r>
      <w:r w:rsidRPr="0096296A">
        <w:rPr>
          <w:rFonts w:hint="eastAsia"/>
          <w:lang w:eastAsia="zh-TW"/>
        </w:rPr>
        <w:t>）之審核及引介來日從事農業、漁業、建設、食品加工、紡織、金屬加工、家具製作、印刷、塑膠成型、焊接、健康照護等</w:t>
      </w:r>
      <w:r w:rsidRPr="0096296A">
        <w:rPr>
          <w:rFonts w:hint="eastAsia"/>
          <w:lang w:eastAsia="zh-TW"/>
        </w:rPr>
        <w:t>77</w:t>
      </w:r>
      <w:r w:rsidRPr="0096296A">
        <w:rPr>
          <w:rFonts w:hint="eastAsia"/>
          <w:lang w:eastAsia="zh-TW"/>
        </w:rPr>
        <w:t>類業種（涵蓋</w:t>
      </w:r>
      <w:r w:rsidRPr="0096296A">
        <w:rPr>
          <w:rFonts w:hint="eastAsia"/>
          <w:lang w:eastAsia="zh-TW"/>
        </w:rPr>
        <w:t>139</w:t>
      </w:r>
      <w:r w:rsidRPr="0096296A">
        <w:rPr>
          <w:rFonts w:hint="eastAsia"/>
          <w:lang w:eastAsia="zh-TW"/>
        </w:rPr>
        <w:t>種工作項目），居留期限已於</w:t>
      </w:r>
      <w:r w:rsidRPr="0096296A">
        <w:rPr>
          <w:rFonts w:hint="eastAsia"/>
          <w:lang w:eastAsia="zh-TW"/>
        </w:rPr>
        <w:t>2017</w:t>
      </w:r>
      <w:r w:rsidRPr="0096296A">
        <w:rPr>
          <w:rFonts w:hint="eastAsia"/>
          <w:lang w:eastAsia="zh-TW"/>
        </w:rPr>
        <w:t>年</w:t>
      </w:r>
      <w:r w:rsidRPr="0096296A">
        <w:rPr>
          <w:rFonts w:hint="eastAsia"/>
          <w:lang w:eastAsia="zh-TW"/>
        </w:rPr>
        <w:t>11</w:t>
      </w:r>
      <w:r w:rsidRPr="0096296A">
        <w:rPr>
          <w:rFonts w:hint="eastAsia"/>
          <w:lang w:eastAsia="zh-TW"/>
        </w:rPr>
        <w:t>月由</w:t>
      </w:r>
      <w:r w:rsidRPr="0096296A">
        <w:rPr>
          <w:rFonts w:hint="eastAsia"/>
          <w:lang w:eastAsia="zh-TW"/>
        </w:rPr>
        <w:t>3</w:t>
      </w:r>
      <w:r w:rsidRPr="0096296A">
        <w:rPr>
          <w:rFonts w:hint="eastAsia"/>
          <w:lang w:eastAsia="zh-TW"/>
        </w:rPr>
        <w:t>年延長為</w:t>
      </w:r>
      <w:r w:rsidRPr="0096296A">
        <w:rPr>
          <w:rFonts w:hint="eastAsia"/>
          <w:lang w:eastAsia="zh-TW"/>
        </w:rPr>
        <w:t>5</w:t>
      </w:r>
      <w:r w:rsidRPr="0096296A">
        <w:rPr>
          <w:rFonts w:hint="eastAsia"/>
          <w:lang w:eastAsia="zh-TW"/>
        </w:rPr>
        <w:t>年。</w:t>
      </w:r>
    </w:p>
    <w:p w:rsidR="000A70F6" w:rsidRPr="0096296A" w:rsidRDefault="000A70F6" w:rsidP="00B336F9">
      <w:pPr>
        <w:pStyle w:val="af0"/>
        <w:ind w:left="960" w:firstLine="480"/>
        <w:rPr>
          <w:lang w:eastAsia="zh-TW"/>
        </w:rPr>
      </w:pPr>
      <w:r w:rsidRPr="0096296A">
        <w:rPr>
          <w:rFonts w:hint="eastAsia"/>
          <w:lang w:eastAsia="zh-TW"/>
        </w:rPr>
        <w:t>2018</w:t>
      </w:r>
      <w:r w:rsidRPr="0096296A">
        <w:rPr>
          <w:rFonts w:hint="eastAsia"/>
          <w:lang w:eastAsia="zh-TW"/>
        </w:rPr>
        <w:t>年</w:t>
      </w:r>
      <w:r w:rsidRPr="0096296A">
        <w:rPr>
          <w:rFonts w:hint="eastAsia"/>
          <w:lang w:eastAsia="zh-TW"/>
        </w:rPr>
        <w:t>10</w:t>
      </w:r>
      <w:r w:rsidRPr="0096296A">
        <w:rPr>
          <w:rFonts w:hint="eastAsia"/>
          <w:lang w:eastAsia="zh-TW"/>
        </w:rPr>
        <w:t>月時在日技能實習生總數約</w:t>
      </w:r>
      <w:r w:rsidRPr="0096296A">
        <w:rPr>
          <w:rFonts w:hint="eastAsia"/>
          <w:lang w:eastAsia="zh-TW"/>
        </w:rPr>
        <w:t>30</w:t>
      </w:r>
      <w:r w:rsidRPr="0096296A">
        <w:rPr>
          <w:rFonts w:hint="eastAsia"/>
          <w:lang w:eastAsia="zh-TW"/>
        </w:rPr>
        <w:t>萬人，主要來自中國大陸、印尼、越南、菲律賓、泰國、祕魯、寮國、斯里蘭卡、印度、緬甸、蒙古、烏茲別克、柬埔寨、尼泊爾及孟加拉等國。對於日本籌備</w:t>
      </w:r>
      <w:r w:rsidRPr="0096296A">
        <w:rPr>
          <w:rFonts w:hint="eastAsia"/>
          <w:lang w:eastAsia="zh-TW"/>
        </w:rPr>
        <w:t>2020</w:t>
      </w:r>
      <w:r w:rsidRPr="0096296A">
        <w:rPr>
          <w:rFonts w:hint="eastAsia"/>
          <w:lang w:eastAsia="zh-TW"/>
        </w:rPr>
        <w:t>年東京奧運場館及相關建設、加速福島震災災後重建、解決國內農漁業及健</w:t>
      </w:r>
      <w:r w:rsidRPr="0096296A">
        <w:rPr>
          <w:rFonts w:hint="eastAsia"/>
          <w:lang w:eastAsia="zh-TW"/>
        </w:rPr>
        <w:lastRenderedPageBreak/>
        <w:t>康照護人力不足等問題，起了關鍵性的作用。</w:t>
      </w:r>
    </w:p>
    <w:p w:rsidR="000A70F6" w:rsidRPr="0096296A" w:rsidRDefault="005738CD" w:rsidP="000A70F6">
      <w:pPr>
        <w:pStyle w:val="a6"/>
        <w:ind w:left="960" w:hanging="720"/>
        <w:rPr>
          <w:lang w:eastAsia="zh-TW"/>
        </w:rPr>
      </w:pPr>
      <w:r w:rsidRPr="0096296A">
        <w:rPr>
          <w:rFonts w:hint="eastAsia"/>
          <w:lang w:eastAsia="zh-TW"/>
        </w:rPr>
        <w:t>（</w:t>
      </w:r>
      <w:r w:rsidR="000A70F6" w:rsidRPr="0096296A">
        <w:rPr>
          <w:rFonts w:hint="eastAsia"/>
          <w:lang w:eastAsia="zh-TW"/>
        </w:rPr>
        <w:t>四</w:t>
      </w:r>
      <w:r w:rsidRPr="0096296A">
        <w:rPr>
          <w:rFonts w:hint="eastAsia"/>
          <w:lang w:eastAsia="zh-TW"/>
        </w:rPr>
        <w:t>）</w:t>
      </w:r>
      <w:r w:rsidR="000A70F6" w:rsidRPr="0096296A">
        <w:rPr>
          <w:rFonts w:hint="eastAsia"/>
          <w:lang w:eastAsia="zh-TW"/>
        </w:rPr>
        <w:t>特定技能</w:t>
      </w:r>
      <w:r w:rsidR="000A70F6" w:rsidRPr="0096296A">
        <w:rPr>
          <w:rFonts w:hint="eastAsia"/>
          <w:lang w:eastAsia="zh-TW"/>
        </w:rPr>
        <w:t>1</w:t>
      </w:r>
      <w:r w:rsidR="000A70F6" w:rsidRPr="0096296A">
        <w:rPr>
          <w:rFonts w:hint="eastAsia"/>
          <w:lang w:eastAsia="zh-TW"/>
        </w:rPr>
        <w:t>號及</w:t>
      </w:r>
      <w:r w:rsidR="000A70F6" w:rsidRPr="0096296A">
        <w:rPr>
          <w:rFonts w:hint="eastAsia"/>
          <w:lang w:eastAsia="zh-TW"/>
        </w:rPr>
        <w:t>2</w:t>
      </w:r>
      <w:r w:rsidR="000A70F6" w:rsidRPr="0096296A">
        <w:rPr>
          <w:rFonts w:hint="eastAsia"/>
          <w:lang w:eastAsia="zh-TW"/>
        </w:rPr>
        <w:t>號：</w:t>
      </w:r>
    </w:p>
    <w:p w:rsidR="000A70F6" w:rsidRPr="0096296A" w:rsidRDefault="000A70F6" w:rsidP="00B336F9">
      <w:pPr>
        <w:pStyle w:val="af0"/>
        <w:ind w:left="960" w:firstLine="480"/>
        <w:rPr>
          <w:lang w:eastAsia="zh-TW"/>
        </w:rPr>
      </w:pPr>
      <w:r w:rsidRPr="0096296A">
        <w:rPr>
          <w:rFonts w:hint="eastAsia"/>
          <w:lang w:eastAsia="zh-TW"/>
        </w:rPr>
        <w:t>日本政府已於</w:t>
      </w:r>
      <w:r w:rsidRPr="0096296A">
        <w:rPr>
          <w:rFonts w:hint="eastAsia"/>
          <w:lang w:eastAsia="zh-TW"/>
        </w:rPr>
        <w:t>2018</w:t>
      </w:r>
      <w:r w:rsidRPr="0096296A">
        <w:rPr>
          <w:rFonts w:hint="eastAsia"/>
          <w:lang w:eastAsia="zh-TW"/>
        </w:rPr>
        <w:t>年</w:t>
      </w:r>
      <w:r w:rsidRPr="0096296A">
        <w:rPr>
          <w:rFonts w:hint="eastAsia"/>
          <w:lang w:eastAsia="zh-TW"/>
        </w:rPr>
        <w:t>12</w:t>
      </w:r>
      <w:r w:rsidRPr="0096296A">
        <w:rPr>
          <w:rFonts w:hint="eastAsia"/>
          <w:lang w:eastAsia="zh-TW"/>
        </w:rPr>
        <w:t>月的臨時國會通過《出入國管理</w:t>
      </w:r>
      <w:r w:rsidRPr="0096296A">
        <w:rPr>
          <w:rFonts w:hint="cs"/>
          <w:lang w:eastAsia="zh-TW"/>
        </w:rPr>
        <w:t>•</w:t>
      </w:r>
      <w:r w:rsidRPr="0096296A">
        <w:rPr>
          <w:rFonts w:hint="eastAsia"/>
          <w:lang w:eastAsia="zh-TW"/>
        </w:rPr>
        <w:t>難民認定法》修正案，並於</w:t>
      </w:r>
      <w:r w:rsidRPr="0096296A">
        <w:rPr>
          <w:rFonts w:hint="eastAsia"/>
          <w:lang w:eastAsia="zh-TW"/>
        </w:rPr>
        <w:t>2019</w:t>
      </w:r>
      <w:r w:rsidRPr="0096296A">
        <w:rPr>
          <w:rFonts w:hint="eastAsia"/>
          <w:lang w:eastAsia="zh-TW"/>
        </w:rPr>
        <w:t>年</w:t>
      </w:r>
      <w:r w:rsidRPr="0096296A">
        <w:rPr>
          <w:rFonts w:hint="eastAsia"/>
          <w:lang w:eastAsia="zh-TW"/>
        </w:rPr>
        <w:t>4</w:t>
      </w:r>
      <w:r w:rsidRPr="0096296A">
        <w:rPr>
          <w:rFonts w:hint="eastAsia"/>
          <w:lang w:eastAsia="zh-TW"/>
        </w:rPr>
        <w:t>月</w:t>
      </w:r>
      <w:r w:rsidRPr="0096296A">
        <w:rPr>
          <w:rFonts w:hint="eastAsia"/>
          <w:lang w:eastAsia="zh-TW"/>
        </w:rPr>
        <w:t>1</w:t>
      </w:r>
      <w:r w:rsidRPr="0096296A">
        <w:rPr>
          <w:rFonts w:hint="eastAsia"/>
          <w:lang w:eastAsia="zh-TW"/>
        </w:rPr>
        <w:t>日新設居留資格「特定技能</w:t>
      </w:r>
      <w:r w:rsidRPr="0096296A">
        <w:rPr>
          <w:rFonts w:hint="eastAsia"/>
          <w:lang w:eastAsia="zh-TW"/>
        </w:rPr>
        <w:t>1</w:t>
      </w:r>
      <w:r w:rsidRPr="0096296A">
        <w:rPr>
          <w:rFonts w:hint="eastAsia"/>
          <w:lang w:eastAsia="zh-TW"/>
        </w:rPr>
        <w:t>號</w:t>
      </w:r>
      <w:r w:rsidRPr="0096296A">
        <w:rPr>
          <w:rFonts w:hint="eastAsia"/>
          <w:lang w:eastAsia="zh-TW"/>
        </w:rPr>
        <w:t>&amp;2</w:t>
      </w:r>
      <w:r w:rsidRPr="0096296A">
        <w:rPr>
          <w:rFonts w:hint="eastAsia"/>
          <w:lang w:eastAsia="zh-TW"/>
        </w:rPr>
        <w:t>號」，依據熟練度分為具備基本技能之「特定技能</w:t>
      </w:r>
      <w:r w:rsidRPr="0096296A">
        <w:rPr>
          <w:lang w:eastAsia="zh-TW"/>
        </w:rPr>
        <w:t>1</w:t>
      </w:r>
      <w:r w:rsidRPr="0096296A">
        <w:rPr>
          <w:rFonts w:hint="eastAsia"/>
          <w:lang w:eastAsia="zh-TW"/>
        </w:rPr>
        <w:t>號」和具熟練技能之「特定技能</w:t>
      </w:r>
      <w:r w:rsidRPr="0096296A">
        <w:rPr>
          <w:lang w:eastAsia="zh-TW"/>
        </w:rPr>
        <w:t>2</w:t>
      </w:r>
      <w:r w:rsidRPr="0096296A">
        <w:rPr>
          <w:rFonts w:hint="eastAsia"/>
          <w:lang w:eastAsia="zh-TW"/>
        </w:rPr>
        <w:t>號」，新居留資格概要簡述如次：</w:t>
      </w:r>
    </w:p>
    <w:p w:rsidR="00B336F9" w:rsidRPr="0096296A" w:rsidRDefault="00B336F9" w:rsidP="00B336F9">
      <w:pPr>
        <w:pStyle w:val="af3"/>
        <w:ind w:left="1440" w:hanging="480"/>
      </w:pPr>
      <w:r w:rsidRPr="0096296A">
        <w:rPr>
          <w:rFonts w:hint="eastAsia"/>
        </w:rPr>
        <w:t>１、「特定技能</w:t>
      </w:r>
      <w:r w:rsidRPr="0096296A">
        <w:rPr>
          <w:rFonts w:hint="eastAsia"/>
        </w:rPr>
        <w:t>1</w:t>
      </w:r>
      <w:r w:rsidRPr="0096296A">
        <w:rPr>
          <w:rFonts w:hint="eastAsia"/>
        </w:rPr>
        <w:t>號」：</w:t>
      </w:r>
    </w:p>
    <w:p w:rsidR="00B336F9" w:rsidRPr="0096296A" w:rsidRDefault="00B336F9" w:rsidP="00B336F9">
      <w:pPr>
        <w:pStyle w:val="11"/>
        <w:ind w:left="1800" w:hanging="600"/>
      </w:pPr>
      <w:r w:rsidRPr="0096296A">
        <w:rPr>
          <w:rFonts w:hint="eastAsia"/>
        </w:rPr>
        <w:t>（</w:t>
      </w:r>
      <w:r w:rsidRPr="0096296A">
        <w:rPr>
          <w:rFonts w:hint="eastAsia"/>
        </w:rPr>
        <w:t>1</w:t>
      </w:r>
      <w:r w:rsidRPr="0096296A">
        <w:rPr>
          <w:rFonts w:hint="eastAsia"/>
        </w:rPr>
        <w:t>）盼舉得此居留資格之外勞需通過主管機關考試及日本語檢定或是在日本</w:t>
      </w:r>
      <w:r w:rsidRPr="0096296A">
        <w:rPr>
          <w:rFonts w:hint="eastAsia"/>
        </w:rPr>
        <w:t>5</w:t>
      </w:r>
      <w:r w:rsidRPr="0096296A">
        <w:rPr>
          <w:rFonts w:hint="eastAsia"/>
        </w:rPr>
        <w:t>年技能實習期間高分通過「技能實習</w:t>
      </w:r>
      <w:r w:rsidRPr="0096296A">
        <w:rPr>
          <w:rFonts w:hint="eastAsia"/>
        </w:rPr>
        <w:t>2</w:t>
      </w:r>
      <w:r w:rsidRPr="0096296A">
        <w:rPr>
          <w:rFonts w:hint="eastAsia"/>
        </w:rPr>
        <w:t>號」之結業考試，證明其具備在特定產業領域之知識、技能或經驗。</w:t>
      </w:r>
    </w:p>
    <w:p w:rsidR="00B336F9" w:rsidRPr="0096296A" w:rsidRDefault="00B336F9" w:rsidP="00B336F9">
      <w:pPr>
        <w:pStyle w:val="11"/>
        <w:ind w:left="1800" w:hanging="600"/>
      </w:pPr>
      <w:r w:rsidRPr="0096296A">
        <w:rPr>
          <w:rFonts w:hint="eastAsia"/>
        </w:rPr>
        <w:t>（</w:t>
      </w:r>
      <w:r w:rsidRPr="0096296A">
        <w:rPr>
          <w:rFonts w:hint="eastAsia"/>
        </w:rPr>
        <w:t>2</w:t>
      </w:r>
      <w:r w:rsidRPr="0096296A">
        <w:rPr>
          <w:rFonts w:hint="eastAsia"/>
        </w:rPr>
        <w:t>）本居留資格定期更新，最長居留時間為</w:t>
      </w:r>
      <w:r w:rsidRPr="0096296A">
        <w:rPr>
          <w:rFonts w:hint="eastAsia"/>
        </w:rPr>
        <w:t>5</w:t>
      </w:r>
      <w:r w:rsidRPr="0096296A">
        <w:rPr>
          <w:rFonts w:hint="eastAsia"/>
        </w:rPr>
        <w:t>年，不可攜眷赴日。</w:t>
      </w:r>
    </w:p>
    <w:p w:rsidR="00B336F9" w:rsidRPr="0096296A" w:rsidRDefault="00B336F9" w:rsidP="00B336F9">
      <w:pPr>
        <w:pStyle w:val="11"/>
        <w:ind w:left="1800" w:hanging="600"/>
      </w:pPr>
      <w:r w:rsidRPr="0096296A">
        <w:rPr>
          <w:rFonts w:hint="eastAsia"/>
        </w:rPr>
        <w:t>（</w:t>
      </w:r>
      <w:r w:rsidRPr="0096296A">
        <w:rPr>
          <w:rFonts w:hint="eastAsia"/>
        </w:rPr>
        <w:t>3</w:t>
      </w:r>
      <w:r w:rsidRPr="0096296A">
        <w:rPr>
          <w:rFonts w:hint="eastAsia"/>
        </w:rPr>
        <w:t>）適用本居留資格之特定產業領域包含：建設、造船工業、汽車整備、航空、旅宿、農業、漁業、飲料食品製造業、外食產業、素材加工產業、產業機械製造業、電器‧電子情報關聯產業、照護、大樓清掃等</w:t>
      </w:r>
      <w:r w:rsidRPr="0096296A">
        <w:rPr>
          <w:rFonts w:hint="eastAsia"/>
        </w:rPr>
        <w:t>14</w:t>
      </w:r>
      <w:r w:rsidRPr="0096296A">
        <w:rPr>
          <w:rFonts w:hint="eastAsia"/>
        </w:rPr>
        <w:t>個產業。</w:t>
      </w:r>
    </w:p>
    <w:p w:rsidR="00B336F9" w:rsidRPr="0096296A" w:rsidRDefault="00B336F9" w:rsidP="00B336F9">
      <w:pPr>
        <w:pStyle w:val="af3"/>
        <w:ind w:left="1440" w:hanging="480"/>
      </w:pPr>
      <w:r w:rsidRPr="0096296A">
        <w:rPr>
          <w:rFonts w:hint="eastAsia"/>
        </w:rPr>
        <w:t>２、「特定技能</w:t>
      </w:r>
      <w:r w:rsidRPr="0096296A">
        <w:rPr>
          <w:rFonts w:hint="eastAsia"/>
        </w:rPr>
        <w:t>2</w:t>
      </w:r>
      <w:r w:rsidRPr="0096296A">
        <w:rPr>
          <w:rFonts w:hint="eastAsia"/>
        </w:rPr>
        <w:t>號」：</w:t>
      </w:r>
    </w:p>
    <w:p w:rsidR="00B336F9" w:rsidRPr="0096296A" w:rsidRDefault="00B336F9" w:rsidP="00B336F9">
      <w:pPr>
        <w:pStyle w:val="11"/>
        <w:ind w:left="1800" w:hanging="600"/>
      </w:pPr>
      <w:r w:rsidRPr="0096296A">
        <w:rPr>
          <w:rFonts w:hint="eastAsia"/>
        </w:rPr>
        <w:t>（</w:t>
      </w:r>
      <w:r w:rsidRPr="0096296A">
        <w:rPr>
          <w:rFonts w:hint="eastAsia"/>
        </w:rPr>
        <w:t>1</w:t>
      </w:r>
      <w:r w:rsidRPr="0096296A">
        <w:rPr>
          <w:rFonts w:hint="eastAsia"/>
        </w:rPr>
        <w:t>）具備「特定技能</w:t>
      </w:r>
      <w:r w:rsidRPr="0096296A">
        <w:rPr>
          <w:rFonts w:hint="eastAsia"/>
        </w:rPr>
        <w:t>1</w:t>
      </w:r>
      <w:r w:rsidRPr="0096296A">
        <w:rPr>
          <w:rFonts w:hint="eastAsia"/>
        </w:rPr>
        <w:t>號」外勞之中，在日本</w:t>
      </w:r>
      <w:r w:rsidRPr="0096296A">
        <w:rPr>
          <w:rFonts w:hint="eastAsia"/>
        </w:rPr>
        <w:t>5</w:t>
      </w:r>
      <w:r w:rsidRPr="0096296A">
        <w:rPr>
          <w:rFonts w:hint="eastAsia"/>
        </w:rPr>
        <w:t>年居留期間若通過技能檢定，證明其具備熟練之技能，則可將居留資格改為「特定技能</w:t>
      </w:r>
      <w:r w:rsidRPr="0096296A">
        <w:rPr>
          <w:rFonts w:hint="eastAsia"/>
        </w:rPr>
        <w:t>2</w:t>
      </w:r>
      <w:r w:rsidRPr="0096296A">
        <w:rPr>
          <w:rFonts w:hint="eastAsia"/>
        </w:rPr>
        <w:t>號」，取消居留時間上限，可於簽證期滿後，無次數限制的延長居留期間。並可攜眷入日，若符合一定條件將可申請日本永久居住權。</w:t>
      </w:r>
    </w:p>
    <w:p w:rsidR="00B336F9" w:rsidRPr="0096296A" w:rsidRDefault="00B336F9" w:rsidP="00B336F9">
      <w:pPr>
        <w:pStyle w:val="11"/>
        <w:ind w:left="1800" w:hanging="600"/>
      </w:pPr>
      <w:r w:rsidRPr="0096296A">
        <w:rPr>
          <w:rFonts w:hint="eastAsia"/>
        </w:rPr>
        <w:t>（</w:t>
      </w:r>
      <w:r w:rsidRPr="0096296A">
        <w:rPr>
          <w:rFonts w:hint="eastAsia"/>
        </w:rPr>
        <w:t>2</w:t>
      </w:r>
      <w:r w:rsidRPr="0096296A">
        <w:rPr>
          <w:rFonts w:hint="eastAsia"/>
        </w:rPr>
        <w:t>）現階段「特定技能</w:t>
      </w:r>
      <w:r w:rsidRPr="0096296A">
        <w:rPr>
          <w:rFonts w:hint="eastAsia"/>
        </w:rPr>
        <w:t>2</w:t>
      </w:r>
      <w:r w:rsidRPr="0096296A">
        <w:rPr>
          <w:rFonts w:hint="eastAsia"/>
        </w:rPr>
        <w:t>號」僅適用於建設業及造船工業等兩業別。</w:t>
      </w:r>
    </w:p>
    <w:p w:rsidR="000A70F6" w:rsidRPr="0096296A" w:rsidRDefault="000A70F6" w:rsidP="00B336F9">
      <w:pPr>
        <w:pStyle w:val="af0"/>
        <w:ind w:left="960" w:firstLine="480"/>
        <w:rPr>
          <w:lang w:eastAsia="zh-TW"/>
        </w:rPr>
      </w:pPr>
      <w:r w:rsidRPr="0096296A">
        <w:rPr>
          <w:rFonts w:hint="eastAsia"/>
          <w:lang w:eastAsia="zh-TW"/>
        </w:rPr>
        <w:t>依據日本政府試算，自</w:t>
      </w:r>
      <w:r w:rsidRPr="0096296A">
        <w:rPr>
          <w:rFonts w:hint="eastAsia"/>
          <w:lang w:eastAsia="zh-TW"/>
        </w:rPr>
        <w:t>2019</w:t>
      </w:r>
      <w:r w:rsidRPr="0096296A">
        <w:rPr>
          <w:rFonts w:hint="eastAsia"/>
          <w:lang w:eastAsia="zh-TW"/>
        </w:rPr>
        <w:t>年度起</w:t>
      </w:r>
      <w:r w:rsidRPr="0096296A">
        <w:rPr>
          <w:rFonts w:hint="eastAsia"/>
          <w:lang w:eastAsia="zh-TW"/>
        </w:rPr>
        <w:t>5</w:t>
      </w:r>
      <w:r w:rsidRPr="0096296A">
        <w:rPr>
          <w:rFonts w:hint="eastAsia"/>
          <w:lang w:eastAsia="zh-TW"/>
        </w:rPr>
        <w:t>年內，將可引進包括長照業、建築清掃、電氣電子資訊及住宿業等</w:t>
      </w:r>
      <w:r w:rsidRPr="0096296A">
        <w:rPr>
          <w:rFonts w:hint="eastAsia"/>
          <w:lang w:eastAsia="zh-TW"/>
        </w:rPr>
        <w:t>14</w:t>
      </w:r>
      <w:r w:rsidRPr="0096296A">
        <w:rPr>
          <w:rFonts w:hint="eastAsia"/>
          <w:lang w:eastAsia="zh-TW"/>
        </w:rPr>
        <w:t>業種之「特定技能</w:t>
      </w:r>
      <w:r w:rsidRPr="0096296A">
        <w:rPr>
          <w:rFonts w:hint="eastAsia"/>
          <w:lang w:eastAsia="zh-TW"/>
        </w:rPr>
        <w:t>1</w:t>
      </w:r>
      <w:r w:rsidRPr="0096296A">
        <w:rPr>
          <w:rFonts w:hint="eastAsia"/>
          <w:lang w:eastAsia="zh-TW"/>
        </w:rPr>
        <w:t>號」外勞至</w:t>
      </w:r>
      <w:r w:rsidRPr="0096296A">
        <w:rPr>
          <w:rFonts w:hint="eastAsia"/>
          <w:lang w:eastAsia="zh-TW"/>
        </w:rPr>
        <w:t>26</w:t>
      </w:r>
      <w:r w:rsidRPr="0096296A">
        <w:rPr>
          <w:rFonts w:hint="eastAsia"/>
          <w:lang w:eastAsia="zh-TW"/>
        </w:rPr>
        <w:t>萬</w:t>
      </w:r>
      <w:r w:rsidRPr="0096296A">
        <w:rPr>
          <w:rFonts w:hint="eastAsia"/>
          <w:lang w:eastAsia="zh-TW"/>
        </w:rPr>
        <w:t>2,700</w:t>
      </w:r>
      <w:r w:rsidRPr="0096296A">
        <w:rPr>
          <w:rFonts w:hint="eastAsia"/>
          <w:lang w:eastAsia="zh-TW"/>
        </w:rPr>
        <w:t>人至</w:t>
      </w:r>
      <w:r w:rsidRPr="0096296A">
        <w:rPr>
          <w:rFonts w:hint="eastAsia"/>
          <w:lang w:eastAsia="zh-TW"/>
        </w:rPr>
        <w:t>34</w:t>
      </w:r>
      <w:r w:rsidRPr="0096296A">
        <w:rPr>
          <w:rFonts w:hint="eastAsia"/>
          <w:lang w:eastAsia="zh-TW"/>
        </w:rPr>
        <w:t>萬</w:t>
      </w:r>
      <w:r w:rsidRPr="0096296A">
        <w:rPr>
          <w:rFonts w:hint="eastAsia"/>
          <w:lang w:eastAsia="zh-TW"/>
        </w:rPr>
        <w:t>5,150</w:t>
      </w:r>
      <w:r w:rsidRPr="0096296A">
        <w:rPr>
          <w:rFonts w:hint="eastAsia"/>
          <w:lang w:eastAsia="zh-TW"/>
        </w:rPr>
        <w:t>人，尤以長照業</w:t>
      </w:r>
      <w:r w:rsidRPr="0096296A">
        <w:rPr>
          <w:rFonts w:hint="eastAsia"/>
          <w:lang w:eastAsia="zh-TW"/>
        </w:rPr>
        <w:t>6</w:t>
      </w:r>
      <w:r w:rsidRPr="0096296A">
        <w:rPr>
          <w:rFonts w:hint="eastAsia"/>
          <w:lang w:eastAsia="zh-TW"/>
        </w:rPr>
        <w:t>萬最多，其次依序為外食產業</w:t>
      </w:r>
      <w:r w:rsidRPr="0096296A">
        <w:rPr>
          <w:rFonts w:hint="eastAsia"/>
          <w:lang w:eastAsia="zh-TW"/>
        </w:rPr>
        <w:lastRenderedPageBreak/>
        <w:t>、建築清掃及農業等。因日本引進「特定技能</w:t>
      </w:r>
      <w:r w:rsidRPr="0096296A">
        <w:rPr>
          <w:rFonts w:hint="eastAsia"/>
          <w:lang w:eastAsia="zh-TW"/>
        </w:rPr>
        <w:t>2</w:t>
      </w:r>
      <w:r w:rsidRPr="0096296A">
        <w:rPr>
          <w:rFonts w:hint="eastAsia"/>
          <w:lang w:eastAsia="zh-TW"/>
        </w:rPr>
        <w:t>號」外勞極少，故僅就「特定技能</w:t>
      </w:r>
      <w:r w:rsidRPr="0096296A">
        <w:rPr>
          <w:rFonts w:hint="eastAsia"/>
          <w:lang w:eastAsia="zh-TW"/>
        </w:rPr>
        <w:t>1</w:t>
      </w:r>
      <w:r w:rsidRPr="0096296A">
        <w:rPr>
          <w:rFonts w:hint="eastAsia"/>
          <w:lang w:eastAsia="zh-TW"/>
        </w:rPr>
        <w:t>號」進行估算，預估日本</w:t>
      </w:r>
      <w:r w:rsidRPr="0096296A">
        <w:rPr>
          <w:rFonts w:hint="eastAsia"/>
          <w:lang w:eastAsia="zh-TW"/>
        </w:rPr>
        <w:t>2019</w:t>
      </w:r>
      <w:r w:rsidRPr="0096296A">
        <w:rPr>
          <w:rFonts w:hint="eastAsia"/>
          <w:lang w:eastAsia="zh-TW"/>
        </w:rPr>
        <w:t>年度將引進</w:t>
      </w:r>
      <w:r w:rsidRPr="0096296A">
        <w:rPr>
          <w:rFonts w:hint="eastAsia"/>
          <w:lang w:eastAsia="zh-TW"/>
        </w:rPr>
        <w:t>14</w:t>
      </w:r>
      <w:r w:rsidRPr="0096296A">
        <w:rPr>
          <w:rFonts w:hint="eastAsia"/>
          <w:lang w:eastAsia="zh-TW"/>
        </w:rPr>
        <w:t>業種之「特定技能</w:t>
      </w:r>
      <w:r w:rsidRPr="0096296A">
        <w:rPr>
          <w:rFonts w:hint="eastAsia"/>
          <w:lang w:eastAsia="zh-TW"/>
        </w:rPr>
        <w:t>1</w:t>
      </w:r>
      <w:r w:rsidRPr="0096296A">
        <w:rPr>
          <w:rFonts w:hint="eastAsia"/>
          <w:lang w:eastAsia="zh-TW"/>
        </w:rPr>
        <w:t>號」外勞約</w:t>
      </w:r>
      <w:r w:rsidRPr="0096296A">
        <w:rPr>
          <w:rFonts w:hint="eastAsia"/>
          <w:lang w:eastAsia="zh-TW"/>
        </w:rPr>
        <w:t>4</w:t>
      </w:r>
      <w:r w:rsidRPr="0096296A">
        <w:rPr>
          <w:rFonts w:hint="eastAsia"/>
          <w:lang w:eastAsia="zh-TW"/>
        </w:rPr>
        <w:t>萬</w:t>
      </w:r>
      <w:r w:rsidRPr="0096296A">
        <w:rPr>
          <w:rFonts w:hint="eastAsia"/>
          <w:lang w:eastAsia="zh-TW"/>
        </w:rPr>
        <w:t>7,550</w:t>
      </w:r>
      <w:r w:rsidRPr="0096296A">
        <w:rPr>
          <w:rFonts w:hint="eastAsia"/>
          <w:lang w:eastAsia="zh-TW"/>
        </w:rPr>
        <w:t>人。新制度之導入將簡化外國勞動者取得日本永久居留權之難度，料將帶動日本外籍勞動者人數持續成長。</w:t>
      </w:r>
    </w:p>
    <w:p w:rsidR="000A70F6" w:rsidRPr="0096296A" w:rsidRDefault="000A70F6" w:rsidP="00B336F9">
      <w:pPr>
        <w:pStyle w:val="a6"/>
        <w:ind w:left="960" w:hanging="720"/>
      </w:pPr>
      <w:r w:rsidRPr="0096296A">
        <w:rPr>
          <w:rFonts w:hint="eastAsia"/>
        </w:rPr>
        <w:t>（四）從事資格外活動：本項以在日外籍留學生居多。外籍留學生向入國管理局申請「資格外活動」獲准後，每週最長可打工</w:t>
      </w:r>
      <w:r w:rsidRPr="0096296A">
        <w:t>28</w:t>
      </w:r>
      <w:r w:rsidRPr="0096296A">
        <w:rPr>
          <w:rFonts w:hint="eastAsia"/>
        </w:rPr>
        <w:t>小時，從事之工作內容只要非情色行業即可，並無太多限制。外籍留學生於日本大學院校、專門學校取得「技術、人文知識及國際業務」相關資格後，雖可選擇續留日本工作，惟依據</w:t>
      </w:r>
      <w:r w:rsidRPr="0096296A">
        <w:t>201</w:t>
      </w:r>
      <w:r w:rsidRPr="0096296A">
        <w:rPr>
          <w:rFonts w:hint="eastAsia"/>
        </w:rPr>
        <w:t>8</w:t>
      </w:r>
      <w:r w:rsidRPr="0096296A">
        <w:rPr>
          <w:rFonts w:hint="eastAsia"/>
        </w:rPr>
        <w:t>年度調查，外籍留學生完成學業後僅約</w:t>
      </w:r>
      <w:r w:rsidRPr="0096296A">
        <w:t>3</w:t>
      </w:r>
      <w:r w:rsidRPr="0096296A">
        <w:rPr>
          <w:rFonts w:hint="eastAsia"/>
        </w:rPr>
        <w:t>6</w:t>
      </w:r>
      <w:r w:rsidRPr="0096296A">
        <w:t>%</w:t>
      </w:r>
      <w:r w:rsidRPr="0096296A">
        <w:rPr>
          <w:rFonts w:hint="eastAsia"/>
        </w:rPr>
        <w:t>在日就職，其餘則回母國或轉往其他國家就業。</w:t>
      </w:r>
    </w:p>
    <w:p w:rsidR="000A70F6" w:rsidRPr="0096296A" w:rsidRDefault="000A70F6" w:rsidP="00B336F9">
      <w:pPr>
        <w:pStyle w:val="a6"/>
        <w:ind w:left="960" w:hanging="720"/>
      </w:pPr>
      <w:r w:rsidRPr="0096296A">
        <w:rPr>
          <w:rFonts w:hint="eastAsia"/>
        </w:rPr>
        <w:t>（五）基於法律身分之活動：本項在日工作之法律身分依據包括永久居留權、依親（配偶為日本籍）等形式為主。</w:t>
      </w:r>
    </w:p>
    <w:p w:rsidR="000A70F6" w:rsidRPr="0096296A" w:rsidRDefault="000A70F6" w:rsidP="00B336F9">
      <w:pPr>
        <w:ind w:firstLine="480"/>
        <w:rPr>
          <w:lang w:eastAsia="zh-TW"/>
        </w:rPr>
      </w:pPr>
      <w:r w:rsidRPr="0096296A">
        <w:rPr>
          <w:rFonts w:hint="eastAsia"/>
          <w:lang w:eastAsia="zh-TW"/>
        </w:rPr>
        <w:t>另依據日本《入出境管理暨難民認定法》，我國國民赴日期間在</w:t>
      </w:r>
      <w:r w:rsidRPr="0096296A">
        <w:rPr>
          <w:rFonts w:hint="eastAsia"/>
          <w:lang w:eastAsia="zh-TW"/>
        </w:rPr>
        <w:t>90</w:t>
      </w:r>
      <w:r w:rsidRPr="0096296A">
        <w:rPr>
          <w:rFonts w:hint="eastAsia"/>
          <w:lang w:eastAsia="zh-TW"/>
        </w:rPr>
        <w:t>日</w:t>
      </w:r>
      <w:proofErr w:type="gramStart"/>
      <w:r w:rsidRPr="0096296A">
        <w:rPr>
          <w:rFonts w:hint="eastAsia"/>
          <w:lang w:eastAsia="zh-TW"/>
        </w:rPr>
        <w:t>以內，</w:t>
      </w:r>
      <w:proofErr w:type="gramEnd"/>
      <w:r w:rsidRPr="0096296A">
        <w:rPr>
          <w:rFonts w:hint="eastAsia"/>
          <w:lang w:eastAsia="zh-TW"/>
        </w:rPr>
        <w:t>從事觀光、</w:t>
      </w:r>
      <w:proofErr w:type="gramStart"/>
      <w:r w:rsidRPr="0096296A">
        <w:rPr>
          <w:rFonts w:hint="eastAsia"/>
          <w:lang w:eastAsia="zh-TW"/>
        </w:rPr>
        <w:t>研</w:t>
      </w:r>
      <w:proofErr w:type="gramEnd"/>
      <w:r w:rsidRPr="0096296A">
        <w:rPr>
          <w:rFonts w:hint="eastAsia"/>
          <w:lang w:eastAsia="zh-TW"/>
        </w:rPr>
        <w:t>修或商務考察等活動，可免申請簽證；</w:t>
      </w:r>
      <w:proofErr w:type="gramStart"/>
      <w:r w:rsidRPr="0096296A">
        <w:rPr>
          <w:rFonts w:hint="eastAsia"/>
          <w:lang w:eastAsia="zh-TW"/>
        </w:rPr>
        <w:t>惟</w:t>
      </w:r>
      <w:proofErr w:type="gramEnd"/>
      <w:r w:rsidRPr="0096296A">
        <w:rPr>
          <w:rFonts w:hint="eastAsia"/>
          <w:lang w:eastAsia="zh-TW"/>
        </w:rPr>
        <w:t>計劃在日成立據點（日本法人或日本支店）者，則須申請工作簽證，其手續流程如下：</w:t>
      </w:r>
    </w:p>
    <w:p w:rsidR="000A70F6" w:rsidRPr="0096296A" w:rsidRDefault="000A70F6" w:rsidP="000A70F6">
      <w:pPr>
        <w:snapToGrid w:val="0"/>
        <w:ind w:firstLine="480"/>
        <w:rPr>
          <w:lang w:eastAsia="zh-TW"/>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1"/>
      </w:tblGrid>
      <w:tr w:rsidR="000A70F6" w:rsidRPr="0096296A" w:rsidTr="000A70F6">
        <w:trPr>
          <w:jc w:val="center"/>
        </w:trPr>
        <w:tc>
          <w:tcPr>
            <w:tcW w:w="7371" w:type="dxa"/>
            <w:tcBorders>
              <w:top w:val="single" w:sz="4" w:space="0" w:color="auto"/>
              <w:left w:val="single" w:sz="4" w:space="0" w:color="auto"/>
              <w:bottom w:val="nil"/>
              <w:right w:val="single" w:sz="4" w:space="0" w:color="auto"/>
            </w:tcBorders>
            <w:vAlign w:val="center"/>
          </w:tcPr>
          <w:p w:rsidR="000A70F6" w:rsidRPr="0096296A" w:rsidRDefault="000A70F6" w:rsidP="000A70F6">
            <w:pPr>
              <w:ind w:firstLineChars="0" w:firstLine="0"/>
              <w:rPr>
                <w:b/>
              </w:rPr>
            </w:pPr>
            <w:r w:rsidRPr="0096296A">
              <w:rPr>
                <w:rFonts w:hint="eastAsia"/>
                <w:b/>
              </w:rPr>
              <w:t>日本</w:t>
            </w:r>
            <w:proofErr w:type="gramStart"/>
            <w:r w:rsidRPr="0096296A">
              <w:rPr>
                <w:rFonts w:hint="eastAsia"/>
                <w:b/>
              </w:rPr>
              <w:t>國內</w:t>
            </w:r>
            <w:proofErr w:type="gramEnd"/>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pPr>
            <w:r w:rsidRPr="0096296A">
              <w:rPr>
                <w:rFonts w:hint="eastAsia"/>
              </w:rPr>
              <w:t>以免簽證方式赴日</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lang w:eastAsia="zh-TW"/>
              </w:rPr>
            </w:pPr>
            <w:r w:rsidRPr="0096296A">
              <w:rPr>
                <w:rFonts w:hint="eastAsia"/>
                <w:lang w:eastAsia="zh-TW"/>
              </w:rPr>
              <w:t>調查在日設置據點之可行性，著手籌設</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lang w:eastAsia="zh-TW"/>
              </w:rPr>
            </w:pPr>
            <w:r w:rsidRPr="0096296A">
              <w:rPr>
                <w:rFonts w:hint="eastAsia"/>
                <w:lang w:eastAsia="zh-TW"/>
              </w:rPr>
              <w:t>向當地法務局申請法人登記，正式成立據點</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lang w:eastAsia="zh-TW"/>
              </w:rPr>
            </w:pPr>
            <w:r w:rsidRPr="0096296A">
              <w:rPr>
                <w:rFonts w:hint="eastAsia"/>
                <w:lang w:eastAsia="zh-TW"/>
              </w:rPr>
              <w:t>向入國管理局（入管）申請「居留日本資格認定證明書」</w:t>
            </w:r>
          </w:p>
        </w:tc>
      </w:tr>
      <w:tr w:rsidR="000A70F6" w:rsidRPr="0096296A" w:rsidTr="000A70F6">
        <w:trPr>
          <w:jc w:val="center"/>
        </w:trPr>
        <w:tc>
          <w:tcPr>
            <w:tcW w:w="7371" w:type="dxa"/>
            <w:tcBorders>
              <w:top w:val="nil"/>
              <w:left w:val="single" w:sz="4" w:space="0" w:color="auto"/>
              <w:bottom w:val="single" w:sz="4" w:space="0" w:color="auto"/>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single" w:sz="4" w:space="0" w:color="auto"/>
              <w:left w:val="single" w:sz="4" w:space="0" w:color="auto"/>
              <w:bottom w:val="nil"/>
              <w:right w:val="single" w:sz="4" w:space="0" w:color="auto"/>
            </w:tcBorders>
            <w:vAlign w:val="center"/>
          </w:tcPr>
          <w:p w:rsidR="000A70F6" w:rsidRPr="0096296A" w:rsidRDefault="000A70F6" w:rsidP="000A70F6">
            <w:pPr>
              <w:ind w:firstLineChars="0" w:firstLine="0"/>
              <w:rPr>
                <w:b/>
              </w:rPr>
            </w:pPr>
            <w:r w:rsidRPr="0096296A">
              <w:rPr>
                <w:rFonts w:hint="eastAsia"/>
                <w:b/>
              </w:rPr>
              <w:lastRenderedPageBreak/>
              <w:t>我國國內</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lang w:eastAsia="zh-TW"/>
              </w:rPr>
            </w:pPr>
            <w:r w:rsidRPr="0096296A">
              <w:rPr>
                <w:rFonts w:hint="eastAsia"/>
                <w:lang w:eastAsia="zh-TW"/>
              </w:rPr>
              <w:t>憑「居留日本資格認定證明書」向日本臺灣交流協會申請工作簽證</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lang w:eastAsia="zh-TW"/>
              </w:rPr>
            </w:pPr>
            <w:r w:rsidRPr="0096296A">
              <w:rPr>
                <w:rFonts w:hint="eastAsia"/>
                <w:lang w:eastAsia="zh-TW"/>
              </w:rPr>
              <w:t>日本臺灣交流協會核發工作簽證</w:t>
            </w:r>
          </w:p>
        </w:tc>
      </w:tr>
      <w:tr w:rsidR="000A70F6" w:rsidRPr="0096296A" w:rsidTr="000A70F6">
        <w:trPr>
          <w:jc w:val="center"/>
        </w:trPr>
        <w:tc>
          <w:tcPr>
            <w:tcW w:w="7371" w:type="dxa"/>
            <w:tcBorders>
              <w:top w:val="nil"/>
              <w:left w:val="single" w:sz="4" w:space="0" w:color="auto"/>
              <w:bottom w:val="single" w:sz="4" w:space="0" w:color="auto"/>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single" w:sz="4" w:space="0" w:color="auto"/>
              <w:left w:val="single" w:sz="4" w:space="0" w:color="auto"/>
              <w:bottom w:val="nil"/>
              <w:right w:val="single" w:sz="4" w:space="0" w:color="auto"/>
            </w:tcBorders>
            <w:vAlign w:val="center"/>
          </w:tcPr>
          <w:p w:rsidR="000A70F6" w:rsidRPr="0096296A" w:rsidRDefault="000A70F6" w:rsidP="000A70F6">
            <w:pPr>
              <w:ind w:firstLineChars="0" w:firstLine="0"/>
              <w:rPr>
                <w:b/>
                <w:lang w:eastAsia="zh-TW"/>
              </w:rPr>
            </w:pPr>
            <w:r w:rsidRPr="0096296A">
              <w:rPr>
                <w:rFonts w:hint="eastAsia"/>
                <w:b/>
                <w:lang w:eastAsia="zh-TW"/>
              </w:rPr>
              <w:t>日本國內</w:t>
            </w:r>
          </w:p>
          <w:p w:rsidR="000A70F6" w:rsidRPr="0096296A" w:rsidRDefault="000A70F6" w:rsidP="00B336F9">
            <w:pPr>
              <w:ind w:firstLineChars="0" w:firstLine="0"/>
              <w:rPr>
                <w:lang w:eastAsia="zh-TW"/>
              </w:rPr>
            </w:pPr>
            <w:r w:rsidRPr="0096296A">
              <w:rPr>
                <w:rFonts w:hint="eastAsia"/>
                <w:lang w:eastAsia="zh-TW"/>
              </w:rPr>
              <w:t>憑工作簽證赴日，在成田、羽田、</w:t>
            </w:r>
            <w:proofErr w:type="gramStart"/>
            <w:r w:rsidRPr="0096296A">
              <w:rPr>
                <w:rFonts w:hint="eastAsia"/>
                <w:lang w:eastAsia="zh-TW"/>
              </w:rPr>
              <w:t>中部、</w:t>
            </w:r>
            <w:proofErr w:type="gramEnd"/>
            <w:r w:rsidRPr="0096296A">
              <w:rPr>
                <w:rFonts w:hint="eastAsia"/>
                <w:lang w:eastAsia="zh-TW"/>
              </w:rPr>
              <w:t>關西、新千歲、廣島及福岡機場等</w:t>
            </w:r>
            <w:r w:rsidRPr="0096296A">
              <w:rPr>
                <w:rFonts w:hint="eastAsia"/>
                <w:lang w:eastAsia="zh-TW"/>
              </w:rPr>
              <w:t>7</w:t>
            </w:r>
            <w:r w:rsidRPr="0096296A">
              <w:rPr>
                <w:rFonts w:hint="eastAsia"/>
                <w:lang w:eastAsia="zh-TW"/>
              </w:rPr>
              <w:t>個國際機場，可於入境櫃台取得「上陸許可」貼紙</w:t>
            </w:r>
            <w:r w:rsidRPr="0096296A">
              <w:rPr>
                <w:lang w:eastAsia="zh-TW"/>
              </w:rPr>
              <w:t>（</w:t>
            </w:r>
            <w:r w:rsidRPr="0096296A">
              <w:rPr>
                <w:rFonts w:hint="eastAsia"/>
                <w:lang w:eastAsia="zh-TW"/>
              </w:rPr>
              <w:t>貼於護照上</w:t>
            </w:r>
            <w:r w:rsidRPr="0096296A">
              <w:rPr>
                <w:lang w:eastAsia="zh-TW"/>
              </w:rPr>
              <w:t>）</w:t>
            </w:r>
            <w:r w:rsidRPr="0096296A">
              <w:rPr>
                <w:rFonts w:hint="eastAsia"/>
                <w:lang w:eastAsia="zh-TW"/>
              </w:rPr>
              <w:t>，中長期居留之人士並可直接領取「</w:t>
            </w:r>
            <w:proofErr w:type="gramStart"/>
            <w:r w:rsidRPr="0096296A">
              <w:rPr>
                <w:rFonts w:hint="eastAsia"/>
                <w:lang w:eastAsia="zh-TW"/>
              </w:rPr>
              <w:t>在留卡</w:t>
            </w:r>
            <w:proofErr w:type="gramEnd"/>
            <w:r w:rsidRPr="0096296A">
              <w:rPr>
                <w:rFonts w:hint="eastAsia"/>
                <w:lang w:eastAsia="zh-TW"/>
              </w:rPr>
              <w:t>」。</w:t>
            </w:r>
            <w:r w:rsidRPr="0096296A">
              <w:rPr>
                <w:rFonts w:hint="eastAsia"/>
                <w:lang w:eastAsia="ja-JP"/>
              </w:rPr>
              <w:t>倘非於上述機場入境，則改</w:t>
            </w:r>
            <w:r w:rsidRPr="0096296A">
              <w:rPr>
                <w:rFonts w:hint="eastAsia"/>
                <w:lang w:eastAsia="zh-TW"/>
              </w:rPr>
              <w:t>以「後續交付在留卡」</w:t>
            </w:r>
            <w:r w:rsidRPr="0096296A">
              <w:rPr>
                <w:lang w:eastAsia="zh-TW"/>
              </w:rPr>
              <w:t>（</w:t>
            </w:r>
            <w:r w:rsidR="00777449" w:rsidRPr="0096296A">
              <w:rPr>
                <w:rFonts w:hint="eastAsia"/>
                <w:lang w:eastAsia="zh-TW"/>
              </w:rPr>
              <w:t>「</w:t>
            </w:r>
            <w:r w:rsidRPr="0096296A">
              <w:rPr>
                <w:rFonts w:hint="eastAsia"/>
                <w:lang w:eastAsia="zh-TW"/>
              </w:rPr>
              <w:t>在留</w:t>
            </w:r>
            <w:r w:rsidRPr="0096296A">
              <w:rPr>
                <w:rFonts w:ascii="細明體" w:eastAsia="細明體" w:hAnsi="細明體" w:cs="細明體" w:hint="eastAsia"/>
              </w:rPr>
              <w:t>カード</w:t>
            </w:r>
            <w:r w:rsidR="00777449" w:rsidRPr="0096296A">
              <w:rPr>
                <w:rFonts w:hint="eastAsia"/>
                <w:lang w:eastAsia="zh-TW"/>
              </w:rPr>
              <w:t>」</w:t>
            </w:r>
            <w:r w:rsidRPr="0096296A">
              <w:rPr>
                <w:rFonts w:ascii="細明體" w:eastAsia="細明體" w:hAnsi="細明體" w:cs="細明體" w:hint="eastAsia"/>
              </w:rPr>
              <w:t>を</w:t>
            </w:r>
            <w:r w:rsidRPr="0096296A">
              <w:rPr>
                <w:rFonts w:ascii="華康細圓體" w:hAnsi="華康細圓體" w:cs="華康細圓體" w:hint="eastAsia"/>
                <w:lang w:eastAsia="zh-TW"/>
              </w:rPr>
              <w:t>後日交付</w:t>
            </w:r>
            <w:r w:rsidRPr="0096296A">
              <w:rPr>
                <w:rFonts w:ascii="細明體" w:eastAsia="細明體" w:hAnsi="細明體" w:cs="細明體" w:hint="eastAsia"/>
              </w:rPr>
              <w:t>する</w:t>
            </w:r>
            <w:r w:rsidRPr="0096296A">
              <w:rPr>
                <w:lang w:eastAsia="zh-TW"/>
              </w:rPr>
              <w:t>）</w:t>
            </w:r>
            <w:r w:rsidRPr="0096296A">
              <w:rPr>
                <w:rFonts w:hint="eastAsia"/>
                <w:lang w:eastAsia="zh-TW"/>
              </w:rPr>
              <w:t>之方式</w:t>
            </w:r>
            <w:r w:rsidRPr="0096296A">
              <w:rPr>
                <w:rFonts w:hint="eastAsia"/>
                <w:lang w:eastAsia="ja-JP"/>
              </w:rPr>
              <w:t>領取在留卡</w:t>
            </w:r>
            <w:r w:rsidRPr="0096296A">
              <w:rPr>
                <w:rFonts w:hint="eastAsia"/>
                <w:lang w:eastAsia="zh-TW"/>
              </w:rPr>
              <w:t>，即於確認在日本居所並向所在地政府機關登記居所地址後，入管當局</w:t>
            </w:r>
            <w:r w:rsidRPr="0096296A">
              <w:rPr>
                <w:rFonts w:hint="eastAsia"/>
                <w:lang w:eastAsia="ja-JP"/>
              </w:rPr>
              <w:t>以郵寄方式寄送</w:t>
            </w:r>
            <w:r w:rsidRPr="0096296A">
              <w:rPr>
                <w:rFonts w:hint="eastAsia"/>
                <w:lang w:eastAsia="zh-TW"/>
              </w:rPr>
              <w:t>「在留卡」予當事人。</w:t>
            </w:r>
          </w:p>
        </w:tc>
      </w:tr>
      <w:tr w:rsidR="000A70F6" w:rsidRPr="0096296A" w:rsidTr="000A70F6">
        <w:trPr>
          <w:jc w:val="center"/>
        </w:trPr>
        <w:tc>
          <w:tcPr>
            <w:tcW w:w="7371" w:type="dxa"/>
            <w:tcBorders>
              <w:top w:val="nil"/>
              <w:left w:val="single" w:sz="4" w:space="0" w:color="auto"/>
              <w:bottom w:val="nil"/>
              <w:right w:val="single" w:sz="4" w:space="0" w:color="auto"/>
            </w:tcBorders>
            <w:vAlign w:val="center"/>
          </w:tcPr>
          <w:p w:rsidR="000A70F6" w:rsidRPr="0096296A" w:rsidRDefault="000A70F6" w:rsidP="000A70F6">
            <w:pPr>
              <w:ind w:firstLineChars="0" w:firstLine="0"/>
              <w:rPr>
                <w:spacing w:val="4"/>
              </w:rPr>
            </w:pPr>
            <w:r w:rsidRPr="0096296A">
              <w:rPr>
                <w:rFonts w:hint="eastAsia"/>
                <w:spacing w:val="4"/>
              </w:rPr>
              <w:t>↓</w:t>
            </w:r>
          </w:p>
        </w:tc>
      </w:tr>
      <w:tr w:rsidR="000A70F6" w:rsidRPr="0096296A" w:rsidTr="000A70F6">
        <w:trPr>
          <w:jc w:val="center"/>
        </w:trPr>
        <w:tc>
          <w:tcPr>
            <w:tcW w:w="7371" w:type="dxa"/>
            <w:tcBorders>
              <w:top w:val="nil"/>
              <w:left w:val="single" w:sz="4" w:space="0" w:color="auto"/>
              <w:bottom w:val="single" w:sz="4" w:space="0" w:color="auto"/>
              <w:right w:val="single" w:sz="4" w:space="0" w:color="auto"/>
            </w:tcBorders>
            <w:vAlign w:val="center"/>
          </w:tcPr>
          <w:p w:rsidR="000A70F6" w:rsidRPr="0096296A" w:rsidRDefault="000A70F6" w:rsidP="000A70F6">
            <w:pPr>
              <w:ind w:firstLineChars="0" w:firstLine="0"/>
              <w:rPr>
                <w:lang w:eastAsia="zh-TW"/>
              </w:rPr>
            </w:pPr>
            <w:r w:rsidRPr="0096296A">
              <w:rPr>
                <w:lang w:eastAsia="zh-TW"/>
              </w:rPr>
              <w:t>若臨時離開日本，務必提示「</w:t>
            </w:r>
            <w:proofErr w:type="gramStart"/>
            <w:r w:rsidRPr="0096296A">
              <w:rPr>
                <w:lang w:eastAsia="zh-TW"/>
              </w:rPr>
              <w:t>在留卡</w:t>
            </w:r>
            <w:proofErr w:type="gramEnd"/>
            <w:r w:rsidRPr="0096296A">
              <w:rPr>
                <w:lang w:eastAsia="zh-TW"/>
              </w:rPr>
              <w:t>」。</w:t>
            </w:r>
          </w:p>
          <w:p w:rsidR="000A70F6" w:rsidRPr="0096296A" w:rsidRDefault="000A70F6" w:rsidP="000A70F6">
            <w:pPr>
              <w:ind w:left="480" w:hangingChars="200" w:hanging="480"/>
              <w:rPr>
                <w:lang w:eastAsia="zh-TW"/>
              </w:rPr>
            </w:pPr>
            <w:proofErr w:type="gramStart"/>
            <w:r w:rsidRPr="0096296A">
              <w:rPr>
                <w:lang w:eastAsia="zh-TW"/>
              </w:rPr>
              <w:t>註</w:t>
            </w:r>
            <w:proofErr w:type="gramEnd"/>
            <w:r w:rsidRPr="0096296A">
              <w:rPr>
                <w:rFonts w:cs="Arial Unicode MS"/>
                <w:lang w:eastAsia="zh-TW"/>
              </w:rPr>
              <w:t>：由於在留管理制度修正，「外國人登錄法」於</w:t>
            </w:r>
            <w:r w:rsidRPr="0096296A">
              <w:rPr>
                <w:rFonts w:cs="Arial Unicode MS"/>
                <w:lang w:eastAsia="zh-TW"/>
              </w:rPr>
              <w:t>2012</w:t>
            </w:r>
            <w:r w:rsidRPr="0096296A">
              <w:rPr>
                <w:rFonts w:cs="Arial Unicode MS"/>
                <w:lang w:eastAsia="zh-TW"/>
              </w:rPr>
              <w:t>年</w:t>
            </w:r>
            <w:r w:rsidRPr="0096296A">
              <w:rPr>
                <w:rFonts w:cs="Arial Unicode MS" w:hint="eastAsia"/>
                <w:lang w:eastAsia="zh-TW"/>
              </w:rPr>
              <w:t>7</w:t>
            </w:r>
            <w:r w:rsidRPr="0096296A">
              <w:rPr>
                <w:rFonts w:cs="Arial Unicode MS"/>
                <w:lang w:eastAsia="zh-TW"/>
              </w:rPr>
              <w:t>月</w:t>
            </w:r>
            <w:r w:rsidRPr="0096296A">
              <w:rPr>
                <w:rFonts w:cs="Arial Unicode MS" w:hint="eastAsia"/>
                <w:lang w:eastAsia="zh-TW"/>
              </w:rPr>
              <w:t>9</w:t>
            </w:r>
            <w:r w:rsidRPr="0096296A">
              <w:rPr>
                <w:rFonts w:cs="Arial Unicode MS"/>
                <w:lang w:eastAsia="zh-TW"/>
              </w:rPr>
              <w:t>日起廢除，外國籍居民</w:t>
            </w:r>
            <w:r w:rsidRPr="0096296A">
              <w:rPr>
                <w:rFonts w:cs="Arial Unicode MS" w:hint="eastAsia"/>
                <w:lang w:eastAsia="zh-TW"/>
              </w:rPr>
              <w:t>與</w:t>
            </w:r>
            <w:r w:rsidRPr="0096296A">
              <w:rPr>
                <w:rFonts w:cs="Arial Unicode MS"/>
                <w:lang w:eastAsia="zh-TW"/>
              </w:rPr>
              <w:t>日本人</w:t>
            </w:r>
            <w:r w:rsidRPr="0096296A">
              <w:rPr>
                <w:rFonts w:cs="Arial Unicode MS" w:hint="eastAsia"/>
                <w:lang w:eastAsia="zh-TW"/>
              </w:rPr>
              <w:t>相同</w:t>
            </w:r>
            <w:r w:rsidRPr="0096296A">
              <w:rPr>
                <w:rFonts w:cs="Arial Unicode MS"/>
                <w:lang w:eastAsia="zh-TW"/>
              </w:rPr>
              <w:t>適用「住民基本</w:t>
            </w:r>
            <w:proofErr w:type="gramStart"/>
            <w:r w:rsidRPr="0096296A">
              <w:rPr>
                <w:rFonts w:cs="Arial Unicode MS"/>
                <w:lang w:eastAsia="zh-TW"/>
              </w:rPr>
              <w:t>台帳法</w:t>
            </w:r>
            <w:proofErr w:type="gramEnd"/>
            <w:r w:rsidRPr="0096296A">
              <w:rPr>
                <w:rFonts w:cs="Arial Unicode MS"/>
                <w:lang w:eastAsia="zh-TW"/>
              </w:rPr>
              <w:t>」，改為申請「</w:t>
            </w:r>
            <w:proofErr w:type="gramStart"/>
            <w:r w:rsidRPr="0096296A">
              <w:rPr>
                <w:rFonts w:cs="Arial Unicode MS"/>
                <w:lang w:eastAsia="zh-TW"/>
              </w:rPr>
              <w:t>在留卡</w:t>
            </w:r>
            <w:proofErr w:type="gramEnd"/>
            <w:r w:rsidRPr="0096296A">
              <w:rPr>
                <w:rFonts w:cs="Arial Unicode MS"/>
                <w:lang w:eastAsia="zh-TW"/>
              </w:rPr>
              <w:t>」。</w:t>
            </w:r>
          </w:p>
        </w:tc>
      </w:tr>
    </w:tbl>
    <w:p w:rsidR="000A70F6" w:rsidRPr="0096296A" w:rsidRDefault="000A70F6" w:rsidP="00B336F9">
      <w:pPr>
        <w:pStyle w:val="aff5"/>
        <w:ind w:left="567"/>
      </w:pPr>
      <w:r w:rsidRPr="0096296A">
        <w:rPr>
          <w:rFonts w:hint="eastAsia"/>
        </w:rPr>
        <w:t>詳情請參閱日本貿易振興機構（</w:t>
      </w:r>
      <w:r w:rsidRPr="0096296A">
        <w:rPr>
          <w:rFonts w:hint="eastAsia"/>
        </w:rPr>
        <w:t>JETRO</w:t>
      </w:r>
      <w:r w:rsidRPr="0096296A">
        <w:rPr>
          <w:rFonts w:hint="eastAsia"/>
        </w:rPr>
        <w:t>）</w:t>
      </w:r>
    </w:p>
    <w:p w:rsidR="000A70F6" w:rsidRPr="0096296A" w:rsidRDefault="000A70F6" w:rsidP="00B336F9">
      <w:pPr>
        <w:pStyle w:val="aff5"/>
        <w:ind w:left="567"/>
      </w:pPr>
      <w:r w:rsidRPr="0096296A">
        <w:rPr>
          <w:rFonts w:hint="eastAsia"/>
        </w:rPr>
        <w:t>網頁：</w:t>
      </w:r>
      <w:hyperlink r:id="rId35" w:history="1">
        <w:r w:rsidR="00B336F9" w:rsidRPr="0096296A">
          <w:rPr>
            <w:rStyle w:val="aff"/>
            <w:color w:val="auto"/>
          </w:rPr>
          <w:t>https://www.jetro.go.jp/invest/</w:t>
        </w:r>
      </w:hyperlink>
    </w:p>
    <w:p w:rsidR="00B336F9" w:rsidRPr="0096296A" w:rsidRDefault="00B336F9" w:rsidP="00B336F9">
      <w:pPr>
        <w:pStyle w:val="aff5"/>
        <w:ind w:left="567"/>
      </w:pPr>
    </w:p>
    <w:p w:rsidR="000A70F6" w:rsidRPr="0096296A" w:rsidRDefault="000A70F6" w:rsidP="00B336F9">
      <w:pPr>
        <w:ind w:firstLine="480"/>
        <w:rPr>
          <w:lang w:eastAsia="zh-TW"/>
        </w:rPr>
      </w:pPr>
      <w:r w:rsidRPr="0096296A">
        <w:rPr>
          <w:rFonts w:hint="eastAsia"/>
          <w:lang w:eastAsia="zh-TW"/>
        </w:rPr>
        <w:t>雇主如擬於據點成立後聘僱員工，可經由日本全國各地之公共職業介紹所</w:t>
      </w:r>
      <w:r w:rsidRPr="0096296A">
        <w:rPr>
          <w:rFonts w:hint="eastAsia"/>
          <w:lang w:eastAsia="zh-TW"/>
        </w:rPr>
        <w:t>Hallo Work</w:t>
      </w:r>
      <w:r w:rsidRPr="0096296A">
        <w:rPr>
          <w:rFonts w:hint="eastAsia"/>
          <w:lang w:eastAsia="zh-TW"/>
        </w:rPr>
        <w:t>獲得免費諮詢服務，亦可向大</w:t>
      </w:r>
      <w:bookmarkStart w:id="29" w:name="_GoBack"/>
      <w:bookmarkEnd w:id="29"/>
      <w:r w:rsidRPr="0096296A">
        <w:rPr>
          <w:rFonts w:hint="eastAsia"/>
          <w:lang w:eastAsia="zh-TW"/>
        </w:rPr>
        <w:t>專院校、民間</w:t>
      </w:r>
      <w:proofErr w:type="gramStart"/>
      <w:r w:rsidRPr="0096296A">
        <w:rPr>
          <w:rFonts w:hint="eastAsia"/>
          <w:lang w:eastAsia="zh-TW"/>
        </w:rPr>
        <w:t>之攬才公司</w:t>
      </w:r>
      <w:proofErr w:type="gramEnd"/>
      <w:r w:rsidRPr="0096296A">
        <w:rPr>
          <w:rFonts w:hint="eastAsia"/>
          <w:lang w:eastAsia="zh-TW"/>
        </w:rPr>
        <w:t>等洽詢，或透過報紙、雜誌及網際網路等自行招募。</w:t>
      </w:r>
    </w:p>
    <w:p w:rsidR="000A70F6" w:rsidRPr="0096296A" w:rsidRDefault="000A70F6" w:rsidP="000A70F6">
      <w:pPr>
        <w:ind w:firstLine="480"/>
        <w:rPr>
          <w:lang w:eastAsia="zh-TW"/>
        </w:rPr>
      </w:pPr>
      <w:r w:rsidRPr="0096296A">
        <w:rPr>
          <w:rFonts w:hint="eastAsia"/>
          <w:lang w:eastAsia="zh-TW"/>
        </w:rPr>
        <w:t>依據「契約自由」原則，雇主可自由決定員工人選，惟須注意依日本「男女</w:t>
      </w:r>
      <w:r w:rsidRPr="0096296A">
        <w:rPr>
          <w:rFonts w:hint="eastAsia"/>
          <w:lang w:eastAsia="zh-TW"/>
        </w:rPr>
        <w:lastRenderedPageBreak/>
        <w:t>僱用機會均等法」規定，雇主以廣告等方式公開求才時，除部分特殊業種外，不准限定應徵者性別。</w:t>
      </w:r>
    </w:p>
    <w:p w:rsidR="000A70F6" w:rsidRPr="0096296A" w:rsidRDefault="000A70F6" w:rsidP="000A70F6">
      <w:pPr>
        <w:ind w:firstLine="480"/>
        <w:rPr>
          <w:lang w:eastAsia="zh-TW"/>
        </w:rPr>
      </w:pPr>
      <w:r w:rsidRPr="0096296A">
        <w:rPr>
          <w:rFonts w:hint="eastAsia"/>
          <w:lang w:eastAsia="zh-TW"/>
        </w:rPr>
        <w:t>有關子女在日就學部分，中、小學生可就讀日本之國民中、小學、私立之中華學校或國際學校等。由於日本實施</w:t>
      </w:r>
      <w:r w:rsidRPr="0096296A">
        <w:rPr>
          <w:rFonts w:hint="eastAsia"/>
          <w:lang w:eastAsia="zh-TW"/>
        </w:rPr>
        <w:t>9</w:t>
      </w:r>
      <w:r w:rsidRPr="0096296A">
        <w:rPr>
          <w:rFonts w:hint="eastAsia"/>
          <w:lang w:eastAsia="zh-TW"/>
        </w:rPr>
        <w:t>年制義務教育，故就讀國民中、小學者免學費，惟若選擇就讀中、小學私立學校，則學雜費等相當昂貴，</w:t>
      </w:r>
      <w:r w:rsidRPr="0096296A">
        <w:rPr>
          <w:rFonts w:hint="eastAsia"/>
          <w:lang w:eastAsia="zh-TW"/>
        </w:rPr>
        <w:t>1</w:t>
      </w:r>
      <w:r w:rsidRPr="0096296A">
        <w:rPr>
          <w:rFonts w:hint="eastAsia"/>
          <w:lang w:eastAsia="zh-TW"/>
        </w:rPr>
        <w:t>年大約</w:t>
      </w:r>
      <w:r w:rsidRPr="0096296A">
        <w:rPr>
          <w:rFonts w:hint="eastAsia"/>
          <w:lang w:eastAsia="zh-TW"/>
        </w:rPr>
        <w:t>180</w:t>
      </w:r>
      <w:r w:rsidRPr="0096296A">
        <w:rPr>
          <w:rFonts w:hint="eastAsia"/>
          <w:lang w:eastAsia="zh-TW"/>
        </w:rPr>
        <w:t>－</w:t>
      </w:r>
      <w:r w:rsidRPr="0096296A">
        <w:rPr>
          <w:rFonts w:hint="eastAsia"/>
          <w:lang w:eastAsia="zh-TW"/>
        </w:rPr>
        <w:t>200</w:t>
      </w:r>
      <w:r w:rsidRPr="0096296A">
        <w:rPr>
          <w:rFonts w:hint="eastAsia"/>
          <w:lang w:eastAsia="zh-TW"/>
        </w:rPr>
        <w:t>萬日圓，倘就讀國際學校，學費加校外活動費等總額約私立學校相關費用的</w:t>
      </w:r>
      <w:r w:rsidRPr="0096296A">
        <w:rPr>
          <w:rFonts w:hint="eastAsia"/>
          <w:lang w:eastAsia="zh-TW"/>
        </w:rPr>
        <w:t>2</w:t>
      </w:r>
      <w:r w:rsidRPr="0096296A">
        <w:rPr>
          <w:rFonts w:hint="eastAsia"/>
          <w:lang w:eastAsia="zh-TW"/>
        </w:rPr>
        <w:t>倍。謹將具代表性者簡介如下：</w:t>
      </w:r>
    </w:p>
    <w:p w:rsidR="000A70F6" w:rsidRPr="0096296A" w:rsidRDefault="000A70F6" w:rsidP="000A70F6">
      <w:pPr>
        <w:pStyle w:val="a4"/>
        <w:spacing w:before="257" w:after="0" w:afterAutospacing="0"/>
        <w:ind w:left="640" w:hanging="640"/>
      </w:pPr>
      <w:r w:rsidRPr="0096296A">
        <w:rPr>
          <w:rFonts w:hint="eastAsia"/>
        </w:rPr>
        <w:t>一、東京中華學校</w:t>
      </w:r>
    </w:p>
    <w:p w:rsidR="000A70F6" w:rsidRPr="0096296A" w:rsidRDefault="000A70F6" w:rsidP="000A70F6">
      <w:pPr>
        <w:spacing w:line="500" w:lineRule="exact"/>
        <w:ind w:firstLine="480"/>
        <w:rPr>
          <w:lang w:eastAsia="zh-TW"/>
        </w:rPr>
      </w:pPr>
      <w:r w:rsidRPr="0096296A">
        <w:rPr>
          <w:rFonts w:hint="eastAsia"/>
          <w:lang w:eastAsia="zh-TW"/>
        </w:rPr>
        <w:t>地　　址：</w:t>
      </w:r>
      <w:r w:rsidRPr="0096296A">
        <w:rPr>
          <w:rFonts w:hint="eastAsia"/>
          <w:lang w:eastAsia="zh-TW"/>
        </w:rPr>
        <w:t xml:space="preserve">102-0076 </w:t>
      </w:r>
      <w:r w:rsidRPr="0096296A">
        <w:rPr>
          <w:rFonts w:hint="eastAsia"/>
          <w:lang w:eastAsia="zh-TW"/>
        </w:rPr>
        <w:t>東京都千代田區五番</w:t>
      </w:r>
      <w:proofErr w:type="gramStart"/>
      <w:r w:rsidRPr="0096296A">
        <w:rPr>
          <w:rFonts w:hint="eastAsia"/>
          <w:lang w:eastAsia="zh-TW"/>
        </w:rPr>
        <w:t>町</w:t>
      </w:r>
      <w:proofErr w:type="gramEnd"/>
      <w:r w:rsidRPr="0096296A">
        <w:rPr>
          <w:rFonts w:hint="eastAsia"/>
          <w:lang w:eastAsia="zh-TW"/>
        </w:rPr>
        <w:t>14</w:t>
      </w:r>
      <w:r w:rsidRPr="0096296A">
        <w:rPr>
          <w:rFonts w:hint="eastAsia"/>
          <w:lang w:eastAsia="zh-TW"/>
        </w:rPr>
        <w:t>番地</w:t>
      </w:r>
    </w:p>
    <w:p w:rsidR="000A70F6" w:rsidRPr="0096296A" w:rsidRDefault="000A70F6" w:rsidP="000A70F6">
      <w:pPr>
        <w:spacing w:line="500" w:lineRule="exact"/>
        <w:ind w:firstLine="480"/>
      </w:pPr>
      <w:r w:rsidRPr="0096296A">
        <w:rPr>
          <w:rFonts w:hint="eastAsia"/>
        </w:rPr>
        <w:t>網　　址：</w:t>
      </w:r>
      <w:hyperlink r:id="rId36" w:history="1">
        <w:r w:rsidRPr="0096296A">
          <w:rPr>
            <w:rFonts w:hint="eastAsia"/>
          </w:rPr>
          <w:t>http://www.tcs.or.jp</w:t>
        </w:r>
      </w:hyperlink>
    </w:p>
    <w:p w:rsidR="000A70F6" w:rsidRPr="0096296A" w:rsidRDefault="000A70F6" w:rsidP="000A70F6">
      <w:pPr>
        <w:spacing w:line="500" w:lineRule="exact"/>
        <w:ind w:firstLine="480"/>
        <w:rPr>
          <w:lang w:eastAsia="zh-TW"/>
        </w:rPr>
      </w:pPr>
      <w:r w:rsidRPr="0096296A">
        <w:rPr>
          <w:rFonts w:hint="eastAsia"/>
          <w:lang w:eastAsia="zh-TW"/>
        </w:rPr>
        <w:t>學生人數：</w:t>
      </w:r>
      <w:r w:rsidRPr="0096296A">
        <w:rPr>
          <w:rFonts w:hint="eastAsia"/>
          <w:lang w:eastAsia="zh-TW"/>
        </w:rPr>
        <w:t>350</w:t>
      </w:r>
      <w:r w:rsidRPr="0096296A">
        <w:rPr>
          <w:rFonts w:hint="eastAsia"/>
          <w:lang w:eastAsia="zh-TW"/>
        </w:rPr>
        <w:t>人左右</w:t>
      </w:r>
    </w:p>
    <w:p w:rsidR="000A70F6" w:rsidRPr="0096296A" w:rsidRDefault="000A70F6" w:rsidP="000A70F6">
      <w:pPr>
        <w:spacing w:line="500" w:lineRule="exact"/>
        <w:ind w:leftChars="199" w:left="1664" w:hangingChars="494" w:hanging="1186"/>
        <w:rPr>
          <w:lang w:eastAsia="zh-TW"/>
        </w:rPr>
      </w:pPr>
      <w:r w:rsidRPr="0096296A">
        <w:rPr>
          <w:rFonts w:hint="eastAsia"/>
          <w:lang w:eastAsia="zh-TW"/>
        </w:rPr>
        <w:t>授課範圍：包含小學、中學及高</w:t>
      </w:r>
      <w:proofErr w:type="gramStart"/>
      <w:r w:rsidRPr="0096296A">
        <w:rPr>
          <w:rFonts w:hint="eastAsia"/>
          <w:lang w:eastAsia="zh-TW"/>
        </w:rPr>
        <w:t>中部，</w:t>
      </w:r>
      <w:proofErr w:type="gramEnd"/>
      <w:r w:rsidRPr="0096296A">
        <w:rPr>
          <w:rFonts w:hint="eastAsia"/>
          <w:lang w:eastAsia="zh-TW"/>
        </w:rPr>
        <w:t>授課科目與日本一般學校類似，惟另外教授中文。</w:t>
      </w:r>
    </w:p>
    <w:p w:rsidR="000A70F6" w:rsidRPr="0096296A" w:rsidRDefault="000A70F6" w:rsidP="000A70F6">
      <w:pPr>
        <w:pStyle w:val="a4"/>
        <w:spacing w:before="257" w:after="0" w:afterAutospacing="0"/>
        <w:ind w:left="640" w:hanging="640"/>
      </w:pPr>
      <w:r w:rsidRPr="0096296A">
        <w:rPr>
          <w:rFonts w:hint="eastAsia"/>
          <w:lang w:eastAsia="zh-TW"/>
        </w:rPr>
        <w:t>二</w:t>
      </w:r>
      <w:r w:rsidRPr="0096296A">
        <w:rPr>
          <w:rFonts w:hint="eastAsia"/>
        </w:rPr>
        <w:t>、</w:t>
      </w:r>
      <w:r w:rsidRPr="0096296A">
        <w:rPr>
          <w:rFonts w:hint="eastAsia"/>
          <w:lang w:eastAsia="zh-TW"/>
        </w:rPr>
        <w:t>橫濱</w:t>
      </w:r>
      <w:r w:rsidRPr="0096296A">
        <w:rPr>
          <w:rFonts w:hint="eastAsia"/>
        </w:rPr>
        <w:t>中華學校</w:t>
      </w:r>
    </w:p>
    <w:p w:rsidR="000A70F6" w:rsidRPr="0096296A" w:rsidRDefault="000A70F6" w:rsidP="000A70F6">
      <w:pPr>
        <w:spacing w:line="500" w:lineRule="exact"/>
        <w:ind w:firstLine="480"/>
        <w:rPr>
          <w:lang w:eastAsia="zh-TW"/>
        </w:rPr>
      </w:pPr>
      <w:r w:rsidRPr="0096296A">
        <w:rPr>
          <w:rFonts w:hint="eastAsia"/>
          <w:lang w:eastAsia="zh-TW"/>
        </w:rPr>
        <w:t>地　　址：</w:t>
      </w:r>
      <w:r w:rsidRPr="0096296A">
        <w:rPr>
          <w:lang w:eastAsia="zh-TW"/>
        </w:rPr>
        <w:t>231-0023</w:t>
      </w:r>
      <w:r w:rsidR="00B0475B" w:rsidRPr="0096296A">
        <w:rPr>
          <w:rFonts w:ascii="華康細圓體" w:hAnsiTheme="majorEastAsia" w:hint="eastAsia"/>
          <w:lang w:eastAsia="zh-TW"/>
        </w:rPr>
        <w:t>橫</w:t>
      </w:r>
      <w:r w:rsidRPr="0096296A">
        <w:rPr>
          <w:rFonts w:hint="eastAsia"/>
          <w:lang w:eastAsia="zh-TW"/>
        </w:rPr>
        <w:t>濱市中區山下</w:t>
      </w:r>
      <w:proofErr w:type="gramStart"/>
      <w:r w:rsidRPr="0096296A">
        <w:rPr>
          <w:rFonts w:hint="eastAsia"/>
          <w:lang w:eastAsia="zh-TW"/>
        </w:rPr>
        <w:t>町</w:t>
      </w:r>
      <w:proofErr w:type="gramEnd"/>
      <w:r w:rsidRPr="0096296A">
        <w:rPr>
          <w:lang w:eastAsia="zh-TW"/>
        </w:rPr>
        <w:t>142</w:t>
      </w:r>
      <w:r w:rsidRPr="0096296A">
        <w:rPr>
          <w:rFonts w:hint="eastAsia"/>
          <w:lang w:eastAsia="zh-TW"/>
        </w:rPr>
        <w:t>番地</w:t>
      </w:r>
    </w:p>
    <w:p w:rsidR="000A70F6" w:rsidRPr="0096296A" w:rsidRDefault="000A70F6" w:rsidP="000A70F6">
      <w:pPr>
        <w:spacing w:line="500" w:lineRule="exact"/>
        <w:ind w:firstLine="480"/>
      </w:pPr>
      <w:r w:rsidRPr="0096296A">
        <w:rPr>
          <w:rFonts w:hint="eastAsia"/>
        </w:rPr>
        <w:t>網　　址：</w:t>
      </w:r>
      <w:r w:rsidRPr="0096296A">
        <w:t>http://www.yocs.jp/YOCS/</w:t>
      </w:r>
    </w:p>
    <w:p w:rsidR="000A70F6" w:rsidRPr="0096296A" w:rsidRDefault="000A70F6" w:rsidP="000A70F6">
      <w:pPr>
        <w:spacing w:line="500" w:lineRule="exact"/>
        <w:ind w:firstLine="480"/>
        <w:rPr>
          <w:lang w:eastAsia="zh-TW"/>
        </w:rPr>
      </w:pPr>
      <w:r w:rsidRPr="0096296A">
        <w:rPr>
          <w:rFonts w:hint="eastAsia"/>
          <w:lang w:eastAsia="zh-TW"/>
        </w:rPr>
        <w:t>學生人數：</w:t>
      </w:r>
      <w:r w:rsidRPr="0096296A">
        <w:rPr>
          <w:rFonts w:hint="eastAsia"/>
          <w:lang w:eastAsia="zh-TW"/>
        </w:rPr>
        <w:t>466</w:t>
      </w:r>
      <w:r w:rsidRPr="0096296A">
        <w:rPr>
          <w:rFonts w:hint="eastAsia"/>
          <w:lang w:eastAsia="zh-TW"/>
        </w:rPr>
        <w:t>人左右</w:t>
      </w:r>
    </w:p>
    <w:p w:rsidR="000A70F6" w:rsidRPr="0096296A" w:rsidRDefault="000A70F6" w:rsidP="000A70F6">
      <w:pPr>
        <w:spacing w:line="500" w:lineRule="exact"/>
        <w:ind w:leftChars="199" w:left="1664" w:hangingChars="494" w:hanging="1186"/>
        <w:rPr>
          <w:lang w:eastAsia="zh-TW"/>
        </w:rPr>
      </w:pPr>
      <w:r w:rsidRPr="0096296A">
        <w:rPr>
          <w:rFonts w:hint="eastAsia"/>
          <w:lang w:eastAsia="zh-TW"/>
        </w:rPr>
        <w:t>授課範圍：包含幼稚園、小學、中學及高</w:t>
      </w:r>
      <w:proofErr w:type="gramStart"/>
      <w:r w:rsidRPr="0096296A">
        <w:rPr>
          <w:rFonts w:hint="eastAsia"/>
          <w:lang w:eastAsia="zh-TW"/>
        </w:rPr>
        <w:t>中部，</w:t>
      </w:r>
      <w:proofErr w:type="gramEnd"/>
      <w:r w:rsidRPr="0096296A">
        <w:rPr>
          <w:rFonts w:hint="eastAsia"/>
          <w:lang w:eastAsia="zh-TW"/>
        </w:rPr>
        <w:t>授課科目使用臺灣與日本一般學校相關教材。</w:t>
      </w:r>
    </w:p>
    <w:p w:rsidR="000A70F6" w:rsidRPr="0096296A" w:rsidRDefault="000A70F6" w:rsidP="000A70F6">
      <w:pPr>
        <w:spacing w:beforeLines="50" w:before="257"/>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zh-TW"/>
        </w:rPr>
        <w:t>三</w:t>
      </w:r>
      <w:r w:rsidRPr="0096296A">
        <w:rPr>
          <w:rFonts w:ascii="華康粗明體(P)" w:eastAsia="華康粗明體(P)" w:hAnsi="華康粗明體(P)" w:hint="eastAsia"/>
          <w:sz w:val="32"/>
          <w:lang w:val="x-none" w:eastAsia="x-none"/>
        </w:rPr>
        <w:t>、</w:t>
      </w:r>
      <w:r w:rsidRPr="0096296A">
        <w:rPr>
          <w:rFonts w:eastAsia="華康粗明體(P)" w:hint="eastAsia"/>
          <w:sz w:val="32"/>
          <w:lang w:val="x-none" w:eastAsia="x-none"/>
        </w:rPr>
        <w:t>International</w:t>
      </w:r>
      <w:r w:rsidRPr="0096296A">
        <w:rPr>
          <w:rFonts w:ascii="華康粗明體(P)" w:eastAsia="華康粗明體(P)" w:hAnsi="華康粗明體(P)" w:hint="eastAsia"/>
          <w:sz w:val="32"/>
          <w:lang w:val="x-none" w:eastAsia="x-none"/>
        </w:rPr>
        <w:t xml:space="preserve"> </w:t>
      </w:r>
      <w:r w:rsidRPr="0096296A">
        <w:rPr>
          <w:rFonts w:eastAsia="華康粗明體(P)" w:hint="eastAsia"/>
          <w:sz w:val="32"/>
          <w:lang w:val="x-none" w:eastAsia="x-none"/>
        </w:rPr>
        <w:t>School</w:t>
      </w:r>
      <w:r w:rsidRPr="0096296A">
        <w:rPr>
          <w:rFonts w:ascii="華康粗明體(P)" w:eastAsia="華康粗明體(P)" w:hAnsi="華康粗明體(P)" w:hint="eastAsia"/>
          <w:sz w:val="32"/>
          <w:lang w:val="x-none" w:eastAsia="x-none"/>
        </w:rPr>
        <w:t xml:space="preserve"> </w:t>
      </w:r>
      <w:r w:rsidRPr="0096296A">
        <w:rPr>
          <w:rFonts w:eastAsia="華康粗明體(P)" w:hint="eastAsia"/>
          <w:sz w:val="32"/>
          <w:lang w:val="x-none" w:eastAsia="x-none"/>
        </w:rPr>
        <w:t>of</w:t>
      </w:r>
      <w:r w:rsidRPr="0096296A">
        <w:rPr>
          <w:rFonts w:ascii="華康粗明體(P)" w:eastAsia="華康粗明體(P)" w:hAnsi="華康粗明體(P)" w:hint="eastAsia"/>
          <w:sz w:val="32"/>
          <w:lang w:val="x-none" w:eastAsia="x-none"/>
        </w:rPr>
        <w:t xml:space="preserve"> </w:t>
      </w:r>
      <w:r w:rsidRPr="0096296A">
        <w:rPr>
          <w:rFonts w:eastAsia="華康粗明體(P)" w:hint="eastAsia"/>
          <w:sz w:val="32"/>
          <w:lang w:val="x-none" w:eastAsia="x-none"/>
        </w:rPr>
        <w:t>the</w:t>
      </w:r>
      <w:r w:rsidRPr="0096296A">
        <w:rPr>
          <w:rFonts w:ascii="華康粗明體(P)" w:eastAsia="華康粗明體(P)" w:hAnsi="華康粗明體(P)" w:hint="eastAsia"/>
          <w:sz w:val="32"/>
          <w:lang w:val="x-none" w:eastAsia="x-none"/>
        </w:rPr>
        <w:t xml:space="preserve"> </w:t>
      </w:r>
      <w:r w:rsidRPr="0096296A">
        <w:rPr>
          <w:rFonts w:eastAsia="華康粗明體(P)" w:hint="eastAsia"/>
          <w:sz w:val="32"/>
          <w:lang w:val="x-none" w:eastAsia="x-none"/>
        </w:rPr>
        <w:t>Sacred</w:t>
      </w:r>
      <w:r w:rsidRPr="0096296A">
        <w:rPr>
          <w:rFonts w:ascii="華康粗明體(P)" w:eastAsia="華康粗明體(P)" w:hAnsi="華康粗明體(P)" w:hint="eastAsia"/>
          <w:sz w:val="32"/>
          <w:lang w:val="x-none" w:eastAsia="x-none"/>
        </w:rPr>
        <w:t xml:space="preserve"> </w:t>
      </w:r>
      <w:r w:rsidRPr="0096296A">
        <w:rPr>
          <w:rFonts w:eastAsia="華康粗明體(P)" w:hint="eastAsia"/>
          <w:sz w:val="32"/>
          <w:lang w:val="x-none" w:eastAsia="x-none"/>
        </w:rPr>
        <w:t>Heart</w:t>
      </w:r>
      <w:r w:rsidRPr="0096296A">
        <w:rPr>
          <w:rFonts w:ascii="華康粗明體(P)" w:eastAsia="華康粗明體(P)" w:hAnsi="華康粗明體(P)" w:hint="eastAsia"/>
          <w:sz w:val="32"/>
          <w:lang w:val="x-none" w:eastAsia="x-none"/>
        </w:rPr>
        <w:t>（女校）</w:t>
      </w:r>
    </w:p>
    <w:p w:rsidR="000A70F6" w:rsidRPr="0096296A" w:rsidRDefault="000A70F6" w:rsidP="000A70F6">
      <w:pPr>
        <w:spacing w:line="500" w:lineRule="exact"/>
        <w:ind w:firstLine="480"/>
        <w:rPr>
          <w:lang w:eastAsia="zh-TW"/>
        </w:rPr>
      </w:pPr>
      <w:r w:rsidRPr="0096296A">
        <w:rPr>
          <w:rFonts w:hint="eastAsia"/>
          <w:lang w:eastAsia="zh-TW"/>
        </w:rPr>
        <w:t>地　　址：</w:t>
      </w:r>
      <w:r w:rsidRPr="0096296A">
        <w:rPr>
          <w:rFonts w:hint="eastAsia"/>
          <w:lang w:eastAsia="zh-TW"/>
        </w:rPr>
        <w:t>150</w:t>
      </w:r>
      <w:r w:rsidRPr="0096296A">
        <w:rPr>
          <w:rFonts w:hint="eastAsia"/>
          <w:lang w:eastAsia="zh-TW"/>
        </w:rPr>
        <w:t>－</w:t>
      </w:r>
      <w:r w:rsidRPr="0096296A">
        <w:rPr>
          <w:rFonts w:hint="eastAsia"/>
          <w:lang w:eastAsia="zh-TW"/>
        </w:rPr>
        <w:t>0012</w:t>
      </w:r>
      <w:proofErr w:type="gramStart"/>
      <w:r w:rsidRPr="0096296A">
        <w:rPr>
          <w:rFonts w:hint="eastAsia"/>
          <w:lang w:eastAsia="zh-TW"/>
        </w:rPr>
        <w:t>東京都澀谷區廣尾</w:t>
      </w:r>
      <w:proofErr w:type="gramEnd"/>
      <w:smartTag w:uri="urn:schemas-microsoft-com:office:smarttags" w:element="chsdate">
        <w:smartTagPr>
          <w:attr w:name="Year" w:val="2004"/>
          <w:attr w:name="Month" w:val="3"/>
          <w:attr w:name="Day" w:val="1"/>
          <w:attr w:name="IsLunarDate" w:val="False"/>
          <w:attr w:name="IsROCDate" w:val="False"/>
        </w:smartTagPr>
        <w:r w:rsidRPr="0096296A">
          <w:rPr>
            <w:rFonts w:hint="eastAsia"/>
            <w:lang w:eastAsia="zh-TW"/>
          </w:rPr>
          <w:t>4-3-1</w:t>
        </w:r>
      </w:smartTag>
    </w:p>
    <w:p w:rsidR="000A70F6" w:rsidRPr="0096296A" w:rsidRDefault="000A70F6" w:rsidP="000A70F6">
      <w:pPr>
        <w:spacing w:line="500" w:lineRule="exact"/>
        <w:ind w:firstLine="480"/>
      </w:pPr>
      <w:r w:rsidRPr="0096296A">
        <w:rPr>
          <w:rFonts w:hint="eastAsia"/>
        </w:rPr>
        <w:t>網　　址：</w:t>
      </w:r>
      <w:hyperlink r:id="rId37" w:history="1">
        <w:r w:rsidRPr="0096296A">
          <w:rPr>
            <w:rFonts w:hint="eastAsia"/>
          </w:rPr>
          <w:t>www.issh.ac.jp</w:t>
        </w:r>
      </w:hyperlink>
    </w:p>
    <w:p w:rsidR="000A70F6" w:rsidRPr="0096296A" w:rsidRDefault="000A70F6" w:rsidP="000A70F6">
      <w:pPr>
        <w:spacing w:line="500" w:lineRule="exact"/>
        <w:ind w:firstLine="480"/>
        <w:rPr>
          <w:lang w:eastAsia="zh-TW"/>
        </w:rPr>
      </w:pPr>
      <w:r w:rsidRPr="0096296A">
        <w:rPr>
          <w:rFonts w:hint="eastAsia"/>
          <w:lang w:eastAsia="zh-TW"/>
        </w:rPr>
        <w:t>學生人數：</w:t>
      </w:r>
      <w:r w:rsidRPr="0096296A">
        <w:rPr>
          <w:rFonts w:hint="eastAsia"/>
          <w:lang w:eastAsia="zh-TW"/>
        </w:rPr>
        <w:t>400</w:t>
      </w:r>
      <w:r w:rsidRPr="0096296A">
        <w:rPr>
          <w:rFonts w:hint="eastAsia"/>
          <w:lang w:eastAsia="zh-TW"/>
        </w:rPr>
        <w:t>人左右</w:t>
      </w:r>
    </w:p>
    <w:p w:rsidR="000A70F6" w:rsidRPr="0096296A" w:rsidRDefault="000A70F6" w:rsidP="000A70F6">
      <w:pPr>
        <w:spacing w:line="500" w:lineRule="exact"/>
        <w:ind w:firstLine="480"/>
        <w:rPr>
          <w:lang w:eastAsia="zh-TW"/>
        </w:rPr>
      </w:pPr>
      <w:r w:rsidRPr="0096296A">
        <w:rPr>
          <w:lang w:eastAsia="zh-TW"/>
        </w:rPr>
        <w:lastRenderedPageBreak/>
        <w:t>授課範圍：包含幼稚園、小學、中學及高</w:t>
      </w:r>
      <w:proofErr w:type="gramStart"/>
      <w:r w:rsidRPr="0096296A">
        <w:rPr>
          <w:lang w:eastAsia="zh-TW"/>
        </w:rPr>
        <w:t>中部，</w:t>
      </w:r>
      <w:proofErr w:type="gramEnd"/>
      <w:r w:rsidRPr="0096296A">
        <w:rPr>
          <w:lang w:eastAsia="zh-TW"/>
        </w:rPr>
        <w:t>以英文教學。</w:t>
      </w:r>
    </w:p>
    <w:p w:rsidR="000A70F6" w:rsidRPr="0096296A" w:rsidRDefault="000A70F6" w:rsidP="000A70F6">
      <w:pPr>
        <w:spacing w:beforeLines="50" w:before="257"/>
        <w:ind w:left="640" w:hangingChars="200" w:hanging="640"/>
        <w:rPr>
          <w:rFonts w:eastAsia="華康粗明體(P)"/>
          <w:sz w:val="32"/>
          <w:lang w:val="x-none" w:eastAsia="x-none"/>
        </w:rPr>
      </w:pPr>
      <w:r w:rsidRPr="0096296A">
        <w:rPr>
          <w:rFonts w:eastAsia="華康粗明體(P)" w:hAnsi="華康粗明體(P)" w:hint="eastAsia"/>
          <w:sz w:val="32"/>
          <w:lang w:val="x-none" w:eastAsia="zh-TW"/>
        </w:rPr>
        <w:t>四</w:t>
      </w:r>
      <w:r w:rsidRPr="0096296A">
        <w:rPr>
          <w:rFonts w:eastAsia="華康粗明體(P)" w:hAnsi="華康粗明體(P)"/>
          <w:sz w:val="32"/>
          <w:lang w:val="x-none" w:eastAsia="x-none"/>
        </w:rPr>
        <w:t>、</w:t>
      </w:r>
      <w:r w:rsidRPr="0096296A">
        <w:rPr>
          <w:rFonts w:eastAsia="華康粗明體(P)"/>
          <w:sz w:val="32"/>
          <w:lang w:val="x-none" w:eastAsia="x-none"/>
        </w:rPr>
        <w:t>St. Mary’s International School</w:t>
      </w:r>
      <w:r w:rsidRPr="0096296A">
        <w:rPr>
          <w:rFonts w:eastAsia="華康粗明體(P)" w:hAnsi="華康粗明體(P)"/>
          <w:sz w:val="32"/>
          <w:lang w:val="x-none" w:eastAsia="x-none"/>
        </w:rPr>
        <w:t>（男校）</w:t>
      </w:r>
    </w:p>
    <w:p w:rsidR="000A70F6" w:rsidRPr="0096296A" w:rsidRDefault="000A70F6" w:rsidP="000A70F6">
      <w:pPr>
        <w:spacing w:line="500" w:lineRule="exact"/>
        <w:ind w:firstLine="480"/>
        <w:rPr>
          <w:lang w:eastAsia="zh-TW"/>
        </w:rPr>
      </w:pPr>
      <w:r w:rsidRPr="0096296A">
        <w:rPr>
          <w:rFonts w:hint="eastAsia"/>
          <w:lang w:eastAsia="zh-TW"/>
        </w:rPr>
        <w:t>地　　址：</w:t>
      </w:r>
      <w:r w:rsidRPr="0096296A">
        <w:rPr>
          <w:rFonts w:hint="eastAsia"/>
          <w:lang w:eastAsia="zh-TW"/>
        </w:rPr>
        <w:t>158</w:t>
      </w:r>
      <w:r w:rsidRPr="0096296A">
        <w:rPr>
          <w:rFonts w:hint="eastAsia"/>
          <w:lang w:eastAsia="zh-TW"/>
        </w:rPr>
        <w:t>－</w:t>
      </w:r>
      <w:r w:rsidRPr="0096296A">
        <w:rPr>
          <w:rFonts w:hint="eastAsia"/>
          <w:lang w:eastAsia="zh-TW"/>
        </w:rPr>
        <w:t>8668</w:t>
      </w:r>
      <w:r w:rsidRPr="0096296A">
        <w:rPr>
          <w:rFonts w:hint="eastAsia"/>
          <w:lang w:eastAsia="zh-TW"/>
        </w:rPr>
        <w:t>東京都</w:t>
      </w:r>
      <w:proofErr w:type="gramStart"/>
      <w:r w:rsidRPr="0096296A">
        <w:rPr>
          <w:rFonts w:hint="eastAsia"/>
          <w:lang w:eastAsia="zh-TW"/>
        </w:rPr>
        <w:t>世</w:t>
      </w:r>
      <w:proofErr w:type="gramEnd"/>
      <w:r w:rsidRPr="0096296A">
        <w:rPr>
          <w:rFonts w:hint="eastAsia"/>
          <w:lang w:eastAsia="zh-TW"/>
        </w:rPr>
        <w:t>田谷區</w:t>
      </w:r>
      <w:proofErr w:type="gramStart"/>
      <w:r w:rsidRPr="0096296A">
        <w:rPr>
          <w:rFonts w:hint="eastAsia"/>
          <w:lang w:eastAsia="zh-TW"/>
        </w:rPr>
        <w:t>瀨</w:t>
      </w:r>
      <w:proofErr w:type="gramEnd"/>
      <w:r w:rsidRPr="0096296A">
        <w:rPr>
          <w:rFonts w:hint="eastAsia"/>
          <w:lang w:eastAsia="zh-TW"/>
        </w:rPr>
        <w:t>田</w:t>
      </w:r>
      <w:smartTag w:uri="urn:schemas-microsoft-com:office:smarttags" w:element="chsdate">
        <w:smartTagPr>
          <w:attr w:name="Year" w:val="2001"/>
          <w:attr w:name="Month" w:val="6"/>
          <w:attr w:name="Day" w:val="19"/>
          <w:attr w:name="IsLunarDate" w:val="False"/>
          <w:attr w:name="IsROCDate" w:val="False"/>
        </w:smartTagPr>
        <w:r w:rsidRPr="0096296A">
          <w:rPr>
            <w:rFonts w:hint="eastAsia"/>
            <w:lang w:eastAsia="zh-TW"/>
          </w:rPr>
          <w:t>1-6-19</w:t>
        </w:r>
      </w:smartTag>
    </w:p>
    <w:p w:rsidR="000A70F6" w:rsidRPr="0096296A" w:rsidRDefault="000A70F6" w:rsidP="000A70F6">
      <w:pPr>
        <w:spacing w:line="500" w:lineRule="exact"/>
        <w:ind w:firstLine="480"/>
      </w:pPr>
      <w:r w:rsidRPr="0096296A">
        <w:rPr>
          <w:rFonts w:hint="eastAsia"/>
        </w:rPr>
        <w:t>網　　址：</w:t>
      </w:r>
      <w:r w:rsidRPr="0096296A">
        <w:rPr>
          <w:rFonts w:hint="eastAsia"/>
        </w:rPr>
        <w:t>www.smis.ac.jp/</w:t>
      </w:r>
    </w:p>
    <w:p w:rsidR="000A70F6" w:rsidRPr="0096296A" w:rsidRDefault="000A70F6" w:rsidP="000A70F6">
      <w:pPr>
        <w:spacing w:line="500" w:lineRule="exact"/>
        <w:ind w:firstLine="480"/>
        <w:rPr>
          <w:lang w:eastAsia="zh-TW"/>
        </w:rPr>
      </w:pPr>
      <w:r w:rsidRPr="0096296A">
        <w:rPr>
          <w:rFonts w:hint="eastAsia"/>
          <w:lang w:eastAsia="zh-TW"/>
        </w:rPr>
        <w:t>學生人數：</w:t>
      </w:r>
      <w:r w:rsidRPr="0096296A">
        <w:rPr>
          <w:rFonts w:hint="eastAsia"/>
          <w:lang w:eastAsia="zh-TW"/>
        </w:rPr>
        <w:t>1,000</w:t>
      </w:r>
      <w:r w:rsidRPr="0096296A">
        <w:rPr>
          <w:rFonts w:hint="eastAsia"/>
          <w:lang w:eastAsia="zh-TW"/>
        </w:rPr>
        <w:t>人左右</w:t>
      </w:r>
    </w:p>
    <w:p w:rsidR="000A70F6" w:rsidRPr="0096296A" w:rsidRDefault="000A70F6" w:rsidP="000A70F6">
      <w:pPr>
        <w:kinsoku/>
        <w:spacing w:line="500" w:lineRule="exact"/>
        <w:ind w:left="480" w:firstLineChars="0" w:firstLine="0"/>
        <w:rPr>
          <w:lang w:eastAsia="zh-TW"/>
        </w:rPr>
      </w:pPr>
      <w:r w:rsidRPr="0096296A">
        <w:rPr>
          <w:rFonts w:hint="eastAsia"/>
          <w:lang w:eastAsia="zh-TW"/>
        </w:rPr>
        <w:t>授課範圍：包含幼稚園（</w:t>
      </w:r>
      <w:r w:rsidRPr="0096296A">
        <w:rPr>
          <w:rFonts w:hint="eastAsia"/>
          <w:lang w:eastAsia="zh-TW"/>
        </w:rPr>
        <w:t>5</w:t>
      </w:r>
      <w:r w:rsidRPr="0096296A">
        <w:rPr>
          <w:rFonts w:hint="eastAsia"/>
          <w:lang w:eastAsia="zh-TW"/>
        </w:rPr>
        <w:t>歲）、小學、中學及高</w:t>
      </w:r>
      <w:proofErr w:type="gramStart"/>
      <w:r w:rsidRPr="0096296A">
        <w:rPr>
          <w:rFonts w:hint="eastAsia"/>
          <w:lang w:eastAsia="zh-TW"/>
        </w:rPr>
        <w:t>中部，</w:t>
      </w:r>
      <w:proofErr w:type="gramEnd"/>
      <w:r w:rsidRPr="0096296A">
        <w:rPr>
          <w:rFonts w:hint="eastAsia"/>
          <w:lang w:eastAsia="zh-TW"/>
        </w:rPr>
        <w:t>以英文教學。</w:t>
      </w:r>
    </w:p>
    <w:p w:rsidR="000A70F6" w:rsidRPr="0096296A" w:rsidRDefault="000A70F6" w:rsidP="000A70F6">
      <w:pPr>
        <w:kinsoku/>
        <w:spacing w:line="500" w:lineRule="exact"/>
        <w:ind w:left="480" w:firstLineChars="0" w:firstLine="0"/>
        <w:rPr>
          <w:rFonts w:eastAsiaTheme="minorEastAsia"/>
          <w:lang w:eastAsia="zh-TW"/>
        </w:rPr>
      </w:pPr>
    </w:p>
    <w:p w:rsidR="00B0475B" w:rsidRPr="0096296A" w:rsidRDefault="00B0475B">
      <w:pPr>
        <w:widowControl/>
        <w:kinsoku/>
        <w:overflowPunct/>
        <w:autoSpaceDE/>
        <w:autoSpaceDN/>
        <w:ind w:firstLineChars="0" w:firstLine="0"/>
        <w:jc w:val="left"/>
        <w:rPr>
          <w:rFonts w:eastAsiaTheme="minorEastAsia"/>
          <w:lang w:eastAsia="zh-TW"/>
        </w:rPr>
      </w:pPr>
      <w:r w:rsidRPr="0096296A">
        <w:rPr>
          <w:rFonts w:eastAsiaTheme="minorEastAsia"/>
          <w:lang w:eastAsia="zh-TW"/>
        </w:rPr>
        <w:br w:type="page"/>
      </w:r>
    </w:p>
    <w:p w:rsidR="00B0475B" w:rsidRPr="0096296A" w:rsidRDefault="00B0475B" w:rsidP="000A70F6">
      <w:pPr>
        <w:kinsoku/>
        <w:spacing w:line="500" w:lineRule="exact"/>
        <w:ind w:left="480" w:firstLineChars="0" w:firstLine="0"/>
        <w:rPr>
          <w:rFonts w:eastAsiaTheme="minorEastAsia"/>
          <w:lang w:eastAsia="zh-TW"/>
        </w:rPr>
      </w:pPr>
    </w:p>
    <w:p w:rsidR="00D87E4A" w:rsidRPr="0096296A" w:rsidRDefault="00D87E4A" w:rsidP="00D87E4A">
      <w:pPr>
        <w:ind w:left="480" w:firstLineChars="0" w:firstLine="0"/>
        <w:rPr>
          <w:lang w:eastAsia="zh-TW"/>
        </w:rPr>
        <w:sectPr w:rsidR="00D87E4A" w:rsidRPr="0096296A" w:rsidSect="00C9282A">
          <w:headerReference w:type="default" r:id="rId38"/>
          <w:pgSz w:w="11906" w:h="16838" w:code="9"/>
          <w:pgMar w:top="2268" w:right="1701" w:bottom="1701" w:left="1701" w:header="1134" w:footer="851" w:gutter="0"/>
          <w:cols w:space="425"/>
          <w:docGrid w:type="lines" w:linePitch="514" w:charSpace="-774"/>
        </w:sectPr>
      </w:pPr>
    </w:p>
    <w:p w:rsidR="00E35262" w:rsidRPr="003F5A27" w:rsidRDefault="00E35262" w:rsidP="003F5A27">
      <w:pPr>
        <w:pStyle w:val="a3"/>
        <w:spacing w:before="514" w:after="771"/>
      </w:pPr>
      <w:bookmarkStart w:id="30" w:name="_Toc523935407"/>
      <w:bookmarkStart w:id="31" w:name="_Toc10582059"/>
      <w:r w:rsidRPr="0096296A">
        <w:rPr>
          <w:rFonts w:hint="eastAsia"/>
          <w:lang w:eastAsia="zh-TW"/>
        </w:rPr>
        <w:lastRenderedPageBreak/>
        <w:t>第玖章　結論</w:t>
      </w:r>
      <w:bookmarkEnd w:id="26"/>
      <w:bookmarkEnd w:id="30"/>
      <w:bookmarkEnd w:id="31"/>
    </w:p>
    <w:p w:rsidR="00E35262" w:rsidRPr="0096296A" w:rsidRDefault="00E35262" w:rsidP="00E35262">
      <w:pPr>
        <w:spacing w:beforeLines="50" w:before="257" w:after="100" w:afterAutospacing="1"/>
        <w:ind w:left="640" w:hangingChars="200" w:hanging="640"/>
        <w:rPr>
          <w:rFonts w:ascii="華康粗明體(P)" w:eastAsia="華康粗明體(P)" w:hAnsi="華康粗明體(P)"/>
          <w:sz w:val="32"/>
          <w:lang w:val="x-none" w:eastAsia="zh-TW"/>
        </w:rPr>
      </w:pPr>
      <w:r w:rsidRPr="0096296A">
        <w:rPr>
          <w:rFonts w:ascii="華康粗明體(P)" w:eastAsia="華康粗明體(P)" w:hAnsi="華康粗明體(P)" w:hint="eastAsia"/>
          <w:sz w:val="32"/>
          <w:lang w:val="x-none" w:eastAsia="x-none"/>
        </w:rPr>
        <w:t>一、因應日本經貿環境之對日投資新趨勢</w:t>
      </w:r>
    </w:p>
    <w:p w:rsidR="00807578" w:rsidRPr="0096296A" w:rsidRDefault="00CE6D7E" w:rsidP="00B0475B">
      <w:pPr>
        <w:ind w:firstLine="480"/>
        <w:rPr>
          <w:lang w:eastAsia="zh-TW"/>
        </w:rPr>
      </w:pPr>
      <w:r w:rsidRPr="0096296A">
        <w:rPr>
          <w:rFonts w:hint="eastAsia"/>
          <w:lang w:eastAsia="zh-TW"/>
        </w:rPr>
        <w:t>日本景氣自</w:t>
      </w:r>
      <w:r w:rsidRPr="0096296A">
        <w:rPr>
          <w:rFonts w:hint="eastAsia"/>
          <w:lang w:eastAsia="zh-TW"/>
        </w:rPr>
        <w:t>2012</w:t>
      </w:r>
      <w:r w:rsidRPr="0096296A">
        <w:rPr>
          <w:rFonts w:hint="eastAsia"/>
          <w:lang w:eastAsia="zh-TW"/>
        </w:rPr>
        <w:t>年</w:t>
      </w:r>
      <w:r w:rsidRPr="0096296A">
        <w:rPr>
          <w:rFonts w:hint="eastAsia"/>
          <w:lang w:eastAsia="zh-TW"/>
        </w:rPr>
        <w:t>11</w:t>
      </w:r>
      <w:r w:rsidRPr="0096296A">
        <w:rPr>
          <w:rFonts w:hint="eastAsia"/>
          <w:lang w:eastAsia="zh-TW"/>
        </w:rPr>
        <w:t>月底開始緩步恢復，有望追平迄今二戰後最長景氣恢復期</w:t>
      </w:r>
      <w:r w:rsidR="005738CD" w:rsidRPr="0096296A">
        <w:rPr>
          <w:rFonts w:hint="eastAsia"/>
          <w:lang w:eastAsia="zh-TW"/>
        </w:rPr>
        <w:t>（</w:t>
      </w:r>
      <w:r w:rsidRPr="0096296A">
        <w:rPr>
          <w:rFonts w:hint="eastAsia"/>
          <w:lang w:eastAsia="zh-TW"/>
        </w:rPr>
        <w:t>2002</w:t>
      </w:r>
      <w:r w:rsidRPr="0096296A">
        <w:rPr>
          <w:rFonts w:hint="eastAsia"/>
          <w:lang w:eastAsia="zh-TW"/>
        </w:rPr>
        <w:t>年</w:t>
      </w:r>
      <w:r w:rsidRPr="0096296A">
        <w:rPr>
          <w:rFonts w:hint="eastAsia"/>
          <w:lang w:eastAsia="zh-TW"/>
        </w:rPr>
        <w:t>2</w:t>
      </w:r>
      <w:r w:rsidRPr="0096296A">
        <w:rPr>
          <w:rFonts w:hint="eastAsia"/>
          <w:lang w:eastAsia="zh-TW"/>
        </w:rPr>
        <w:t>月至</w:t>
      </w:r>
      <w:r w:rsidRPr="0096296A">
        <w:rPr>
          <w:rFonts w:hint="eastAsia"/>
          <w:lang w:eastAsia="zh-TW"/>
        </w:rPr>
        <w:t>2008</w:t>
      </w:r>
      <w:r w:rsidRPr="0096296A">
        <w:rPr>
          <w:rFonts w:hint="eastAsia"/>
          <w:lang w:eastAsia="zh-TW"/>
        </w:rPr>
        <w:t>年</w:t>
      </w:r>
      <w:r w:rsidRPr="0096296A">
        <w:rPr>
          <w:rFonts w:hint="eastAsia"/>
          <w:lang w:eastAsia="zh-TW"/>
        </w:rPr>
        <w:t>5</w:t>
      </w:r>
      <w:r w:rsidRPr="0096296A">
        <w:rPr>
          <w:rFonts w:hint="eastAsia"/>
          <w:lang w:eastAsia="zh-TW"/>
        </w:rPr>
        <w:t>月止計</w:t>
      </w:r>
      <w:r w:rsidRPr="0096296A">
        <w:rPr>
          <w:rFonts w:hint="eastAsia"/>
          <w:lang w:eastAsia="zh-TW"/>
        </w:rPr>
        <w:t>76</w:t>
      </w:r>
      <w:r w:rsidRPr="0096296A">
        <w:rPr>
          <w:rFonts w:hint="eastAsia"/>
          <w:lang w:eastAsia="zh-TW"/>
        </w:rPr>
        <w:t>個月</w:t>
      </w:r>
      <w:r w:rsidR="005738CD" w:rsidRPr="0096296A">
        <w:rPr>
          <w:rFonts w:hint="eastAsia"/>
          <w:lang w:eastAsia="zh-TW"/>
        </w:rPr>
        <w:t>）</w:t>
      </w:r>
      <w:r w:rsidR="00B01F6C" w:rsidRPr="0096296A">
        <w:rPr>
          <w:rFonts w:hint="eastAsia"/>
          <w:lang w:eastAsia="zh-TW"/>
        </w:rPr>
        <w:t>。根據日本經產省統計，</w:t>
      </w:r>
      <w:r w:rsidR="00B01F6C" w:rsidRPr="0096296A">
        <w:rPr>
          <w:rFonts w:hint="eastAsia"/>
          <w:lang w:eastAsia="zh-TW"/>
        </w:rPr>
        <w:t>2017</w:t>
      </w:r>
      <w:r w:rsidR="00B01F6C" w:rsidRPr="0096296A">
        <w:rPr>
          <w:rFonts w:hint="eastAsia"/>
          <w:lang w:eastAsia="zh-TW"/>
        </w:rPr>
        <w:t>年度產業整體經常利益達</w:t>
      </w:r>
      <w:r w:rsidR="00B01F6C" w:rsidRPr="0096296A">
        <w:rPr>
          <w:rFonts w:hint="eastAsia"/>
          <w:lang w:eastAsia="zh-TW"/>
        </w:rPr>
        <w:t>40.8</w:t>
      </w:r>
      <w:r w:rsidR="00B01F6C" w:rsidRPr="0096296A">
        <w:rPr>
          <w:rFonts w:hint="eastAsia"/>
          <w:lang w:eastAsia="zh-TW"/>
        </w:rPr>
        <w:t>兆日圓，較</w:t>
      </w:r>
      <w:r w:rsidR="00B01F6C" w:rsidRPr="0096296A">
        <w:rPr>
          <w:rFonts w:hint="eastAsia"/>
          <w:lang w:eastAsia="zh-TW"/>
        </w:rPr>
        <w:t>2016</w:t>
      </w:r>
      <w:r w:rsidR="00B01F6C" w:rsidRPr="0096296A">
        <w:rPr>
          <w:rFonts w:hint="eastAsia"/>
          <w:lang w:eastAsia="zh-TW"/>
        </w:rPr>
        <w:t>年的</w:t>
      </w:r>
      <w:r w:rsidR="00B01F6C" w:rsidRPr="0096296A">
        <w:rPr>
          <w:rFonts w:hint="eastAsia"/>
          <w:lang w:eastAsia="zh-TW"/>
        </w:rPr>
        <w:t>35.2</w:t>
      </w:r>
      <w:r w:rsidR="00B01F6C" w:rsidRPr="0096296A">
        <w:rPr>
          <w:rFonts w:hint="eastAsia"/>
          <w:lang w:eastAsia="zh-TW"/>
        </w:rPr>
        <w:t>億日圓成長</w:t>
      </w:r>
      <w:r w:rsidR="00B01F6C" w:rsidRPr="0096296A">
        <w:rPr>
          <w:rFonts w:hint="eastAsia"/>
          <w:lang w:eastAsia="zh-TW"/>
        </w:rPr>
        <w:t>15.8%</w:t>
      </w:r>
      <w:r w:rsidR="00B01F6C" w:rsidRPr="0096296A">
        <w:rPr>
          <w:rFonts w:hint="eastAsia"/>
          <w:lang w:eastAsia="zh-TW"/>
        </w:rPr>
        <w:t>，失業率則降至</w:t>
      </w:r>
      <w:r w:rsidR="00B01F6C" w:rsidRPr="0096296A">
        <w:rPr>
          <w:rFonts w:hint="eastAsia"/>
          <w:lang w:eastAsia="zh-TW"/>
        </w:rPr>
        <w:t>2.5%</w:t>
      </w:r>
      <w:r w:rsidR="00B01F6C" w:rsidRPr="0096296A">
        <w:rPr>
          <w:rFonts w:hint="eastAsia"/>
          <w:lang w:eastAsia="zh-TW"/>
        </w:rPr>
        <w:t>，工業成長率提升</w:t>
      </w:r>
      <w:r w:rsidR="00B01F6C" w:rsidRPr="0096296A">
        <w:rPr>
          <w:rFonts w:hint="eastAsia"/>
          <w:lang w:eastAsia="zh-TW"/>
        </w:rPr>
        <w:t>2.0%</w:t>
      </w:r>
      <w:r w:rsidR="00B01F6C" w:rsidRPr="0096296A">
        <w:rPr>
          <w:rFonts w:hint="eastAsia"/>
          <w:lang w:eastAsia="zh-TW"/>
        </w:rPr>
        <w:t>。另，根據世界銀行預測對日本經濟預測，</w:t>
      </w:r>
      <w:r w:rsidR="00B01F6C" w:rsidRPr="0096296A">
        <w:rPr>
          <w:rFonts w:hint="eastAsia"/>
          <w:lang w:eastAsia="zh-TW"/>
        </w:rPr>
        <w:t>2018</w:t>
      </w:r>
      <w:r w:rsidR="00B01F6C" w:rsidRPr="0096296A">
        <w:rPr>
          <w:rFonts w:hint="eastAsia"/>
          <w:lang w:eastAsia="zh-TW"/>
        </w:rPr>
        <w:t>年日本經濟成長成長率為</w:t>
      </w:r>
      <w:r w:rsidR="00B01F6C" w:rsidRPr="0096296A">
        <w:rPr>
          <w:rFonts w:hint="eastAsia"/>
          <w:lang w:eastAsia="zh-TW"/>
        </w:rPr>
        <w:t>0.8%</w:t>
      </w:r>
      <w:r w:rsidR="00B01F6C" w:rsidRPr="0096296A">
        <w:rPr>
          <w:rFonts w:hint="eastAsia"/>
          <w:lang w:eastAsia="zh-TW"/>
        </w:rPr>
        <w:t>，</w:t>
      </w:r>
      <w:r w:rsidR="00B01F6C" w:rsidRPr="0096296A">
        <w:rPr>
          <w:rFonts w:hint="eastAsia"/>
          <w:lang w:eastAsia="zh-TW"/>
        </w:rPr>
        <w:t>2019</w:t>
      </w:r>
      <w:r w:rsidR="00B01F6C" w:rsidRPr="0096296A">
        <w:rPr>
          <w:rFonts w:hint="eastAsia"/>
          <w:lang w:eastAsia="zh-TW"/>
        </w:rPr>
        <w:t>年將微幅成長至</w:t>
      </w:r>
      <w:r w:rsidR="00B01F6C" w:rsidRPr="0096296A">
        <w:rPr>
          <w:rFonts w:hint="eastAsia"/>
          <w:lang w:eastAsia="zh-TW"/>
        </w:rPr>
        <w:t>0.9%</w:t>
      </w:r>
      <w:r w:rsidR="00B01F6C" w:rsidRPr="0096296A">
        <w:rPr>
          <w:rFonts w:hint="eastAsia"/>
          <w:lang w:eastAsia="zh-TW"/>
        </w:rPr>
        <w:t>，又</w:t>
      </w:r>
      <w:r w:rsidR="00B01F6C" w:rsidRPr="0096296A">
        <w:rPr>
          <w:rFonts w:hint="eastAsia"/>
          <w:lang w:eastAsia="zh-TW"/>
        </w:rPr>
        <w:t>2019</w:t>
      </w:r>
      <w:r w:rsidR="00B01F6C" w:rsidRPr="0096296A">
        <w:rPr>
          <w:rFonts w:hint="eastAsia"/>
          <w:lang w:eastAsia="zh-TW"/>
        </w:rPr>
        <w:t>年秋季起受到消費稅增稅的影響，預估</w:t>
      </w:r>
      <w:r w:rsidR="00B01F6C" w:rsidRPr="0096296A">
        <w:rPr>
          <w:rFonts w:hint="eastAsia"/>
          <w:lang w:eastAsia="zh-TW"/>
        </w:rPr>
        <w:t>2020</w:t>
      </w:r>
      <w:r w:rsidR="00B01F6C" w:rsidRPr="0096296A">
        <w:rPr>
          <w:rFonts w:hint="eastAsia"/>
          <w:lang w:eastAsia="zh-TW"/>
        </w:rPr>
        <w:t>年增長率將降至</w:t>
      </w:r>
      <w:r w:rsidR="00B01F6C" w:rsidRPr="0096296A">
        <w:rPr>
          <w:rFonts w:hint="eastAsia"/>
          <w:lang w:eastAsia="zh-TW"/>
        </w:rPr>
        <w:t>0.7%</w:t>
      </w:r>
      <w:r w:rsidR="00B01F6C" w:rsidRPr="0096296A">
        <w:rPr>
          <w:rFonts w:hint="eastAsia"/>
          <w:lang w:eastAsia="zh-TW"/>
        </w:rPr>
        <w:t>、</w:t>
      </w:r>
      <w:r w:rsidR="00B01F6C" w:rsidRPr="0096296A">
        <w:rPr>
          <w:rFonts w:hint="eastAsia"/>
          <w:lang w:eastAsia="zh-TW"/>
        </w:rPr>
        <w:t>2021</w:t>
      </w:r>
      <w:r w:rsidR="00B01F6C" w:rsidRPr="0096296A">
        <w:rPr>
          <w:rFonts w:hint="eastAsia"/>
          <w:lang w:eastAsia="zh-TW"/>
        </w:rPr>
        <w:t>年降至</w:t>
      </w:r>
      <w:r w:rsidR="00B01F6C" w:rsidRPr="0096296A">
        <w:rPr>
          <w:rFonts w:hint="eastAsia"/>
          <w:lang w:eastAsia="zh-TW"/>
        </w:rPr>
        <w:t>0.6%</w:t>
      </w:r>
      <w:r w:rsidR="00B01F6C" w:rsidRPr="0096296A">
        <w:rPr>
          <w:rFonts w:hint="eastAsia"/>
          <w:lang w:eastAsia="zh-TW"/>
        </w:rPr>
        <w:t>。</w:t>
      </w:r>
    </w:p>
    <w:p w:rsidR="00B01F6C" w:rsidRPr="0096296A" w:rsidRDefault="00B01F6C" w:rsidP="00976454">
      <w:pPr>
        <w:ind w:firstLine="480"/>
        <w:rPr>
          <w:lang w:eastAsia="zh-TW"/>
        </w:rPr>
      </w:pPr>
      <w:r w:rsidRPr="0096296A">
        <w:rPr>
          <w:rFonts w:hint="eastAsia"/>
          <w:lang w:eastAsia="zh-TW"/>
        </w:rPr>
        <w:t>近年來日本投資環境正逐步改善，為擴大吸引投資，日本透過稅制改革、法規鬆綁及調降日本法人實效稅率，</w:t>
      </w:r>
      <w:r w:rsidRPr="0096296A">
        <w:rPr>
          <w:rFonts w:hint="eastAsia"/>
          <w:lang w:eastAsia="zh-TW"/>
        </w:rPr>
        <w:t>2016</w:t>
      </w:r>
      <w:r w:rsidRPr="0096296A">
        <w:rPr>
          <w:rFonts w:hint="eastAsia"/>
          <w:lang w:eastAsia="zh-TW"/>
        </w:rPr>
        <w:t>年度調降為</w:t>
      </w:r>
      <w:r w:rsidRPr="0096296A">
        <w:rPr>
          <w:rFonts w:hint="eastAsia"/>
          <w:lang w:eastAsia="zh-TW"/>
        </w:rPr>
        <w:t>29.97%</w:t>
      </w:r>
      <w:r w:rsidRPr="0096296A">
        <w:rPr>
          <w:rFonts w:hint="eastAsia"/>
          <w:lang w:eastAsia="zh-TW"/>
        </w:rPr>
        <w:t>，</w:t>
      </w:r>
      <w:r w:rsidRPr="0096296A">
        <w:rPr>
          <w:rFonts w:hint="eastAsia"/>
          <w:lang w:eastAsia="zh-TW"/>
        </w:rPr>
        <w:t>2018</w:t>
      </w:r>
      <w:r w:rsidRPr="0096296A">
        <w:rPr>
          <w:rFonts w:hint="eastAsia"/>
          <w:lang w:eastAsia="zh-TW"/>
        </w:rPr>
        <w:t>年度再降至</w:t>
      </w:r>
      <w:r w:rsidRPr="0096296A">
        <w:rPr>
          <w:rFonts w:hint="eastAsia"/>
          <w:lang w:eastAsia="zh-TW"/>
        </w:rPr>
        <w:t>29.74%</w:t>
      </w:r>
      <w:r w:rsidRPr="0096296A">
        <w:rPr>
          <w:rFonts w:hint="eastAsia"/>
          <w:lang w:eastAsia="zh-TW"/>
        </w:rPr>
        <w:t>，今後並將視歐美等國家法人稅降稅等發展狀況，進一步擴大減稅幅度。</w:t>
      </w:r>
    </w:p>
    <w:p w:rsidR="00B01F6C" w:rsidRPr="0096296A" w:rsidRDefault="00B01F6C" w:rsidP="00B0475B">
      <w:pPr>
        <w:ind w:firstLine="480"/>
        <w:rPr>
          <w:lang w:eastAsia="zh-TW"/>
        </w:rPr>
      </w:pPr>
      <w:r w:rsidRPr="0096296A">
        <w:rPr>
          <w:rFonts w:hint="eastAsia"/>
          <w:lang w:eastAsia="zh-TW"/>
        </w:rPr>
        <w:t>日本企業為改善及增進公司體質，以維持公司穩定發展，近年來積極與外商合作，特別是擁有特殊技術但缺乏資金或無繼承人之中小企業，或是擁有品牌及通路但資金調度困難之著名大廠，均積極尋求與外商合資或併購，此種型態成為近年來對日直接投資之主要趨勢。</w:t>
      </w:r>
    </w:p>
    <w:p w:rsidR="00B01F6C" w:rsidRPr="0096296A" w:rsidRDefault="00B01F6C" w:rsidP="007B38AC">
      <w:pPr>
        <w:ind w:firstLine="480"/>
        <w:rPr>
          <w:lang w:eastAsia="zh-TW"/>
        </w:rPr>
      </w:pPr>
      <w:r w:rsidRPr="0096296A">
        <w:rPr>
          <w:rFonts w:hint="eastAsia"/>
          <w:lang w:eastAsia="zh-TW"/>
        </w:rPr>
        <w:t>根據財務省統計，</w:t>
      </w:r>
      <w:r w:rsidRPr="0096296A">
        <w:rPr>
          <w:rFonts w:hint="eastAsia"/>
          <w:lang w:eastAsia="zh-TW"/>
        </w:rPr>
        <w:t>2018</w:t>
      </w:r>
      <w:r w:rsidRPr="0096296A">
        <w:rPr>
          <w:rFonts w:hint="eastAsia"/>
          <w:lang w:eastAsia="zh-TW"/>
        </w:rPr>
        <w:t>年日本企業的海外直接投資收益首度突破</w:t>
      </w:r>
      <w:r w:rsidRPr="0096296A">
        <w:rPr>
          <w:rFonts w:hint="eastAsia"/>
          <w:lang w:eastAsia="zh-TW"/>
        </w:rPr>
        <w:t>10</w:t>
      </w:r>
      <w:r w:rsidRPr="0096296A">
        <w:rPr>
          <w:rFonts w:hint="eastAsia"/>
          <w:lang w:eastAsia="zh-TW"/>
        </w:rPr>
        <w:t>兆日圓，達</w:t>
      </w:r>
      <w:r w:rsidRPr="0096296A">
        <w:rPr>
          <w:rFonts w:hint="eastAsia"/>
          <w:lang w:eastAsia="zh-TW"/>
        </w:rPr>
        <w:t>10</w:t>
      </w:r>
      <w:r w:rsidRPr="0096296A">
        <w:rPr>
          <w:rFonts w:hint="eastAsia"/>
          <w:lang w:eastAsia="zh-TW"/>
        </w:rPr>
        <w:t>兆</w:t>
      </w:r>
      <w:r w:rsidRPr="0096296A">
        <w:rPr>
          <w:rFonts w:hint="eastAsia"/>
          <w:lang w:eastAsia="zh-TW"/>
        </w:rPr>
        <w:t>308</w:t>
      </w:r>
      <w:r w:rsidRPr="0096296A">
        <w:rPr>
          <w:rFonts w:hint="eastAsia"/>
          <w:lang w:eastAsia="zh-TW"/>
        </w:rPr>
        <w:t>億日圓，顯示日本外匯主要來源不再是靠出口貿易，企業透過海外投資拓展市場，再把當地的盈餘匯回日本成為經常收支盈餘的最大支柱。日本海外投資主要以北美和亞洲為核心，最近</w:t>
      </w:r>
      <w:r w:rsidRPr="0096296A">
        <w:rPr>
          <w:rFonts w:hint="eastAsia"/>
          <w:lang w:eastAsia="zh-TW"/>
        </w:rPr>
        <w:t>10</w:t>
      </w:r>
      <w:r w:rsidRPr="0096296A">
        <w:rPr>
          <w:rFonts w:hint="eastAsia"/>
          <w:lang w:eastAsia="zh-TW"/>
        </w:rPr>
        <w:t>年來增加近</w:t>
      </w:r>
      <w:r w:rsidRPr="0096296A">
        <w:rPr>
          <w:rFonts w:hint="eastAsia"/>
          <w:lang w:eastAsia="zh-TW"/>
        </w:rPr>
        <w:t>3</w:t>
      </w:r>
      <w:r w:rsidRPr="0096296A">
        <w:rPr>
          <w:rFonts w:hint="eastAsia"/>
          <w:lang w:eastAsia="zh-TW"/>
        </w:rPr>
        <w:t>倍。除投資設廠及併購（</w:t>
      </w:r>
      <w:r w:rsidRPr="0096296A">
        <w:rPr>
          <w:rFonts w:hint="eastAsia"/>
          <w:lang w:eastAsia="zh-TW"/>
        </w:rPr>
        <w:t>M&amp;A</w:t>
      </w:r>
      <w:r w:rsidRPr="0096296A">
        <w:rPr>
          <w:rFonts w:hint="eastAsia"/>
          <w:lang w:eastAsia="zh-TW"/>
        </w:rPr>
        <w:t>）外，零售等非製造業海外據點也不斷擴增。</w:t>
      </w:r>
    </w:p>
    <w:p w:rsidR="00B01F6C" w:rsidRPr="0096296A" w:rsidRDefault="00B01F6C" w:rsidP="007B38AC">
      <w:pPr>
        <w:ind w:firstLine="480"/>
        <w:rPr>
          <w:lang w:eastAsia="zh-TW"/>
        </w:rPr>
      </w:pPr>
      <w:r w:rsidRPr="0096296A">
        <w:rPr>
          <w:rFonts w:hint="eastAsia"/>
          <w:lang w:eastAsia="zh-TW"/>
        </w:rPr>
        <w:t>日本經產省自</w:t>
      </w:r>
      <w:r w:rsidRPr="0096296A">
        <w:rPr>
          <w:rFonts w:hint="eastAsia"/>
          <w:lang w:eastAsia="zh-TW"/>
        </w:rPr>
        <w:t>2018</w:t>
      </w:r>
      <w:r w:rsidRPr="0096296A">
        <w:rPr>
          <w:rFonts w:hint="eastAsia"/>
          <w:lang w:eastAsia="zh-TW"/>
        </w:rPr>
        <w:t>年度起創設「</w:t>
      </w:r>
      <w:r w:rsidRPr="0096296A">
        <w:rPr>
          <w:rFonts w:hint="eastAsia"/>
          <w:lang w:eastAsia="zh-TW"/>
        </w:rPr>
        <w:t>Startup Japan</w:t>
      </w:r>
      <w:r w:rsidR="00CE6D7E" w:rsidRPr="0096296A">
        <w:rPr>
          <w:rFonts w:hint="eastAsia"/>
          <w:lang w:eastAsia="zh-TW"/>
        </w:rPr>
        <w:t>」措施，將該措施納為「生產性</w:t>
      </w:r>
      <w:r w:rsidR="00CE6D7E" w:rsidRPr="0096296A">
        <w:rPr>
          <w:rFonts w:hint="eastAsia"/>
          <w:lang w:eastAsia="zh-TW"/>
        </w:rPr>
        <w:lastRenderedPageBreak/>
        <w:t>革命」政策中之一環，並</w:t>
      </w:r>
      <w:r w:rsidRPr="0096296A">
        <w:rPr>
          <w:rFonts w:hint="eastAsia"/>
          <w:lang w:eastAsia="zh-TW"/>
        </w:rPr>
        <w:t>集中政策資源，</w:t>
      </w:r>
      <w:r w:rsidR="00CE6D7E" w:rsidRPr="0096296A">
        <w:rPr>
          <w:rFonts w:hint="eastAsia"/>
          <w:lang w:eastAsia="zh-TW"/>
        </w:rPr>
        <w:t>全力</w:t>
      </w:r>
      <w:r w:rsidRPr="0096296A">
        <w:rPr>
          <w:rFonts w:hint="eastAsia"/>
          <w:lang w:eastAsia="zh-TW"/>
        </w:rPr>
        <w:t>輔導</w:t>
      </w:r>
      <w:r w:rsidR="00CE6D7E" w:rsidRPr="0096296A">
        <w:rPr>
          <w:rFonts w:hint="eastAsia"/>
          <w:lang w:eastAsia="zh-TW"/>
        </w:rPr>
        <w:t>具潛力之</w:t>
      </w:r>
      <w:r w:rsidRPr="0096296A">
        <w:rPr>
          <w:rFonts w:hint="eastAsia"/>
          <w:lang w:eastAsia="zh-TW"/>
        </w:rPr>
        <w:t>新</w:t>
      </w:r>
      <w:r w:rsidR="00CE6D7E" w:rsidRPr="0096296A">
        <w:rPr>
          <w:rFonts w:hint="eastAsia"/>
          <w:lang w:eastAsia="zh-TW"/>
        </w:rPr>
        <w:t>創</w:t>
      </w:r>
      <w:r w:rsidRPr="0096296A">
        <w:rPr>
          <w:rFonts w:hint="eastAsia"/>
          <w:lang w:eastAsia="zh-TW"/>
        </w:rPr>
        <w:t>企業，</w:t>
      </w:r>
      <w:r w:rsidR="00CE6D7E" w:rsidRPr="0096296A">
        <w:rPr>
          <w:rFonts w:hint="eastAsia"/>
          <w:lang w:eastAsia="zh-TW"/>
        </w:rPr>
        <w:t>期使新</w:t>
      </w:r>
      <w:r w:rsidRPr="0096296A">
        <w:rPr>
          <w:rFonts w:hint="eastAsia"/>
          <w:lang w:eastAsia="zh-TW"/>
        </w:rPr>
        <w:t>創企業市值達</w:t>
      </w:r>
      <w:r w:rsidRPr="0096296A">
        <w:rPr>
          <w:rFonts w:hint="eastAsia"/>
          <w:lang w:eastAsia="zh-TW"/>
        </w:rPr>
        <w:t>1,000</w:t>
      </w:r>
      <w:r w:rsidRPr="0096296A">
        <w:rPr>
          <w:rFonts w:hint="eastAsia"/>
          <w:lang w:eastAsia="zh-TW"/>
        </w:rPr>
        <w:t>億以上。該項政策於</w:t>
      </w:r>
      <w:r w:rsidRPr="0096296A">
        <w:rPr>
          <w:rFonts w:hint="eastAsia"/>
          <w:lang w:eastAsia="zh-TW"/>
        </w:rPr>
        <w:t>2018</w:t>
      </w:r>
      <w:r w:rsidRPr="0096296A">
        <w:rPr>
          <w:rFonts w:hint="eastAsia"/>
          <w:lang w:eastAsia="zh-TW"/>
        </w:rPr>
        <w:t>年度後半推動，預算約</w:t>
      </w:r>
      <w:r w:rsidRPr="0096296A">
        <w:rPr>
          <w:rFonts w:hint="eastAsia"/>
          <w:lang w:eastAsia="zh-TW"/>
        </w:rPr>
        <w:t>53</w:t>
      </w:r>
      <w:r w:rsidRPr="0096296A">
        <w:rPr>
          <w:rFonts w:hint="eastAsia"/>
          <w:lang w:eastAsia="zh-TW"/>
        </w:rPr>
        <w:t>億日圓。經產省並邀集新創事業專家組成評審委員會，每年選出</w:t>
      </w:r>
      <w:r w:rsidRPr="0096296A">
        <w:rPr>
          <w:rFonts w:hint="eastAsia"/>
          <w:lang w:eastAsia="zh-TW"/>
        </w:rPr>
        <w:t>100~200</w:t>
      </w:r>
      <w:r w:rsidRPr="0096296A">
        <w:rPr>
          <w:rFonts w:hint="eastAsia"/>
          <w:lang w:eastAsia="zh-TW"/>
        </w:rPr>
        <w:t>家「特待生」，政府</w:t>
      </w:r>
      <w:r w:rsidR="00A40505" w:rsidRPr="0096296A">
        <w:rPr>
          <w:rFonts w:hint="eastAsia"/>
          <w:lang w:eastAsia="zh-TW"/>
        </w:rPr>
        <w:t>給予</w:t>
      </w:r>
      <w:r w:rsidRPr="0096296A">
        <w:rPr>
          <w:rFonts w:hint="eastAsia"/>
          <w:lang w:eastAsia="zh-TW"/>
        </w:rPr>
        <w:t>各種支援制度的優先取得權。</w:t>
      </w:r>
      <w:r w:rsidR="00CE6D7E" w:rsidRPr="0096296A">
        <w:rPr>
          <w:rFonts w:hint="eastAsia"/>
          <w:lang w:eastAsia="zh-TW"/>
        </w:rPr>
        <w:t>政府除在研發時期給予補助外，並協助</w:t>
      </w:r>
      <w:r w:rsidRPr="0096296A">
        <w:rPr>
          <w:rFonts w:hint="eastAsia"/>
          <w:lang w:eastAsia="zh-TW"/>
        </w:rPr>
        <w:t>解決新創企業規模擴大後，最難克服的「量產化」課題。</w:t>
      </w:r>
    </w:p>
    <w:p w:rsidR="00B01F6C" w:rsidRPr="0096296A" w:rsidRDefault="00B01F6C" w:rsidP="007B38AC">
      <w:pPr>
        <w:ind w:firstLine="480"/>
        <w:rPr>
          <w:lang w:eastAsia="zh-TW"/>
        </w:rPr>
      </w:pPr>
      <w:r w:rsidRPr="0096296A">
        <w:rPr>
          <w:rFonts w:hint="eastAsia"/>
          <w:lang w:eastAsia="zh-TW"/>
        </w:rPr>
        <w:t>根據新創企業中心</w:t>
      </w:r>
      <w:r w:rsidR="005738CD" w:rsidRPr="0096296A">
        <w:rPr>
          <w:rFonts w:hint="eastAsia"/>
          <w:lang w:eastAsia="zh-TW"/>
        </w:rPr>
        <w:t>（</w:t>
      </w:r>
      <w:r w:rsidRPr="0096296A">
        <w:rPr>
          <w:rFonts w:hint="eastAsia"/>
          <w:lang w:eastAsia="zh-TW"/>
        </w:rPr>
        <w:t>VEC</w:t>
      </w:r>
      <w:r w:rsidR="005738CD" w:rsidRPr="0096296A">
        <w:rPr>
          <w:rFonts w:hint="eastAsia"/>
          <w:lang w:eastAsia="zh-TW"/>
        </w:rPr>
        <w:t>）</w:t>
      </w:r>
      <w:r w:rsidRPr="0096296A">
        <w:rPr>
          <w:rFonts w:hint="eastAsia"/>
          <w:lang w:eastAsia="zh-TW"/>
        </w:rPr>
        <w:t>統計，</w:t>
      </w:r>
      <w:r w:rsidRPr="0096296A">
        <w:rPr>
          <w:rFonts w:hint="eastAsia"/>
          <w:lang w:eastAsia="zh-TW"/>
        </w:rPr>
        <w:t>2017</w:t>
      </w:r>
      <w:r w:rsidRPr="0096296A">
        <w:rPr>
          <w:rFonts w:hint="eastAsia"/>
          <w:lang w:eastAsia="zh-TW"/>
        </w:rPr>
        <w:t>年日本國內的新創投資</w:t>
      </w:r>
      <w:r w:rsidR="005738CD" w:rsidRPr="0096296A">
        <w:rPr>
          <w:rFonts w:hint="eastAsia"/>
          <w:lang w:eastAsia="zh-TW"/>
        </w:rPr>
        <w:t>（</w:t>
      </w:r>
      <w:r w:rsidRPr="0096296A">
        <w:rPr>
          <w:rFonts w:hint="eastAsia"/>
          <w:lang w:eastAsia="zh-TW"/>
        </w:rPr>
        <w:t>VC</w:t>
      </w:r>
      <w:r w:rsidR="005738CD" w:rsidRPr="0096296A">
        <w:rPr>
          <w:rFonts w:hint="eastAsia"/>
          <w:lang w:eastAsia="zh-TW"/>
        </w:rPr>
        <w:t>）</w:t>
      </w:r>
      <w:r w:rsidRPr="0096296A">
        <w:rPr>
          <w:rFonts w:hint="eastAsia"/>
          <w:lang w:eastAsia="zh-TW"/>
        </w:rPr>
        <w:t>金額為</w:t>
      </w:r>
      <w:r w:rsidRPr="0096296A">
        <w:rPr>
          <w:rFonts w:hint="eastAsia"/>
          <w:lang w:eastAsia="zh-TW"/>
        </w:rPr>
        <w:t>1,354</w:t>
      </w:r>
      <w:r w:rsidRPr="0096296A">
        <w:rPr>
          <w:rFonts w:hint="eastAsia"/>
          <w:lang w:eastAsia="zh-TW"/>
        </w:rPr>
        <w:t>億日圓，較</w:t>
      </w:r>
      <w:r w:rsidRPr="0096296A">
        <w:rPr>
          <w:rFonts w:hint="eastAsia"/>
          <w:lang w:eastAsia="zh-TW"/>
        </w:rPr>
        <w:t>2016</w:t>
      </w:r>
      <w:r w:rsidRPr="0096296A">
        <w:rPr>
          <w:rFonts w:hint="eastAsia"/>
          <w:lang w:eastAsia="zh-TW"/>
        </w:rPr>
        <w:t>年增加</w:t>
      </w:r>
      <w:r w:rsidRPr="0096296A">
        <w:rPr>
          <w:rFonts w:hint="eastAsia"/>
          <w:lang w:eastAsia="zh-TW"/>
        </w:rPr>
        <w:t>24%</w:t>
      </w:r>
      <w:r w:rsidRPr="0096296A">
        <w:rPr>
          <w:rFonts w:hint="eastAsia"/>
          <w:lang w:eastAsia="zh-TW"/>
        </w:rPr>
        <w:t>，連續</w:t>
      </w:r>
      <w:r w:rsidRPr="0096296A">
        <w:rPr>
          <w:rFonts w:hint="eastAsia"/>
          <w:lang w:eastAsia="zh-TW"/>
        </w:rPr>
        <w:t>5</w:t>
      </w:r>
      <w:r w:rsidRPr="0096296A">
        <w:rPr>
          <w:rFonts w:hint="eastAsia"/>
          <w:lang w:eastAsia="zh-TW"/>
        </w:rPr>
        <w:t>年成長</w:t>
      </w:r>
      <w:r w:rsidR="00704993" w:rsidRPr="0096296A">
        <w:rPr>
          <w:rFonts w:hint="eastAsia"/>
          <w:lang w:eastAsia="zh-TW"/>
        </w:rPr>
        <w:t>；新創投資件數為</w:t>
      </w:r>
      <w:r w:rsidR="00704993" w:rsidRPr="0096296A">
        <w:rPr>
          <w:rFonts w:hint="eastAsia"/>
          <w:lang w:eastAsia="zh-TW"/>
        </w:rPr>
        <w:t>1,327</w:t>
      </w:r>
      <w:r w:rsidR="00704993" w:rsidRPr="0096296A">
        <w:rPr>
          <w:rFonts w:hint="eastAsia"/>
          <w:lang w:eastAsia="zh-TW"/>
        </w:rPr>
        <w:t>件，較前年增加</w:t>
      </w:r>
      <w:r w:rsidR="00704993" w:rsidRPr="0096296A">
        <w:rPr>
          <w:rFonts w:hint="eastAsia"/>
          <w:lang w:eastAsia="zh-TW"/>
        </w:rPr>
        <w:t>20%</w:t>
      </w:r>
      <w:r w:rsidRPr="0096296A">
        <w:rPr>
          <w:rFonts w:hint="eastAsia"/>
          <w:lang w:eastAsia="zh-TW"/>
        </w:rPr>
        <w:t>。日本</w:t>
      </w:r>
      <w:r w:rsidR="00704993" w:rsidRPr="0096296A">
        <w:rPr>
          <w:rFonts w:hint="eastAsia"/>
          <w:lang w:eastAsia="zh-TW"/>
        </w:rPr>
        <w:t>近年</w:t>
      </w:r>
      <w:r w:rsidRPr="0096296A">
        <w:rPr>
          <w:rFonts w:hint="eastAsia"/>
          <w:lang w:eastAsia="zh-TW"/>
        </w:rPr>
        <w:t>對新創企業投資增加</w:t>
      </w:r>
      <w:r w:rsidR="00704993" w:rsidRPr="0096296A">
        <w:rPr>
          <w:rFonts w:hint="eastAsia"/>
          <w:lang w:eastAsia="zh-TW"/>
        </w:rPr>
        <w:t>，</w:t>
      </w:r>
      <w:r w:rsidRPr="0096296A">
        <w:rPr>
          <w:rFonts w:hint="eastAsia"/>
          <w:lang w:eastAsia="zh-TW"/>
        </w:rPr>
        <w:t>主要原因為</w:t>
      </w:r>
      <w:r w:rsidR="00704993" w:rsidRPr="0096296A">
        <w:rPr>
          <w:rFonts w:hint="eastAsia"/>
          <w:lang w:eastAsia="zh-TW"/>
        </w:rPr>
        <w:t>大企業對</w:t>
      </w:r>
      <w:r w:rsidR="00704993" w:rsidRPr="0096296A">
        <w:rPr>
          <w:rFonts w:hint="eastAsia"/>
          <w:lang w:eastAsia="zh-TW"/>
        </w:rPr>
        <w:t>IT</w:t>
      </w:r>
      <w:r w:rsidR="00704993" w:rsidRPr="0096296A">
        <w:rPr>
          <w:rFonts w:hint="eastAsia"/>
          <w:lang w:eastAsia="zh-TW"/>
        </w:rPr>
        <w:t>、生技醫療及能源產業等新創企業投資激增。又</w:t>
      </w:r>
      <w:r w:rsidRPr="0096296A">
        <w:rPr>
          <w:rFonts w:hint="eastAsia"/>
          <w:lang w:eastAsia="zh-TW"/>
        </w:rPr>
        <w:t>因近來資金調度較過去容易，促成對新創企業的併購</w:t>
      </w:r>
      <w:r w:rsidR="005738CD" w:rsidRPr="0096296A">
        <w:rPr>
          <w:rFonts w:hint="eastAsia"/>
          <w:lang w:eastAsia="zh-TW"/>
        </w:rPr>
        <w:t>（</w:t>
      </w:r>
      <w:r w:rsidRPr="0096296A">
        <w:rPr>
          <w:rFonts w:hint="eastAsia"/>
          <w:lang w:eastAsia="zh-TW"/>
        </w:rPr>
        <w:t>M&amp;A</w:t>
      </w:r>
      <w:r w:rsidR="005738CD" w:rsidRPr="0096296A">
        <w:rPr>
          <w:rFonts w:hint="eastAsia"/>
          <w:lang w:eastAsia="zh-TW"/>
        </w:rPr>
        <w:t>）</w:t>
      </w:r>
      <w:r w:rsidRPr="0096296A">
        <w:rPr>
          <w:rFonts w:hint="eastAsia"/>
          <w:lang w:eastAsia="zh-TW"/>
        </w:rPr>
        <w:t>的盛行。</w:t>
      </w:r>
    </w:p>
    <w:p w:rsidR="00B01F6C" w:rsidRPr="0096296A" w:rsidRDefault="00CF3281" w:rsidP="007B38AC">
      <w:pPr>
        <w:ind w:firstLine="480"/>
        <w:rPr>
          <w:lang w:eastAsia="zh-TW"/>
        </w:rPr>
      </w:pPr>
      <w:r w:rsidRPr="0096296A">
        <w:rPr>
          <w:rFonts w:hint="eastAsia"/>
          <w:lang w:eastAsia="zh-TW"/>
        </w:rPr>
        <w:t>日本企業</w:t>
      </w:r>
      <w:r w:rsidR="00B01F6C" w:rsidRPr="0096296A">
        <w:rPr>
          <w:rFonts w:hint="eastAsia"/>
          <w:lang w:eastAsia="zh-TW"/>
        </w:rPr>
        <w:t>為因應</w:t>
      </w:r>
      <w:r w:rsidRPr="0096296A">
        <w:rPr>
          <w:rFonts w:hint="eastAsia"/>
          <w:lang w:eastAsia="zh-TW"/>
        </w:rPr>
        <w:t>工業</w:t>
      </w:r>
      <w:r w:rsidRPr="0096296A">
        <w:rPr>
          <w:rFonts w:hint="eastAsia"/>
          <w:lang w:eastAsia="zh-TW"/>
        </w:rPr>
        <w:t>4.0</w:t>
      </w:r>
      <w:r w:rsidRPr="0096296A">
        <w:rPr>
          <w:rFonts w:hint="eastAsia"/>
          <w:lang w:eastAsia="zh-TW"/>
        </w:rPr>
        <w:t>時代</w:t>
      </w:r>
      <w:r w:rsidR="00B01F6C" w:rsidRPr="0096296A">
        <w:rPr>
          <w:rFonts w:hint="eastAsia"/>
          <w:lang w:eastAsia="zh-TW"/>
        </w:rPr>
        <w:t>積極</w:t>
      </w:r>
      <w:r w:rsidRPr="0096296A">
        <w:rPr>
          <w:rFonts w:hint="eastAsia"/>
          <w:lang w:eastAsia="zh-TW"/>
        </w:rPr>
        <w:t>發展</w:t>
      </w:r>
      <w:r w:rsidR="00B01F6C" w:rsidRPr="0096296A">
        <w:rPr>
          <w:rFonts w:hint="eastAsia"/>
          <w:lang w:eastAsia="zh-TW"/>
        </w:rPr>
        <w:t>利用物聯網</w:t>
      </w:r>
      <w:r w:rsidR="005738CD" w:rsidRPr="0096296A">
        <w:rPr>
          <w:rFonts w:hint="eastAsia"/>
          <w:lang w:eastAsia="zh-TW"/>
        </w:rPr>
        <w:t>（</w:t>
      </w:r>
      <w:r w:rsidR="00B01F6C" w:rsidRPr="0096296A">
        <w:rPr>
          <w:rFonts w:hint="eastAsia"/>
          <w:lang w:eastAsia="zh-TW"/>
        </w:rPr>
        <w:t>IoT</w:t>
      </w:r>
      <w:r w:rsidR="005738CD" w:rsidRPr="0096296A">
        <w:rPr>
          <w:rFonts w:hint="eastAsia"/>
          <w:lang w:eastAsia="zh-TW"/>
        </w:rPr>
        <w:t>）</w:t>
      </w:r>
      <w:r w:rsidR="00B01F6C" w:rsidRPr="0096296A">
        <w:rPr>
          <w:rFonts w:hint="eastAsia"/>
          <w:lang w:eastAsia="zh-TW"/>
        </w:rPr>
        <w:t>、人工智慧</w:t>
      </w:r>
      <w:r w:rsidR="005738CD" w:rsidRPr="0096296A">
        <w:rPr>
          <w:rFonts w:hint="eastAsia"/>
          <w:lang w:eastAsia="zh-TW"/>
        </w:rPr>
        <w:t>（</w:t>
      </w:r>
      <w:r w:rsidR="00B01F6C" w:rsidRPr="0096296A">
        <w:rPr>
          <w:rFonts w:hint="eastAsia"/>
          <w:lang w:eastAsia="zh-TW"/>
        </w:rPr>
        <w:t>AI</w:t>
      </w:r>
      <w:r w:rsidR="005738CD" w:rsidRPr="0096296A">
        <w:rPr>
          <w:rFonts w:hint="eastAsia"/>
          <w:lang w:eastAsia="zh-TW"/>
        </w:rPr>
        <w:t>）</w:t>
      </w:r>
      <w:r w:rsidR="00704993" w:rsidRPr="0096296A">
        <w:rPr>
          <w:rFonts w:hint="eastAsia"/>
          <w:lang w:eastAsia="zh-TW"/>
        </w:rPr>
        <w:t>等新科技解決企業人力不足及生產效率改善問題。</w:t>
      </w:r>
      <w:r w:rsidR="00B01F6C" w:rsidRPr="0096296A">
        <w:rPr>
          <w:rFonts w:hint="eastAsia"/>
          <w:lang w:eastAsia="zh-TW"/>
        </w:rPr>
        <w:t>根據日本</w:t>
      </w:r>
      <w:r w:rsidR="00B01F6C" w:rsidRPr="0096296A">
        <w:rPr>
          <w:rFonts w:hint="eastAsia"/>
          <w:lang w:eastAsia="zh-TW"/>
        </w:rPr>
        <w:t>IT</w:t>
      </w:r>
      <w:r w:rsidR="00B01F6C" w:rsidRPr="0096296A">
        <w:rPr>
          <w:rFonts w:hint="eastAsia"/>
          <w:lang w:eastAsia="zh-TW"/>
        </w:rPr>
        <w:t>產業調查公司</w:t>
      </w:r>
      <w:r w:rsidR="00B01F6C" w:rsidRPr="0096296A">
        <w:rPr>
          <w:rFonts w:hint="eastAsia"/>
          <w:lang w:eastAsia="zh-TW"/>
        </w:rPr>
        <w:t>IDC Japan</w:t>
      </w:r>
      <w:r w:rsidR="00B01F6C" w:rsidRPr="0096296A">
        <w:rPr>
          <w:rFonts w:hint="eastAsia"/>
          <w:lang w:eastAsia="zh-TW"/>
        </w:rPr>
        <w:t>市場預測，日本推動勞動方式改革後，</w:t>
      </w:r>
      <w:r w:rsidR="00B01F6C" w:rsidRPr="0096296A">
        <w:rPr>
          <w:rFonts w:hint="eastAsia"/>
          <w:lang w:eastAsia="zh-TW"/>
        </w:rPr>
        <w:t>2022</w:t>
      </w:r>
      <w:r w:rsidR="00B01F6C" w:rsidRPr="0096296A">
        <w:rPr>
          <w:rFonts w:hint="eastAsia"/>
          <w:lang w:eastAsia="zh-TW"/>
        </w:rPr>
        <w:t>年</w:t>
      </w:r>
      <w:r w:rsidR="00B01F6C" w:rsidRPr="0096296A">
        <w:rPr>
          <w:rFonts w:hint="eastAsia"/>
          <w:lang w:eastAsia="zh-TW"/>
        </w:rPr>
        <w:t>ICT</w:t>
      </w:r>
      <w:r w:rsidR="00B01F6C" w:rsidRPr="0096296A">
        <w:rPr>
          <w:rFonts w:hint="eastAsia"/>
          <w:lang w:eastAsia="zh-TW"/>
        </w:rPr>
        <w:t>產業的市場規模將可擴大至</w:t>
      </w:r>
      <w:r w:rsidR="00B01F6C" w:rsidRPr="0096296A">
        <w:rPr>
          <w:rFonts w:hint="eastAsia"/>
          <w:lang w:eastAsia="zh-TW"/>
        </w:rPr>
        <w:t>3.2</w:t>
      </w:r>
      <w:r w:rsidR="00B01F6C" w:rsidRPr="0096296A">
        <w:rPr>
          <w:rFonts w:hint="eastAsia"/>
          <w:lang w:eastAsia="zh-TW"/>
        </w:rPr>
        <w:t>兆日圓，預估</w:t>
      </w:r>
      <w:r w:rsidR="00B01F6C" w:rsidRPr="0096296A">
        <w:rPr>
          <w:rFonts w:hint="eastAsia"/>
          <w:lang w:eastAsia="zh-TW"/>
        </w:rPr>
        <w:t>2017-2022</w:t>
      </w:r>
      <w:r w:rsidR="00B01F6C" w:rsidRPr="0096296A">
        <w:rPr>
          <w:rFonts w:hint="eastAsia"/>
          <w:lang w:eastAsia="zh-TW"/>
        </w:rPr>
        <w:t>年的年複合成長率將達</w:t>
      </w:r>
      <w:r w:rsidR="00B01F6C" w:rsidRPr="0096296A">
        <w:rPr>
          <w:rFonts w:hint="eastAsia"/>
          <w:lang w:eastAsia="zh-TW"/>
        </w:rPr>
        <w:t>7.6%</w:t>
      </w:r>
      <w:r w:rsidRPr="0096296A">
        <w:rPr>
          <w:rFonts w:hint="eastAsia"/>
          <w:lang w:eastAsia="zh-TW"/>
        </w:rPr>
        <w:t>，未來市場潛力龐大。</w:t>
      </w:r>
    </w:p>
    <w:p w:rsidR="00B01F6C" w:rsidRPr="0096296A" w:rsidRDefault="00B01F6C" w:rsidP="00B01F6C">
      <w:pPr>
        <w:ind w:firstLine="480"/>
        <w:rPr>
          <w:lang w:eastAsia="zh-TW"/>
        </w:rPr>
      </w:pPr>
      <w:r w:rsidRPr="0096296A">
        <w:rPr>
          <w:rFonts w:hint="eastAsia"/>
          <w:lang w:eastAsia="zh-TW"/>
        </w:rPr>
        <w:t>2014</w:t>
      </w:r>
      <w:r w:rsidRPr="0096296A">
        <w:rPr>
          <w:rFonts w:hint="eastAsia"/>
          <w:lang w:eastAsia="zh-TW"/>
        </w:rPr>
        <w:t>年日本再生醫療新法案施行後，使得臨床計畫較過去容易推動，因此日本近年積極研發再生醫療科技，推動各種不同的臨床計畫，製成再生醫療產品。例如日本再生醫療協會研發利用皮膚等細胞組織製成再生醫療產品；富士軟片控股子公司（</w:t>
      </w:r>
      <w:r w:rsidRPr="0096296A">
        <w:rPr>
          <w:rFonts w:hint="eastAsia"/>
          <w:lang w:eastAsia="zh-TW"/>
        </w:rPr>
        <w:t>J-TEC</w:t>
      </w:r>
      <w:r w:rsidRPr="0096296A">
        <w:rPr>
          <w:rFonts w:hint="eastAsia"/>
          <w:lang w:eastAsia="zh-TW"/>
        </w:rPr>
        <w:t>）與京都大學共同研究對重度燒傷患者進行培養皮膚的移植計畫；</w:t>
      </w:r>
      <w:r w:rsidRPr="0096296A">
        <w:rPr>
          <w:rFonts w:hint="eastAsia"/>
          <w:lang w:eastAsia="zh-TW"/>
        </w:rPr>
        <w:t>ROHTO</w:t>
      </w:r>
      <w:r w:rsidRPr="0096296A">
        <w:rPr>
          <w:rFonts w:hint="eastAsia"/>
          <w:lang w:eastAsia="zh-TW"/>
        </w:rPr>
        <w:t>製藥與新潟大學合作針對手術時取出的脂肪中存在之特殊「幹細胞」進行肝硬化治療等。</w:t>
      </w:r>
    </w:p>
    <w:p w:rsidR="00B01F6C" w:rsidRPr="0096296A" w:rsidRDefault="00B01F6C" w:rsidP="00B01F6C">
      <w:pPr>
        <w:ind w:firstLine="480"/>
        <w:rPr>
          <w:lang w:eastAsia="zh-TW"/>
        </w:rPr>
      </w:pPr>
      <w:r w:rsidRPr="0096296A">
        <w:rPr>
          <w:rFonts w:hint="eastAsia"/>
          <w:lang w:eastAsia="zh-TW"/>
        </w:rPr>
        <w:t>民間企業方面，日本松下（</w:t>
      </w:r>
      <w:r w:rsidRPr="0096296A">
        <w:rPr>
          <w:rFonts w:hint="eastAsia"/>
          <w:lang w:eastAsia="zh-TW"/>
        </w:rPr>
        <w:t>Panasonic</w:t>
      </w:r>
      <w:r w:rsidRPr="0096296A">
        <w:rPr>
          <w:rFonts w:hint="eastAsia"/>
          <w:lang w:eastAsia="zh-TW"/>
        </w:rPr>
        <w:t>）自</w:t>
      </w:r>
      <w:r w:rsidRPr="0096296A">
        <w:rPr>
          <w:rFonts w:hint="eastAsia"/>
          <w:lang w:eastAsia="zh-TW"/>
        </w:rPr>
        <w:t>2017</w:t>
      </w:r>
      <w:r w:rsidRPr="0096296A">
        <w:rPr>
          <w:rFonts w:hint="eastAsia"/>
          <w:lang w:eastAsia="zh-TW"/>
        </w:rPr>
        <w:t>年起與美國電動車大廠</w:t>
      </w:r>
      <w:proofErr w:type="gramStart"/>
      <w:r w:rsidRPr="0096296A">
        <w:rPr>
          <w:rFonts w:hint="eastAsia"/>
          <w:lang w:eastAsia="zh-TW"/>
        </w:rPr>
        <w:t>特</w:t>
      </w:r>
      <w:proofErr w:type="gramEnd"/>
      <w:r w:rsidRPr="0096296A">
        <w:rPr>
          <w:rFonts w:hint="eastAsia"/>
          <w:lang w:eastAsia="zh-TW"/>
        </w:rPr>
        <w:t>斯拉（</w:t>
      </w:r>
      <w:r w:rsidRPr="0096296A">
        <w:rPr>
          <w:rFonts w:hint="eastAsia"/>
          <w:lang w:eastAsia="zh-TW"/>
        </w:rPr>
        <w:t>Tesla</w:t>
      </w:r>
      <w:r w:rsidRPr="0096296A">
        <w:rPr>
          <w:rFonts w:hint="eastAsia"/>
          <w:lang w:eastAsia="zh-TW"/>
        </w:rPr>
        <w:t>）擴大合作，共同生產家庭用蓄電池；伊藤忠商事將與中國大陸中信集團合資經營醫院事業等。日本官民均積極致力推動高品質的照護產業；加強環境能源領域之投資；</w:t>
      </w:r>
      <w:proofErr w:type="gramStart"/>
      <w:r w:rsidRPr="0096296A">
        <w:rPr>
          <w:rFonts w:hint="eastAsia"/>
          <w:lang w:eastAsia="zh-TW"/>
        </w:rPr>
        <w:t>促進物聯網</w:t>
      </w:r>
      <w:proofErr w:type="gramEnd"/>
      <w:r w:rsidRPr="0096296A">
        <w:rPr>
          <w:rFonts w:hint="eastAsia"/>
          <w:lang w:eastAsia="zh-TW"/>
        </w:rPr>
        <w:t>（</w:t>
      </w:r>
      <w:r w:rsidRPr="0096296A">
        <w:rPr>
          <w:rFonts w:hint="eastAsia"/>
          <w:lang w:eastAsia="zh-TW"/>
        </w:rPr>
        <w:t>IoT</w:t>
      </w:r>
      <w:r w:rsidRPr="0096296A">
        <w:rPr>
          <w:rFonts w:hint="eastAsia"/>
          <w:lang w:eastAsia="zh-TW"/>
        </w:rPr>
        <w:t>）、機器人的研發；改革農林水產政策及促進進出口；提升服務產業的生產性等。</w:t>
      </w:r>
    </w:p>
    <w:p w:rsidR="00B01F6C" w:rsidRPr="0096296A" w:rsidRDefault="00B01F6C" w:rsidP="007B38AC">
      <w:pPr>
        <w:ind w:firstLine="480"/>
        <w:rPr>
          <w:lang w:eastAsia="zh-TW"/>
        </w:rPr>
      </w:pPr>
      <w:r w:rsidRPr="0096296A">
        <w:rPr>
          <w:rFonts w:hint="eastAsia"/>
          <w:lang w:eastAsia="zh-TW"/>
        </w:rPr>
        <w:lastRenderedPageBreak/>
        <w:t>以上各項產業</w:t>
      </w:r>
      <w:proofErr w:type="gramStart"/>
      <w:r w:rsidRPr="0096296A">
        <w:rPr>
          <w:rFonts w:hint="eastAsia"/>
          <w:lang w:eastAsia="zh-TW"/>
        </w:rPr>
        <w:t>項目均為未來</w:t>
      </w:r>
      <w:proofErr w:type="gramEnd"/>
      <w:r w:rsidRPr="0096296A">
        <w:rPr>
          <w:rFonts w:hint="eastAsia"/>
          <w:lang w:eastAsia="zh-TW"/>
        </w:rPr>
        <w:t>發展趨勢，市場成長潛力頗大。日本企業擁有較先端之科技及</w:t>
      </w:r>
      <w:r w:rsidRPr="0096296A">
        <w:rPr>
          <w:rFonts w:hint="eastAsia"/>
          <w:lang w:eastAsia="zh-TW"/>
        </w:rPr>
        <w:t>R&amp;D</w:t>
      </w:r>
      <w:r w:rsidRPr="0096296A">
        <w:rPr>
          <w:rFonts w:hint="eastAsia"/>
          <w:lang w:eastAsia="zh-TW"/>
        </w:rPr>
        <w:t>資源，政府也積極協助企業朝向機能材料、能源、自動化汽車、醫療、環境等方面與大學共同開發創新產業，建議</w:t>
      </w:r>
      <w:proofErr w:type="gramStart"/>
      <w:r w:rsidR="00B34606" w:rsidRPr="0096296A">
        <w:rPr>
          <w:rFonts w:hint="eastAsia"/>
          <w:lang w:eastAsia="zh-TW"/>
        </w:rPr>
        <w:t>臺</w:t>
      </w:r>
      <w:proofErr w:type="gramEnd"/>
      <w:r w:rsidR="00B34606" w:rsidRPr="0096296A">
        <w:rPr>
          <w:rFonts w:hint="eastAsia"/>
          <w:lang w:eastAsia="zh-TW"/>
        </w:rPr>
        <w:t>日</w:t>
      </w:r>
      <w:r w:rsidRPr="0096296A">
        <w:rPr>
          <w:rFonts w:hint="eastAsia"/>
          <w:lang w:eastAsia="zh-TW"/>
        </w:rPr>
        <w:t>企業尤其是新創產業應加強合作，善用雙方企業各自之技術與研發能量，尋求新的合作機會，以擴大商機。</w:t>
      </w:r>
    </w:p>
    <w:p w:rsidR="00E35262" w:rsidRPr="0096296A" w:rsidRDefault="00E35262" w:rsidP="00E35262">
      <w:pPr>
        <w:spacing w:beforeLines="50" w:before="257" w:after="100" w:afterAutospacing="1"/>
        <w:ind w:left="640" w:hangingChars="200" w:hanging="640"/>
        <w:rPr>
          <w:rFonts w:ascii="華康粗明體(P)" w:eastAsia="華康粗明體(P)" w:hAnsi="華康粗明體(P)"/>
          <w:sz w:val="32"/>
          <w:lang w:val="x-none" w:eastAsia="zh-TW"/>
        </w:rPr>
      </w:pPr>
      <w:r w:rsidRPr="0096296A">
        <w:rPr>
          <w:rFonts w:ascii="華康粗明體(P)" w:eastAsia="華康粗明體(P)" w:hAnsi="華康粗明體(P)" w:hint="eastAsia"/>
          <w:sz w:val="32"/>
          <w:lang w:val="x-none" w:eastAsia="x-none"/>
        </w:rPr>
        <w:t>二、</w:t>
      </w:r>
      <w:r w:rsidRPr="0096296A">
        <w:rPr>
          <w:rFonts w:ascii="華康粗明體(P)" w:eastAsia="華康粗明體(P)" w:hAnsi="華康粗明體(P)" w:hint="eastAsia"/>
          <w:sz w:val="32"/>
          <w:lang w:val="x-none" w:eastAsia="zh-TW"/>
        </w:rPr>
        <w:t>加強與日本各地方縣市及中小企業合作</w:t>
      </w:r>
    </w:p>
    <w:p w:rsidR="00E35262" w:rsidRPr="0096296A" w:rsidRDefault="00E35262" w:rsidP="00E35262">
      <w:pPr>
        <w:ind w:firstLine="480"/>
        <w:rPr>
          <w:lang w:eastAsia="zh-TW"/>
        </w:rPr>
      </w:pPr>
      <w:r w:rsidRPr="0096296A">
        <w:rPr>
          <w:rFonts w:hint="eastAsia"/>
          <w:lang w:eastAsia="zh-TW"/>
        </w:rPr>
        <w:t>日本政府為配合</w:t>
      </w:r>
      <w:r w:rsidRPr="0096296A">
        <w:rPr>
          <w:rFonts w:hint="eastAsia"/>
          <w:lang w:eastAsia="zh-TW"/>
        </w:rPr>
        <w:t>2020</w:t>
      </w:r>
      <w:r w:rsidRPr="0096296A">
        <w:rPr>
          <w:rFonts w:hint="eastAsia"/>
          <w:lang w:eastAsia="zh-TW"/>
        </w:rPr>
        <w:t>年東京奧運之舉行，除選定東京都會圈、關西都會圈、沖繩縣、新</w:t>
      </w:r>
      <w:proofErr w:type="gramStart"/>
      <w:r w:rsidRPr="0096296A">
        <w:rPr>
          <w:rFonts w:hint="eastAsia"/>
          <w:lang w:eastAsia="zh-TW"/>
        </w:rPr>
        <w:t>潟</w:t>
      </w:r>
      <w:proofErr w:type="gramEnd"/>
      <w:r w:rsidRPr="0096296A">
        <w:rPr>
          <w:rFonts w:hint="eastAsia"/>
          <w:lang w:eastAsia="zh-TW"/>
        </w:rPr>
        <w:t>市、兵庫縣養父市及福岡市等</w:t>
      </w:r>
      <w:r w:rsidRPr="0096296A">
        <w:rPr>
          <w:rFonts w:hint="eastAsia"/>
          <w:lang w:eastAsia="zh-TW"/>
        </w:rPr>
        <w:t>6</w:t>
      </w:r>
      <w:r w:rsidRPr="0096296A">
        <w:rPr>
          <w:rFonts w:hint="eastAsia"/>
          <w:lang w:eastAsia="zh-TW"/>
        </w:rPr>
        <w:t>處，作為打造易於吸引國際企業進駐之國際商業據點。其中，東京都會圈主要為國際企業據點、創新事業；關西都會圈為生物醫藥等人才培育及醫療產業發展；新</w:t>
      </w:r>
      <w:proofErr w:type="gramStart"/>
      <w:r w:rsidRPr="0096296A">
        <w:rPr>
          <w:rFonts w:hint="eastAsia"/>
          <w:lang w:eastAsia="zh-TW"/>
        </w:rPr>
        <w:t>潟</w:t>
      </w:r>
      <w:proofErr w:type="gramEnd"/>
      <w:r w:rsidRPr="0096296A">
        <w:rPr>
          <w:rFonts w:hint="eastAsia"/>
          <w:lang w:eastAsia="zh-TW"/>
        </w:rPr>
        <w:t>縣新</w:t>
      </w:r>
      <w:proofErr w:type="gramStart"/>
      <w:r w:rsidRPr="0096296A">
        <w:rPr>
          <w:rFonts w:hint="eastAsia"/>
          <w:lang w:eastAsia="zh-TW"/>
        </w:rPr>
        <w:t>潟</w:t>
      </w:r>
      <w:proofErr w:type="gramEnd"/>
      <w:r w:rsidRPr="0096296A">
        <w:rPr>
          <w:rFonts w:hint="eastAsia"/>
          <w:lang w:eastAsia="zh-TW"/>
        </w:rPr>
        <w:t>市為大規模農業發展；兵庫縣養父市則為</w:t>
      </w:r>
      <w:proofErr w:type="gramStart"/>
      <w:r w:rsidRPr="0096296A">
        <w:rPr>
          <w:rFonts w:hint="eastAsia"/>
          <w:lang w:eastAsia="zh-TW"/>
        </w:rPr>
        <w:t>山區間地農業</w:t>
      </w:r>
      <w:proofErr w:type="gramEnd"/>
      <w:r w:rsidRPr="0096296A">
        <w:rPr>
          <w:rFonts w:hint="eastAsia"/>
          <w:lang w:eastAsia="zh-TW"/>
        </w:rPr>
        <w:t>；福岡縣福岡市及沖繩縣則為</w:t>
      </w:r>
      <w:r w:rsidR="00C7618A">
        <w:rPr>
          <w:rFonts w:hint="eastAsia"/>
          <w:lang w:eastAsia="zh-TW"/>
        </w:rPr>
        <w:t>僱</w:t>
      </w:r>
      <w:r w:rsidRPr="0096296A">
        <w:rPr>
          <w:rFonts w:hint="eastAsia"/>
          <w:lang w:eastAsia="zh-TW"/>
        </w:rPr>
        <w:t>用及觀光產業發展為主。另並成立「對日直接投資推進會議」，由安</w:t>
      </w:r>
      <w:proofErr w:type="gramStart"/>
      <w:r w:rsidRPr="0096296A">
        <w:rPr>
          <w:rFonts w:hint="eastAsia"/>
          <w:lang w:eastAsia="zh-TW"/>
        </w:rPr>
        <w:t>倍</w:t>
      </w:r>
      <w:proofErr w:type="gramEnd"/>
      <w:r w:rsidRPr="0096296A">
        <w:rPr>
          <w:rFonts w:hint="eastAsia"/>
          <w:lang w:eastAsia="zh-TW"/>
        </w:rPr>
        <w:t>總理親自主持，與各部會首長就有關投資環境整備之法規鬆綁、戰略特區之活用、以及具體的投資案源開發等進行溝通檢討，以加速提升推動效率。在推動地方投資方面，日本政府也設置補助金措施，以促進外資對日本地方縣市之投資。</w:t>
      </w:r>
    </w:p>
    <w:p w:rsidR="00641CCB" w:rsidRPr="0096296A" w:rsidRDefault="00641CCB" w:rsidP="00CA5C75">
      <w:pPr>
        <w:ind w:firstLine="480"/>
        <w:rPr>
          <w:lang w:eastAsia="zh-TW"/>
        </w:rPr>
      </w:pPr>
      <w:r w:rsidRPr="0096296A">
        <w:rPr>
          <w:rFonts w:hint="eastAsia"/>
          <w:lang w:eastAsia="zh-TW"/>
        </w:rPr>
        <w:t>安倍首相於</w:t>
      </w:r>
      <w:r w:rsidRPr="0096296A">
        <w:rPr>
          <w:rFonts w:hint="eastAsia"/>
          <w:lang w:eastAsia="zh-TW"/>
        </w:rPr>
        <w:t>2017</w:t>
      </w:r>
      <w:r w:rsidRPr="0096296A">
        <w:rPr>
          <w:rFonts w:hint="eastAsia"/>
          <w:lang w:eastAsia="zh-TW"/>
        </w:rPr>
        <w:t>年</w:t>
      </w:r>
      <w:r w:rsidRPr="0096296A">
        <w:rPr>
          <w:rFonts w:hint="eastAsia"/>
          <w:lang w:eastAsia="zh-TW"/>
        </w:rPr>
        <w:t>11</w:t>
      </w:r>
      <w:r w:rsidRPr="0096296A">
        <w:rPr>
          <w:rFonts w:hint="eastAsia"/>
          <w:lang w:eastAsia="zh-TW"/>
        </w:rPr>
        <w:t>月舉行之</w:t>
      </w:r>
      <w:r w:rsidR="004200C4" w:rsidRPr="0096296A">
        <w:rPr>
          <w:rFonts w:ascii="Arial Unicode MS" w:eastAsia="Arial Unicode MS" w:hAnsi="Arial Unicode MS" w:cs="Arial Unicode MS" w:hint="eastAsia"/>
          <w:lang w:eastAsia="zh-TW"/>
        </w:rPr>
        <w:t>「</w:t>
      </w:r>
      <w:r w:rsidRPr="0096296A">
        <w:rPr>
          <w:rFonts w:hint="eastAsia"/>
          <w:lang w:eastAsia="zh-TW"/>
        </w:rPr>
        <w:t>未來投資會議</w:t>
      </w:r>
      <w:r w:rsidR="004200C4" w:rsidRPr="0096296A">
        <w:rPr>
          <w:rFonts w:ascii="Arial Unicode MS" w:eastAsia="Arial Unicode MS" w:hAnsi="Arial Unicode MS" w:cs="Arial Unicode MS" w:hint="eastAsia"/>
          <w:lang w:eastAsia="zh-TW"/>
        </w:rPr>
        <w:t>」</w:t>
      </w:r>
      <w:r w:rsidRPr="0096296A">
        <w:rPr>
          <w:rFonts w:hint="eastAsia"/>
          <w:lang w:eastAsia="zh-TW"/>
        </w:rPr>
        <w:t>中指示，日本中小企業</w:t>
      </w:r>
      <w:r w:rsidR="00B34606" w:rsidRPr="0096296A">
        <w:rPr>
          <w:rFonts w:hint="eastAsia"/>
          <w:lang w:eastAsia="zh-TW"/>
        </w:rPr>
        <w:t>占</w:t>
      </w:r>
      <w:r w:rsidRPr="0096296A">
        <w:rPr>
          <w:rFonts w:hint="eastAsia"/>
          <w:lang w:eastAsia="zh-TW"/>
        </w:rPr>
        <w:t>整體企業之</w:t>
      </w:r>
      <w:r w:rsidRPr="0096296A">
        <w:rPr>
          <w:rFonts w:hint="eastAsia"/>
          <w:lang w:eastAsia="zh-TW"/>
        </w:rPr>
        <w:t>99%</w:t>
      </w:r>
      <w:r w:rsidRPr="0096296A">
        <w:rPr>
          <w:rFonts w:hint="eastAsia"/>
          <w:lang w:eastAsia="zh-TW"/>
        </w:rPr>
        <w:t>，中小企業的生產力提升，為日本經濟成長不可或缺之重要因素；為實現政府揭櫫之「生產性革命」政策目標，各相關省廳需儘速檢討推動對中小企業的支援措施。除擴大對中小企業的設備投資、固定資產稅之優惠待遇外，對積極配合政府政策實施加薪</w:t>
      </w:r>
      <w:r w:rsidRPr="0096296A">
        <w:rPr>
          <w:rFonts w:hint="eastAsia"/>
          <w:lang w:eastAsia="zh-TW"/>
        </w:rPr>
        <w:t>3%</w:t>
      </w:r>
      <w:r w:rsidRPr="0096296A">
        <w:rPr>
          <w:rFonts w:hint="eastAsia"/>
          <w:lang w:eastAsia="zh-TW"/>
        </w:rPr>
        <w:t>以上之企業，其員工薪資增額之一部分，也將給予所得稅減免。</w:t>
      </w:r>
    </w:p>
    <w:p w:rsidR="00641CCB" w:rsidRPr="0096296A" w:rsidRDefault="00641CCB" w:rsidP="007B38AC">
      <w:pPr>
        <w:ind w:firstLine="480"/>
        <w:rPr>
          <w:lang w:eastAsia="zh-TW"/>
        </w:rPr>
      </w:pPr>
      <w:r w:rsidRPr="0096296A">
        <w:rPr>
          <w:rFonts w:hint="eastAsia"/>
          <w:lang w:eastAsia="zh-TW"/>
        </w:rPr>
        <w:t>2017</w:t>
      </w:r>
      <w:r w:rsidRPr="0096296A">
        <w:rPr>
          <w:rFonts w:hint="eastAsia"/>
          <w:lang w:eastAsia="zh-TW"/>
        </w:rPr>
        <w:t>年度</w:t>
      </w:r>
      <w:r w:rsidR="004200C4" w:rsidRPr="0096296A">
        <w:rPr>
          <w:rFonts w:hint="eastAsia"/>
          <w:lang w:eastAsia="zh-TW"/>
        </w:rPr>
        <w:t>追加</w:t>
      </w:r>
      <w:r w:rsidRPr="0096296A">
        <w:rPr>
          <w:rFonts w:hint="eastAsia"/>
          <w:lang w:eastAsia="zh-TW"/>
        </w:rPr>
        <w:t>預算案中，日本政府追加編列「創作產品補助金」，將製造業開發之新產品、或服務業的創新服務列入補助對象。安倍首相指示，為加速推動人工智慧</w:t>
      </w:r>
      <w:r w:rsidR="00E742FC" w:rsidRPr="0096296A">
        <w:rPr>
          <w:rFonts w:hint="eastAsia"/>
          <w:lang w:eastAsia="zh-TW"/>
        </w:rPr>
        <w:t>（</w:t>
      </w:r>
      <w:r w:rsidRPr="0096296A">
        <w:rPr>
          <w:rFonts w:hint="eastAsia"/>
          <w:lang w:eastAsia="zh-TW"/>
        </w:rPr>
        <w:t>AI</w:t>
      </w:r>
      <w:r w:rsidR="00E742FC" w:rsidRPr="0096296A">
        <w:rPr>
          <w:rFonts w:hint="eastAsia"/>
          <w:lang w:eastAsia="zh-TW"/>
        </w:rPr>
        <w:t>）</w:t>
      </w:r>
      <w:r w:rsidRPr="0096296A">
        <w:rPr>
          <w:rFonts w:hint="eastAsia"/>
          <w:lang w:eastAsia="zh-TW"/>
        </w:rPr>
        <w:t>及拓展航太產業商機，將研擬鬆綁制度的新型法規，以利試行新</w:t>
      </w:r>
      <w:r w:rsidRPr="0096296A">
        <w:rPr>
          <w:rFonts w:hint="eastAsia"/>
          <w:lang w:eastAsia="zh-TW"/>
        </w:rPr>
        <w:lastRenderedPageBreak/>
        <w:t>事業。</w:t>
      </w:r>
    </w:p>
    <w:p w:rsidR="00B01F6C" w:rsidRPr="0096296A" w:rsidRDefault="00B01F6C" w:rsidP="007B38AC">
      <w:pPr>
        <w:ind w:firstLine="480"/>
        <w:rPr>
          <w:lang w:eastAsia="zh-TW"/>
        </w:rPr>
      </w:pPr>
      <w:r w:rsidRPr="0096296A">
        <w:rPr>
          <w:rFonts w:hint="eastAsia"/>
          <w:lang w:eastAsia="zh-TW"/>
        </w:rPr>
        <w:t>又，日本經產省自</w:t>
      </w:r>
      <w:r w:rsidRPr="0096296A">
        <w:rPr>
          <w:rFonts w:hint="eastAsia"/>
          <w:lang w:eastAsia="zh-TW"/>
        </w:rPr>
        <w:t>2018</w:t>
      </w:r>
      <w:r w:rsidRPr="0096296A">
        <w:rPr>
          <w:rFonts w:hint="eastAsia"/>
          <w:lang w:eastAsia="zh-TW"/>
        </w:rPr>
        <w:t>年</w:t>
      </w:r>
      <w:r w:rsidRPr="0096296A">
        <w:rPr>
          <w:rFonts w:hint="eastAsia"/>
          <w:lang w:eastAsia="zh-TW"/>
        </w:rPr>
        <w:t>10</w:t>
      </w:r>
      <w:r w:rsidRPr="0096296A">
        <w:rPr>
          <w:rFonts w:hint="eastAsia"/>
          <w:lang w:eastAsia="zh-TW"/>
        </w:rPr>
        <w:t>月起開始透過日本貿易振興機構</w:t>
      </w:r>
      <w:r w:rsidR="005738CD" w:rsidRPr="0096296A">
        <w:rPr>
          <w:rFonts w:hint="eastAsia"/>
          <w:lang w:eastAsia="zh-TW"/>
        </w:rPr>
        <w:t>（</w:t>
      </w:r>
      <w:r w:rsidRPr="0096296A">
        <w:rPr>
          <w:rFonts w:hint="eastAsia"/>
          <w:lang w:eastAsia="zh-TW"/>
        </w:rPr>
        <w:t>JETRO</w:t>
      </w:r>
      <w:r w:rsidR="005738CD" w:rsidRPr="0096296A">
        <w:rPr>
          <w:rFonts w:hint="eastAsia"/>
          <w:lang w:eastAsia="zh-TW"/>
        </w:rPr>
        <w:t>）</w:t>
      </w:r>
      <w:r w:rsidRPr="0096296A">
        <w:rPr>
          <w:rFonts w:hint="eastAsia"/>
          <w:lang w:eastAsia="zh-TW"/>
        </w:rPr>
        <w:t>開放購併</w:t>
      </w:r>
      <w:r w:rsidR="005738CD" w:rsidRPr="0096296A">
        <w:rPr>
          <w:rFonts w:hint="eastAsia"/>
          <w:lang w:eastAsia="zh-TW"/>
        </w:rPr>
        <w:t>（</w:t>
      </w:r>
      <w:r w:rsidRPr="0096296A">
        <w:rPr>
          <w:rFonts w:hint="eastAsia"/>
          <w:lang w:eastAsia="zh-TW"/>
        </w:rPr>
        <w:t>M&amp;A</w:t>
      </w:r>
      <w:r w:rsidR="005738CD" w:rsidRPr="0096296A">
        <w:rPr>
          <w:rFonts w:hint="eastAsia"/>
          <w:lang w:eastAsia="zh-TW"/>
        </w:rPr>
        <w:t>）</w:t>
      </w:r>
      <w:r w:rsidRPr="0096296A">
        <w:rPr>
          <w:rFonts w:hint="eastAsia"/>
          <w:lang w:eastAsia="zh-TW"/>
        </w:rPr>
        <w:t>中小企業資訊給外資企業，並介紹外資有興趣的中小企業產品、技術等，盼藉此提高外資投資、收買意願，以協助中小企業技術傳承、確保地方就業及防止優良的中小企業因後繼無人而面臨歇業。</w:t>
      </w:r>
    </w:p>
    <w:p w:rsidR="00B01F6C" w:rsidRPr="0096296A" w:rsidRDefault="00643645" w:rsidP="007B38AC">
      <w:pPr>
        <w:ind w:firstLine="480"/>
        <w:rPr>
          <w:lang w:eastAsia="zh-TW"/>
        </w:rPr>
      </w:pPr>
      <w:r w:rsidRPr="0096296A">
        <w:rPr>
          <w:rFonts w:hint="eastAsia"/>
          <w:lang w:eastAsia="zh-TW"/>
        </w:rPr>
        <w:t>近來已有食品、汽車零件等歐美等企業與</w:t>
      </w:r>
      <w:r w:rsidRPr="0096296A">
        <w:rPr>
          <w:rFonts w:hint="eastAsia"/>
          <w:lang w:eastAsia="zh-TW"/>
        </w:rPr>
        <w:t>JETRO</w:t>
      </w:r>
      <w:r w:rsidRPr="0096296A">
        <w:rPr>
          <w:rFonts w:hint="eastAsia"/>
          <w:lang w:eastAsia="zh-TW"/>
        </w:rPr>
        <w:t>接洽，希望將日本企業納入傘下，建立自有產品銷售通路。又，目前已有宮城縣破產的溫泉旅館透過</w:t>
      </w:r>
      <w:r w:rsidRPr="0096296A">
        <w:rPr>
          <w:rFonts w:hint="eastAsia"/>
          <w:lang w:eastAsia="zh-TW"/>
        </w:rPr>
        <w:t>JETRO</w:t>
      </w:r>
      <w:r w:rsidRPr="0096296A">
        <w:rPr>
          <w:rFonts w:hint="eastAsia"/>
          <w:lang w:eastAsia="zh-TW"/>
        </w:rPr>
        <w:t>協助，引介香港企業投資，重新建立超高級度假旅館之成功案例。</w:t>
      </w:r>
    </w:p>
    <w:p w:rsidR="005B4233" w:rsidRPr="0096296A" w:rsidRDefault="006C76C5" w:rsidP="00CA5C75">
      <w:pPr>
        <w:ind w:firstLine="480"/>
        <w:rPr>
          <w:lang w:eastAsia="zh-TW"/>
        </w:rPr>
      </w:pPr>
      <w:r w:rsidRPr="0096296A">
        <w:rPr>
          <w:rFonts w:hint="eastAsia"/>
          <w:lang w:eastAsia="zh-TW"/>
        </w:rPr>
        <w:t>鑒於日本政府大力協助中小企業開發新產品及推動創新服務，</w:t>
      </w:r>
      <w:r w:rsidR="005B4233" w:rsidRPr="0096296A">
        <w:rPr>
          <w:rFonts w:hint="eastAsia"/>
          <w:lang w:eastAsia="zh-TW"/>
        </w:rPr>
        <w:t>我國主要以中小企業居多，</w:t>
      </w:r>
      <w:proofErr w:type="gramStart"/>
      <w:r w:rsidR="009913A3" w:rsidRPr="0096296A">
        <w:rPr>
          <w:rFonts w:hint="eastAsia"/>
          <w:lang w:eastAsia="zh-TW"/>
        </w:rPr>
        <w:t>臺</w:t>
      </w:r>
      <w:proofErr w:type="gramEnd"/>
      <w:r w:rsidR="009913A3" w:rsidRPr="0096296A">
        <w:rPr>
          <w:rFonts w:hint="eastAsia"/>
          <w:lang w:eastAsia="zh-TW"/>
        </w:rPr>
        <w:t>日</w:t>
      </w:r>
      <w:r w:rsidR="005B4233" w:rsidRPr="0096296A">
        <w:rPr>
          <w:rFonts w:hint="eastAsia"/>
          <w:lang w:eastAsia="zh-TW"/>
        </w:rPr>
        <w:t>中小企業向來垂直分工密切合作，建議利用此契機，加強雙方中小企業合作，擴大發展機會。</w:t>
      </w:r>
    </w:p>
    <w:p w:rsidR="00E35262" w:rsidRPr="0096296A" w:rsidRDefault="00E35262" w:rsidP="00E35262">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三、透過</w:t>
      </w:r>
      <w:r w:rsidR="009913A3" w:rsidRPr="0096296A">
        <w:rPr>
          <w:rFonts w:ascii="華康粗明體(P)" w:eastAsia="華康粗明體(P)" w:hAnsi="華康粗明體(P)" w:hint="eastAsia"/>
          <w:sz w:val="32"/>
          <w:lang w:val="x-none" w:eastAsia="x-none"/>
        </w:rPr>
        <w:t>臺日</w:t>
      </w:r>
      <w:r w:rsidRPr="0096296A">
        <w:rPr>
          <w:rFonts w:ascii="華康粗明體(P)" w:eastAsia="華康粗明體(P)" w:hAnsi="華康粗明體(P)" w:hint="eastAsia"/>
          <w:sz w:val="32"/>
          <w:lang w:val="x-none" w:eastAsia="x-none"/>
        </w:rPr>
        <w:t>產業合作搭橋方案強化雙邊經貿關係</w:t>
      </w:r>
    </w:p>
    <w:p w:rsidR="00E35262" w:rsidRPr="0096296A" w:rsidRDefault="004200C4" w:rsidP="00CA5C75">
      <w:pPr>
        <w:ind w:firstLine="480"/>
        <w:rPr>
          <w:lang w:eastAsia="zh-TW"/>
        </w:rPr>
      </w:pPr>
      <w:proofErr w:type="gramStart"/>
      <w:r w:rsidRPr="0096296A">
        <w:rPr>
          <w:rFonts w:hint="eastAsia"/>
          <w:lang w:eastAsia="zh-TW"/>
        </w:rPr>
        <w:t>臺</w:t>
      </w:r>
      <w:proofErr w:type="gramEnd"/>
      <w:r w:rsidRPr="0096296A">
        <w:rPr>
          <w:rFonts w:hint="eastAsia"/>
          <w:lang w:eastAsia="zh-TW"/>
        </w:rPr>
        <w:t>日雙方於</w:t>
      </w:r>
      <w:r w:rsidRPr="0096296A">
        <w:rPr>
          <w:rFonts w:hint="eastAsia"/>
          <w:lang w:eastAsia="zh-TW"/>
        </w:rPr>
        <w:t>2011</w:t>
      </w:r>
      <w:r w:rsidRPr="0096296A">
        <w:rPr>
          <w:rFonts w:hint="eastAsia"/>
          <w:lang w:eastAsia="zh-TW"/>
        </w:rPr>
        <w:t>年</w:t>
      </w:r>
      <w:r w:rsidRPr="0096296A">
        <w:rPr>
          <w:rFonts w:hint="eastAsia"/>
          <w:lang w:eastAsia="zh-TW"/>
        </w:rPr>
        <w:t>9</w:t>
      </w:r>
      <w:r w:rsidRPr="0096296A">
        <w:rPr>
          <w:rFonts w:hint="eastAsia"/>
          <w:lang w:eastAsia="zh-TW"/>
        </w:rPr>
        <w:t>月簽署投資協定，除保障雙邊企業投資權益外，並促進投資往來更加自由化、便捷化。</w:t>
      </w:r>
      <w:r w:rsidR="00445B24" w:rsidRPr="0096296A">
        <w:rPr>
          <w:rFonts w:hint="eastAsia"/>
          <w:lang w:eastAsia="zh-TW"/>
        </w:rPr>
        <w:t>為擴大</w:t>
      </w:r>
      <w:proofErr w:type="gramStart"/>
      <w:r w:rsidR="00CA5C75" w:rsidRPr="0096296A">
        <w:rPr>
          <w:rFonts w:hint="eastAsia"/>
          <w:lang w:eastAsia="zh-TW"/>
        </w:rPr>
        <w:t>臺</w:t>
      </w:r>
      <w:proofErr w:type="gramEnd"/>
      <w:r w:rsidR="00CA5C75" w:rsidRPr="0096296A">
        <w:rPr>
          <w:rFonts w:hint="eastAsia"/>
          <w:lang w:eastAsia="zh-TW"/>
        </w:rPr>
        <w:t>日</w:t>
      </w:r>
      <w:r w:rsidR="00445B24" w:rsidRPr="0096296A">
        <w:rPr>
          <w:rFonts w:hint="eastAsia"/>
          <w:lang w:eastAsia="zh-TW"/>
        </w:rPr>
        <w:t>雙方產業合作，</w:t>
      </w:r>
      <w:r w:rsidR="00E35262" w:rsidRPr="0096296A">
        <w:rPr>
          <w:rFonts w:hint="eastAsia"/>
          <w:lang w:eastAsia="zh-TW"/>
        </w:rPr>
        <w:t>2012</w:t>
      </w:r>
      <w:r w:rsidR="00E35262" w:rsidRPr="0096296A">
        <w:rPr>
          <w:rFonts w:hint="eastAsia"/>
          <w:lang w:eastAsia="zh-TW"/>
        </w:rPr>
        <w:t>年</w:t>
      </w:r>
      <w:r w:rsidR="00E35262" w:rsidRPr="0096296A">
        <w:rPr>
          <w:rFonts w:hint="eastAsia"/>
          <w:lang w:eastAsia="zh-TW"/>
        </w:rPr>
        <w:t>1</w:t>
      </w:r>
      <w:r w:rsidR="00E35262" w:rsidRPr="0096296A">
        <w:rPr>
          <w:rFonts w:hint="eastAsia"/>
          <w:lang w:eastAsia="zh-TW"/>
        </w:rPr>
        <w:t>月起</w:t>
      </w:r>
      <w:r w:rsidR="00D9087F" w:rsidRPr="0096296A">
        <w:rPr>
          <w:rFonts w:hint="eastAsia"/>
          <w:lang w:eastAsia="zh-TW"/>
        </w:rPr>
        <w:t>繼而推動</w:t>
      </w:r>
      <w:r w:rsidR="00E35262" w:rsidRPr="0096296A">
        <w:rPr>
          <w:rFonts w:hint="eastAsia"/>
          <w:lang w:eastAsia="zh-TW"/>
        </w:rPr>
        <w:t>「</w:t>
      </w:r>
      <w:proofErr w:type="gramStart"/>
      <w:r w:rsidR="009913A3" w:rsidRPr="0096296A">
        <w:rPr>
          <w:rFonts w:hint="eastAsia"/>
          <w:lang w:eastAsia="zh-TW"/>
        </w:rPr>
        <w:t>臺</w:t>
      </w:r>
      <w:proofErr w:type="gramEnd"/>
      <w:r w:rsidR="009913A3" w:rsidRPr="0096296A">
        <w:rPr>
          <w:rFonts w:hint="eastAsia"/>
          <w:lang w:eastAsia="zh-TW"/>
        </w:rPr>
        <w:t>日</w:t>
      </w:r>
      <w:r w:rsidR="00E35262" w:rsidRPr="0096296A">
        <w:rPr>
          <w:rFonts w:hint="eastAsia"/>
          <w:lang w:eastAsia="zh-TW"/>
        </w:rPr>
        <w:t>產業合作搭橋方案」，</w:t>
      </w:r>
      <w:smartTag w:uri="urn:schemas-microsoft-com:office:smarttags" w:element="chsdate">
        <w:smartTagPr>
          <w:attr w:name="Year" w:val="2012"/>
          <w:attr w:name="Month" w:val="3"/>
          <w:attr w:name="Day" w:val="21"/>
          <w:attr w:name="IsLunarDate" w:val="False"/>
          <w:attr w:name="IsROCDate" w:val="False"/>
        </w:smartTagPr>
        <w:r w:rsidR="00E35262" w:rsidRPr="0096296A">
          <w:rPr>
            <w:rFonts w:hint="eastAsia"/>
            <w:lang w:eastAsia="zh-TW"/>
          </w:rPr>
          <w:t>3</w:t>
        </w:r>
        <w:r w:rsidR="00E35262" w:rsidRPr="0096296A">
          <w:rPr>
            <w:rFonts w:hint="eastAsia"/>
            <w:lang w:eastAsia="zh-TW"/>
          </w:rPr>
          <w:t>月</w:t>
        </w:r>
        <w:r w:rsidR="00E35262" w:rsidRPr="0096296A">
          <w:rPr>
            <w:rFonts w:hint="eastAsia"/>
            <w:lang w:eastAsia="zh-TW"/>
          </w:rPr>
          <w:t>21</w:t>
        </w:r>
        <w:r w:rsidR="00E35262" w:rsidRPr="0096296A">
          <w:rPr>
            <w:rFonts w:hint="eastAsia"/>
            <w:lang w:eastAsia="zh-TW"/>
          </w:rPr>
          <w:t>日</w:t>
        </w:r>
      </w:smartTag>
      <w:r w:rsidR="00E35262" w:rsidRPr="0096296A">
        <w:rPr>
          <w:rFonts w:hint="eastAsia"/>
          <w:lang w:eastAsia="zh-TW"/>
        </w:rPr>
        <w:t>在台北成立「</w:t>
      </w:r>
      <w:proofErr w:type="gramStart"/>
      <w:r w:rsidR="009913A3" w:rsidRPr="0096296A">
        <w:rPr>
          <w:rFonts w:hint="eastAsia"/>
          <w:lang w:eastAsia="zh-TW"/>
        </w:rPr>
        <w:t>臺</w:t>
      </w:r>
      <w:proofErr w:type="gramEnd"/>
      <w:r w:rsidR="009913A3" w:rsidRPr="0096296A">
        <w:rPr>
          <w:rFonts w:hint="eastAsia"/>
          <w:lang w:eastAsia="zh-TW"/>
        </w:rPr>
        <w:t>日</w:t>
      </w:r>
      <w:r w:rsidR="00E35262" w:rsidRPr="0096296A">
        <w:rPr>
          <w:rFonts w:hint="eastAsia"/>
          <w:lang w:eastAsia="zh-TW"/>
        </w:rPr>
        <w:t>產業合作推動辦公室</w:t>
      </w:r>
      <w:r w:rsidR="00C80A45" w:rsidRPr="0096296A">
        <w:rPr>
          <w:rFonts w:hint="eastAsia"/>
          <w:lang w:eastAsia="zh-TW"/>
        </w:rPr>
        <w:t>（</w:t>
      </w:r>
      <w:r w:rsidR="00C80A45" w:rsidRPr="0096296A">
        <w:rPr>
          <w:rFonts w:hint="eastAsia"/>
          <w:lang w:eastAsia="zh-TW"/>
        </w:rPr>
        <w:t>TJPO</w:t>
      </w:r>
      <w:r w:rsidR="00C80A45" w:rsidRPr="0096296A">
        <w:rPr>
          <w:rFonts w:hint="eastAsia"/>
          <w:lang w:eastAsia="zh-TW"/>
        </w:rPr>
        <w:t>）</w:t>
      </w:r>
      <w:r w:rsidR="00E35262" w:rsidRPr="0096296A">
        <w:rPr>
          <w:rFonts w:hint="eastAsia"/>
          <w:lang w:eastAsia="zh-TW"/>
        </w:rPr>
        <w:t>」，並在東京設立「</w:t>
      </w:r>
      <w:r w:rsidR="00E35262" w:rsidRPr="0096296A">
        <w:rPr>
          <w:rFonts w:hint="eastAsia"/>
          <w:lang w:eastAsia="zh-TW"/>
        </w:rPr>
        <w:t>Japan Window</w:t>
      </w:r>
      <w:r w:rsidR="00445B24" w:rsidRPr="0096296A">
        <w:rPr>
          <w:rFonts w:hint="eastAsia"/>
          <w:lang w:eastAsia="zh-TW"/>
        </w:rPr>
        <w:t>」負責推動第一線業務。</w:t>
      </w:r>
      <w:r w:rsidR="00445B24" w:rsidRPr="0096296A">
        <w:rPr>
          <w:rFonts w:hint="eastAsia"/>
          <w:lang w:eastAsia="zh-TW"/>
        </w:rPr>
        <w:t>2012</w:t>
      </w:r>
      <w:r w:rsidR="00445B24" w:rsidRPr="0096296A">
        <w:rPr>
          <w:rFonts w:hint="eastAsia"/>
          <w:lang w:eastAsia="zh-TW"/>
        </w:rPr>
        <w:t>年</w:t>
      </w:r>
      <w:r w:rsidR="00445B24" w:rsidRPr="0096296A">
        <w:rPr>
          <w:rFonts w:hint="eastAsia"/>
          <w:lang w:eastAsia="zh-TW"/>
        </w:rPr>
        <w:t>11</w:t>
      </w:r>
      <w:r w:rsidR="00445B24" w:rsidRPr="0096296A">
        <w:rPr>
          <w:rFonts w:hint="eastAsia"/>
          <w:lang w:eastAsia="zh-TW"/>
        </w:rPr>
        <w:t>月</w:t>
      </w:r>
      <w:r w:rsidR="003C5843" w:rsidRPr="0096296A">
        <w:rPr>
          <w:rFonts w:hint="eastAsia"/>
          <w:lang w:eastAsia="zh-TW"/>
        </w:rPr>
        <w:t>臺</w:t>
      </w:r>
      <w:r w:rsidR="00445B24" w:rsidRPr="0096296A">
        <w:rPr>
          <w:rFonts w:hint="eastAsia"/>
          <w:lang w:eastAsia="zh-TW"/>
        </w:rPr>
        <w:t>日雙方簽署「</w:t>
      </w:r>
      <w:r w:rsidR="003C5843" w:rsidRPr="0096296A">
        <w:rPr>
          <w:rFonts w:hint="eastAsia"/>
          <w:lang w:eastAsia="zh-TW"/>
        </w:rPr>
        <w:t>產業合作搭橋計畫合作備忘錄</w:t>
      </w:r>
      <w:r w:rsidR="00445B24" w:rsidRPr="0096296A">
        <w:rPr>
          <w:rFonts w:hint="eastAsia"/>
          <w:lang w:eastAsia="zh-TW"/>
        </w:rPr>
        <w:t>」</w:t>
      </w:r>
      <w:r w:rsidR="003C5843" w:rsidRPr="0096296A">
        <w:rPr>
          <w:rFonts w:hint="eastAsia"/>
          <w:lang w:eastAsia="zh-TW"/>
        </w:rPr>
        <w:t>，透過搭橋計畫</w:t>
      </w:r>
      <w:r w:rsidR="00E35262" w:rsidRPr="0096296A">
        <w:rPr>
          <w:rFonts w:hint="eastAsia"/>
          <w:lang w:eastAsia="zh-TW"/>
        </w:rPr>
        <w:t>，連結雙邊具產業合作之潛在案例，在技術、資金、</w:t>
      </w:r>
      <w:r w:rsidR="00E35262" w:rsidRPr="0096296A">
        <w:rPr>
          <w:rFonts w:hint="eastAsia"/>
          <w:lang w:eastAsia="zh-TW"/>
        </w:rPr>
        <w:t>know-how</w:t>
      </w:r>
      <w:r w:rsidR="00E35262" w:rsidRPr="0096296A">
        <w:rPr>
          <w:rFonts w:hint="eastAsia"/>
          <w:lang w:eastAsia="zh-TW"/>
        </w:rPr>
        <w:t>及人員等方面之全面合作，強化雙邊產業之結盟合作，創造雙贏局面。</w:t>
      </w:r>
    </w:p>
    <w:p w:rsidR="00C80A45" w:rsidRPr="0096296A" w:rsidRDefault="00C80A45" w:rsidP="00D87E4A">
      <w:pPr>
        <w:ind w:firstLine="480"/>
        <w:rPr>
          <w:lang w:eastAsia="zh-TW"/>
        </w:rPr>
      </w:pPr>
      <w:r w:rsidRPr="0096296A">
        <w:rPr>
          <w:rFonts w:hint="eastAsia"/>
          <w:lang w:eastAsia="zh-TW"/>
        </w:rPr>
        <w:t>TJPO</w:t>
      </w:r>
      <w:r w:rsidRPr="0096296A">
        <w:rPr>
          <w:rFonts w:hint="eastAsia"/>
          <w:lang w:eastAsia="zh-TW"/>
        </w:rPr>
        <w:t>的</w:t>
      </w:r>
      <w:proofErr w:type="gramStart"/>
      <w:r w:rsidR="009913A3" w:rsidRPr="0096296A">
        <w:rPr>
          <w:rFonts w:hint="eastAsia"/>
          <w:lang w:eastAsia="zh-TW"/>
        </w:rPr>
        <w:t>臺</w:t>
      </w:r>
      <w:proofErr w:type="gramEnd"/>
      <w:r w:rsidR="009913A3" w:rsidRPr="0096296A">
        <w:rPr>
          <w:rFonts w:hint="eastAsia"/>
          <w:lang w:eastAsia="zh-TW"/>
        </w:rPr>
        <w:t>日</w:t>
      </w:r>
      <w:r w:rsidRPr="0096296A">
        <w:rPr>
          <w:rFonts w:hint="eastAsia"/>
          <w:lang w:eastAsia="zh-TW"/>
        </w:rPr>
        <w:t>產業合作推動策略，是透過深化全球型日商人脈，促成全球型日商加碼投資</w:t>
      </w:r>
      <w:r w:rsidR="009913A3" w:rsidRPr="0096296A">
        <w:rPr>
          <w:rFonts w:hint="eastAsia"/>
          <w:lang w:eastAsia="zh-TW"/>
        </w:rPr>
        <w:t>臺灣</w:t>
      </w:r>
      <w:r w:rsidRPr="0096296A">
        <w:rPr>
          <w:rFonts w:hint="eastAsia"/>
          <w:lang w:eastAsia="zh-TW"/>
        </w:rPr>
        <w:t>，同時也網羅具有地方特色或優良技術的</w:t>
      </w:r>
      <w:proofErr w:type="gramStart"/>
      <w:r w:rsidR="009913A3" w:rsidRPr="0096296A">
        <w:rPr>
          <w:rFonts w:hint="eastAsia"/>
          <w:lang w:eastAsia="zh-TW"/>
        </w:rPr>
        <w:t>臺</w:t>
      </w:r>
      <w:proofErr w:type="gramEnd"/>
      <w:r w:rsidR="009913A3" w:rsidRPr="0096296A">
        <w:rPr>
          <w:rFonts w:hint="eastAsia"/>
          <w:lang w:eastAsia="zh-TW"/>
        </w:rPr>
        <w:t>日</w:t>
      </w:r>
      <w:r w:rsidRPr="0096296A">
        <w:rPr>
          <w:rFonts w:hint="eastAsia"/>
          <w:lang w:eastAsia="zh-TW"/>
        </w:rPr>
        <w:t>中小企業，</w:t>
      </w:r>
      <w:r w:rsidR="000B3048" w:rsidRPr="0096296A">
        <w:rPr>
          <w:rFonts w:hint="eastAsia"/>
          <w:lang w:eastAsia="zh-TW"/>
        </w:rPr>
        <w:t>以深化</w:t>
      </w:r>
      <w:proofErr w:type="gramStart"/>
      <w:r w:rsidR="009913A3" w:rsidRPr="0096296A">
        <w:rPr>
          <w:rFonts w:hint="eastAsia"/>
          <w:lang w:eastAsia="zh-TW"/>
        </w:rPr>
        <w:t>臺</w:t>
      </w:r>
      <w:proofErr w:type="gramEnd"/>
      <w:r w:rsidR="009913A3" w:rsidRPr="0096296A">
        <w:rPr>
          <w:rFonts w:hint="eastAsia"/>
          <w:lang w:eastAsia="zh-TW"/>
        </w:rPr>
        <w:t>日</w:t>
      </w:r>
      <w:r w:rsidRPr="0096296A">
        <w:rPr>
          <w:rFonts w:hint="eastAsia"/>
          <w:lang w:eastAsia="zh-TW"/>
        </w:rPr>
        <w:t>合作模式。另一方面，</w:t>
      </w:r>
      <w:r w:rsidRPr="0096296A">
        <w:rPr>
          <w:rFonts w:hint="eastAsia"/>
          <w:lang w:eastAsia="zh-TW"/>
        </w:rPr>
        <w:t>TJPO</w:t>
      </w:r>
      <w:r w:rsidRPr="0096296A">
        <w:rPr>
          <w:rFonts w:hint="eastAsia"/>
          <w:lang w:eastAsia="zh-TW"/>
        </w:rPr>
        <w:t>也</w:t>
      </w:r>
      <w:r w:rsidR="000B3048" w:rsidRPr="0096296A">
        <w:rPr>
          <w:rFonts w:hint="eastAsia"/>
          <w:lang w:eastAsia="zh-TW"/>
        </w:rPr>
        <w:t>推動</w:t>
      </w:r>
      <w:r w:rsidRPr="0096296A">
        <w:rPr>
          <w:rFonts w:hint="eastAsia"/>
          <w:lang w:eastAsia="zh-TW"/>
        </w:rPr>
        <w:t>新興與傳統產業</w:t>
      </w:r>
      <w:r w:rsidR="000B3048" w:rsidRPr="0096296A">
        <w:rPr>
          <w:rFonts w:hint="eastAsia"/>
          <w:lang w:eastAsia="zh-TW"/>
        </w:rPr>
        <w:t>發展</w:t>
      </w:r>
      <w:r w:rsidRPr="0096296A">
        <w:rPr>
          <w:rFonts w:hint="eastAsia"/>
          <w:lang w:eastAsia="zh-TW"/>
        </w:rPr>
        <w:t>並進，不僅</w:t>
      </w:r>
      <w:r w:rsidR="000B3048" w:rsidRPr="0096296A">
        <w:rPr>
          <w:rFonts w:hint="eastAsia"/>
          <w:lang w:eastAsia="zh-TW"/>
        </w:rPr>
        <w:t>協助我國企業</w:t>
      </w:r>
      <w:r w:rsidRPr="0096296A">
        <w:rPr>
          <w:rFonts w:hint="eastAsia"/>
          <w:lang w:eastAsia="zh-TW"/>
        </w:rPr>
        <w:t>與日本具有先端技術的企業合作，提升</w:t>
      </w:r>
      <w:r w:rsidR="009913A3" w:rsidRPr="0096296A">
        <w:rPr>
          <w:rFonts w:hint="eastAsia"/>
          <w:lang w:eastAsia="zh-TW"/>
        </w:rPr>
        <w:t>臺灣</w:t>
      </w:r>
      <w:r w:rsidRPr="0096296A">
        <w:rPr>
          <w:rFonts w:hint="eastAsia"/>
          <w:lang w:eastAsia="zh-TW"/>
        </w:rPr>
        <w:t>新興產業技術水平，也發掘具有</w:t>
      </w:r>
      <w:r w:rsidR="009913A3" w:rsidRPr="0096296A">
        <w:rPr>
          <w:rFonts w:hint="eastAsia"/>
          <w:lang w:eastAsia="zh-TW"/>
        </w:rPr>
        <w:t>臺灣</w:t>
      </w:r>
      <w:r w:rsidRPr="0096296A">
        <w:rPr>
          <w:rFonts w:hint="eastAsia"/>
          <w:lang w:eastAsia="zh-TW"/>
        </w:rPr>
        <w:t>特色的在地產品，透過與日本合作，向世界行銷</w:t>
      </w:r>
      <w:r w:rsidR="009913A3" w:rsidRPr="0096296A">
        <w:rPr>
          <w:rFonts w:hint="eastAsia"/>
          <w:lang w:eastAsia="zh-TW"/>
        </w:rPr>
        <w:t>臺灣</w:t>
      </w:r>
      <w:r w:rsidRPr="0096296A">
        <w:rPr>
          <w:rFonts w:hint="eastAsia"/>
          <w:lang w:eastAsia="zh-TW"/>
        </w:rPr>
        <w:t>，期望在「新技術、新</w:t>
      </w:r>
      <w:r w:rsidRPr="0096296A">
        <w:rPr>
          <w:rFonts w:hint="eastAsia"/>
          <w:lang w:eastAsia="zh-TW"/>
        </w:rPr>
        <w:lastRenderedPageBreak/>
        <w:t>產品、新營運模式」的思維下，持續不斷的加速</w:t>
      </w:r>
      <w:r w:rsidR="009913A3" w:rsidRPr="0096296A">
        <w:rPr>
          <w:rFonts w:hint="eastAsia"/>
          <w:lang w:eastAsia="zh-TW"/>
        </w:rPr>
        <w:t>臺灣</w:t>
      </w:r>
      <w:r w:rsidRPr="0096296A">
        <w:rPr>
          <w:rFonts w:hint="eastAsia"/>
          <w:lang w:eastAsia="zh-TW"/>
        </w:rPr>
        <w:t>產業創新發展。</w:t>
      </w:r>
    </w:p>
    <w:p w:rsidR="00E35262" w:rsidRPr="0096296A" w:rsidRDefault="00E35262" w:rsidP="00E35262">
      <w:pPr>
        <w:spacing w:beforeLines="50" w:before="257" w:after="100" w:afterAutospacing="1"/>
        <w:ind w:left="640" w:hangingChars="200" w:hanging="640"/>
        <w:rPr>
          <w:rFonts w:ascii="華康粗明體(P)" w:eastAsia="華康粗明體(P)" w:hAnsi="華康粗明體(P)"/>
          <w:sz w:val="32"/>
          <w:lang w:val="x-none" w:eastAsia="zh-TW"/>
        </w:rPr>
      </w:pPr>
      <w:r w:rsidRPr="0096296A">
        <w:rPr>
          <w:rFonts w:ascii="華康粗明體(P)" w:eastAsia="華康粗明體(P)" w:hAnsi="華康粗明體(P)" w:hint="eastAsia"/>
          <w:sz w:val="32"/>
          <w:lang w:val="x-none" w:eastAsia="x-none"/>
        </w:rPr>
        <w:t>四、</w:t>
      </w:r>
      <w:r w:rsidRPr="0096296A">
        <w:rPr>
          <w:rFonts w:ascii="華康粗明體(P)" w:eastAsia="華康粗明體(P)" w:hAnsi="華康粗明體(P)" w:hint="eastAsia"/>
          <w:sz w:val="32"/>
          <w:lang w:eastAsia="x-none"/>
        </w:rPr>
        <w:t>廠商</w:t>
      </w:r>
      <w:r w:rsidRPr="0096296A">
        <w:rPr>
          <w:rFonts w:ascii="華康粗明體(P)" w:eastAsia="華康粗明體(P)" w:hAnsi="華康粗明體(P)" w:hint="eastAsia"/>
          <w:sz w:val="32"/>
          <w:lang w:eastAsia="zh-TW"/>
        </w:rPr>
        <w:t>赴日</w:t>
      </w:r>
      <w:r w:rsidRPr="0096296A">
        <w:rPr>
          <w:rFonts w:ascii="華康粗明體(P)" w:eastAsia="華康粗明體(P)" w:hAnsi="華康粗明體(P)" w:hint="eastAsia"/>
          <w:sz w:val="32"/>
          <w:lang w:eastAsia="x-none"/>
        </w:rPr>
        <w:t>投資</w:t>
      </w:r>
      <w:r w:rsidRPr="0096296A">
        <w:rPr>
          <w:rFonts w:ascii="華康粗明體(P)" w:eastAsia="華康粗明體(P)" w:hAnsi="華康粗明體(P)" w:hint="eastAsia"/>
          <w:sz w:val="32"/>
          <w:lang w:eastAsia="zh-TW"/>
        </w:rPr>
        <w:t>建議</w:t>
      </w:r>
      <w:r w:rsidRPr="0096296A">
        <w:rPr>
          <w:rFonts w:ascii="華康粗明體(P)" w:eastAsia="華康粗明體(P)" w:hAnsi="華康粗明體(P)" w:hint="eastAsia"/>
          <w:sz w:val="32"/>
          <w:lang w:eastAsia="x-none"/>
        </w:rPr>
        <w:t>事項</w:t>
      </w:r>
    </w:p>
    <w:p w:rsidR="00643645" w:rsidRPr="0096296A" w:rsidRDefault="00643645" w:rsidP="00643645">
      <w:pPr>
        <w:ind w:leftChars="100" w:left="960" w:hangingChars="300" w:hanging="720"/>
        <w:rPr>
          <w:lang w:val="x-none" w:eastAsia="zh-TW"/>
        </w:rPr>
      </w:pPr>
      <w:r w:rsidRPr="0096296A">
        <w:rPr>
          <w:rFonts w:hint="eastAsia"/>
          <w:lang w:val="x-none" w:eastAsia="x-none"/>
        </w:rPr>
        <w:t>（</w:t>
      </w:r>
      <w:r w:rsidRPr="0096296A">
        <w:rPr>
          <w:rFonts w:hint="eastAsia"/>
          <w:lang w:val="x-none" w:eastAsia="zh-TW"/>
        </w:rPr>
        <w:t>一</w:t>
      </w:r>
      <w:r w:rsidRPr="0096296A">
        <w:rPr>
          <w:rFonts w:hint="eastAsia"/>
          <w:lang w:val="x-none" w:eastAsia="x-none"/>
        </w:rPr>
        <w:t>）日本投資環境主要障礙</w:t>
      </w:r>
      <w:r w:rsidRPr="0096296A">
        <w:rPr>
          <w:rFonts w:hint="eastAsia"/>
          <w:lang w:val="x-none" w:eastAsia="zh-TW"/>
        </w:rPr>
        <w:t>:</w:t>
      </w:r>
    </w:p>
    <w:p w:rsidR="00643645" w:rsidRPr="0096296A" w:rsidRDefault="00643645" w:rsidP="007B38AC">
      <w:pPr>
        <w:pStyle w:val="af0"/>
        <w:ind w:left="960" w:firstLine="480"/>
        <w:rPr>
          <w:lang w:eastAsia="zh-TW"/>
        </w:rPr>
      </w:pPr>
      <w:r w:rsidRPr="0096296A">
        <w:rPr>
          <w:rFonts w:hint="eastAsia"/>
          <w:lang w:eastAsia="zh-TW"/>
        </w:rPr>
        <w:t>根據日本經濟產業省</w:t>
      </w:r>
      <w:r w:rsidRPr="0096296A">
        <w:rPr>
          <w:lang w:eastAsia="zh-TW"/>
        </w:rPr>
        <w:t>2017</w:t>
      </w:r>
      <w:r w:rsidRPr="0096296A">
        <w:rPr>
          <w:rFonts w:hint="eastAsia"/>
          <w:lang w:eastAsia="zh-TW"/>
        </w:rPr>
        <w:t>年度對國內外資企業調查，對日投資外商認為在日拓展事業受阻害的要因依序為</w:t>
      </w:r>
      <w:r w:rsidRPr="0096296A">
        <w:rPr>
          <w:lang w:eastAsia="zh-TW"/>
        </w:rPr>
        <w:t>:</w:t>
      </w:r>
      <w:r w:rsidRPr="0096296A">
        <w:rPr>
          <w:rFonts w:ascii="細明體" w:eastAsia="細明體" w:hAnsi="細明體" w:cs="細明體" w:hint="eastAsia"/>
          <w:lang w:eastAsia="zh-TW"/>
        </w:rPr>
        <w:t>①</w:t>
      </w:r>
      <w:r w:rsidRPr="0096296A">
        <w:rPr>
          <w:rFonts w:ascii="華康細圓體" w:hAnsi="華康細圓體" w:cs="華康細圓體" w:hint="eastAsia"/>
          <w:lang w:eastAsia="zh-TW"/>
        </w:rPr>
        <w:t>經營成本高、</w:t>
      </w:r>
      <w:r w:rsidRPr="0096296A">
        <w:rPr>
          <w:rFonts w:ascii="細明體" w:eastAsia="細明體" w:hAnsi="細明體" w:cs="細明體" w:hint="eastAsia"/>
          <w:lang w:eastAsia="zh-TW"/>
        </w:rPr>
        <w:t>②</w:t>
      </w:r>
      <w:r w:rsidRPr="0096296A">
        <w:rPr>
          <w:rFonts w:ascii="華康細圓體" w:hAnsi="華康細圓體" w:cs="華康細圓體" w:hint="eastAsia"/>
          <w:lang w:eastAsia="zh-TW"/>
        </w:rPr>
        <w:t>人才確保困難、</w:t>
      </w:r>
      <w:r w:rsidRPr="0096296A">
        <w:rPr>
          <w:rFonts w:ascii="細明體" w:eastAsia="細明體" w:hAnsi="細明體" w:cs="細明體" w:hint="eastAsia"/>
          <w:lang w:eastAsia="zh-TW"/>
        </w:rPr>
        <w:t>③</w:t>
      </w:r>
      <w:r w:rsidRPr="0096296A">
        <w:rPr>
          <w:rFonts w:ascii="華康細圓體" w:hAnsi="華康細圓體" w:cs="華康細圓體" w:hint="eastAsia"/>
          <w:lang w:eastAsia="zh-TW"/>
        </w:rPr>
        <w:t>日本市場閉鎖性‧特殊性、</w:t>
      </w:r>
      <w:r w:rsidRPr="0096296A">
        <w:rPr>
          <w:rFonts w:ascii="細明體" w:eastAsia="細明體" w:hAnsi="細明體" w:cs="細明體" w:hint="eastAsia"/>
          <w:lang w:eastAsia="zh-TW"/>
        </w:rPr>
        <w:t>④</w:t>
      </w:r>
      <w:r w:rsidRPr="0096296A">
        <w:rPr>
          <w:rFonts w:ascii="華康細圓體" w:hAnsi="華康細圓體" w:cs="華康細圓體" w:hint="eastAsia"/>
          <w:lang w:eastAsia="zh-TW"/>
        </w:rPr>
        <w:t>消費者對產品要求高、</w:t>
      </w:r>
      <w:r w:rsidRPr="0096296A">
        <w:rPr>
          <w:rFonts w:ascii="細明體" w:eastAsia="細明體" w:hAnsi="細明體" w:cs="細明體" w:hint="eastAsia"/>
          <w:lang w:eastAsia="zh-TW"/>
        </w:rPr>
        <w:t>⑤</w:t>
      </w:r>
      <w:r w:rsidRPr="0096296A">
        <w:rPr>
          <w:rFonts w:ascii="華康細圓體" w:hAnsi="華康細圓體" w:cs="華康細圓體" w:hint="eastAsia"/>
          <w:lang w:eastAsia="zh-TW"/>
        </w:rPr>
        <w:t>規範、許可制度嚴苛、</w:t>
      </w:r>
      <w:r w:rsidRPr="0096296A">
        <w:rPr>
          <w:rFonts w:ascii="細明體" w:eastAsia="細明體" w:hAnsi="細明體" w:cs="細明體" w:hint="eastAsia"/>
          <w:lang w:eastAsia="zh-TW"/>
        </w:rPr>
        <w:t>⑥</w:t>
      </w:r>
      <w:r w:rsidRPr="0096296A">
        <w:rPr>
          <w:rFonts w:ascii="華康細圓體" w:hAnsi="華康細圓體" w:cs="華康細圓體" w:hint="eastAsia"/>
          <w:lang w:eastAsia="zh-TW"/>
        </w:rPr>
        <w:t>行政手續負責、</w:t>
      </w:r>
      <w:r w:rsidRPr="0096296A">
        <w:rPr>
          <w:rFonts w:ascii="細明體" w:eastAsia="細明體" w:hAnsi="細明體" w:cs="細明體" w:hint="eastAsia"/>
          <w:lang w:eastAsia="zh-TW"/>
        </w:rPr>
        <w:t>⑦</w:t>
      </w:r>
      <w:r w:rsidRPr="0096296A">
        <w:rPr>
          <w:rFonts w:ascii="華康細圓體" w:hAnsi="華康細圓體" w:cs="華康細圓體" w:hint="eastAsia"/>
          <w:lang w:eastAsia="zh-TW"/>
        </w:rPr>
        <w:t>優惠獎勵制度不足、</w:t>
      </w:r>
      <w:r w:rsidRPr="0096296A">
        <w:rPr>
          <w:rFonts w:ascii="細明體" w:eastAsia="細明體" w:hAnsi="細明體" w:cs="細明體" w:hint="eastAsia"/>
          <w:lang w:eastAsia="zh-TW"/>
        </w:rPr>
        <w:t>⑧</w:t>
      </w:r>
      <w:r w:rsidRPr="0096296A">
        <w:rPr>
          <w:rFonts w:ascii="華康細圓體" w:hAnsi="華康細圓體" w:cs="華康細圓體" w:hint="eastAsia"/>
          <w:lang w:eastAsia="zh-TW"/>
        </w:rPr>
        <w:t>對地震等自然災害的不</w:t>
      </w:r>
      <w:r w:rsidRPr="0096296A">
        <w:rPr>
          <w:rFonts w:hint="eastAsia"/>
          <w:lang w:eastAsia="zh-TW"/>
        </w:rPr>
        <w:t>安、</w:t>
      </w:r>
      <w:r w:rsidRPr="0096296A">
        <w:rPr>
          <w:rFonts w:ascii="細明體" w:eastAsia="細明體" w:hAnsi="細明體" w:cs="細明體" w:hint="eastAsia"/>
          <w:lang w:eastAsia="zh-TW"/>
        </w:rPr>
        <w:t>⑨</w:t>
      </w:r>
      <w:r w:rsidRPr="0096296A">
        <w:rPr>
          <w:rFonts w:ascii="華康細圓體" w:hAnsi="華康細圓體" w:cs="華康細圓體" w:hint="eastAsia"/>
          <w:lang w:eastAsia="zh-TW"/>
        </w:rPr>
        <w:t>外國人生活環境、</w:t>
      </w:r>
      <w:r w:rsidRPr="0096296A">
        <w:rPr>
          <w:rFonts w:ascii="細明體" w:eastAsia="細明體" w:hAnsi="細明體" w:cs="細明體" w:hint="eastAsia"/>
          <w:lang w:eastAsia="zh-TW"/>
        </w:rPr>
        <w:t>⑩</w:t>
      </w:r>
      <w:r w:rsidRPr="0096296A">
        <w:rPr>
          <w:rFonts w:ascii="華康細圓體" w:hAnsi="華康細圓體" w:cs="華康細圓體" w:hint="eastAsia"/>
          <w:lang w:eastAsia="zh-TW"/>
        </w:rPr>
        <w:t>資訊、支援制度不夠完善。</w:t>
      </w:r>
    </w:p>
    <w:p w:rsidR="00643645" w:rsidRPr="0096296A" w:rsidRDefault="00643645" w:rsidP="007B38AC">
      <w:pPr>
        <w:pStyle w:val="af0"/>
        <w:ind w:left="960" w:firstLine="480"/>
        <w:rPr>
          <w:lang w:eastAsia="zh-TW"/>
        </w:rPr>
      </w:pPr>
      <w:r w:rsidRPr="0096296A">
        <w:rPr>
          <w:rFonts w:hint="eastAsia"/>
          <w:lang w:eastAsia="zh-TW"/>
        </w:rPr>
        <w:t>有七成以上外商認為日本經營成本高，主要是日本人事費用、租稅負擔及辦公室租金負擔沉重。人才確保困難方面，主要是受限於日本英文溝通、勞動條件嚴格、薪資成本高等因素。因此建議業者如計畫前往日本投資時，應考量以上要因，作充分評估規畫。</w:t>
      </w:r>
    </w:p>
    <w:p w:rsidR="00E35262" w:rsidRPr="0096296A" w:rsidRDefault="00E35262" w:rsidP="00E35262">
      <w:pPr>
        <w:ind w:leftChars="100" w:left="960" w:hangingChars="300" w:hanging="720"/>
        <w:rPr>
          <w:lang w:val="x-none" w:eastAsia="x-none"/>
        </w:rPr>
      </w:pPr>
      <w:r w:rsidRPr="0096296A">
        <w:rPr>
          <w:rFonts w:hint="eastAsia"/>
          <w:lang w:val="x-none" w:eastAsia="x-none"/>
        </w:rPr>
        <w:t>（</w:t>
      </w:r>
      <w:r w:rsidR="00643645" w:rsidRPr="0096296A">
        <w:rPr>
          <w:rFonts w:hint="eastAsia"/>
          <w:lang w:val="x-none" w:eastAsia="zh-TW"/>
        </w:rPr>
        <w:t>二</w:t>
      </w:r>
      <w:r w:rsidRPr="0096296A">
        <w:rPr>
          <w:rFonts w:hint="eastAsia"/>
          <w:lang w:val="x-none" w:eastAsia="x-none"/>
        </w:rPr>
        <w:t>）廠商在日投資應注意事項</w:t>
      </w:r>
    </w:p>
    <w:p w:rsidR="00E35262" w:rsidRPr="0096296A" w:rsidRDefault="00E35262" w:rsidP="00E35262">
      <w:pPr>
        <w:ind w:leftChars="400" w:left="1456" w:hangingChars="200" w:hanging="496"/>
        <w:rPr>
          <w:spacing w:val="4"/>
          <w:lang w:eastAsia="zh-TW"/>
        </w:rPr>
      </w:pPr>
      <w:r w:rsidRPr="0096296A">
        <w:rPr>
          <w:rFonts w:hint="eastAsia"/>
          <w:spacing w:val="4"/>
          <w:lang w:eastAsia="zh-TW"/>
        </w:rPr>
        <w:t>１、多與駐外單位保持互動</w:t>
      </w:r>
    </w:p>
    <w:p w:rsidR="00E35262" w:rsidRPr="0096296A" w:rsidRDefault="00E35262" w:rsidP="00E35262">
      <w:pPr>
        <w:ind w:leftChars="600" w:left="1440" w:firstLine="496"/>
        <w:rPr>
          <w:spacing w:val="4"/>
          <w:lang w:eastAsia="zh-TW"/>
        </w:rPr>
      </w:pPr>
      <w:r w:rsidRPr="0096296A">
        <w:rPr>
          <w:rFonts w:hint="eastAsia"/>
          <w:spacing w:val="4"/>
          <w:lang w:eastAsia="zh-TW"/>
        </w:rPr>
        <w:t>駐日本代表處經濟組、駐大阪辦事處經濟組、臺灣貿易中心（外貿協會駐外單位，有東京、大阪、福岡等三處）、工研院</w:t>
      </w:r>
      <w:r w:rsidR="003C5843" w:rsidRPr="0096296A">
        <w:rPr>
          <w:rFonts w:hint="eastAsia"/>
          <w:spacing w:val="4"/>
          <w:lang w:eastAsia="zh-TW"/>
        </w:rPr>
        <w:t>日本</w:t>
      </w:r>
      <w:r w:rsidRPr="0096296A">
        <w:rPr>
          <w:rFonts w:hint="eastAsia"/>
          <w:spacing w:val="4"/>
          <w:lang w:eastAsia="zh-TW"/>
        </w:rPr>
        <w:t>辦事處、臺灣區電機電子工業同業公會東京辦事處等均提供貿易投資方面之諮詢服務。有意進軍日本市場者，可善加運用。</w:t>
      </w:r>
    </w:p>
    <w:p w:rsidR="00E35262" w:rsidRPr="0096296A" w:rsidRDefault="00E35262" w:rsidP="00E35262">
      <w:pPr>
        <w:ind w:leftChars="400" w:left="1456" w:hangingChars="200" w:hanging="496"/>
        <w:rPr>
          <w:spacing w:val="4"/>
          <w:lang w:eastAsia="zh-TW"/>
        </w:rPr>
      </w:pPr>
      <w:r w:rsidRPr="0096296A">
        <w:rPr>
          <w:rFonts w:hint="eastAsia"/>
          <w:spacing w:val="4"/>
          <w:lang w:eastAsia="zh-TW"/>
        </w:rPr>
        <w:t>２、利用日本政府之「對日投資綜合窗口」</w:t>
      </w:r>
    </w:p>
    <w:p w:rsidR="00E35262" w:rsidRPr="0096296A" w:rsidRDefault="00E35262" w:rsidP="00E35262">
      <w:pPr>
        <w:ind w:leftChars="600" w:left="1440" w:firstLine="496"/>
        <w:rPr>
          <w:spacing w:val="4"/>
          <w:lang w:eastAsia="zh-TW"/>
        </w:rPr>
      </w:pPr>
      <w:r w:rsidRPr="0096296A">
        <w:rPr>
          <w:rFonts w:hint="eastAsia"/>
          <w:spacing w:val="4"/>
          <w:lang w:eastAsia="zh-TW"/>
        </w:rPr>
        <w:t>日本政府為促進對日直接投資，在內閣府對日直接投資推進室設立「對日投資綜合窗口（</w:t>
      </w:r>
      <w:r w:rsidRPr="0096296A">
        <w:rPr>
          <w:spacing w:val="4"/>
          <w:lang w:eastAsia="zh-TW"/>
        </w:rPr>
        <w:t>Invest Japan</w:t>
      </w:r>
      <w:r w:rsidRPr="0096296A">
        <w:rPr>
          <w:rFonts w:hint="eastAsia"/>
          <w:spacing w:val="4"/>
          <w:lang w:eastAsia="zh-TW"/>
        </w:rPr>
        <w:t>），</w:t>
      </w:r>
      <w:hyperlink r:id="rId39" w:history="1">
        <w:r w:rsidRPr="0096296A">
          <w:rPr>
            <w:spacing w:val="4"/>
            <w:lang w:eastAsia="zh-TW"/>
          </w:rPr>
          <w:t>http://www.invest-japan.go.jp</w:t>
        </w:r>
      </w:hyperlink>
      <w:r w:rsidRPr="0096296A">
        <w:rPr>
          <w:rFonts w:hint="eastAsia"/>
          <w:spacing w:val="4"/>
          <w:lang w:eastAsia="zh-TW"/>
        </w:rPr>
        <w:t>」，提供投資法令及市場之相關資訊查詢服務（使用日文或英文），原則於十個工作天內答覆。</w:t>
      </w:r>
    </w:p>
    <w:p w:rsidR="00E35262" w:rsidRPr="0096296A" w:rsidRDefault="00E35262" w:rsidP="00E35262">
      <w:pPr>
        <w:ind w:leftChars="400" w:left="1456" w:hangingChars="200" w:hanging="496"/>
        <w:rPr>
          <w:spacing w:val="4"/>
          <w:lang w:eastAsia="zh-TW"/>
        </w:rPr>
      </w:pPr>
      <w:r w:rsidRPr="0096296A">
        <w:rPr>
          <w:rFonts w:hint="eastAsia"/>
          <w:spacing w:val="4"/>
          <w:lang w:eastAsia="zh-TW"/>
        </w:rPr>
        <w:t>３、善用日本貿易振興機構提供之服務</w:t>
      </w:r>
    </w:p>
    <w:p w:rsidR="00E35262" w:rsidRPr="0096296A" w:rsidRDefault="00E35262" w:rsidP="00E35262">
      <w:pPr>
        <w:ind w:leftChars="600" w:left="1440" w:firstLine="496"/>
        <w:rPr>
          <w:spacing w:val="4"/>
          <w:lang w:eastAsia="zh-TW"/>
        </w:rPr>
      </w:pPr>
      <w:r w:rsidRPr="0096296A">
        <w:rPr>
          <w:rFonts w:hint="eastAsia"/>
          <w:spacing w:val="4"/>
        </w:rPr>
        <w:lastRenderedPageBreak/>
        <w:t>日本貿易振興機構</w:t>
      </w:r>
      <w:r w:rsidRPr="0096296A">
        <w:rPr>
          <w:spacing w:val="4"/>
        </w:rPr>
        <w:t>（</w:t>
      </w:r>
      <w:r w:rsidRPr="0096296A">
        <w:rPr>
          <w:spacing w:val="4"/>
        </w:rPr>
        <w:t>Japan External Trade Organization, JETRO</w:t>
      </w:r>
      <w:r w:rsidRPr="0096296A">
        <w:rPr>
          <w:spacing w:val="4"/>
        </w:rPr>
        <w:t>）</w:t>
      </w:r>
      <w:r w:rsidRPr="0096296A">
        <w:rPr>
          <w:rFonts w:hint="eastAsia"/>
          <w:spacing w:val="4"/>
        </w:rPr>
        <w:t>設有正體中文網頁</w:t>
      </w:r>
      <w:hyperlink r:id="rId40" w:history="1">
        <w:r w:rsidRPr="0096296A">
          <w:rPr>
            <w:spacing w:val="4"/>
          </w:rPr>
          <w:t>http://www.jetro.go.jp/tc/invest/</w:t>
        </w:r>
      </w:hyperlink>
      <w:r w:rsidRPr="0096296A">
        <w:rPr>
          <w:rFonts w:hint="eastAsia"/>
          <w:spacing w:val="4"/>
        </w:rPr>
        <w:t>，提供</w:t>
      </w:r>
      <w:proofErr w:type="gramStart"/>
      <w:r w:rsidRPr="0096296A">
        <w:rPr>
          <w:rFonts w:hint="eastAsia"/>
          <w:spacing w:val="4"/>
        </w:rPr>
        <w:t>對</w:t>
      </w:r>
      <w:proofErr w:type="gramEnd"/>
      <w:r w:rsidRPr="0096296A">
        <w:rPr>
          <w:rFonts w:hint="eastAsia"/>
          <w:spacing w:val="4"/>
        </w:rPr>
        <w:t>日投資之相關資訊之查詢。</w:t>
      </w:r>
      <w:r w:rsidRPr="0096296A">
        <w:rPr>
          <w:rFonts w:hint="eastAsia"/>
          <w:spacing w:val="4"/>
          <w:lang w:eastAsia="zh-TW"/>
        </w:rPr>
        <w:t>其中所提供之「設立公司手冊」（</w:t>
      </w:r>
      <w:r w:rsidRPr="0096296A">
        <w:rPr>
          <w:spacing w:val="4"/>
          <w:lang w:eastAsia="zh-TW"/>
        </w:rPr>
        <w:t>pdf</w:t>
      </w:r>
      <w:r w:rsidRPr="0096296A">
        <w:rPr>
          <w:rFonts w:hint="eastAsia"/>
          <w:spacing w:val="4"/>
          <w:lang w:eastAsia="zh-TW"/>
        </w:rPr>
        <w:t>檔）詳細說明有關在日本設立公司的註冊登記手續、工作居留簽證、人事勞務、稅制、保護智慧財產權等的最新資訊，內容相當豐富。該機構並於</w:t>
      </w:r>
      <w:r w:rsidRPr="0096296A">
        <w:rPr>
          <w:rFonts w:hint="eastAsia"/>
          <w:spacing w:val="4"/>
          <w:lang w:eastAsia="zh-TW"/>
        </w:rPr>
        <w:t>2014</w:t>
      </w:r>
      <w:r w:rsidRPr="0096296A">
        <w:rPr>
          <w:rFonts w:hint="eastAsia"/>
          <w:spacing w:val="4"/>
          <w:lang w:eastAsia="zh-TW"/>
        </w:rPr>
        <w:t>年</w:t>
      </w:r>
      <w:r w:rsidRPr="0096296A">
        <w:rPr>
          <w:rFonts w:hint="eastAsia"/>
          <w:spacing w:val="4"/>
          <w:lang w:eastAsia="zh-TW"/>
        </w:rPr>
        <w:t>4</w:t>
      </w:r>
      <w:r w:rsidRPr="0096296A">
        <w:rPr>
          <w:rFonts w:hint="eastAsia"/>
          <w:spacing w:val="4"/>
          <w:lang w:eastAsia="zh-TW"/>
        </w:rPr>
        <w:t>月聘</w:t>
      </w:r>
      <w:r w:rsidR="00C7618A">
        <w:rPr>
          <w:rFonts w:hint="eastAsia"/>
          <w:lang w:eastAsia="zh-TW"/>
        </w:rPr>
        <w:t>僱</w:t>
      </w:r>
      <w:r w:rsidRPr="0096296A">
        <w:rPr>
          <w:rFonts w:hint="eastAsia"/>
          <w:spacing w:val="4"/>
          <w:lang w:eastAsia="zh-TW"/>
        </w:rPr>
        <w:t>60</w:t>
      </w:r>
      <w:r w:rsidRPr="0096296A">
        <w:rPr>
          <w:rFonts w:hint="eastAsia"/>
          <w:spacing w:val="4"/>
          <w:lang w:eastAsia="zh-TW"/>
        </w:rPr>
        <w:t>名專家，</w:t>
      </w:r>
      <w:r w:rsidR="003C5843" w:rsidRPr="0096296A">
        <w:rPr>
          <w:rFonts w:hint="eastAsia"/>
          <w:spacing w:val="4"/>
          <w:lang w:eastAsia="zh-TW"/>
        </w:rPr>
        <w:t>渠</w:t>
      </w:r>
      <w:proofErr w:type="gramStart"/>
      <w:r w:rsidR="003C5843" w:rsidRPr="0096296A">
        <w:rPr>
          <w:rFonts w:hint="eastAsia"/>
          <w:spacing w:val="4"/>
          <w:lang w:eastAsia="zh-TW"/>
        </w:rPr>
        <w:t>等均曾服務</w:t>
      </w:r>
      <w:proofErr w:type="gramEnd"/>
      <w:r w:rsidR="003C5843" w:rsidRPr="0096296A">
        <w:rPr>
          <w:rFonts w:hint="eastAsia"/>
          <w:spacing w:val="4"/>
          <w:lang w:eastAsia="zh-TW"/>
        </w:rPr>
        <w:t>各大公司，並具</w:t>
      </w:r>
      <w:r w:rsidRPr="0096296A">
        <w:rPr>
          <w:rFonts w:hint="eastAsia"/>
          <w:spacing w:val="4"/>
          <w:lang w:eastAsia="zh-TW"/>
        </w:rPr>
        <w:t>派駐歐美及亞洲地區</w:t>
      </w:r>
      <w:r w:rsidR="003C5843" w:rsidRPr="0096296A">
        <w:rPr>
          <w:rFonts w:hint="eastAsia"/>
          <w:spacing w:val="4"/>
          <w:lang w:eastAsia="zh-TW"/>
        </w:rPr>
        <w:t>經驗</w:t>
      </w:r>
      <w:r w:rsidRPr="0096296A">
        <w:rPr>
          <w:rFonts w:hint="eastAsia"/>
          <w:spacing w:val="4"/>
          <w:lang w:eastAsia="zh-TW"/>
        </w:rPr>
        <w:t>，</w:t>
      </w:r>
      <w:r w:rsidR="003C5843" w:rsidRPr="0096296A">
        <w:rPr>
          <w:rFonts w:hint="eastAsia"/>
          <w:spacing w:val="4"/>
          <w:lang w:eastAsia="zh-TW"/>
        </w:rPr>
        <w:t>可</w:t>
      </w:r>
      <w:r w:rsidRPr="0096296A">
        <w:rPr>
          <w:rFonts w:hint="eastAsia"/>
          <w:spacing w:val="4"/>
          <w:lang w:eastAsia="zh-TW"/>
        </w:rPr>
        <w:t>發揮產業知識及</w:t>
      </w:r>
      <w:r w:rsidR="003C5843" w:rsidRPr="0096296A">
        <w:rPr>
          <w:rFonts w:hint="eastAsia"/>
          <w:spacing w:val="4"/>
          <w:lang w:eastAsia="zh-TW"/>
        </w:rPr>
        <w:t>運用工作</w:t>
      </w:r>
      <w:r w:rsidRPr="0096296A">
        <w:rPr>
          <w:rFonts w:hint="eastAsia"/>
          <w:spacing w:val="4"/>
          <w:lang w:eastAsia="zh-TW"/>
        </w:rPr>
        <w:t>人脈，協助外資企業之對日直接投資。</w:t>
      </w:r>
    </w:p>
    <w:p w:rsidR="00E35262" w:rsidRPr="0096296A" w:rsidRDefault="00E35262" w:rsidP="00E35262">
      <w:pPr>
        <w:ind w:leftChars="600" w:left="1440" w:firstLine="496"/>
        <w:rPr>
          <w:spacing w:val="4"/>
          <w:lang w:eastAsia="zh-TW"/>
        </w:rPr>
      </w:pPr>
      <w:proofErr w:type="gramStart"/>
      <w:r w:rsidRPr="0096296A">
        <w:rPr>
          <w:rFonts w:hint="eastAsia"/>
          <w:spacing w:val="4"/>
          <w:lang w:eastAsia="zh-TW"/>
        </w:rPr>
        <w:t>此外，</w:t>
      </w:r>
      <w:proofErr w:type="gramEnd"/>
      <w:r w:rsidRPr="0096296A">
        <w:rPr>
          <w:rFonts w:hint="eastAsia"/>
          <w:spacing w:val="4"/>
          <w:lang w:eastAsia="zh-TW"/>
        </w:rPr>
        <w:t>JETRO</w:t>
      </w:r>
      <w:r w:rsidRPr="0096296A">
        <w:rPr>
          <w:rFonts w:hint="eastAsia"/>
          <w:spacing w:val="4"/>
          <w:lang w:eastAsia="zh-TW"/>
        </w:rPr>
        <w:t>繼</w:t>
      </w:r>
      <w:r w:rsidRPr="0096296A">
        <w:rPr>
          <w:rFonts w:hint="eastAsia"/>
          <w:spacing w:val="4"/>
          <w:lang w:eastAsia="zh-TW"/>
        </w:rPr>
        <w:t>2014</w:t>
      </w:r>
      <w:r w:rsidRPr="0096296A">
        <w:rPr>
          <w:rFonts w:hint="eastAsia"/>
          <w:spacing w:val="4"/>
          <w:lang w:eastAsia="zh-TW"/>
        </w:rPr>
        <w:t>年設立「對日投資商務支援中心</w:t>
      </w:r>
      <w:r w:rsidRPr="0096296A">
        <w:rPr>
          <w:spacing w:val="4"/>
          <w:lang w:eastAsia="zh-TW"/>
        </w:rPr>
        <w:t>（</w:t>
      </w:r>
      <w:r w:rsidRPr="0096296A">
        <w:rPr>
          <w:spacing w:val="4"/>
          <w:lang w:eastAsia="zh-TW"/>
        </w:rPr>
        <w:t>IBSCs</w:t>
      </w:r>
      <w:r w:rsidRPr="0096296A">
        <w:rPr>
          <w:spacing w:val="4"/>
          <w:lang w:eastAsia="zh-TW"/>
        </w:rPr>
        <w:t>）</w:t>
      </w:r>
      <w:r w:rsidRPr="0096296A">
        <w:rPr>
          <w:rFonts w:hint="eastAsia"/>
          <w:spacing w:val="4"/>
          <w:lang w:eastAsia="zh-TW"/>
        </w:rPr>
        <w:t>」配置專家隨時提供投資相關諮詢後，並於</w:t>
      </w:r>
      <w:r w:rsidRPr="0096296A">
        <w:rPr>
          <w:rFonts w:hint="eastAsia"/>
          <w:spacing w:val="4"/>
          <w:lang w:eastAsia="zh-TW"/>
        </w:rPr>
        <w:t>2015</w:t>
      </w:r>
      <w:r w:rsidRPr="0096296A">
        <w:rPr>
          <w:rFonts w:hint="eastAsia"/>
          <w:spacing w:val="4"/>
          <w:lang w:eastAsia="zh-TW"/>
        </w:rPr>
        <w:t>年</w:t>
      </w:r>
      <w:r w:rsidRPr="0096296A">
        <w:rPr>
          <w:rFonts w:hint="eastAsia"/>
          <w:spacing w:val="4"/>
          <w:lang w:eastAsia="zh-TW"/>
        </w:rPr>
        <w:t>4</w:t>
      </w:r>
      <w:r w:rsidRPr="0096296A">
        <w:rPr>
          <w:rFonts w:hint="eastAsia"/>
          <w:spacing w:val="4"/>
          <w:lang w:eastAsia="zh-TW"/>
        </w:rPr>
        <w:t>月再度與東京都合作成立「東京開業</w:t>
      </w:r>
      <w:r w:rsidRPr="0096296A">
        <w:rPr>
          <w:rFonts w:hint="eastAsia"/>
          <w:spacing w:val="4"/>
          <w:lang w:eastAsia="zh-TW"/>
        </w:rPr>
        <w:t>One-Stop</w:t>
      </w:r>
      <w:r w:rsidRPr="0096296A">
        <w:rPr>
          <w:rFonts w:hint="eastAsia"/>
          <w:spacing w:val="4"/>
          <w:lang w:eastAsia="zh-TW"/>
        </w:rPr>
        <w:t>中心」，藉由提供一站式服務，加強提供外國人到東京開業時相關登記、</w:t>
      </w:r>
      <w:r w:rsidR="00C7618A">
        <w:rPr>
          <w:rFonts w:hint="eastAsia"/>
          <w:lang w:eastAsia="zh-TW"/>
        </w:rPr>
        <w:t>僱</w:t>
      </w:r>
      <w:r w:rsidRPr="0096296A">
        <w:rPr>
          <w:rFonts w:hint="eastAsia"/>
          <w:spacing w:val="4"/>
          <w:lang w:eastAsia="zh-TW"/>
        </w:rPr>
        <w:t>用、稅務、社會保險等法人設立諮詢及申請服務。</w:t>
      </w:r>
    </w:p>
    <w:p w:rsidR="00E35262" w:rsidRPr="0096296A" w:rsidRDefault="00E35262" w:rsidP="00E35262">
      <w:pPr>
        <w:ind w:leftChars="400" w:left="1456" w:hangingChars="200" w:hanging="496"/>
        <w:rPr>
          <w:spacing w:val="4"/>
          <w:lang w:eastAsia="zh-TW"/>
        </w:rPr>
      </w:pPr>
      <w:r w:rsidRPr="0096296A">
        <w:rPr>
          <w:rFonts w:hint="eastAsia"/>
          <w:spacing w:val="4"/>
          <w:lang w:eastAsia="zh-TW"/>
        </w:rPr>
        <w:t>４、注意日本特有之證明制度</w:t>
      </w:r>
    </w:p>
    <w:p w:rsidR="00E35262" w:rsidRPr="0096296A" w:rsidRDefault="00E35262" w:rsidP="006D52C9">
      <w:pPr>
        <w:pStyle w:val="afd"/>
        <w:ind w:left="1440" w:firstLine="480"/>
      </w:pPr>
      <w:r w:rsidRPr="0096296A">
        <w:rPr>
          <w:rFonts w:hint="eastAsia"/>
        </w:rPr>
        <w:t>歐美各國一般使用簽名證明身分，日本許多申請場合則要求提交印鑑證明。此外，在日租賃辦公室及駐日人員住宅時，繳交的保證金也高於歐美，同時需要日本籍保證人。調度資金時，須代表人之個人保證習俗也是歐美國家所沒有的，須請多加注意。</w:t>
      </w:r>
    </w:p>
    <w:p w:rsidR="001B7E7F" w:rsidRPr="0096296A" w:rsidRDefault="001B7E7F" w:rsidP="00EC250B">
      <w:pPr>
        <w:ind w:left="480" w:firstLineChars="0" w:firstLine="0"/>
        <w:rPr>
          <w:lang w:eastAsia="zh-TW"/>
        </w:rPr>
      </w:pPr>
      <w:bookmarkStart w:id="32" w:name="_Toc458086620"/>
    </w:p>
    <w:p w:rsidR="007B38AC" w:rsidRPr="0096296A" w:rsidRDefault="007B38AC" w:rsidP="00EC250B">
      <w:pPr>
        <w:ind w:left="480" w:firstLineChars="0" w:firstLine="0"/>
        <w:rPr>
          <w:lang w:eastAsia="zh-TW"/>
        </w:rPr>
      </w:pPr>
    </w:p>
    <w:p w:rsidR="00356EC1" w:rsidRPr="0096296A" w:rsidRDefault="00356EC1" w:rsidP="00EC250B">
      <w:pPr>
        <w:ind w:firstLineChars="0"/>
        <w:rPr>
          <w:lang w:eastAsia="zh-TW"/>
        </w:rPr>
        <w:sectPr w:rsidR="00356EC1" w:rsidRPr="0096296A" w:rsidSect="00C9282A">
          <w:headerReference w:type="default" r:id="rId41"/>
          <w:pgSz w:w="11906" w:h="16838" w:code="9"/>
          <w:pgMar w:top="2268" w:right="1701" w:bottom="1701" w:left="1701" w:header="1134" w:footer="851" w:gutter="0"/>
          <w:cols w:space="425"/>
          <w:docGrid w:type="lines" w:linePitch="514" w:charSpace="-774"/>
        </w:sectPr>
      </w:pPr>
    </w:p>
    <w:p w:rsidR="000A70F6" w:rsidRPr="0096296A" w:rsidRDefault="000A70F6" w:rsidP="003F5A27">
      <w:pPr>
        <w:pStyle w:val="a3"/>
        <w:spacing w:before="514" w:after="771"/>
        <w:rPr>
          <w:lang w:eastAsia="zh-TW"/>
        </w:rPr>
      </w:pPr>
      <w:bookmarkStart w:id="33" w:name="_Toc523935408"/>
      <w:bookmarkStart w:id="34" w:name="_Toc10582060"/>
      <w:bookmarkEnd w:id="32"/>
      <w:r w:rsidRPr="0096296A">
        <w:rPr>
          <w:rFonts w:hint="eastAsia"/>
          <w:lang w:eastAsia="zh-TW"/>
        </w:rPr>
        <w:lastRenderedPageBreak/>
        <w:t>附錄</w:t>
      </w:r>
      <w:proofErr w:type="gramStart"/>
      <w:r w:rsidRPr="0096296A">
        <w:rPr>
          <w:rFonts w:hint="eastAsia"/>
          <w:lang w:eastAsia="zh-TW"/>
        </w:rPr>
        <w:t>一</w:t>
      </w:r>
      <w:proofErr w:type="gramEnd"/>
      <w:r w:rsidRPr="0096296A">
        <w:rPr>
          <w:rFonts w:hint="eastAsia"/>
          <w:lang w:eastAsia="zh-TW"/>
        </w:rPr>
        <w:t xml:space="preserve">　我國在當地駐外單位及</w:t>
      </w:r>
      <w:proofErr w:type="gramStart"/>
      <w:r w:rsidRPr="0096296A">
        <w:rPr>
          <w:rFonts w:hint="eastAsia"/>
          <w:lang w:eastAsia="zh-TW"/>
        </w:rPr>
        <w:t>臺</w:t>
      </w:r>
      <w:proofErr w:type="gramEnd"/>
      <w:r w:rsidRPr="0096296A">
        <w:rPr>
          <w:rFonts w:hint="eastAsia"/>
          <w:lang w:eastAsia="zh-TW"/>
        </w:rPr>
        <w:t>（華）商團體</w:t>
      </w:r>
      <w:bookmarkEnd w:id="33"/>
      <w:bookmarkEnd w:id="34"/>
    </w:p>
    <w:p w:rsidR="000A70F6" w:rsidRPr="0096296A" w:rsidRDefault="000A70F6" w:rsidP="000A70F6">
      <w:pPr>
        <w:pStyle w:val="a6"/>
        <w:ind w:left="960" w:hanging="720"/>
      </w:pPr>
      <w:r w:rsidRPr="0096296A">
        <w:rPr>
          <w:rFonts w:hint="eastAsia"/>
        </w:rPr>
        <w:t>（一）台北駐日經濟文化代表處</w:t>
      </w:r>
    </w:p>
    <w:p w:rsidR="000A70F6" w:rsidRPr="0096296A" w:rsidRDefault="000A70F6" w:rsidP="000A70F6">
      <w:pPr>
        <w:pStyle w:val="a6"/>
        <w:ind w:left="960" w:hanging="720"/>
      </w:pPr>
      <w:r w:rsidRPr="0096296A">
        <w:rPr>
          <w:rFonts w:hint="eastAsia"/>
        </w:rPr>
        <w:tab/>
      </w:r>
      <w:r w:rsidRPr="0096296A">
        <w:rPr>
          <w:rFonts w:hint="eastAsia"/>
        </w:rPr>
        <w:t>東京都港區白金台</w:t>
      </w:r>
      <w:smartTag w:uri="urn:schemas-microsoft-com:office:smarttags" w:element="chsdate">
        <w:smartTagPr>
          <w:attr w:name="Year" w:val="2002"/>
          <w:attr w:name="Month" w:val="5"/>
          <w:attr w:name="Day" w:val="20"/>
          <w:attr w:name="IsLunarDate" w:val="False"/>
          <w:attr w:name="IsROCDate" w:val="False"/>
        </w:smartTagPr>
        <w:r w:rsidRPr="0096296A">
          <w:rPr>
            <w:rFonts w:hint="eastAsia"/>
          </w:rPr>
          <w:t>5-20-2</w:t>
        </w:r>
      </w:smartTag>
    </w:p>
    <w:p w:rsidR="000A70F6" w:rsidRPr="0096296A" w:rsidRDefault="000A70F6" w:rsidP="000A70F6">
      <w:pPr>
        <w:pStyle w:val="a6"/>
        <w:ind w:left="960" w:hanging="720"/>
      </w:pPr>
      <w:r w:rsidRPr="0096296A">
        <w:rPr>
          <w:rFonts w:hint="eastAsia"/>
        </w:rPr>
        <w:tab/>
        <w:t>TEL</w:t>
      </w:r>
      <w:r w:rsidRPr="0096296A">
        <w:rPr>
          <w:rFonts w:hint="eastAsia"/>
          <w:lang w:eastAsia="zh-TW"/>
        </w:rPr>
        <w:t>：</w:t>
      </w:r>
      <w:r w:rsidRPr="0096296A">
        <w:rPr>
          <w:rFonts w:hint="eastAsia"/>
        </w:rPr>
        <w:t>（</w:t>
      </w:r>
      <w:r w:rsidRPr="0096296A">
        <w:rPr>
          <w:rFonts w:hint="eastAsia"/>
        </w:rPr>
        <w:t>03</w:t>
      </w:r>
      <w:r w:rsidRPr="0096296A">
        <w:rPr>
          <w:rFonts w:hint="eastAsia"/>
        </w:rPr>
        <w:t>）</w:t>
      </w:r>
      <w:r w:rsidRPr="0096296A">
        <w:rPr>
          <w:rFonts w:hint="eastAsia"/>
        </w:rPr>
        <w:t xml:space="preserve">3280-7811 </w:t>
      </w:r>
    </w:p>
    <w:p w:rsidR="000A70F6" w:rsidRPr="0096296A" w:rsidRDefault="000A70F6" w:rsidP="000A70F6">
      <w:pPr>
        <w:pStyle w:val="a6"/>
        <w:ind w:left="960" w:hanging="720"/>
      </w:pPr>
      <w:r w:rsidRPr="0096296A">
        <w:rPr>
          <w:rFonts w:hint="eastAsia"/>
        </w:rPr>
        <w:tab/>
        <w:t>FAX</w:t>
      </w:r>
      <w:r w:rsidRPr="0096296A">
        <w:rPr>
          <w:rFonts w:hint="eastAsia"/>
          <w:lang w:eastAsia="zh-TW"/>
        </w:rPr>
        <w:t>：</w:t>
      </w:r>
      <w:r w:rsidRPr="0096296A">
        <w:rPr>
          <w:rFonts w:hint="eastAsia"/>
        </w:rPr>
        <w:t>（</w:t>
      </w:r>
      <w:r w:rsidRPr="0096296A">
        <w:rPr>
          <w:rFonts w:hint="eastAsia"/>
        </w:rPr>
        <w:t>03</w:t>
      </w:r>
      <w:r w:rsidRPr="0096296A">
        <w:rPr>
          <w:rFonts w:hint="eastAsia"/>
        </w:rPr>
        <w:t>）</w:t>
      </w:r>
      <w:r w:rsidRPr="0096296A">
        <w:rPr>
          <w:rFonts w:hint="eastAsia"/>
        </w:rPr>
        <w:t>3280-7928</w:t>
      </w:r>
    </w:p>
    <w:p w:rsidR="000A70F6" w:rsidRPr="0096296A" w:rsidRDefault="000A70F6" w:rsidP="000A70F6">
      <w:pPr>
        <w:pStyle w:val="a6"/>
        <w:ind w:left="960" w:hanging="720"/>
      </w:pPr>
      <w:r w:rsidRPr="0096296A">
        <w:rPr>
          <w:rFonts w:hint="eastAsia"/>
        </w:rPr>
        <w:t>（二）台北駐大阪經濟文化辦事處</w:t>
      </w:r>
    </w:p>
    <w:p w:rsidR="000A70F6" w:rsidRPr="0096296A" w:rsidRDefault="000A70F6" w:rsidP="000A70F6">
      <w:pPr>
        <w:pStyle w:val="a6"/>
        <w:ind w:left="960" w:hanging="720"/>
        <w:rPr>
          <w:lang w:val="en-US" w:eastAsia="zh-TW"/>
        </w:rPr>
      </w:pPr>
      <w:r w:rsidRPr="0096296A">
        <w:rPr>
          <w:rFonts w:hint="eastAsia"/>
        </w:rPr>
        <w:tab/>
      </w:r>
      <w:r w:rsidRPr="0096296A">
        <w:rPr>
          <w:rFonts w:hint="eastAsia"/>
          <w:lang w:val="en-US" w:eastAsia="zh-TW"/>
        </w:rPr>
        <w:t>大阪府大阪市北</w:t>
      </w:r>
      <w:r w:rsidR="00A40505" w:rsidRPr="0096296A">
        <w:rPr>
          <w:rFonts w:hint="eastAsia"/>
          <w:lang w:val="en-US" w:eastAsia="zh-TW"/>
        </w:rPr>
        <w:t>區</w:t>
      </w:r>
      <w:r w:rsidRPr="0096296A">
        <w:rPr>
          <w:rFonts w:ascii="華康細圓體" w:hAnsi="華康細圓體" w:cs="華康細圓體" w:hint="eastAsia"/>
          <w:lang w:val="en-US" w:eastAsia="zh-TW"/>
        </w:rPr>
        <w:t>中之島</w:t>
      </w:r>
      <w:r w:rsidRPr="0096296A">
        <w:rPr>
          <w:rFonts w:hint="eastAsia"/>
          <w:lang w:val="en-US" w:eastAsia="zh-TW"/>
        </w:rPr>
        <w:t xml:space="preserve">2-3-18 </w:t>
      </w:r>
      <w:r w:rsidRPr="0096296A">
        <w:rPr>
          <w:rFonts w:hint="eastAsia"/>
          <w:lang w:val="en-US" w:eastAsia="ja-JP"/>
        </w:rPr>
        <w:t>中之島</w:t>
      </w:r>
      <w:r w:rsidRPr="0096296A">
        <w:rPr>
          <w:rFonts w:hint="eastAsia"/>
          <w:lang w:val="en-US" w:eastAsia="ja-JP"/>
        </w:rPr>
        <w:t>Festival Tower 17F</w:t>
      </w:r>
    </w:p>
    <w:p w:rsidR="000A70F6" w:rsidRPr="0096296A" w:rsidRDefault="000A70F6" w:rsidP="000A70F6">
      <w:pPr>
        <w:pStyle w:val="a6"/>
        <w:ind w:leftChars="325" w:left="780" w:firstLineChars="0" w:firstLine="180"/>
        <w:rPr>
          <w:lang w:val="en-US" w:eastAsia="zh-TW"/>
        </w:rPr>
      </w:pPr>
      <w:r w:rsidRPr="0096296A">
        <w:rPr>
          <w:rFonts w:hint="eastAsia"/>
          <w:lang w:val="en-US" w:eastAsia="ja-JP"/>
        </w:rPr>
        <w:t>TEL</w:t>
      </w:r>
      <w:r w:rsidRPr="0096296A">
        <w:rPr>
          <w:rFonts w:hint="eastAsia"/>
          <w:lang w:val="en-US" w:eastAsia="ja-JP"/>
        </w:rPr>
        <w:t>：（</w:t>
      </w:r>
      <w:r w:rsidRPr="0096296A">
        <w:rPr>
          <w:rFonts w:hint="eastAsia"/>
          <w:lang w:val="en-US" w:eastAsia="ja-JP"/>
        </w:rPr>
        <w:t>06</w:t>
      </w:r>
      <w:r w:rsidRPr="0096296A">
        <w:rPr>
          <w:rFonts w:hint="eastAsia"/>
          <w:lang w:val="en-US" w:eastAsia="ja-JP"/>
        </w:rPr>
        <w:t>）</w:t>
      </w:r>
      <w:r w:rsidRPr="0096296A">
        <w:rPr>
          <w:lang w:val="en-US" w:eastAsia="ja-JP"/>
        </w:rPr>
        <w:t>6227-8623</w:t>
      </w:r>
    </w:p>
    <w:p w:rsidR="000A70F6" w:rsidRPr="0096296A" w:rsidRDefault="000A70F6" w:rsidP="000A70F6">
      <w:pPr>
        <w:pStyle w:val="a6"/>
        <w:ind w:leftChars="300" w:left="720" w:firstLineChars="0" w:firstLine="240"/>
        <w:rPr>
          <w:lang w:val="en-US" w:eastAsia="ja-JP"/>
        </w:rPr>
      </w:pPr>
      <w:r w:rsidRPr="0096296A">
        <w:rPr>
          <w:rFonts w:hint="eastAsia"/>
          <w:lang w:val="en-US" w:eastAsia="ja-JP"/>
        </w:rPr>
        <w:t>FAX</w:t>
      </w:r>
      <w:r w:rsidRPr="0096296A">
        <w:rPr>
          <w:rFonts w:hint="eastAsia"/>
          <w:lang w:val="en-US" w:eastAsia="ja-JP"/>
        </w:rPr>
        <w:t>：（</w:t>
      </w:r>
      <w:r w:rsidRPr="0096296A">
        <w:rPr>
          <w:rFonts w:hint="eastAsia"/>
          <w:lang w:val="en-US" w:eastAsia="ja-JP"/>
        </w:rPr>
        <w:t>06</w:t>
      </w:r>
      <w:r w:rsidRPr="0096296A">
        <w:rPr>
          <w:rFonts w:hint="eastAsia"/>
          <w:lang w:val="en-US" w:eastAsia="ja-JP"/>
        </w:rPr>
        <w:t>）</w:t>
      </w:r>
      <w:r w:rsidRPr="0096296A">
        <w:rPr>
          <w:lang w:val="en-US" w:eastAsia="ja-JP"/>
        </w:rPr>
        <w:t>6227-8214</w:t>
      </w:r>
    </w:p>
    <w:p w:rsidR="000A70F6" w:rsidRPr="0096296A" w:rsidRDefault="000A70F6" w:rsidP="000A70F6">
      <w:pPr>
        <w:pStyle w:val="a6"/>
        <w:ind w:left="960" w:hanging="720"/>
      </w:pPr>
      <w:r w:rsidRPr="0096296A">
        <w:rPr>
          <w:rFonts w:hint="eastAsia"/>
        </w:rPr>
        <w:t>（三）台北駐大阪經濟文化</w:t>
      </w:r>
      <w:r w:rsidRPr="0096296A">
        <w:rPr>
          <w:rFonts w:hint="eastAsia"/>
          <w:lang w:eastAsia="zh-TW"/>
        </w:rPr>
        <w:t>辦事</w:t>
      </w:r>
      <w:r w:rsidRPr="0096296A">
        <w:rPr>
          <w:rFonts w:hint="eastAsia"/>
        </w:rPr>
        <w:t>處</w:t>
      </w:r>
      <w:r w:rsidRPr="0096296A">
        <w:rPr>
          <w:rFonts w:hint="eastAsia"/>
        </w:rPr>
        <w:t xml:space="preserve"> </w:t>
      </w:r>
      <w:r w:rsidRPr="0096296A">
        <w:rPr>
          <w:rFonts w:hint="eastAsia"/>
        </w:rPr>
        <w:t>福岡分處</w:t>
      </w:r>
    </w:p>
    <w:p w:rsidR="000A70F6" w:rsidRPr="0096296A" w:rsidRDefault="000A70F6" w:rsidP="000A70F6">
      <w:pPr>
        <w:pStyle w:val="a6"/>
        <w:ind w:left="960" w:hanging="720"/>
      </w:pPr>
      <w:r w:rsidRPr="0096296A">
        <w:rPr>
          <w:rFonts w:hint="eastAsia"/>
        </w:rPr>
        <w:tab/>
      </w:r>
      <w:r w:rsidRPr="0096296A">
        <w:rPr>
          <w:rFonts w:hint="eastAsia"/>
        </w:rPr>
        <w:t>福岡市中央區櫻</w:t>
      </w:r>
      <w:r w:rsidRPr="0096296A">
        <w:rPr>
          <w:rFonts w:ascii="細明體" w:eastAsia="細明體" w:hAnsi="細明體" w:cs="細明體" w:hint="eastAsia"/>
        </w:rPr>
        <w:t>坂</w:t>
      </w:r>
      <w:r w:rsidRPr="0096296A">
        <w:t xml:space="preserve"> </w:t>
      </w:r>
      <w:smartTag w:uri="urn:schemas-microsoft-com:office:smarttags" w:element="chsdate">
        <w:smartTagPr>
          <w:attr w:name="Year" w:val="1942"/>
          <w:attr w:name="Month" w:val="3"/>
          <w:attr w:name="Day" w:val="12"/>
          <w:attr w:name="IsLunarDate" w:val="False"/>
          <w:attr w:name="IsROCDate" w:val="False"/>
        </w:smartTagPr>
        <w:r w:rsidRPr="0096296A">
          <w:t>3-12-42</w:t>
        </w:r>
      </w:smartTag>
    </w:p>
    <w:p w:rsidR="000A70F6" w:rsidRPr="0096296A" w:rsidRDefault="000A70F6" w:rsidP="000A70F6">
      <w:pPr>
        <w:pStyle w:val="a6"/>
        <w:ind w:left="960" w:hanging="720"/>
      </w:pPr>
      <w:r w:rsidRPr="0096296A">
        <w:rPr>
          <w:rFonts w:hint="eastAsia"/>
        </w:rPr>
        <w:tab/>
        <w:t>TEL</w:t>
      </w:r>
      <w:r w:rsidRPr="0096296A">
        <w:rPr>
          <w:rFonts w:hint="eastAsia"/>
          <w:lang w:eastAsia="zh-TW"/>
        </w:rPr>
        <w:t>：</w:t>
      </w:r>
      <w:r w:rsidRPr="0096296A">
        <w:rPr>
          <w:rFonts w:hint="eastAsia"/>
        </w:rPr>
        <w:t>（</w:t>
      </w:r>
      <w:r w:rsidRPr="0096296A">
        <w:rPr>
          <w:rFonts w:hint="eastAsia"/>
        </w:rPr>
        <w:t>092</w:t>
      </w:r>
      <w:r w:rsidRPr="0096296A">
        <w:rPr>
          <w:rFonts w:hint="eastAsia"/>
        </w:rPr>
        <w:t>）</w:t>
      </w:r>
      <w:r w:rsidRPr="0096296A">
        <w:rPr>
          <w:rFonts w:hint="eastAsia"/>
        </w:rPr>
        <w:t xml:space="preserve">734-2810 </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092</w:t>
      </w:r>
      <w:r w:rsidRPr="0096296A">
        <w:rPr>
          <w:rFonts w:hint="eastAsia"/>
        </w:rPr>
        <w:t>）</w:t>
      </w:r>
      <w:r w:rsidRPr="0096296A">
        <w:rPr>
          <w:rFonts w:hint="eastAsia"/>
        </w:rPr>
        <w:t>734-2819</w:t>
      </w:r>
    </w:p>
    <w:p w:rsidR="000A70F6" w:rsidRPr="0096296A" w:rsidRDefault="000A70F6" w:rsidP="000A70F6">
      <w:pPr>
        <w:pStyle w:val="a6"/>
        <w:ind w:left="960" w:hanging="720"/>
      </w:pPr>
      <w:r w:rsidRPr="0096296A">
        <w:rPr>
          <w:rFonts w:hint="eastAsia"/>
        </w:rPr>
        <w:t>（四）台北駐日經濟文化</w:t>
      </w:r>
      <w:r w:rsidRPr="0096296A">
        <w:rPr>
          <w:rFonts w:hint="eastAsia"/>
          <w:lang w:eastAsia="zh-TW"/>
        </w:rPr>
        <w:t>代表處</w:t>
      </w:r>
      <w:r w:rsidRPr="0096296A">
        <w:rPr>
          <w:rFonts w:hint="eastAsia"/>
        </w:rPr>
        <w:t xml:space="preserve"> </w:t>
      </w:r>
      <w:r w:rsidRPr="0096296A">
        <w:rPr>
          <w:rFonts w:hint="eastAsia"/>
          <w:lang w:eastAsia="zh-TW"/>
        </w:rPr>
        <w:t xml:space="preserve"> </w:t>
      </w:r>
      <w:r w:rsidRPr="0096296A">
        <w:rPr>
          <w:rFonts w:hint="eastAsia"/>
        </w:rPr>
        <w:t>那霸分處</w:t>
      </w:r>
    </w:p>
    <w:p w:rsidR="000A70F6" w:rsidRPr="0096296A" w:rsidRDefault="000A70F6" w:rsidP="000A70F6">
      <w:pPr>
        <w:pStyle w:val="a6"/>
        <w:ind w:left="960" w:hanging="720"/>
        <w:rPr>
          <w:lang w:eastAsia="zh-TW"/>
        </w:rPr>
      </w:pPr>
      <w:r w:rsidRPr="0096296A">
        <w:rPr>
          <w:rFonts w:hint="eastAsia"/>
        </w:rPr>
        <w:tab/>
      </w:r>
      <w:r w:rsidRPr="0096296A">
        <w:rPr>
          <w:rFonts w:hint="eastAsia"/>
          <w:lang w:eastAsia="zh-TW"/>
        </w:rPr>
        <w:t>沖繩縣那霸市久茂地</w:t>
      </w:r>
      <w:r w:rsidRPr="0096296A">
        <w:rPr>
          <w:lang w:eastAsia="zh-TW"/>
        </w:rPr>
        <w:t>3-15-9</w:t>
      </w:r>
      <w:r w:rsidRPr="0096296A">
        <w:rPr>
          <w:rFonts w:hint="eastAsia"/>
          <w:lang w:eastAsia="zh-TW"/>
        </w:rPr>
        <w:t xml:space="preserve">　</w:t>
      </w:r>
      <w:r w:rsidRPr="0096296A">
        <w:rPr>
          <w:rFonts w:ascii="新細明體" w:eastAsia="新細明體" w:hAnsi="新細明體" w:hint="eastAsia"/>
          <w:lang w:val="en-US" w:eastAsia="zh-TW"/>
        </w:rPr>
        <w:t xml:space="preserve"> </w:t>
      </w:r>
      <w:r w:rsidRPr="0096296A">
        <w:rPr>
          <w:rFonts w:hint="eastAsia"/>
          <w:lang w:eastAsia="zh-TW"/>
        </w:rPr>
        <w:t>A</w:t>
      </w:r>
      <w:r w:rsidRPr="0096296A">
        <w:rPr>
          <w:lang w:eastAsia="zh-TW"/>
        </w:rPr>
        <w:t xml:space="preserve">rte </w:t>
      </w:r>
      <w:r w:rsidRPr="0096296A">
        <w:rPr>
          <w:rFonts w:hint="eastAsia"/>
          <w:lang w:eastAsia="zh-TW"/>
        </w:rPr>
        <w:t>B</w:t>
      </w:r>
      <w:r w:rsidRPr="0096296A">
        <w:rPr>
          <w:lang w:eastAsia="zh-TW"/>
        </w:rPr>
        <w:t>uilding</w:t>
      </w:r>
      <w:r w:rsidRPr="0096296A">
        <w:rPr>
          <w:rFonts w:hint="eastAsia"/>
          <w:lang w:eastAsia="zh-TW"/>
        </w:rPr>
        <w:t>那霸</w:t>
      </w:r>
      <w:r w:rsidRPr="0096296A">
        <w:rPr>
          <w:rFonts w:hint="eastAsia"/>
          <w:lang w:eastAsia="zh-TW"/>
        </w:rPr>
        <w:t xml:space="preserve"> 6</w:t>
      </w:r>
      <w:r w:rsidRPr="0096296A">
        <w:rPr>
          <w:lang w:eastAsia="zh-TW"/>
        </w:rPr>
        <w:t>F</w:t>
      </w:r>
    </w:p>
    <w:p w:rsidR="000A70F6" w:rsidRPr="0096296A" w:rsidRDefault="000A70F6" w:rsidP="000A70F6">
      <w:pPr>
        <w:pStyle w:val="a6"/>
        <w:ind w:left="960" w:hanging="720"/>
        <w:rPr>
          <w:lang w:eastAsia="zh-TW"/>
        </w:rPr>
      </w:pPr>
      <w:r w:rsidRPr="0096296A">
        <w:rPr>
          <w:rFonts w:hint="eastAsia"/>
          <w:lang w:eastAsia="zh-TW"/>
        </w:rPr>
        <w:tab/>
        <w:t>TEL</w:t>
      </w:r>
      <w:r w:rsidRPr="0096296A">
        <w:rPr>
          <w:rFonts w:hint="eastAsia"/>
          <w:lang w:eastAsia="zh-TW"/>
        </w:rPr>
        <w:t>：（</w:t>
      </w:r>
      <w:r w:rsidRPr="0096296A">
        <w:rPr>
          <w:rFonts w:hint="eastAsia"/>
          <w:lang w:eastAsia="zh-TW"/>
        </w:rPr>
        <w:t>098</w:t>
      </w:r>
      <w:r w:rsidRPr="0096296A">
        <w:rPr>
          <w:rFonts w:hint="eastAsia"/>
          <w:lang w:eastAsia="zh-TW"/>
        </w:rPr>
        <w:t>）</w:t>
      </w:r>
      <w:r w:rsidRPr="0096296A">
        <w:rPr>
          <w:rFonts w:hint="eastAsia"/>
          <w:lang w:eastAsia="zh-TW"/>
        </w:rPr>
        <w:t xml:space="preserve">862-7008 </w:t>
      </w:r>
    </w:p>
    <w:p w:rsidR="000A70F6" w:rsidRPr="0096296A" w:rsidRDefault="000A70F6" w:rsidP="000A70F6">
      <w:pPr>
        <w:pStyle w:val="a6"/>
        <w:ind w:left="960" w:hanging="720"/>
        <w:rPr>
          <w:lang w:eastAsia="zh-TW"/>
        </w:rPr>
      </w:pPr>
      <w:r w:rsidRPr="0096296A">
        <w:rPr>
          <w:rFonts w:hint="eastAsia"/>
          <w:lang w:eastAsia="zh-TW"/>
        </w:rPr>
        <w:tab/>
        <w:t>FAX</w:t>
      </w:r>
      <w:r w:rsidRPr="0096296A">
        <w:rPr>
          <w:rFonts w:hint="eastAsia"/>
          <w:lang w:eastAsia="zh-TW"/>
        </w:rPr>
        <w:t>：（</w:t>
      </w:r>
      <w:r w:rsidRPr="0096296A">
        <w:rPr>
          <w:rFonts w:hint="eastAsia"/>
          <w:lang w:eastAsia="zh-TW"/>
        </w:rPr>
        <w:t>098</w:t>
      </w:r>
      <w:r w:rsidRPr="0096296A">
        <w:rPr>
          <w:rFonts w:hint="eastAsia"/>
          <w:lang w:eastAsia="zh-TW"/>
        </w:rPr>
        <w:t>）</w:t>
      </w:r>
      <w:r w:rsidRPr="0096296A">
        <w:rPr>
          <w:rFonts w:hint="eastAsia"/>
          <w:lang w:eastAsia="zh-TW"/>
        </w:rPr>
        <w:t>862-7016</w:t>
      </w:r>
    </w:p>
    <w:p w:rsidR="000A70F6" w:rsidRPr="0096296A" w:rsidRDefault="000A70F6" w:rsidP="000A70F6">
      <w:pPr>
        <w:pStyle w:val="a6"/>
        <w:ind w:left="960" w:hanging="720"/>
      </w:pPr>
      <w:r w:rsidRPr="0096296A">
        <w:rPr>
          <w:rFonts w:hint="eastAsia"/>
        </w:rPr>
        <w:t>（五）台北駐日經濟文化</w:t>
      </w:r>
      <w:r w:rsidRPr="0096296A">
        <w:rPr>
          <w:rFonts w:hint="eastAsia"/>
          <w:lang w:eastAsia="zh-TW"/>
        </w:rPr>
        <w:t>代表</w:t>
      </w:r>
      <w:r w:rsidRPr="0096296A">
        <w:rPr>
          <w:rFonts w:hint="eastAsia"/>
        </w:rPr>
        <w:t>處</w:t>
      </w:r>
      <w:r w:rsidRPr="0096296A">
        <w:rPr>
          <w:rFonts w:hint="eastAsia"/>
        </w:rPr>
        <w:t xml:space="preserve"> </w:t>
      </w:r>
      <w:r w:rsidRPr="0096296A">
        <w:rPr>
          <w:rFonts w:hint="eastAsia"/>
        </w:rPr>
        <w:t>橫濱分處</w:t>
      </w:r>
    </w:p>
    <w:p w:rsidR="000A70F6" w:rsidRPr="0096296A" w:rsidRDefault="000A70F6" w:rsidP="000A70F6">
      <w:pPr>
        <w:pStyle w:val="a6"/>
        <w:ind w:left="960" w:hanging="720"/>
        <w:rPr>
          <w:lang w:eastAsia="zh-TW"/>
        </w:rPr>
      </w:pPr>
      <w:r w:rsidRPr="0096296A">
        <w:rPr>
          <w:rFonts w:hint="eastAsia"/>
        </w:rPr>
        <w:tab/>
      </w:r>
      <w:r w:rsidRPr="0096296A">
        <w:rPr>
          <w:rFonts w:hint="eastAsia"/>
          <w:lang w:eastAsia="zh-TW"/>
        </w:rPr>
        <w:t>橫濱市中區日本大通</w:t>
      </w:r>
      <w:r w:rsidRPr="0096296A">
        <w:rPr>
          <w:lang w:eastAsia="zh-TW"/>
        </w:rPr>
        <w:t xml:space="preserve"> 60</w:t>
      </w:r>
      <w:r w:rsidRPr="0096296A">
        <w:rPr>
          <w:rFonts w:hint="eastAsia"/>
          <w:lang w:eastAsia="zh-TW"/>
        </w:rPr>
        <w:t>番地</w:t>
      </w:r>
      <w:r w:rsidRPr="0096296A">
        <w:rPr>
          <w:rFonts w:hint="eastAsia"/>
          <w:lang w:eastAsia="zh-TW"/>
        </w:rPr>
        <w:t xml:space="preserve"> </w:t>
      </w:r>
      <w:r w:rsidRPr="0096296A">
        <w:rPr>
          <w:rFonts w:hint="eastAsia"/>
          <w:lang w:val="en-US" w:eastAsia="zh-TW"/>
        </w:rPr>
        <w:t>朝日生命橫濱大樓</w:t>
      </w:r>
      <w:r w:rsidRPr="0096296A">
        <w:rPr>
          <w:rFonts w:hint="eastAsia"/>
          <w:lang w:val="en-US" w:eastAsia="zh-TW"/>
        </w:rPr>
        <w:t>2F</w:t>
      </w:r>
    </w:p>
    <w:p w:rsidR="000A70F6" w:rsidRPr="0096296A" w:rsidRDefault="000A70F6" w:rsidP="000A70F6">
      <w:pPr>
        <w:pStyle w:val="a6"/>
        <w:ind w:left="960" w:hanging="720"/>
      </w:pPr>
      <w:r w:rsidRPr="0096296A">
        <w:rPr>
          <w:rFonts w:hint="eastAsia"/>
          <w:lang w:eastAsia="zh-TW"/>
        </w:rPr>
        <w:tab/>
      </w:r>
      <w:r w:rsidRPr="0096296A">
        <w:rPr>
          <w:rFonts w:hint="eastAsia"/>
        </w:rPr>
        <w:t>TEL</w:t>
      </w:r>
      <w:r w:rsidRPr="0096296A">
        <w:rPr>
          <w:rFonts w:hint="eastAsia"/>
        </w:rPr>
        <w:t>：</w:t>
      </w:r>
      <w:r w:rsidRPr="0096296A">
        <w:rPr>
          <w:rFonts w:hint="eastAsia"/>
          <w:lang w:eastAsia="zh-TW"/>
        </w:rPr>
        <w:t>（</w:t>
      </w:r>
      <w:r w:rsidRPr="0096296A">
        <w:rPr>
          <w:rFonts w:hint="eastAsia"/>
        </w:rPr>
        <w:t>045</w:t>
      </w:r>
      <w:r w:rsidRPr="0096296A">
        <w:rPr>
          <w:rFonts w:hint="eastAsia"/>
          <w:lang w:eastAsia="zh-TW"/>
        </w:rPr>
        <w:t>）</w:t>
      </w:r>
      <w:r w:rsidRPr="0096296A">
        <w:rPr>
          <w:rFonts w:hint="eastAsia"/>
        </w:rPr>
        <w:t>641-7736</w:t>
      </w:r>
    </w:p>
    <w:p w:rsidR="000A70F6" w:rsidRPr="0096296A" w:rsidRDefault="000A70F6" w:rsidP="000A70F6">
      <w:pPr>
        <w:pStyle w:val="a6"/>
        <w:spacing w:afterLines="50" w:after="257"/>
        <w:ind w:left="960" w:hanging="720"/>
      </w:pPr>
      <w:r w:rsidRPr="0096296A">
        <w:rPr>
          <w:rFonts w:hint="eastAsia"/>
        </w:rPr>
        <w:tab/>
        <w:t>FAX</w:t>
      </w:r>
      <w:r w:rsidRPr="0096296A">
        <w:rPr>
          <w:rFonts w:hint="eastAsia"/>
        </w:rPr>
        <w:t>：</w:t>
      </w:r>
      <w:r w:rsidRPr="0096296A">
        <w:rPr>
          <w:rFonts w:hint="eastAsia"/>
          <w:lang w:eastAsia="zh-TW"/>
        </w:rPr>
        <w:t>（</w:t>
      </w:r>
      <w:r w:rsidRPr="0096296A">
        <w:rPr>
          <w:rFonts w:hint="eastAsia"/>
        </w:rPr>
        <w:t>045</w:t>
      </w:r>
      <w:r w:rsidRPr="0096296A">
        <w:rPr>
          <w:rFonts w:hint="eastAsia"/>
          <w:lang w:eastAsia="zh-TW"/>
        </w:rPr>
        <w:t>）</w:t>
      </w:r>
      <w:r w:rsidRPr="0096296A">
        <w:rPr>
          <w:rFonts w:hint="eastAsia"/>
        </w:rPr>
        <w:t>641-6870</w:t>
      </w:r>
    </w:p>
    <w:p w:rsidR="000A70F6" w:rsidRPr="0096296A" w:rsidRDefault="000A70F6" w:rsidP="000A70F6">
      <w:pPr>
        <w:pStyle w:val="a6"/>
        <w:ind w:left="960" w:hanging="720"/>
      </w:pPr>
      <w:r w:rsidRPr="0096296A">
        <w:rPr>
          <w:rFonts w:hint="eastAsia"/>
        </w:rPr>
        <w:lastRenderedPageBreak/>
        <w:t>（六）台北駐日經濟文化</w:t>
      </w:r>
      <w:r w:rsidRPr="0096296A">
        <w:rPr>
          <w:rFonts w:hint="eastAsia"/>
          <w:lang w:eastAsia="zh-TW"/>
        </w:rPr>
        <w:t>代表</w:t>
      </w:r>
      <w:r w:rsidRPr="0096296A">
        <w:rPr>
          <w:rFonts w:hint="eastAsia"/>
        </w:rPr>
        <w:t>處</w:t>
      </w:r>
      <w:r w:rsidRPr="0096296A">
        <w:rPr>
          <w:rFonts w:hint="eastAsia"/>
        </w:rPr>
        <w:t xml:space="preserve"> </w:t>
      </w:r>
      <w:r w:rsidRPr="0096296A">
        <w:rPr>
          <w:rFonts w:hint="eastAsia"/>
        </w:rPr>
        <w:t>札幌分處</w:t>
      </w:r>
    </w:p>
    <w:p w:rsidR="000A70F6" w:rsidRPr="0096296A" w:rsidRDefault="000A70F6" w:rsidP="000A70F6">
      <w:pPr>
        <w:pStyle w:val="a6"/>
        <w:ind w:left="960" w:hanging="720"/>
        <w:rPr>
          <w:lang w:eastAsia="zh-TW"/>
        </w:rPr>
      </w:pPr>
      <w:r w:rsidRPr="0096296A">
        <w:rPr>
          <w:rFonts w:hint="eastAsia"/>
        </w:rPr>
        <w:tab/>
      </w:r>
      <w:r w:rsidRPr="0096296A">
        <w:rPr>
          <w:rFonts w:hint="eastAsia"/>
          <w:lang w:eastAsia="zh-TW"/>
        </w:rPr>
        <w:t>北海道札幌市中央區北四條西</w:t>
      </w:r>
      <w:r w:rsidRPr="0096296A">
        <w:rPr>
          <w:lang w:eastAsia="zh-TW"/>
        </w:rPr>
        <w:t>4-1</w:t>
      </w:r>
      <w:r w:rsidRPr="0096296A">
        <w:rPr>
          <w:rFonts w:hint="eastAsia"/>
          <w:lang w:eastAsia="zh-TW"/>
        </w:rPr>
        <w:t xml:space="preserve"> </w:t>
      </w:r>
      <w:r w:rsidRPr="0096296A">
        <w:rPr>
          <w:rFonts w:hint="eastAsia"/>
          <w:lang w:val="en-US" w:eastAsia="zh-TW"/>
        </w:rPr>
        <w:t>伊藤大樓</w:t>
      </w:r>
      <w:r w:rsidRPr="0096296A">
        <w:rPr>
          <w:lang w:eastAsia="zh-TW"/>
        </w:rPr>
        <w:t>5 F</w:t>
      </w:r>
    </w:p>
    <w:p w:rsidR="000A70F6" w:rsidRPr="0096296A" w:rsidRDefault="000A70F6" w:rsidP="000A70F6">
      <w:pPr>
        <w:pStyle w:val="a6"/>
        <w:ind w:left="960" w:hanging="720"/>
      </w:pPr>
      <w:r w:rsidRPr="0096296A">
        <w:rPr>
          <w:rFonts w:hint="eastAsia"/>
          <w:lang w:eastAsia="zh-TW"/>
        </w:rPr>
        <w:tab/>
      </w:r>
      <w:r w:rsidRPr="0096296A">
        <w:rPr>
          <w:rFonts w:hint="eastAsia"/>
        </w:rPr>
        <w:t>TEL</w:t>
      </w:r>
      <w:r w:rsidRPr="0096296A">
        <w:rPr>
          <w:rFonts w:hint="eastAsia"/>
        </w:rPr>
        <w:t>：</w:t>
      </w:r>
      <w:r w:rsidRPr="0096296A">
        <w:rPr>
          <w:rFonts w:hint="eastAsia"/>
          <w:lang w:eastAsia="zh-TW"/>
        </w:rPr>
        <w:t>（</w:t>
      </w:r>
      <w:r w:rsidRPr="0096296A">
        <w:rPr>
          <w:rFonts w:hint="eastAsia"/>
        </w:rPr>
        <w:t>011</w:t>
      </w:r>
      <w:r w:rsidRPr="0096296A">
        <w:rPr>
          <w:rFonts w:hint="eastAsia"/>
          <w:lang w:eastAsia="zh-TW"/>
        </w:rPr>
        <w:t>）</w:t>
      </w:r>
      <w:r w:rsidRPr="0096296A">
        <w:rPr>
          <w:rFonts w:hint="eastAsia"/>
        </w:rPr>
        <w:t>222-2930</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lang w:eastAsia="zh-TW"/>
        </w:rPr>
        <w:t>（</w:t>
      </w:r>
      <w:r w:rsidRPr="0096296A">
        <w:rPr>
          <w:rFonts w:hint="eastAsia"/>
        </w:rPr>
        <w:t>011</w:t>
      </w:r>
      <w:r w:rsidRPr="0096296A">
        <w:rPr>
          <w:rFonts w:hint="eastAsia"/>
          <w:lang w:eastAsia="zh-TW"/>
        </w:rPr>
        <w:t>）</w:t>
      </w:r>
      <w:r w:rsidRPr="0096296A">
        <w:rPr>
          <w:rFonts w:hint="eastAsia"/>
        </w:rPr>
        <w:t>222-9908</w:t>
      </w:r>
    </w:p>
    <w:p w:rsidR="000A70F6" w:rsidRPr="0096296A" w:rsidRDefault="000A70F6" w:rsidP="000A70F6">
      <w:pPr>
        <w:pStyle w:val="a6"/>
        <w:ind w:left="960" w:hanging="720"/>
      </w:pPr>
      <w:r w:rsidRPr="0096296A">
        <w:rPr>
          <w:rFonts w:hint="eastAsia"/>
        </w:rPr>
        <w:t>（七）臺灣貿易中心東京事務所</w:t>
      </w:r>
    </w:p>
    <w:p w:rsidR="000A70F6" w:rsidRPr="0096296A" w:rsidRDefault="000A70F6" w:rsidP="000A70F6">
      <w:pPr>
        <w:pStyle w:val="a6"/>
        <w:ind w:left="960" w:hanging="720"/>
      </w:pPr>
      <w:r w:rsidRPr="0096296A">
        <w:rPr>
          <w:rFonts w:hint="eastAsia"/>
        </w:rPr>
        <w:tab/>
      </w:r>
      <w:r w:rsidRPr="0096296A">
        <w:rPr>
          <w:rFonts w:hint="eastAsia"/>
        </w:rPr>
        <w:t>東京都千代田區麴町</w:t>
      </w:r>
      <w:r w:rsidRPr="0096296A">
        <w:rPr>
          <w:rFonts w:hint="eastAsia"/>
        </w:rPr>
        <w:t>1-10</w:t>
      </w:r>
      <w:r w:rsidRPr="0096296A">
        <w:rPr>
          <w:rFonts w:hint="eastAsia"/>
        </w:rPr>
        <w:t>泉麴町</w:t>
      </w:r>
      <w:r w:rsidRPr="0096296A">
        <w:rPr>
          <w:rFonts w:hint="eastAsia"/>
        </w:rPr>
        <w:t xml:space="preserve">BLDG. </w:t>
      </w:r>
      <w:smartTag w:uri="urn:schemas-microsoft-com:office:smarttags" w:element="chmetcnv">
        <w:smartTagPr>
          <w:attr w:name="UnitName" w:val="F"/>
          <w:attr w:name="SourceValue" w:val="3"/>
          <w:attr w:name="HasSpace" w:val="False"/>
          <w:attr w:name="Negative" w:val="False"/>
          <w:attr w:name="NumberType" w:val="1"/>
          <w:attr w:name="TCSC" w:val="0"/>
        </w:smartTagPr>
        <w:r w:rsidRPr="0096296A">
          <w:rPr>
            <w:rFonts w:hint="eastAsia"/>
          </w:rPr>
          <w:t>3F</w:t>
        </w:r>
      </w:smartTag>
    </w:p>
    <w:p w:rsidR="000A70F6" w:rsidRPr="0096296A" w:rsidRDefault="000A70F6" w:rsidP="000A70F6">
      <w:pPr>
        <w:pStyle w:val="a6"/>
        <w:ind w:left="960" w:hanging="720"/>
      </w:pPr>
      <w:r w:rsidRPr="0096296A">
        <w:rPr>
          <w:rFonts w:hint="eastAsia"/>
        </w:rPr>
        <w:tab/>
        <w:t>TEL</w:t>
      </w:r>
      <w:r w:rsidRPr="0096296A">
        <w:rPr>
          <w:rFonts w:hint="eastAsia"/>
        </w:rPr>
        <w:t>：（</w:t>
      </w:r>
      <w:r w:rsidRPr="0096296A">
        <w:rPr>
          <w:rFonts w:hint="eastAsia"/>
        </w:rPr>
        <w:t>03</w:t>
      </w:r>
      <w:r w:rsidRPr="0096296A">
        <w:rPr>
          <w:rFonts w:hint="eastAsia"/>
        </w:rPr>
        <w:t>）</w:t>
      </w:r>
      <w:r w:rsidRPr="0096296A">
        <w:rPr>
          <w:rFonts w:hint="eastAsia"/>
        </w:rPr>
        <w:t xml:space="preserve">3514-4700 </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03</w:t>
      </w:r>
      <w:r w:rsidRPr="0096296A">
        <w:rPr>
          <w:rFonts w:hint="eastAsia"/>
        </w:rPr>
        <w:t>）</w:t>
      </w:r>
      <w:r w:rsidRPr="0096296A">
        <w:rPr>
          <w:rFonts w:hint="eastAsia"/>
        </w:rPr>
        <w:t>3514-4707</w:t>
      </w:r>
    </w:p>
    <w:p w:rsidR="000A70F6" w:rsidRPr="0096296A" w:rsidRDefault="000A70F6" w:rsidP="000A70F6">
      <w:pPr>
        <w:pStyle w:val="a6"/>
        <w:ind w:left="960" w:hanging="720"/>
      </w:pPr>
      <w:r w:rsidRPr="0096296A">
        <w:rPr>
          <w:rFonts w:hint="eastAsia"/>
        </w:rPr>
        <w:tab/>
        <w:t>E-mail</w:t>
      </w:r>
      <w:r w:rsidRPr="0096296A">
        <w:rPr>
          <w:rFonts w:hint="eastAsia"/>
        </w:rPr>
        <w:t>：</w:t>
      </w:r>
      <w:hyperlink r:id="rId42" w:history="1">
        <w:r w:rsidRPr="0096296A">
          <w:rPr>
            <w:rFonts w:hint="eastAsia"/>
          </w:rPr>
          <w:t>tokyo@taitra.org.tw</w:t>
        </w:r>
      </w:hyperlink>
    </w:p>
    <w:p w:rsidR="000A70F6" w:rsidRPr="0096296A" w:rsidRDefault="000A70F6" w:rsidP="000A70F6">
      <w:pPr>
        <w:pStyle w:val="a6"/>
        <w:ind w:left="960" w:hanging="720"/>
      </w:pPr>
      <w:r w:rsidRPr="0096296A">
        <w:rPr>
          <w:rFonts w:hint="eastAsia"/>
        </w:rPr>
        <w:t>（八）臺灣貿易中心大阪事務所</w:t>
      </w:r>
    </w:p>
    <w:p w:rsidR="000A70F6" w:rsidRPr="0096296A" w:rsidRDefault="000A70F6" w:rsidP="000A70F6">
      <w:pPr>
        <w:pStyle w:val="a6"/>
        <w:ind w:left="960" w:hanging="720"/>
      </w:pPr>
      <w:r w:rsidRPr="0096296A">
        <w:rPr>
          <w:rFonts w:hint="eastAsia"/>
        </w:rPr>
        <w:tab/>
      </w:r>
      <w:r w:rsidRPr="0096296A">
        <w:rPr>
          <w:rFonts w:hint="eastAsia"/>
        </w:rPr>
        <w:t>大阪市住之江區南港北</w:t>
      </w:r>
      <w:smartTag w:uri="urn:schemas-microsoft-com:office:smarttags" w:element="chsdate">
        <w:smartTagPr>
          <w:attr w:name="Year" w:val="2002"/>
          <w:attr w:name="Month" w:val="1"/>
          <w:attr w:name="Day" w:val="10"/>
          <w:attr w:name="IsLunarDate" w:val="False"/>
          <w:attr w:name="IsROCDate" w:val="False"/>
        </w:smartTagPr>
        <w:r w:rsidRPr="0096296A">
          <w:rPr>
            <w:rFonts w:hint="eastAsia"/>
          </w:rPr>
          <w:t>2-1-10</w:t>
        </w:r>
      </w:smartTag>
      <w:r w:rsidRPr="0096296A">
        <w:rPr>
          <w:rFonts w:hint="eastAsia"/>
        </w:rPr>
        <w:t xml:space="preserve"> ATC OS 520</w:t>
      </w:r>
    </w:p>
    <w:p w:rsidR="000A70F6" w:rsidRPr="0096296A" w:rsidRDefault="000A70F6" w:rsidP="000A70F6">
      <w:pPr>
        <w:pStyle w:val="a6"/>
        <w:ind w:left="960" w:hanging="720"/>
      </w:pPr>
      <w:r w:rsidRPr="0096296A">
        <w:rPr>
          <w:rFonts w:hint="eastAsia"/>
        </w:rPr>
        <w:tab/>
        <w:t>TEL</w:t>
      </w:r>
      <w:r w:rsidRPr="0096296A">
        <w:rPr>
          <w:rFonts w:hint="eastAsia"/>
        </w:rPr>
        <w:t>：（</w:t>
      </w:r>
      <w:r w:rsidRPr="0096296A">
        <w:rPr>
          <w:rFonts w:hint="eastAsia"/>
        </w:rPr>
        <w:t>06</w:t>
      </w:r>
      <w:r w:rsidRPr="0096296A">
        <w:rPr>
          <w:rFonts w:hint="eastAsia"/>
        </w:rPr>
        <w:t>）</w:t>
      </w:r>
      <w:r w:rsidRPr="0096296A">
        <w:rPr>
          <w:rFonts w:hint="eastAsia"/>
        </w:rPr>
        <w:t xml:space="preserve">6614-9700 </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06</w:t>
      </w:r>
      <w:r w:rsidRPr="0096296A">
        <w:rPr>
          <w:rFonts w:hint="eastAsia"/>
        </w:rPr>
        <w:t>）</w:t>
      </w:r>
      <w:r w:rsidRPr="0096296A">
        <w:rPr>
          <w:rFonts w:hint="eastAsia"/>
        </w:rPr>
        <w:t>6614-9705</w:t>
      </w:r>
    </w:p>
    <w:p w:rsidR="000A70F6" w:rsidRPr="0096296A" w:rsidRDefault="000A70F6" w:rsidP="000A70F6">
      <w:pPr>
        <w:pStyle w:val="a6"/>
        <w:ind w:left="960" w:hanging="720"/>
      </w:pPr>
      <w:r w:rsidRPr="0096296A">
        <w:rPr>
          <w:rFonts w:hint="eastAsia"/>
        </w:rPr>
        <w:tab/>
        <w:t>E-mail</w:t>
      </w:r>
      <w:r w:rsidRPr="0096296A">
        <w:rPr>
          <w:rFonts w:hint="eastAsia"/>
        </w:rPr>
        <w:t>：</w:t>
      </w:r>
      <w:hyperlink r:id="rId43" w:history="1">
        <w:r w:rsidRPr="0096296A">
          <w:rPr>
            <w:rFonts w:hint="eastAsia"/>
          </w:rPr>
          <w:t>osaka@taitra.org.tw</w:t>
        </w:r>
      </w:hyperlink>
    </w:p>
    <w:p w:rsidR="000A70F6" w:rsidRPr="0096296A" w:rsidRDefault="000A70F6" w:rsidP="000A70F6">
      <w:pPr>
        <w:pStyle w:val="a6"/>
        <w:ind w:left="960" w:hanging="720"/>
      </w:pPr>
      <w:r w:rsidRPr="0096296A">
        <w:rPr>
          <w:rFonts w:hint="eastAsia"/>
        </w:rPr>
        <w:t>（九）臺灣貿易中心福岡事務所</w:t>
      </w:r>
    </w:p>
    <w:p w:rsidR="000A70F6" w:rsidRPr="0096296A" w:rsidRDefault="000A70F6" w:rsidP="000A70F6">
      <w:pPr>
        <w:pStyle w:val="a6"/>
        <w:ind w:left="960" w:hanging="720"/>
      </w:pPr>
      <w:r w:rsidRPr="0096296A">
        <w:rPr>
          <w:rFonts w:hint="eastAsia"/>
        </w:rPr>
        <w:tab/>
      </w:r>
      <w:r w:rsidRPr="0096296A">
        <w:rPr>
          <w:rFonts w:hint="eastAsia"/>
        </w:rPr>
        <w:t>福岡市博多區博多驛前</w:t>
      </w:r>
      <w:smartTag w:uri="urn:schemas-microsoft-com:office:smarttags" w:element="chsdate">
        <w:smartTagPr>
          <w:attr w:name="Year" w:val="2002"/>
          <w:attr w:name="Month" w:val="9"/>
          <w:attr w:name="Day" w:val="28"/>
          <w:attr w:name="IsLunarDate" w:val="False"/>
          <w:attr w:name="IsROCDate" w:val="False"/>
        </w:smartTagPr>
        <w:r w:rsidRPr="0096296A">
          <w:rPr>
            <w:rFonts w:hint="eastAsia"/>
          </w:rPr>
          <w:t>2-9-28</w:t>
        </w:r>
      </w:smartTag>
      <w:r w:rsidRPr="0096296A">
        <w:rPr>
          <w:rFonts w:hint="eastAsia"/>
        </w:rPr>
        <w:t xml:space="preserve"> </w:t>
      </w:r>
      <w:r w:rsidRPr="0096296A">
        <w:rPr>
          <w:rFonts w:hint="eastAsia"/>
          <w:lang w:val="en-US"/>
        </w:rPr>
        <w:t>福岡商工會議所大樓</w:t>
      </w:r>
      <w:r w:rsidRPr="0096296A">
        <w:rPr>
          <w:rFonts w:hint="eastAsia"/>
        </w:rPr>
        <w:t>7F</w:t>
      </w:r>
    </w:p>
    <w:p w:rsidR="000A70F6" w:rsidRPr="0096296A" w:rsidRDefault="000A70F6" w:rsidP="000A70F6">
      <w:pPr>
        <w:pStyle w:val="a6"/>
        <w:ind w:left="960" w:hanging="720"/>
      </w:pPr>
      <w:r w:rsidRPr="0096296A">
        <w:rPr>
          <w:rFonts w:hint="eastAsia"/>
        </w:rPr>
        <w:tab/>
        <w:t>TEL</w:t>
      </w:r>
      <w:r w:rsidRPr="0096296A">
        <w:rPr>
          <w:rFonts w:hint="eastAsia"/>
        </w:rPr>
        <w:t>：（</w:t>
      </w:r>
      <w:r w:rsidRPr="0096296A">
        <w:rPr>
          <w:rFonts w:hint="eastAsia"/>
        </w:rPr>
        <w:t>092</w:t>
      </w:r>
      <w:r w:rsidRPr="0096296A">
        <w:rPr>
          <w:rFonts w:hint="eastAsia"/>
        </w:rPr>
        <w:t>）</w:t>
      </w:r>
      <w:r w:rsidRPr="0096296A">
        <w:rPr>
          <w:rFonts w:hint="eastAsia"/>
        </w:rPr>
        <w:t xml:space="preserve">472-7461 </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092</w:t>
      </w:r>
      <w:r w:rsidRPr="0096296A">
        <w:rPr>
          <w:rFonts w:hint="eastAsia"/>
        </w:rPr>
        <w:t>）</w:t>
      </w:r>
      <w:r w:rsidRPr="0096296A">
        <w:rPr>
          <w:rFonts w:hint="eastAsia"/>
        </w:rPr>
        <w:t>472-7463</w:t>
      </w:r>
    </w:p>
    <w:p w:rsidR="000A70F6" w:rsidRPr="0096296A" w:rsidRDefault="000A70F6" w:rsidP="000A70F6">
      <w:pPr>
        <w:pStyle w:val="a6"/>
        <w:ind w:left="960" w:hanging="720"/>
      </w:pPr>
      <w:r w:rsidRPr="0096296A">
        <w:rPr>
          <w:rFonts w:hint="eastAsia"/>
        </w:rPr>
        <w:tab/>
        <w:t>E-mail</w:t>
      </w:r>
      <w:r w:rsidRPr="0096296A">
        <w:rPr>
          <w:rFonts w:hint="eastAsia"/>
        </w:rPr>
        <w:t>：</w:t>
      </w:r>
      <w:hyperlink r:id="rId44" w:history="1">
        <w:r w:rsidRPr="0096296A">
          <w:rPr>
            <w:rFonts w:hint="eastAsia"/>
          </w:rPr>
          <w:t>fukuoka@taitra.org.tw</w:t>
        </w:r>
      </w:hyperlink>
    </w:p>
    <w:p w:rsidR="000A70F6" w:rsidRPr="0096296A" w:rsidRDefault="000A70F6" w:rsidP="000A70F6">
      <w:pPr>
        <w:pStyle w:val="a6"/>
        <w:ind w:left="960" w:hanging="720"/>
      </w:pPr>
      <w:r w:rsidRPr="0096296A">
        <w:rPr>
          <w:rFonts w:hint="eastAsia"/>
        </w:rPr>
        <w:t>（十）臺灣觀光協會東京事務所</w:t>
      </w:r>
    </w:p>
    <w:p w:rsidR="000A70F6" w:rsidRPr="0096296A" w:rsidRDefault="000A70F6" w:rsidP="000A70F6">
      <w:pPr>
        <w:pStyle w:val="a6"/>
        <w:ind w:left="960" w:hanging="720"/>
      </w:pPr>
      <w:r w:rsidRPr="0096296A">
        <w:rPr>
          <w:rFonts w:hint="eastAsia"/>
        </w:rPr>
        <w:tab/>
      </w:r>
      <w:r w:rsidRPr="0096296A">
        <w:rPr>
          <w:rFonts w:hint="eastAsia"/>
        </w:rPr>
        <w:t>東京都港區西新橋</w:t>
      </w:r>
      <w:smartTag w:uri="urn:schemas-microsoft-com:office:smarttags" w:element="chsdate">
        <w:smartTagPr>
          <w:attr w:name="Year" w:val="2001"/>
          <w:attr w:name="Month" w:val="5"/>
          <w:attr w:name="Day" w:val="8"/>
          <w:attr w:name="IsLunarDate" w:val="False"/>
          <w:attr w:name="IsROCDate" w:val="False"/>
        </w:smartTagPr>
        <w:r w:rsidRPr="0096296A">
          <w:rPr>
            <w:rFonts w:hint="eastAsia"/>
          </w:rPr>
          <w:t>1-5-8</w:t>
        </w:r>
      </w:smartTag>
      <w:r w:rsidRPr="0096296A">
        <w:rPr>
          <w:rFonts w:hint="eastAsia"/>
        </w:rPr>
        <w:t xml:space="preserve"> </w:t>
      </w:r>
      <w:r w:rsidRPr="0096296A">
        <w:rPr>
          <w:rFonts w:hint="eastAsia"/>
        </w:rPr>
        <w:t>川手大樓</w:t>
      </w:r>
      <w:r w:rsidRPr="0096296A">
        <w:rPr>
          <w:rFonts w:hint="eastAsia"/>
        </w:rPr>
        <w:t>3</w:t>
      </w:r>
      <w:r w:rsidRPr="0096296A">
        <w:t>F</w:t>
      </w:r>
    </w:p>
    <w:p w:rsidR="000A70F6" w:rsidRPr="0096296A" w:rsidRDefault="000A70F6" w:rsidP="000A70F6">
      <w:pPr>
        <w:pStyle w:val="a6"/>
        <w:ind w:left="960" w:hanging="720"/>
      </w:pPr>
      <w:r w:rsidRPr="0096296A">
        <w:rPr>
          <w:rFonts w:hint="eastAsia"/>
        </w:rPr>
        <w:tab/>
        <w:t>TEL</w:t>
      </w:r>
      <w:r w:rsidRPr="0096296A">
        <w:rPr>
          <w:rFonts w:hint="eastAsia"/>
        </w:rPr>
        <w:t>：</w:t>
      </w:r>
      <w:r w:rsidRPr="0096296A">
        <w:rPr>
          <w:rFonts w:hint="eastAsia"/>
          <w:lang w:eastAsia="zh-TW"/>
        </w:rPr>
        <w:t>（</w:t>
      </w:r>
      <w:r w:rsidRPr="0096296A">
        <w:rPr>
          <w:rFonts w:hint="eastAsia"/>
        </w:rPr>
        <w:t>03</w:t>
      </w:r>
      <w:r w:rsidRPr="0096296A">
        <w:rPr>
          <w:rFonts w:hint="eastAsia"/>
        </w:rPr>
        <w:t>）</w:t>
      </w:r>
      <w:r w:rsidRPr="0096296A">
        <w:rPr>
          <w:rFonts w:hint="eastAsia"/>
        </w:rPr>
        <w:t>3501-3591</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03</w:t>
      </w:r>
      <w:r w:rsidRPr="0096296A">
        <w:rPr>
          <w:rFonts w:hint="eastAsia"/>
        </w:rPr>
        <w:t>）</w:t>
      </w:r>
      <w:r w:rsidRPr="0096296A">
        <w:rPr>
          <w:rFonts w:hint="eastAsia"/>
        </w:rPr>
        <w:t>3501-3586</w:t>
      </w:r>
    </w:p>
    <w:p w:rsidR="000A70F6" w:rsidRPr="0096296A" w:rsidRDefault="000A70F6" w:rsidP="000A70F6">
      <w:pPr>
        <w:pStyle w:val="a6"/>
        <w:ind w:left="960" w:hanging="720"/>
        <w:rPr>
          <w:lang w:eastAsia="zh-TW"/>
        </w:rPr>
      </w:pPr>
      <w:r w:rsidRPr="0096296A">
        <w:rPr>
          <w:rFonts w:hint="eastAsia"/>
        </w:rPr>
        <w:tab/>
      </w:r>
      <w:r w:rsidRPr="0096296A">
        <w:rPr>
          <w:rFonts w:hint="eastAsia"/>
        </w:rPr>
        <w:t>網站：</w:t>
      </w:r>
      <w:hyperlink r:id="rId45" w:history="1">
        <w:r w:rsidRPr="0096296A">
          <w:rPr>
            <w:rFonts w:hint="eastAsia"/>
          </w:rPr>
          <w:t>http://jp.taiwan.net.tw</w:t>
        </w:r>
      </w:hyperlink>
    </w:p>
    <w:p w:rsidR="000A70F6" w:rsidRPr="0096296A" w:rsidRDefault="000A70F6" w:rsidP="000A70F6">
      <w:pPr>
        <w:pStyle w:val="a6"/>
        <w:ind w:left="960" w:hanging="720"/>
        <w:rPr>
          <w:lang w:eastAsia="zh-TW"/>
        </w:rPr>
      </w:pPr>
    </w:p>
    <w:p w:rsidR="000A70F6" w:rsidRPr="0096296A" w:rsidRDefault="000A70F6" w:rsidP="000A70F6">
      <w:pPr>
        <w:pStyle w:val="a6"/>
        <w:ind w:leftChars="0" w:left="960" w:hangingChars="400" w:hanging="960"/>
      </w:pPr>
      <w:r w:rsidRPr="0096296A">
        <w:rPr>
          <w:rFonts w:hint="eastAsia"/>
        </w:rPr>
        <w:lastRenderedPageBreak/>
        <w:t>（十</w:t>
      </w:r>
      <w:r w:rsidRPr="0096296A">
        <w:rPr>
          <w:rFonts w:hint="eastAsia"/>
          <w:lang w:eastAsia="zh-TW"/>
        </w:rPr>
        <w:t>一</w:t>
      </w:r>
      <w:r w:rsidRPr="0096296A">
        <w:rPr>
          <w:rFonts w:hint="eastAsia"/>
        </w:rPr>
        <w:t>）臺灣觀光協會大阪事務所</w:t>
      </w:r>
    </w:p>
    <w:p w:rsidR="000A70F6" w:rsidRPr="0096296A" w:rsidRDefault="000A70F6" w:rsidP="000A70F6">
      <w:pPr>
        <w:pStyle w:val="a6"/>
        <w:ind w:left="960" w:hanging="720"/>
      </w:pPr>
      <w:r w:rsidRPr="0096296A">
        <w:rPr>
          <w:rFonts w:hint="eastAsia"/>
        </w:rPr>
        <w:tab/>
      </w:r>
      <w:r w:rsidRPr="0096296A">
        <w:rPr>
          <w:rFonts w:hint="eastAsia"/>
        </w:rPr>
        <w:t>大阪府大阪市北區西天滿</w:t>
      </w:r>
      <w:r w:rsidRPr="0096296A">
        <w:rPr>
          <w:rFonts w:hint="eastAsia"/>
        </w:rPr>
        <w:t xml:space="preserve">4-14-3 </w:t>
      </w:r>
      <w:r w:rsidRPr="0096296A">
        <w:rPr>
          <w:rFonts w:hint="eastAsia"/>
        </w:rPr>
        <w:t>住友生命御堂筋大樓</w:t>
      </w:r>
      <w:r w:rsidRPr="0096296A">
        <w:rPr>
          <w:rFonts w:hint="eastAsia"/>
        </w:rPr>
        <w:t>6</w:t>
      </w:r>
      <w:r w:rsidRPr="0096296A">
        <w:t>F</w:t>
      </w:r>
    </w:p>
    <w:p w:rsidR="000A70F6" w:rsidRPr="0096296A" w:rsidRDefault="000A70F6" w:rsidP="000A70F6">
      <w:pPr>
        <w:pStyle w:val="a6"/>
        <w:ind w:left="960" w:hanging="720"/>
      </w:pPr>
      <w:r w:rsidRPr="0096296A">
        <w:rPr>
          <w:rFonts w:hint="eastAsia"/>
        </w:rPr>
        <w:tab/>
        <w:t>TEL</w:t>
      </w:r>
      <w:r w:rsidRPr="0096296A">
        <w:rPr>
          <w:rFonts w:hint="eastAsia"/>
        </w:rPr>
        <w:t>：（</w:t>
      </w:r>
      <w:r w:rsidRPr="0096296A">
        <w:rPr>
          <w:rFonts w:hint="eastAsia"/>
        </w:rPr>
        <w:t>06</w:t>
      </w:r>
      <w:r w:rsidRPr="0096296A">
        <w:rPr>
          <w:rFonts w:hint="eastAsia"/>
        </w:rPr>
        <w:t>）</w:t>
      </w:r>
      <w:r w:rsidRPr="0096296A">
        <w:rPr>
          <w:rFonts w:hint="eastAsia"/>
        </w:rPr>
        <w:t>6316-7491</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06</w:t>
      </w:r>
      <w:r w:rsidRPr="0096296A">
        <w:rPr>
          <w:rFonts w:hint="eastAsia"/>
        </w:rPr>
        <w:t>）</w:t>
      </w:r>
      <w:r w:rsidRPr="0096296A">
        <w:rPr>
          <w:rFonts w:hint="eastAsia"/>
        </w:rPr>
        <w:t>6316-7398</w:t>
      </w:r>
    </w:p>
    <w:p w:rsidR="000A70F6" w:rsidRPr="0096296A" w:rsidRDefault="000A70F6" w:rsidP="000A70F6">
      <w:pPr>
        <w:pStyle w:val="a6"/>
        <w:ind w:left="960" w:hanging="720"/>
        <w:rPr>
          <w:lang w:eastAsia="zh-TW"/>
        </w:rPr>
      </w:pPr>
      <w:r w:rsidRPr="0096296A">
        <w:rPr>
          <w:rFonts w:hint="eastAsia"/>
        </w:rPr>
        <w:tab/>
      </w:r>
      <w:r w:rsidRPr="0096296A">
        <w:rPr>
          <w:rFonts w:hint="eastAsia"/>
        </w:rPr>
        <w:t>網站：</w:t>
      </w:r>
      <w:hyperlink r:id="rId46" w:history="1">
        <w:r w:rsidRPr="0096296A">
          <w:rPr>
            <w:rFonts w:hint="eastAsia"/>
          </w:rPr>
          <w:t>http://jp.taiwan.net.tw</w:t>
        </w:r>
      </w:hyperlink>
    </w:p>
    <w:p w:rsidR="000A70F6" w:rsidRPr="0096296A" w:rsidRDefault="000A70F6" w:rsidP="000A70F6">
      <w:pPr>
        <w:pStyle w:val="a6"/>
        <w:ind w:leftChars="0" w:left="960" w:hangingChars="400" w:hanging="960"/>
        <w:rPr>
          <w:lang w:eastAsia="zh-TW"/>
        </w:rPr>
      </w:pPr>
      <w:r w:rsidRPr="0096296A">
        <w:rPr>
          <w:rFonts w:hint="eastAsia"/>
        </w:rPr>
        <w:t>（十</w:t>
      </w:r>
      <w:r w:rsidRPr="0096296A">
        <w:rPr>
          <w:rFonts w:hint="eastAsia"/>
          <w:lang w:eastAsia="zh-TW"/>
        </w:rPr>
        <w:t>二</w:t>
      </w:r>
      <w:r w:rsidRPr="0096296A">
        <w:rPr>
          <w:rFonts w:hint="eastAsia"/>
        </w:rPr>
        <w:t>）</w:t>
      </w:r>
      <w:r w:rsidRPr="0096296A">
        <w:rPr>
          <w:rFonts w:hint="eastAsia"/>
          <w:lang w:eastAsia="zh-TW"/>
        </w:rPr>
        <w:t>臺灣文化中心</w:t>
      </w:r>
    </w:p>
    <w:p w:rsidR="000A70F6" w:rsidRPr="0096296A" w:rsidRDefault="000A70F6" w:rsidP="000A70F6">
      <w:pPr>
        <w:pStyle w:val="a6"/>
        <w:ind w:left="960" w:hanging="720"/>
        <w:rPr>
          <w:lang w:eastAsia="zh-TW"/>
        </w:rPr>
      </w:pPr>
      <w:r w:rsidRPr="0096296A">
        <w:rPr>
          <w:rFonts w:hint="eastAsia"/>
        </w:rPr>
        <w:tab/>
      </w:r>
      <w:r w:rsidRPr="0096296A">
        <w:rPr>
          <w:rFonts w:hint="eastAsia"/>
          <w:lang w:eastAsia="zh-TW"/>
        </w:rPr>
        <w:t>東京都港區虎之門</w:t>
      </w:r>
      <w:r w:rsidRPr="0096296A">
        <w:rPr>
          <w:rFonts w:hint="eastAsia"/>
          <w:lang w:eastAsia="zh-TW"/>
        </w:rPr>
        <w:t xml:space="preserve">1-11-12 </w:t>
      </w:r>
      <w:r w:rsidRPr="0096296A">
        <w:rPr>
          <w:rFonts w:hint="eastAsia"/>
          <w:lang w:eastAsia="zh-TW"/>
        </w:rPr>
        <w:t>虎之門大樓</w:t>
      </w:r>
      <w:r w:rsidRPr="0096296A">
        <w:rPr>
          <w:rFonts w:hint="eastAsia"/>
          <w:lang w:eastAsia="zh-TW"/>
        </w:rPr>
        <w:t>2</w:t>
      </w:r>
      <w:r w:rsidRPr="0096296A">
        <w:rPr>
          <w:rFonts w:hint="eastAsia"/>
          <w:lang w:eastAsia="zh-TW"/>
        </w:rPr>
        <w:t>樓</w:t>
      </w:r>
    </w:p>
    <w:p w:rsidR="000A70F6" w:rsidRPr="0096296A" w:rsidRDefault="000A70F6" w:rsidP="000A70F6">
      <w:pPr>
        <w:pStyle w:val="a6"/>
        <w:ind w:left="960" w:hanging="720"/>
      </w:pPr>
      <w:r w:rsidRPr="0096296A">
        <w:rPr>
          <w:rFonts w:hint="eastAsia"/>
        </w:rPr>
        <w:tab/>
        <w:t>TEL</w:t>
      </w:r>
      <w:r w:rsidRPr="0096296A">
        <w:rPr>
          <w:rFonts w:hint="eastAsia"/>
        </w:rPr>
        <w:t>：（</w:t>
      </w:r>
      <w:r w:rsidRPr="0096296A">
        <w:rPr>
          <w:rFonts w:hint="eastAsia"/>
        </w:rPr>
        <w:t>03</w:t>
      </w:r>
      <w:r w:rsidRPr="0096296A">
        <w:rPr>
          <w:rFonts w:hint="eastAsia"/>
        </w:rPr>
        <w:t>）</w:t>
      </w:r>
      <w:r w:rsidRPr="0096296A">
        <w:rPr>
          <w:rFonts w:hint="eastAsia"/>
        </w:rPr>
        <w:t>6206-6180</w:t>
      </w:r>
    </w:p>
    <w:p w:rsidR="000A70F6" w:rsidRPr="0096296A" w:rsidRDefault="000A70F6" w:rsidP="000A70F6">
      <w:pPr>
        <w:pStyle w:val="a6"/>
        <w:ind w:left="960" w:hanging="720"/>
      </w:pPr>
      <w:r w:rsidRPr="0096296A">
        <w:rPr>
          <w:rFonts w:hint="eastAsia"/>
        </w:rPr>
        <w:tab/>
        <w:t>FAX</w:t>
      </w:r>
      <w:r w:rsidRPr="0096296A">
        <w:rPr>
          <w:rFonts w:hint="eastAsia"/>
        </w:rPr>
        <w:t>：（</w:t>
      </w:r>
      <w:r w:rsidRPr="0096296A">
        <w:rPr>
          <w:rFonts w:hint="eastAsia"/>
        </w:rPr>
        <w:t>03</w:t>
      </w:r>
      <w:r w:rsidRPr="0096296A">
        <w:rPr>
          <w:rFonts w:hint="eastAsia"/>
        </w:rPr>
        <w:t>）</w:t>
      </w:r>
      <w:r w:rsidRPr="0096296A">
        <w:rPr>
          <w:rFonts w:hint="eastAsia"/>
        </w:rPr>
        <w:t>6206-6190</w:t>
      </w:r>
    </w:p>
    <w:p w:rsidR="000A70F6" w:rsidRPr="0096296A" w:rsidRDefault="000A70F6" w:rsidP="000A70F6">
      <w:pPr>
        <w:pStyle w:val="a6"/>
        <w:ind w:left="960" w:hanging="720"/>
      </w:pPr>
      <w:r w:rsidRPr="0096296A">
        <w:rPr>
          <w:rFonts w:hint="eastAsia"/>
        </w:rPr>
        <w:tab/>
      </w:r>
      <w:r w:rsidRPr="0096296A">
        <w:rPr>
          <w:rFonts w:hint="eastAsia"/>
        </w:rPr>
        <w:t>網站：</w:t>
      </w:r>
      <w:hyperlink r:id="rId47" w:history="1">
        <w:r w:rsidRPr="0096296A">
          <w:rPr>
            <w:rStyle w:val="aff"/>
            <w:color w:val="auto"/>
            <w:u w:val="none"/>
          </w:rPr>
          <w:t>http://jp.taiwan.culture.tw/</w:t>
        </w:r>
      </w:hyperlink>
    </w:p>
    <w:p w:rsidR="000A70F6" w:rsidRPr="0096296A" w:rsidRDefault="000A70F6" w:rsidP="000A70F6">
      <w:pPr>
        <w:pStyle w:val="a6"/>
        <w:ind w:leftChars="0" w:left="720" w:hanging="720"/>
      </w:pPr>
      <w:r w:rsidRPr="0096296A">
        <w:rPr>
          <w:rFonts w:hint="eastAsia"/>
        </w:rPr>
        <w:t>（十</w:t>
      </w:r>
      <w:r w:rsidRPr="0096296A">
        <w:rPr>
          <w:rFonts w:hint="eastAsia"/>
          <w:lang w:eastAsia="zh-TW"/>
        </w:rPr>
        <w:t>三</w:t>
      </w:r>
      <w:r w:rsidRPr="0096296A">
        <w:rPr>
          <w:rFonts w:hint="eastAsia"/>
        </w:rPr>
        <w:t>）日本華商總會</w:t>
      </w:r>
    </w:p>
    <w:p w:rsidR="000A70F6" w:rsidRPr="0096296A" w:rsidRDefault="000A70F6" w:rsidP="000A70F6">
      <w:pPr>
        <w:pStyle w:val="a6"/>
        <w:ind w:leftChars="400" w:left="1920" w:hangingChars="400" w:hanging="960"/>
      </w:pPr>
      <w:r w:rsidRPr="0096296A">
        <w:rPr>
          <w:rFonts w:hint="eastAsia"/>
        </w:rPr>
        <w:t>東京都港區六本木</w:t>
      </w:r>
      <w:r w:rsidRPr="0096296A">
        <w:t>7-5-10</w:t>
      </w:r>
      <w:r w:rsidRPr="0096296A">
        <w:rPr>
          <w:rFonts w:hint="eastAsia"/>
          <w:lang w:eastAsia="zh-TW"/>
        </w:rPr>
        <w:t xml:space="preserve"> </w:t>
      </w:r>
      <w:r w:rsidRPr="0096296A">
        <w:t>4</w:t>
      </w:r>
      <w:r w:rsidRPr="0096296A">
        <w:rPr>
          <w:rFonts w:hint="eastAsia"/>
        </w:rPr>
        <w:t>F</w:t>
      </w:r>
    </w:p>
    <w:p w:rsidR="000A70F6" w:rsidRPr="0096296A" w:rsidRDefault="000A70F6" w:rsidP="000A70F6">
      <w:pPr>
        <w:pStyle w:val="a6"/>
        <w:ind w:leftChars="400" w:left="1920" w:hangingChars="400" w:hanging="960"/>
      </w:pPr>
      <w:r w:rsidRPr="0096296A">
        <w:rPr>
          <w:rFonts w:hint="eastAsia"/>
        </w:rPr>
        <w:t>TEL</w:t>
      </w:r>
      <w:r w:rsidRPr="0096296A">
        <w:rPr>
          <w:rFonts w:hint="eastAsia"/>
          <w:lang w:eastAsia="zh-TW"/>
        </w:rPr>
        <w:t>：</w:t>
      </w:r>
      <w:r w:rsidRPr="0096296A">
        <w:rPr>
          <w:rFonts w:hint="eastAsia"/>
        </w:rPr>
        <w:t>（</w:t>
      </w:r>
      <w:r w:rsidRPr="0096296A">
        <w:rPr>
          <w:rFonts w:hint="eastAsia"/>
        </w:rPr>
        <w:t>03</w:t>
      </w:r>
      <w:r w:rsidRPr="0096296A">
        <w:rPr>
          <w:rFonts w:hint="eastAsia"/>
        </w:rPr>
        <w:t>）</w:t>
      </w:r>
      <w:r w:rsidRPr="0096296A">
        <w:rPr>
          <w:rFonts w:hint="eastAsia"/>
        </w:rPr>
        <w:t>3408-4468</w:t>
      </w:r>
    </w:p>
    <w:p w:rsidR="000A70F6" w:rsidRPr="0096296A" w:rsidRDefault="000A70F6" w:rsidP="000A70F6">
      <w:pPr>
        <w:pStyle w:val="a6"/>
        <w:ind w:leftChars="400" w:left="1920" w:hangingChars="400" w:hanging="960"/>
      </w:pPr>
      <w:r w:rsidRPr="0096296A">
        <w:rPr>
          <w:rFonts w:hint="eastAsia"/>
        </w:rPr>
        <w:t>FAX</w:t>
      </w:r>
      <w:r w:rsidRPr="0096296A">
        <w:rPr>
          <w:rFonts w:hint="eastAsia"/>
          <w:lang w:eastAsia="zh-TW"/>
        </w:rPr>
        <w:t>：</w:t>
      </w:r>
      <w:r w:rsidRPr="0096296A">
        <w:rPr>
          <w:rFonts w:hint="eastAsia"/>
        </w:rPr>
        <w:t>（</w:t>
      </w:r>
      <w:r w:rsidRPr="0096296A">
        <w:rPr>
          <w:rFonts w:hint="eastAsia"/>
        </w:rPr>
        <w:t>03</w:t>
      </w:r>
      <w:r w:rsidRPr="0096296A">
        <w:rPr>
          <w:rFonts w:hint="eastAsia"/>
        </w:rPr>
        <w:t>）</w:t>
      </w:r>
      <w:r w:rsidRPr="0096296A">
        <w:rPr>
          <w:rFonts w:hint="eastAsia"/>
        </w:rPr>
        <w:t>3408-0382</w:t>
      </w:r>
    </w:p>
    <w:p w:rsidR="000A70F6" w:rsidRPr="0096296A" w:rsidRDefault="000A70F6" w:rsidP="000A70F6">
      <w:pPr>
        <w:pStyle w:val="a6"/>
        <w:ind w:leftChars="400" w:left="1920" w:hangingChars="400" w:hanging="960"/>
      </w:pPr>
      <w:r w:rsidRPr="0096296A">
        <w:rPr>
          <w:rFonts w:hint="eastAsia"/>
        </w:rPr>
        <w:t>理事長</w:t>
      </w:r>
      <w:r w:rsidR="007B38AC" w:rsidRPr="0096296A">
        <w:rPr>
          <w:rFonts w:hint="eastAsia"/>
        </w:rPr>
        <w:t>：</w:t>
      </w:r>
      <w:r w:rsidRPr="0096296A">
        <w:rPr>
          <w:rFonts w:hint="eastAsia"/>
        </w:rPr>
        <w:t>林冠銘</w:t>
      </w:r>
    </w:p>
    <w:p w:rsidR="000A70F6" w:rsidRPr="0096296A" w:rsidRDefault="000A70F6" w:rsidP="000A70F6">
      <w:pPr>
        <w:pStyle w:val="a6"/>
        <w:ind w:leftChars="0" w:left="960" w:hangingChars="400" w:hanging="960"/>
        <w:rPr>
          <w:lang w:eastAsia="zh-TW"/>
        </w:rPr>
      </w:pPr>
      <w:r w:rsidRPr="0096296A">
        <w:rPr>
          <w:rFonts w:hint="eastAsia"/>
        </w:rPr>
        <w:t>（十</w:t>
      </w:r>
      <w:r w:rsidRPr="0096296A">
        <w:rPr>
          <w:rFonts w:hint="eastAsia"/>
          <w:lang w:eastAsia="zh-TW"/>
        </w:rPr>
        <w:t>四）</w:t>
      </w:r>
      <w:r w:rsidRPr="0096296A">
        <w:rPr>
          <w:rFonts w:hint="eastAsia"/>
        </w:rPr>
        <w:t>日本臺灣商會聯合總會</w:t>
      </w:r>
    </w:p>
    <w:p w:rsidR="000A70F6" w:rsidRPr="0096296A" w:rsidRDefault="000A70F6" w:rsidP="000A70F6">
      <w:pPr>
        <w:pStyle w:val="a6"/>
        <w:ind w:leftChars="400" w:left="1920" w:hangingChars="400" w:hanging="960"/>
      </w:pPr>
      <w:r w:rsidRPr="0096296A">
        <w:rPr>
          <w:rFonts w:hint="eastAsia"/>
        </w:rPr>
        <w:t>橫濱市中區新山下</w:t>
      </w:r>
      <w:r w:rsidRPr="0096296A">
        <w:rPr>
          <w:rFonts w:hint="eastAsia"/>
        </w:rPr>
        <w:t>3-2-9</w:t>
      </w:r>
    </w:p>
    <w:p w:rsidR="000A70F6" w:rsidRPr="0096296A" w:rsidRDefault="000A70F6" w:rsidP="000A70F6">
      <w:pPr>
        <w:pStyle w:val="a6"/>
        <w:ind w:leftChars="400" w:left="1920" w:hangingChars="400" w:hanging="960"/>
      </w:pPr>
      <w:r w:rsidRPr="0096296A">
        <w:t>TEL</w:t>
      </w:r>
      <w:r w:rsidR="007B38AC" w:rsidRPr="0096296A">
        <w:rPr>
          <w:rFonts w:hint="eastAsia"/>
        </w:rPr>
        <w:t>：</w:t>
      </w:r>
      <w:r w:rsidR="005738CD" w:rsidRPr="0096296A">
        <w:t>（</w:t>
      </w:r>
      <w:r w:rsidRPr="0096296A">
        <w:t>045</w:t>
      </w:r>
      <w:r w:rsidR="005738CD" w:rsidRPr="0096296A">
        <w:rPr>
          <w:rFonts w:hint="eastAsia"/>
          <w:lang w:eastAsia="zh-TW"/>
        </w:rPr>
        <w:t>）</w:t>
      </w:r>
      <w:r w:rsidRPr="0096296A">
        <w:t>625-3658</w:t>
      </w:r>
    </w:p>
    <w:p w:rsidR="000A70F6" w:rsidRPr="0096296A" w:rsidRDefault="000A70F6" w:rsidP="000A70F6">
      <w:pPr>
        <w:pStyle w:val="a6"/>
        <w:ind w:leftChars="400" w:left="1920" w:hangingChars="400" w:hanging="960"/>
        <w:rPr>
          <w:lang w:eastAsia="zh-TW"/>
        </w:rPr>
      </w:pPr>
      <w:r w:rsidRPr="0096296A">
        <w:t>FAX</w:t>
      </w:r>
      <w:r w:rsidR="007B38AC" w:rsidRPr="0096296A">
        <w:rPr>
          <w:rFonts w:hint="eastAsia"/>
        </w:rPr>
        <w:t>：</w:t>
      </w:r>
      <w:r w:rsidR="005738CD" w:rsidRPr="0096296A">
        <w:t>（</w:t>
      </w:r>
      <w:r w:rsidRPr="0096296A">
        <w:t>045</w:t>
      </w:r>
      <w:r w:rsidR="005738CD" w:rsidRPr="0096296A">
        <w:rPr>
          <w:rFonts w:hint="eastAsia"/>
          <w:lang w:eastAsia="zh-TW"/>
        </w:rPr>
        <w:t>）</w:t>
      </w:r>
      <w:r w:rsidRPr="0096296A">
        <w:t>625-3656</w:t>
      </w:r>
    </w:p>
    <w:p w:rsidR="000A70F6" w:rsidRPr="0096296A" w:rsidRDefault="000A70F6" w:rsidP="000A70F6">
      <w:pPr>
        <w:pStyle w:val="a6"/>
        <w:ind w:leftChars="400" w:left="1920" w:hangingChars="400" w:hanging="960"/>
      </w:pPr>
      <w:r w:rsidRPr="0096296A">
        <w:rPr>
          <w:rFonts w:hint="eastAsia"/>
        </w:rPr>
        <w:t>總會長</w:t>
      </w:r>
      <w:r w:rsidRPr="0096296A">
        <w:rPr>
          <w:rFonts w:hint="eastAsia"/>
        </w:rPr>
        <w:t>:</w:t>
      </w:r>
      <w:r w:rsidRPr="0096296A">
        <w:rPr>
          <w:rFonts w:hint="eastAsia"/>
        </w:rPr>
        <w:t>河道台</w:t>
      </w:r>
    </w:p>
    <w:p w:rsidR="000A70F6" w:rsidRPr="0096296A" w:rsidRDefault="000A70F6" w:rsidP="000A70F6">
      <w:pPr>
        <w:pStyle w:val="a6"/>
        <w:ind w:leftChars="0" w:left="960" w:hangingChars="400" w:hanging="960"/>
      </w:pPr>
      <w:r w:rsidRPr="0096296A">
        <w:rPr>
          <w:rFonts w:hint="eastAsia"/>
        </w:rPr>
        <w:t>（十</w:t>
      </w:r>
      <w:r w:rsidRPr="0096296A">
        <w:rPr>
          <w:rFonts w:hint="eastAsia"/>
          <w:lang w:eastAsia="zh-TW"/>
        </w:rPr>
        <w:t>五）</w:t>
      </w:r>
      <w:r w:rsidRPr="0096296A">
        <w:rPr>
          <w:rFonts w:hint="eastAsia"/>
        </w:rPr>
        <w:t>東京臺灣商會</w:t>
      </w:r>
    </w:p>
    <w:p w:rsidR="000A70F6" w:rsidRPr="0096296A" w:rsidRDefault="000A70F6" w:rsidP="000A70F6">
      <w:pPr>
        <w:pStyle w:val="a6"/>
        <w:ind w:leftChars="400" w:left="1920" w:hangingChars="400" w:hanging="960"/>
      </w:pPr>
      <w:r w:rsidRPr="0096296A">
        <w:rPr>
          <w:rFonts w:hint="eastAsia"/>
        </w:rPr>
        <w:t>東京都三鷹市下連雀</w:t>
      </w:r>
      <w:r w:rsidRPr="0096296A">
        <w:rPr>
          <w:rFonts w:hint="eastAsia"/>
        </w:rPr>
        <w:t>3-34-13</w:t>
      </w:r>
    </w:p>
    <w:p w:rsidR="000A70F6" w:rsidRPr="0096296A" w:rsidRDefault="000A70F6" w:rsidP="000A70F6">
      <w:pPr>
        <w:pStyle w:val="a6"/>
        <w:ind w:leftChars="400" w:left="1920" w:hangingChars="400" w:hanging="960"/>
      </w:pPr>
      <w:r w:rsidRPr="0096296A">
        <w:t>TEL</w:t>
      </w:r>
      <w:r w:rsidR="007B38AC" w:rsidRPr="0096296A">
        <w:rPr>
          <w:rFonts w:hint="eastAsia"/>
        </w:rPr>
        <w:t>：</w:t>
      </w:r>
      <w:r w:rsidR="005738CD" w:rsidRPr="0096296A">
        <w:t>（</w:t>
      </w:r>
      <w:r w:rsidRPr="0096296A">
        <w:t>04</w:t>
      </w:r>
      <w:r w:rsidR="005738CD" w:rsidRPr="0096296A">
        <w:rPr>
          <w:rFonts w:hint="eastAsia"/>
          <w:lang w:eastAsia="zh-TW"/>
        </w:rPr>
        <w:t>）</w:t>
      </w:r>
      <w:r w:rsidRPr="0096296A">
        <w:t>2226-1811</w:t>
      </w:r>
    </w:p>
    <w:p w:rsidR="000A70F6" w:rsidRPr="0096296A" w:rsidRDefault="000A70F6" w:rsidP="000A70F6">
      <w:pPr>
        <w:pStyle w:val="a6"/>
        <w:ind w:leftChars="400" w:left="1920" w:hangingChars="400" w:hanging="960"/>
        <w:rPr>
          <w:lang w:eastAsia="zh-TW"/>
        </w:rPr>
      </w:pPr>
      <w:r w:rsidRPr="0096296A">
        <w:t>FAX</w:t>
      </w:r>
      <w:r w:rsidR="007B38AC" w:rsidRPr="0096296A">
        <w:rPr>
          <w:rFonts w:hint="eastAsia"/>
        </w:rPr>
        <w:t>：</w:t>
      </w:r>
      <w:r w:rsidR="005738CD" w:rsidRPr="0096296A">
        <w:t>（</w:t>
      </w:r>
      <w:r w:rsidRPr="0096296A">
        <w:t>04</w:t>
      </w:r>
      <w:r w:rsidR="005738CD" w:rsidRPr="0096296A">
        <w:rPr>
          <w:rFonts w:hint="eastAsia"/>
          <w:lang w:eastAsia="zh-TW"/>
        </w:rPr>
        <w:t>）</w:t>
      </w:r>
      <w:r w:rsidRPr="0096296A">
        <w:t>2276-8480</w:t>
      </w:r>
    </w:p>
    <w:p w:rsidR="000A70F6" w:rsidRPr="0096296A" w:rsidRDefault="000A70F6" w:rsidP="000A70F6">
      <w:pPr>
        <w:pStyle w:val="a6"/>
        <w:ind w:leftChars="400" w:left="1920" w:hangingChars="400" w:hanging="960"/>
      </w:pPr>
      <w:r w:rsidRPr="0096296A">
        <w:rPr>
          <w:rFonts w:hint="eastAsia"/>
        </w:rPr>
        <w:t>會頭</w:t>
      </w:r>
      <w:r w:rsidR="007B38AC" w:rsidRPr="0096296A">
        <w:rPr>
          <w:rFonts w:hint="eastAsia"/>
        </w:rPr>
        <w:t>：</w:t>
      </w:r>
      <w:r w:rsidRPr="0096296A">
        <w:rPr>
          <w:rFonts w:hint="eastAsia"/>
        </w:rPr>
        <w:t>陳五福</w:t>
      </w:r>
    </w:p>
    <w:p w:rsidR="000A70F6" w:rsidRPr="0096296A" w:rsidRDefault="000A70F6" w:rsidP="000A70F6">
      <w:pPr>
        <w:pStyle w:val="a6"/>
        <w:ind w:leftChars="0" w:left="960" w:hangingChars="400" w:hanging="960"/>
      </w:pPr>
      <w:r w:rsidRPr="0096296A">
        <w:rPr>
          <w:rFonts w:hint="eastAsia"/>
        </w:rPr>
        <w:lastRenderedPageBreak/>
        <w:t>（十</w:t>
      </w:r>
      <w:r w:rsidRPr="0096296A">
        <w:rPr>
          <w:rFonts w:hint="eastAsia"/>
          <w:lang w:eastAsia="zh-TW"/>
        </w:rPr>
        <w:t>六）</w:t>
      </w:r>
      <w:r w:rsidRPr="0096296A">
        <w:rPr>
          <w:rFonts w:hint="eastAsia"/>
        </w:rPr>
        <w:t>日本關西臺商協會</w:t>
      </w:r>
    </w:p>
    <w:p w:rsidR="000A70F6" w:rsidRPr="0096296A" w:rsidRDefault="000A70F6" w:rsidP="000A70F6">
      <w:pPr>
        <w:pStyle w:val="a6"/>
        <w:ind w:leftChars="400" w:left="1920" w:hangingChars="400" w:hanging="960"/>
      </w:pPr>
      <w:r w:rsidRPr="0096296A">
        <w:rPr>
          <w:rFonts w:hint="eastAsia"/>
        </w:rPr>
        <w:t>大阪市浪速區敷津西</w:t>
      </w:r>
      <w:r w:rsidRPr="0096296A">
        <w:t>1-9-11</w:t>
      </w:r>
    </w:p>
    <w:p w:rsidR="000A70F6" w:rsidRPr="0096296A" w:rsidRDefault="000A70F6" w:rsidP="000A70F6">
      <w:pPr>
        <w:pStyle w:val="a6"/>
        <w:ind w:leftChars="400" w:left="1920" w:hangingChars="400" w:hanging="960"/>
      </w:pPr>
      <w:r w:rsidRPr="0096296A">
        <w:rPr>
          <w:rFonts w:hint="eastAsia"/>
        </w:rPr>
        <w:t>TEL</w:t>
      </w:r>
      <w:r w:rsidRPr="0096296A">
        <w:rPr>
          <w:rFonts w:hint="eastAsia"/>
          <w:lang w:eastAsia="zh-TW"/>
        </w:rPr>
        <w:t>：</w:t>
      </w:r>
      <w:r w:rsidRPr="0096296A">
        <w:rPr>
          <w:rFonts w:hint="eastAsia"/>
        </w:rPr>
        <w:t>（</w:t>
      </w:r>
      <w:r w:rsidRPr="0096296A">
        <w:t>075</w:t>
      </w:r>
      <w:r w:rsidRPr="0096296A">
        <w:rPr>
          <w:rFonts w:hint="eastAsia"/>
        </w:rPr>
        <w:t>）</w:t>
      </w:r>
      <w:r w:rsidRPr="0096296A">
        <w:t>211-2816</w:t>
      </w:r>
    </w:p>
    <w:p w:rsidR="000A70F6" w:rsidRPr="0096296A" w:rsidRDefault="000A70F6" w:rsidP="000A70F6">
      <w:pPr>
        <w:pStyle w:val="a6"/>
        <w:ind w:leftChars="400" w:left="1920" w:hangingChars="400" w:hanging="960"/>
      </w:pPr>
      <w:r w:rsidRPr="0096296A">
        <w:rPr>
          <w:rFonts w:hint="eastAsia"/>
        </w:rPr>
        <w:t>FAX</w:t>
      </w:r>
      <w:r w:rsidRPr="0096296A">
        <w:rPr>
          <w:rFonts w:hint="eastAsia"/>
          <w:lang w:eastAsia="zh-TW"/>
        </w:rPr>
        <w:t>：</w:t>
      </w:r>
      <w:r w:rsidRPr="0096296A">
        <w:rPr>
          <w:rFonts w:hint="eastAsia"/>
        </w:rPr>
        <w:t>（</w:t>
      </w:r>
      <w:r w:rsidRPr="0096296A">
        <w:t>075</w:t>
      </w:r>
      <w:r w:rsidRPr="0096296A">
        <w:rPr>
          <w:rFonts w:hint="eastAsia"/>
        </w:rPr>
        <w:t>）</w:t>
      </w:r>
      <w:r w:rsidRPr="0096296A">
        <w:t>211-7724</w:t>
      </w:r>
    </w:p>
    <w:p w:rsidR="000A70F6" w:rsidRPr="0096296A" w:rsidRDefault="000A70F6" w:rsidP="000A70F6">
      <w:pPr>
        <w:pStyle w:val="a6"/>
        <w:ind w:leftChars="400" w:left="1920" w:hangingChars="400" w:hanging="960"/>
        <w:rPr>
          <w:lang w:eastAsia="zh-TW"/>
        </w:rPr>
      </w:pPr>
      <w:r w:rsidRPr="0096296A">
        <w:rPr>
          <w:rFonts w:hint="eastAsia"/>
        </w:rPr>
        <w:t>會長</w:t>
      </w:r>
      <w:r w:rsidRPr="0096296A">
        <w:rPr>
          <w:rFonts w:hint="eastAsia"/>
        </w:rPr>
        <w:t>:</w:t>
      </w:r>
      <w:r w:rsidRPr="0096296A">
        <w:rPr>
          <w:rFonts w:hint="eastAsia"/>
        </w:rPr>
        <w:t>余秀霞</w:t>
      </w:r>
    </w:p>
    <w:p w:rsidR="000A70F6" w:rsidRPr="0096296A" w:rsidRDefault="000A70F6" w:rsidP="000A70F6">
      <w:pPr>
        <w:pStyle w:val="a6"/>
        <w:ind w:leftChars="0" w:left="960" w:hangingChars="400" w:hanging="960"/>
      </w:pPr>
      <w:r w:rsidRPr="0096296A">
        <w:rPr>
          <w:rFonts w:hint="eastAsia"/>
        </w:rPr>
        <w:t>（</w:t>
      </w:r>
      <w:r w:rsidRPr="0096296A">
        <w:rPr>
          <w:rFonts w:hint="eastAsia"/>
          <w:lang w:eastAsia="zh-TW"/>
        </w:rPr>
        <w:t>十七）</w:t>
      </w:r>
      <w:r w:rsidRPr="0096296A">
        <w:rPr>
          <w:rFonts w:hint="eastAsia"/>
        </w:rPr>
        <w:t>日本橫濱臺灣商會</w:t>
      </w:r>
    </w:p>
    <w:p w:rsidR="000A70F6" w:rsidRPr="0096296A" w:rsidRDefault="000A70F6" w:rsidP="000A70F6">
      <w:pPr>
        <w:pStyle w:val="a6"/>
        <w:ind w:leftChars="400" w:left="1920" w:hangingChars="400" w:hanging="960"/>
      </w:pPr>
      <w:r w:rsidRPr="0096296A">
        <w:rPr>
          <w:rFonts w:hint="eastAsia"/>
        </w:rPr>
        <w:t>神奈川縣橫濱市中區山下町</w:t>
      </w:r>
      <w:r w:rsidRPr="0096296A">
        <w:rPr>
          <w:rFonts w:hint="eastAsia"/>
        </w:rPr>
        <w:t>148-19</w:t>
      </w:r>
    </w:p>
    <w:p w:rsidR="000A70F6" w:rsidRPr="0096296A" w:rsidRDefault="000A70F6" w:rsidP="000A70F6">
      <w:pPr>
        <w:pStyle w:val="a6"/>
        <w:ind w:leftChars="400" w:left="1920" w:hangingChars="400" w:hanging="960"/>
      </w:pPr>
      <w:r w:rsidRPr="0096296A">
        <w:rPr>
          <w:rFonts w:hint="eastAsia"/>
        </w:rPr>
        <w:t>TEL</w:t>
      </w:r>
      <w:r w:rsidRPr="0096296A">
        <w:rPr>
          <w:rFonts w:hint="eastAsia"/>
          <w:lang w:eastAsia="zh-TW"/>
        </w:rPr>
        <w:t>：</w:t>
      </w:r>
      <w:r w:rsidRPr="0096296A">
        <w:rPr>
          <w:rFonts w:hint="eastAsia"/>
        </w:rPr>
        <w:t>（</w:t>
      </w:r>
      <w:r w:rsidRPr="0096296A">
        <w:rPr>
          <w:rFonts w:hint="eastAsia"/>
        </w:rPr>
        <w:t>045</w:t>
      </w:r>
      <w:r w:rsidRPr="0096296A">
        <w:rPr>
          <w:rFonts w:hint="eastAsia"/>
        </w:rPr>
        <w:t>）</w:t>
      </w:r>
      <w:r w:rsidRPr="0096296A">
        <w:rPr>
          <w:rFonts w:hint="eastAsia"/>
        </w:rPr>
        <w:t>651-1977</w:t>
      </w:r>
    </w:p>
    <w:p w:rsidR="000A70F6" w:rsidRPr="0096296A" w:rsidRDefault="000A70F6" w:rsidP="000A70F6">
      <w:pPr>
        <w:pStyle w:val="a6"/>
        <w:ind w:leftChars="400" w:left="1920" w:hangingChars="400" w:hanging="960"/>
      </w:pPr>
      <w:r w:rsidRPr="0096296A">
        <w:rPr>
          <w:rFonts w:hint="eastAsia"/>
        </w:rPr>
        <w:t>FAX</w:t>
      </w:r>
      <w:r w:rsidRPr="0096296A">
        <w:rPr>
          <w:rFonts w:hint="eastAsia"/>
          <w:lang w:eastAsia="zh-TW"/>
        </w:rPr>
        <w:t>：</w:t>
      </w:r>
      <w:r w:rsidRPr="0096296A">
        <w:rPr>
          <w:rFonts w:hint="eastAsia"/>
        </w:rPr>
        <w:t>（</w:t>
      </w:r>
      <w:r w:rsidRPr="0096296A">
        <w:rPr>
          <w:rFonts w:hint="eastAsia"/>
        </w:rPr>
        <w:t>045</w:t>
      </w:r>
      <w:r w:rsidRPr="0096296A">
        <w:rPr>
          <w:rFonts w:hint="eastAsia"/>
        </w:rPr>
        <w:t>）</w:t>
      </w:r>
      <w:r w:rsidRPr="0096296A">
        <w:rPr>
          <w:rFonts w:hint="eastAsia"/>
        </w:rPr>
        <w:t>651-1977</w:t>
      </w:r>
    </w:p>
    <w:p w:rsidR="000A70F6" w:rsidRPr="0096296A" w:rsidRDefault="000A70F6" w:rsidP="000A70F6">
      <w:pPr>
        <w:pStyle w:val="a6"/>
        <w:ind w:leftChars="400" w:left="1920" w:hangingChars="400" w:hanging="960"/>
        <w:rPr>
          <w:lang w:eastAsia="zh-TW"/>
        </w:rPr>
      </w:pPr>
      <w:r w:rsidRPr="0096296A">
        <w:rPr>
          <w:rFonts w:hint="eastAsia"/>
        </w:rPr>
        <w:t>會長</w:t>
      </w:r>
      <w:r w:rsidR="007B38AC" w:rsidRPr="0096296A">
        <w:rPr>
          <w:rFonts w:hint="eastAsia"/>
        </w:rPr>
        <w:t>：</w:t>
      </w:r>
      <w:r w:rsidRPr="0096296A">
        <w:rPr>
          <w:rFonts w:hint="eastAsia"/>
        </w:rPr>
        <w:t>林隆裕</w:t>
      </w:r>
    </w:p>
    <w:p w:rsidR="000A70F6" w:rsidRPr="0096296A" w:rsidRDefault="000A70F6" w:rsidP="000A70F6">
      <w:pPr>
        <w:pStyle w:val="a6"/>
        <w:ind w:leftChars="0" w:left="960" w:hangingChars="400" w:hanging="960"/>
      </w:pPr>
      <w:r w:rsidRPr="0096296A">
        <w:rPr>
          <w:rFonts w:hint="eastAsia"/>
        </w:rPr>
        <w:t>（十</w:t>
      </w:r>
      <w:r w:rsidRPr="0096296A">
        <w:rPr>
          <w:rFonts w:hint="eastAsia"/>
          <w:lang w:eastAsia="zh-TW"/>
        </w:rPr>
        <w:t>八）</w:t>
      </w:r>
      <w:r w:rsidRPr="0096296A">
        <w:rPr>
          <w:rFonts w:hint="eastAsia"/>
        </w:rPr>
        <w:t>千葉臺灣商工會</w:t>
      </w:r>
    </w:p>
    <w:p w:rsidR="000A70F6" w:rsidRPr="0096296A" w:rsidRDefault="000A70F6" w:rsidP="000A70F6">
      <w:pPr>
        <w:pStyle w:val="a6"/>
        <w:ind w:leftChars="400" w:left="1920" w:hangingChars="400" w:hanging="960"/>
      </w:pPr>
      <w:r w:rsidRPr="0096296A">
        <w:rPr>
          <w:rFonts w:hint="eastAsia"/>
        </w:rPr>
        <w:t>東京都江東區龜戶</w:t>
      </w:r>
      <w:r w:rsidRPr="0096296A">
        <w:rPr>
          <w:rFonts w:hint="eastAsia"/>
        </w:rPr>
        <w:t xml:space="preserve">9-6-19 </w:t>
      </w:r>
      <w:r w:rsidRPr="0096296A">
        <w:rPr>
          <w:rFonts w:hint="eastAsia"/>
        </w:rPr>
        <w:t>三富大樓</w:t>
      </w:r>
      <w:r w:rsidRPr="0096296A">
        <w:rPr>
          <w:rFonts w:hint="eastAsia"/>
        </w:rPr>
        <w:t>2F</w:t>
      </w:r>
    </w:p>
    <w:p w:rsidR="000A70F6" w:rsidRPr="0096296A" w:rsidRDefault="000A70F6" w:rsidP="000A70F6">
      <w:pPr>
        <w:pStyle w:val="a6"/>
        <w:ind w:leftChars="400" w:left="1920" w:hangingChars="400" w:hanging="960"/>
      </w:pPr>
      <w:r w:rsidRPr="0096296A">
        <w:t>TEL</w:t>
      </w:r>
      <w:r w:rsidR="007B38AC" w:rsidRPr="0096296A">
        <w:rPr>
          <w:rFonts w:hint="eastAsia"/>
        </w:rPr>
        <w:t>：</w:t>
      </w:r>
      <w:r w:rsidR="005738CD" w:rsidRPr="0096296A">
        <w:t>（</w:t>
      </w:r>
      <w:r w:rsidRPr="0096296A">
        <w:t>03</w:t>
      </w:r>
      <w:r w:rsidR="005738CD" w:rsidRPr="0096296A">
        <w:rPr>
          <w:rFonts w:hint="eastAsia"/>
          <w:lang w:eastAsia="zh-TW"/>
        </w:rPr>
        <w:t>）</w:t>
      </w:r>
      <w:r w:rsidRPr="0096296A">
        <w:t xml:space="preserve">5836-6535 </w:t>
      </w:r>
    </w:p>
    <w:p w:rsidR="000A70F6" w:rsidRPr="0096296A" w:rsidRDefault="000A70F6" w:rsidP="000A70F6">
      <w:pPr>
        <w:pStyle w:val="a6"/>
        <w:ind w:leftChars="400" w:left="1920" w:hangingChars="400" w:hanging="960"/>
        <w:rPr>
          <w:lang w:eastAsia="zh-TW"/>
        </w:rPr>
      </w:pPr>
      <w:r w:rsidRPr="0096296A">
        <w:t>FAX</w:t>
      </w:r>
      <w:r w:rsidR="007B38AC" w:rsidRPr="0096296A">
        <w:rPr>
          <w:rFonts w:hint="eastAsia"/>
        </w:rPr>
        <w:t>：</w:t>
      </w:r>
      <w:r w:rsidR="005738CD" w:rsidRPr="0096296A">
        <w:rPr>
          <w:rFonts w:hint="eastAsia"/>
          <w:lang w:eastAsia="zh-TW"/>
        </w:rPr>
        <w:t>（</w:t>
      </w:r>
      <w:r w:rsidRPr="0096296A">
        <w:t>03</w:t>
      </w:r>
      <w:r w:rsidR="005738CD" w:rsidRPr="0096296A">
        <w:rPr>
          <w:rFonts w:hint="eastAsia"/>
          <w:lang w:eastAsia="zh-TW"/>
        </w:rPr>
        <w:t>）</w:t>
      </w:r>
      <w:r w:rsidRPr="0096296A">
        <w:t>5836-6536</w:t>
      </w:r>
    </w:p>
    <w:p w:rsidR="000A70F6" w:rsidRPr="0096296A" w:rsidRDefault="000A70F6" w:rsidP="000A70F6">
      <w:pPr>
        <w:pStyle w:val="a6"/>
        <w:ind w:leftChars="400" w:left="1920" w:hangingChars="400" w:hanging="960"/>
        <w:rPr>
          <w:lang w:eastAsia="zh-TW"/>
        </w:rPr>
      </w:pPr>
      <w:r w:rsidRPr="0096296A">
        <w:rPr>
          <w:rFonts w:hint="eastAsia"/>
        </w:rPr>
        <w:t>會長</w:t>
      </w:r>
      <w:r w:rsidR="007B38AC" w:rsidRPr="0096296A">
        <w:rPr>
          <w:rFonts w:hint="eastAsia"/>
        </w:rPr>
        <w:t>：</w:t>
      </w:r>
      <w:r w:rsidRPr="0096296A">
        <w:rPr>
          <w:rFonts w:hint="eastAsia"/>
        </w:rPr>
        <w:t>鐘幸昌</w:t>
      </w:r>
    </w:p>
    <w:p w:rsidR="000A70F6" w:rsidRPr="0096296A" w:rsidRDefault="000A70F6" w:rsidP="000A70F6">
      <w:pPr>
        <w:pStyle w:val="a6"/>
        <w:ind w:leftChars="0" w:left="960" w:hangingChars="400" w:hanging="960"/>
      </w:pPr>
      <w:r w:rsidRPr="0096296A">
        <w:rPr>
          <w:rFonts w:hint="eastAsia"/>
        </w:rPr>
        <w:t>（十</w:t>
      </w:r>
      <w:r w:rsidRPr="0096296A">
        <w:rPr>
          <w:rFonts w:hint="eastAsia"/>
          <w:lang w:eastAsia="zh-TW"/>
        </w:rPr>
        <w:t>九）</w:t>
      </w:r>
      <w:r w:rsidRPr="0096296A">
        <w:rPr>
          <w:rFonts w:hint="eastAsia"/>
        </w:rPr>
        <w:t>九州臺灣商工會</w:t>
      </w:r>
    </w:p>
    <w:p w:rsidR="000A70F6" w:rsidRPr="0096296A" w:rsidRDefault="000A70F6" w:rsidP="000A70F6">
      <w:pPr>
        <w:pStyle w:val="a6"/>
        <w:ind w:leftChars="400" w:left="1800" w:hangingChars="350" w:hanging="840"/>
      </w:pPr>
      <w:r w:rsidRPr="0096296A">
        <w:rPr>
          <w:rFonts w:hint="eastAsia"/>
        </w:rPr>
        <w:t>福岡市中央區藥院</w:t>
      </w:r>
      <w:r w:rsidRPr="0096296A">
        <w:rPr>
          <w:rFonts w:hint="eastAsia"/>
        </w:rPr>
        <w:t>4-8-15-901</w:t>
      </w:r>
    </w:p>
    <w:p w:rsidR="000A70F6" w:rsidRPr="0096296A" w:rsidRDefault="000A70F6" w:rsidP="000A70F6">
      <w:pPr>
        <w:pStyle w:val="a6"/>
        <w:ind w:leftChars="400" w:left="1920" w:hangingChars="400" w:hanging="960"/>
      </w:pPr>
      <w:r w:rsidRPr="0096296A">
        <w:rPr>
          <w:rFonts w:hint="eastAsia"/>
        </w:rPr>
        <w:t>TEL</w:t>
      </w:r>
      <w:r w:rsidR="007B38AC" w:rsidRPr="0096296A">
        <w:rPr>
          <w:rFonts w:hint="eastAsia"/>
        </w:rPr>
        <w:t>：</w:t>
      </w:r>
      <w:r w:rsidRPr="0096296A">
        <w:rPr>
          <w:rFonts w:hint="eastAsia"/>
        </w:rPr>
        <w:t>（</w:t>
      </w:r>
      <w:r w:rsidRPr="0096296A">
        <w:rPr>
          <w:rFonts w:hint="eastAsia"/>
        </w:rPr>
        <w:t>092</w:t>
      </w:r>
      <w:r w:rsidRPr="0096296A">
        <w:rPr>
          <w:rFonts w:hint="eastAsia"/>
        </w:rPr>
        <w:t>）</w:t>
      </w:r>
      <w:r w:rsidRPr="0096296A">
        <w:rPr>
          <w:rFonts w:hint="eastAsia"/>
        </w:rPr>
        <w:t>715-6283</w:t>
      </w:r>
    </w:p>
    <w:p w:rsidR="000A70F6" w:rsidRPr="0096296A" w:rsidRDefault="000A70F6" w:rsidP="000A70F6">
      <w:pPr>
        <w:pStyle w:val="a6"/>
        <w:ind w:leftChars="400" w:left="1920" w:hangingChars="400" w:hanging="960"/>
      </w:pPr>
      <w:r w:rsidRPr="0096296A">
        <w:rPr>
          <w:rFonts w:hint="eastAsia"/>
        </w:rPr>
        <w:t>FAX</w:t>
      </w:r>
      <w:r w:rsidR="007B38AC" w:rsidRPr="0096296A">
        <w:rPr>
          <w:rFonts w:hint="eastAsia"/>
        </w:rPr>
        <w:t>：</w:t>
      </w:r>
      <w:r w:rsidRPr="0096296A">
        <w:rPr>
          <w:rFonts w:hint="eastAsia"/>
        </w:rPr>
        <w:t>（</w:t>
      </w:r>
      <w:r w:rsidRPr="0096296A">
        <w:rPr>
          <w:rFonts w:hint="eastAsia"/>
        </w:rPr>
        <w:t>092</w:t>
      </w:r>
      <w:r w:rsidRPr="0096296A">
        <w:rPr>
          <w:rFonts w:hint="eastAsia"/>
        </w:rPr>
        <w:t>）</w:t>
      </w:r>
      <w:r w:rsidRPr="0096296A">
        <w:rPr>
          <w:rFonts w:hint="eastAsia"/>
        </w:rPr>
        <w:t>791-6620</w:t>
      </w:r>
    </w:p>
    <w:p w:rsidR="000A70F6" w:rsidRPr="0096296A" w:rsidRDefault="000A70F6" w:rsidP="000A70F6">
      <w:pPr>
        <w:pStyle w:val="a6"/>
        <w:ind w:leftChars="400" w:left="1920" w:hangingChars="400" w:hanging="960"/>
      </w:pPr>
      <w:r w:rsidRPr="0096296A">
        <w:rPr>
          <w:rFonts w:hint="eastAsia"/>
        </w:rPr>
        <w:t>會長</w:t>
      </w:r>
      <w:r w:rsidR="007B38AC" w:rsidRPr="0096296A">
        <w:rPr>
          <w:rFonts w:hint="eastAsia"/>
        </w:rPr>
        <w:t>：</w:t>
      </w:r>
      <w:r w:rsidRPr="0096296A">
        <w:rPr>
          <w:rFonts w:hint="eastAsia"/>
        </w:rPr>
        <w:t>賴玉汝</w:t>
      </w:r>
    </w:p>
    <w:p w:rsidR="000A70F6" w:rsidRPr="0096296A" w:rsidRDefault="000A70F6" w:rsidP="000A70F6">
      <w:pPr>
        <w:pStyle w:val="a6"/>
        <w:ind w:leftChars="0" w:left="960" w:hangingChars="400" w:hanging="960"/>
      </w:pPr>
      <w:r w:rsidRPr="0096296A">
        <w:rPr>
          <w:rFonts w:hint="eastAsia"/>
        </w:rPr>
        <w:t>（</w:t>
      </w:r>
      <w:r w:rsidRPr="0096296A">
        <w:rPr>
          <w:rFonts w:hint="eastAsia"/>
          <w:lang w:eastAsia="zh-TW"/>
        </w:rPr>
        <w:t>二十）</w:t>
      </w:r>
      <w:r w:rsidRPr="0096296A">
        <w:rPr>
          <w:rFonts w:hint="eastAsia"/>
        </w:rPr>
        <w:t>琉球臺灣工商協會</w:t>
      </w:r>
    </w:p>
    <w:p w:rsidR="000A70F6" w:rsidRPr="0096296A" w:rsidRDefault="000A70F6" w:rsidP="000A70F6">
      <w:pPr>
        <w:pStyle w:val="a6"/>
        <w:ind w:leftChars="400" w:left="1920" w:hangingChars="400" w:hanging="960"/>
      </w:pPr>
      <w:r w:rsidRPr="0096296A">
        <w:rPr>
          <w:rFonts w:hint="eastAsia"/>
        </w:rPr>
        <w:t>沖繩縣石垣市新川</w:t>
      </w:r>
      <w:r w:rsidRPr="0096296A">
        <w:rPr>
          <w:rFonts w:hint="eastAsia"/>
        </w:rPr>
        <w:t>1145-57</w:t>
      </w:r>
      <w:r w:rsidRPr="0096296A">
        <w:rPr>
          <w:rFonts w:hint="eastAsia"/>
        </w:rPr>
        <w:tab/>
      </w:r>
    </w:p>
    <w:p w:rsidR="000A70F6" w:rsidRPr="0096296A" w:rsidRDefault="000A70F6" w:rsidP="000A70F6">
      <w:pPr>
        <w:pStyle w:val="a6"/>
        <w:ind w:leftChars="400" w:left="1920" w:hangingChars="400" w:hanging="960"/>
      </w:pPr>
      <w:r w:rsidRPr="0096296A">
        <w:rPr>
          <w:rFonts w:hint="eastAsia"/>
        </w:rPr>
        <w:t>TEL</w:t>
      </w:r>
      <w:r w:rsidR="007B38AC" w:rsidRPr="0096296A">
        <w:rPr>
          <w:rFonts w:hint="eastAsia"/>
        </w:rPr>
        <w:t>：</w:t>
      </w:r>
      <w:r w:rsidR="005738CD" w:rsidRPr="0096296A">
        <w:rPr>
          <w:rFonts w:hint="eastAsia"/>
        </w:rPr>
        <w:t>（</w:t>
      </w:r>
      <w:r w:rsidRPr="0096296A">
        <w:rPr>
          <w:rFonts w:hint="eastAsia"/>
        </w:rPr>
        <w:t>098</w:t>
      </w:r>
      <w:r w:rsidR="005738CD" w:rsidRPr="0096296A">
        <w:rPr>
          <w:rFonts w:hint="eastAsia"/>
        </w:rPr>
        <w:t>）</w:t>
      </w:r>
      <w:r w:rsidRPr="0096296A">
        <w:rPr>
          <w:rFonts w:hint="eastAsia"/>
        </w:rPr>
        <w:t>082-8817</w:t>
      </w:r>
    </w:p>
    <w:p w:rsidR="000A70F6" w:rsidRPr="0096296A" w:rsidRDefault="000A70F6" w:rsidP="000A70F6">
      <w:pPr>
        <w:pStyle w:val="a6"/>
        <w:ind w:leftChars="400" w:left="1920" w:hangingChars="400" w:hanging="960"/>
      </w:pPr>
      <w:r w:rsidRPr="0096296A">
        <w:rPr>
          <w:rFonts w:hint="eastAsia"/>
        </w:rPr>
        <w:t>FAX</w:t>
      </w:r>
      <w:r w:rsidR="007B38AC" w:rsidRPr="0096296A">
        <w:rPr>
          <w:rFonts w:hint="eastAsia"/>
        </w:rPr>
        <w:t>：</w:t>
      </w:r>
      <w:r w:rsidR="005738CD" w:rsidRPr="0096296A">
        <w:rPr>
          <w:rFonts w:hint="eastAsia"/>
        </w:rPr>
        <w:t>（</w:t>
      </w:r>
      <w:r w:rsidRPr="0096296A">
        <w:rPr>
          <w:rFonts w:hint="eastAsia"/>
        </w:rPr>
        <w:t>098</w:t>
      </w:r>
      <w:r w:rsidR="005738CD" w:rsidRPr="0096296A">
        <w:rPr>
          <w:rFonts w:hint="eastAsia"/>
        </w:rPr>
        <w:t>）</w:t>
      </w:r>
      <w:r w:rsidRPr="0096296A">
        <w:rPr>
          <w:rFonts w:hint="eastAsia"/>
        </w:rPr>
        <w:t>082-5585</w:t>
      </w:r>
    </w:p>
    <w:p w:rsidR="000A70F6" w:rsidRPr="0096296A" w:rsidRDefault="000A70F6" w:rsidP="000A70F6">
      <w:pPr>
        <w:pStyle w:val="a6"/>
        <w:ind w:leftChars="400" w:left="1920" w:hangingChars="400" w:hanging="960"/>
      </w:pPr>
      <w:r w:rsidRPr="0096296A">
        <w:rPr>
          <w:rFonts w:hint="eastAsia"/>
        </w:rPr>
        <w:t>會頭</w:t>
      </w:r>
      <w:r w:rsidR="007B38AC" w:rsidRPr="0096296A">
        <w:rPr>
          <w:rFonts w:hint="eastAsia"/>
        </w:rPr>
        <w:t>：</w:t>
      </w:r>
      <w:r w:rsidRPr="0096296A">
        <w:rPr>
          <w:rFonts w:hint="eastAsia"/>
        </w:rPr>
        <w:t>東鄉清龍</w:t>
      </w:r>
    </w:p>
    <w:p w:rsidR="000A70F6" w:rsidRPr="0096296A" w:rsidRDefault="000A70F6" w:rsidP="000A70F6">
      <w:pPr>
        <w:pStyle w:val="a6"/>
        <w:ind w:leftChars="0" w:left="960" w:hangingChars="400" w:hanging="960"/>
      </w:pPr>
      <w:r w:rsidRPr="0096296A">
        <w:rPr>
          <w:rFonts w:hint="eastAsia"/>
        </w:rPr>
        <w:lastRenderedPageBreak/>
        <w:t>（</w:t>
      </w:r>
      <w:r w:rsidRPr="0096296A">
        <w:rPr>
          <w:rFonts w:hint="eastAsia"/>
          <w:lang w:eastAsia="zh-TW"/>
        </w:rPr>
        <w:t>二一）</w:t>
      </w:r>
      <w:r w:rsidRPr="0096296A">
        <w:rPr>
          <w:rFonts w:hint="eastAsia"/>
        </w:rPr>
        <w:t>東京華僑商工聯合會（一般社團法人）</w:t>
      </w:r>
    </w:p>
    <w:p w:rsidR="000A70F6" w:rsidRPr="0096296A" w:rsidRDefault="000A70F6" w:rsidP="000A70F6">
      <w:pPr>
        <w:pStyle w:val="a6"/>
        <w:ind w:leftChars="400" w:left="1920" w:hangingChars="400" w:hanging="960"/>
      </w:pPr>
      <w:r w:rsidRPr="0096296A">
        <w:rPr>
          <w:rFonts w:hint="eastAsia"/>
        </w:rPr>
        <w:t>東京都中央區銀座</w:t>
      </w:r>
      <w:r w:rsidRPr="0096296A">
        <w:t>6-13-6 5F</w:t>
      </w:r>
    </w:p>
    <w:p w:rsidR="000A70F6" w:rsidRPr="0096296A" w:rsidRDefault="000A70F6" w:rsidP="000A70F6">
      <w:pPr>
        <w:pStyle w:val="a6"/>
        <w:ind w:leftChars="400" w:left="1920" w:hangingChars="400" w:hanging="960"/>
      </w:pPr>
      <w:r w:rsidRPr="0096296A">
        <w:rPr>
          <w:rFonts w:hint="eastAsia"/>
        </w:rPr>
        <w:t>TEL</w:t>
      </w:r>
      <w:r w:rsidR="007B38AC" w:rsidRPr="0096296A">
        <w:rPr>
          <w:rFonts w:hint="eastAsia"/>
        </w:rPr>
        <w:t>：</w:t>
      </w:r>
      <w:r w:rsidRPr="0096296A">
        <w:rPr>
          <w:rFonts w:hint="eastAsia"/>
        </w:rPr>
        <w:t>（</w:t>
      </w:r>
      <w:r w:rsidRPr="0096296A">
        <w:t>03</w:t>
      </w:r>
      <w:r w:rsidRPr="0096296A">
        <w:rPr>
          <w:rFonts w:hint="eastAsia"/>
        </w:rPr>
        <w:t>）</w:t>
      </w:r>
      <w:r w:rsidRPr="0096296A">
        <w:t>3541-0672</w:t>
      </w:r>
    </w:p>
    <w:p w:rsidR="000A70F6" w:rsidRPr="0096296A" w:rsidRDefault="000A70F6" w:rsidP="000A70F6">
      <w:pPr>
        <w:pStyle w:val="a6"/>
        <w:ind w:leftChars="400" w:left="1920" w:hangingChars="400" w:hanging="960"/>
      </w:pPr>
      <w:r w:rsidRPr="0096296A">
        <w:rPr>
          <w:rFonts w:hint="eastAsia"/>
        </w:rPr>
        <w:t>FAX</w:t>
      </w:r>
      <w:r w:rsidR="007B38AC" w:rsidRPr="0096296A">
        <w:rPr>
          <w:rFonts w:hint="eastAsia"/>
        </w:rPr>
        <w:t>：</w:t>
      </w:r>
      <w:r w:rsidRPr="0096296A">
        <w:rPr>
          <w:rFonts w:hint="eastAsia"/>
        </w:rPr>
        <w:t>（</w:t>
      </w:r>
      <w:r w:rsidRPr="0096296A">
        <w:t>03</w:t>
      </w:r>
      <w:r w:rsidRPr="0096296A">
        <w:rPr>
          <w:rFonts w:hint="eastAsia"/>
        </w:rPr>
        <w:t>）</w:t>
      </w:r>
      <w:r w:rsidRPr="0096296A">
        <w:t>3541-8695</w:t>
      </w:r>
    </w:p>
    <w:p w:rsidR="000A70F6" w:rsidRPr="0096296A" w:rsidRDefault="000A70F6" w:rsidP="000A70F6">
      <w:pPr>
        <w:pStyle w:val="a6"/>
        <w:ind w:leftChars="400" w:left="1920" w:hangingChars="400" w:hanging="960"/>
      </w:pPr>
      <w:r w:rsidRPr="0096296A">
        <w:rPr>
          <w:rFonts w:hint="eastAsia"/>
        </w:rPr>
        <w:t>會長</w:t>
      </w:r>
      <w:r w:rsidR="007B38AC" w:rsidRPr="0096296A">
        <w:rPr>
          <w:rFonts w:hint="eastAsia"/>
        </w:rPr>
        <w:t>：</w:t>
      </w:r>
      <w:r w:rsidRPr="0096296A">
        <w:rPr>
          <w:rFonts w:hint="eastAsia"/>
        </w:rPr>
        <w:t>高博恭</w:t>
      </w:r>
    </w:p>
    <w:p w:rsidR="000A70F6" w:rsidRPr="0096296A" w:rsidRDefault="000A70F6" w:rsidP="000A70F6">
      <w:pPr>
        <w:pStyle w:val="a6"/>
        <w:ind w:leftChars="0" w:left="960" w:hangingChars="400" w:hanging="960"/>
      </w:pPr>
      <w:r w:rsidRPr="0096296A">
        <w:rPr>
          <w:rFonts w:hint="eastAsia"/>
        </w:rPr>
        <w:t>（</w:t>
      </w:r>
      <w:r w:rsidRPr="0096296A">
        <w:rPr>
          <w:rFonts w:hint="eastAsia"/>
          <w:lang w:eastAsia="zh-TW"/>
        </w:rPr>
        <w:t>二二）</w:t>
      </w:r>
      <w:r w:rsidRPr="0096296A">
        <w:rPr>
          <w:rFonts w:hint="eastAsia"/>
        </w:rPr>
        <w:t>世界華人工商婦女企管協會日本分會</w:t>
      </w:r>
    </w:p>
    <w:p w:rsidR="000A70F6" w:rsidRPr="0096296A" w:rsidRDefault="000A70F6" w:rsidP="000A70F6">
      <w:pPr>
        <w:pStyle w:val="a6"/>
        <w:ind w:leftChars="400" w:left="1920" w:hangingChars="400" w:hanging="960"/>
      </w:pPr>
      <w:r w:rsidRPr="0096296A">
        <w:rPr>
          <w:rFonts w:hint="eastAsia"/>
        </w:rPr>
        <w:t>東京都江東區龜戶</w:t>
      </w:r>
      <w:r w:rsidRPr="0096296A">
        <w:rPr>
          <w:rFonts w:hint="eastAsia"/>
        </w:rPr>
        <w:t xml:space="preserve">9-6-19 </w:t>
      </w:r>
      <w:r w:rsidRPr="0096296A">
        <w:rPr>
          <w:rFonts w:hint="eastAsia"/>
        </w:rPr>
        <w:t>三富大樓</w:t>
      </w:r>
      <w:r w:rsidRPr="0096296A">
        <w:rPr>
          <w:rFonts w:hint="eastAsia"/>
        </w:rPr>
        <w:t>2F</w:t>
      </w:r>
    </w:p>
    <w:p w:rsidR="000A70F6" w:rsidRPr="0096296A" w:rsidRDefault="000A70F6" w:rsidP="000A70F6">
      <w:pPr>
        <w:pStyle w:val="a6"/>
        <w:ind w:leftChars="400" w:left="1920" w:hangingChars="400" w:hanging="960"/>
      </w:pPr>
      <w:r w:rsidRPr="0096296A">
        <w:t>TEL</w:t>
      </w:r>
      <w:r w:rsidR="007B38AC" w:rsidRPr="0096296A">
        <w:rPr>
          <w:rFonts w:hint="eastAsia"/>
        </w:rPr>
        <w:t>：</w:t>
      </w:r>
      <w:r w:rsidR="005738CD" w:rsidRPr="0096296A">
        <w:t>（</w:t>
      </w:r>
      <w:r w:rsidRPr="0096296A">
        <w:t>03</w:t>
      </w:r>
      <w:r w:rsidR="005738CD" w:rsidRPr="0096296A">
        <w:rPr>
          <w:rFonts w:hint="eastAsia"/>
          <w:lang w:eastAsia="zh-TW"/>
        </w:rPr>
        <w:t>）</w:t>
      </w:r>
      <w:r w:rsidRPr="0096296A">
        <w:t xml:space="preserve">5836-6535 </w:t>
      </w:r>
    </w:p>
    <w:p w:rsidR="000A70F6" w:rsidRPr="0096296A" w:rsidRDefault="000A70F6" w:rsidP="000A70F6">
      <w:pPr>
        <w:pStyle w:val="a6"/>
        <w:ind w:leftChars="400" w:left="1920" w:hangingChars="400" w:hanging="960"/>
      </w:pPr>
      <w:r w:rsidRPr="0096296A">
        <w:t>FAX</w:t>
      </w:r>
      <w:r w:rsidR="007B38AC" w:rsidRPr="0096296A">
        <w:rPr>
          <w:rFonts w:hint="eastAsia"/>
        </w:rPr>
        <w:t>：</w:t>
      </w:r>
      <w:r w:rsidR="005738CD" w:rsidRPr="0096296A">
        <w:rPr>
          <w:rFonts w:hint="eastAsia"/>
          <w:lang w:eastAsia="zh-TW"/>
        </w:rPr>
        <w:t>（</w:t>
      </w:r>
      <w:r w:rsidRPr="0096296A">
        <w:t>03</w:t>
      </w:r>
      <w:r w:rsidR="005738CD" w:rsidRPr="0096296A">
        <w:rPr>
          <w:rFonts w:hint="eastAsia"/>
          <w:lang w:eastAsia="zh-TW"/>
        </w:rPr>
        <w:t>）</w:t>
      </w:r>
      <w:r w:rsidRPr="0096296A">
        <w:t>5836-6536</w:t>
      </w:r>
    </w:p>
    <w:p w:rsidR="000A70F6" w:rsidRPr="0096296A" w:rsidRDefault="000A70F6" w:rsidP="000A70F6">
      <w:pPr>
        <w:pStyle w:val="a6"/>
        <w:ind w:leftChars="400" w:left="1920" w:hangingChars="400" w:hanging="960"/>
      </w:pPr>
      <w:r w:rsidRPr="0096296A">
        <w:rPr>
          <w:rFonts w:hint="eastAsia"/>
        </w:rPr>
        <w:t>會長</w:t>
      </w:r>
      <w:r w:rsidR="007B38AC" w:rsidRPr="0096296A">
        <w:rPr>
          <w:rFonts w:hint="eastAsia"/>
        </w:rPr>
        <w:t>：</w:t>
      </w:r>
      <w:r w:rsidRPr="0096296A">
        <w:rPr>
          <w:rFonts w:hint="eastAsia"/>
        </w:rPr>
        <w:t>林裕玲</w:t>
      </w:r>
      <w:r w:rsidR="005738CD" w:rsidRPr="0096296A">
        <w:rPr>
          <w:rFonts w:hint="eastAsia"/>
        </w:rPr>
        <w:t>（</w:t>
      </w:r>
      <w:r w:rsidRPr="0096296A">
        <w:rPr>
          <w:rFonts w:hint="eastAsia"/>
        </w:rPr>
        <w:t>濱田裕子</w:t>
      </w:r>
      <w:r w:rsidR="005738CD" w:rsidRPr="0096296A">
        <w:rPr>
          <w:rFonts w:hint="eastAsia"/>
        </w:rPr>
        <w:t>）</w:t>
      </w:r>
    </w:p>
    <w:p w:rsidR="000A70F6" w:rsidRPr="0096296A" w:rsidRDefault="000A70F6" w:rsidP="000A70F6">
      <w:pPr>
        <w:pStyle w:val="a6"/>
        <w:ind w:leftChars="0" w:left="960" w:hangingChars="400" w:hanging="960"/>
        <w:rPr>
          <w:lang w:eastAsia="zh-TW"/>
        </w:rPr>
      </w:pPr>
    </w:p>
    <w:p w:rsidR="00356EC1" w:rsidRPr="0096296A" w:rsidRDefault="00356EC1" w:rsidP="003F5A27">
      <w:pPr>
        <w:pStyle w:val="a3"/>
        <w:spacing w:before="514" w:after="771"/>
        <w:rPr>
          <w:lang w:eastAsia="zh-TW"/>
        </w:rPr>
      </w:pPr>
      <w:r w:rsidRPr="0096296A">
        <w:rPr>
          <w:lang w:eastAsia="zh-TW"/>
        </w:rPr>
        <w:br w:type="page"/>
      </w:r>
      <w:bookmarkStart w:id="35" w:name="_Toc458086621"/>
      <w:bookmarkStart w:id="36" w:name="_Toc523935409"/>
      <w:bookmarkStart w:id="37" w:name="_Toc10582061"/>
      <w:r w:rsidRPr="0096296A">
        <w:rPr>
          <w:rFonts w:hint="eastAsia"/>
          <w:lang w:eastAsia="zh-TW"/>
        </w:rPr>
        <w:lastRenderedPageBreak/>
        <w:t>附錄二　當地重要投資相關機構</w:t>
      </w:r>
      <w:bookmarkEnd w:id="35"/>
      <w:bookmarkEnd w:id="36"/>
      <w:bookmarkEnd w:id="37"/>
    </w:p>
    <w:p w:rsidR="00356EC1" w:rsidRPr="0096296A" w:rsidRDefault="00356EC1" w:rsidP="00356EC1">
      <w:pPr>
        <w:pStyle w:val="a6"/>
        <w:ind w:left="960" w:hanging="720"/>
      </w:pPr>
      <w:r w:rsidRPr="0096296A">
        <w:rPr>
          <w:rFonts w:hint="eastAsia"/>
        </w:rPr>
        <w:t>（一）日本貿易振興機構</w:t>
      </w:r>
    </w:p>
    <w:p w:rsidR="00356EC1" w:rsidRPr="0096296A" w:rsidRDefault="00356EC1" w:rsidP="00356EC1">
      <w:pPr>
        <w:pStyle w:val="a6"/>
        <w:ind w:left="960" w:hanging="720"/>
        <w:rPr>
          <w:lang w:val="it-IT"/>
        </w:rPr>
      </w:pPr>
      <w:r w:rsidRPr="0096296A">
        <w:rPr>
          <w:rFonts w:hint="eastAsia"/>
        </w:rPr>
        <w:tab/>
      </w:r>
      <w:r w:rsidRPr="0096296A">
        <w:rPr>
          <w:rFonts w:hint="eastAsia"/>
          <w:lang w:val="en-US"/>
        </w:rPr>
        <w:t>東京都港區赤</w:t>
      </w:r>
      <w:r w:rsidRPr="0096296A">
        <w:rPr>
          <w:rFonts w:ascii="細明體" w:eastAsia="細明體" w:hAnsi="細明體" w:cs="細明體" w:hint="eastAsia"/>
          <w:lang w:val="en-US"/>
        </w:rPr>
        <w:t>坂</w:t>
      </w:r>
      <w:r w:rsidRPr="0096296A">
        <w:rPr>
          <w:lang w:val="it-IT"/>
        </w:rPr>
        <w:t>1</w:t>
      </w:r>
      <w:r w:rsidRPr="0096296A">
        <w:rPr>
          <w:rFonts w:hint="eastAsia"/>
          <w:lang w:val="en-US"/>
        </w:rPr>
        <w:t>-</w:t>
      </w:r>
      <w:r w:rsidRPr="0096296A">
        <w:rPr>
          <w:lang w:val="it-IT"/>
        </w:rPr>
        <w:t>12-32</w:t>
      </w:r>
    </w:p>
    <w:p w:rsidR="00356EC1" w:rsidRPr="0096296A" w:rsidRDefault="00356EC1" w:rsidP="00356EC1">
      <w:pPr>
        <w:pStyle w:val="a6"/>
        <w:ind w:leftChars="325" w:left="780" w:firstLineChars="0" w:firstLine="180"/>
        <w:rPr>
          <w:lang w:val="it-IT"/>
        </w:rPr>
      </w:pPr>
      <w:r w:rsidRPr="0096296A">
        <w:rPr>
          <w:lang w:val="it-IT"/>
        </w:rPr>
        <w:t>Ark Mori Building</w:t>
      </w:r>
      <w:r w:rsidRPr="0096296A">
        <w:rPr>
          <w:rFonts w:hint="eastAsia"/>
          <w:lang w:val="it-IT"/>
        </w:rPr>
        <w:t>（</w:t>
      </w:r>
      <w:r w:rsidRPr="0096296A">
        <w:rPr>
          <w:rFonts w:hint="eastAsia"/>
          <w:lang w:val="en-US"/>
        </w:rPr>
        <w:t>綜合詢問櫃台在</w:t>
      </w:r>
      <w:r w:rsidRPr="0096296A">
        <w:rPr>
          <w:lang w:val="it-IT"/>
        </w:rPr>
        <w:t>6</w:t>
      </w:r>
      <w:r w:rsidRPr="0096296A">
        <w:rPr>
          <w:rFonts w:hint="eastAsia"/>
          <w:lang w:val="en-US"/>
        </w:rPr>
        <w:t>樓</w:t>
      </w:r>
      <w:r w:rsidRPr="0096296A">
        <w:rPr>
          <w:rFonts w:hint="eastAsia"/>
          <w:lang w:val="it-IT"/>
        </w:rPr>
        <w:t>）</w:t>
      </w:r>
    </w:p>
    <w:p w:rsidR="00356EC1" w:rsidRPr="0096296A" w:rsidRDefault="00356EC1" w:rsidP="00356EC1">
      <w:pPr>
        <w:pStyle w:val="a6"/>
        <w:ind w:leftChars="300" w:left="720" w:firstLineChars="0" w:firstLine="240"/>
        <w:rPr>
          <w:lang w:val="it-IT"/>
        </w:rPr>
      </w:pPr>
      <w:r w:rsidRPr="0096296A">
        <w:rPr>
          <w:lang w:val="it-IT"/>
        </w:rPr>
        <w:t>TEL</w:t>
      </w:r>
      <w:r w:rsidRPr="0096296A">
        <w:rPr>
          <w:rFonts w:hint="eastAsia"/>
          <w:lang w:val="it-IT" w:eastAsia="zh-TW"/>
        </w:rPr>
        <w:t>：</w:t>
      </w:r>
      <w:r w:rsidRPr="0096296A">
        <w:rPr>
          <w:lang w:val="it-IT"/>
        </w:rPr>
        <w:t>（</w:t>
      </w:r>
      <w:r w:rsidRPr="0096296A">
        <w:rPr>
          <w:lang w:val="it-IT"/>
        </w:rPr>
        <w:t>03</w:t>
      </w:r>
      <w:r w:rsidRPr="0096296A">
        <w:rPr>
          <w:lang w:val="it-IT"/>
        </w:rPr>
        <w:t>）</w:t>
      </w:r>
      <w:r w:rsidRPr="0096296A">
        <w:rPr>
          <w:lang w:val="it-IT"/>
        </w:rPr>
        <w:t>3582-5511</w:t>
      </w:r>
    </w:p>
    <w:p w:rsidR="00356EC1" w:rsidRPr="0096296A" w:rsidRDefault="00356EC1" w:rsidP="00356EC1">
      <w:pPr>
        <w:pStyle w:val="a6"/>
        <w:ind w:left="960" w:hanging="720"/>
        <w:rPr>
          <w:rFonts w:eastAsia="新細明體"/>
          <w:lang w:val="pt-BR"/>
        </w:rPr>
      </w:pPr>
      <w:r w:rsidRPr="0096296A">
        <w:rPr>
          <w:rFonts w:hint="eastAsia"/>
        </w:rPr>
        <w:tab/>
      </w:r>
      <w:r w:rsidRPr="0096296A">
        <w:rPr>
          <w:rFonts w:hint="eastAsia"/>
        </w:rPr>
        <w:t>網站</w:t>
      </w:r>
      <w:r w:rsidRPr="0096296A">
        <w:rPr>
          <w:rFonts w:hint="eastAsia"/>
          <w:lang w:val="pt-BR"/>
        </w:rPr>
        <w:t>：</w:t>
      </w:r>
      <w:r w:rsidRPr="0096296A">
        <w:rPr>
          <w:rFonts w:hint="eastAsia"/>
          <w:lang w:val="pt-BR"/>
        </w:rPr>
        <w:t>http://www.jetro.go.jp</w:t>
      </w:r>
    </w:p>
    <w:p w:rsidR="00356EC1" w:rsidRPr="0096296A" w:rsidRDefault="00356EC1" w:rsidP="00356EC1">
      <w:pPr>
        <w:pStyle w:val="a6"/>
        <w:ind w:left="960" w:hanging="720"/>
      </w:pPr>
      <w:r w:rsidRPr="0096296A">
        <w:rPr>
          <w:rFonts w:hint="eastAsia"/>
        </w:rPr>
        <w:t>（二）財團法人對日貿易投資交流促進協會</w:t>
      </w:r>
    </w:p>
    <w:p w:rsidR="00356EC1" w:rsidRPr="0096296A" w:rsidRDefault="00356EC1" w:rsidP="00356EC1">
      <w:pPr>
        <w:pStyle w:val="a6"/>
        <w:ind w:left="960" w:hanging="720"/>
      </w:pPr>
      <w:r w:rsidRPr="0096296A">
        <w:rPr>
          <w:rFonts w:hint="eastAsia"/>
        </w:rPr>
        <w:tab/>
      </w:r>
      <w:r w:rsidRPr="0096296A">
        <w:t>東京都</w:t>
      </w:r>
      <w:r w:rsidRPr="0096296A">
        <w:rPr>
          <w:rFonts w:ascii="華康細圓體" w:hint="eastAsia"/>
        </w:rPr>
        <w:t>豊島</w:t>
      </w:r>
      <w:r w:rsidRPr="0096296A">
        <w:t>區</w:t>
      </w:r>
      <w:r w:rsidRPr="0096296A">
        <w:rPr>
          <w:rFonts w:hAnsi="MS Mincho"/>
        </w:rPr>
        <w:t>東池袋</w:t>
      </w:r>
      <w:smartTag w:uri="urn:schemas-microsoft-com:office:smarttags" w:element="chsdate">
        <w:smartTagPr>
          <w:attr w:name="IsROCDate" w:val="False"/>
          <w:attr w:name="IsLunarDate" w:val="False"/>
          <w:attr w:name="Day" w:val="3"/>
          <w:attr w:name="Month" w:val="1"/>
          <w:attr w:name="Year" w:val="2003"/>
        </w:smartTagPr>
        <w:r w:rsidRPr="0096296A">
          <w:t>3</w:t>
        </w:r>
        <w:r w:rsidRPr="0096296A">
          <w:rPr>
            <w:rFonts w:eastAsia="MS Mincho"/>
          </w:rPr>
          <w:t>-1-3</w:t>
        </w:r>
      </w:smartTag>
      <w:r w:rsidRPr="0096296A">
        <w:t>World Import Mart</w:t>
      </w:r>
      <w:r w:rsidRPr="0096296A">
        <w:rPr>
          <w:rFonts w:hAnsi="MS Mincho"/>
        </w:rPr>
        <w:t>大樓</w:t>
      </w:r>
      <w:r w:rsidRPr="0096296A">
        <w:t>6</w:t>
      </w:r>
      <w:r w:rsidRPr="0096296A">
        <w:rPr>
          <w:rFonts w:hAnsi="MS Mincho"/>
        </w:rPr>
        <w:t>樓</w:t>
      </w:r>
    </w:p>
    <w:p w:rsidR="00356EC1" w:rsidRPr="0096296A" w:rsidRDefault="00356EC1" w:rsidP="00356EC1">
      <w:pPr>
        <w:pStyle w:val="a6"/>
        <w:ind w:left="960" w:hanging="720"/>
      </w:pPr>
      <w:r w:rsidRPr="0096296A">
        <w:rPr>
          <w:rFonts w:hint="eastAsia"/>
        </w:rPr>
        <w:tab/>
        <w:t>TEL</w:t>
      </w:r>
      <w:r w:rsidRPr="0096296A">
        <w:rPr>
          <w:rFonts w:hint="eastAsia"/>
        </w:rPr>
        <w:t>：</w:t>
      </w:r>
      <w:r w:rsidRPr="0096296A">
        <w:rPr>
          <w:rFonts w:hint="eastAsia"/>
        </w:rPr>
        <w:t>03-3988-2</w:t>
      </w:r>
      <w:r w:rsidRPr="0096296A">
        <w:rPr>
          <w:rFonts w:hint="eastAsia"/>
          <w:lang w:eastAsia="zh-TW"/>
        </w:rPr>
        <w:t>8</w:t>
      </w:r>
      <w:r w:rsidRPr="0096296A">
        <w:rPr>
          <w:rFonts w:hint="eastAsia"/>
        </w:rPr>
        <w:t>91</w:t>
      </w:r>
    </w:p>
    <w:p w:rsidR="00356EC1" w:rsidRPr="0096296A" w:rsidRDefault="00356EC1" w:rsidP="00356EC1">
      <w:pPr>
        <w:pStyle w:val="a6"/>
        <w:ind w:left="960" w:hanging="720"/>
      </w:pPr>
      <w:r w:rsidRPr="0096296A">
        <w:rPr>
          <w:rFonts w:hint="eastAsia"/>
        </w:rPr>
        <w:tab/>
        <w:t>FAX</w:t>
      </w:r>
      <w:r w:rsidRPr="0096296A">
        <w:rPr>
          <w:rFonts w:hint="eastAsia"/>
        </w:rPr>
        <w:t>：</w:t>
      </w:r>
      <w:r w:rsidRPr="0096296A">
        <w:rPr>
          <w:rFonts w:hint="eastAsia"/>
        </w:rPr>
        <w:t>03-3988-1629</w:t>
      </w:r>
    </w:p>
    <w:p w:rsidR="00356EC1" w:rsidRPr="0096296A" w:rsidRDefault="00356EC1" w:rsidP="00356EC1">
      <w:pPr>
        <w:pStyle w:val="a6"/>
        <w:ind w:left="960" w:hanging="720"/>
      </w:pPr>
      <w:r w:rsidRPr="0096296A">
        <w:rPr>
          <w:rFonts w:hint="eastAsia"/>
        </w:rPr>
        <w:tab/>
      </w:r>
      <w:r w:rsidRPr="0096296A">
        <w:rPr>
          <w:rFonts w:hint="eastAsia"/>
        </w:rPr>
        <w:t>網站：</w:t>
      </w:r>
      <w:hyperlink r:id="rId48" w:history="1">
        <w:r w:rsidRPr="0096296A">
          <w:rPr>
            <w:rFonts w:hint="eastAsia"/>
          </w:rPr>
          <w:t>http://www.mipro.or.jp</w:t>
        </w:r>
      </w:hyperlink>
    </w:p>
    <w:p w:rsidR="000A70F6" w:rsidRPr="0096296A" w:rsidRDefault="00356EC1" w:rsidP="003F5A27">
      <w:pPr>
        <w:pStyle w:val="a3"/>
        <w:spacing w:before="514" w:after="771"/>
        <w:rPr>
          <w:lang w:val="zh-TW" w:eastAsia="zh-TW"/>
        </w:rPr>
      </w:pPr>
      <w:r w:rsidRPr="0096296A">
        <w:rPr>
          <w:lang w:eastAsia="zh-TW"/>
        </w:rPr>
        <w:br w:type="page"/>
      </w:r>
      <w:bookmarkStart w:id="38" w:name="_Toc458086622"/>
      <w:bookmarkStart w:id="39" w:name="_Toc523935410"/>
      <w:bookmarkStart w:id="40" w:name="_Toc10582062"/>
      <w:bookmarkStart w:id="41" w:name="_Toc306890163"/>
      <w:bookmarkStart w:id="42" w:name="_Toc307374075"/>
      <w:bookmarkStart w:id="43" w:name="_Toc307821292"/>
      <w:bookmarkStart w:id="44" w:name="_Toc332881526"/>
      <w:bookmarkStart w:id="45" w:name="_Toc458086623"/>
      <w:bookmarkStart w:id="46" w:name="OLE_LINK2"/>
      <w:bookmarkStart w:id="47" w:name="OLE_LINK3"/>
      <w:r w:rsidR="000A70F6" w:rsidRPr="0096296A">
        <w:rPr>
          <w:rFonts w:hint="eastAsia"/>
          <w:lang w:val="zh-TW" w:eastAsia="zh-TW"/>
        </w:rPr>
        <w:lastRenderedPageBreak/>
        <w:t>附錄三　日本對外投資統計</w:t>
      </w:r>
      <w:bookmarkEnd w:id="38"/>
      <w:bookmarkEnd w:id="39"/>
      <w:bookmarkEnd w:id="40"/>
    </w:p>
    <w:p w:rsidR="000A70F6" w:rsidRPr="0096296A" w:rsidRDefault="000A70F6" w:rsidP="000A70F6">
      <w:pPr>
        <w:pStyle w:val="aff5"/>
        <w:ind w:firstLine="480"/>
        <w:jc w:val="right"/>
        <w:rPr>
          <w:lang w:val="zh-TW"/>
        </w:rPr>
      </w:pPr>
      <w:r w:rsidRPr="0096296A">
        <w:rPr>
          <w:rFonts w:hint="eastAsia"/>
          <w:lang w:val="zh-TW"/>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311"/>
        <w:gridCol w:w="2311"/>
        <w:gridCol w:w="2309"/>
      </w:tblGrid>
      <w:tr w:rsidR="000A70F6" w:rsidRPr="0096296A" w:rsidTr="000F2010">
        <w:trPr>
          <w:trHeight w:val="454"/>
        </w:trPr>
        <w:tc>
          <w:tcPr>
            <w:tcW w:w="1026" w:type="pct"/>
            <w:vMerge w:val="restart"/>
            <w:shd w:val="clear" w:color="auto" w:fill="auto"/>
            <w:vAlign w:val="center"/>
          </w:tcPr>
          <w:p w:rsidR="000A70F6" w:rsidRPr="0096296A" w:rsidRDefault="000A70F6" w:rsidP="000A70F6">
            <w:pPr>
              <w:pStyle w:val="af2"/>
            </w:pPr>
            <w:r w:rsidRPr="0096296A">
              <w:rPr>
                <w:rFonts w:hint="eastAsia"/>
              </w:rPr>
              <w:t>國家別</w:t>
            </w:r>
          </w:p>
        </w:tc>
        <w:tc>
          <w:tcPr>
            <w:tcW w:w="1325" w:type="pct"/>
            <w:shd w:val="clear" w:color="auto" w:fill="auto"/>
            <w:vAlign w:val="center"/>
          </w:tcPr>
          <w:p w:rsidR="000A70F6" w:rsidRPr="0096296A" w:rsidRDefault="000A70F6" w:rsidP="000A70F6">
            <w:pPr>
              <w:pStyle w:val="af2"/>
              <w:rPr>
                <w:lang w:eastAsia="zh-TW"/>
              </w:rPr>
            </w:pPr>
            <w:r w:rsidRPr="0096296A">
              <w:rPr>
                <w:rFonts w:hint="eastAsia"/>
                <w:lang w:eastAsia="zh-TW"/>
              </w:rPr>
              <w:t>累計至</w:t>
            </w:r>
            <w:r w:rsidRPr="0096296A">
              <w:rPr>
                <w:rFonts w:hint="eastAsia"/>
              </w:rPr>
              <w:t>201</w:t>
            </w:r>
            <w:r w:rsidRPr="0096296A">
              <w:rPr>
                <w:rFonts w:hint="eastAsia"/>
                <w:lang w:eastAsia="zh-TW"/>
              </w:rPr>
              <w:t>6</w:t>
            </w:r>
          </w:p>
        </w:tc>
        <w:tc>
          <w:tcPr>
            <w:tcW w:w="1325" w:type="pct"/>
            <w:shd w:val="clear" w:color="auto" w:fill="auto"/>
            <w:vAlign w:val="center"/>
          </w:tcPr>
          <w:p w:rsidR="000A70F6" w:rsidRPr="0096296A" w:rsidRDefault="000A70F6" w:rsidP="000A70F6">
            <w:pPr>
              <w:pStyle w:val="af2"/>
              <w:rPr>
                <w:lang w:eastAsia="zh-TW"/>
              </w:rPr>
            </w:pPr>
            <w:r w:rsidRPr="0096296A">
              <w:rPr>
                <w:rFonts w:hint="eastAsia"/>
                <w:lang w:eastAsia="zh-TW"/>
              </w:rPr>
              <w:t>累計至</w:t>
            </w:r>
            <w:r w:rsidRPr="0096296A">
              <w:rPr>
                <w:rFonts w:hint="eastAsia"/>
              </w:rPr>
              <w:t>201</w:t>
            </w:r>
            <w:r w:rsidRPr="0096296A">
              <w:rPr>
                <w:rFonts w:hint="eastAsia"/>
                <w:lang w:eastAsia="zh-TW"/>
              </w:rPr>
              <w:t>7</w:t>
            </w:r>
          </w:p>
        </w:tc>
        <w:tc>
          <w:tcPr>
            <w:tcW w:w="1324" w:type="pct"/>
            <w:shd w:val="clear" w:color="auto" w:fill="auto"/>
            <w:vAlign w:val="center"/>
          </w:tcPr>
          <w:p w:rsidR="000A70F6" w:rsidRPr="0096296A" w:rsidRDefault="000A70F6" w:rsidP="000A70F6">
            <w:pPr>
              <w:pStyle w:val="af2"/>
              <w:snapToGrid w:val="0"/>
              <w:rPr>
                <w:lang w:eastAsia="zh-TW"/>
              </w:rPr>
            </w:pPr>
            <w:r w:rsidRPr="0096296A">
              <w:rPr>
                <w:rFonts w:hint="eastAsia"/>
              </w:rPr>
              <w:t>201</w:t>
            </w:r>
            <w:r w:rsidRPr="0096296A">
              <w:rPr>
                <w:rFonts w:hint="eastAsia"/>
                <w:lang w:eastAsia="zh-TW"/>
              </w:rPr>
              <w:t>8</w:t>
            </w:r>
            <w:r w:rsidRPr="0096296A">
              <w:rPr>
                <w:rFonts w:hint="eastAsia"/>
              </w:rPr>
              <w:t>年</w:t>
            </w:r>
            <w:r w:rsidRPr="0096296A">
              <w:rPr>
                <w:rFonts w:hint="eastAsia"/>
                <w:lang w:eastAsia="zh-TW"/>
              </w:rPr>
              <w:t>（流量）</w:t>
            </w:r>
          </w:p>
        </w:tc>
      </w:tr>
      <w:tr w:rsidR="000F2010" w:rsidRPr="0096296A" w:rsidTr="000F2010">
        <w:trPr>
          <w:trHeight w:val="454"/>
        </w:trPr>
        <w:tc>
          <w:tcPr>
            <w:tcW w:w="1026" w:type="pct"/>
            <w:vMerge/>
            <w:shd w:val="clear" w:color="auto" w:fill="auto"/>
            <w:vAlign w:val="center"/>
          </w:tcPr>
          <w:p w:rsidR="000F2010" w:rsidRPr="0096296A" w:rsidRDefault="000F2010" w:rsidP="000A70F6">
            <w:pPr>
              <w:pStyle w:val="af2"/>
              <w:snapToGrid w:val="0"/>
              <w:ind w:firstLine="480"/>
            </w:pPr>
          </w:p>
        </w:tc>
        <w:tc>
          <w:tcPr>
            <w:tcW w:w="1325" w:type="pct"/>
            <w:shd w:val="clear" w:color="auto" w:fill="auto"/>
            <w:vAlign w:val="center"/>
          </w:tcPr>
          <w:p w:rsidR="000F2010" w:rsidRPr="0096296A" w:rsidRDefault="000F2010" w:rsidP="000A70F6">
            <w:pPr>
              <w:pStyle w:val="af2"/>
            </w:pPr>
            <w:r w:rsidRPr="0096296A">
              <w:rPr>
                <w:rFonts w:hint="eastAsia"/>
              </w:rPr>
              <w:t>金額</w:t>
            </w:r>
          </w:p>
        </w:tc>
        <w:tc>
          <w:tcPr>
            <w:tcW w:w="1325" w:type="pct"/>
            <w:shd w:val="clear" w:color="auto" w:fill="auto"/>
            <w:vAlign w:val="center"/>
          </w:tcPr>
          <w:p w:rsidR="000F2010" w:rsidRPr="0096296A" w:rsidRDefault="000F2010" w:rsidP="000A70F6">
            <w:pPr>
              <w:pStyle w:val="af2"/>
            </w:pPr>
            <w:r w:rsidRPr="0096296A">
              <w:rPr>
                <w:rFonts w:hint="eastAsia"/>
              </w:rPr>
              <w:t>金額</w:t>
            </w:r>
          </w:p>
        </w:tc>
        <w:tc>
          <w:tcPr>
            <w:tcW w:w="1325" w:type="pct"/>
            <w:shd w:val="clear" w:color="auto" w:fill="auto"/>
            <w:vAlign w:val="center"/>
          </w:tcPr>
          <w:p w:rsidR="000F2010" w:rsidRPr="0096296A" w:rsidRDefault="000F2010" w:rsidP="000A70F6">
            <w:pPr>
              <w:pStyle w:val="af2"/>
            </w:pPr>
            <w:r w:rsidRPr="0096296A">
              <w:rPr>
                <w:rFonts w:hint="eastAsia"/>
              </w:rPr>
              <w:t>金額</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美國</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4</w:t>
            </w:r>
            <w:r w:rsidRPr="0096296A">
              <w:rPr>
                <w:rFonts w:hint="eastAsia"/>
                <w:lang w:eastAsia="zh-TW"/>
              </w:rPr>
              <w:t>54</w:t>
            </w:r>
            <w:r w:rsidRPr="0096296A">
              <w:t>,</w:t>
            </w:r>
            <w:r w:rsidRPr="0096296A">
              <w:rPr>
                <w:rFonts w:hint="eastAsia"/>
                <w:lang w:eastAsia="zh-TW"/>
              </w:rPr>
              <w:t>139</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491,368</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21,570</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英國</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1</w:t>
            </w:r>
            <w:r w:rsidRPr="0096296A">
              <w:rPr>
                <w:rFonts w:hint="eastAsia"/>
                <w:lang w:eastAsia="zh-TW"/>
              </w:rPr>
              <w:t>20</w:t>
            </w:r>
            <w:r w:rsidRPr="0096296A">
              <w:t>,</w:t>
            </w:r>
            <w:r w:rsidRPr="0096296A">
              <w:rPr>
                <w:rFonts w:hint="eastAsia"/>
                <w:lang w:eastAsia="zh-TW"/>
              </w:rPr>
              <w:t>747</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152,635</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21,437</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荷蘭</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10</w:t>
            </w:r>
            <w:r w:rsidRPr="0096296A">
              <w:rPr>
                <w:rFonts w:hint="eastAsia"/>
                <w:lang w:eastAsia="zh-TW"/>
              </w:rPr>
              <w:t>5,667</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128,528</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9,316</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澳洲</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66</w:t>
            </w:r>
            <w:r w:rsidRPr="0096296A">
              <w:t>,</w:t>
            </w:r>
            <w:r w:rsidRPr="0096296A">
              <w:rPr>
                <w:rFonts w:hint="eastAsia"/>
                <w:lang w:eastAsia="zh-TW"/>
              </w:rPr>
              <w:t>325</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69,747</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2,863</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英屬開曼群島</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30</w:t>
            </w:r>
            <w:r w:rsidRPr="0096296A">
              <w:t>,</w:t>
            </w:r>
            <w:r w:rsidRPr="0096296A">
              <w:rPr>
                <w:rFonts w:hint="eastAsia"/>
                <w:lang w:eastAsia="zh-TW"/>
              </w:rPr>
              <w:t>553</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37,076</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17,086</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新加坡</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41,</w:t>
            </w:r>
            <w:r w:rsidRPr="0096296A">
              <w:rPr>
                <w:rFonts w:hint="eastAsia"/>
                <w:lang w:eastAsia="zh-TW"/>
              </w:rPr>
              <w:t>786</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63,097</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15,909</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德國</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2</w:t>
            </w:r>
            <w:r w:rsidRPr="0096296A">
              <w:rPr>
                <w:rFonts w:hint="eastAsia"/>
                <w:lang w:eastAsia="zh-TW"/>
              </w:rPr>
              <w:t>2,502</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27,501</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5,162</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韓國</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31,973</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36,883</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4,807</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香港</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2</w:t>
            </w:r>
            <w:r w:rsidRPr="0096296A">
              <w:rPr>
                <w:rFonts w:hint="eastAsia"/>
                <w:lang w:eastAsia="zh-TW"/>
              </w:rPr>
              <w:t>8</w:t>
            </w:r>
            <w:r w:rsidRPr="0096296A">
              <w:t>,</w:t>
            </w:r>
            <w:r w:rsidRPr="0096296A">
              <w:rPr>
                <w:rFonts w:hint="eastAsia"/>
                <w:lang w:eastAsia="zh-TW"/>
              </w:rPr>
              <w:t>485</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29,225</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2,182</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加拿大</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15,672</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16,533</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2,500</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法國</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13,467</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16,420</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1,226</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比利時</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t>1</w:t>
            </w:r>
            <w:r w:rsidRPr="0096296A">
              <w:rPr>
                <w:rFonts w:hint="eastAsia"/>
                <w:lang w:eastAsia="zh-TW"/>
              </w:rPr>
              <w:t>7,989</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20,714</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1,760</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盧森堡</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rPr>
            </w:pPr>
            <w:r w:rsidRPr="0096296A">
              <w:t>1</w:t>
            </w:r>
            <w:r w:rsidRPr="0096296A">
              <w:rPr>
                <w:rFonts w:hint="eastAsia"/>
                <w:lang w:eastAsia="zh-TW"/>
              </w:rPr>
              <w:t>2,087</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14,982</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rFonts w:hint="eastAsia"/>
                <w:lang w:eastAsia="zh-TW"/>
              </w:rPr>
              <w:t>-64</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臺灣</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13,023</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14,986</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1,652</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瑞典</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4,479</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5,699</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1,252</w:t>
            </w:r>
          </w:p>
        </w:tc>
      </w:tr>
      <w:tr w:rsidR="000F2010" w:rsidRPr="0096296A" w:rsidTr="000F2010">
        <w:trPr>
          <w:trHeight w:val="454"/>
        </w:trPr>
        <w:tc>
          <w:tcPr>
            <w:tcW w:w="1026" w:type="pct"/>
            <w:shd w:val="clear" w:color="auto" w:fill="auto"/>
            <w:vAlign w:val="center"/>
          </w:tcPr>
          <w:p w:rsidR="000F2010" w:rsidRPr="0096296A" w:rsidRDefault="000F2010" w:rsidP="000A70F6">
            <w:pPr>
              <w:pStyle w:val="af2"/>
              <w:rPr>
                <w:rFonts w:hAnsi="新細明體" w:cs="新細明體"/>
              </w:rPr>
            </w:pPr>
            <w:r w:rsidRPr="0096296A">
              <w:rPr>
                <w:rFonts w:hint="eastAsia"/>
              </w:rPr>
              <w:t>瑞士</w:t>
            </w:r>
          </w:p>
        </w:tc>
        <w:tc>
          <w:tcPr>
            <w:tcW w:w="1325" w:type="pct"/>
            <w:shd w:val="clear" w:color="auto" w:fill="auto"/>
            <w:vAlign w:val="center"/>
          </w:tcPr>
          <w:p w:rsidR="000F2010" w:rsidRPr="0096296A" w:rsidRDefault="000F2010" w:rsidP="0056563C">
            <w:pPr>
              <w:tabs>
                <w:tab w:val="decimal" w:pos="808"/>
              </w:tabs>
              <w:ind w:firstLineChars="0" w:firstLine="0"/>
              <w:jc w:val="center"/>
              <w:rPr>
                <w:rFonts w:eastAsia="新細明體"/>
                <w:lang w:eastAsia="zh-TW"/>
              </w:rPr>
            </w:pPr>
            <w:r w:rsidRPr="0096296A">
              <w:rPr>
                <w:rFonts w:hint="eastAsia"/>
                <w:lang w:eastAsia="zh-TW"/>
              </w:rPr>
              <w:t>9,153</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12,612</w:t>
            </w:r>
          </w:p>
        </w:tc>
        <w:tc>
          <w:tcPr>
            <w:tcW w:w="1325" w:type="pct"/>
            <w:shd w:val="clear" w:color="auto" w:fill="auto"/>
            <w:vAlign w:val="center"/>
          </w:tcPr>
          <w:p w:rsidR="000F2010" w:rsidRPr="0096296A" w:rsidRDefault="000F2010" w:rsidP="0056563C">
            <w:pPr>
              <w:tabs>
                <w:tab w:val="decimal" w:pos="808"/>
              </w:tabs>
              <w:ind w:firstLineChars="0" w:firstLine="0"/>
              <w:jc w:val="center"/>
              <w:rPr>
                <w:lang w:eastAsia="zh-TW"/>
              </w:rPr>
            </w:pPr>
            <w:r w:rsidRPr="0096296A">
              <w:rPr>
                <w:lang w:eastAsia="zh-TW"/>
              </w:rPr>
              <w:t>2,634</w:t>
            </w:r>
          </w:p>
        </w:tc>
      </w:tr>
    </w:tbl>
    <w:p w:rsidR="000A70F6" w:rsidRPr="0096296A" w:rsidRDefault="000A70F6" w:rsidP="0096296A">
      <w:pPr>
        <w:pStyle w:val="aff5"/>
      </w:pPr>
      <w:r w:rsidRPr="0096296A">
        <w:rPr>
          <w:rFonts w:hint="eastAsia"/>
        </w:rPr>
        <w:t>資料來源：</w:t>
      </w:r>
      <w:r w:rsidRPr="0096296A">
        <w:rPr>
          <w:rFonts w:hint="eastAsia"/>
        </w:rPr>
        <w:t>JETRO</w:t>
      </w:r>
      <w:r w:rsidRPr="0096296A">
        <w:rPr>
          <w:rFonts w:hint="eastAsia"/>
        </w:rPr>
        <w:t xml:space="preserve">　日本對外直接投資統計</w:t>
      </w:r>
    </w:p>
    <w:bookmarkEnd w:id="41"/>
    <w:bookmarkEnd w:id="42"/>
    <w:bookmarkEnd w:id="43"/>
    <w:bookmarkEnd w:id="44"/>
    <w:bookmarkEnd w:id="45"/>
    <w:bookmarkEnd w:id="46"/>
    <w:bookmarkEnd w:id="47"/>
    <w:p w:rsidR="000A70F6" w:rsidRPr="0096296A" w:rsidRDefault="0096296A" w:rsidP="003F5A27">
      <w:pPr>
        <w:pStyle w:val="a3"/>
        <w:spacing w:before="514" w:after="771"/>
      </w:pPr>
      <w:r w:rsidRPr="0096296A">
        <w:rPr>
          <w:lang w:eastAsia="zh-TW"/>
        </w:rPr>
        <w:br w:type="page"/>
      </w:r>
      <w:bookmarkStart w:id="48" w:name="_Toc10582063"/>
      <w:r w:rsidR="000A70F6" w:rsidRPr="0096296A">
        <w:rPr>
          <w:rFonts w:hint="eastAsia"/>
        </w:rPr>
        <w:lastRenderedPageBreak/>
        <w:t xml:space="preserve">附錄四　</w:t>
      </w:r>
      <w:r w:rsidR="00C7618A">
        <w:rPr>
          <w:rFonts w:hint="eastAsia"/>
        </w:rPr>
        <w:t>我國廠商對當地國投資統計</w:t>
      </w:r>
      <w:bookmarkEnd w:id="48"/>
    </w:p>
    <w:p w:rsidR="000A70F6" w:rsidRPr="0096296A" w:rsidRDefault="000A70F6" w:rsidP="000A70F6">
      <w:pPr>
        <w:snapToGrid w:val="0"/>
        <w:spacing w:line="440" w:lineRule="exact"/>
        <w:ind w:firstLineChars="0" w:firstLine="0"/>
        <w:jc w:val="center"/>
        <w:rPr>
          <w:rFonts w:ascii="華康粗圓體" w:eastAsia="華康粗圓體"/>
        </w:rPr>
      </w:pPr>
      <w:r w:rsidRPr="0096296A">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1E7426" w:rsidRPr="0096296A" w:rsidTr="001E7426">
        <w:trPr>
          <w:trHeight w:val="454"/>
          <w:tblHeader/>
          <w:jc w:val="center"/>
        </w:trPr>
        <w:tc>
          <w:tcPr>
            <w:tcW w:w="2336" w:type="dxa"/>
            <w:vAlign w:val="center"/>
          </w:tcPr>
          <w:p w:rsidR="001E7426" w:rsidRPr="0096296A" w:rsidRDefault="001E7426" w:rsidP="000A70F6">
            <w:pPr>
              <w:snapToGrid w:val="0"/>
              <w:ind w:firstLineChars="0" w:firstLine="0"/>
              <w:jc w:val="center"/>
            </w:pPr>
            <w:r w:rsidRPr="0096296A">
              <w:rPr>
                <w:rFonts w:hint="eastAsia"/>
              </w:rPr>
              <w:t>年度</w:t>
            </w:r>
          </w:p>
        </w:tc>
        <w:tc>
          <w:tcPr>
            <w:tcW w:w="2646" w:type="dxa"/>
            <w:vAlign w:val="center"/>
          </w:tcPr>
          <w:p w:rsidR="001E7426" w:rsidRPr="0096296A" w:rsidRDefault="001E7426" w:rsidP="000A70F6">
            <w:pPr>
              <w:snapToGrid w:val="0"/>
              <w:ind w:firstLineChars="0" w:firstLine="0"/>
              <w:jc w:val="center"/>
            </w:pPr>
            <w:r w:rsidRPr="0096296A">
              <w:rPr>
                <w:rFonts w:hint="eastAsia"/>
              </w:rPr>
              <w:t>件數</w:t>
            </w:r>
          </w:p>
        </w:tc>
        <w:tc>
          <w:tcPr>
            <w:tcW w:w="3582" w:type="dxa"/>
            <w:vAlign w:val="center"/>
          </w:tcPr>
          <w:p w:rsidR="001E7426" w:rsidRPr="0096296A" w:rsidRDefault="001E7426" w:rsidP="000A70F6">
            <w:pPr>
              <w:snapToGrid w:val="0"/>
              <w:ind w:firstLineChars="0" w:firstLine="0"/>
              <w:jc w:val="center"/>
            </w:pPr>
            <w:r w:rsidRPr="0096296A">
              <w:rPr>
                <w:rFonts w:hint="eastAsia"/>
              </w:rPr>
              <w:t>金額（千美元）</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1978</w:t>
            </w:r>
          </w:p>
        </w:tc>
        <w:tc>
          <w:tcPr>
            <w:tcW w:w="2646" w:type="dxa"/>
            <w:vAlign w:val="center"/>
          </w:tcPr>
          <w:p w:rsidR="001E7426" w:rsidRPr="0096296A" w:rsidRDefault="001E7426" w:rsidP="000A70F6">
            <w:pPr>
              <w:snapToGrid w:val="0"/>
              <w:ind w:firstLineChars="0" w:firstLine="0"/>
              <w:jc w:val="center"/>
            </w:pPr>
            <w:r w:rsidRPr="0096296A">
              <w:rPr>
                <w:rFonts w:hint="eastAsia"/>
              </w:rPr>
              <w:t>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116</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1979</w:t>
            </w:r>
          </w:p>
        </w:tc>
        <w:tc>
          <w:tcPr>
            <w:tcW w:w="2646" w:type="dxa"/>
            <w:vAlign w:val="center"/>
          </w:tcPr>
          <w:p w:rsidR="001E7426" w:rsidRPr="0096296A" w:rsidRDefault="001E7426" w:rsidP="000A70F6">
            <w:pPr>
              <w:snapToGrid w:val="0"/>
              <w:ind w:firstLineChars="0" w:firstLine="0"/>
              <w:jc w:val="center"/>
            </w:pPr>
            <w:r w:rsidRPr="0096296A">
              <w:rPr>
                <w:rFonts w:hint="eastAsia"/>
              </w:rPr>
              <w:t>3</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584</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1980</w:t>
            </w:r>
          </w:p>
        </w:tc>
        <w:tc>
          <w:tcPr>
            <w:tcW w:w="2646" w:type="dxa"/>
            <w:vAlign w:val="center"/>
          </w:tcPr>
          <w:p w:rsidR="001E7426" w:rsidRPr="0096296A" w:rsidRDefault="001E7426" w:rsidP="000A70F6">
            <w:pPr>
              <w:snapToGrid w:val="0"/>
              <w:ind w:firstLineChars="0" w:firstLine="0"/>
              <w:jc w:val="center"/>
            </w:pPr>
            <w:r w:rsidRPr="0096296A">
              <w:rPr>
                <w:rFonts w:hint="eastAsia"/>
              </w:rPr>
              <w:t>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222</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1985</w:t>
            </w:r>
          </w:p>
        </w:tc>
        <w:tc>
          <w:tcPr>
            <w:tcW w:w="2646" w:type="dxa"/>
            <w:vAlign w:val="center"/>
          </w:tcPr>
          <w:p w:rsidR="001E7426" w:rsidRPr="0096296A" w:rsidRDefault="001E7426" w:rsidP="000A70F6">
            <w:pPr>
              <w:snapToGrid w:val="0"/>
              <w:ind w:firstLineChars="0" w:firstLine="0"/>
              <w:jc w:val="center"/>
            </w:pPr>
            <w:r w:rsidRPr="0096296A">
              <w:rPr>
                <w:rFonts w:hint="eastAsia"/>
              </w:rPr>
              <w:t>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23</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1986</w:t>
            </w:r>
          </w:p>
        </w:tc>
        <w:tc>
          <w:tcPr>
            <w:tcW w:w="2646" w:type="dxa"/>
            <w:vAlign w:val="center"/>
          </w:tcPr>
          <w:p w:rsidR="001E7426" w:rsidRPr="0096296A" w:rsidRDefault="001E7426" w:rsidP="000A70F6">
            <w:pPr>
              <w:snapToGrid w:val="0"/>
              <w:ind w:firstLineChars="0" w:firstLine="0"/>
              <w:jc w:val="center"/>
            </w:pPr>
            <w:r w:rsidRPr="0096296A">
              <w:rPr>
                <w:rFonts w:hint="eastAsia"/>
              </w:rPr>
              <w:t>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62</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1987</w:t>
            </w:r>
          </w:p>
        </w:tc>
        <w:tc>
          <w:tcPr>
            <w:tcW w:w="2646" w:type="dxa"/>
            <w:vAlign w:val="center"/>
          </w:tcPr>
          <w:p w:rsidR="001E7426" w:rsidRPr="0096296A" w:rsidRDefault="001E7426" w:rsidP="000A70F6">
            <w:pPr>
              <w:snapToGrid w:val="0"/>
              <w:ind w:firstLineChars="0" w:firstLine="0"/>
              <w:jc w:val="center"/>
            </w:pPr>
            <w:r w:rsidRPr="0096296A">
              <w:rPr>
                <w:rFonts w:hint="eastAsia"/>
              </w:rPr>
              <w:t>4</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3481</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1988</w:t>
            </w:r>
          </w:p>
        </w:tc>
        <w:tc>
          <w:tcPr>
            <w:tcW w:w="2646" w:type="dxa"/>
            <w:vAlign w:val="center"/>
          </w:tcPr>
          <w:p w:rsidR="001E7426" w:rsidRPr="0096296A" w:rsidRDefault="001E7426" w:rsidP="000A70F6">
            <w:pPr>
              <w:snapToGrid w:val="0"/>
              <w:ind w:firstLineChars="0" w:firstLine="0"/>
              <w:jc w:val="center"/>
            </w:pPr>
            <w:r w:rsidRPr="0096296A">
              <w:rPr>
                <w:rFonts w:hint="eastAsia"/>
              </w:rPr>
              <w:t>5</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1,972</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1989</w:t>
            </w:r>
          </w:p>
        </w:tc>
        <w:tc>
          <w:tcPr>
            <w:tcW w:w="2646" w:type="dxa"/>
            <w:vAlign w:val="center"/>
          </w:tcPr>
          <w:p w:rsidR="001E7426" w:rsidRPr="0096296A" w:rsidRDefault="001E7426" w:rsidP="000A70F6">
            <w:pPr>
              <w:snapToGrid w:val="0"/>
              <w:ind w:firstLineChars="0" w:firstLine="0"/>
              <w:jc w:val="center"/>
            </w:pPr>
            <w:r w:rsidRPr="0096296A">
              <w:rPr>
                <w:rFonts w:hint="eastAsia"/>
              </w:rPr>
              <w:t>3</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335</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1990</w:t>
            </w:r>
          </w:p>
        </w:tc>
        <w:tc>
          <w:tcPr>
            <w:tcW w:w="2646" w:type="dxa"/>
            <w:vAlign w:val="center"/>
          </w:tcPr>
          <w:p w:rsidR="001E7426" w:rsidRPr="0096296A" w:rsidRDefault="001E7426" w:rsidP="000A70F6">
            <w:pPr>
              <w:snapToGrid w:val="0"/>
              <w:ind w:firstLineChars="0" w:firstLine="0"/>
              <w:jc w:val="center"/>
            </w:pPr>
            <w:r w:rsidRPr="0096296A">
              <w:rPr>
                <w:rFonts w:hint="eastAsia"/>
              </w:rPr>
              <w:t>5</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1,807</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1991</w:t>
            </w:r>
          </w:p>
        </w:tc>
        <w:tc>
          <w:tcPr>
            <w:tcW w:w="2646" w:type="dxa"/>
            <w:vAlign w:val="center"/>
          </w:tcPr>
          <w:p w:rsidR="001E7426" w:rsidRPr="0096296A" w:rsidRDefault="001E7426" w:rsidP="000A70F6">
            <w:pPr>
              <w:snapToGrid w:val="0"/>
              <w:ind w:firstLineChars="0" w:firstLine="0"/>
              <w:jc w:val="center"/>
            </w:pPr>
            <w:r w:rsidRPr="0096296A">
              <w:rPr>
                <w:rFonts w:hint="eastAsia"/>
              </w:rPr>
              <w:t>9</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3,431</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1992</w:t>
            </w:r>
          </w:p>
        </w:tc>
        <w:tc>
          <w:tcPr>
            <w:tcW w:w="2646" w:type="dxa"/>
            <w:vAlign w:val="center"/>
          </w:tcPr>
          <w:p w:rsidR="001E7426" w:rsidRPr="0096296A" w:rsidRDefault="001E7426" w:rsidP="000A70F6">
            <w:pPr>
              <w:snapToGrid w:val="0"/>
              <w:ind w:firstLineChars="0" w:firstLine="0"/>
              <w:jc w:val="center"/>
            </w:pPr>
            <w:r w:rsidRPr="0096296A">
              <w:rPr>
                <w:rFonts w:hint="eastAsia"/>
              </w:rPr>
              <w:t>18</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5,321</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1993</w:t>
            </w:r>
          </w:p>
        </w:tc>
        <w:tc>
          <w:tcPr>
            <w:tcW w:w="2646" w:type="dxa"/>
            <w:vAlign w:val="center"/>
          </w:tcPr>
          <w:p w:rsidR="001E7426" w:rsidRPr="0096296A" w:rsidRDefault="001E7426" w:rsidP="000A70F6">
            <w:pPr>
              <w:snapToGrid w:val="0"/>
              <w:ind w:firstLineChars="0" w:firstLine="0"/>
              <w:jc w:val="center"/>
            </w:pPr>
            <w:r w:rsidRPr="0096296A">
              <w:rPr>
                <w:rFonts w:hint="eastAsia"/>
              </w:rPr>
              <w:t>12</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63,297</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1994</w:t>
            </w:r>
          </w:p>
        </w:tc>
        <w:tc>
          <w:tcPr>
            <w:tcW w:w="2646" w:type="dxa"/>
            <w:vAlign w:val="center"/>
          </w:tcPr>
          <w:p w:rsidR="001E7426" w:rsidRPr="0096296A" w:rsidRDefault="001E7426" w:rsidP="000A70F6">
            <w:pPr>
              <w:snapToGrid w:val="0"/>
              <w:ind w:firstLineChars="0" w:firstLine="0"/>
              <w:jc w:val="center"/>
            </w:pPr>
            <w:r w:rsidRPr="0096296A">
              <w:rPr>
                <w:rFonts w:hint="eastAsia"/>
              </w:rPr>
              <w:t>15</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22,731</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1995</w:t>
            </w:r>
          </w:p>
        </w:tc>
        <w:tc>
          <w:tcPr>
            <w:tcW w:w="2646" w:type="dxa"/>
            <w:vAlign w:val="center"/>
          </w:tcPr>
          <w:p w:rsidR="001E7426" w:rsidRPr="0096296A" w:rsidRDefault="001E7426" w:rsidP="000A70F6">
            <w:pPr>
              <w:snapToGrid w:val="0"/>
              <w:ind w:firstLineChars="0" w:firstLine="0"/>
              <w:jc w:val="center"/>
            </w:pPr>
            <w:r w:rsidRPr="0096296A">
              <w:rPr>
                <w:rFonts w:hint="eastAsia"/>
              </w:rPr>
              <w:t>12</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8,811</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1996</w:t>
            </w:r>
          </w:p>
        </w:tc>
        <w:tc>
          <w:tcPr>
            <w:tcW w:w="2646" w:type="dxa"/>
            <w:vAlign w:val="center"/>
          </w:tcPr>
          <w:p w:rsidR="001E7426" w:rsidRPr="0096296A" w:rsidRDefault="001E7426" w:rsidP="000A70F6">
            <w:pPr>
              <w:snapToGrid w:val="0"/>
              <w:ind w:firstLineChars="0" w:firstLine="0"/>
              <w:jc w:val="center"/>
            </w:pPr>
            <w:r w:rsidRPr="0096296A">
              <w:rPr>
                <w:rFonts w:hint="eastAsia"/>
              </w:rPr>
              <w:t>19</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6,798</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1997</w:t>
            </w:r>
          </w:p>
        </w:tc>
        <w:tc>
          <w:tcPr>
            <w:tcW w:w="2646" w:type="dxa"/>
            <w:vAlign w:val="center"/>
          </w:tcPr>
          <w:p w:rsidR="001E7426" w:rsidRPr="0096296A" w:rsidRDefault="001E7426" w:rsidP="000A70F6">
            <w:pPr>
              <w:snapToGrid w:val="0"/>
              <w:ind w:firstLineChars="0" w:firstLine="0"/>
              <w:jc w:val="center"/>
            </w:pPr>
            <w:r w:rsidRPr="0096296A">
              <w:rPr>
                <w:rFonts w:hint="eastAsia"/>
              </w:rPr>
              <w:t>26</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32,342</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1998</w:t>
            </w:r>
          </w:p>
        </w:tc>
        <w:tc>
          <w:tcPr>
            <w:tcW w:w="2646" w:type="dxa"/>
            <w:vAlign w:val="center"/>
          </w:tcPr>
          <w:p w:rsidR="001E7426" w:rsidRPr="0096296A" w:rsidRDefault="001E7426" w:rsidP="000A70F6">
            <w:pPr>
              <w:snapToGrid w:val="0"/>
              <w:ind w:firstLineChars="0" w:firstLine="0"/>
              <w:jc w:val="center"/>
            </w:pPr>
            <w:r w:rsidRPr="0096296A">
              <w:rPr>
                <w:rFonts w:hint="eastAsia"/>
              </w:rPr>
              <w:t>36</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29,596</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1999</w:t>
            </w:r>
          </w:p>
        </w:tc>
        <w:tc>
          <w:tcPr>
            <w:tcW w:w="2646" w:type="dxa"/>
            <w:vAlign w:val="center"/>
          </w:tcPr>
          <w:p w:rsidR="001E7426" w:rsidRPr="0096296A" w:rsidRDefault="001E7426" w:rsidP="000A70F6">
            <w:pPr>
              <w:snapToGrid w:val="0"/>
              <w:ind w:firstLineChars="0" w:firstLine="0"/>
              <w:jc w:val="center"/>
            </w:pPr>
            <w:r w:rsidRPr="0096296A">
              <w:rPr>
                <w:rFonts w:hint="eastAsia"/>
              </w:rPr>
              <w:t>23</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121,867</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lastRenderedPageBreak/>
              <w:t>2000</w:t>
            </w:r>
          </w:p>
        </w:tc>
        <w:tc>
          <w:tcPr>
            <w:tcW w:w="2646" w:type="dxa"/>
            <w:vAlign w:val="center"/>
          </w:tcPr>
          <w:p w:rsidR="001E7426" w:rsidRPr="0096296A" w:rsidRDefault="001E7426" w:rsidP="000A70F6">
            <w:pPr>
              <w:snapToGrid w:val="0"/>
              <w:ind w:firstLineChars="0" w:firstLine="0"/>
              <w:jc w:val="center"/>
            </w:pPr>
            <w:r w:rsidRPr="0096296A">
              <w:rPr>
                <w:rFonts w:hint="eastAsia"/>
              </w:rPr>
              <w:t>39</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312,222</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2001</w:t>
            </w:r>
          </w:p>
        </w:tc>
        <w:tc>
          <w:tcPr>
            <w:tcW w:w="2646" w:type="dxa"/>
            <w:vAlign w:val="center"/>
          </w:tcPr>
          <w:p w:rsidR="001E7426" w:rsidRPr="0096296A" w:rsidRDefault="001E7426" w:rsidP="000A70F6">
            <w:pPr>
              <w:snapToGrid w:val="0"/>
              <w:ind w:firstLineChars="0" w:firstLine="0"/>
              <w:jc w:val="center"/>
            </w:pPr>
            <w:r w:rsidRPr="0096296A">
              <w:rPr>
                <w:rFonts w:hint="eastAsia"/>
              </w:rPr>
              <w:t>41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169,033</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2002</w:t>
            </w:r>
          </w:p>
        </w:tc>
        <w:tc>
          <w:tcPr>
            <w:tcW w:w="2646" w:type="dxa"/>
            <w:vAlign w:val="center"/>
          </w:tcPr>
          <w:p w:rsidR="001E7426" w:rsidRPr="0096296A" w:rsidRDefault="001E7426" w:rsidP="000A70F6">
            <w:pPr>
              <w:snapToGrid w:val="0"/>
              <w:ind w:firstLineChars="0" w:firstLine="0"/>
              <w:jc w:val="center"/>
            </w:pPr>
            <w:r w:rsidRPr="0096296A">
              <w:rPr>
                <w:rFonts w:hint="eastAsia"/>
              </w:rPr>
              <w:t>32</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23,554</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2003</w:t>
            </w:r>
          </w:p>
        </w:tc>
        <w:tc>
          <w:tcPr>
            <w:tcW w:w="2646" w:type="dxa"/>
            <w:vAlign w:val="center"/>
          </w:tcPr>
          <w:p w:rsidR="001E7426" w:rsidRPr="0096296A" w:rsidRDefault="001E7426" w:rsidP="000A70F6">
            <w:pPr>
              <w:snapToGrid w:val="0"/>
              <w:ind w:firstLineChars="0" w:firstLine="0"/>
              <w:jc w:val="center"/>
            </w:pPr>
            <w:r w:rsidRPr="0096296A">
              <w:rPr>
                <w:rFonts w:hint="eastAsia"/>
              </w:rPr>
              <w:t>41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100,370</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2004</w:t>
            </w:r>
          </w:p>
        </w:tc>
        <w:tc>
          <w:tcPr>
            <w:tcW w:w="2646" w:type="dxa"/>
            <w:vAlign w:val="center"/>
          </w:tcPr>
          <w:p w:rsidR="001E7426" w:rsidRPr="0096296A" w:rsidRDefault="001E7426" w:rsidP="000A70F6">
            <w:pPr>
              <w:snapToGrid w:val="0"/>
              <w:ind w:firstLineChars="0" w:firstLine="0"/>
              <w:jc w:val="center"/>
            </w:pPr>
            <w:r w:rsidRPr="0096296A">
              <w:rPr>
                <w:rFonts w:hint="eastAsia"/>
              </w:rPr>
              <w:t>31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149,330</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2005</w:t>
            </w:r>
          </w:p>
        </w:tc>
        <w:tc>
          <w:tcPr>
            <w:tcW w:w="2646" w:type="dxa"/>
            <w:vAlign w:val="center"/>
          </w:tcPr>
          <w:p w:rsidR="001E7426" w:rsidRPr="0096296A" w:rsidRDefault="001E7426" w:rsidP="000A70F6">
            <w:pPr>
              <w:snapToGrid w:val="0"/>
              <w:ind w:firstLineChars="0" w:firstLine="0"/>
              <w:jc w:val="center"/>
            </w:pPr>
            <w:r w:rsidRPr="0096296A">
              <w:rPr>
                <w:rFonts w:hint="eastAsia"/>
              </w:rPr>
              <w:t>22</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42,552</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2006</w:t>
            </w:r>
          </w:p>
        </w:tc>
        <w:tc>
          <w:tcPr>
            <w:tcW w:w="2646" w:type="dxa"/>
            <w:vAlign w:val="center"/>
          </w:tcPr>
          <w:p w:rsidR="001E7426" w:rsidRPr="0096296A" w:rsidRDefault="001E7426" w:rsidP="000A70F6">
            <w:pPr>
              <w:snapToGrid w:val="0"/>
              <w:ind w:firstLineChars="0" w:firstLine="0"/>
              <w:jc w:val="center"/>
            </w:pPr>
            <w:r w:rsidRPr="0096296A">
              <w:rPr>
                <w:rFonts w:hint="eastAsia"/>
              </w:rPr>
              <w:t>22</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10,926</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2007</w:t>
            </w:r>
          </w:p>
        </w:tc>
        <w:tc>
          <w:tcPr>
            <w:tcW w:w="2646" w:type="dxa"/>
            <w:vAlign w:val="center"/>
          </w:tcPr>
          <w:p w:rsidR="001E7426" w:rsidRPr="0096296A" w:rsidRDefault="001E7426" w:rsidP="000A70F6">
            <w:pPr>
              <w:snapToGrid w:val="0"/>
              <w:ind w:firstLineChars="0" w:firstLine="0"/>
              <w:jc w:val="center"/>
            </w:pPr>
            <w:r w:rsidRPr="0096296A">
              <w:rPr>
                <w:rFonts w:hint="eastAsia"/>
              </w:rPr>
              <w:t>29</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18,815</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2008</w:t>
            </w:r>
          </w:p>
        </w:tc>
        <w:tc>
          <w:tcPr>
            <w:tcW w:w="2646" w:type="dxa"/>
            <w:vAlign w:val="center"/>
          </w:tcPr>
          <w:p w:rsidR="001E7426" w:rsidRPr="0096296A" w:rsidRDefault="001E7426" w:rsidP="000A70F6">
            <w:pPr>
              <w:snapToGrid w:val="0"/>
              <w:ind w:firstLineChars="0" w:firstLine="0"/>
              <w:jc w:val="center"/>
            </w:pPr>
            <w:r w:rsidRPr="0096296A">
              <w:rPr>
                <w:rFonts w:hint="eastAsia"/>
              </w:rPr>
              <w:t>23</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52,105</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2009</w:t>
            </w:r>
          </w:p>
        </w:tc>
        <w:tc>
          <w:tcPr>
            <w:tcW w:w="2646" w:type="dxa"/>
            <w:vAlign w:val="center"/>
          </w:tcPr>
          <w:p w:rsidR="001E7426" w:rsidRPr="0096296A" w:rsidRDefault="001E7426" w:rsidP="000A70F6">
            <w:pPr>
              <w:snapToGrid w:val="0"/>
              <w:ind w:firstLineChars="0" w:firstLine="0"/>
              <w:jc w:val="center"/>
            </w:pPr>
            <w:r w:rsidRPr="0096296A">
              <w:rPr>
                <w:rFonts w:hint="eastAsia"/>
              </w:rPr>
              <w:t>20</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102,750</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2010</w:t>
            </w:r>
          </w:p>
        </w:tc>
        <w:tc>
          <w:tcPr>
            <w:tcW w:w="2646" w:type="dxa"/>
            <w:vAlign w:val="center"/>
          </w:tcPr>
          <w:p w:rsidR="001E7426" w:rsidRPr="0096296A" w:rsidRDefault="001E7426" w:rsidP="000A70F6">
            <w:pPr>
              <w:snapToGrid w:val="0"/>
              <w:ind w:firstLineChars="0" w:firstLine="0"/>
              <w:jc w:val="center"/>
            </w:pPr>
            <w:r w:rsidRPr="0096296A">
              <w:rPr>
                <w:rFonts w:hint="eastAsia"/>
              </w:rPr>
              <w:t>22</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40,648</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2011</w:t>
            </w:r>
          </w:p>
        </w:tc>
        <w:tc>
          <w:tcPr>
            <w:tcW w:w="2646" w:type="dxa"/>
            <w:vAlign w:val="center"/>
          </w:tcPr>
          <w:p w:rsidR="001E7426" w:rsidRPr="0096296A" w:rsidRDefault="001E7426" w:rsidP="000A70F6">
            <w:pPr>
              <w:snapToGrid w:val="0"/>
              <w:ind w:firstLineChars="0" w:firstLine="0"/>
              <w:jc w:val="center"/>
            </w:pPr>
            <w:r w:rsidRPr="0096296A">
              <w:rPr>
                <w:rFonts w:hint="eastAsia"/>
              </w:rPr>
              <w:t>21</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252,347</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2012</w:t>
            </w:r>
          </w:p>
        </w:tc>
        <w:tc>
          <w:tcPr>
            <w:tcW w:w="2646" w:type="dxa"/>
            <w:vAlign w:val="center"/>
          </w:tcPr>
          <w:p w:rsidR="001E7426" w:rsidRPr="0096296A" w:rsidRDefault="001E7426" w:rsidP="000A70F6">
            <w:pPr>
              <w:snapToGrid w:val="0"/>
              <w:ind w:firstLineChars="0" w:firstLine="0"/>
              <w:jc w:val="center"/>
            </w:pPr>
            <w:r w:rsidRPr="0096296A">
              <w:rPr>
                <w:rFonts w:hint="eastAsia"/>
              </w:rPr>
              <w:t>35</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1,089,349</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2013</w:t>
            </w:r>
          </w:p>
        </w:tc>
        <w:tc>
          <w:tcPr>
            <w:tcW w:w="2646" w:type="dxa"/>
            <w:vAlign w:val="center"/>
          </w:tcPr>
          <w:p w:rsidR="001E7426" w:rsidRPr="0096296A" w:rsidRDefault="001E7426" w:rsidP="000A70F6">
            <w:pPr>
              <w:snapToGrid w:val="0"/>
              <w:ind w:firstLineChars="0" w:firstLine="0"/>
              <w:jc w:val="center"/>
            </w:pPr>
            <w:r w:rsidRPr="0096296A">
              <w:rPr>
                <w:rFonts w:hint="eastAsia"/>
              </w:rPr>
              <w:t>25</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170,499</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2014</w:t>
            </w:r>
          </w:p>
        </w:tc>
        <w:tc>
          <w:tcPr>
            <w:tcW w:w="2646" w:type="dxa"/>
            <w:vAlign w:val="center"/>
          </w:tcPr>
          <w:p w:rsidR="001E7426" w:rsidRPr="0096296A" w:rsidRDefault="001E7426" w:rsidP="000A70F6">
            <w:pPr>
              <w:snapToGrid w:val="0"/>
              <w:ind w:firstLineChars="0" w:firstLine="0"/>
              <w:jc w:val="center"/>
            </w:pPr>
            <w:r w:rsidRPr="0096296A">
              <w:rPr>
                <w:rFonts w:hint="eastAsia"/>
              </w:rPr>
              <w:t>50</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680,020</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2015</w:t>
            </w:r>
          </w:p>
        </w:tc>
        <w:tc>
          <w:tcPr>
            <w:tcW w:w="2646" w:type="dxa"/>
            <w:vAlign w:val="center"/>
          </w:tcPr>
          <w:p w:rsidR="001E7426" w:rsidRPr="0096296A" w:rsidRDefault="001E7426" w:rsidP="000A70F6">
            <w:pPr>
              <w:snapToGrid w:val="0"/>
              <w:ind w:firstLineChars="0" w:firstLine="0"/>
              <w:jc w:val="center"/>
            </w:pPr>
            <w:r w:rsidRPr="0096296A">
              <w:rPr>
                <w:rFonts w:hint="eastAsia"/>
              </w:rPr>
              <w:t>35</w:t>
            </w:r>
          </w:p>
        </w:tc>
        <w:tc>
          <w:tcPr>
            <w:tcW w:w="3582" w:type="dxa"/>
            <w:vAlign w:val="center"/>
          </w:tcPr>
          <w:p w:rsidR="001E7426" w:rsidRPr="0096296A" w:rsidRDefault="001E7426" w:rsidP="000A70F6">
            <w:pPr>
              <w:snapToGrid w:val="0"/>
              <w:ind w:rightChars="453" w:right="1087" w:firstLineChars="0" w:firstLine="0"/>
              <w:jc w:val="right"/>
            </w:pPr>
            <w:r w:rsidRPr="0096296A">
              <w:rPr>
                <w:rFonts w:hint="eastAsia"/>
              </w:rPr>
              <w:t>303,795</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2016</w:t>
            </w:r>
          </w:p>
        </w:tc>
        <w:tc>
          <w:tcPr>
            <w:tcW w:w="2646" w:type="dxa"/>
            <w:vAlign w:val="center"/>
          </w:tcPr>
          <w:p w:rsidR="001E7426" w:rsidRPr="0096296A" w:rsidRDefault="001E7426" w:rsidP="000A70F6">
            <w:pPr>
              <w:snapToGrid w:val="0"/>
              <w:ind w:firstLineChars="0" w:firstLine="0"/>
              <w:jc w:val="center"/>
              <w:rPr>
                <w:lang w:eastAsia="zh-TW"/>
              </w:rPr>
            </w:pPr>
            <w:r w:rsidRPr="0096296A">
              <w:rPr>
                <w:rFonts w:hint="eastAsia"/>
                <w:lang w:eastAsia="zh-TW"/>
              </w:rPr>
              <w:t>32</w:t>
            </w:r>
          </w:p>
        </w:tc>
        <w:tc>
          <w:tcPr>
            <w:tcW w:w="3582" w:type="dxa"/>
            <w:vAlign w:val="center"/>
          </w:tcPr>
          <w:p w:rsidR="001E7426" w:rsidRPr="0096296A" w:rsidRDefault="001E7426" w:rsidP="000A70F6">
            <w:pPr>
              <w:snapToGrid w:val="0"/>
              <w:ind w:rightChars="453" w:right="1087" w:firstLineChars="0" w:firstLine="0"/>
              <w:jc w:val="right"/>
              <w:rPr>
                <w:lang w:eastAsia="zh-TW"/>
              </w:rPr>
            </w:pPr>
            <w:r w:rsidRPr="0096296A">
              <w:rPr>
                <w:rFonts w:hint="eastAsia"/>
                <w:lang w:eastAsia="zh-TW"/>
              </w:rPr>
              <w:t>4,504,219</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2017</w:t>
            </w:r>
          </w:p>
        </w:tc>
        <w:tc>
          <w:tcPr>
            <w:tcW w:w="2646" w:type="dxa"/>
            <w:vAlign w:val="center"/>
          </w:tcPr>
          <w:p w:rsidR="001E7426" w:rsidRPr="0096296A" w:rsidRDefault="001E7426" w:rsidP="000A70F6">
            <w:pPr>
              <w:snapToGrid w:val="0"/>
              <w:ind w:firstLineChars="0" w:firstLine="0"/>
              <w:jc w:val="center"/>
              <w:rPr>
                <w:lang w:eastAsia="zh-TW"/>
              </w:rPr>
            </w:pPr>
            <w:r w:rsidRPr="0096296A">
              <w:rPr>
                <w:rFonts w:hint="eastAsia"/>
                <w:lang w:eastAsia="zh-TW"/>
              </w:rPr>
              <w:t>36</w:t>
            </w:r>
          </w:p>
        </w:tc>
        <w:tc>
          <w:tcPr>
            <w:tcW w:w="3582" w:type="dxa"/>
            <w:vAlign w:val="center"/>
          </w:tcPr>
          <w:p w:rsidR="001E7426" w:rsidRPr="0096296A" w:rsidRDefault="001E7426" w:rsidP="000A70F6">
            <w:pPr>
              <w:snapToGrid w:val="0"/>
              <w:ind w:rightChars="453" w:right="1087" w:firstLineChars="0" w:firstLine="0"/>
              <w:jc w:val="right"/>
              <w:rPr>
                <w:lang w:eastAsia="zh-TW"/>
              </w:rPr>
            </w:pPr>
            <w:r w:rsidRPr="0096296A">
              <w:rPr>
                <w:rFonts w:hint="eastAsia"/>
                <w:lang w:eastAsia="zh-TW"/>
              </w:rPr>
              <w:t>202,039</w:t>
            </w:r>
          </w:p>
        </w:tc>
      </w:tr>
      <w:tr w:rsidR="001E7426" w:rsidRPr="0096296A" w:rsidTr="001E7426">
        <w:trPr>
          <w:trHeight w:val="454"/>
          <w:jc w:val="center"/>
        </w:trPr>
        <w:tc>
          <w:tcPr>
            <w:tcW w:w="2336" w:type="dxa"/>
            <w:vAlign w:val="center"/>
          </w:tcPr>
          <w:p w:rsidR="001E7426" w:rsidRDefault="001E7426" w:rsidP="00F87B3A">
            <w:pPr>
              <w:pStyle w:val="af2"/>
              <w:rPr>
                <w:rFonts w:eastAsia="新細明體"/>
              </w:rPr>
            </w:pPr>
            <w:r>
              <w:t>2018</w:t>
            </w:r>
          </w:p>
        </w:tc>
        <w:tc>
          <w:tcPr>
            <w:tcW w:w="2646" w:type="dxa"/>
            <w:vAlign w:val="center"/>
          </w:tcPr>
          <w:p w:rsidR="001E7426" w:rsidRPr="0096296A" w:rsidRDefault="001E7426" w:rsidP="000A70F6">
            <w:pPr>
              <w:snapToGrid w:val="0"/>
              <w:ind w:firstLineChars="0" w:firstLine="0"/>
              <w:jc w:val="center"/>
              <w:rPr>
                <w:lang w:eastAsia="zh-TW"/>
              </w:rPr>
            </w:pPr>
            <w:r w:rsidRPr="0096296A">
              <w:rPr>
                <w:rFonts w:hint="eastAsia"/>
                <w:lang w:eastAsia="zh-TW"/>
              </w:rPr>
              <w:t>43</w:t>
            </w:r>
          </w:p>
        </w:tc>
        <w:tc>
          <w:tcPr>
            <w:tcW w:w="3582" w:type="dxa"/>
            <w:vAlign w:val="center"/>
          </w:tcPr>
          <w:p w:rsidR="001E7426" w:rsidRPr="0096296A" w:rsidRDefault="001E7426" w:rsidP="000A70F6">
            <w:pPr>
              <w:snapToGrid w:val="0"/>
              <w:ind w:rightChars="453" w:right="1087" w:firstLineChars="0" w:firstLine="0"/>
              <w:jc w:val="right"/>
              <w:rPr>
                <w:lang w:eastAsia="zh-TW"/>
              </w:rPr>
            </w:pPr>
            <w:r w:rsidRPr="0096296A">
              <w:rPr>
                <w:lang w:eastAsia="zh-TW"/>
              </w:rPr>
              <w:t>619,881</w:t>
            </w:r>
          </w:p>
        </w:tc>
      </w:tr>
      <w:tr w:rsidR="001E7426" w:rsidRPr="0096296A" w:rsidTr="001E7426">
        <w:trPr>
          <w:trHeight w:val="454"/>
          <w:jc w:val="center"/>
        </w:trPr>
        <w:tc>
          <w:tcPr>
            <w:tcW w:w="2336" w:type="dxa"/>
            <w:vAlign w:val="center"/>
          </w:tcPr>
          <w:p w:rsidR="001E7426" w:rsidRPr="0096296A" w:rsidRDefault="001E7426" w:rsidP="000A70F6">
            <w:pPr>
              <w:snapToGrid w:val="0"/>
              <w:ind w:firstLineChars="0" w:firstLine="0"/>
              <w:jc w:val="center"/>
            </w:pPr>
            <w:r w:rsidRPr="0096296A">
              <w:rPr>
                <w:rFonts w:hint="eastAsia"/>
              </w:rPr>
              <w:t>總計</w:t>
            </w:r>
          </w:p>
        </w:tc>
        <w:tc>
          <w:tcPr>
            <w:tcW w:w="2646" w:type="dxa"/>
            <w:vAlign w:val="center"/>
          </w:tcPr>
          <w:p w:rsidR="001E7426" w:rsidRPr="0096296A" w:rsidRDefault="001E7426" w:rsidP="000A70F6">
            <w:pPr>
              <w:snapToGrid w:val="0"/>
              <w:ind w:firstLineChars="0" w:firstLine="0"/>
              <w:jc w:val="center"/>
              <w:rPr>
                <w:lang w:eastAsia="zh-TW"/>
              </w:rPr>
            </w:pPr>
            <w:r w:rsidRPr="0096296A">
              <w:rPr>
                <w:rFonts w:hint="eastAsia"/>
                <w:lang w:eastAsia="zh-TW"/>
              </w:rPr>
              <w:t>794</w:t>
            </w:r>
          </w:p>
        </w:tc>
        <w:tc>
          <w:tcPr>
            <w:tcW w:w="3582" w:type="dxa"/>
            <w:vAlign w:val="center"/>
          </w:tcPr>
          <w:p w:rsidR="001E7426" w:rsidRPr="0096296A" w:rsidRDefault="001E7426" w:rsidP="000A70F6">
            <w:pPr>
              <w:snapToGrid w:val="0"/>
              <w:ind w:rightChars="453" w:right="1087" w:firstLineChars="0" w:firstLine="0"/>
              <w:jc w:val="right"/>
              <w:rPr>
                <w:lang w:eastAsia="zh-TW"/>
              </w:rPr>
            </w:pPr>
            <w:r w:rsidRPr="0096296A">
              <w:rPr>
                <w:rFonts w:hint="eastAsia"/>
                <w:lang w:eastAsia="zh-TW"/>
              </w:rPr>
              <w:t>9</w:t>
            </w:r>
            <w:r w:rsidRPr="0096296A">
              <w:rPr>
                <w:rFonts w:hint="eastAsia"/>
              </w:rPr>
              <w:t>,</w:t>
            </w:r>
            <w:r w:rsidRPr="0096296A">
              <w:rPr>
                <w:rFonts w:hint="eastAsia"/>
                <w:lang w:eastAsia="zh-TW"/>
              </w:rPr>
              <w:t>147,30</w:t>
            </w:r>
            <w:r w:rsidR="000F2010">
              <w:rPr>
                <w:rFonts w:hint="eastAsia"/>
                <w:lang w:eastAsia="zh-TW"/>
              </w:rPr>
              <w:t>1</w:t>
            </w:r>
          </w:p>
        </w:tc>
      </w:tr>
    </w:tbl>
    <w:p w:rsidR="000A70F6" w:rsidRPr="0096296A" w:rsidRDefault="000A70F6" w:rsidP="000A70F6">
      <w:pPr>
        <w:ind w:firstLineChars="0" w:firstLine="0"/>
        <w:rPr>
          <w:lang w:eastAsia="zh-TW"/>
        </w:rPr>
      </w:pPr>
      <w:r w:rsidRPr="0096296A">
        <w:rPr>
          <w:rFonts w:hint="eastAsia"/>
          <w:lang w:eastAsia="zh-TW"/>
        </w:rPr>
        <w:t>資料來源：經濟部投資審議委員會</w:t>
      </w:r>
    </w:p>
    <w:p w:rsidR="000A70F6" w:rsidRPr="0096296A" w:rsidRDefault="000A70F6" w:rsidP="000A70F6">
      <w:pPr>
        <w:pStyle w:val="aff3"/>
        <w:ind w:firstLine="480"/>
        <w:rPr>
          <w:highlight w:val="yellow"/>
          <w:lang w:eastAsia="zh-TW"/>
        </w:rPr>
      </w:pPr>
    </w:p>
    <w:p w:rsidR="000A70F6" w:rsidRPr="0096296A" w:rsidRDefault="00356EC1" w:rsidP="000A70F6">
      <w:pPr>
        <w:pStyle w:val="aff3"/>
        <w:ind w:firstLine="480"/>
        <w:rPr>
          <w:lang w:eastAsia="zh-TW"/>
        </w:rPr>
      </w:pPr>
      <w:r w:rsidRPr="0096296A">
        <w:rPr>
          <w:highlight w:val="yellow"/>
          <w:lang w:eastAsia="zh-TW"/>
        </w:rPr>
        <w:br w:type="page"/>
      </w:r>
      <w:bookmarkStart w:id="49" w:name="_Toc332881527"/>
      <w:bookmarkStart w:id="50" w:name="_Toc458086624"/>
      <w:r w:rsidR="000A70F6" w:rsidRPr="0096296A">
        <w:rPr>
          <w:rFonts w:hint="eastAsia"/>
          <w:lang w:eastAsia="zh-TW"/>
        </w:rPr>
        <w:lastRenderedPageBreak/>
        <w:t>年度別及產業別統計表</w:t>
      </w:r>
    </w:p>
    <w:p w:rsidR="000A70F6" w:rsidRPr="0096296A" w:rsidRDefault="000A70F6" w:rsidP="000A70F6">
      <w:pPr>
        <w:snapToGrid w:val="0"/>
        <w:ind w:firstLineChars="0" w:firstLine="0"/>
        <w:jc w:val="right"/>
        <w:rPr>
          <w:sz w:val="18"/>
          <w:szCs w:val="18"/>
          <w:lang w:eastAsia="zh-TW"/>
        </w:rPr>
      </w:pPr>
      <w:r w:rsidRPr="0096296A">
        <w:rPr>
          <w:rFonts w:hint="eastAsia"/>
          <w:kern w:val="0"/>
          <w:sz w:val="18"/>
          <w:szCs w:val="18"/>
          <w:lang w:eastAsia="zh-TW"/>
        </w:rPr>
        <w:t>單位：千美元</w:t>
      </w:r>
    </w:p>
    <w:tbl>
      <w:tblPr>
        <w:tblW w:w="5183" w:type="pct"/>
        <w:jc w:val="center"/>
        <w:tblInd w:w="-1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346"/>
        <w:gridCol w:w="503"/>
        <w:gridCol w:w="994"/>
        <w:gridCol w:w="531"/>
        <w:gridCol w:w="913"/>
        <w:gridCol w:w="419"/>
        <w:gridCol w:w="785"/>
        <w:gridCol w:w="505"/>
        <w:gridCol w:w="877"/>
      </w:tblGrid>
      <w:tr w:rsidR="000A70F6" w:rsidRPr="0096296A" w:rsidTr="000A70F6">
        <w:trPr>
          <w:tblHeader/>
          <w:jc w:val="center"/>
        </w:trPr>
        <w:tc>
          <w:tcPr>
            <w:tcW w:w="3346" w:type="dxa"/>
            <w:vMerge w:val="restart"/>
            <w:tcBorders>
              <w:top w:val="single" w:sz="12" w:space="0" w:color="auto"/>
              <w:bottom w:val="single" w:sz="6" w:space="0" w:color="auto"/>
              <w:tl2br w:val="single" w:sz="6" w:space="0" w:color="auto"/>
            </w:tcBorders>
            <w:vAlign w:val="center"/>
          </w:tcPr>
          <w:p w:rsidR="000A70F6" w:rsidRPr="0096296A" w:rsidRDefault="000A70F6" w:rsidP="000A70F6">
            <w:pPr>
              <w:widowControl/>
              <w:snapToGrid w:val="0"/>
              <w:spacing w:line="220" w:lineRule="exact"/>
              <w:ind w:firstLineChars="0" w:firstLine="0"/>
              <w:jc w:val="right"/>
              <w:rPr>
                <w:kern w:val="0"/>
                <w:sz w:val="18"/>
                <w:szCs w:val="18"/>
                <w:lang w:eastAsia="zh-TW"/>
              </w:rPr>
            </w:pPr>
            <w:r w:rsidRPr="0096296A">
              <w:rPr>
                <w:rFonts w:hint="eastAsia"/>
                <w:kern w:val="0"/>
                <w:sz w:val="18"/>
                <w:szCs w:val="18"/>
                <w:lang w:eastAsia="zh-TW"/>
              </w:rPr>
              <w:t>年　　度</w:t>
            </w:r>
          </w:p>
          <w:p w:rsidR="000A70F6" w:rsidRPr="0096296A" w:rsidRDefault="000A70F6" w:rsidP="000A70F6">
            <w:pPr>
              <w:widowControl/>
              <w:snapToGrid w:val="0"/>
              <w:spacing w:line="220" w:lineRule="exact"/>
              <w:ind w:firstLineChars="0" w:firstLine="0"/>
              <w:rPr>
                <w:kern w:val="0"/>
                <w:sz w:val="18"/>
                <w:szCs w:val="18"/>
                <w:lang w:eastAsia="zh-TW"/>
              </w:rPr>
            </w:pPr>
            <w:r w:rsidRPr="0096296A">
              <w:rPr>
                <w:rFonts w:hint="eastAsia"/>
                <w:kern w:val="0"/>
                <w:sz w:val="18"/>
                <w:szCs w:val="18"/>
                <w:lang w:eastAsia="zh-TW"/>
              </w:rPr>
              <w:t>業　　別</w:t>
            </w:r>
          </w:p>
        </w:tc>
        <w:tc>
          <w:tcPr>
            <w:tcW w:w="1497" w:type="dxa"/>
            <w:gridSpan w:val="2"/>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累計至</w:t>
            </w:r>
            <w:r w:rsidRPr="0096296A">
              <w:rPr>
                <w:kern w:val="0"/>
                <w:sz w:val="18"/>
                <w:szCs w:val="18"/>
                <w:lang w:eastAsia="zh-TW"/>
              </w:rPr>
              <w:t>201</w:t>
            </w:r>
            <w:r w:rsidRPr="0096296A">
              <w:rPr>
                <w:rFonts w:hint="eastAsia"/>
                <w:kern w:val="0"/>
                <w:sz w:val="18"/>
                <w:szCs w:val="18"/>
                <w:lang w:eastAsia="zh-TW"/>
              </w:rPr>
              <w:t>8</w:t>
            </w:r>
          </w:p>
        </w:tc>
        <w:tc>
          <w:tcPr>
            <w:tcW w:w="1444" w:type="dxa"/>
            <w:gridSpan w:val="2"/>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2018</w:t>
            </w:r>
          </w:p>
        </w:tc>
        <w:tc>
          <w:tcPr>
            <w:tcW w:w="1204" w:type="dxa"/>
            <w:gridSpan w:val="2"/>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2017</w:t>
            </w:r>
          </w:p>
        </w:tc>
        <w:tc>
          <w:tcPr>
            <w:tcW w:w="1382" w:type="dxa"/>
            <w:gridSpan w:val="2"/>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2016</w:t>
            </w:r>
          </w:p>
        </w:tc>
      </w:tr>
      <w:tr w:rsidR="000A70F6" w:rsidRPr="0096296A" w:rsidTr="000A70F6">
        <w:trPr>
          <w:tblHeader/>
          <w:jc w:val="center"/>
        </w:trPr>
        <w:tc>
          <w:tcPr>
            <w:tcW w:w="3346" w:type="dxa"/>
            <w:vMerge/>
            <w:tcBorders>
              <w:top w:val="single" w:sz="6" w:space="0" w:color="auto"/>
              <w:bottom w:val="single" w:sz="6" w:space="0" w:color="auto"/>
              <w:tl2br w:val="single" w:sz="6" w:space="0" w:color="auto"/>
            </w:tcBorders>
            <w:vAlign w:val="center"/>
          </w:tcPr>
          <w:p w:rsidR="000A70F6" w:rsidRPr="0096296A" w:rsidRDefault="000A70F6" w:rsidP="000A70F6">
            <w:pPr>
              <w:widowControl/>
              <w:autoSpaceDE/>
              <w:autoSpaceDN/>
              <w:ind w:firstLineChars="0" w:firstLine="0"/>
              <w:jc w:val="left"/>
              <w:rPr>
                <w:kern w:val="0"/>
                <w:sz w:val="18"/>
                <w:szCs w:val="18"/>
                <w:lang w:eastAsia="zh-TW"/>
              </w:rPr>
            </w:pPr>
          </w:p>
        </w:tc>
        <w:tc>
          <w:tcPr>
            <w:tcW w:w="503" w:type="dxa"/>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件數</w:t>
            </w:r>
          </w:p>
        </w:tc>
        <w:tc>
          <w:tcPr>
            <w:tcW w:w="994" w:type="dxa"/>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金額</w:t>
            </w:r>
          </w:p>
        </w:tc>
        <w:tc>
          <w:tcPr>
            <w:tcW w:w="531" w:type="dxa"/>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件數</w:t>
            </w:r>
          </w:p>
        </w:tc>
        <w:tc>
          <w:tcPr>
            <w:tcW w:w="913" w:type="dxa"/>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金額</w:t>
            </w:r>
          </w:p>
        </w:tc>
        <w:tc>
          <w:tcPr>
            <w:tcW w:w="419" w:type="dxa"/>
            <w:noWrap/>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件數</w:t>
            </w:r>
          </w:p>
        </w:tc>
        <w:tc>
          <w:tcPr>
            <w:tcW w:w="785" w:type="dxa"/>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金額</w:t>
            </w:r>
          </w:p>
        </w:tc>
        <w:tc>
          <w:tcPr>
            <w:tcW w:w="505" w:type="dxa"/>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件數</w:t>
            </w:r>
          </w:p>
        </w:tc>
        <w:tc>
          <w:tcPr>
            <w:tcW w:w="877" w:type="dxa"/>
            <w:noWrap/>
            <w:vAlign w:val="center"/>
          </w:tcPr>
          <w:p w:rsidR="000A70F6" w:rsidRPr="0096296A" w:rsidRDefault="000A70F6" w:rsidP="000A70F6">
            <w:pPr>
              <w:widowControl/>
              <w:snapToGrid w:val="0"/>
              <w:spacing w:line="220" w:lineRule="exact"/>
              <w:ind w:firstLineChars="0" w:firstLine="0"/>
              <w:jc w:val="center"/>
              <w:rPr>
                <w:kern w:val="0"/>
                <w:sz w:val="18"/>
                <w:szCs w:val="18"/>
                <w:lang w:eastAsia="zh-TW"/>
              </w:rPr>
            </w:pPr>
            <w:r w:rsidRPr="0096296A">
              <w:rPr>
                <w:rFonts w:hint="eastAsia"/>
                <w:kern w:val="0"/>
                <w:sz w:val="18"/>
                <w:szCs w:val="18"/>
                <w:lang w:eastAsia="zh-TW"/>
              </w:rPr>
              <w:t>金額</w:t>
            </w:r>
          </w:p>
        </w:tc>
      </w:tr>
      <w:tr w:rsidR="000A70F6" w:rsidRPr="0096296A" w:rsidTr="000A70F6">
        <w:trPr>
          <w:jc w:val="center"/>
        </w:trPr>
        <w:tc>
          <w:tcPr>
            <w:tcW w:w="3346" w:type="dxa"/>
            <w:tcBorders>
              <w:top w:val="single" w:sz="6" w:space="0" w:color="auto"/>
            </w:tcBorders>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合計</w:t>
            </w:r>
          </w:p>
        </w:tc>
        <w:tc>
          <w:tcPr>
            <w:tcW w:w="50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794  </w:t>
            </w:r>
          </w:p>
        </w:tc>
        <w:tc>
          <w:tcPr>
            <w:tcW w:w="994"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9,147,301  </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43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619,881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36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202,039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32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4,504,219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農林漁牧業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w:t>
            </w:r>
          </w:p>
        </w:tc>
        <w:tc>
          <w:tcPr>
            <w:tcW w:w="994" w:type="dxa"/>
            <w:vAlign w:val="bottom"/>
          </w:tcPr>
          <w:p w:rsidR="000A70F6" w:rsidRPr="0096296A" w:rsidRDefault="008675E7"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w:t>
            </w:r>
            <w:r w:rsidR="000A70F6" w:rsidRPr="0096296A">
              <w:rPr>
                <w:rFonts w:hint="eastAsia"/>
                <w:kern w:val="0"/>
                <w:sz w:val="18"/>
                <w:szCs w:val="18"/>
                <w:lang w:eastAsia="zh-TW"/>
              </w:rPr>
              <w:t>55</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礦業及土石採取業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426</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7,900,163</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581,685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15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153,118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19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4,470,364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食品製造業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901</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飲料製造業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菸草製造業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紡織業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6</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16,635</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成衣及服飾品製造業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8,504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2,926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皮革、毛皮及其製品製造業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994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木竹製品製造業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11</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2,304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紙漿、紙及紙製品製造業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353</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印刷及資料儲存媒體複製業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石油及煤製品製造業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化學材料製造業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35</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831,259</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347,936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化學製品製造業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9</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3,348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22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43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藥品製造業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15,324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1,093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1,050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11,388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橡膠製品製造業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518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塑膠製品製造業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2,708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非金屬礦物製品製造業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31,100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47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基本金屬製造業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4</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93,694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金屬製品製造業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29,065</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電子零組件製造業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123</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5,980,229</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34,231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7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141,757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9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4,054,061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電腦、電子產品及光學製品製造業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84</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83,027</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827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1,326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1,585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電力設備製造業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38</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33,469</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7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102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1,122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25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機械設備製造業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32</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665,148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544,906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7,657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49,769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汽車及其零件製造業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89,878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其他運輸工具製造業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3,355</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家具製造業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1,275</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其他製造業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7,078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478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182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2,632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 xml:space="preserve">    </w:t>
            </w:r>
            <w:r w:rsidRPr="0096296A">
              <w:rPr>
                <w:kern w:val="0"/>
                <w:sz w:val="18"/>
                <w:szCs w:val="18"/>
                <w:lang w:eastAsia="zh-TW"/>
              </w:rPr>
              <w:t>產業用機械設備維修及安裝業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電力及燃氣供應業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5,538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364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用水供應及污染整治業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300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營造業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2,101</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批發及零售業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216</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196,024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5,923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12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12,185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9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6,239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運輸及倉儲業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5</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14,643</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410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住宿及餐飲業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6</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12,047</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63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436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資訊及通訊傳播業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61</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154,003</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11,430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3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5,732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1,338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金融及保險業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25</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701,524</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431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18,078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18,065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不動產業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17</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130,676</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18,394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9,992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6,338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專業、科學及技術服務業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14</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10,710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1,886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1,802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824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支援服務業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14</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11,238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69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439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公共行政及國防；強制性社會安全</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3,277</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教育服務業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醫療保健及社會工作服務業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3</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408</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250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藝術、娛樂及休閒服務業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0</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其他服務業</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6</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1,403</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1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283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r w:rsidR="000A70F6" w:rsidRPr="0096296A" w:rsidTr="000A70F6">
        <w:trPr>
          <w:jc w:val="center"/>
        </w:trPr>
        <w:tc>
          <w:tcPr>
            <w:tcW w:w="3346" w:type="dxa"/>
            <w:noWrap/>
            <w:vAlign w:val="center"/>
          </w:tcPr>
          <w:p w:rsidR="000A70F6" w:rsidRPr="0096296A" w:rsidRDefault="000A70F6" w:rsidP="000A70F6">
            <w:pPr>
              <w:widowControl/>
              <w:snapToGrid w:val="0"/>
              <w:spacing w:line="220" w:lineRule="exact"/>
              <w:ind w:firstLineChars="0" w:firstLine="0"/>
              <w:rPr>
                <w:kern w:val="0"/>
                <w:sz w:val="18"/>
                <w:szCs w:val="18"/>
                <w:lang w:eastAsia="zh-TW"/>
              </w:rPr>
            </w:pPr>
            <w:r w:rsidRPr="0096296A">
              <w:rPr>
                <w:kern w:val="0"/>
                <w:sz w:val="18"/>
                <w:szCs w:val="18"/>
                <w:lang w:eastAsia="zh-TW"/>
              </w:rPr>
              <w:t>未分類</w:t>
            </w:r>
          </w:p>
        </w:tc>
        <w:tc>
          <w:tcPr>
            <w:tcW w:w="503"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w:t>
            </w:r>
          </w:p>
        </w:tc>
        <w:tc>
          <w:tcPr>
            <w:tcW w:w="994" w:type="dxa"/>
            <w:vAlign w:val="bottom"/>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rFonts w:hint="eastAsia"/>
                <w:kern w:val="0"/>
                <w:sz w:val="18"/>
                <w:szCs w:val="18"/>
                <w:lang w:eastAsia="zh-TW"/>
              </w:rPr>
              <w:t>2,687</w:t>
            </w:r>
          </w:p>
        </w:tc>
        <w:tc>
          <w:tcPr>
            <w:tcW w:w="531"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913"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419"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78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505" w:type="dxa"/>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c>
          <w:tcPr>
            <w:tcW w:w="877" w:type="dxa"/>
            <w:noWrap/>
            <w:vAlign w:val="center"/>
          </w:tcPr>
          <w:p w:rsidR="000A70F6" w:rsidRPr="0096296A" w:rsidRDefault="000A70F6" w:rsidP="000A70F6">
            <w:pPr>
              <w:widowControl/>
              <w:overflowPunct/>
              <w:autoSpaceDN/>
              <w:snapToGrid w:val="0"/>
              <w:spacing w:line="180" w:lineRule="exact"/>
              <w:ind w:firstLineChars="0" w:firstLine="0"/>
              <w:jc w:val="right"/>
              <w:rPr>
                <w:kern w:val="0"/>
                <w:sz w:val="18"/>
                <w:szCs w:val="18"/>
                <w:lang w:eastAsia="zh-TW"/>
              </w:rPr>
            </w:pPr>
            <w:r w:rsidRPr="0096296A">
              <w:rPr>
                <w:kern w:val="0"/>
                <w:sz w:val="18"/>
                <w:szCs w:val="18"/>
                <w:lang w:eastAsia="zh-TW"/>
              </w:rPr>
              <w:t xml:space="preserve">0 </w:t>
            </w:r>
          </w:p>
        </w:tc>
      </w:tr>
    </w:tbl>
    <w:p w:rsidR="000A70F6" w:rsidRPr="0096296A" w:rsidRDefault="000A70F6" w:rsidP="008675E7">
      <w:pPr>
        <w:widowControl/>
        <w:snapToGrid w:val="0"/>
        <w:spacing w:line="220" w:lineRule="exact"/>
        <w:ind w:leftChars="-59" w:left="-142" w:firstLineChars="0" w:firstLine="0"/>
        <w:rPr>
          <w:kern w:val="0"/>
          <w:sz w:val="18"/>
          <w:szCs w:val="18"/>
          <w:lang w:eastAsia="zh-TW"/>
        </w:rPr>
      </w:pPr>
      <w:r w:rsidRPr="0096296A">
        <w:rPr>
          <w:rFonts w:hint="eastAsia"/>
          <w:kern w:val="0"/>
          <w:sz w:val="18"/>
          <w:szCs w:val="18"/>
          <w:lang w:eastAsia="zh-TW"/>
        </w:rPr>
        <w:t>資料來源：經濟部投資審議委員會</w:t>
      </w:r>
    </w:p>
    <w:bookmarkEnd w:id="49"/>
    <w:bookmarkEnd w:id="50"/>
    <w:p w:rsidR="00356EC1" w:rsidRPr="0096296A" w:rsidRDefault="0096296A" w:rsidP="003F5A27">
      <w:pPr>
        <w:pStyle w:val="a3"/>
        <w:spacing w:before="514" w:after="771"/>
      </w:pPr>
      <w:r w:rsidRPr="0096296A">
        <w:rPr>
          <w:lang w:eastAsia="zh-TW"/>
        </w:rPr>
        <w:br w:type="page"/>
      </w:r>
      <w:bookmarkStart w:id="51" w:name="_Toc10582064"/>
      <w:r w:rsidR="00201ADB" w:rsidRPr="0096296A">
        <w:rPr>
          <w:rFonts w:hint="eastAsia"/>
        </w:rPr>
        <w:lastRenderedPageBreak/>
        <w:t>附錄五　重要經貿資料</w:t>
      </w:r>
      <w:bookmarkEnd w:id="51"/>
    </w:p>
    <w:p w:rsidR="00201ADB" w:rsidRPr="0096296A" w:rsidRDefault="00201ADB" w:rsidP="00201ADB">
      <w:pPr>
        <w:spacing w:beforeLines="50" w:before="257" w:after="12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hint="eastAsia"/>
          <w:sz w:val="32"/>
          <w:lang w:val="x-none" w:eastAsia="x-none"/>
        </w:rPr>
        <w:t>一、201</w:t>
      </w:r>
      <w:r w:rsidRPr="0096296A">
        <w:rPr>
          <w:rFonts w:ascii="華康粗明體(P)" w:eastAsia="華康粗明體(P)" w:hAnsi="華康粗明體(P)" w:hint="eastAsia"/>
          <w:sz w:val="32"/>
          <w:lang w:val="x-none" w:eastAsia="zh-TW"/>
        </w:rPr>
        <w:t>6</w:t>
      </w:r>
      <w:r w:rsidRPr="0096296A">
        <w:rPr>
          <w:rFonts w:ascii="華康粗明體(P)" w:eastAsia="華康粗明體(P)" w:hAnsi="華康粗明體(P)" w:hint="eastAsia"/>
          <w:sz w:val="32"/>
          <w:lang w:val="x-none" w:eastAsia="x-none"/>
        </w:rPr>
        <w:t>～201</w:t>
      </w:r>
      <w:r w:rsidRPr="0096296A">
        <w:rPr>
          <w:rFonts w:ascii="華康粗明體(P)" w:eastAsia="華康粗明體(P)" w:hAnsi="華康粗明體(P)" w:hint="eastAsia"/>
          <w:sz w:val="32"/>
          <w:lang w:val="x-none" w:eastAsia="zh-TW"/>
        </w:rPr>
        <w:t>8</w:t>
      </w:r>
      <w:r w:rsidRPr="0096296A">
        <w:rPr>
          <w:rFonts w:ascii="華康粗明體(P)" w:eastAsia="華康粗明體(P)" w:hAnsi="華康粗明體(P)" w:hint="eastAsia"/>
          <w:sz w:val="32"/>
          <w:lang w:val="x-none" w:eastAsia="x-none"/>
        </w:rPr>
        <w:t xml:space="preserve">年日本貿易金額統計明細表 </w:t>
      </w:r>
    </w:p>
    <w:p w:rsidR="00201ADB" w:rsidRPr="0096296A" w:rsidRDefault="00201ADB" w:rsidP="00201ADB">
      <w:pPr>
        <w:ind w:firstLine="480"/>
        <w:jc w:val="right"/>
      </w:pPr>
      <w:r w:rsidRPr="0096296A">
        <w:rPr>
          <w:rFonts w:hint="eastAsia"/>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19"/>
        <w:gridCol w:w="2147"/>
        <w:gridCol w:w="2147"/>
        <w:gridCol w:w="2147"/>
      </w:tblGrid>
      <w:tr w:rsidR="00201ADB" w:rsidRPr="0096296A" w:rsidTr="00A01ED5">
        <w:trPr>
          <w:trHeight w:val="680"/>
          <w:jc w:val="center"/>
        </w:trPr>
        <w:tc>
          <w:tcPr>
            <w:tcW w:w="2119" w:type="dxa"/>
            <w:vAlign w:val="center"/>
          </w:tcPr>
          <w:p w:rsidR="00201ADB" w:rsidRPr="0096296A" w:rsidRDefault="00201ADB" w:rsidP="00201ADB">
            <w:pPr>
              <w:ind w:firstLineChars="0" w:firstLine="0"/>
              <w:jc w:val="center"/>
            </w:pPr>
            <w:r w:rsidRPr="0096296A">
              <w:rPr>
                <w:rFonts w:hint="eastAsia"/>
              </w:rPr>
              <w:t>項</w:t>
            </w:r>
            <w:r w:rsidRPr="0096296A">
              <w:rPr>
                <w:rFonts w:hint="eastAsia"/>
              </w:rPr>
              <w:t xml:space="preserve">    </w:t>
            </w:r>
            <w:r w:rsidRPr="0096296A">
              <w:rPr>
                <w:rFonts w:hint="eastAsia"/>
              </w:rPr>
              <w:t>目</w:t>
            </w:r>
          </w:p>
        </w:tc>
        <w:tc>
          <w:tcPr>
            <w:tcW w:w="2147" w:type="dxa"/>
            <w:vAlign w:val="center"/>
          </w:tcPr>
          <w:p w:rsidR="00201ADB" w:rsidRPr="0096296A" w:rsidRDefault="00201ADB" w:rsidP="00201ADB">
            <w:pPr>
              <w:ind w:firstLineChars="0" w:firstLine="0"/>
              <w:jc w:val="center"/>
            </w:pPr>
            <w:r w:rsidRPr="0096296A">
              <w:rPr>
                <w:rFonts w:hint="eastAsia"/>
              </w:rPr>
              <w:t>2016</w:t>
            </w:r>
            <w:r w:rsidRPr="0096296A">
              <w:rPr>
                <w:rFonts w:hint="eastAsia"/>
              </w:rPr>
              <w:t>年</w:t>
            </w:r>
          </w:p>
        </w:tc>
        <w:tc>
          <w:tcPr>
            <w:tcW w:w="2147" w:type="dxa"/>
            <w:vAlign w:val="center"/>
          </w:tcPr>
          <w:p w:rsidR="00201ADB" w:rsidRPr="0096296A" w:rsidRDefault="00201ADB" w:rsidP="00201ADB">
            <w:pPr>
              <w:ind w:firstLineChars="0" w:firstLine="0"/>
              <w:jc w:val="center"/>
            </w:pPr>
            <w:r w:rsidRPr="0096296A">
              <w:rPr>
                <w:rFonts w:hint="eastAsia"/>
              </w:rPr>
              <w:t>201</w:t>
            </w:r>
            <w:r w:rsidRPr="0096296A">
              <w:rPr>
                <w:rFonts w:hint="eastAsia"/>
                <w:lang w:eastAsia="zh-TW"/>
              </w:rPr>
              <w:t>7</w:t>
            </w:r>
            <w:r w:rsidRPr="0096296A">
              <w:rPr>
                <w:rFonts w:hint="eastAsia"/>
              </w:rPr>
              <w:t>年</w:t>
            </w:r>
          </w:p>
        </w:tc>
        <w:tc>
          <w:tcPr>
            <w:tcW w:w="2147" w:type="dxa"/>
            <w:vAlign w:val="center"/>
          </w:tcPr>
          <w:p w:rsidR="00201ADB" w:rsidRPr="0096296A" w:rsidRDefault="00201ADB" w:rsidP="00201ADB">
            <w:pPr>
              <w:ind w:firstLineChars="0" w:firstLine="0"/>
              <w:jc w:val="center"/>
            </w:pPr>
            <w:r w:rsidRPr="0096296A">
              <w:rPr>
                <w:rFonts w:hint="eastAsia"/>
              </w:rPr>
              <w:t>201</w:t>
            </w:r>
            <w:r w:rsidRPr="0096296A">
              <w:rPr>
                <w:rFonts w:hint="eastAsia"/>
                <w:lang w:eastAsia="zh-TW"/>
              </w:rPr>
              <w:t>8</w:t>
            </w:r>
            <w:r w:rsidRPr="0096296A">
              <w:rPr>
                <w:rFonts w:hint="eastAsia"/>
              </w:rPr>
              <w:t>年</w:t>
            </w:r>
          </w:p>
        </w:tc>
      </w:tr>
      <w:tr w:rsidR="00201ADB" w:rsidRPr="0096296A" w:rsidTr="00A01ED5">
        <w:trPr>
          <w:trHeight w:val="680"/>
          <w:jc w:val="center"/>
        </w:trPr>
        <w:tc>
          <w:tcPr>
            <w:tcW w:w="2119" w:type="dxa"/>
            <w:vAlign w:val="center"/>
          </w:tcPr>
          <w:p w:rsidR="00201ADB" w:rsidRPr="0096296A" w:rsidRDefault="00201ADB" w:rsidP="00201ADB">
            <w:pPr>
              <w:ind w:firstLineChars="0" w:firstLine="0"/>
              <w:jc w:val="center"/>
            </w:pPr>
            <w:r w:rsidRPr="0096296A">
              <w:rPr>
                <w:rFonts w:hint="eastAsia"/>
              </w:rPr>
              <w:t>進</w:t>
            </w:r>
            <w:r w:rsidRPr="0096296A">
              <w:rPr>
                <w:rFonts w:hint="eastAsia"/>
              </w:rPr>
              <w:t xml:space="preserve">    </w:t>
            </w:r>
            <w:r w:rsidRPr="0096296A">
              <w:rPr>
                <w:rFonts w:hint="eastAsia"/>
              </w:rPr>
              <w:t>口</w:t>
            </w:r>
          </w:p>
        </w:tc>
        <w:tc>
          <w:tcPr>
            <w:tcW w:w="2147" w:type="dxa"/>
            <w:vAlign w:val="center"/>
          </w:tcPr>
          <w:p w:rsidR="00201ADB" w:rsidRPr="0096296A" w:rsidRDefault="00201ADB" w:rsidP="008675E7">
            <w:pPr>
              <w:tabs>
                <w:tab w:val="decimal" w:pos="1225"/>
              </w:tabs>
              <w:ind w:firstLineChars="0" w:firstLine="0"/>
              <w:jc w:val="center"/>
            </w:pPr>
            <w:r w:rsidRPr="0096296A">
              <w:rPr>
                <w:lang w:eastAsia="zh-TW"/>
              </w:rPr>
              <w:t>607,0</w:t>
            </w:r>
            <w:r w:rsidRPr="0096296A">
              <w:rPr>
                <w:rFonts w:hint="eastAsia"/>
                <w:lang w:eastAsia="zh-TW"/>
              </w:rPr>
              <w:t>20</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t>670,97</w:t>
            </w:r>
            <w:r w:rsidRPr="0096296A">
              <w:rPr>
                <w:rFonts w:hint="eastAsia"/>
                <w:lang w:eastAsia="zh-TW"/>
              </w:rPr>
              <w:t>1</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748,109</w:t>
            </w:r>
          </w:p>
        </w:tc>
      </w:tr>
      <w:tr w:rsidR="00201ADB" w:rsidRPr="0096296A" w:rsidTr="00A01ED5">
        <w:trPr>
          <w:trHeight w:val="680"/>
          <w:jc w:val="center"/>
        </w:trPr>
        <w:tc>
          <w:tcPr>
            <w:tcW w:w="2119" w:type="dxa"/>
            <w:vAlign w:val="center"/>
          </w:tcPr>
          <w:p w:rsidR="00201ADB" w:rsidRPr="0096296A" w:rsidRDefault="00201ADB" w:rsidP="00201ADB">
            <w:pPr>
              <w:ind w:firstLineChars="0" w:firstLine="0"/>
              <w:jc w:val="center"/>
            </w:pPr>
            <w:r w:rsidRPr="0096296A">
              <w:rPr>
                <w:rFonts w:hint="eastAsia"/>
              </w:rPr>
              <w:t>出</w:t>
            </w:r>
            <w:r w:rsidRPr="0096296A">
              <w:rPr>
                <w:rFonts w:hint="eastAsia"/>
              </w:rPr>
              <w:t xml:space="preserve">    </w:t>
            </w:r>
            <w:r w:rsidRPr="0096296A">
              <w:rPr>
                <w:rFonts w:hint="eastAsia"/>
              </w:rPr>
              <w:t>口</w:t>
            </w:r>
          </w:p>
        </w:tc>
        <w:tc>
          <w:tcPr>
            <w:tcW w:w="2147" w:type="dxa"/>
            <w:vAlign w:val="center"/>
          </w:tcPr>
          <w:p w:rsidR="00201ADB" w:rsidRPr="0096296A" w:rsidRDefault="00201ADB" w:rsidP="008675E7">
            <w:pPr>
              <w:tabs>
                <w:tab w:val="decimal" w:pos="1225"/>
              </w:tabs>
              <w:ind w:firstLineChars="0" w:firstLine="0"/>
              <w:jc w:val="center"/>
            </w:pPr>
            <w:r w:rsidRPr="0096296A">
              <w:rPr>
                <w:lang w:eastAsia="zh-TW"/>
              </w:rPr>
              <w:t>644,57</w:t>
            </w:r>
            <w:r w:rsidRPr="0096296A">
              <w:rPr>
                <w:rFonts w:hint="eastAsia"/>
                <w:lang w:eastAsia="zh-TW"/>
              </w:rPr>
              <w:t>9</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t>697,22</w:t>
            </w:r>
            <w:r w:rsidRPr="0096296A">
              <w:rPr>
                <w:rFonts w:hint="eastAsia"/>
                <w:lang w:eastAsia="zh-TW"/>
              </w:rPr>
              <w:t>1</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737,846</w:t>
            </w:r>
          </w:p>
        </w:tc>
      </w:tr>
      <w:tr w:rsidR="00201ADB" w:rsidRPr="0096296A" w:rsidTr="00A01ED5">
        <w:trPr>
          <w:trHeight w:val="680"/>
          <w:jc w:val="center"/>
        </w:trPr>
        <w:tc>
          <w:tcPr>
            <w:tcW w:w="2119" w:type="dxa"/>
            <w:vAlign w:val="center"/>
          </w:tcPr>
          <w:p w:rsidR="00201ADB" w:rsidRPr="0096296A" w:rsidRDefault="00201ADB" w:rsidP="00201ADB">
            <w:pPr>
              <w:ind w:firstLineChars="0" w:firstLine="0"/>
              <w:jc w:val="center"/>
            </w:pPr>
            <w:r w:rsidRPr="0096296A">
              <w:rPr>
                <w:rFonts w:hint="eastAsia"/>
              </w:rPr>
              <w:t>總</w:t>
            </w:r>
            <w:r w:rsidRPr="0096296A">
              <w:rPr>
                <w:rFonts w:hint="eastAsia"/>
              </w:rPr>
              <w:t xml:space="preserve">      </w:t>
            </w:r>
            <w:r w:rsidRPr="0096296A">
              <w:rPr>
                <w:rFonts w:hint="eastAsia"/>
              </w:rPr>
              <w:t>計</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rPr>
              <w:t>1,2</w:t>
            </w:r>
            <w:r w:rsidRPr="0096296A">
              <w:rPr>
                <w:rFonts w:hint="eastAsia"/>
                <w:lang w:eastAsia="zh-TW"/>
              </w:rPr>
              <w:t>51,599</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1,368,192</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1,485,955</w:t>
            </w:r>
          </w:p>
        </w:tc>
      </w:tr>
      <w:tr w:rsidR="00201ADB" w:rsidRPr="0096296A" w:rsidTr="00A01ED5">
        <w:trPr>
          <w:trHeight w:val="680"/>
          <w:jc w:val="center"/>
        </w:trPr>
        <w:tc>
          <w:tcPr>
            <w:tcW w:w="2119" w:type="dxa"/>
            <w:vAlign w:val="center"/>
          </w:tcPr>
          <w:p w:rsidR="00201ADB" w:rsidRPr="0096296A" w:rsidRDefault="00201ADB" w:rsidP="00201ADB">
            <w:pPr>
              <w:ind w:firstLineChars="0" w:firstLine="0"/>
              <w:jc w:val="center"/>
            </w:pPr>
            <w:r w:rsidRPr="0096296A">
              <w:rPr>
                <w:rFonts w:hint="eastAsia"/>
              </w:rPr>
              <w:t>貿易順差金額</w:t>
            </w:r>
          </w:p>
        </w:tc>
        <w:tc>
          <w:tcPr>
            <w:tcW w:w="2147" w:type="dxa"/>
            <w:vAlign w:val="center"/>
          </w:tcPr>
          <w:p w:rsidR="00201ADB" w:rsidRPr="0096296A" w:rsidRDefault="00201ADB" w:rsidP="008675E7">
            <w:pPr>
              <w:tabs>
                <w:tab w:val="decimal" w:pos="1225"/>
              </w:tabs>
              <w:ind w:firstLineChars="0" w:firstLine="0"/>
              <w:jc w:val="center"/>
            </w:pPr>
            <w:r w:rsidRPr="0096296A">
              <w:rPr>
                <w:rFonts w:hint="eastAsia"/>
              </w:rPr>
              <w:t>37,559</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26,250</w:t>
            </w:r>
          </w:p>
        </w:tc>
        <w:tc>
          <w:tcPr>
            <w:tcW w:w="2147" w:type="dxa"/>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-10,263</w:t>
            </w:r>
          </w:p>
        </w:tc>
      </w:tr>
    </w:tbl>
    <w:p w:rsidR="00201ADB" w:rsidRPr="0096296A" w:rsidRDefault="00201ADB" w:rsidP="00201ADB">
      <w:pPr>
        <w:ind w:firstLineChars="0" w:firstLine="0"/>
        <w:rPr>
          <w:lang w:eastAsia="zh-TW"/>
        </w:rPr>
      </w:pPr>
      <w:r w:rsidRPr="0096296A">
        <w:rPr>
          <w:rFonts w:hint="eastAsia"/>
          <w:lang w:eastAsia="zh-TW"/>
        </w:rPr>
        <w:t>資料來源：</w:t>
      </w:r>
      <w:r w:rsidRPr="0096296A">
        <w:rPr>
          <w:rFonts w:hint="eastAsia"/>
          <w:lang w:eastAsia="zh-TW"/>
        </w:rPr>
        <w:t>JETRO</w:t>
      </w:r>
      <w:r w:rsidRPr="0096296A">
        <w:rPr>
          <w:rFonts w:hint="eastAsia"/>
          <w:lang w:eastAsia="zh-TW"/>
        </w:rPr>
        <w:t>貿易統計資料</w:t>
      </w:r>
      <w:r w:rsidRPr="0096296A">
        <w:rPr>
          <w:rFonts w:hint="eastAsia"/>
          <w:lang w:eastAsia="zh-TW"/>
        </w:rPr>
        <w:t xml:space="preserve">            </w:t>
      </w:r>
    </w:p>
    <w:p w:rsidR="00201ADB" w:rsidRPr="0096296A" w:rsidRDefault="00201ADB" w:rsidP="00201ADB">
      <w:pPr>
        <w:spacing w:before="257"/>
        <w:ind w:leftChars="100" w:left="960" w:hangingChars="300" w:hanging="720"/>
        <w:rPr>
          <w:lang w:val="x-none" w:eastAsia="x-none"/>
        </w:rPr>
      </w:pPr>
    </w:p>
    <w:p w:rsidR="00201ADB" w:rsidRPr="0096296A" w:rsidRDefault="00201ADB" w:rsidP="00201ADB">
      <w:pPr>
        <w:spacing w:beforeLines="50" w:before="257" w:after="100" w:afterAutospacing="1"/>
        <w:ind w:left="640" w:hangingChars="200" w:hanging="640"/>
        <w:jc w:val="left"/>
        <w:rPr>
          <w:rFonts w:ascii="華康粗明體(P)" w:eastAsia="華康粗明體(P)" w:hAnsi="華康粗明體(P)"/>
          <w:sz w:val="32"/>
          <w:lang w:val="x-none" w:eastAsia="x-none"/>
        </w:rPr>
      </w:pPr>
      <w:r w:rsidRPr="0096296A">
        <w:rPr>
          <w:rFonts w:ascii="華康粗明體(P)" w:eastAsia="華康粗明體(P)" w:hAnsi="華康粗明體(P)"/>
          <w:sz w:val="32"/>
          <w:lang w:val="x-none" w:eastAsia="x-none"/>
        </w:rPr>
        <w:br w:type="page"/>
      </w:r>
      <w:r w:rsidRPr="0096296A">
        <w:rPr>
          <w:rFonts w:ascii="華康粗明體(P)" w:eastAsia="華康粗明體(P)" w:hAnsi="華康粗明體(P)" w:hint="eastAsia"/>
          <w:sz w:val="32"/>
          <w:lang w:val="x-none" w:eastAsia="x-none"/>
        </w:rPr>
        <w:lastRenderedPageBreak/>
        <w:t>二、20</w:t>
      </w:r>
      <w:r w:rsidRPr="0096296A">
        <w:rPr>
          <w:rFonts w:ascii="華康粗明體(P)" w:eastAsia="華康粗明體(P)" w:hAnsi="華康粗明體(P)" w:hint="eastAsia"/>
          <w:sz w:val="32"/>
          <w:lang w:val="x-none" w:eastAsia="zh-TW"/>
        </w:rPr>
        <w:t>16</w:t>
      </w:r>
      <w:r w:rsidRPr="0096296A">
        <w:rPr>
          <w:rFonts w:ascii="華康粗明體(P)" w:eastAsia="華康粗明體(P)" w:hAnsi="華康粗明體(P)" w:hint="eastAsia"/>
          <w:sz w:val="32"/>
          <w:lang w:val="x-none" w:eastAsia="x-none"/>
        </w:rPr>
        <w:t>年～201</w:t>
      </w:r>
      <w:r w:rsidRPr="0096296A">
        <w:rPr>
          <w:rFonts w:ascii="華康粗明體(P)" w:eastAsia="華康粗明體(P)" w:hAnsi="華康粗明體(P)" w:hint="eastAsia"/>
          <w:sz w:val="32"/>
          <w:lang w:val="x-none" w:eastAsia="zh-TW"/>
        </w:rPr>
        <w:t>8</w:t>
      </w:r>
      <w:r w:rsidRPr="0096296A">
        <w:rPr>
          <w:rFonts w:ascii="華康粗明體(P)" w:eastAsia="華康粗明體(P)" w:hAnsi="華康粗明體(P)" w:hint="eastAsia"/>
          <w:sz w:val="32"/>
          <w:lang w:val="x-none" w:eastAsia="x-none"/>
        </w:rPr>
        <w:t>年日本主要進口國排行榜</w:t>
      </w:r>
    </w:p>
    <w:p w:rsidR="00201ADB" w:rsidRPr="0096296A" w:rsidRDefault="00201ADB" w:rsidP="00201ADB">
      <w:pPr>
        <w:kinsoku/>
        <w:adjustRightInd w:val="0"/>
        <w:ind w:left="57" w:right="57" w:firstLineChars="0" w:firstLine="0"/>
        <w:jc w:val="right"/>
        <w:textAlignment w:val="baseline"/>
        <w:rPr>
          <w:kern w:val="0"/>
          <w:szCs w:val="20"/>
          <w:lang w:eastAsia="zh-TW"/>
        </w:rPr>
      </w:pPr>
      <w:r w:rsidRPr="0096296A">
        <w:rPr>
          <w:rFonts w:hint="eastAsia"/>
          <w:kern w:val="0"/>
          <w:szCs w:val="20"/>
          <w:lang w:eastAsia="zh-TW"/>
        </w:rPr>
        <w:t>單位：千美元</w:t>
      </w:r>
    </w:p>
    <w:tbl>
      <w:tblPr>
        <w:tblW w:w="5000" w:type="pct"/>
        <w:jc w:val="center"/>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8"/>
        <w:gridCol w:w="2280"/>
        <w:gridCol w:w="1844"/>
        <w:gridCol w:w="1844"/>
        <w:gridCol w:w="1844"/>
      </w:tblGrid>
      <w:tr w:rsidR="00201ADB" w:rsidRPr="0096296A" w:rsidTr="00A01ED5">
        <w:trPr>
          <w:trHeight w:val="360"/>
          <w:jc w:val="center"/>
        </w:trPr>
        <w:tc>
          <w:tcPr>
            <w:tcW w:w="748"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名次</w:t>
            </w:r>
          </w:p>
        </w:tc>
        <w:tc>
          <w:tcPr>
            <w:tcW w:w="2280"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進口國家</w:t>
            </w:r>
          </w:p>
        </w:tc>
        <w:tc>
          <w:tcPr>
            <w:tcW w:w="1844"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2018</w:t>
            </w:r>
            <w:r w:rsidRPr="0096296A">
              <w:rPr>
                <w:rFonts w:hint="eastAsia"/>
                <w:lang w:eastAsia="zh-TW"/>
              </w:rPr>
              <w:t>年</w:t>
            </w:r>
          </w:p>
        </w:tc>
        <w:tc>
          <w:tcPr>
            <w:tcW w:w="1844"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2017</w:t>
            </w:r>
            <w:r w:rsidRPr="0096296A">
              <w:rPr>
                <w:rFonts w:hint="eastAsia"/>
                <w:lang w:eastAsia="zh-TW"/>
              </w:rPr>
              <w:t>年</w:t>
            </w:r>
          </w:p>
        </w:tc>
        <w:tc>
          <w:tcPr>
            <w:tcW w:w="1844"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2016</w:t>
            </w:r>
            <w:r w:rsidRPr="0096296A">
              <w:rPr>
                <w:rFonts w:hint="eastAsia"/>
                <w:lang w:eastAsia="zh-TW"/>
              </w:rPr>
              <w:t>年</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1</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中國大陸</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173,598,618</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164,542,081</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156,631,816</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2</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美國</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81,586,147</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72,155,160</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67,458,595</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3</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澳大利亞</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45,732,468</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38,934,892</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30,535,858</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4</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沙烏地阿拉伯</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33,775,245</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27,754,394</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19,565,714</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5</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韓國</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32,149,270</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28,105,953</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25,046,524</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6</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阿拉伯聯合大公國</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27,539,068</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20,756,274</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17,301,629</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7</w:t>
            </w:r>
          </w:p>
        </w:tc>
        <w:tc>
          <w:tcPr>
            <w:tcW w:w="2280" w:type="dxa"/>
            <w:shd w:val="clear" w:color="auto" w:fill="auto"/>
            <w:vAlign w:val="center"/>
          </w:tcPr>
          <w:p w:rsidR="00201ADB" w:rsidRPr="0096296A" w:rsidRDefault="005738CD" w:rsidP="00201ADB">
            <w:pPr>
              <w:ind w:firstLineChars="0" w:firstLine="0"/>
              <w:jc w:val="center"/>
              <w:rPr>
                <w:lang w:eastAsia="zh-TW"/>
              </w:rPr>
            </w:pPr>
            <w:r w:rsidRPr="0096296A">
              <w:rPr>
                <w:rFonts w:hint="eastAsia"/>
                <w:lang w:eastAsia="zh-TW"/>
              </w:rPr>
              <w:t>臺灣</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27,129,200</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25,399,804</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22,957,444</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8</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德國</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25,980,064</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23,437,853</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22,048,530</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9</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泰國</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25,080,645</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22,740,158</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20,155,471</w:t>
            </w:r>
          </w:p>
        </w:tc>
      </w:tr>
      <w:tr w:rsidR="00201ADB" w:rsidRPr="0096296A" w:rsidTr="00A01ED5">
        <w:trPr>
          <w:trHeight w:val="399"/>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10</w:t>
            </w:r>
          </w:p>
        </w:tc>
        <w:tc>
          <w:tcPr>
            <w:tcW w:w="228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印尼</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21,548,178</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19,887,352</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rFonts w:hint="eastAsia"/>
                <w:lang w:eastAsia="zh-TW"/>
              </w:rPr>
              <w:t>18,270,085</w:t>
            </w:r>
          </w:p>
        </w:tc>
      </w:tr>
      <w:tr w:rsidR="00201ADB" w:rsidRPr="0096296A" w:rsidTr="00A01ED5">
        <w:trPr>
          <w:trHeight w:val="350"/>
          <w:jc w:val="center"/>
        </w:trPr>
        <w:tc>
          <w:tcPr>
            <w:tcW w:w="3028" w:type="dxa"/>
            <w:gridSpan w:val="2"/>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總計（含其他）</w:t>
            </w:r>
          </w:p>
        </w:tc>
        <w:tc>
          <w:tcPr>
            <w:tcW w:w="1844" w:type="dxa"/>
            <w:shd w:val="clear" w:color="auto" w:fill="auto"/>
            <w:vAlign w:val="center"/>
          </w:tcPr>
          <w:p w:rsidR="00201ADB" w:rsidRPr="0096296A" w:rsidRDefault="00201ADB" w:rsidP="008675E7">
            <w:pPr>
              <w:tabs>
                <w:tab w:val="decimal" w:pos="1225"/>
              </w:tabs>
              <w:ind w:firstLineChars="0" w:firstLine="0"/>
              <w:jc w:val="center"/>
              <w:rPr>
                <w:lang w:eastAsia="zh-TW"/>
              </w:rPr>
            </w:pPr>
            <w:r w:rsidRPr="0096296A">
              <w:rPr>
                <w:lang w:eastAsia="zh-TW"/>
              </w:rPr>
              <w:t>748,487,461</w:t>
            </w:r>
          </w:p>
        </w:tc>
        <w:tc>
          <w:tcPr>
            <w:tcW w:w="1844" w:type="dxa"/>
            <w:shd w:val="clear" w:color="auto" w:fill="auto"/>
            <w:vAlign w:val="center"/>
          </w:tcPr>
          <w:p w:rsidR="00201ADB" w:rsidRPr="0096296A" w:rsidRDefault="00201ADB" w:rsidP="008675E7">
            <w:pPr>
              <w:widowControl/>
              <w:tabs>
                <w:tab w:val="decimal" w:pos="1225"/>
              </w:tabs>
              <w:ind w:firstLineChars="0" w:firstLine="0"/>
              <w:jc w:val="center"/>
              <w:rPr>
                <w:lang w:eastAsia="zh-TW"/>
              </w:rPr>
            </w:pPr>
            <w:r w:rsidRPr="0096296A">
              <w:rPr>
                <w:lang w:eastAsia="zh-TW"/>
              </w:rPr>
              <w:t>748,487,461</w:t>
            </w:r>
          </w:p>
        </w:tc>
        <w:tc>
          <w:tcPr>
            <w:tcW w:w="1844" w:type="dxa"/>
            <w:shd w:val="clear" w:color="auto" w:fill="auto"/>
            <w:vAlign w:val="center"/>
          </w:tcPr>
          <w:p w:rsidR="00201ADB" w:rsidRPr="0096296A" w:rsidRDefault="00201ADB" w:rsidP="008675E7">
            <w:pPr>
              <w:widowControl/>
              <w:tabs>
                <w:tab w:val="decimal" w:pos="1225"/>
              </w:tabs>
              <w:ind w:firstLineChars="0" w:firstLine="0"/>
              <w:jc w:val="center"/>
              <w:rPr>
                <w:lang w:eastAsia="zh-TW"/>
              </w:rPr>
            </w:pPr>
            <w:r w:rsidRPr="0096296A">
              <w:rPr>
                <w:lang w:eastAsia="zh-TW"/>
              </w:rPr>
              <w:t>672,096,344</w:t>
            </w:r>
          </w:p>
        </w:tc>
      </w:tr>
    </w:tbl>
    <w:p w:rsidR="00201ADB" w:rsidRPr="0096296A" w:rsidRDefault="00201ADB" w:rsidP="00201ADB">
      <w:pPr>
        <w:kinsoku/>
        <w:adjustRightInd w:val="0"/>
        <w:ind w:left="57" w:right="57" w:firstLineChars="0" w:firstLine="0"/>
        <w:textAlignment w:val="baseline"/>
        <w:rPr>
          <w:kern w:val="0"/>
          <w:szCs w:val="20"/>
          <w:lang w:eastAsia="zh-TW"/>
        </w:rPr>
      </w:pPr>
      <w:r w:rsidRPr="0096296A">
        <w:rPr>
          <w:kern w:val="0"/>
          <w:szCs w:val="20"/>
          <w:lang w:eastAsia="zh-TW"/>
        </w:rPr>
        <w:t>資料來源：</w:t>
      </w:r>
      <w:r w:rsidRPr="0096296A">
        <w:rPr>
          <w:rFonts w:hint="eastAsia"/>
          <w:kern w:val="0"/>
          <w:szCs w:val="20"/>
          <w:lang w:eastAsia="zh-TW"/>
        </w:rPr>
        <w:t>Global Trade Atlas</w:t>
      </w:r>
      <w:r w:rsidRPr="0096296A">
        <w:rPr>
          <w:rFonts w:hint="eastAsia"/>
          <w:kern w:val="0"/>
          <w:szCs w:val="20"/>
          <w:lang w:eastAsia="zh-TW"/>
        </w:rPr>
        <w:t>貿易統計資料庫</w:t>
      </w:r>
    </w:p>
    <w:p w:rsidR="00201ADB" w:rsidRPr="0096296A" w:rsidRDefault="00201ADB" w:rsidP="00201ADB">
      <w:pPr>
        <w:kinsoku/>
        <w:adjustRightInd w:val="0"/>
        <w:ind w:left="57" w:right="57" w:firstLineChars="0" w:firstLine="0"/>
        <w:textAlignment w:val="baseline"/>
        <w:rPr>
          <w:kern w:val="0"/>
          <w:szCs w:val="20"/>
          <w:lang w:eastAsia="zh-TW"/>
        </w:rPr>
      </w:pPr>
    </w:p>
    <w:p w:rsidR="00201ADB" w:rsidRPr="0096296A" w:rsidRDefault="00201ADB" w:rsidP="00201ADB">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sz w:val="32"/>
          <w:lang w:val="x-none" w:eastAsia="x-none"/>
        </w:rPr>
        <w:br w:type="page"/>
      </w:r>
      <w:r w:rsidRPr="0096296A">
        <w:rPr>
          <w:rFonts w:ascii="華康粗明體(P)" w:eastAsia="華康粗明體(P)" w:hAnsi="華康粗明體(P)" w:hint="eastAsia"/>
          <w:sz w:val="32"/>
          <w:lang w:val="x-none" w:eastAsia="x-none"/>
        </w:rPr>
        <w:lastRenderedPageBreak/>
        <w:t>三、201</w:t>
      </w:r>
      <w:r w:rsidRPr="0096296A">
        <w:rPr>
          <w:rFonts w:ascii="華康粗明體(P)" w:eastAsia="華康粗明體(P)" w:hAnsi="華康粗明體(P)" w:hint="eastAsia"/>
          <w:sz w:val="32"/>
          <w:lang w:val="x-none" w:eastAsia="zh-TW"/>
        </w:rPr>
        <w:t>6</w:t>
      </w:r>
      <w:r w:rsidRPr="0096296A">
        <w:rPr>
          <w:rFonts w:ascii="華康粗明體(P)" w:eastAsia="華康粗明體(P)" w:hAnsi="華康粗明體(P)" w:hint="eastAsia"/>
          <w:sz w:val="32"/>
          <w:lang w:val="x-none" w:eastAsia="x-none"/>
        </w:rPr>
        <w:t>年～201</w:t>
      </w:r>
      <w:r w:rsidRPr="0096296A">
        <w:rPr>
          <w:rFonts w:ascii="華康粗明體(P)" w:eastAsia="華康粗明體(P)" w:hAnsi="華康粗明體(P)" w:hint="eastAsia"/>
          <w:sz w:val="32"/>
          <w:lang w:val="x-none" w:eastAsia="zh-TW"/>
        </w:rPr>
        <w:t>8</w:t>
      </w:r>
      <w:r w:rsidRPr="0096296A">
        <w:rPr>
          <w:rFonts w:ascii="華康粗明體(P)" w:eastAsia="華康粗明體(P)" w:hAnsi="華康粗明體(P)" w:hint="eastAsia"/>
          <w:sz w:val="32"/>
          <w:lang w:val="x-none" w:eastAsia="x-none"/>
        </w:rPr>
        <w:t xml:space="preserve">年日本主要出口國排行榜 </w:t>
      </w:r>
    </w:p>
    <w:p w:rsidR="00201ADB" w:rsidRPr="0096296A" w:rsidRDefault="00201ADB" w:rsidP="00201ADB">
      <w:pPr>
        <w:kinsoku/>
        <w:adjustRightInd w:val="0"/>
        <w:ind w:left="57" w:right="57" w:firstLineChars="0" w:firstLine="0"/>
        <w:jc w:val="right"/>
        <w:textAlignment w:val="baseline"/>
        <w:rPr>
          <w:kern w:val="0"/>
          <w:szCs w:val="20"/>
          <w:lang w:eastAsia="zh-TW"/>
        </w:rPr>
      </w:pPr>
      <w:r w:rsidRPr="0096296A">
        <w:rPr>
          <w:rFonts w:hint="eastAsia"/>
          <w:kern w:val="0"/>
          <w:szCs w:val="20"/>
          <w:lang w:eastAsia="zh-TW"/>
        </w:rPr>
        <w:t>單位：千美元</w:t>
      </w:r>
    </w:p>
    <w:tbl>
      <w:tblPr>
        <w:tblW w:w="5000" w:type="pct"/>
        <w:jc w:val="center"/>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48"/>
        <w:gridCol w:w="1800"/>
        <w:gridCol w:w="2004"/>
        <w:gridCol w:w="2004"/>
        <w:gridCol w:w="2004"/>
      </w:tblGrid>
      <w:tr w:rsidR="00201ADB" w:rsidRPr="0096296A" w:rsidTr="00A01ED5">
        <w:trPr>
          <w:trHeight w:val="350"/>
          <w:jc w:val="center"/>
        </w:trPr>
        <w:tc>
          <w:tcPr>
            <w:tcW w:w="748"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名次</w:t>
            </w:r>
          </w:p>
        </w:tc>
        <w:tc>
          <w:tcPr>
            <w:tcW w:w="1800"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出口國家</w:t>
            </w:r>
          </w:p>
        </w:tc>
        <w:tc>
          <w:tcPr>
            <w:tcW w:w="2004"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2018</w:t>
            </w:r>
            <w:r w:rsidRPr="0096296A">
              <w:rPr>
                <w:rFonts w:hint="eastAsia"/>
                <w:lang w:eastAsia="zh-TW"/>
              </w:rPr>
              <w:t>年</w:t>
            </w:r>
          </w:p>
        </w:tc>
        <w:tc>
          <w:tcPr>
            <w:tcW w:w="2004"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2017</w:t>
            </w:r>
            <w:r w:rsidRPr="0096296A">
              <w:rPr>
                <w:rFonts w:hint="eastAsia"/>
                <w:lang w:eastAsia="zh-TW"/>
              </w:rPr>
              <w:t>年</w:t>
            </w:r>
          </w:p>
        </w:tc>
        <w:tc>
          <w:tcPr>
            <w:tcW w:w="2004" w:type="dxa"/>
            <w:shd w:val="clear" w:color="000000" w:fill="CCFFCC"/>
            <w:vAlign w:val="center"/>
          </w:tcPr>
          <w:p w:rsidR="00201ADB" w:rsidRPr="0096296A" w:rsidRDefault="00201ADB" w:rsidP="00201ADB">
            <w:pPr>
              <w:ind w:firstLineChars="0" w:firstLine="0"/>
              <w:jc w:val="center"/>
              <w:rPr>
                <w:lang w:eastAsia="zh-TW"/>
              </w:rPr>
            </w:pPr>
            <w:r w:rsidRPr="0096296A">
              <w:rPr>
                <w:rFonts w:hint="eastAsia"/>
                <w:lang w:eastAsia="zh-TW"/>
              </w:rPr>
              <w:t>2016</w:t>
            </w:r>
            <w:r w:rsidRPr="0096296A">
              <w:rPr>
                <w:rFonts w:hint="eastAsia"/>
                <w:lang w:eastAsia="zh-TW"/>
              </w:rPr>
              <w:t>年</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1</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中國大陸</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143,962,135</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132,839,145</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113,889,670</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2</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美國</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140,099,757</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134,811,242</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130,102,154</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3</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韓國</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52,499,533</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53,297,863</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46,243,497</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4</w:t>
            </w:r>
          </w:p>
        </w:tc>
        <w:tc>
          <w:tcPr>
            <w:tcW w:w="1800" w:type="dxa"/>
            <w:shd w:val="clear" w:color="auto" w:fill="auto"/>
            <w:vAlign w:val="center"/>
          </w:tcPr>
          <w:p w:rsidR="00201ADB" w:rsidRPr="0096296A" w:rsidRDefault="005738CD" w:rsidP="00201ADB">
            <w:pPr>
              <w:ind w:firstLineChars="0" w:firstLine="0"/>
              <w:jc w:val="center"/>
              <w:rPr>
                <w:lang w:eastAsia="zh-TW"/>
              </w:rPr>
            </w:pPr>
            <w:r w:rsidRPr="0096296A">
              <w:rPr>
                <w:rFonts w:hint="eastAsia"/>
                <w:lang w:eastAsia="zh-TW"/>
              </w:rPr>
              <w:t>臺灣</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42,382,280</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40,653,265</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39,361,552</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5</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香港</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34,695,326</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35,453,745</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33,640,918</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6</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泰國</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32,261,417</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29,440,527</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27,411,347</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7</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新加坡</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23,419,315</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22,655,311</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19,807,210</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8</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德國</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20,887,264</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18,950,364</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17,659,602</w:t>
            </w:r>
          </w:p>
        </w:tc>
      </w:tr>
      <w:tr w:rsidR="00201ADB" w:rsidRPr="0096296A" w:rsidTr="00A01ED5">
        <w:trPr>
          <w:trHeight w:val="350"/>
          <w:jc w:val="center"/>
        </w:trPr>
        <w:tc>
          <w:tcPr>
            <w:tcW w:w="748"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9</w:t>
            </w:r>
          </w:p>
        </w:tc>
        <w:tc>
          <w:tcPr>
            <w:tcW w:w="1800" w:type="dxa"/>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澳大利亞</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17,107,846</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16,018,401</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14,175,505</w:t>
            </w:r>
          </w:p>
        </w:tc>
      </w:tr>
      <w:tr w:rsidR="00201ADB" w:rsidRPr="0096296A" w:rsidTr="00A01ED5">
        <w:trPr>
          <w:trHeight w:val="350"/>
          <w:jc w:val="center"/>
        </w:trPr>
        <w:tc>
          <w:tcPr>
            <w:tcW w:w="748" w:type="dxa"/>
            <w:shd w:val="clear" w:color="000000" w:fill="auto"/>
            <w:vAlign w:val="center"/>
          </w:tcPr>
          <w:p w:rsidR="00201ADB" w:rsidRPr="0096296A" w:rsidRDefault="00201ADB" w:rsidP="00201ADB">
            <w:pPr>
              <w:ind w:firstLineChars="0" w:firstLine="0"/>
              <w:jc w:val="center"/>
              <w:rPr>
                <w:lang w:eastAsia="zh-TW"/>
              </w:rPr>
            </w:pPr>
            <w:r w:rsidRPr="0096296A">
              <w:rPr>
                <w:rFonts w:hint="eastAsia"/>
                <w:lang w:eastAsia="zh-TW"/>
              </w:rPr>
              <w:t>10</w:t>
            </w:r>
          </w:p>
        </w:tc>
        <w:tc>
          <w:tcPr>
            <w:tcW w:w="1800" w:type="dxa"/>
            <w:shd w:val="clear" w:color="000000" w:fill="auto"/>
            <w:vAlign w:val="center"/>
          </w:tcPr>
          <w:p w:rsidR="00201ADB" w:rsidRPr="0096296A" w:rsidRDefault="00201ADB" w:rsidP="00201ADB">
            <w:pPr>
              <w:ind w:firstLineChars="0" w:firstLine="0"/>
              <w:jc w:val="center"/>
              <w:rPr>
                <w:lang w:eastAsia="zh-TW"/>
              </w:rPr>
            </w:pPr>
            <w:r w:rsidRPr="0096296A">
              <w:rPr>
                <w:rFonts w:hint="eastAsia"/>
                <w:lang w:eastAsia="zh-TW"/>
              </w:rPr>
              <w:t>越南</w:t>
            </w:r>
          </w:p>
        </w:tc>
        <w:tc>
          <w:tcPr>
            <w:tcW w:w="2004" w:type="dxa"/>
            <w:shd w:val="clear" w:color="000000" w:fill="auto"/>
            <w:noWrap/>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16,412,476</w:t>
            </w:r>
          </w:p>
        </w:tc>
        <w:tc>
          <w:tcPr>
            <w:tcW w:w="2004" w:type="dxa"/>
            <w:shd w:val="clear" w:color="000000"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15,059,658</w:t>
            </w:r>
          </w:p>
        </w:tc>
        <w:tc>
          <w:tcPr>
            <w:tcW w:w="2004" w:type="dxa"/>
            <w:shd w:val="clear" w:color="000000" w:fill="auto"/>
            <w:vAlign w:val="center"/>
          </w:tcPr>
          <w:p w:rsidR="00201ADB" w:rsidRPr="0096296A" w:rsidRDefault="00201ADB" w:rsidP="008675E7">
            <w:pPr>
              <w:tabs>
                <w:tab w:val="decimal" w:pos="1232"/>
              </w:tabs>
              <w:ind w:firstLineChars="0" w:firstLine="0"/>
              <w:jc w:val="center"/>
              <w:rPr>
                <w:lang w:eastAsia="zh-TW"/>
              </w:rPr>
            </w:pPr>
            <w:r w:rsidRPr="0096296A">
              <w:rPr>
                <w:rFonts w:hint="eastAsia"/>
                <w:lang w:eastAsia="zh-TW"/>
              </w:rPr>
              <w:t>13,015,672</w:t>
            </w:r>
          </w:p>
        </w:tc>
      </w:tr>
      <w:tr w:rsidR="00201ADB" w:rsidRPr="0096296A" w:rsidTr="00A01ED5">
        <w:trPr>
          <w:trHeight w:val="350"/>
          <w:jc w:val="center"/>
        </w:trPr>
        <w:tc>
          <w:tcPr>
            <w:tcW w:w="2548" w:type="dxa"/>
            <w:gridSpan w:val="2"/>
            <w:shd w:val="clear" w:color="auto" w:fill="auto"/>
            <w:vAlign w:val="center"/>
          </w:tcPr>
          <w:p w:rsidR="00201ADB" w:rsidRPr="0096296A" w:rsidRDefault="00201ADB" w:rsidP="00201ADB">
            <w:pPr>
              <w:ind w:firstLineChars="0" w:firstLine="0"/>
              <w:jc w:val="center"/>
              <w:rPr>
                <w:lang w:eastAsia="zh-TW"/>
              </w:rPr>
            </w:pPr>
            <w:r w:rsidRPr="0096296A">
              <w:rPr>
                <w:rFonts w:hint="eastAsia"/>
                <w:lang w:eastAsia="zh-TW"/>
              </w:rPr>
              <w:t>總計（含其他）</w:t>
            </w:r>
          </w:p>
        </w:tc>
        <w:tc>
          <w:tcPr>
            <w:tcW w:w="2004" w:type="dxa"/>
            <w:shd w:val="clear" w:color="auto" w:fill="auto"/>
            <w:noWrap/>
            <w:vAlign w:val="center"/>
          </w:tcPr>
          <w:p w:rsidR="00201ADB" w:rsidRPr="0096296A" w:rsidRDefault="00201ADB" w:rsidP="008675E7">
            <w:pPr>
              <w:tabs>
                <w:tab w:val="decimal" w:pos="1232"/>
              </w:tabs>
              <w:ind w:firstLineChars="0" w:firstLine="0"/>
              <w:jc w:val="center"/>
              <w:rPr>
                <w:lang w:eastAsia="zh-TW"/>
              </w:rPr>
            </w:pPr>
            <w:r w:rsidRPr="0096296A">
              <w:rPr>
                <w:lang w:eastAsia="zh-TW"/>
              </w:rPr>
              <w:t>697,220,513</w:t>
            </w:r>
          </w:p>
        </w:tc>
        <w:tc>
          <w:tcPr>
            <w:tcW w:w="2004" w:type="dxa"/>
            <w:shd w:val="clear" w:color="auto" w:fill="auto"/>
            <w:vAlign w:val="center"/>
          </w:tcPr>
          <w:p w:rsidR="00201ADB" w:rsidRPr="0096296A" w:rsidRDefault="00201ADB" w:rsidP="008675E7">
            <w:pPr>
              <w:tabs>
                <w:tab w:val="decimal" w:pos="1232"/>
              </w:tabs>
              <w:ind w:firstLineChars="0" w:firstLine="0"/>
              <w:jc w:val="center"/>
              <w:rPr>
                <w:lang w:eastAsia="zh-TW"/>
              </w:rPr>
            </w:pPr>
            <w:r w:rsidRPr="0096296A">
              <w:rPr>
                <w:lang w:eastAsia="zh-TW"/>
              </w:rPr>
              <w:t>738,143,172</w:t>
            </w:r>
          </w:p>
        </w:tc>
        <w:tc>
          <w:tcPr>
            <w:tcW w:w="2004" w:type="dxa"/>
            <w:shd w:val="clear" w:color="auto" w:fill="auto"/>
            <w:vAlign w:val="center"/>
          </w:tcPr>
          <w:p w:rsidR="00201ADB" w:rsidRPr="0096296A" w:rsidRDefault="00201ADB" w:rsidP="008675E7">
            <w:pPr>
              <w:widowControl/>
              <w:tabs>
                <w:tab w:val="decimal" w:pos="1232"/>
              </w:tabs>
              <w:ind w:firstLineChars="0" w:firstLine="0"/>
              <w:jc w:val="center"/>
              <w:rPr>
                <w:lang w:eastAsia="zh-TW"/>
              </w:rPr>
            </w:pPr>
            <w:r w:rsidRPr="0096296A">
              <w:rPr>
                <w:lang w:eastAsia="zh-TW"/>
              </w:rPr>
              <w:t>698,329,236</w:t>
            </w:r>
          </w:p>
        </w:tc>
      </w:tr>
    </w:tbl>
    <w:p w:rsidR="00201ADB" w:rsidRPr="0096296A" w:rsidRDefault="00201ADB" w:rsidP="00201ADB">
      <w:pPr>
        <w:kinsoku/>
        <w:adjustRightInd w:val="0"/>
        <w:ind w:left="57" w:right="57" w:firstLineChars="0" w:firstLine="0"/>
        <w:textAlignment w:val="baseline"/>
        <w:rPr>
          <w:kern w:val="0"/>
          <w:sz w:val="20"/>
          <w:szCs w:val="20"/>
          <w:lang w:eastAsia="zh-TW"/>
        </w:rPr>
      </w:pPr>
      <w:r w:rsidRPr="0096296A">
        <w:rPr>
          <w:rFonts w:hint="eastAsia"/>
          <w:kern w:val="0"/>
          <w:szCs w:val="20"/>
          <w:lang w:eastAsia="zh-TW"/>
        </w:rPr>
        <w:t>資料來源：</w:t>
      </w:r>
      <w:r w:rsidRPr="0096296A">
        <w:rPr>
          <w:rFonts w:hint="eastAsia"/>
          <w:kern w:val="0"/>
          <w:szCs w:val="20"/>
          <w:lang w:eastAsia="zh-TW"/>
        </w:rPr>
        <w:t xml:space="preserve">Global Trade Atlas </w:t>
      </w:r>
      <w:r w:rsidRPr="0096296A">
        <w:rPr>
          <w:rFonts w:hint="eastAsia"/>
          <w:kern w:val="0"/>
          <w:szCs w:val="20"/>
          <w:lang w:eastAsia="zh-TW"/>
        </w:rPr>
        <w:t>貿易統計資料庫</w:t>
      </w:r>
      <w:r w:rsidRPr="0096296A">
        <w:rPr>
          <w:rFonts w:hint="eastAsia"/>
          <w:kern w:val="0"/>
          <w:szCs w:val="20"/>
          <w:lang w:eastAsia="zh-TW"/>
        </w:rPr>
        <w:tab/>
      </w:r>
      <w:r w:rsidRPr="0096296A">
        <w:rPr>
          <w:rFonts w:hint="eastAsia"/>
          <w:kern w:val="0"/>
          <w:szCs w:val="20"/>
          <w:lang w:eastAsia="zh-TW"/>
        </w:rPr>
        <w:br/>
      </w:r>
    </w:p>
    <w:p w:rsidR="00201ADB" w:rsidRPr="0096296A" w:rsidRDefault="00201ADB" w:rsidP="00201ADB">
      <w:pPr>
        <w:kinsoku/>
        <w:adjustRightInd w:val="0"/>
        <w:ind w:left="57" w:right="57" w:firstLineChars="0" w:firstLine="0"/>
        <w:textAlignment w:val="baseline"/>
        <w:rPr>
          <w:rFonts w:eastAsia="MS Mincho"/>
          <w:kern w:val="0"/>
          <w:szCs w:val="20"/>
          <w:lang w:eastAsia="zh-TW"/>
        </w:rPr>
      </w:pPr>
    </w:p>
    <w:p w:rsidR="00201ADB" w:rsidRPr="0096296A" w:rsidRDefault="00201ADB" w:rsidP="00201ADB">
      <w:pPr>
        <w:kinsoku/>
        <w:adjustRightInd w:val="0"/>
        <w:ind w:left="57" w:right="57" w:firstLineChars="0" w:firstLine="0"/>
        <w:textAlignment w:val="baseline"/>
        <w:rPr>
          <w:rFonts w:eastAsia="新細明體"/>
          <w:kern w:val="0"/>
          <w:szCs w:val="20"/>
          <w:lang w:eastAsia="zh-TW"/>
        </w:rPr>
      </w:pPr>
    </w:p>
    <w:p w:rsidR="00201ADB" w:rsidRPr="0096296A" w:rsidRDefault="00201ADB" w:rsidP="00201ADB">
      <w:pPr>
        <w:spacing w:beforeLines="50" w:before="257" w:after="100" w:afterAutospacing="1"/>
        <w:ind w:left="640" w:hangingChars="200" w:hanging="640"/>
        <w:rPr>
          <w:rFonts w:ascii="華康粗明體(P)" w:eastAsia="華康粗明體(P)" w:hAnsi="華康粗明體(P)"/>
          <w:sz w:val="32"/>
          <w:lang w:val="x-none" w:eastAsia="zh-TW"/>
        </w:rPr>
      </w:pPr>
      <w:r w:rsidRPr="0096296A">
        <w:rPr>
          <w:rFonts w:ascii="華康粗明體(P)" w:eastAsia="華康粗明體(P)" w:hAnsi="華康粗明體(P)"/>
          <w:sz w:val="32"/>
          <w:lang w:val="x-none" w:eastAsia="x-none"/>
        </w:rPr>
        <w:br w:type="page"/>
      </w:r>
      <w:r w:rsidRPr="0096296A">
        <w:rPr>
          <w:rFonts w:ascii="華康粗明體(P)" w:eastAsia="華康粗明體(P)" w:hAnsi="華康粗明體(P)" w:hint="eastAsia"/>
          <w:sz w:val="32"/>
          <w:lang w:val="x-none" w:eastAsia="x-none"/>
        </w:rPr>
        <w:lastRenderedPageBreak/>
        <w:t>四、201</w:t>
      </w:r>
      <w:r w:rsidRPr="0096296A">
        <w:rPr>
          <w:rFonts w:ascii="華康粗明體(P)" w:eastAsia="華康粗明體(P)" w:hAnsi="華康粗明體(P)" w:hint="eastAsia"/>
          <w:sz w:val="32"/>
          <w:lang w:val="x-none" w:eastAsia="zh-TW"/>
        </w:rPr>
        <w:t>7</w:t>
      </w:r>
      <w:r w:rsidRPr="0096296A">
        <w:rPr>
          <w:rFonts w:ascii="華康粗明體(P)" w:eastAsia="華康粗明體(P)" w:hAnsi="華康粗明體(P)" w:hint="eastAsia"/>
          <w:sz w:val="32"/>
          <w:lang w:val="x-none" w:eastAsia="x-none"/>
        </w:rPr>
        <w:t>-201</w:t>
      </w:r>
      <w:r w:rsidRPr="0096296A">
        <w:rPr>
          <w:rFonts w:ascii="華康粗明體(P)" w:eastAsia="華康粗明體(P)" w:hAnsi="華康粗明體(P)" w:hint="eastAsia"/>
          <w:sz w:val="32"/>
          <w:lang w:val="x-none" w:eastAsia="zh-TW"/>
        </w:rPr>
        <w:t>8</w:t>
      </w:r>
      <w:r w:rsidRPr="0096296A">
        <w:rPr>
          <w:rFonts w:ascii="華康粗明體(P)" w:eastAsia="華康粗明體(P)" w:hAnsi="華康粗明體(P)" w:hint="eastAsia"/>
          <w:sz w:val="32"/>
          <w:lang w:val="x-none" w:eastAsia="x-none"/>
        </w:rPr>
        <w:t>年我國自日本進口主要產品</w:t>
      </w:r>
    </w:p>
    <w:p w:rsidR="00201ADB" w:rsidRPr="0096296A" w:rsidRDefault="00201ADB" w:rsidP="00201ADB">
      <w:pPr>
        <w:ind w:left="471" w:firstLineChars="0" w:firstLine="0"/>
        <w:jc w:val="right"/>
        <w:rPr>
          <w:sz w:val="20"/>
          <w:szCs w:val="20"/>
        </w:rPr>
      </w:pPr>
      <w:r w:rsidRPr="0096296A">
        <w:rPr>
          <w:rFonts w:hint="eastAsia"/>
          <w:sz w:val="20"/>
          <w:szCs w:val="20"/>
        </w:rPr>
        <w:t>單位：美元</w:t>
      </w:r>
    </w:p>
    <w:tbl>
      <w:tblPr>
        <w:tblW w:w="8547" w:type="dxa"/>
        <w:tblInd w:w="13" w:type="dxa"/>
        <w:tblCellMar>
          <w:left w:w="28" w:type="dxa"/>
          <w:right w:w="28" w:type="dxa"/>
        </w:tblCellMar>
        <w:tblLook w:val="04A0" w:firstRow="1" w:lastRow="0" w:firstColumn="1" w:lastColumn="0" w:noHBand="0" w:noVBand="1"/>
      </w:tblPr>
      <w:tblGrid>
        <w:gridCol w:w="863"/>
        <w:gridCol w:w="3229"/>
        <w:gridCol w:w="1373"/>
        <w:gridCol w:w="1490"/>
        <w:gridCol w:w="555"/>
        <w:gridCol w:w="1037"/>
      </w:tblGrid>
      <w:tr w:rsidR="0096296A" w:rsidRPr="0096296A" w:rsidTr="008675E7">
        <w:trPr>
          <w:trHeight w:val="340"/>
          <w:tblHeader/>
        </w:trPr>
        <w:tc>
          <w:tcPr>
            <w:tcW w:w="86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代碼</w:t>
            </w:r>
          </w:p>
        </w:tc>
        <w:tc>
          <w:tcPr>
            <w:tcW w:w="3229" w:type="dxa"/>
            <w:tcBorders>
              <w:top w:val="single" w:sz="4" w:space="0" w:color="auto"/>
              <w:left w:val="nil"/>
              <w:bottom w:val="single" w:sz="4" w:space="0" w:color="auto"/>
              <w:right w:val="single" w:sz="4" w:space="0" w:color="auto"/>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中文名稱</w:t>
            </w:r>
          </w:p>
        </w:tc>
        <w:tc>
          <w:tcPr>
            <w:tcW w:w="1373" w:type="dxa"/>
            <w:tcBorders>
              <w:top w:val="single" w:sz="4" w:space="0" w:color="auto"/>
              <w:left w:val="nil"/>
              <w:bottom w:val="single" w:sz="4" w:space="0" w:color="auto"/>
              <w:right w:val="single" w:sz="4" w:space="0" w:color="auto"/>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lang w:eastAsia="zh-TW"/>
              </w:rPr>
            </w:pPr>
            <w:r w:rsidRPr="0096296A">
              <w:rPr>
                <w:rFonts w:hint="eastAsia"/>
                <w:sz w:val="20"/>
                <w:szCs w:val="20"/>
              </w:rPr>
              <w:t>201</w:t>
            </w:r>
            <w:r w:rsidRPr="0096296A">
              <w:rPr>
                <w:rFonts w:hint="eastAsia"/>
                <w:sz w:val="20"/>
                <w:szCs w:val="20"/>
                <w:lang w:eastAsia="zh-TW"/>
              </w:rPr>
              <w:t>7</w:t>
            </w:r>
          </w:p>
        </w:tc>
        <w:tc>
          <w:tcPr>
            <w:tcW w:w="1490" w:type="dxa"/>
            <w:tcBorders>
              <w:top w:val="single" w:sz="4" w:space="0" w:color="auto"/>
              <w:left w:val="nil"/>
              <w:bottom w:val="single" w:sz="4" w:space="0" w:color="auto"/>
              <w:right w:val="single" w:sz="4" w:space="0" w:color="auto"/>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lang w:eastAsia="zh-TW"/>
              </w:rPr>
            </w:pPr>
            <w:r w:rsidRPr="0096296A">
              <w:rPr>
                <w:rFonts w:hint="eastAsia"/>
                <w:sz w:val="20"/>
                <w:szCs w:val="20"/>
              </w:rPr>
              <w:t>201</w:t>
            </w:r>
            <w:r w:rsidRPr="0096296A">
              <w:rPr>
                <w:rFonts w:hint="eastAsia"/>
                <w:sz w:val="20"/>
                <w:szCs w:val="20"/>
                <w:lang w:eastAsia="zh-TW"/>
              </w:rPr>
              <w:t>8</w:t>
            </w:r>
          </w:p>
        </w:tc>
        <w:tc>
          <w:tcPr>
            <w:tcW w:w="555" w:type="dxa"/>
            <w:tcBorders>
              <w:top w:val="single" w:sz="4" w:space="0" w:color="auto"/>
              <w:left w:val="nil"/>
              <w:bottom w:val="single" w:sz="4" w:space="0" w:color="auto"/>
              <w:right w:val="single" w:sz="4" w:space="0" w:color="auto"/>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名次</w:t>
            </w:r>
          </w:p>
        </w:tc>
        <w:tc>
          <w:tcPr>
            <w:tcW w:w="1037" w:type="dxa"/>
            <w:tcBorders>
              <w:top w:val="single" w:sz="4" w:space="0" w:color="auto"/>
              <w:left w:val="nil"/>
              <w:bottom w:val="single" w:sz="4" w:space="0" w:color="auto"/>
              <w:right w:val="single" w:sz="4" w:space="0" w:color="auto"/>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增減比</w:t>
            </w:r>
            <w:r w:rsidRPr="0096296A">
              <w:rPr>
                <w:rFonts w:hint="eastAsia"/>
                <w:w w:val="66"/>
                <w:sz w:val="20"/>
                <w:szCs w:val="20"/>
              </w:rPr>
              <w:t>（</w:t>
            </w:r>
            <w:r w:rsidRPr="0096296A">
              <w:rPr>
                <w:rFonts w:hint="eastAsia"/>
                <w:w w:val="66"/>
                <w:sz w:val="20"/>
                <w:szCs w:val="20"/>
              </w:rPr>
              <w:t>%</w:t>
            </w:r>
            <w:r w:rsidRPr="0096296A">
              <w:rPr>
                <w:rFonts w:hint="eastAsia"/>
                <w:w w:val="66"/>
                <w:sz w:val="20"/>
                <w:szCs w:val="20"/>
              </w:rPr>
              <w:t>）</w:t>
            </w:r>
          </w:p>
        </w:tc>
      </w:tr>
      <w:tr w:rsidR="0096296A" w:rsidRPr="0096296A" w:rsidTr="008675E7">
        <w:trPr>
          <w:trHeight w:val="340"/>
        </w:trPr>
        <w:tc>
          <w:tcPr>
            <w:tcW w:w="86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總計</w:t>
            </w:r>
          </w:p>
        </w:tc>
        <w:tc>
          <w:tcPr>
            <w:tcW w:w="3229" w:type="dxa"/>
            <w:tcBorders>
              <w:top w:val="single" w:sz="4" w:space="0" w:color="auto"/>
              <w:left w:val="nil"/>
              <w:bottom w:val="single" w:sz="4" w:space="0" w:color="auto"/>
              <w:right w:val="single" w:sz="4" w:space="0" w:color="auto"/>
            </w:tcBorders>
            <w:shd w:val="clear" w:color="auto" w:fill="FFFFFF"/>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全部貨品</w:t>
            </w:r>
          </w:p>
        </w:tc>
        <w:tc>
          <w:tcPr>
            <w:tcW w:w="1373" w:type="dxa"/>
            <w:tcBorders>
              <w:top w:val="single" w:sz="4" w:space="0" w:color="auto"/>
              <w:left w:val="nil"/>
              <w:bottom w:val="single" w:sz="4" w:space="0" w:color="auto"/>
              <w:right w:val="single" w:sz="4" w:space="0" w:color="auto"/>
            </w:tcBorders>
            <w:shd w:val="clear" w:color="auto" w:fill="FFFFFF"/>
            <w:noWrap/>
            <w:vAlign w:val="center"/>
          </w:tcPr>
          <w:p w:rsidR="00201ADB" w:rsidRPr="0096296A" w:rsidRDefault="00201ADB" w:rsidP="009F341A">
            <w:pPr>
              <w:tabs>
                <w:tab w:val="decimal" w:pos="1140"/>
              </w:tabs>
              <w:spacing w:afterLines="15" w:after="77" w:line="300" w:lineRule="exact"/>
              <w:ind w:firstLineChars="0" w:firstLine="0"/>
              <w:jc w:val="center"/>
              <w:rPr>
                <w:sz w:val="20"/>
                <w:szCs w:val="20"/>
              </w:rPr>
            </w:pPr>
            <w:r w:rsidRPr="0096296A">
              <w:rPr>
                <w:rFonts w:hint="eastAsia"/>
                <w:sz w:val="20"/>
                <w:szCs w:val="20"/>
              </w:rPr>
              <w:t>41,942,409,231</w:t>
            </w:r>
          </w:p>
        </w:tc>
        <w:tc>
          <w:tcPr>
            <w:tcW w:w="1490" w:type="dxa"/>
            <w:tcBorders>
              <w:top w:val="single" w:sz="4" w:space="0" w:color="auto"/>
              <w:left w:val="nil"/>
              <w:bottom w:val="single" w:sz="4" w:space="0" w:color="auto"/>
              <w:right w:val="single" w:sz="4" w:space="0" w:color="auto"/>
            </w:tcBorders>
            <w:shd w:val="clear" w:color="auto" w:fill="FFFFFF"/>
            <w:noWrap/>
          </w:tcPr>
          <w:p w:rsidR="00201ADB" w:rsidRPr="0096296A" w:rsidRDefault="00201ADB" w:rsidP="009F341A">
            <w:pPr>
              <w:spacing w:afterLines="15" w:after="77" w:line="300" w:lineRule="exact"/>
              <w:ind w:firstLineChars="0" w:firstLine="0"/>
              <w:rPr>
                <w:sz w:val="20"/>
                <w:szCs w:val="20"/>
              </w:rPr>
            </w:pPr>
            <w:r w:rsidRPr="0096296A">
              <w:rPr>
                <w:sz w:val="20"/>
                <w:szCs w:val="20"/>
              </w:rPr>
              <w:t>44,138,870,762</w:t>
            </w:r>
          </w:p>
        </w:tc>
        <w:tc>
          <w:tcPr>
            <w:tcW w:w="555" w:type="dxa"/>
            <w:tcBorders>
              <w:top w:val="single" w:sz="4" w:space="0" w:color="auto"/>
              <w:left w:val="nil"/>
              <w:bottom w:val="single" w:sz="4" w:space="0" w:color="auto"/>
              <w:right w:val="single" w:sz="4" w:space="0" w:color="auto"/>
            </w:tcBorders>
            <w:shd w:val="clear" w:color="auto" w:fill="FFFFFF"/>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w:t>
            </w:r>
          </w:p>
        </w:tc>
        <w:tc>
          <w:tcPr>
            <w:tcW w:w="1037" w:type="dxa"/>
            <w:tcBorders>
              <w:top w:val="single" w:sz="4" w:space="0" w:color="auto"/>
              <w:left w:val="nil"/>
              <w:bottom w:val="single" w:sz="4" w:space="0" w:color="auto"/>
              <w:right w:val="single" w:sz="4" w:space="0" w:color="auto"/>
            </w:tcBorders>
            <w:shd w:val="clear" w:color="auto" w:fill="FFFFFF"/>
            <w:noWrap/>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5.237</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8542</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積體電路</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6,226,463,007</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6,774,228,267</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8.797</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8486</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專供或主要供製造半導體</w:t>
            </w:r>
            <w:proofErr w:type="gramStart"/>
            <w:r w:rsidRPr="0096296A">
              <w:rPr>
                <w:rFonts w:hint="eastAsia"/>
                <w:sz w:val="20"/>
                <w:szCs w:val="20"/>
                <w:lang w:eastAsia="zh-TW"/>
              </w:rPr>
              <w:t>晶柱或</w:t>
            </w:r>
            <w:proofErr w:type="gramEnd"/>
            <w:r w:rsidRPr="0096296A">
              <w:rPr>
                <w:rFonts w:hint="eastAsia"/>
                <w:sz w:val="20"/>
                <w:szCs w:val="20"/>
                <w:lang w:eastAsia="zh-TW"/>
              </w:rPr>
              <w:t>晶圓、半導體裝置、積體電路及平面顯示器之機器及器具；本章</w:t>
            </w:r>
            <w:proofErr w:type="gramStart"/>
            <w:r w:rsidRPr="0096296A">
              <w:rPr>
                <w:rFonts w:hint="eastAsia"/>
                <w:sz w:val="20"/>
                <w:szCs w:val="20"/>
                <w:lang w:eastAsia="zh-TW"/>
              </w:rPr>
              <w:t>註</w:t>
            </w:r>
            <w:proofErr w:type="gramEnd"/>
            <w:r w:rsidRPr="0096296A">
              <w:rPr>
                <w:rFonts w:hint="eastAsia"/>
                <w:sz w:val="20"/>
                <w:szCs w:val="20"/>
                <w:lang w:eastAsia="zh-TW"/>
              </w:rPr>
              <w:t>九</w:t>
            </w:r>
            <w:r w:rsidR="005738CD" w:rsidRPr="0096296A">
              <w:rPr>
                <w:rFonts w:hint="eastAsia"/>
                <w:sz w:val="20"/>
                <w:szCs w:val="20"/>
                <w:lang w:eastAsia="zh-TW"/>
              </w:rPr>
              <w:t>（</w:t>
            </w:r>
            <w:r w:rsidRPr="0096296A">
              <w:rPr>
                <w:rFonts w:hint="eastAsia"/>
                <w:sz w:val="20"/>
                <w:szCs w:val="20"/>
                <w:lang w:eastAsia="zh-TW"/>
              </w:rPr>
              <w:t>丙</w:t>
            </w:r>
            <w:r w:rsidR="005738CD" w:rsidRPr="0096296A">
              <w:rPr>
                <w:rFonts w:hint="eastAsia"/>
                <w:sz w:val="20"/>
                <w:szCs w:val="20"/>
                <w:lang w:eastAsia="zh-TW"/>
              </w:rPr>
              <w:t>）</w:t>
            </w:r>
            <w:r w:rsidRPr="0096296A">
              <w:rPr>
                <w:rFonts w:hint="eastAsia"/>
                <w:sz w:val="20"/>
                <w:szCs w:val="20"/>
                <w:lang w:eastAsia="zh-TW"/>
              </w:rPr>
              <w:t>所規範之機器及器具；零件及</w:t>
            </w:r>
            <w:r w:rsidRPr="0096296A">
              <w:rPr>
                <w:rFonts w:hint="eastAsia"/>
                <w:sz w:val="20"/>
                <w:szCs w:val="20"/>
                <w:lang w:eastAsia="zh-TW"/>
              </w:rPr>
              <w:t xml:space="preserve">    </w:t>
            </w:r>
            <w:r w:rsidRPr="0096296A">
              <w:rPr>
                <w:rFonts w:hint="eastAsia"/>
                <w:sz w:val="20"/>
                <w:szCs w:val="20"/>
                <w:lang w:eastAsia="zh-TW"/>
              </w:rPr>
              <w:t>附件</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3,806,015,982</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3,414,546,036</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-10.286</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8703</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小客車及其他主要設計供載客之機動車輛（第８７０２節所列者除外），包括旅行車及賽車</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1,681,846,415</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1,967,578,207</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3</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16.989</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3818</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電子工業用已摻雜之化學元素，呈圓片、晶圓或類似形狀者；電子工業用已摻雜之化學化合物</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1,000,664,701</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1,275,501,194</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4</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27.465</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3920</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其他塑膠板、片、薄膜、箔及</w:t>
            </w:r>
            <w:proofErr w:type="gramStart"/>
            <w:r w:rsidRPr="0096296A">
              <w:rPr>
                <w:rFonts w:hint="eastAsia"/>
                <w:sz w:val="20"/>
                <w:szCs w:val="20"/>
                <w:lang w:eastAsia="zh-TW"/>
              </w:rPr>
              <w:t>扁條，非多</w:t>
            </w:r>
            <w:proofErr w:type="gramEnd"/>
            <w:r w:rsidRPr="0096296A">
              <w:rPr>
                <w:rFonts w:hint="eastAsia"/>
                <w:sz w:val="20"/>
                <w:szCs w:val="20"/>
                <w:lang w:eastAsia="zh-TW"/>
              </w:rPr>
              <w:t>孔性及未經以其他物質加強、積層、支持或與其他物質類似結合者</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1,027,256,619</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1,085,088,610</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5</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5.630</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9030</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示波器、頻譜分析儀及其他供計量或檢查電量之儀器及器具，不包括第９０２８節之計量器；供計量或偵測</w:t>
            </w:r>
            <w:r w:rsidRPr="0096296A">
              <w:rPr>
                <w:rFonts w:hint="eastAsia"/>
                <w:sz w:val="20"/>
                <w:szCs w:val="20"/>
              </w:rPr>
              <w:t>α</w:t>
            </w:r>
            <w:r w:rsidRPr="0096296A">
              <w:rPr>
                <w:rFonts w:hint="eastAsia"/>
                <w:sz w:val="20"/>
                <w:szCs w:val="20"/>
                <w:lang w:eastAsia="zh-TW"/>
              </w:rPr>
              <w:t>、</w:t>
            </w:r>
            <w:r w:rsidRPr="0096296A">
              <w:rPr>
                <w:rFonts w:hint="eastAsia"/>
                <w:sz w:val="20"/>
                <w:szCs w:val="20"/>
              </w:rPr>
              <w:t>β</w:t>
            </w:r>
            <w:r w:rsidRPr="0096296A">
              <w:rPr>
                <w:rFonts w:hint="eastAsia"/>
                <w:sz w:val="20"/>
                <w:szCs w:val="20"/>
                <w:lang w:eastAsia="zh-TW"/>
              </w:rPr>
              <w:t>、</w:t>
            </w:r>
            <w:r w:rsidRPr="0096296A">
              <w:rPr>
                <w:rFonts w:hint="eastAsia"/>
                <w:sz w:val="20"/>
                <w:szCs w:val="20"/>
              </w:rPr>
              <w:t>γ</w:t>
            </w:r>
            <w:r w:rsidRPr="0096296A">
              <w:rPr>
                <w:rFonts w:hint="eastAsia"/>
                <w:sz w:val="20"/>
                <w:szCs w:val="20"/>
                <w:lang w:eastAsia="zh-TW"/>
              </w:rPr>
              <w:t>、</w:t>
            </w:r>
            <w:proofErr w:type="gramStart"/>
            <w:r w:rsidRPr="0096296A">
              <w:rPr>
                <w:rFonts w:hint="eastAsia"/>
                <w:sz w:val="20"/>
                <w:szCs w:val="20"/>
                <w:lang w:eastAsia="zh-TW"/>
              </w:rPr>
              <w:t>Ｘ</w:t>
            </w:r>
            <w:proofErr w:type="gramEnd"/>
            <w:r w:rsidRPr="0096296A">
              <w:rPr>
                <w:rFonts w:hint="eastAsia"/>
                <w:sz w:val="20"/>
                <w:szCs w:val="20"/>
                <w:lang w:eastAsia="zh-TW"/>
              </w:rPr>
              <w:t>光、宇宙或其</w:t>
            </w:r>
            <w:r w:rsidRPr="0096296A">
              <w:rPr>
                <w:rFonts w:hint="eastAsia"/>
                <w:sz w:val="20"/>
                <w:szCs w:val="20"/>
                <w:lang w:eastAsia="zh-TW"/>
              </w:rPr>
              <w:t xml:space="preserve">   </w:t>
            </w:r>
            <w:r w:rsidRPr="0096296A">
              <w:rPr>
                <w:rFonts w:hint="eastAsia"/>
                <w:sz w:val="20"/>
                <w:szCs w:val="20"/>
                <w:lang w:eastAsia="zh-TW"/>
              </w:rPr>
              <w:t>他離子輻射線用之儀器及器具</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772,888,413</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991,865,086</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6</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28.332</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2902</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環烴</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790,588,827</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928,388,781</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7</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17.430</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7403</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精煉銅及銅合金，未經塑性加工者</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901,939,959</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903,409,776</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8</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0.163</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7207</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鐵或非合金鋼之半製品</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696,380,377</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865,517,209</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9</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24.288</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3824</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鑄模</w:t>
            </w:r>
            <w:proofErr w:type="gramStart"/>
            <w:r w:rsidRPr="0096296A">
              <w:rPr>
                <w:rFonts w:hint="eastAsia"/>
                <w:sz w:val="20"/>
                <w:szCs w:val="20"/>
                <w:lang w:eastAsia="zh-TW"/>
              </w:rPr>
              <w:t>或鑄心用</w:t>
            </w:r>
            <w:proofErr w:type="gramEnd"/>
            <w:r w:rsidRPr="0096296A">
              <w:rPr>
                <w:rFonts w:hint="eastAsia"/>
                <w:sz w:val="20"/>
                <w:szCs w:val="20"/>
                <w:lang w:eastAsia="zh-TW"/>
              </w:rPr>
              <w:t>之</w:t>
            </w:r>
            <w:proofErr w:type="gramStart"/>
            <w:r w:rsidRPr="0096296A">
              <w:rPr>
                <w:rFonts w:hint="eastAsia"/>
                <w:sz w:val="20"/>
                <w:szCs w:val="20"/>
                <w:lang w:eastAsia="zh-TW"/>
              </w:rPr>
              <w:t>配成粘合劑</w:t>
            </w:r>
            <w:proofErr w:type="gramEnd"/>
            <w:r w:rsidRPr="0096296A">
              <w:rPr>
                <w:rFonts w:hint="eastAsia"/>
                <w:sz w:val="20"/>
                <w:szCs w:val="20"/>
                <w:lang w:eastAsia="zh-TW"/>
              </w:rPr>
              <w:t>；化學或相關工業之未列名化學品及化學製品（包括天然產品混合物）</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724,516,833</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780,298,370</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10</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7.699</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3707</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供照相用化學製品（凡立水、膠、接著劑及類似品除外）；供照相用之未經混合產品，已作成劑量或零售包裝立即可用者</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607,330,802</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630,636,367</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11</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3.837</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lastRenderedPageBreak/>
              <w:t>8534</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印刷電路</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523,349,514</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527,626,348</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12</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0.817</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8541</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二極體、電晶體及類似半導體裝置；</w:t>
            </w:r>
            <w:proofErr w:type="gramStart"/>
            <w:r w:rsidRPr="0096296A">
              <w:rPr>
                <w:rFonts w:hint="eastAsia"/>
                <w:sz w:val="20"/>
                <w:szCs w:val="20"/>
                <w:lang w:eastAsia="zh-TW"/>
              </w:rPr>
              <w:t>光敏半導體</w:t>
            </w:r>
            <w:proofErr w:type="gramEnd"/>
            <w:r w:rsidRPr="0096296A">
              <w:rPr>
                <w:rFonts w:hint="eastAsia"/>
                <w:sz w:val="20"/>
                <w:szCs w:val="20"/>
                <w:lang w:eastAsia="zh-TW"/>
              </w:rPr>
              <w:t>裝置，包括不論是否組成模組或製成板狀之</w:t>
            </w:r>
            <w:proofErr w:type="gramStart"/>
            <w:r w:rsidRPr="0096296A">
              <w:rPr>
                <w:rFonts w:hint="eastAsia"/>
                <w:sz w:val="20"/>
                <w:szCs w:val="20"/>
                <w:lang w:eastAsia="zh-TW"/>
              </w:rPr>
              <w:t>光伏打</w:t>
            </w:r>
            <w:proofErr w:type="gramEnd"/>
            <w:r w:rsidRPr="0096296A">
              <w:rPr>
                <w:rFonts w:hint="eastAsia"/>
                <w:sz w:val="20"/>
                <w:szCs w:val="20"/>
                <w:lang w:eastAsia="zh-TW"/>
              </w:rPr>
              <w:t>電池；發光二極體</w:t>
            </w:r>
            <w:r w:rsidRPr="0096296A">
              <w:rPr>
                <w:rFonts w:hint="eastAsia"/>
                <w:sz w:val="20"/>
                <w:szCs w:val="20"/>
                <w:lang w:eastAsia="zh-TW"/>
              </w:rPr>
              <w:t>;</w:t>
            </w:r>
            <w:r w:rsidRPr="0096296A">
              <w:rPr>
                <w:rFonts w:hint="eastAsia"/>
                <w:sz w:val="20"/>
                <w:szCs w:val="20"/>
                <w:lang w:eastAsia="zh-TW"/>
              </w:rPr>
              <w:t>已裝妥之壓電晶體</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555,955,518</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499,966,883</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13</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-10.071</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8708</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第８７０１至８７０５節機動車輛所用之零件及附件</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484,354,117</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489,549,798</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14</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1.073</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9001</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光纖及光纖束；光纖傳輸纜，第８５４４節所列者除外；偏光性材料所製之片及板；任何材料所製之光學用透鏡（含隱形眼鏡）、稜鏡、反射鏡及其他光學元件之未經裝配者，未經光學加工之玻璃元件除外</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535,162,089</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449,532,053</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15</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-16.001</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8479</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本章未列名而具有特殊功能之機器及機械用具</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399,098,654</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437,620,152</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16</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9.652</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8537</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proofErr w:type="gramStart"/>
            <w:r w:rsidRPr="0096296A">
              <w:rPr>
                <w:rFonts w:hint="eastAsia"/>
                <w:sz w:val="20"/>
                <w:szCs w:val="20"/>
                <w:lang w:eastAsia="zh-TW"/>
              </w:rPr>
              <w:t>控電或</w:t>
            </w:r>
            <w:proofErr w:type="gramEnd"/>
            <w:r w:rsidRPr="0096296A">
              <w:rPr>
                <w:rFonts w:hint="eastAsia"/>
                <w:sz w:val="20"/>
                <w:szCs w:val="20"/>
                <w:lang w:eastAsia="zh-TW"/>
              </w:rPr>
              <w:t>配電用板、面板、機櫃、</w:t>
            </w:r>
            <w:proofErr w:type="gramStart"/>
            <w:r w:rsidRPr="0096296A">
              <w:rPr>
                <w:rFonts w:hint="eastAsia"/>
                <w:sz w:val="20"/>
                <w:szCs w:val="20"/>
                <w:lang w:eastAsia="zh-TW"/>
              </w:rPr>
              <w:t>檯</w:t>
            </w:r>
            <w:proofErr w:type="gramEnd"/>
            <w:r w:rsidRPr="0096296A">
              <w:rPr>
                <w:rFonts w:hint="eastAsia"/>
                <w:sz w:val="20"/>
                <w:szCs w:val="20"/>
                <w:lang w:eastAsia="zh-TW"/>
              </w:rPr>
              <w:t>、箱及其他基板，裝配有第８５３５或８５３６節所列二種或以上之器具，包括裝有第九十章所列之儀器或器具，及數值控制器具者，第８５１７節所列之電訊交換器具除外</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388,746,928</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399,809,169</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17</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2.846</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8532</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固定、可變或可預先調整之電容器</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302,708,638</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395,502,119</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18</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30.654</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7410</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銅箔（不論是否印花或以紙、紙板、塑膠或類似襯料襯墊者），其厚度（不包括襯物）不超過０．１５公厘者</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320,829,917</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367,396,508</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19</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14.514</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3304</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美容或化</w:t>
            </w:r>
            <w:proofErr w:type="gramStart"/>
            <w:r w:rsidRPr="0096296A">
              <w:rPr>
                <w:rFonts w:hint="eastAsia"/>
                <w:sz w:val="20"/>
                <w:szCs w:val="20"/>
                <w:lang w:eastAsia="zh-TW"/>
              </w:rPr>
              <w:t>粧</w:t>
            </w:r>
            <w:proofErr w:type="gramEnd"/>
            <w:r w:rsidRPr="0096296A">
              <w:rPr>
                <w:rFonts w:hint="eastAsia"/>
                <w:sz w:val="20"/>
                <w:szCs w:val="20"/>
                <w:lang w:eastAsia="zh-TW"/>
              </w:rPr>
              <w:t>用品及保養皮膚用品</w:t>
            </w:r>
            <w:r w:rsidR="005738CD" w:rsidRPr="0096296A">
              <w:rPr>
                <w:rFonts w:hint="eastAsia"/>
                <w:sz w:val="20"/>
                <w:szCs w:val="20"/>
                <w:lang w:eastAsia="zh-TW"/>
              </w:rPr>
              <w:t>（</w:t>
            </w:r>
            <w:r w:rsidRPr="0096296A">
              <w:rPr>
                <w:rFonts w:hint="eastAsia"/>
                <w:sz w:val="20"/>
                <w:szCs w:val="20"/>
                <w:lang w:eastAsia="zh-TW"/>
              </w:rPr>
              <w:t>藥品除外</w:t>
            </w:r>
            <w:r w:rsidR="005738CD" w:rsidRPr="0096296A">
              <w:rPr>
                <w:rFonts w:hint="eastAsia"/>
                <w:sz w:val="20"/>
                <w:szCs w:val="20"/>
                <w:lang w:eastAsia="zh-TW"/>
              </w:rPr>
              <w:t>）</w:t>
            </w:r>
            <w:r w:rsidRPr="0096296A">
              <w:rPr>
                <w:rFonts w:hint="eastAsia"/>
                <w:sz w:val="20"/>
                <w:szCs w:val="20"/>
                <w:lang w:eastAsia="zh-TW"/>
              </w:rPr>
              <w:t>，包括防</w:t>
            </w:r>
            <w:proofErr w:type="gramStart"/>
            <w:r w:rsidRPr="0096296A">
              <w:rPr>
                <w:rFonts w:hint="eastAsia"/>
                <w:sz w:val="20"/>
                <w:szCs w:val="20"/>
                <w:lang w:eastAsia="zh-TW"/>
              </w:rPr>
              <w:t>曬</w:t>
            </w:r>
            <w:proofErr w:type="gramEnd"/>
            <w:r w:rsidRPr="0096296A">
              <w:rPr>
                <w:rFonts w:hint="eastAsia"/>
                <w:sz w:val="20"/>
                <w:szCs w:val="20"/>
                <w:lang w:eastAsia="zh-TW"/>
              </w:rPr>
              <w:t>或助</w:t>
            </w:r>
            <w:proofErr w:type="gramStart"/>
            <w:r w:rsidRPr="0096296A">
              <w:rPr>
                <w:rFonts w:hint="eastAsia"/>
                <w:sz w:val="20"/>
                <w:szCs w:val="20"/>
                <w:lang w:eastAsia="zh-TW"/>
              </w:rPr>
              <w:t>曬</w:t>
            </w:r>
            <w:proofErr w:type="gramEnd"/>
            <w:r w:rsidRPr="0096296A">
              <w:rPr>
                <w:rFonts w:hint="eastAsia"/>
                <w:sz w:val="20"/>
                <w:szCs w:val="20"/>
                <w:lang w:eastAsia="zh-TW"/>
              </w:rPr>
              <w:t>用品</w:t>
            </w:r>
            <w:r w:rsidRPr="0096296A">
              <w:rPr>
                <w:rFonts w:hint="eastAsia"/>
                <w:sz w:val="20"/>
                <w:szCs w:val="20"/>
                <w:lang w:eastAsia="zh-TW"/>
              </w:rPr>
              <w:t xml:space="preserve">    </w:t>
            </w:r>
            <w:r w:rsidRPr="0096296A">
              <w:rPr>
                <w:rFonts w:hint="eastAsia"/>
                <w:sz w:val="20"/>
                <w:szCs w:val="20"/>
                <w:lang w:eastAsia="zh-TW"/>
              </w:rPr>
              <w:t>；指甲用化</w:t>
            </w:r>
            <w:proofErr w:type="gramStart"/>
            <w:r w:rsidRPr="0096296A">
              <w:rPr>
                <w:rFonts w:hint="eastAsia"/>
                <w:sz w:val="20"/>
                <w:szCs w:val="20"/>
                <w:lang w:eastAsia="zh-TW"/>
              </w:rPr>
              <w:t>粧</w:t>
            </w:r>
            <w:proofErr w:type="gramEnd"/>
            <w:r w:rsidRPr="0096296A">
              <w:rPr>
                <w:rFonts w:hint="eastAsia"/>
                <w:sz w:val="20"/>
                <w:szCs w:val="20"/>
                <w:lang w:eastAsia="zh-TW"/>
              </w:rPr>
              <w:t>品</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310,431,409</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356,924,768</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20</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14.977</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3907</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聚縮</w:t>
            </w:r>
            <w:proofErr w:type="gramStart"/>
            <w:r w:rsidRPr="0096296A">
              <w:rPr>
                <w:rFonts w:hint="eastAsia"/>
                <w:sz w:val="20"/>
                <w:szCs w:val="20"/>
                <w:lang w:eastAsia="zh-TW"/>
              </w:rPr>
              <w:t>醛</w:t>
            </w:r>
            <w:proofErr w:type="gramEnd"/>
            <w:r w:rsidRPr="0096296A">
              <w:rPr>
                <w:rFonts w:hint="eastAsia"/>
                <w:sz w:val="20"/>
                <w:szCs w:val="20"/>
                <w:lang w:eastAsia="zh-TW"/>
              </w:rPr>
              <w:t>，其他</w:t>
            </w:r>
            <w:proofErr w:type="gramStart"/>
            <w:r w:rsidRPr="0096296A">
              <w:rPr>
                <w:rFonts w:hint="eastAsia"/>
                <w:sz w:val="20"/>
                <w:szCs w:val="20"/>
                <w:lang w:eastAsia="zh-TW"/>
              </w:rPr>
              <w:t>聚醚及環</w:t>
            </w:r>
            <w:proofErr w:type="gramEnd"/>
            <w:r w:rsidRPr="0096296A">
              <w:rPr>
                <w:rFonts w:hint="eastAsia"/>
                <w:sz w:val="20"/>
                <w:szCs w:val="20"/>
                <w:lang w:eastAsia="zh-TW"/>
              </w:rPr>
              <w:t>氧樹脂，初級狀態；聚碳酸樹脂，</w:t>
            </w:r>
            <w:proofErr w:type="gramStart"/>
            <w:r w:rsidRPr="0096296A">
              <w:rPr>
                <w:rFonts w:hint="eastAsia"/>
                <w:sz w:val="20"/>
                <w:szCs w:val="20"/>
                <w:lang w:eastAsia="zh-TW"/>
              </w:rPr>
              <w:t>醇酸樹脂</w:t>
            </w:r>
            <w:proofErr w:type="gramEnd"/>
            <w:r w:rsidRPr="0096296A">
              <w:rPr>
                <w:rFonts w:hint="eastAsia"/>
                <w:sz w:val="20"/>
                <w:szCs w:val="20"/>
                <w:lang w:eastAsia="zh-TW"/>
              </w:rPr>
              <w:t>，聚丙烯酯及其他聚酯，初級狀態</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281,556,735</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314,721,389</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21</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11.779</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2707</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高溫蒸餾煤焦油所得之油類及其他產品；類似產品其</w:t>
            </w:r>
            <w:proofErr w:type="gramStart"/>
            <w:r w:rsidRPr="0096296A">
              <w:rPr>
                <w:rFonts w:hint="eastAsia"/>
                <w:sz w:val="20"/>
                <w:szCs w:val="20"/>
                <w:lang w:eastAsia="zh-TW"/>
              </w:rPr>
              <w:t>芳香族成分之</w:t>
            </w:r>
            <w:proofErr w:type="gramEnd"/>
            <w:r w:rsidRPr="0096296A">
              <w:rPr>
                <w:rFonts w:hint="eastAsia"/>
                <w:sz w:val="20"/>
                <w:szCs w:val="20"/>
                <w:lang w:eastAsia="zh-TW"/>
              </w:rPr>
              <w:t>重量超過非</w:t>
            </w:r>
            <w:proofErr w:type="gramStart"/>
            <w:r w:rsidRPr="0096296A">
              <w:rPr>
                <w:rFonts w:hint="eastAsia"/>
                <w:sz w:val="20"/>
                <w:szCs w:val="20"/>
                <w:lang w:eastAsia="zh-TW"/>
              </w:rPr>
              <w:t>芳香族成分之</w:t>
            </w:r>
            <w:proofErr w:type="gramEnd"/>
            <w:r w:rsidRPr="0096296A">
              <w:rPr>
                <w:rFonts w:hint="eastAsia"/>
                <w:sz w:val="20"/>
                <w:szCs w:val="20"/>
                <w:lang w:eastAsia="zh-TW"/>
              </w:rPr>
              <w:t>重量者</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294,911,529</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308,938,329</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22</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4.756</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3921</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其他塑膠板、片、薄膜、箔</w:t>
            </w:r>
            <w:proofErr w:type="gramStart"/>
            <w:r w:rsidRPr="0096296A">
              <w:rPr>
                <w:rFonts w:hint="eastAsia"/>
                <w:sz w:val="20"/>
                <w:szCs w:val="20"/>
                <w:lang w:eastAsia="zh-TW"/>
              </w:rPr>
              <w:t>及扁條</w:t>
            </w:r>
            <w:proofErr w:type="gramEnd"/>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299,112,470</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303,467,074</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23</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1.456</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lastRenderedPageBreak/>
              <w:t>8536</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電路開關、保護電路或連接電路用之電氣用具</w:t>
            </w:r>
            <w:proofErr w:type="gramStart"/>
            <w:r w:rsidRPr="0096296A">
              <w:rPr>
                <w:rFonts w:hint="eastAsia"/>
                <w:sz w:val="20"/>
                <w:szCs w:val="20"/>
                <w:lang w:eastAsia="zh-TW"/>
              </w:rPr>
              <w:t>（</w:t>
            </w:r>
            <w:proofErr w:type="gramEnd"/>
            <w:r w:rsidRPr="0096296A">
              <w:rPr>
                <w:rFonts w:hint="eastAsia"/>
                <w:sz w:val="20"/>
                <w:szCs w:val="20"/>
                <w:lang w:eastAsia="zh-TW"/>
              </w:rPr>
              <w:t>例如：開關、繼電器、熔絲裝置、突波遏止器、插頭、插座、燈頭及其他連接器、接線盒</w:t>
            </w:r>
            <w:proofErr w:type="gramStart"/>
            <w:r w:rsidRPr="0096296A">
              <w:rPr>
                <w:rFonts w:hint="eastAsia"/>
                <w:sz w:val="20"/>
                <w:szCs w:val="20"/>
                <w:lang w:eastAsia="zh-TW"/>
              </w:rPr>
              <w:t>）</w:t>
            </w:r>
            <w:proofErr w:type="gramEnd"/>
            <w:r w:rsidRPr="0096296A">
              <w:rPr>
                <w:rFonts w:hint="eastAsia"/>
                <w:sz w:val="20"/>
                <w:szCs w:val="20"/>
                <w:lang w:eastAsia="zh-TW"/>
              </w:rPr>
              <w:t>，其電壓未超過１０００伏特者；光纖、光纖束、光纖電纜或光纖</w:t>
            </w:r>
            <w:proofErr w:type="gramStart"/>
            <w:r w:rsidRPr="0096296A">
              <w:rPr>
                <w:rFonts w:hint="eastAsia"/>
                <w:sz w:val="20"/>
                <w:szCs w:val="20"/>
                <w:lang w:eastAsia="zh-TW"/>
              </w:rPr>
              <w:t>傳輸纜用之</w:t>
            </w:r>
            <w:proofErr w:type="gramEnd"/>
            <w:r w:rsidRPr="0096296A">
              <w:rPr>
                <w:rFonts w:hint="eastAsia"/>
                <w:sz w:val="20"/>
                <w:szCs w:val="20"/>
                <w:lang w:eastAsia="zh-TW"/>
              </w:rPr>
              <w:t>連接器</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296,941,044</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303,017,559</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24</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2.046</w:t>
            </w:r>
          </w:p>
        </w:tc>
      </w:tr>
      <w:tr w:rsidR="0096296A" w:rsidRPr="0096296A" w:rsidTr="008675E7">
        <w:trPr>
          <w:trHeight w:val="340"/>
        </w:trPr>
        <w:tc>
          <w:tcPr>
            <w:tcW w:w="863"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9031</w:t>
            </w:r>
          </w:p>
        </w:tc>
        <w:tc>
          <w:tcPr>
            <w:tcW w:w="3229"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rPr>
                <w:sz w:val="20"/>
                <w:szCs w:val="20"/>
                <w:lang w:eastAsia="zh-TW"/>
              </w:rPr>
            </w:pPr>
            <w:r w:rsidRPr="0096296A">
              <w:rPr>
                <w:rFonts w:hint="eastAsia"/>
                <w:sz w:val="20"/>
                <w:szCs w:val="20"/>
                <w:lang w:eastAsia="zh-TW"/>
              </w:rPr>
              <w:t>本章未列名之計量或檢查用儀器、用具及機器；定型投影機</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329,777,830</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291,906,088</w:t>
            </w:r>
          </w:p>
        </w:tc>
        <w:tc>
          <w:tcPr>
            <w:tcW w:w="555"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25</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-11.484</w:t>
            </w:r>
          </w:p>
        </w:tc>
      </w:tr>
      <w:tr w:rsidR="0096296A" w:rsidRPr="0096296A" w:rsidTr="008675E7">
        <w:trPr>
          <w:trHeight w:val="340"/>
        </w:trPr>
        <w:tc>
          <w:tcPr>
            <w:tcW w:w="4092"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總計</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23,170,497,235</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25,063,036,140</w:t>
            </w:r>
          </w:p>
        </w:tc>
        <w:tc>
          <w:tcPr>
            <w:tcW w:w="555" w:type="dxa"/>
            <w:tcBorders>
              <w:top w:val="nil"/>
              <w:left w:val="nil"/>
              <w:bottom w:val="single" w:sz="4" w:space="0" w:color="auto"/>
              <w:right w:val="single" w:sz="4" w:space="0" w:color="auto"/>
            </w:tcBorders>
            <w:shd w:val="clear" w:color="auto" w:fill="auto"/>
            <w:noWrap/>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6.385</w:t>
            </w:r>
          </w:p>
        </w:tc>
      </w:tr>
      <w:tr w:rsidR="0096296A" w:rsidRPr="0096296A" w:rsidTr="008675E7">
        <w:trPr>
          <w:trHeight w:val="340"/>
        </w:trPr>
        <w:tc>
          <w:tcPr>
            <w:tcW w:w="4092"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其他</w:t>
            </w:r>
          </w:p>
        </w:tc>
        <w:tc>
          <w:tcPr>
            <w:tcW w:w="137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17,450,476,113</w:t>
            </w:r>
          </w:p>
        </w:tc>
        <w:tc>
          <w:tcPr>
            <w:tcW w:w="1490"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19,075,834,622</w:t>
            </w:r>
          </w:p>
        </w:tc>
        <w:tc>
          <w:tcPr>
            <w:tcW w:w="555" w:type="dxa"/>
            <w:tcBorders>
              <w:top w:val="nil"/>
              <w:left w:val="nil"/>
              <w:bottom w:val="single" w:sz="4" w:space="0" w:color="auto"/>
              <w:right w:val="single" w:sz="4" w:space="0" w:color="auto"/>
            </w:tcBorders>
            <w:shd w:val="clear" w:color="auto" w:fill="auto"/>
            <w:noWrap/>
          </w:tcPr>
          <w:p w:rsidR="00201ADB" w:rsidRPr="0096296A" w:rsidRDefault="00201ADB" w:rsidP="009F341A">
            <w:pPr>
              <w:spacing w:afterLines="15" w:after="77" w:line="300" w:lineRule="exact"/>
              <w:ind w:firstLineChars="0" w:firstLine="0"/>
              <w:jc w:val="center"/>
              <w:rPr>
                <w:sz w:val="20"/>
                <w:szCs w:val="20"/>
              </w:rPr>
            </w:pPr>
            <w:r w:rsidRPr="0096296A">
              <w:rPr>
                <w:sz w:val="20"/>
                <w:szCs w:val="20"/>
              </w:rPr>
              <w:t>---</w:t>
            </w:r>
          </w:p>
        </w:tc>
        <w:tc>
          <w:tcPr>
            <w:tcW w:w="1037"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3.766</w:t>
            </w:r>
          </w:p>
        </w:tc>
      </w:tr>
    </w:tbl>
    <w:p w:rsidR="00201ADB" w:rsidRPr="0096296A" w:rsidRDefault="00201ADB" w:rsidP="00201ADB">
      <w:pPr>
        <w:spacing w:line="300" w:lineRule="exact"/>
        <w:ind w:firstLineChars="0" w:firstLine="0"/>
        <w:rPr>
          <w:sz w:val="20"/>
          <w:szCs w:val="20"/>
          <w:lang w:eastAsia="zh-TW"/>
        </w:rPr>
      </w:pPr>
      <w:r w:rsidRPr="0096296A">
        <w:rPr>
          <w:rFonts w:hint="eastAsia"/>
          <w:sz w:val="20"/>
          <w:szCs w:val="20"/>
          <w:lang w:eastAsia="zh-TW"/>
        </w:rPr>
        <w:t>資料來源</w:t>
      </w:r>
      <w:r w:rsidRPr="0096296A">
        <w:rPr>
          <w:sz w:val="20"/>
          <w:szCs w:val="20"/>
          <w:lang w:eastAsia="zh-TW"/>
        </w:rPr>
        <w:t>：</w:t>
      </w:r>
      <w:r w:rsidRPr="0096296A">
        <w:rPr>
          <w:rFonts w:hint="eastAsia"/>
          <w:sz w:val="20"/>
          <w:szCs w:val="20"/>
          <w:lang w:eastAsia="zh-TW"/>
        </w:rPr>
        <w:t>中華民國財政部關務署</w:t>
      </w:r>
    </w:p>
    <w:p w:rsidR="00201ADB" w:rsidRPr="0096296A" w:rsidRDefault="00201ADB" w:rsidP="00201ADB">
      <w:pPr>
        <w:spacing w:line="300" w:lineRule="exact"/>
        <w:ind w:firstLineChars="0" w:firstLine="0"/>
        <w:rPr>
          <w:sz w:val="20"/>
          <w:szCs w:val="20"/>
          <w:lang w:eastAsia="zh-TW"/>
        </w:rPr>
      </w:pPr>
      <w:proofErr w:type="gramStart"/>
      <w:r w:rsidRPr="0096296A">
        <w:rPr>
          <w:rFonts w:hint="eastAsia"/>
          <w:sz w:val="20"/>
          <w:szCs w:val="20"/>
          <w:lang w:eastAsia="zh-TW"/>
        </w:rPr>
        <w:t>註</w:t>
      </w:r>
      <w:proofErr w:type="gramEnd"/>
      <w:r w:rsidRPr="0096296A">
        <w:rPr>
          <w:rFonts w:hint="eastAsia"/>
          <w:sz w:val="20"/>
          <w:szCs w:val="20"/>
          <w:lang w:eastAsia="zh-TW"/>
        </w:rPr>
        <w:t>：</w:t>
      </w:r>
      <w:r w:rsidRPr="0096296A">
        <w:rPr>
          <w:sz w:val="20"/>
          <w:szCs w:val="20"/>
          <w:lang w:eastAsia="zh-TW"/>
        </w:rPr>
        <w:t>---</w:t>
      </w:r>
      <w:r w:rsidRPr="0096296A">
        <w:rPr>
          <w:rFonts w:hint="eastAsia"/>
          <w:sz w:val="20"/>
          <w:szCs w:val="20"/>
          <w:lang w:eastAsia="zh-TW"/>
        </w:rPr>
        <w:t>代表空白值或無法計算</w:t>
      </w:r>
    </w:p>
    <w:p w:rsidR="00201ADB" w:rsidRPr="0096296A" w:rsidRDefault="00201ADB" w:rsidP="00201ADB">
      <w:pPr>
        <w:spacing w:beforeLines="50" w:before="257" w:after="100" w:afterAutospacing="1"/>
        <w:ind w:left="640" w:hangingChars="200" w:hanging="640"/>
        <w:rPr>
          <w:rFonts w:ascii="華康粗明體(P)" w:eastAsia="華康粗明體(P)" w:hAnsi="華康粗明體(P)"/>
          <w:sz w:val="32"/>
          <w:lang w:val="x-none" w:eastAsia="x-none"/>
        </w:rPr>
      </w:pPr>
      <w:r w:rsidRPr="0096296A">
        <w:rPr>
          <w:rFonts w:ascii="華康粗明體(P)" w:eastAsia="華康粗明體(P)" w:hAnsi="華康粗明體(P)"/>
          <w:sz w:val="32"/>
          <w:lang w:val="x-none" w:eastAsia="x-none"/>
        </w:rPr>
        <w:br w:type="page"/>
      </w:r>
      <w:r w:rsidRPr="0096296A">
        <w:rPr>
          <w:rFonts w:ascii="華康粗明體(P)" w:eastAsia="華康粗明體(P)" w:hAnsi="華康粗明體(P)" w:hint="eastAsia"/>
          <w:sz w:val="32"/>
          <w:lang w:val="x-none" w:eastAsia="x-none"/>
        </w:rPr>
        <w:lastRenderedPageBreak/>
        <w:t>五、</w:t>
      </w:r>
      <w:r w:rsidRPr="0096296A">
        <w:rPr>
          <w:rFonts w:ascii="華康粗明體(P)" w:eastAsia="華康粗明體(P)" w:hAnsi="華康粗明體(P)"/>
          <w:sz w:val="32"/>
          <w:lang w:val="x-none" w:eastAsia="x-none"/>
        </w:rPr>
        <w:t>20</w:t>
      </w:r>
      <w:r w:rsidRPr="0096296A">
        <w:rPr>
          <w:rFonts w:ascii="華康粗明體(P)" w:eastAsia="華康粗明體(P)" w:hAnsi="華康粗明體(P)" w:hint="eastAsia"/>
          <w:sz w:val="32"/>
          <w:lang w:val="x-none" w:eastAsia="x-none"/>
        </w:rPr>
        <w:t>1</w:t>
      </w:r>
      <w:r w:rsidRPr="0096296A">
        <w:rPr>
          <w:rFonts w:ascii="華康粗明體(P)" w:eastAsia="華康粗明體(P)" w:hAnsi="華康粗明體(P)" w:hint="eastAsia"/>
          <w:sz w:val="32"/>
          <w:lang w:val="x-none" w:eastAsia="zh-TW"/>
        </w:rPr>
        <w:t>7</w:t>
      </w:r>
      <w:r w:rsidRPr="0096296A">
        <w:rPr>
          <w:rFonts w:ascii="華康粗明體(P)" w:eastAsia="華康粗明體(P)" w:hAnsi="華康粗明體(P)"/>
          <w:sz w:val="32"/>
          <w:lang w:val="x-none" w:eastAsia="x-none"/>
        </w:rPr>
        <w:t>-20</w:t>
      </w:r>
      <w:r w:rsidRPr="0096296A">
        <w:rPr>
          <w:rFonts w:ascii="華康粗明體(P)" w:eastAsia="華康粗明體(P)" w:hAnsi="華康粗明體(P)" w:hint="eastAsia"/>
          <w:sz w:val="32"/>
          <w:lang w:val="x-none" w:eastAsia="x-none"/>
        </w:rPr>
        <w:t>1</w:t>
      </w:r>
      <w:r w:rsidRPr="0096296A">
        <w:rPr>
          <w:rFonts w:ascii="華康粗明體(P)" w:eastAsia="華康粗明體(P)" w:hAnsi="華康粗明體(P)" w:hint="eastAsia"/>
          <w:sz w:val="32"/>
          <w:lang w:val="x-none" w:eastAsia="zh-TW"/>
        </w:rPr>
        <w:t>8</w:t>
      </w:r>
      <w:r w:rsidRPr="0096296A">
        <w:rPr>
          <w:rFonts w:ascii="華康粗明體(P)" w:eastAsia="華康粗明體(P)" w:hAnsi="華康粗明體(P)" w:hint="eastAsia"/>
          <w:sz w:val="32"/>
          <w:lang w:val="x-none" w:eastAsia="x-none"/>
        </w:rPr>
        <w:t>年我國對日本出口主要產品</w:t>
      </w:r>
    </w:p>
    <w:p w:rsidR="00201ADB" w:rsidRPr="0096296A" w:rsidRDefault="00201ADB" w:rsidP="00201ADB">
      <w:pPr>
        <w:ind w:firstLineChars="0" w:firstLine="0"/>
        <w:jc w:val="right"/>
        <w:rPr>
          <w:sz w:val="20"/>
          <w:szCs w:val="20"/>
          <w:lang w:eastAsia="zh-TW"/>
        </w:rPr>
      </w:pPr>
      <w:r w:rsidRPr="0096296A">
        <w:rPr>
          <w:rFonts w:hint="eastAsia"/>
          <w:sz w:val="20"/>
          <w:szCs w:val="20"/>
        </w:rPr>
        <w:t>單位：美元</w:t>
      </w:r>
    </w:p>
    <w:tbl>
      <w:tblPr>
        <w:tblW w:w="8547" w:type="dxa"/>
        <w:tblInd w:w="13" w:type="dxa"/>
        <w:tblCellMar>
          <w:left w:w="28" w:type="dxa"/>
          <w:right w:w="28" w:type="dxa"/>
        </w:tblCellMar>
        <w:tblLook w:val="04A0" w:firstRow="1" w:lastRow="0" w:firstColumn="1" w:lastColumn="0" w:noHBand="0" w:noVBand="1"/>
      </w:tblPr>
      <w:tblGrid>
        <w:gridCol w:w="829"/>
        <w:gridCol w:w="3087"/>
        <w:gridCol w:w="1553"/>
        <w:gridCol w:w="1553"/>
        <w:gridCol w:w="532"/>
        <w:gridCol w:w="993"/>
      </w:tblGrid>
      <w:tr w:rsidR="0096296A" w:rsidRPr="0096296A" w:rsidTr="009F341A">
        <w:trPr>
          <w:trHeight w:val="340"/>
          <w:tblHeader/>
        </w:trPr>
        <w:tc>
          <w:tcPr>
            <w:tcW w:w="829"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代碼</w:t>
            </w:r>
          </w:p>
        </w:tc>
        <w:tc>
          <w:tcPr>
            <w:tcW w:w="3087" w:type="dxa"/>
            <w:tcBorders>
              <w:top w:val="single" w:sz="4" w:space="0" w:color="auto"/>
              <w:left w:val="nil"/>
              <w:bottom w:val="single" w:sz="4" w:space="0" w:color="auto"/>
              <w:right w:val="single" w:sz="4" w:space="0" w:color="auto"/>
            </w:tcBorders>
            <w:shd w:val="clear" w:color="000000" w:fill="92D050"/>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中文名稱</w:t>
            </w:r>
          </w:p>
        </w:tc>
        <w:tc>
          <w:tcPr>
            <w:tcW w:w="1553" w:type="dxa"/>
            <w:tcBorders>
              <w:top w:val="single" w:sz="4" w:space="0" w:color="auto"/>
              <w:left w:val="nil"/>
              <w:bottom w:val="single" w:sz="4" w:space="0" w:color="auto"/>
              <w:right w:val="single" w:sz="4" w:space="0" w:color="auto"/>
            </w:tcBorders>
            <w:shd w:val="clear" w:color="000000" w:fill="92D050"/>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2017</w:t>
            </w:r>
          </w:p>
        </w:tc>
        <w:tc>
          <w:tcPr>
            <w:tcW w:w="1553" w:type="dxa"/>
            <w:tcBorders>
              <w:top w:val="single" w:sz="4" w:space="0" w:color="auto"/>
              <w:left w:val="nil"/>
              <w:bottom w:val="single" w:sz="4" w:space="0" w:color="auto"/>
              <w:right w:val="single" w:sz="4" w:space="0" w:color="auto"/>
            </w:tcBorders>
            <w:shd w:val="clear" w:color="000000" w:fill="92D050"/>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2018</w:t>
            </w:r>
          </w:p>
        </w:tc>
        <w:tc>
          <w:tcPr>
            <w:tcW w:w="532" w:type="dxa"/>
            <w:tcBorders>
              <w:top w:val="single" w:sz="4" w:space="0" w:color="auto"/>
              <w:left w:val="nil"/>
              <w:bottom w:val="single" w:sz="4" w:space="0" w:color="auto"/>
              <w:right w:val="single" w:sz="4" w:space="0" w:color="auto"/>
            </w:tcBorders>
            <w:shd w:val="clear" w:color="000000" w:fill="92D050"/>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名次</w:t>
            </w:r>
          </w:p>
        </w:tc>
        <w:tc>
          <w:tcPr>
            <w:tcW w:w="993" w:type="dxa"/>
            <w:tcBorders>
              <w:top w:val="single" w:sz="4" w:space="0" w:color="auto"/>
              <w:left w:val="nil"/>
              <w:bottom w:val="single" w:sz="4" w:space="0" w:color="auto"/>
              <w:right w:val="single" w:sz="4" w:space="0" w:color="auto"/>
            </w:tcBorders>
            <w:shd w:val="clear" w:color="000000" w:fill="92D050"/>
            <w:noWrap/>
            <w:vAlign w:val="center"/>
          </w:tcPr>
          <w:p w:rsidR="009F341A" w:rsidRPr="0096296A" w:rsidRDefault="00201ADB" w:rsidP="009F341A">
            <w:pPr>
              <w:spacing w:afterLines="15" w:after="77" w:line="300" w:lineRule="exact"/>
              <w:ind w:firstLineChars="0" w:firstLine="0"/>
              <w:jc w:val="center"/>
              <w:rPr>
                <w:sz w:val="20"/>
                <w:szCs w:val="20"/>
                <w:lang w:eastAsia="zh-TW"/>
              </w:rPr>
            </w:pPr>
            <w:r w:rsidRPr="0096296A">
              <w:rPr>
                <w:rFonts w:hint="eastAsia"/>
                <w:sz w:val="20"/>
                <w:szCs w:val="20"/>
              </w:rPr>
              <w:t>增減比</w:t>
            </w:r>
          </w:p>
          <w:p w:rsidR="00201ADB" w:rsidRPr="0096296A" w:rsidRDefault="005738CD" w:rsidP="009F341A">
            <w:pPr>
              <w:spacing w:afterLines="15" w:after="77" w:line="300" w:lineRule="exact"/>
              <w:ind w:firstLineChars="0" w:firstLine="0"/>
              <w:jc w:val="center"/>
              <w:rPr>
                <w:sz w:val="20"/>
                <w:szCs w:val="20"/>
                <w:lang w:eastAsia="zh-TW"/>
              </w:rPr>
            </w:pPr>
            <w:r w:rsidRPr="0096296A">
              <w:rPr>
                <w:rFonts w:hint="eastAsia"/>
                <w:sz w:val="20"/>
                <w:szCs w:val="20"/>
                <w:lang w:eastAsia="zh-TW"/>
              </w:rPr>
              <w:t>（</w:t>
            </w:r>
            <w:r w:rsidR="00201ADB" w:rsidRPr="0096296A">
              <w:rPr>
                <w:rFonts w:hint="eastAsia"/>
                <w:sz w:val="20"/>
                <w:szCs w:val="20"/>
              </w:rPr>
              <w:t>%</w:t>
            </w:r>
            <w:r w:rsidRPr="0096296A">
              <w:rPr>
                <w:rFonts w:hint="eastAsia"/>
                <w:sz w:val="20"/>
                <w:szCs w:val="20"/>
                <w:lang w:eastAsia="zh-TW"/>
              </w:rPr>
              <w:t>）</w:t>
            </w:r>
          </w:p>
        </w:tc>
      </w:tr>
      <w:tr w:rsidR="0096296A" w:rsidRPr="0096296A" w:rsidTr="009F341A">
        <w:trPr>
          <w:trHeight w:val="340"/>
        </w:trPr>
        <w:tc>
          <w:tcPr>
            <w:tcW w:w="82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總計</w:t>
            </w:r>
          </w:p>
        </w:tc>
        <w:tc>
          <w:tcPr>
            <w:tcW w:w="3087" w:type="dxa"/>
            <w:tcBorders>
              <w:top w:val="single" w:sz="4" w:space="0" w:color="auto"/>
              <w:left w:val="nil"/>
              <w:bottom w:val="single" w:sz="4" w:space="0" w:color="auto"/>
              <w:right w:val="single" w:sz="4" w:space="0" w:color="auto"/>
            </w:tcBorders>
            <w:shd w:val="clear" w:color="auto" w:fill="FFFFFF"/>
            <w:vAlign w:val="center"/>
          </w:tcPr>
          <w:p w:rsidR="00201ADB" w:rsidRPr="0096296A" w:rsidRDefault="00201ADB" w:rsidP="009F341A">
            <w:pPr>
              <w:spacing w:afterLines="15" w:after="77" w:line="300" w:lineRule="exact"/>
              <w:ind w:firstLineChars="0" w:firstLine="0"/>
              <w:rPr>
                <w:sz w:val="20"/>
                <w:szCs w:val="20"/>
              </w:rPr>
            </w:pPr>
            <w:r w:rsidRPr="0096296A">
              <w:rPr>
                <w:rFonts w:hint="eastAsia"/>
                <w:sz w:val="20"/>
                <w:szCs w:val="20"/>
              </w:rPr>
              <w:t>全部貨品</w:t>
            </w:r>
          </w:p>
        </w:tc>
        <w:tc>
          <w:tcPr>
            <w:tcW w:w="1553" w:type="dxa"/>
            <w:tcBorders>
              <w:top w:val="single" w:sz="4" w:space="0" w:color="auto"/>
              <w:left w:val="nil"/>
              <w:bottom w:val="single" w:sz="4" w:space="0" w:color="auto"/>
              <w:right w:val="single" w:sz="4" w:space="0" w:color="auto"/>
            </w:tcBorders>
            <w:shd w:val="clear" w:color="auto" w:fill="FFFFFF"/>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20,781,929,446</w:t>
            </w:r>
          </w:p>
        </w:tc>
        <w:tc>
          <w:tcPr>
            <w:tcW w:w="1553" w:type="dxa"/>
            <w:tcBorders>
              <w:top w:val="single" w:sz="4" w:space="0" w:color="auto"/>
              <w:left w:val="nil"/>
              <w:bottom w:val="single" w:sz="4" w:space="0" w:color="auto"/>
              <w:right w:val="single" w:sz="4" w:space="0" w:color="auto"/>
            </w:tcBorders>
            <w:shd w:val="clear" w:color="auto" w:fill="FFFFFF"/>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23,082,867,384</w:t>
            </w:r>
          </w:p>
        </w:tc>
        <w:tc>
          <w:tcPr>
            <w:tcW w:w="532" w:type="dxa"/>
            <w:tcBorders>
              <w:top w:val="single" w:sz="4" w:space="0" w:color="auto"/>
              <w:left w:val="nil"/>
              <w:bottom w:val="single" w:sz="4" w:space="0" w:color="auto"/>
              <w:right w:val="single" w:sz="4" w:space="0" w:color="auto"/>
            </w:tcBorders>
            <w:shd w:val="clear" w:color="auto" w:fill="FFFFFF"/>
            <w:noWrap/>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w:t>
            </w:r>
          </w:p>
        </w:tc>
        <w:tc>
          <w:tcPr>
            <w:tcW w:w="993" w:type="dxa"/>
            <w:tcBorders>
              <w:top w:val="single" w:sz="4" w:space="0" w:color="auto"/>
              <w:left w:val="nil"/>
              <w:bottom w:val="single" w:sz="4" w:space="0" w:color="auto"/>
              <w:right w:val="single" w:sz="4" w:space="0" w:color="auto"/>
            </w:tcBorders>
            <w:shd w:val="clear" w:color="auto" w:fill="FFFFFF"/>
            <w:noWrap/>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11.072</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8542</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rPr>
            </w:pPr>
            <w:r w:rsidRPr="0096296A">
              <w:rPr>
                <w:rFonts w:hint="eastAsia"/>
                <w:sz w:val="20"/>
                <w:szCs w:val="20"/>
              </w:rPr>
              <w:t>積體電路</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6,869,495,220</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7,246,546,729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5.489</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3907</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聚縮</w:t>
            </w:r>
            <w:proofErr w:type="gramStart"/>
            <w:r w:rsidRPr="0096296A">
              <w:rPr>
                <w:rFonts w:hint="eastAsia"/>
                <w:sz w:val="20"/>
                <w:szCs w:val="20"/>
                <w:lang w:eastAsia="zh-TW"/>
              </w:rPr>
              <w:t>醛</w:t>
            </w:r>
            <w:proofErr w:type="gramEnd"/>
            <w:r w:rsidRPr="0096296A">
              <w:rPr>
                <w:rFonts w:hint="eastAsia"/>
                <w:sz w:val="20"/>
                <w:szCs w:val="20"/>
                <w:lang w:eastAsia="zh-TW"/>
              </w:rPr>
              <w:t>，其他</w:t>
            </w:r>
            <w:proofErr w:type="gramStart"/>
            <w:r w:rsidRPr="0096296A">
              <w:rPr>
                <w:rFonts w:hint="eastAsia"/>
                <w:sz w:val="20"/>
                <w:szCs w:val="20"/>
                <w:lang w:eastAsia="zh-TW"/>
              </w:rPr>
              <w:t>聚醚及環</w:t>
            </w:r>
            <w:proofErr w:type="gramEnd"/>
            <w:r w:rsidRPr="0096296A">
              <w:rPr>
                <w:rFonts w:hint="eastAsia"/>
                <w:sz w:val="20"/>
                <w:szCs w:val="20"/>
                <w:lang w:eastAsia="zh-TW"/>
              </w:rPr>
              <w:t>氧樹脂，初級狀態；聚碳酸樹脂，</w:t>
            </w:r>
            <w:proofErr w:type="gramStart"/>
            <w:r w:rsidRPr="0096296A">
              <w:rPr>
                <w:rFonts w:hint="eastAsia"/>
                <w:sz w:val="20"/>
                <w:szCs w:val="20"/>
                <w:lang w:eastAsia="zh-TW"/>
              </w:rPr>
              <w:t>醇酸樹脂</w:t>
            </w:r>
            <w:proofErr w:type="gramEnd"/>
            <w:r w:rsidRPr="0096296A">
              <w:rPr>
                <w:rFonts w:hint="eastAsia"/>
                <w:sz w:val="20"/>
                <w:szCs w:val="20"/>
                <w:lang w:eastAsia="zh-TW"/>
              </w:rPr>
              <w:t>，聚丙烯酯及其他聚酯，初級狀態</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530,348,852</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878,415,910</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65.630</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8523</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碟片，磁帶，固態非揮發性儲存裝置，智慧卡及其他錄音或錄製其他現象之媒體，不論是否已錄製，包括生產碟片</w:t>
            </w:r>
            <w:proofErr w:type="gramStart"/>
            <w:r w:rsidRPr="0096296A">
              <w:rPr>
                <w:rFonts w:hint="eastAsia"/>
                <w:sz w:val="20"/>
                <w:szCs w:val="20"/>
                <w:lang w:eastAsia="zh-TW"/>
              </w:rPr>
              <w:t>之原模及</w:t>
            </w:r>
            <w:proofErr w:type="gramEnd"/>
            <w:r w:rsidRPr="0096296A">
              <w:rPr>
                <w:rFonts w:hint="eastAsia"/>
                <w:sz w:val="20"/>
                <w:szCs w:val="20"/>
                <w:lang w:eastAsia="zh-TW"/>
              </w:rPr>
              <w:t>母片，但第三十七章之產品除外</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547,640,693</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680,673,213</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3</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24.292</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2710</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石油及提自瀝青礦物之油類，但原油除外；以石油或瀝青質礦物為基本成份之未列名製品，其含石油或提自瀝青質礦物之油以重量計達７０</w:t>
            </w:r>
            <w:proofErr w:type="gramStart"/>
            <w:r w:rsidR="0037747B" w:rsidRPr="0096296A">
              <w:rPr>
                <w:rFonts w:hint="eastAsia"/>
                <w:sz w:val="20"/>
                <w:szCs w:val="20"/>
                <w:lang w:eastAsia="zh-TW"/>
              </w:rPr>
              <w:t>%</w:t>
            </w:r>
            <w:proofErr w:type="gramEnd"/>
            <w:r w:rsidRPr="0096296A">
              <w:rPr>
                <w:rFonts w:hint="eastAsia"/>
                <w:sz w:val="20"/>
                <w:szCs w:val="20"/>
                <w:lang w:eastAsia="zh-TW"/>
              </w:rPr>
              <w:t>及以上者；廢油</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56,242,292</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520,571,852</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4</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825.588</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0303</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冷凍魚（第０３０４節之切片及其他魚肉除外）</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441,296,430</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410,251,239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-7.035</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8411</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渦輪噴射引擎、螺旋槳推動用渦輪機及</w:t>
            </w:r>
            <w:proofErr w:type="gramStart"/>
            <w:r w:rsidRPr="0096296A">
              <w:rPr>
                <w:rFonts w:hint="eastAsia"/>
                <w:sz w:val="20"/>
                <w:szCs w:val="20"/>
                <w:lang w:eastAsia="zh-TW"/>
              </w:rPr>
              <w:t>其他燃</w:t>
            </w:r>
            <w:proofErr w:type="gramEnd"/>
            <w:r w:rsidRPr="0096296A">
              <w:rPr>
                <w:rFonts w:hint="eastAsia"/>
                <w:sz w:val="20"/>
                <w:szCs w:val="20"/>
                <w:lang w:eastAsia="zh-TW"/>
              </w:rPr>
              <w:t>氣渦輪機</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255,812,711</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350,183,652</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6</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36.891</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7208</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熱軋之鐵或非合金鋼</w:t>
            </w:r>
            <w:proofErr w:type="gramStart"/>
            <w:r w:rsidRPr="0096296A">
              <w:rPr>
                <w:rFonts w:hint="eastAsia"/>
                <w:sz w:val="20"/>
                <w:szCs w:val="20"/>
                <w:lang w:eastAsia="zh-TW"/>
              </w:rPr>
              <w:t>扁</w:t>
            </w:r>
            <w:proofErr w:type="gramEnd"/>
            <w:r w:rsidRPr="0096296A">
              <w:rPr>
                <w:rFonts w:hint="eastAsia"/>
                <w:sz w:val="20"/>
                <w:szCs w:val="20"/>
                <w:lang w:eastAsia="zh-TW"/>
              </w:rPr>
              <w:t>軋製品，寬度６００公厘及以上，未經被覆、鍍面、</w:t>
            </w:r>
            <w:proofErr w:type="gramStart"/>
            <w:r w:rsidRPr="0096296A">
              <w:rPr>
                <w:rFonts w:hint="eastAsia"/>
                <w:sz w:val="20"/>
                <w:szCs w:val="20"/>
                <w:lang w:eastAsia="zh-TW"/>
              </w:rPr>
              <w:t>塗面者</w:t>
            </w:r>
            <w:proofErr w:type="gramEnd"/>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301,235,488</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328,988,393</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7</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9.213</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8473</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專用或主要用於第８４７０至８４７２節機器之零件及附件（蓋套、提箱及類似品除外）</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279,912,156</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301,468,858</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8</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7.701</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8486</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專供或主要供製造半導體</w:t>
            </w:r>
            <w:proofErr w:type="gramStart"/>
            <w:r w:rsidRPr="0096296A">
              <w:rPr>
                <w:rFonts w:hint="eastAsia"/>
                <w:sz w:val="20"/>
                <w:szCs w:val="20"/>
                <w:lang w:eastAsia="zh-TW"/>
              </w:rPr>
              <w:t>晶柱或</w:t>
            </w:r>
            <w:proofErr w:type="gramEnd"/>
            <w:r w:rsidRPr="0096296A">
              <w:rPr>
                <w:rFonts w:hint="eastAsia"/>
                <w:sz w:val="20"/>
                <w:szCs w:val="20"/>
                <w:lang w:eastAsia="zh-TW"/>
              </w:rPr>
              <w:t>晶圓、半導體裝置、積體電路及平面顯示器之機器及器具；本章</w:t>
            </w:r>
            <w:proofErr w:type="gramStart"/>
            <w:r w:rsidRPr="0096296A">
              <w:rPr>
                <w:rFonts w:hint="eastAsia"/>
                <w:sz w:val="20"/>
                <w:szCs w:val="20"/>
                <w:lang w:eastAsia="zh-TW"/>
              </w:rPr>
              <w:t>註</w:t>
            </w:r>
            <w:proofErr w:type="gramEnd"/>
            <w:r w:rsidRPr="0096296A">
              <w:rPr>
                <w:rFonts w:hint="eastAsia"/>
                <w:sz w:val="20"/>
                <w:szCs w:val="20"/>
                <w:lang w:eastAsia="zh-TW"/>
              </w:rPr>
              <w:t>九</w:t>
            </w:r>
            <w:r w:rsidR="005738CD" w:rsidRPr="0096296A">
              <w:rPr>
                <w:rFonts w:hint="eastAsia"/>
                <w:sz w:val="20"/>
                <w:szCs w:val="20"/>
                <w:lang w:eastAsia="zh-TW"/>
              </w:rPr>
              <w:t>（</w:t>
            </w:r>
            <w:r w:rsidRPr="0096296A">
              <w:rPr>
                <w:rFonts w:hint="eastAsia"/>
                <w:sz w:val="20"/>
                <w:szCs w:val="20"/>
                <w:lang w:eastAsia="zh-TW"/>
              </w:rPr>
              <w:t>丙</w:t>
            </w:r>
            <w:r w:rsidR="005738CD" w:rsidRPr="0096296A">
              <w:rPr>
                <w:rFonts w:hint="eastAsia"/>
                <w:sz w:val="20"/>
                <w:szCs w:val="20"/>
                <w:lang w:eastAsia="zh-TW"/>
              </w:rPr>
              <w:t>）</w:t>
            </w:r>
            <w:r w:rsidRPr="0096296A">
              <w:rPr>
                <w:rFonts w:hint="eastAsia"/>
                <w:sz w:val="20"/>
                <w:szCs w:val="20"/>
                <w:lang w:eastAsia="zh-TW"/>
              </w:rPr>
              <w:t>所規範之機器及器具；零件及</w:t>
            </w:r>
            <w:r w:rsidRPr="0096296A">
              <w:rPr>
                <w:rFonts w:hint="eastAsia"/>
                <w:sz w:val="20"/>
                <w:szCs w:val="20"/>
                <w:lang w:eastAsia="zh-TW"/>
              </w:rPr>
              <w:t xml:space="preserve">    </w:t>
            </w:r>
            <w:r w:rsidRPr="0096296A">
              <w:rPr>
                <w:rFonts w:hint="eastAsia"/>
                <w:sz w:val="20"/>
                <w:szCs w:val="20"/>
                <w:lang w:eastAsia="zh-TW"/>
              </w:rPr>
              <w:t>附件</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196,544,332</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290,234,658</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9</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47.669</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8471</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自動資料處理機及其附屬單元；磁性或光學閱讀機，以符號方式將資</w:t>
            </w:r>
            <w:r w:rsidRPr="0096296A">
              <w:rPr>
                <w:rFonts w:hint="eastAsia"/>
                <w:sz w:val="20"/>
                <w:szCs w:val="20"/>
                <w:lang w:eastAsia="zh-TW"/>
              </w:rPr>
              <w:lastRenderedPageBreak/>
              <w:t>料轉錄於資料媒體之機器及處理此類資料之未列名機器</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lastRenderedPageBreak/>
              <w:t>268,891,765</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289,794,971</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10</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7.774</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lastRenderedPageBreak/>
              <w:t>9001</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光纖及光纖束；光纖傳輸纜，第８５４４節所列者除外；偏光性材料所製之片及板；任何材料所製之光學用透鏡（含隱形眼鏡）、稜鏡、反射鏡及其他光學元件之未經裝配者，未經光學加工之玻璃元件除外</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251,805,037</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271,117,029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11</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7.669</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8517</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電話機，包括蜂巢式網路或其他無線網路電話；其他傳輸或接收聲音、圖像或其他資料之器具，包括有線或無線網路（如區域或廣域網路）之通訊器具，但不包括第</w:t>
            </w:r>
            <w:r w:rsidRPr="0096296A">
              <w:rPr>
                <w:rFonts w:hint="eastAsia"/>
                <w:sz w:val="20"/>
                <w:szCs w:val="20"/>
                <w:lang w:eastAsia="zh-TW"/>
              </w:rPr>
              <w:t>8443</w:t>
            </w:r>
            <w:r w:rsidRPr="0096296A">
              <w:rPr>
                <w:rFonts w:hint="eastAsia"/>
                <w:sz w:val="20"/>
                <w:szCs w:val="20"/>
                <w:lang w:eastAsia="zh-TW"/>
              </w:rPr>
              <w:t>，</w:t>
            </w:r>
            <w:r w:rsidRPr="0096296A">
              <w:rPr>
                <w:rFonts w:hint="eastAsia"/>
                <w:sz w:val="20"/>
                <w:szCs w:val="20"/>
                <w:lang w:eastAsia="zh-TW"/>
              </w:rPr>
              <w:t>8525</w:t>
            </w:r>
            <w:r w:rsidRPr="0096296A">
              <w:rPr>
                <w:rFonts w:hint="eastAsia"/>
                <w:sz w:val="20"/>
                <w:szCs w:val="20"/>
                <w:lang w:eastAsia="zh-TW"/>
              </w:rPr>
              <w:t>，</w:t>
            </w:r>
            <w:r w:rsidRPr="0096296A">
              <w:rPr>
                <w:rFonts w:hint="eastAsia"/>
                <w:sz w:val="20"/>
                <w:szCs w:val="20"/>
                <w:lang w:eastAsia="zh-TW"/>
              </w:rPr>
              <w:t>8527</w:t>
            </w:r>
            <w:r w:rsidRPr="0096296A">
              <w:rPr>
                <w:rFonts w:hint="eastAsia"/>
                <w:sz w:val="20"/>
                <w:szCs w:val="20"/>
                <w:lang w:eastAsia="zh-TW"/>
              </w:rPr>
              <w:t>或</w:t>
            </w:r>
            <w:r w:rsidRPr="0096296A">
              <w:rPr>
                <w:rFonts w:hint="eastAsia"/>
                <w:sz w:val="20"/>
                <w:szCs w:val="20"/>
                <w:lang w:eastAsia="zh-TW"/>
              </w:rPr>
              <w:t>852                              8</w:t>
            </w:r>
            <w:r w:rsidRPr="0096296A">
              <w:rPr>
                <w:rFonts w:hint="eastAsia"/>
                <w:sz w:val="20"/>
                <w:szCs w:val="20"/>
                <w:lang w:eastAsia="zh-TW"/>
              </w:rPr>
              <w:t>節之傳輸或接收器具</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276,063,132</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247,631,952</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12</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-10.299</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8541</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二極體、電晶體及類似半導體裝置；</w:t>
            </w:r>
            <w:proofErr w:type="gramStart"/>
            <w:r w:rsidRPr="0096296A">
              <w:rPr>
                <w:rFonts w:hint="eastAsia"/>
                <w:sz w:val="20"/>
                <w:szCs w:val="20"/>
                <w:lang w:eastAsia="zh-TW"/>
              </w:rPr>
              <w:t>光敏半導體</w:t>
            </w:r>
            <w:proofErr w:type="gramEnd"/>
            <w:r w:rsidRPr="0096296A">
              <w:rPr>
                <w:rFonts w:hint="eastAsia"/>
                <w:sz w:val="20"/>
                <w:szCs w:val="20"/>
                <w:lang w:eastAsia="zh-TW"/>
              </w:rPr>
              <w:t>裝置，包括不論是否組成模組或製成板狀之</w:t>
            </w:r>
            <w:proofErr w:type="gramStart"/>
            <w:r w:rsidRPr="0096296A">
              <w:rPr>
                <w:rFonts w:hint="eastAsia"/>
                <w:sz w:val="20"/>
                <w:szCs w:val="20"/>
                <w:lang w:eastAsia="zh-TW"/>
              </w:rPr>
              <w:t>光伏打</w:t>
            </w:r>
            <w:proofErr w:type="gramEnd"/>
            <w:r w:rsidRPr="0096296A">
              <w:rPr>
                <w:rFonts w:hint="eastAsia"/>
                <w:sz w:val="20"/>
                <w:szCs w:val="20"/>
                <w:lang w:eastAsia="zh-TW"/>
              </w:rPr>
              <w:t>電池；發光二極體</w:t>
            </w:r>
            <w:r w:rsidRPr="0096296A">
              <w:rPr>
                <w:rFonts w:hint="eastAsia"/>
                <w:sz w:val="20"/>
                <w:szCs w:val="20"/>
                <w:lang w:eastAsia="zh-TW"/>
              </w:rPr>
              <w:t>;</w:t>
            </w:r>
            <w:r w:rsidRPr="0096296A">
              <w:rPr>
                <w:rFonts w:hint="eastAsia"/>
                <w:sz w:val="20"/>
                <w:szCs w:val="20"/>
                <w:lang w:eastAsia="zh-TW"/>
              </w:rPr>
              <w:t>已裝妥之壓電晶體</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298,861,996</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246,753,480</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13</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-17.436</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7318</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鋼鐵製螺釘、螺栓、螺帽、車用螺釘、螺旋</w:t>
            </w:r>
            <w:r w:rsidRPr="0096296A">
              <w:rPr>
                <w:rFonts w:hint="eastAsia"/>
                <w:sz w:val="20"/>
                <w:szCs w:val="20"/>
                <w:lang w:eastAsia="zh-TW"/>
              </w:rPr>
              <w:t>?</w:t>
            </w:r>
            <w:r w:rsidRPr="0096296A">
              <w:rPr>
                <w:rFonts w:hint="eastAsia"/>
                <w:sz w:val="20"/>
                <w:szCs w:val="20"/>
                <w:lang w:eastAsia="zh-TW"/>
              </w:rPr>
              <w:t>、鉚釘、橫梢、開口梢、墊圈（包括彈簧墊圈）及類似製品</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207,154,744</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231,666,907</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14</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11.833</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8708</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第８７０１至８７０５節機動車輛所用之零件及附件</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223,925,981</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226,750,269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1.261</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7326</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rPr>
            </w:pPr>
            <w:r w:rsidRPr="0096296A">
              <w:rPr>
                <w:rFonts w:hint="eastAsia"/>
                <w:sz w:val="20"/>
                <w:szCs w:val="20"/>
              </w:rPr>
              <w:t>其他鋼鐵製品</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186,124,840</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199,896,359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7.399</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2833</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硫酸鹽；</w:t>
            </w:r>
            <w:proofErr w:type="gramStart"/>
            <w:r w:rsidRPr="0096296A">
              <w:rPr>
                <w:rFonts w:hint="eastAsia"/>
                <w:sz w:val="20"/>
                <w:szCs w:val="20"/>
                <w:lang w:eastAsia="zh-TW"/>
              </w:rPr>
              <w:t>礬</w:t>
            </w:r>
            <w:proofErr w:type="gramEnd"/>
            <w:r w:rsidRPr="0096296A">
              <w:rPr>
                <w:rFonts w:hint="eastAsia"/>
                <w:sz w:val="20"/>
                <w:szCs w:val="20"/>
                <w:lang w:eastAsia="zh-TW"/>
              </w:rPr>
              <w:t>；</w:t>
            </w:r>
            <w:proofErr w:type="gramStart"/>
            <w:r w:rsidRPr="0096296A">
              <w:rPr>
                <w:rFonts w:hint="eastAsia"/>
                <w:sz w:val="20"/>
                <w:szCs w:val="20"/>
                <w:lang w:eastAsia="zh-TW"/>
              </w:rPr>
              <w:t>過氧硫酸鹽</w:t>
            </w:r>
            <w:proofErr w:type="gramEnd"/>
            <w:r w:rsidRPr="0096296A">
              <w:rPr>
                <w:rFonts w:hint="eastAsia"/>
                <w:sz w:val="20"/>
                <w:szCs w:val="20"/>
                <w:lang w:eastAsia="zh-TW"/>
              </w:rPr>
              <w:t>（過硫酸鹽）</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134,411,444</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195,992,358</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45.815</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8529</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專用或主要用於第８５２５至８５２８節所屬器具之零件</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173,161,519</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191,419,260</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18</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10.544</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7410</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銅箔（不論是否印花或以紙、紙板、塑膠或類似襯料襯墊者），其厚度（不包括襯物）不超過０．１５公厘者</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173,282,771</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189,183,690</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19</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9.176</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3926</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其他塑膠製品及第３９０１至３９１４節之材料製成品</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172,531,362</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181,618,914</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20</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5.267</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lastRenderedPageBreak/>
              <w:t>3818</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電子工業用已摻雜之化學元素，呈圓片、晶圓或類似形狀者；電子工業用已摻雜之化學化合物</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150,936,811</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170,361,986</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21</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12.870</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9403</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rPr>
            </w:pPr>
            <w:r w:rsidRPr="0096296A">
              <w:rPr>
                <w:rFonts w:hint="eastAsia"/>
                <w:sz w:val="20"/>
                <w:szCs w:val="20"/>
              </w:rPr>
              <w:t>其他家具及其零件</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164,138,386</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165,469,389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22</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0.811</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3824</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鑄模</w:t>
            </w:r>
            <w:proofErr w:type="gramStart"/>
            <w:r w:rsidRPr="0096296A">
              <w:rPr>
                <w:rFonts w:hint="eastAsia"/>
                <w:sz w:val="20"/>
                <w:szCs w:val="20"/>
                <w:lang w:eastAsia="zh-TW"/>
              </w:rPr>
              <w:t>或鑄心用</w:t>
            </w:r>
            <w:proofErr w:type="gramEnd"/>
            <w:r w:rsidRPr="0096296A">
              <w:rPr>
                <w:rFonts w:hint="eastAsia"/>
                <w:sz w:val="20"/>
                <w:szCs w:val="20"/>
                <w:lang w:eastAsia="zh-TW"/>
              </w:rPr>
              <w:t>之</w:t>
            </w:r>
            <w:proofErr w:type="gramStart"/>
            <w:r w:rsidRPr="0096296A">
              <w:rPr>
                <w:rFonts w:hint="eastAsia"/>
                <w:sz w:val="20"/>
                <w:szCs w:val="20"/>
                <w:lang w:eastAsia="zh-TW"/>
              </w:rPr>
              <w:t>配成粘合劑</w:t>
            </w:r>
            <w:proofErr w:type="gramEnd"/>
            <w:r w:rsidRPr="0096296A">
              <w:rPr>
                <w:rFonts w:hint="eastAsia"/>
                <w:sz w:val="20"/>
                <w:szCs w:val="20"/>
                <w:lang w:eastAsia="zh-TW"/>
              </w:rPr>
              <w:t>；化學或相關工業之未列名化學品及化學製品（包括天然產品混合物）</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123,232,862</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159,935,587</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23</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29.783</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3920</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lang w:eastAsia="zh-TW"/>
              </w:rPr>
            </w:pPr>
            <w:r w:rsidRPr="0096296A">
              <w:rPr>
                <w:rFonts w:hint="eastAsia"/>
                <w:sz w:val="20"/>
                <w:szCs w:val="20"/>
                <w:lang w:eastAsia="zh-TW"/>
              </w:rPr>
              <w:t>其他塑膠板、片、薄膜、箔及</w:t>
            </w:r>
            <w:proofErr w:type="gramStart"/>
            <w:r w:rsidRPr="0096296A">
              <w:rPr>
                <w:rFonts w:hint="eastAsia"/>
                <w:sz w:val="20"/>
                <w:szCs w:val="20"/>
                <w:lang w:eastAsia="zh-TW"/>
              </w:rPr>
              <w:t>扁條，非多</w:t>
            </w:r>
            <w:proofErr w:type="gramEnd"/>
            <w:r w:rsidRPr="0096296A">
              <w:rPr>
                <w:rFonts w:hint="eastAsia"/>
                <w:sz w:val="20"/>
                <w:szCs w:val="20"/>
                <w:lang w:eastAsia="zh-TW"/>
              </w:rPr>
              <w:t>孔性及未經以其他物質加強、積層、支持或與其他物質類似結合者</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144,494,495</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157,905,281</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24</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9.281</w:t>
            </w:r>
          </w:p>
        </w:tc>
      </w:tr>
      <w:tr w:rsidR="0096296A" w:rsidRPr="0096296A" w:rsidTr="009F341A">
        <w:trPr>
          <w:trHeight w:val="340"/>
        </w:trPr>
        <w:tc>
          <w:tcPr>
            <w:tcW w:w="829" w:type="dxa"/>
            <w:tcBorders>
              <w:top w:val="nil"/>
              <w:left w:val="single" w:sz="4" w:space="0" w:color="auto"/>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8534</w:t>
            </w:r>
          </w:p>
        </w:tc>
        <w:tc>
          <w:tcPr>
            <w:tcW w:w="3087" w:type="dxa"/>
            <w:tcBorders>
              <w:top w:val="nil"/>
              <w:left w:val="nil"/>
              <w:bottom w:val="single" w:sz="4" w:space="0" w:color="auto"/>
              <w:right w:val="single" w:sz="4" w:space="0" w:color="auto"/>
            </w:tcBorders>
            <w:shd w:val="clear" w:color="auto" w:fill="auto"/>
            <w:vAlign w:val="center"/>
          </w:tcPr>
          <w:p w:rsidR="00201ADB" w:rsidRPr="0096296A" w:rsidRDefault="00201ADB" w:rsidP="009F341A">
            <w:pPr>
              <w:spacing w:afterLines="15" w:after="77" w:line="300" w:lineRule="exact"/>
              <w:ind w:firstLineChars="0" w:firstLine="0"/>
              <w:jc w:val="left"/>
              <w:rPr>
                <w:sz w:val="20"/>
                <w:szCs w:val="20"/>
              </w:rPr>
            </w:pPr>
            <w:r w:rsidRPr="0096296A">
              <w:rPr>
                <w:rFonts w:hint="eastAsia"/>
                <w:sz w:val="20"/>
                <w:szCs w:val="20"/>
              </w:rPr>
              <w:t>印刷電路</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236,852,418</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154,989,649</w:t>
            </w:r>
          </w:p>
        </w:tc>
        <w:tc>
          <w:tcPr>
            <w:tcW w:w="532"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25</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-34.563</w:t>
            </w:r>
          </w:p>
        </w:tc>
      </w:tr>
      <w:tr w:rsidR="0096296A" w:rsidRPr="0096296A" w:rsidTr="009F341A">
        <w:trPr>
          <w:trHeight w:val="340"/>
        </w:trPr>
        <w:tc>
          <w:tcPr>
            <w:tcW w:w="3916"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總計</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12,664,397,737</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14,287,821,585</w:t>
            </w:r>
          </w:p>
        </w:tc>
        <w:tc>
          <w:tcPr>
            <w:tcW w:w="532" w:type="dxa"/>
            <w:tcBorders>
              <w:top w:val="nil"/>
              <w:left w:val="nil"/>
              <w:bottom w:val="single" w:sz="4" w:space="0" w:color="auto"/>
              <w:right w:val="single" w:sz="4" w:space="0" w:color="auto"/>
            </w:tcBorders>
            <w:shd w:val="clear" w:color="auto" w:fill="auto"/>
            <w:noWrap/>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12.819</w:t>
            </w:r>
          </w:p>
        </w:tc>
      </w:tr>
      <w:tr w:rsidR="0096296A" w:rsidRPr="0096296A" w:rsidTr="009F341A">
        <w:trPr>
          <w:trHeight w:val="340"/>
        </w:trPr>
        <w:tc>
          <w:tcPr>
            <w:tcW w:w="3916"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其他</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8,117,531,709</w:t>
            </w:r>
          </w:p>
        </w:tc>
        <w:tc>
          <w:tcPr>
            <w:tcW w:w="155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firstLineChars="0" w:firstLine="0"/>
              <w:jc w:val="center"/>
              <w:rPr>
                <w:sz w:val="20"/>
                <w:szCs w:val="20"/>
              </w:rPr>
            </w:pPr>
            <w:r w:rsidRPr="0096296A">
              <w:rPr>
                <w:rFonts w:hint="eastAsia"/>
                <w:sz w:val="20"/>
                <w:szCs w:val="20"/>
              </w:rPr>
              <w:t>8,795,045,799</w:t>
            </w:r>
          </w:p>
        </w:tc>
        <w:tc>
          <w:tcPr>
            <w:tcW w:w="532" w:type="dxa"/>
            <w:tcBorders>
              <w:top w:val="nil"/>
              <w:left w:val="nil"/>
              <w:bottom w:val="single" w:sz="4" w:space="0" w:color="auto"/>
              <w:right w:val="single" w:sz="4" w:space="0" w:color="auto"/>
            </w:tcBorders>
            <w:shd w:val="clear" w:color="auto" w:fill="auto"/>
            <w:noWrap/>
          </w:tcPr>
          <w:p w:rsidR="00201ADB" w:rsidRPr="0096296A" w:rsidRDefault="00201ADB" w:rsidP="009F341A">
            <w:pPr>
              <w:spacing w:afterLines="15" w:after="77" w:line="300" w:lineRule="exact"/>
              <w:ind w:rightChars="15" w:right="36" w:firstLineChars="0" w:firstLine="0"/>
              <w:jc w:val="center"/>
              <w:rPr>
                <w:sz w:val="20"/>
                <w:szCs w:val="20"/>
              </w:rPr>
            </w:pPr>
            <w:r w:rsidRPr="0096296A">
              <w:rPr>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201ADB" w:rsidRPr="0096296A" w:rsidRDefault="00201ADB" w:rsidP="009F341A">
            <w:pPr>
              <w:spacing w:afterLines="15" w:after="77" w:line="300" w:lineRule="exact"/>
              <w:ind w:rightChars="15" w:right="36" w:firstLineChars="0" w:firstLine="0"/>
              <w:jc w:val="center"/>
              <w:rPr>
                <w:sz w:val="20"/>
                <w:szCs w:val="20"/>
              </w:rPr>
            </w:pPr>
            <w:r w:rsidRPr="0096296A">
              <w:rPr>
                <w:rFonts w:hint="eastAsia"/>
                <w:sz w:val="20"/>
                <w:szCs w:val="20"/>
              </w:rPr>
              <w:t>8.346</w:t>
            </w:r>
          </w:p>
        </w:tc>
      </w:tr>
    </w:tbl>
    <w:p w:rsidR="00201ADB" w:rsidRPr="0096296A" w:rsidRDefault="00201ADB" w:rsidP="00201ADB">
      <w:pPr>
        <w:spacing w:line="300" w:lineRule="exact"/>
        <w:ind w:firstLineChars="0" w:firstLine="0"/>
        <w:jc w:val="right"/>
        <w:rPr>
          <w:sz w:val="20"/>
          <w:szCs w:val="20"/>
          <w:lang w:eastAsia="zh-TW"/>
        </w:rPr>
      </w:pPr>
    </w:p>
    <w:p w:rsidR="00201ADB" w:rsidRPr="0096296A" w:rsidRDefault="00201ADB" w:rsidP="00201ADB">
      <w:pPr>
        <w:spacing w:line="300" w:lineRule="exact"/>
        <w:ind w:firstLineChars="0" w:firstLine="0"/>
        <w:rPr>
          <w:sz w:val="20"/>
          <w:szCs w:val="20"/>
          <w:lang w:eastAsia="zh-TW"/>
        </w:rPr>
      </w:pPr>
      <w:r w:rsidRPr="0096296A">
        <w:rPr>
          <w:rFonts w:hint="eastAsia"/>
          <w:sz w:val="20"/>
          <w:szCs w:val="20"/>
          <w:lang w:eastAsia="zh-TW"/>
        </w:rPr>
        <w:t>資料來源</w:t>
      </w:r>
      <w:r w:rsidRPr="0096296A">
        <w:rPr>
          <w:sz w:val="20"/>
          <w:szCs w:val="20"/>
          <w:lang w:eastAsia="zh-TW"/>
        </w:rPr>
        <w:t>：</w:t>
      </w:r>
      <w:r w:rsidRPr="0096296A">
        <w:rPr>
          <w:rFonts w:hint="eastAsia"/>
          <w:sz w:val="20"/>
          <w:szCs w:val="20"/>
          <w:lang w:eastAsia="zh-TW"/>
        </w:rPr>
        <w:t>中華民國財政部關務署</w:t>
      </w:r>
      <w:r w:rsidRPr="0096296A">
        <w:rPr>
          <w:rFonts w:hint="eastAsia"/>
          <w:sz w:val="20"/>
          <w:szCs w:val="20"/>
          <w:lang w:eastAsia="zh-TW"/>
        </w:rPr>
        <w:t xml:space="preserve"> </w:t>
      </w:r>
    </w:p>
    <w:p w:rsidR="00201ADB" w:rsidRPr="0096296A" w:rsidRDefault="00201ADB" w:rsidP="00201ADB">
      <w:pPr>
        <w:spacing w:line="300" w:lineRule="exact"/>
        <w:ind w:firstLineChars="0" w:firstLine="0"/>
        <w:rPr>
          <w:sz w:val="20"/>
          <w:szCs w:val="20"/>
          <w:lang w:eastAsia="zh-TW"/>
        </w:rPr>
      </w:pPr>
      <w:proofErr w:type="gramStart"/>
      <w:r w:rsidRPr="0096296A">
        <w:rPr>
          <w:rFonts w:hint="eastAsia"/>
          <w:sz w:val="20"/>
          <w:szCs w:val="20"/>
          <w:lang w:eastAsia="zh-TW"/>
        </w:rPr>
        <w:t>註</w:t>
      </w:r>
      <w:proofErr w:type="gramEnd"/>
      <w:r w:rsidRPr="0096296A">
        <w:rPr>
          <w:rFonts w:hint="eastAsia"/>
          <w:sz w:val="20"/>
          <w:szCs w:val="20"/>
          <w:lang w:eastAsia="zh-TW"/>
        </w:rPr>
        <w:t>：</w:t>
      </w:r>
      <w:r w:rsidRPr="0096296A">
        <w:rPr>
          <w:sz w:val="20"/>
          <w:szCs w:val="20"/>
          <w:lang w:eastAsia="zh-TW"/>
        </w:rPr>
        <w:t>---</w:t>
      </w:r>
      <w:r w:rsidRPr="0096296A">
        <w:rPr>
          <w:rFonts w:hint="eastAsia"/>
          <w:sz w:val="20"/>
          <w:szCs w:val="20"/>
          <w:lang w:eastAsia="zh-TW"/>
        </w:rPr>
        <w:t>代表空白值或無法計算</w:t>
      </w:r>
    </w:p>
    <w:p w:rsidR="009F341A" w:rsidRPr="0096296A" w:rsidRDefault="009F341A" w:rsidP="00201ADB">
      <w:pPr>
        <w:spacing w:line="300" w:lineRule="exact"/>
        <w:ind w:firstLineChars="0" w:firstLine="0"/>
        <w:rPr>
          <w:sz w:val="20"/>
          <w:szCs w:val="20"/>
          <w:lang w:eastAsia="zh-TW"/>
        </w:rPr>
      </w:pPr>
    </w:p>
    <w:p w:rsidR="009F341A" w:rsidRPr="0096296A" w:rsidRDefault="009F341A">
      <w:pPr>
        <w:widowControl/>
        <w:kinsoku/>
        <w:overflowPunct/>
        <w:autoSpaceDE/>
        <w:autoSpaceDN/>
        <w:ind w:firstLineChars="0" w:firstLine="0"/>
        <w:jc w:val="left"/>
        <w:rPr>
          <w:sz w:val="20"/>
          <w:szCs w:val="20"/>
          <w:lang w:eastAsia="zh-TW"/>
        </w:rPr>
      </w:pPr>
      <w:r w:rsidRPr="0096296A">
        <w:rPr>
          <w:sz w:val="20"/>
          <w:szCs w:val="20"/>
          <w:lang w:eastAsia="zh-TW"/>
        </w:rPr>
        <w:br w:type="page"/>
      </w:r>
    </w:p>
    <w:p w:rsidR="009F341A" w:rsidRPr="0096296A" w:rsidRDefault="009F341A" w:rsidP="00201ADB">
      <w:pPr>
        <w:spacing w:line="300" w:lineRule="exact"/>
        <w:ind w:firstLineChars="0" w:firstLine="0"/>
        <w:rPr>
          <w:sz w:val="20"/>
          <w:szCs w:val="20"/>
          <w:lang w:eastAsia="zh-TW"/>
        </w:rPr>
      </w:pPr>
    </w:p>
    <w:p w:rsidR="00D87E4A" w:rsidRPr="0096296A" w:rsidRDefault="00D87E4A" w:rsidP="00201ADB">
      <w:pPr>
        <w:ind w:firstLineChars="83" w:firstLine="199"/>
        <w:rPr>
          <w:lang w:eastAsia="zh-TW"/>
        </w:rPr>
        <w:sectPr w:rsidR="00D87E4A" w:rsidRPr="0096296A" w:rsidSect="00C9282A">
          <w:headerReference w:type="default" r:id="rId49"/>
          <w:pgSz w:w="11906" w:h="16838" w:code="9"/>
          <w:pgMar w:top="2268" w:right="1701" w:bottom="1701" w:left="1701" w:header="1134" w:footer="851" w:gutter="0"/>
          <w:cols w:space="425"/>
          <w:docGrid w:type="lines" w:linePitch="514" w:charSpace="-774"/>
        </w:sectPr>
      </w:pPr>
    </w:p>
    <w:p w:rsidR="00B35707" w:rsidRPr="0096296A" w:rsidRDefault="00B35707" w:rsidP="00201ADB">
      <w:pPr>
        <w:ind w:firstLineChars="0" w:firstLine="0"/>
        <w:rPr>
          <w:lang w:eastAsia="zh-TW"/>
        </w:rPr>
      </w:pPr>
    </w:p>
    <w:p w:rsidR="00EA2760" w:rsidRPr="0096296A" w:rsidRDefault="00EA2760" w:rsidP="00D87E4A">
      <w:pPr>
        <w:ind w:firstLine="480"/>
        <w:rPr>
          <w:lang w:eastAsia="zh-TW"/>
        </w:rPr>
      </w:pPr>
    </w:p>
    <w:p w:rsidR="00E35262" w:rsidRPr="0096296A" w:rsidRDefault="00F25804" w:rsidP="00D87E4A">
      <w:pPr>
        <w:ind w:firstLine="480"/>
        <w:rPr>
          <w:kern w:val="0"/>
          <w:lang w:eastAsia="zh-TW"/>
        </w:rPr>
      </w:pPr>
      <w:r w:rsidRPr="0096296A">
        <w:rPr>
          <w:kern w:val="0"/>
          <w:lang w:eastAsia="zh-TW"/>
        </w:rPr>
        <w:br w:type="page"/>
      </w:r>
      <w:r w:rsidR="00F72069" w:rsidRPr="0096296A">
        <w:rPr>
          <w:noProof/>
          <w:kern w:val="0"/>
          <w:lang w:eastAsia="zh-TW"/>
        </w:rPr>
        <w:lastRenderedPageBreak/>
        <mc:AlternateContent>
          <mc:Choice Requires="wps">
            <w:drawing>
              <wp:anchor distT="0" distB="0" distL="114300" distR="114300" simplePos="0" relativeHeight="251659264" behindDoc="0" locked="0" layoutInCell="1" allowOverlap="1" wp14:anchorId="1793EF48" wp14:editId="214F6DC8">
                <wp:simplePos x="0" y="0"/>
                <wp:positionH relativeFrom="column">
                  <wp:posOffset>-297353</wp:posOffset>
                </wp:positionH>
                <wp:positionV relativeFrom="paragraph">
                  <wp:posOffset>6526184</wp:posOffset>
                </wp:positionV>
                <wp:extent cx="6069330" cy="1731818"/>
                <wp:effectExtent l="0" t="0" r="0" b="190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3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4B4040" w:rsidRDefault="00CD1D80"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1D80" w:rsidRPr="004B4040" w:rsidRDefault="00CD1D8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1D80" w:rsidRPr="004B4040" w:rsidRDefault="00CD1D8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1D80" w:rsidRPr="004B4040" w:rsidRDefault="00CD1D8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1D80" w:rsidRPr="004B4040" w:rsidRDefault="00CD1D8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CD1D80" w:rsidRPr="004B4040" w:rsidRDefault="00CD1D8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1D80" w:rsidRDefault="00CD1D80" w:rsidP="00F25804">
                            <w:pPr>
                              <w:snapToGrid w:val="0"/>
                              <w:ind w:firstLineChars="0" w:firstLine="0"/>
                              <w:rPr>
                                <w:rFonts w:ascii="華康中黑體(P)" w:eastAsia="華康中黑體(P)" w:hAnsi="Arial" w:cs="Arial"/>
                                <w:sz w:val="20"/>
                                <w:szCs w:val="20"/>
                              </w:rPr>
                            </w:pPr>
                          </w:p>
                          <w:p w:rsidR="00CD1D80" w:rsidRPr="004B4040" w:rsidRDefault="00CD1D80" w:rsidP="00F25804">
                            <w:pPr>
                              <w:snapToGrid w:val="0"/>
                              <w:ind w:firstLineChars="0" w:firstLine="0"/>
                              <w:rPr>
                                <w:rFonts w:ascii="華康中黑體(P)" w:eastAsia="華康中黑體(P)" w:hAnsi="Arial" w:cs="Arial"/>
                                <w:sz w:val="20"/>
                                <w:szCs w:val="20"/>
                              </w:rPr>
                            </w:pPr>
                          </w:p>
                          <w:p w:rsidR="00CD1D80" w:rsidRPr="004B4040" w:rsidRDefault="00CD1D80" w:rsidP="00F25804">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3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6h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" filled="f" stroked="f">
                <v:textbox>
                  <w:txbxContent>
                    <w:p w:rsidR="00CD1D80" w:rsidRPr="004B4040" w:rsidRDefault="00CD1D80" w:rsidP="00F2580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D1D80" w:rsidRPr="004B4040" w:rsidRDefault="00CD1D8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D1D80" w:rsidRPr="004B4040" w:rsidRDefault="00CD1D8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D1D80" w:rsidRPr="004B4040" w:rsidRDefault="00CD1D8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D1D80" w:rsidRPr="004B4040" w:rsidRDefault="00CD1D8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D1D80" w:rsidRPr="004B4040" w:rsidRDefault="00CD1D8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1D80" w:rsidRDefault="00CD1D80" w:rsidP="00F25804">
                      <w:pPr>
                        <w:snapToGrid w:val="0"/>
                        <w:ind w:firstLineChars="0" w:firstLine="0"/>
                        <w:rPr>
                          <w:rFonts w:ascii="華康中黑體(P)" w:eastAsia="華康中黑體(P)" w:hAnsi="Arial" w:cs="Arial"/>
                          <w:sz w:val="20"/>
                          <w:szCs w:val="20"/>
                        </w:rPr>
                      </w:pPr>
                    </w:p>
                    <w:p w:rsidR="00CD1D80" w:rsidRPr="004B4040" w:rsidRDefault="00CD1D80" w:rsidP="00F25804">
                      <w:pPr>
                        <w:snapToGrid w:val="0"/>
                        <w:ind w:firstLineChars="0" w:firstLine="0"/>
                        <w:rPr>
                          <w:rFonts w:ascii="華康中黑體(P)" w:eastAsia="華康中黑體(P)" w:hAnsi="Arial" w:cs="Arial"/>
                          <w:sz w:val="20"/>
                          <w:szCs w:val="20"/>
                        </w:rPr>
                      </w:pPr>
                    </w:p>
                    <w:p w:rsidR="00CD1D80" w:rsidRPr="004B4040" w:rsidRDefault="00CD1D80" w:rsidP="00F25804">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F72069" w:rsidRPr="0096296A">
        <w:rPr>
          <w:noProof/>
          <w:kern w:val="0"/>
          <w:lang w:eastAsia="zh-TW"/>
        </w:rPr>
        <w:drawing>
          <wp:anchor distT="0" distB="0" distL="114300" distR="114300" simplePos="0" relativeHeight="251658240" behindDoc="1" locked="0" layoutInCell="1" allowOverlap="1" wp14:anchorId="7F335636" wp14:editId="6F7F5D89">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5262" w:rsidRPr="0096296A" w:rsidSect="00BA0909">
      <w:headerReference w:type="even" r:id="rId51"/>
      <w:headerReference w:type="default" r:id="rId52"/>
      <w:footerReference w:type="even" r:id="rId53"/>
      <w:footerReference w:type="default" r:id="rId54"/>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9BD" w:rsidRDefault="00EB49BD" w:rsidP="008E5082">
      <w:pPr>
        <w:ind w:firstLine="480"/>
      </w:pPr>
      <w:r>
        <w:separator/>
      </w:r>
    </w:p>
  </w:endnote>
  <w:endnote w:type="continuationSeparator" w:id="0">
    <w:p w:rsidR="00EB49BD" w:rsidRDefault="00EB49B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全真中黑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E96BB3" w:rsidRDefault="00CD1D80" w:rsidP="00E96BB3">
    <w:pPr>
      <w:pStyle w:val="aa"/>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4C6652" w:rsidRDefault="00CD1D80"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9913A3" w:rsidRDefault="00CD1D80"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0D294C">
      <w:rPr>
        <w:rFonts w:ascii="Footlight MT Light" w:hAnsi="Footlight MT Light"/>
        <w:i/>
        <w:iCs/>
        <w:noProof/>
        <w:sz w:val="32"/>
        <w:szCs w:val="32"/>
        <w:lang w:eastAsia="zh-TW"/>
      </w:rPr>
      <w:t>102</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9913A3" w:rsidRDefault="00CD1D80" w:rsidP="009913A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D294C">
      <w:rPr>
        <w:rFonts w:ascii="Footlight MT Light" w:hAnsi="Footlight MT Light"/>
        <w:i/>
        <w:iCs/>
        <w:noProof/>
        <w:sz w:val="32"/>
        <w:szCs w:val="32"/>
        <w:lang w:eastAsia="zh-TW"/>
      </w:rPr>
      <w:t>101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31201B">
    <w:pPr>
      <w:pStyle w:val="aa"/>
      <w:ind w:firstLine="480"/>
    </w:pPr>
    <w:r>
      <w:fldChar w:fldCharType="begin"/>
    </w:r>
    <w:r>
      <w:instrText>PAGE   \* MERGEFORMAT</w:instrText>
    </w:r>
    <w:r>
      <w:fldChar w:fldCharType="separate"/>
    </w:r>
    <w:r w:rsidR="00842EB0" w:rsidRPr="00842EB0">
      <w:rPr>
        <w:noProof/>
        <w:lang w:val="zh-TW" w:eastAsia="zh-TW"/>
      </w:rPr>
      <w:t>132</w:t>
    </w:r>
    <w:r>
      <w:fldChar w:fldCharType="end"/>
    </w:r>
  </w:p>
  <w:p w:rsidR="00CD1D80" w:rsidRPr="00322E0D" w:rsidRDefault="00CD1D80" w:rsidP="00322E0D">
    <w:pPr>
      <w:pStyle w:val="aa"/>
      <w:rPr>
        <w:rStyle w:val="af"/>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4C6652" w:rsidRDefault="00CD1D80" w:rsidP="00E81C43">
    <w:pPr>
      <w:pStyle w:val="aa"/>
      <w:ind w:rightChars="100" w:right="24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9BD" w:rsidRDefault="00EB49BD" w:rsidP="008E5082">
      <w:pPr>
        <w:ind w:firstLine="480"/>
      </w:pPr>
      <w:r>
        <w:separator/>
      </w:r>
    </w:p>
  </w:footnote>
  <w:footnote w:type="continuationSeparator" w:id="0">
    <w:p w:rsidR="00EB49BD" w:rsidRDefault="00EB49BD" w:rsidP="008E5082">
      <w:pPr>
        <w:ind w:firstLine="480"/>
      </w:pPr>
      <w:r>
        <w:continuationSeparator/>
      </w:r>
    </w:p>
  </w:footnote>
  <w:footnote w:id="1">
    <w:p w:rsidR="00CD1D80" w:rsidRPr="00B336F9" w:rsidRDefault="00CD1D80" w:rsidP="003F5A27">
      <w:pPr>
        <w:pStyle w:val="aff1"/>
        <w:spacing w:line="240" w:lineRule="exact"/>
        <w:ind w:left="182" w:hangingChars="91" w:hanging="182"/>
        <w:rPr>
          <w:rFonts w:eastAsia="華康細圓體"/>
          <w:color w:val="FF0000"/>
          <w:sz w:val="18"/>
          <w:szCs w:val="18"/>
          <w:lang w:eastAsia="zh-TW"/>
        </w:rPr>
      </w:pPr>
      <w:r w:rsidRPr="00B336F9">
        <w:rPr>
          <w:rStyle w:val="affb"/>
          <w:rFonts w:eastAsia="華康細圓體"/>
        </w:rPr>
        <w:footnoteRef/>
      </w:r>
      <w:r w:rsidRPr="00B336F9">
        <w:rPr>
          <w:rFonts w:eastAsia="華康細圓體"/>
          <w:lang w:eastAsia="zh-TW"/>
        </w:rPr>
        <w:t xml:space="preserve"> </w:t>
      </w:r>
      <w:r w:rsidRPr="00B336F9">
        <w:rPr>
          <w:rFonts w:eastAsia="華康細圓體"/>
          <w:sz w:val="18"/>
          <w:szCs w:val="18"/>
          <w:lang w:eastAsia="zh-TW"/>
        </w:rPr>
        <w:t>本表僅為基本架構，依據「高度學術研究活動」、「高度專門或技術活動」、「高度經營或管理活動」等類型可再細分出不同計算方式以及「高度專門職務</w:t>
      </w:r>
      <w:r w:rsidRPr="00B336F9">
        <w:rPr>
          <w:rFonts w:eastAsia="華康細圓體"/>
          <w:sz w:val="18"/>
          <w:szCs w:val="18"/>
          <w:lang w:eastAsia="zh-TW"/>
        </w:rPr>
        <w:t>1</w:t>
      </w:r>
      <w:r w:rsidRPr="00B336F9">
        <w:rPr>
          <w:rFonts w:eastAsia="華康細圓體"/>
          <w:sz w:val="18"/>
          <w:szCs w:val="18"/>
          <w:lang w:eastAsia="zh-TW"/>
        </w:rPr>
        <w:t>號」、「</w:t>
      </w:r>
      <w:r w:rsidRPr="00B336F9">
        <w:rPr>
          <w:rFonts w:eastAsia="華康細圓體"/>
          <w:sz w:val="18"/>
          <w:szCs w:val="18"/>
          <w:lang w:val="en-US" w:eastAsia="zh-TW"/>
        </w:rPr>
        <w:t>高度專門職務</w:t>
      </w:r>
      <w:r w:rsidRPr="00B336F9">
        <w:rPr>
          <w:rFonts w:eastAsia="華康細圓體"/>
          <w:sz w:val="18"/>
          <w:szCs w:val="18"/>
          <w:lang w:val="en-US" w:eastAsia="zh-TW"/>
        </w:rPr>
        <w:t>2</w:t>
      </w:r>
      <w:r w:rsidRPr="00B336F9">
        <w:rPr>
          <w:rFonts w:eastAsia="華康細圓體"/>
          <w:sz w:val="18"/>
          <w:szCs w:val="18"/>
          <w:lang w:val="en-US" w:eastAsia="zh-TW"/>
        </w:rPr>
        <w:t>號</w:t>
      </w:r>
      <w:r w:rsidRPr="00B336F9">
        <w:rPr>
          <w:rFonts w:eastAsia="華康細圓體"/>
          <w:sz w:val="18"/>
          <w:szCs w:val="18"/>
          <w:lang w:eastAsia="zh-TW"/>
        </w:rPr>
        <w:t>」等子類型，詳細內容請參閱以下網頁或</w:t>
      </w:r>
      <w:proofErr w:type="gramStart"/>
      <w:r w:rsidRPr="00B336F9">
        <w:rPr>
          <w:rFonts w:eastAsia="華康細圓體"/>
          <w:sz w:val="18"/>
          <w:szCs w:val="18"/>
          <w:lang w:eastAsia="zh-TW"/>
        </w:rPr>
        <w:t>法務省入國管理局官網</w:t>
      </w:r>
      <w:proofErr w:type="gramEnd"/>
      <w:r w:rsidRPr="00B336F9">
        <w:rPr>
          <w:rFonts w:eastAsia="華康細圓體"/>
          <w:sz w:val="18"/>
          <w:szCs w:val="18"/>
          <w:lang w:eastAsia="zh-TW"/>
        </w:rPr>
        <w:t>：</w:t>
      </w:r>
      <w:r w:rsidRPr="00B336F9">
        <w:rPr>
          <w:rFonts w:eastAsia="華康細圓體"/>
          <w:sz w:val="18"/>
          <w:szCs w:val="18"/>
          <w:lang w:eastAsia="zh-TW"/>
        </w:rPr>
        <w:br/>
        <w:t>http://www.immi-moj.go.jp/newimmiact_3/pdf/h29_04_point-hyou.pdf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54544D98" wp14:editId="4131B389">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1"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rsidR="00CD1D80" w:rsidRPr="000C2131" w:rsidRDefault="00CD1D80"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AC15727" wp14:editId="5639387A">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jBslGfwQA&#10;AK0NAAAOAAAAAAAAAAAAAAAAAC4CAABkcnMvZTJvRG9jLnhtbFBLAQItABQABgAIAAAAIQBonq9p&#10;3wAAAAgBAAAPAAAAAAAAAAAAAAAAANkGAABkcnMvZG93bnJldi54bWxQSwUGAAAAAAQABADzAAAA&#10;5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6C387AD5" wp14:editId="4DCD2767">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aiA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l&#10;P1CaiAIAAPo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1E40DF03" wp14:editId="39B830FC">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rsidR="00CD1D80" w:rsidRPr="000C2131" w:rsidRDefault="00CD1D80"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6A3C048B" wp14:editId="1B872FE6">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S9fRVwEAACm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C455782" wp14:editId="7B3ADE9B">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mj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JKjvXAl+j92DDSG67t6wzw5ps2zATdxaa/pGUA60SPBPnh0ICwdH0aZ/&#10;azjA0503MVeH2rYBELKADrEkT+eSiINHDDbJjOSTFCrHwEbIeD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3kmj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4656" behindDoc="1" locked="0" layoutInCell="1" allowOverlap="1" wp14:anchorId="56001BD2" wp14:editId="5D381D3B">
              <wp:simplePos x="0" y="0"/>
              <wp:positionH relativeFrom="column">
                <wp:posOffset>3769360</wp:posOffset>
              </wp:positionH>
              <wp:positionV relativeFrom="paragraph">
                <wp:posOffset>-50165</wp:posOffset>
              </wp:positionV>
              <wp:extent cx="1590040" cy="265430"/>
              <wp:effectExtent l="0" t="0" r="3175" b="381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4sAIAALI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mxnL+LACAACyBQAADgAA&#10;AAAAAAAAAAAAAAAuAgAAZHJzL2Uyb0RvYy54bWxQSwECLQAUAAYACAAAACEAIphU8t4AAAAJAQAA&#10;DwAAAAAAAAAAAAAAAAAKBQAAZHJzL2Rvd25yZXYueG1sUEsFBgAAAAAEAAQA8wAAABUGAAAAAA==&#10;" filled="f" stroked="f">
              <v:textbox style="mso-fit-shape-to-text:t" inset="0,0,0,0">
                <w:txbxContent>
                  <w:p w:rsidR="00CD1D80" w:rsidRPr="000C2131" w:rsidRDefault="00CD1D80"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CC64762" wp14:editId="6DAD6A78">
              <wp:simplePos x="0" y="0"/>
              <wp:positionH relativeFrom="column">
                <wp:posOffset>-1270</wp:posOffset>
              </wp:positionH>
              <wp:positionV relativeFrom="paragraph">
                <wp:posOffset>-78740</wp:posOffset>
              </wp:positionV>
              <wp:extent cx="3707130" cy="338455"/>
              <wp:effectExtent l="8255" t="35560" r="8890" b="35560"/>
              <wp:wrapNone/>
              <wp:docPr id="1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GM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J1BjG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0DA5EB4" wp14:editId="446FE274">
              <wp:simplePos x="0" y="0"/>
              <wp:positionH relativeFrom="column">
                <wp:posOffset>3709670</wp:posOffset>
              </wp:positionH>
              <wp:positionV relativeFrom="paragraph">
                <wp:posOffset>35560</wp:posOffset>
              </wp:positionV>
              <wp:extent cx="1714500" cy="113665"/>
              <wp:effectExtent l="4445" t="0" r="0" b="317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vG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p8VvG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1584" behindDoc="1" locked="0" layoutInCell="1" allowOverlap="1" wp14:anchorId="5BB79124" wp14:editId="2C480000">
              <wp:simplePos x="0" y="0"/>
              <wp:positionH relativeFrom="column">
                <wp:posOffset>3769360</wp:posOffset>
              </wp:positionH>
              <wp:positionV relativeFrom="paragraph">
                <wp:posOffset>-50165</wp:posOffset>
              </wp:positionV>
              <wp:extent cx="1590040" cy="265430"/>
              <wp:effectExtent l="0" t="0" r="3175"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Me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TG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uM0B1tZPQKD&#10;lQSCARdh74HQSPUDowF2SI719z1RDKP2g4ApsAtnFtQsbGeBCApPc2wwmsS1mRbTvld81wDyPGc3&#10;MCkldyS2IzVFcZwv2Asul+MOs4vn6b+zOm/a1W8A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dpijHrACAACxBQAADgAA&#10;AAAAAAAAAAAAAAAuAgAAZHJzL2Uyb0RvYy54bWxQSwECLQAUAAYACAAAACEAIphU8t4AAAAJAQAA&#10;DwAAAAAAAAAAAAAAAAAKBQAAZHJzL2Rvd25yZXYueG1sUEsFBgAAAAAEAAQA8wAAABUGAAAAAA==&#10;" filled="f" stroked="f">
              <v:textbox style="mso-fit-shape-to-text:t" inset="0,0,0,0">
                <w:txbxContent>
                  <w:p w:rsidR="00CD1D80" w:rsidRPr="000C2131" w:rsidRDefault="00CD1D80"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134C562" wp14:editId="40852215">
              <wp:simplePos x="0" y="0"/>
              <wp:positionH relativeFrom="column">
                <wp:posOffset>-1270</wp:posOffset>
              </wp:positionH>
              <wp:positionV relativeFrom="paragraph">
                <wp:posOffset>-78740</wp:posOffset>
              </wp:positionV>
              <wp:extent cx="3707130" cy="338455"/>
              <wp:effectExtent l="8255" t="35560" r="8890" b="35560"/>
              <wp:wrapNone/>
              <wp:docPr id="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oqYAQAAKU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OIWuip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E796588" wp14:editId="2238ED72">
              <wp:simplePos x="0" y="0"/>
              <wp:positionH relativeFrom="column">
                <wp:posOffset>3709670</wp:posOffset>
              </wp:positionH>
              <wp:positionV relativeFrom="paragraph">
                <wp:posOffset>35560</wp:posOffset>
              </wp:positionV>
              <wp:extent cx="1714500" cy="113665"/>
              <wp:effectExtent l="4445" t="0" r="0" b="317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05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B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8XLTl+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600987B9" wp14:editId="68A89D25">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xj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Ij8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XnGOxAgAAsQUAAA4A&#10;AAAAAAAAAAAAAAAALgIAAGRycy9lMm9Eb2MueG1sUEsBAi0AFAAGAAgAAAAhACKYVPLeAAAACQEA&#10;AA8AAAAAAAAAAAAAAAAACwUAAGRycy9kb3ducmV2LnhtbFBLBQYAAAAABAAEAPMAAAAWBgAAAAA=&#10;" filled="f" stroked="f">
              <v:textbox style="mso-fit-shape-to-text:t" inset="0,0,0,0">
                <w:txbxContent>
                  <w:p w:rsidR="00CD1D80" w:rsidRPr="000C2131" w:rsidRDefault="00CD1D80"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7A18596" wp14:editId="7A8E899B">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Hp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Eb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7VMel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941EF67" wp14:editId="018A1212">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cfQIAAPw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Tg/XH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3088" behindDoc="1" locked="0" layoutInCell="1" allowOverlap="1" wp14:anchorId="56B8191C" wp14:editId="6FA837DD">
              <wp:simplePos x="0" y="0"/>
              <wp:positionH relativeFrom="column">
                <wp:posOffset>3769360</wp:posOffset>
              </wp:positionH>
              <wp:positionV relativeFrom="paragraph">
                <wp:posOffset>-50165</wp:posOffset>
              </wp:positionV>
              <wp:extent cx="1590040" cy="265430"/>
              <wp:effectExtent l="0" t="0" r="3175" b="381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6"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ZpNQ7sgIAALIFAAAO&#10;AAAAAAAAAAAAAAAAAC4CAABkcnMvZTJvRG9jLnhtbFBLAQItABQABgAIAAAAIQAimFTy3gAAAAkB&#10;AAAPAAAAAAAAAAAAAAAAAAwFAABkcnMvZG93bnJldi54bWxQSwUGAAAAAAQABADzAAAAFwYAAAAA&#10;" filled="f" stroked="f">
              <v:textbox style="mso-fit-shape-to-text:t" inset="0,0,0,0">
                <w:txbxContent>
                  <w:p w:rsidR="00CD1D80" w:rsidRPr="000C2131" w:rsidRDefault="00CD1D80"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373FA52" wp14:editId="3356D7F5">
              <wp:simplePos x="0" y="0"/>
              <wp:positionH relativeFrom="column">
                <wp:posOffset>-1270</wp:posOffset>
              </wp:positionH>
              <wp:positionV relativeFrom="paragraph">
                <wp:posOffset>-78740</wp:posOffset>
              </wp:positionV>
              <wp:extent cx="3707130" cy="338455"/>
              <wp:effectExtent l="8255" t="35560" r="8890" b="35560"/>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byYA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Hu5pvJ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25A7A660" wp14:editId="2BA67895">
              <wp:simplePos x="0" y="0"/>
              <wp:positionH relativeFrom="column">
                <wp:posOffset>3709670</wp:posOffset>
              </wp:positionH>
              <wp:positionV relativeFrom="paragraph">
                <wp:posOffset>35560</wp:posOffset>
              </wp:positionV>
              <wp:extent cx="1714500" cy="113665"/>
              <wp:effectExtent l="4445" t="0" r="0" b="3175"/>
              <wp:wrapNone/>
              <wp:docPr id="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GI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mTqGIfAIAAPw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DF4A7F">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E81C4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EB49BD" w:rsidP="006C07A4">
    <w:pPr>
      <w:pStyle w:val="a8"/>
      <w:ind w:rightChars="3251" w:right="7802"/>
      <w:jc w:val="center"/>
    </w:pPr>
    <w:r>
      <w:rPr>
        <w:noProof/>
        <w:lang w:eastAsia="zh-TW"/>
      </w:rPr>
      <w:pict>
        <v:shapetype id="_x0000_t202" coordsize="21600,21600" o:spt="202" path="m,l,21600r21600,l21600,xe">
          <v:stroke joinstyle="miter"/>
          <v:path gradientshapeok="t" o:connecttype="rect"/>
        </v:shapetype>
        <v:shape id="Text Box 218" o:spid="_x0000_s2053" type="#_x0000_t202" style="position:absolute;left:0;text-align:left;margin-left:5.7pt;margin-top:-7.55pt;width:104.05pt;height:27.9pt;z-index:-25163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" filled="f" stroked="f">
          <v:textbox style="mso-next-textbox:#Text Box 218;mso-fit-shape-to-text:t" inset="0,0,0,0">
            <w:txbxContent>
              <w:p w:rsidR="00CD1D80" w:rsidRPr="000C2131" w:rsidRDefault="00CD1D80"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日本</w:t>
                </w:r>
                <w:r w:rsidRPr="000C2131">
                  <w:rPr>
                    <w:rFonts w:ascii="華康超黑體" w:eastAsia="華康超黑體" w:hint="eastAsia"/>
                  </w:rPr>
                  <w:t>投資環境簡介</w:t>
                </w:r>
              </w:p>
            </w:txbxContent>
          </v:textbox>
        </v:shape>
      </w:pict>
    </w:r>
    <w:r>
      <w:rPr>
        <w:noProof/>
        <w:lang w:eastAsia="zh-TW"/>
      </w:rPr>
      <w:pict>
        <v:rect id="Rectangle 217" o:spid="_x0000_s2052" style="position:absolute;left:0;text-align:left;margin-left:-1.8pt;margin-top:2.8pt;width:135pt;height:8.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RK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BmZ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l8mRKfwIAAP4E&#10;AAAOAAAAAAAAAAAAAAAAAC4CAABkcnMvZTJvRG9jLnhtbFBLAQItABQABgAIAAAAIQAcrLQh2wAA&#10;AAcBAAAPAAAAAAAAAAAAAAAAANkEAABkcnMvZG93bnJldi54bWxQSwUGAAAAAAQABADzAAAA4QUA&#10;AAAA&#10;" fillcolor="silver" stroked="f"/>
      </w:pict>
    </w:r>
    <w:r>
      <w:rPr>
        <w:noProof/>
        <w:lang w:eastAsia="zh-TW"/>
      </w:rPr>
      <w:pict>
        <v:polyline id="Freeform 219" o:spid="_x0000_s2054"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Pyq7nNcBAAApw0AAA4AAAAAAAAAAAAAAAAALgIAAGRycy9lMm9Eb2Mu&#10;eG1sUEsBAi0AFAAGAAgAAAAhAD/32Kr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EB49BD" w:rsidP="00600AA7">
    <w:pPr>
      <w:snapToGrid w:val="0"/>
      <w:ind w:leftChars="2500" w:left="6000" w:rightChars="50" w:right="120" w:firstLineChars="0" w:firstLine="0"/>
      <w:jc w:val="distribute"/>
    </w:pPr>
    <w:r>
      <w:rPr>
        <w:noProof/>
        <w:lang w:eastAsia="zh-TW"/>
      </w:rPr>
      <w:pict>
        <v:shapetype id="_x0000_t202" coordsize="21600,21600" o:spt="202" path="m,l,21600r21600,l21600,xe">
          <v:stroke joinstyle="miter"/>
          <v:path gradientshapeok="t" o:connecttype="rect"/>
        </v:shapetype>
        <v:shape id="Text Box 215" o:spid="_x0000_s2050" type="#_x0000_t202" style="position:absolute;left:0;text-align:left;margin-left:296.8pt;margin-top:-3.95pt;width:125.2pt;height:20.9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perw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5FaperwIAALMFAAAOAAAA&#10;AAAAAAAAAAAAAC4CAABkcnMvZTJvRG9jLnhtbFBLAQItABQABgAIAAAAIQAimFTy3gAAAAkBAAAP&#10;AAAAAAAAAAAAAAAAAAkFAABkcnMvZG93bnJldi54bWxQSwUGAAAAAAQABADzAAAAFAYAAAAA&#10;" filled="f" stroked="f">
          <v:textbox style="mso-next-textbox:#Text Box 215;mso-fit-shape-to-text:t" inset="0,0,0,0">
            <w:txbxContent>
              <w:p w:rsidR="00CD1D80" w:rsidRPr="000C2131" w:rsidRDefault="00CD1D80"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lang w:eastAsia="zh-TW"/>
      </w:rPr>
      <w:pict>
        <v:polyline id="Freeform 216" o:spid="_x0000_s2051"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a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Bj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mxiNp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w:r>
    <w:r>
      <w:rPr>
        <w:noProof/>
        <w:lang w:eastAsia="zh-TW"/>
      </w:rPr>
      <w:pict>
        <v:rect id="Rectangle 214" o:spid="_x0000_s2049" style="position:absolute;left:0;text-align:left;margin-left:292.1pt;margin-top:2.8pt;width:135pt;height:8.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V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KCN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T9V9fwIAAP4E&#10;AAAOAAAAAAAAAAAAAAAAAC4CAABkcnMvZTJvRG9jLnhtbFBLAQItABQABgAIAAAAIQCQLwj72wAA&#10;AAgBAAAPAAAAAAAAAAAAAAAAANkEAABkcnMvZG93bnJldi54bWxQSwUGAAAAAAQABADzAAAA4QUA&#10;A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Default="00CD1D80">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273C8633" wp14:editId="57F5130A">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rsidR="00CD1D80" w:rsidRPr="000C2131" w:rsidRDefault="00CD1D80"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FE84F88" wp14:editId="3E3FF9A3">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Ij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TP+OfR6CbAv/WeFCnX/SeZ/a3CcfzKDLxowZHv4&#10;XRZAw/eDND55KlWL/wS15Mm4/vnoevE0kBx+DJNFQkOIUA5zYZiyKMLY+Hw5/zvf6+FXIQ0Tf/yk&#10;hzF0BYyM44vJ+gcgKdsGoviLTxbkQKI0TKc4HzHUwgQZJRWJwvA1KLBAYF/g4AotWBDHb3MxCxSm&#10;1MUVWbDMQQVxOuoL0yxymJVYMJakb5sFu/OFK8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fHWoJdbWTxDG6vkeFmAyw0MKqn+9cgBLgorT/+z50p4pPmtg048owz6ZDK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ZMUiN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758A4FA" wp14:editId="5EBDDE97">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t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AkVM&#10;cZ2z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g/eXB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729A75E8" wp14:editId="2AAA4A21">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61EAAFC6" wp14:editId="03662C54">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29"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CD1D80" w:rsidRPr="000C2131" w:rsidRDefault="00CD1D80" w:rsidP="00F25804">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1BF4D7D" wp14:editId="230C6604">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80" w:rsidRPr="002A7517" w:rsidRDefault="00CD1D80"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0DF47BC0" wp14:editId="773C1FD5">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80" w:rsidRPr="000C2131" w:rsidRDefault="00CD1D80"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rsidR="00CD1D80" w:rsidRPr="000C2131" w:rsidRDefault="00CD1D80"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89E193A" wp14:editId="443AA0CF">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g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l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gShlQAArLhQMMkhFsSsG7YFCE4LlQnWeGrEFwMlW182BICgRnF4Fx4yEaNtZYMc9z00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v4Erg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837FDC4" wp14:editId="370F1681">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44VC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4A3D16"/>
    <w:multiLevelType w:val="hybridMultilevel"/>
    <w:tmpl w:val="782224A6"/>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3E21A2"/>
    <w:multiLevelType w:val="hybridMultilevel"/>
    <w:tmpl w:val="E0861126"/>
    <w:lvl w:ilvl="0" w:tplc="48E8516C">
      <w:start w:val="1"/>
      <w:numFmt w:val="japaneseCounting"/>
      <w:lvlText w:val="(%1)"/>
      <w:lvlJc w:val="left"/>
      <w:pPr>
        <w:ind w:left="3120" w:hanging="720"/>
      </w:pPr>
      <w:rPr>
        <w:rFonts w:ascii="新細明體" w:eastAsia="新細明體" w:hAnsi="新細明體" w:cs="Times New Roman"/>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3">
    <w:nsid w:val="10F1326A"/>
    <w:multiLevelType w:val="hybridMultilevel"/>
    <w:tmpl w:val="B330D87E"/>
    <w:lvl w:ilvl="0" w:tplc="7C1E0B10">
      <w:start w:val="1"/>
      <w:numFmt w:val="decimal"/>
      <w:lvlText w:val="（%1）"/>
      <w:lvlJc w:val="left"/>
      <w:pPr>
        <w:ind w:left="1003" w:hanging="720"/>
      </w:pPr>
      <w:rPr>
        <w:rFonts w:asci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A154892"/>
    <w:multiLevelType w:val="hybridMultilevel"/>
    <w:tmpl w:val="426A3E0A"/>
    <w:lvl w:ilvl="0" w:tplc="475C1A74">
      <w:start w:val="1"/>
      <w:numFmt w:val="taiwaneseCountingThousand"/>
      <w:lvlText w:val="(%1)"/>
      <w:lvlJc w:val="left"/>
      <w:pPr>
        <w:ind w:left="1740" w:hanging="12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E0C7156"/>
    <w:multiLevelType w:val="hybridMultilevel"/>
    <w:tmpl w:val="91446A0A"/>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F3F5C20"/>
    <w:multiLevelType w:val="hybridMultilevel"/>
    <w:tmpl w:val="24D082B2"/>
    <w:lvl w:ilvl="0" w:tplc="B25CE62C">
      <w:start w:val="1"/>
      <w:numFmt w:val="decimalFullWidth"/>
      <w:lvlText w:val="%1、"/>
      <w:lvlJc w:val="left"/>
      <w:pPr>
        <w:ind w:left="1440" w:hanging="480"/>
      </w:pPr>
      <w:rPr>
        <w:rFonts w:hint="eastAsia"/>
      </w:rPr>
    </w:lvl>
    <w:lvl w:ilvl="1" w:tplc="7C1E0B10">
      <w:start w:val="1"/>
      <w:numFmt w:val="decimal"/>
      <w:lvlText w:val="（%2）"/>
      <w:lvlJc w:val="left"/>
      <w:pPr>
        <w:ind w:left="1920" w:hanging="480"/>
      </w:pPr>
      <w:rPr>
        <w:rFonts w:ascii="Times New Roman" w:hint="default"/>
        <w:color w:val="auto"/>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FEA1631"/>
    <w:multiLevelType w:val="hybridMultilevel"/>
    <w:tmpl w:val="609CB596"/>
    <w:lvl w:ilvl="0" w:tplc="E0A48DE4">
      <w:start w:val="1"/>
      <w:numFmt w:val="taiwaneseCountingThousand"/>
      <w:lvlText w:val="%1、"/>
      <w:lvlJc w:val="left"/>
      <w:pPr>
        <w:ind w:left="720" w:hanging="720"/>
      </w:pPr>
      <w:rPr>
        <w:rFonts w:hAnsi="標楷體" w:hint="default"/>
        <w:lang w:val="en-US"/>
      </w:rPr>
    </w:lvl>
    <w:lvl w:ilvl="1" w:tplc="48E8516C">
      <w:start w:val="1"/>
      <w:numFmt w:val="japaneseCounting"/>
      <w:lvlText w:val="(%2)"/>
      <w:lvlJc w:val="left"/>
      <w:pPr>
        <w:ind w:left="1200" w:hanging="720"/>
      </w:pPr>
      <w:rPr>
        <w:rFonts w:ascii="新細明體" w:eastAsia="新細明體" w:hAnsi="新細明體" w:cs="Times New Roman"/>
      </w:rPr>
    </w:lvl>
    <w:lvl w:ilvl="2" w:tplc="09C4F732">
      <w:start w:val="1"/>
      <w:numFmt w:val="decimal"/>
      <w:lvlText w:val="%3."/>
      <w:lvlJc w:val="left"/>
      <w:pPr>
        <w:ind w:left="1320" w:hanging="360"/>
      </w:pPr>
      <w:rPr>
        <w:rFonts w:hint="default"/>
      </w:rPr>
    </w:lvl>
    <w:lvl w:ilvl="3" w:tplc="AF5CF9C6">
      <w:start w:val="1"/>
      <w:numFmt w:val="decimal"/>
      <w:lvlText w:val="(%4)"/>
      <w:lvlJc w:val="left"/>
      <w:pPr>
        <w:ind w:left="2260" w:hanging="8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093426"/>
    <w:multiLevelType w:val="hybridMultilevel"/>
    <w:tmpl w:val="86AAD0AC"/>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6372AD"/>
    <w:multiLevelType w:val="hybridMultilevel"/>
    <w:tmpl w:val="383223F4"/>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3A77D4E"/>
    <w:multiLevelType w:val="multilevel"/>
    <w:tmpl w:val="F932A91A"/>
    <w:lvl w:ilvl="0">
      <w:start w:val="1"/>
      <w:numFmt w:val="taiwaneseCountingThousand"/>
      <w:lvlText w:val="（%1）"/>
      <w:lvlJc w:val="left"/>
      <w:pPr>
        <w:tabs>
          <w:tab w:val="num" w:pos="-347"/>
        </w:tabs>
        <w:ind w:left="720" w:hanging="480"/>
      </w:pPr>
      <w:rPr>
        <w:rFonts w:hint="eastAsia"/>
      </w:r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12">
    <w:nsid w:val="243F3B38"/>
    <w:multiLevelType w:val="hybridMultilevel"/>
    <w:tmpl w:val="2D325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53D5537"/>
    <w:multiLevelType w:val="hybridMultilevel"/>
    <w:tmpl w:val="EA567072"/>
    <w:lvl w:ilvl="0" w:tplc="48E8516C">
      <w:start w:val="1"/>
      <w:numFmt w:val="japaneseCounting"/>
      <w:lvlText w:val="(%1)"/>
      <w:lvlJc w:val="left"/>
      <w:pPr>
        <w:ind w:left="1200" w:hanging="720"/>
      </w:pPr>
      <w:rPr>
        <w:rFonts w:ascii="新細明體" w:eastAsia="新細明體" w:hAnsi="新細明體" w:cs="Times New Roman"/>
      </w:rPr>
    </w:lvl>
    <w:lvl w:ilvl="1" w:tplc="528E8234">
      <w:start w:val="1"/>
      <w:numFmt w:val="japaneseCounting"/>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78B4C68"/>
    <w:multiLevelType w:val="hybridMultilevel"/>
    <w:tmpl w:val="0F0A4E92"/>
    <w:lvl w:ilvl="0" w:tplc="0409000F">
      <w:start w:val="1"/>
      <w:numFmt w:val="decimal"/>
      <w:lvlText w:val="%1."/>
      <w:lvlJc w:val="left"/>
      <w:pPr>
        <w:ind w:left="1442" w:hanging="480"/>
      </w:p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6">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nsid w:val="29280E4B"/>
    <w:multiLevelType w:val="hybridMultilevel"/>
    <w:tmpl w:val="FE2ECC86"/>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F1277D5"/>
    <w:multiLevelType w:val="hybridMultilevel"/>
    <w:tmpl w:val="D4A69534"/>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5CF76AC"/>
    <w:multiLevelType w:val="hybridMultilevel"/>
    <w:tmpl w:val="F622255E"/>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69E7FBF"/>
    <w:multiLevelType w:val="hybridMultilevel"/>
    <w:tmpl w:val="38E40DE2"/>
    <w:lvl w:ilvl="0" w:tplc="48E8516C">
      <w:start w:val="1"/>
      <w:numFmt w:val="japaneseCounting"/>
      <w:lvlText w:val="(%1)"/>
      <w:lvlJc w:val="left"/>
      <w:pPr>
        <w:ind w:left="3120" w:hanging="720"/>
      </w:pPr>
      <w:rPr>
        <w:rFonts w:ascii="新細明體" w:eastAsia="新細明體" w:hAnsi="新細明體" w:cs="Times New Roman"/>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21">
    <w:nsid w:val="3BE570E6"/>
    <w:multiLevelType w:val="hybridMultilevel"/>
    <w:tmpl w:val="F9ACC40C"/>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E3B0BA6"/>
    <w:multiLevelType w:val="hybridMultilevel"/>
    <w:tmpl w:val="34C27E34"/>
    <w:lvl w:ilvl="0" w:tplc="0409000F">
      <w:start w:val="1"/>
      <w:numFmt w:val="decimal"/>
      <w:lvlText w:val="%1."/>
      <w:lvlJc w:val="left"/>
      <w:pPr>
        <w:ind w:left="480" w:hanging="480"/>
      </w:pPr>
      <w:rPr>
        <w:rFonts w:hint="eastAsia"/>
      </w:rPr>
    </w:lvl>
    <w:lvl w:ilvl="1" w:tplc="839C93A8">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4A55AB"/>
    <w:multiLevelType w:val="multilevel"/>
    <w:tmpl w:val="2D325FF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41EB177A"/>
    <w:multiLevelType w:val="hybridMultilevel"/>
    <w:tmpl w:val="7BC49750"/>
    <w:lvl w:ilvl="0" w:tplc="2C58830C">
      <w:start w:val="1"/>
      <w:numFmt w:val="taiwaneseCountingThousand"/>
      <w:lvlText w:val="（%1）"/>
      <w:lvlJc w:val="left"/>
      <w:pPr>
        <w:tabs>
          <w:tab w:val="num" w:pos="-107"/>
        </w:tabs>
        <w:ind w:left="960" w:hanging="480"/>
      </w:pPr>
      <w:rPr>
        <w:rFonts w:hint="eastAsia"/>
        <w:color w:val="FF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34E47AB"/>
    <w:multiLevelType w:val="multilevel"/>
    <w:tmpl w:val="F066F780"/>
    <w:lvl w:ilvl="0">
      <w:start w:val="1"/>
      <w:numFmt w:val="decimal"/>
      <w:lvlText w:val="%1."/>
      <w:lvlJc w:val="left"/>
      <w:pPr>
        <w:ind w:left="840" w:hanging="360"/>
      </w:pPr>
      <w:rPr>
        <w:rFonts w:hint="default"/>
        <w:color w:val="FF000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6">
    <w:nsid w:val="44A3717E"/>
    <w:multiLevelType w:val="hybridMultilevel"/>
    <w:tmpl w:val="5DFCEB2E"/>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7887292"/>
    <w:multiLevelType w:val="hybridMultilevel"/>
    <w:tmpl w:val="EBB4D7A4"/>
    <w:lvl w:ilvl="0" w:tplc="48E8516C">
      <w:start w:val="1"/>
      <w:numFmt w:val="japaneseCounting"/>
      <w:lvlText w:val="(%1)"/>
      <w:lvlJc w:val="left"/>
      <w:pPr>
        <w:ind w:left="1200" w:hanging="720"/>
      </w:pPr>
      <w:rPr>
        <w:rFonts w:ascii="新細明體" w:eastAsia="新細明體" w:hAnsi="新細明體" w:cs="Times New Roman"/>
      </w:rPr>
    </w:lvl>
    <w:lvl w:ilvl="1" w:tplc="528E8234">
      <w:start w:val="1"/>
      <w:numFmt w:val="japaneseCounting"/>
      <w:lvlText w:val="(%2)"/>
      <w:lvlJc w:val="left"/>
      <w:pPr>
        <w:ind w:left="840" w:hanging="420"/>
      </w:pPr>
      <w:rPr>
        <w:rFonts w:hint="default"/>
      </w:rPr>
    </w:lvl>
    <w:lvl w:ilvl="2" w:tplc="6F4419CE">
      <w:start w:val="1"/>
      <w:numFmt w:val="decimal"/>
      <w:lvlText w:val="(%3)"/>
      <w:lvlJc w:val="left"/>
      <w:pPr>
        <w:ind w:left="1600" w:hanging="7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7931DE2"/>
    <w:multiLevelType w:val="hybridMultilevel"/>
    <w:tmpl w:val="2F2E7B2C"/>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89067C"/>
    <w:multiLevelType w:val="multilevel"/>
    <w:tmpl w:val="7AE8A9D4"/>
    <w:lvl w:ilvl="0">
      <w:start w:val="1"/>
      <w:numFmt w:val="taiwaneseCountingThousand"/>
      <w:lvlText w:val="(%1)"/>
      <w:lvlJc w:val="left"/>
      <w:pPr>
        <w:ind w:left="1190" w:hanging="480"/>
      </w:pPr>
      <w:rPr>
        <w:rFonts w:hint="eastAsia"/>
      </w:rPr>
    </w:lvl>
    <w:lvl w:ilvl="1">
      <w:start w:val="1"/>
      <w:numFmt w:val="ideographTraditional"/>
      <w:lvlText w:val="%2、"/>
      <w:lvlJc w:val="left"/>
      <w:pPr>
        <w:ind w:left="1670" w:hanging="480"/>
      </w:pPr>
    </w:lvl>
    <w:lvl w:ilvl="2">
      <w:start w:val="1"/>
      <w:numFmt w:val="lowerRoman"/>
      <w:lvlText w:val="%3."/>
      <w:lvlJc w:val="right"/>
      <w:pPr>
        <w:ind w:left="2150" w:hanging="480"/>
      </w:p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30">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31">
    <w:nsid w:val="50564597"/>
    <w:multiLevelType w:val="hybridMultilevel"/>
    <w:tmpl w:val="F842A8DE"/>
    <w:lvl w:ilvl="0" w:tplc="839C93A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5201252A"/>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169490F"/>
    <w:multiLevelType w:val="hybridMultilevel"/>
    <w:tmpl w:val="141CE9EA"/>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58445D6"/>
    <w:multiLevelType w:val="hybridMultilevel"/>
    <w:tmpl w:val="B43C0676"/>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62A2839"/>
    <w:multiLevelType w:val="hybridMultilevel"/>
    <w:tmpl w:val="ACD026BC"/>
    <w:lvl w:ilvl="0" w:tplc="9EF839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37">
    <w:nsid w:val="700D6341"/>
    <w:multiLevelType w:val="multilevel"/>
    <w:tmpl w:val="F0906548"/>
    <w:lvl w:ilvl="0">
      <w:start w:val="1"/>
      <w:numFmt w:val="taiwaneseCountingThousand"/>
      <w:lvlText w:val="(%1)"/>
      <w:lvlJc w:val="left"/>
      <w:pPr>
        <w:ind w:left="720" w:hanging="480"/>
      </w:pPr>
      <w:rPr>
        <w:rFonts w:hint="eastAsia"/>
      </w:r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8">
    <w:nsid w:val="742619AE"/>
    <w:multiLevelType w:val="hybridMultilevel"/>
    <w:tmpl w:val="DC20789C"/>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5BA33B4"/>
    <w:multiLevelType w:val="hybridMultilevel"/>
    <w:tmpl w:val="D4D6C7D8"/>
    <w:lvl w:ilvl="0" w:tplc="2C58830C">
      <w:start w:val="1"/>
      <w:numFmt w:val="taiwaneseCountingThousand"/>
      <w:lvlText w:val="（%1）"/>
      <w:lvlJc w:val="left"/>
      <w:pPr>
        <w:tabs>
          <w:tab w:val="num" w:pos="123"/>
        </w:tabs>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0">
    <w:nsid w:val="76FF798F"/>
    <w:multiLevelType w:val="hybridMultilevel"/>
    <w:tmpl w:val="7A3A9168"/>
    <w:lvl w:ilvl="0" w:tplc="8EAAB5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97F51D0"/>
    <w:multiLevelType w:val="hybridMultilevel"/>
    <w:tmpl w:val="BCE07778"/>
    <w:lvl w:ilvl="0" w:tplc="97DEA9C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F176FAB"/>
    <w:multiLevelType w:val="hybridMultilevel"/>
    <w:tmpl w:val="DE8E8954"/>
    <w:lvl w:ilvl="0" w:tplc="E9C48BE2">
      <w:start w:val="1"/>
      <w:numFmt w:val="japaneseCounting"/>
      <w:lvlText w:val="(%1)"/>
      <w:lvlJc w:val="left"/>
      <w:pPr>
        <w:ind w:left="880" w:hanging="40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35"/>
  </w:num>
  <w:num w:numId="2">
    <w:abstractNumId w:val="40"/>
  </w:num>
  <w:num w:numId="3">
    <w:abstractNumId w:val="32"/>
  </w:num>
  <w:num w:numId="4">
    <w:abstractNumId w:val="22"/>
  </w:num>
  <w:num w:numId="5">
    <w:abstractNumId w:val="31"/>
  </w:num>
  <w:num w:numId="6">
    <w:abstractNumId w:val="10"/>
  </w:num>
  <w:num w:numId="7">
    <w:abstractNumId w:val="15"/>
  </w:num>
  <w:num w:numId="8">
    <w:abstractNumId w:val="16"/>
  </w:num>
  <w:num w:numId="9">
    <w:abstractNumId w:val="0"/>
  </w:num>
  <w:num w:numId="10">
    <w:abstractNumId w:val="14"/>
  </w:num>
  <w:num w:numId="11">
    <w:abstractNumId w:val="9"/>
  </w:num>
  <w:num w:numId="12">
    <w:abstractNumId w:val="12"/>
  </w:num>
  <w:num w:numId="13">
    <w:abstractNumId w:val="39"/>
  </w:num>
  <w:num w:numId="14">
    <w:abstractNumId w:val="24"/>
  </w:num>
  <w:num w:numId="15">
    <w:abstractNumId w:val="37"/>
  </w:num>
  <w:num w:numId="16">
    <w:abstractNumId w:val="11"/>
  </w:num>
  <w:num w:numId="17">
    <w:abstractNumId w:val="29"/>
  </w:num>
  <w:num w:numId="18">
    <w:abstractNumId w:val="23"/>
  </w:num>
  <w:num w:numId="19">
    <w:abstractNumId w:val="25"/>
  </w:num>
  <w:num w:numId="20">
    <w:abstractNumId w:val="4"/>
  </w:num>
  <w:num w:numId="21">
    <w:abstractNumId w:val="3"/>
  </w:num>
  <w:num w:numId="22">
    <w:abstractNumId w:val="30"/>
  </w:num>
  <w:num w:numId="23">
    <w:abstractNumId w:val="36"/>
  </w:num>
  <w:num w:numId="24">
    <w:abstractNumId w:val="41"/>
  </w:num>
  <w:num w:numId="25">
    <w:abstractNumId w:val="8"/>
  </w:num>
  <w:num w:numId="26">
    <w:abstractNumId w:val="1"/>
  </w:num>
  <w:num w:numId="27">
    <w:abstractNumId w:val="5"/>
  </w:num>
  <w:num w:numId="28">
    <w:abstractNumId w:val="21"/>
  </w:num>
  <w:num w:numId="29">
    <w:abstractNumId w:val="38"/>
  </w:num>
  <w:num w:numId="30">
    <w:abstractNumId w:val="33"/>
  </w:num>
  <w:num w:numId="31">
    <w:abstractNumId w:val="19"/>
  </w:num>
  <w:num w:numId="32">
    <w:abstractNumId w:val="26"/>
  </w:num>
  <w:num w:numId="33">
    <w:abstractNumId w:val="28"/>
  </w:num>
  <w:num w:numId="34">
    <w:abstractNumId w:val="18"/>
  </w:num>
  <w:num w:numId="35">
    <w:abstractNumId w:val="34"/>
  </w:num>
  <w:num w:numId="36">
    <w:abstractNumId w:val="17"/>
  </w:num>
  <w:num w:numId="37">
    <w:abstractNumId w:val="6"/>
  </w:num>
  <w:num w:numId="38">
    <w:abstractNumId w:val="7"/>
  </w:num>
  <w:num w:numId="39">
    <w:abstractNumId w:val="27"/>
  </w:num>
  <w:num w:numId="40">
    <w:abstractNumId w:val="13"/>
  </w:num>
  <w:num w:numId="41">
    <w:abstractNumId w:val="42"/>
  </w:num>
  <w:num w:numId="42">
    <w:abstractNumId w:val="20"/>
  </w:num>
  <w:num w:numId="4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44E"/>
    <w:rsid w:val="0001008A"/>
    <w:rsid w:val="000102FE"/>
    <w:rsid w:val="000114A8"/>
    <w:rsid w:val="00011586"/>
    <w:rsid w:val="00011700"/>
    <w:rsid w:val="00011E62"/>
    <w:rsid w:val="00012CB3"/>
    <w:rsid w:val="00014B8F"/>
    <w:rsid w:val="00014DCF"/>
    <w:rsid w:val="00015000"/>
    <w:rsid w:val="0001548C"/>
    <w:rsid w:val="00016B1C"/>
    <w:rsid w:val="00016ECB"/>
    <w:rsid w:val="000215D3"/>
    <w:rsid w:val="00021C15"/>
    <w:rsid w:val="00022AF2"/>
    <w:rsid w:val="000247BC"/>
    <w:rsid w:val="00024C66"/>
    <w:rsid w:val="00024FD7"/>
    <w:rsid w:val="00030C82"/>
    <w:rsid w:val="00030E60"/>
    <w:rsid w:val="00034332"/>
    <w:rsid w:val="000361DC"/>
    <w:rsid w:val="0003703D"/>
    <w:rsid w:val="0004377E"/>
    <w:rsid w:val="000458E8"/>
    <w:rsid w:val="00047843"/>
    <w:rsid w:val="00050A47"/>
    <w:rsid w:val="000510A8"/>
    <w:rsid w:val="000523FC"/>
    <w:rsid w:val="00053862"/>
    <w:rsid w:val="00057B0C"/>
    <w:rsid w:val="00061108"/>
    <w:rsid w:val="00061CD4"/>
    <w:rsid w:val="00061E77"/>
    <w:rsid w:val="00062A3C"/>
    <w:rsid w:val="0006453E"/>
    <w:rsid w:val="0006515F"/>
    <w:rsid w:val="00065E7B"/>
    <w:rsid w:val="00065F8B"/>
    <w:rsid w:val="0007096C"/>
    <w:rsid w:val="00072407"/>
    <w:rsid w:val="000744E1"/>
    <w:rsid w:val="00074D4B"/>
    <w:rsid w:val="00081405"/>
    <w:rsid w:val="00082902"/>
    <w:rsid w:val="000834C3"/>
    <w:rsid w:val="000840AA"/>
    <w:rsid w:val="0008477B"/>
    <w:rsid w:val="000860D0"/>
    <w:rsid w:val="0008625A"/>
    <w:rsid w:val="00093E0F"/>
    <w:rsid w:val="000947BE"/>
    <w:rsid w:val="00094FF3"/>
    <w:rsid w:val="0009745F"/>
    <w:rsid w:val="00097FB7"/>
    <w:rsid w:val="000A0563"/>
    <w:rsid w:val="000A37A7"/>
    <w:rsid w:val="000A5A26"/>
    <w:rsid w:val="000A5EC6"/>
    <w:rsid w:val="000A70F6"/>
    <w:rsid w:val="000A7AF6"/>
    <w:rsid w:val="000A7C68"/>
    <w:rsid w:val="000B03EF"/>
    <w:rsid w:val="000B3048"/>
    <w:rsid w:val="000B3516"/>
    <w:rsid w:val="000B3771"/>
    <w:rsid w:val="000B381F"/>
    <w:rsid w:val="000C656F"/>
    <w:rsid w:val="000C6A77"/>
    <w:rsid w:val="000D02BF"/>
    <w:rsid w:val="000D05CF"/>
    <w:rsid w:val="000D0AEE"/>
    <w:rsid w:val="000D294C"/>
    <w:rsid w:val="000D2EB5"/>
    <w:rsid w:val="000D4287"/>
    <w:rsid w:val="000D490A"/>
    <w:rsid w:val="000D66CA"/>
    <w:rsid w:val="000D7EE8"/>
    <w:rsid w:val="000E5A11"/>
    <w:rsid w:val="000E7362"/>
    <w:rsid w:val="000E785D"/>
    <w:rsid w:val="000F2010"/>
    <w:rsid w:val="000F2D64"/>
    <w:rsid w:val="000F33B2"/>
    <w:rsid w:val="000F3521"/>
    <w:rsid w:val="000F57F0"/>
    <w:rsid w:val="000F65CC"/>
    <w:rsid w:val="00100802"/>
    <w:rsid w:val="00100D2B"/>
    <w:rsid w:val="0010129F"/>
    <w:rsid w:val="001028D3"/>
    <w:rsid w:val="00103A61"/>
    <w:rsid w:val="00105336"/>
    <w:rsid w:val="00105FEC"/>
    <w:rsid w:val="00106BDB"/>
    <w:rsid w:val="00110805"/>
    <w:rsid w:val="00110868"/>
    <w:rsid w:val="00110C1F"/>
    <w:rsid w:val="00110E76"/>
    <w:rsid w:val="00111046"/>
    <w:rsid w:val="001112D4"/>
    <w:rsid w:val="0011130C"/>
    <w:rsid w:val="001128B4"/>
    <w:rsid w:val="00115DB1"/>
    <w:rsid w:val="001230FA"/>
    <w:rsid w:val="00123452"/>
    <w:rsid w:val="00127AD8"/>
    <w:rsid w:val="00130161"/>
    <w:rsid w:val="00130C7D"/>
    <w:rsid w:val="00132112"/>
    <w:rsid w:val="00132515"/>
    <w:rsid w:val="00133029"/>
    <w:rsid w:val="001348FD"/>
    <w:rsid w:val="00134EA2"/>
    <w:rsid w:val="00136568"/>
    <w:rsid w:val="00137A1B"/>
    <w:rsid w:val="00144394"/>
    <w:rsid w:val="0014557B"/>
    <w:rsid w:val="00145E99"/>
    <w:rsid w:val="00146A4F"/>
    <w:rsid w:val="001476C2"/>
    <w:rsid w:val="001477B9"/>
    <w:rsid w:val="0014784A"/>
    <w:rsid w:val="001507F7"/>
    <w:rsid w:val="00150AB2"/>
    <w:rsid w:val="00153568"/>
    <w:rsid w:val="001572A3"/>
    <w:rsid w:val="00160AB3"/>
    <w:rsid w:val="0016394B"/>
    <w:rsid w:val="00171AEE"/>
    <w:rsid w:val="00171CCD"/>
    <w:rsid w:val="001720F0"/>
    <w:rsid w:val="0017218C"/>
    <w:rsid w:val="00173476"/>
    <w:rsid w:val="00174FDA"/>
    <w:rsid w:val="00176324"/>
    <w:rsid w:val="001763A4"/>
    <w:rsid w:val="00180D84"/>
    <w:rsid w:val="001820B8"/>
    <w:rsid w:val="001825D4"/>
    <w:rsid w:val="00183BFC"/>
    <w:rsid w:val="00185A4E"/>
    <w:rsid w:val="00185D47"/>
    <w:rsid w:val="00195CFE"/>
    <w:rsid w:val="00195FB7"/>
    <w:rsid w:val="001A024B"/>
    <w:rsid w:val="001A0DC6"/>
    <w:rsid w:val="001A1A5E"/>
    <w:rsid w:val="001A215D"/>
    <w:rsid w:val="001A2DA2"/>
    <w:rsid w:val="001A33BB"/>
    <w:rsid w:val="001A4A85"/>
    <w:rsid w:val="001A6E8E"/>
    <w:rsid w:val="001B09B6"/>
    <w:rsid w:val="001B1731"/>
    <w:rsid w:val="001B412A"/>
    <w:rsid w:val="001B4DA0"/>
    <w:rsid w:val="001B7BB3"/>
    <w:rsid w:val="001B7CB9"/>
    <w:rsid w:val="001B7E7F"/>
    <w:rsid w:val="001C2FFD"/>
    <w:rsid w:val="001C3B8A"/>
    <w:rsid w:val="001C55AE"/>
    <w:rsid w:val="001C62AE"/>
    <w:rsid w:val="001C72FD"/>
    <w:rsid w:val="001C7AF2"/>
    <w:rsid w:val="001D12AC"/>
    <w:rsid w:val="001D535D"/>
    <w:rsid w:val="001D7A7B"/>
    <w:rsid w:val="001E1966"/>
    <w:rsid w:val="001E1E45"/>
    <w:rsid w:val="001E7426"/>
    <w:rsid w:val="001E79D1"/>
    <w:rsid w:val="001F0B02"/>
    <w:rsid w:val="001F509A"/>
    <w:rsid w:val="001F7EAD"/>
    <w:rsid w:val="00201ADB"/>
    <w:rsid w:val="002027FE"/>
    <w:rsid w:val="002028A9"/>
    <w:rsid w:val="0020319D"/>
    <w:rsid w:val="00203648"/>
    <w:rsid w:val="00204E32"/>
    <w:rsid w:val="002068C6"/>
    <w:rsid w:val="00206A76"/>
    <w:rsid w:val="002127DE"/>
    <w:rsid w:val="00213479"/>
    <w:rsid w:val="00217B4E"/>
    <w:rsid w:val="00220BFD"/>
    <w:rsid w:val="00220CA4"/>
    <w:rsid w:val="00221395"/>
    <w:rsid w:val="00221C8A"/>
    <w:rsid w:val="00223F91"/>
    <w:rsid w:val="00223FDD"/>
    <w:rsid w:val="00227193"/>
    <w:rsid w:val="00227B06"/>
    <w:rsid w:val="00231E8F"/>
    <w:rsid w:val="002324C1"/>
    <w:rsid w:val="002349AF"/>
    <w:rsid w:val="00236B29"/>
    <w:rsid w:val="002406E5"/>
    <w:rsid w:val="00242D10"/>
    <w:rsid w:val="002449AC"/>
    <w:rsid w:val="00245049"/>
    <w:rsid w:val="0024524E"/>
    <w:rsid w:val="00251022"/>
    <w:rsid w:val="00255630"/>
    <w:rsid w:val="00255654"/>
    <w:rsid w:val="00255A26"/>
    <w:rsid w:val="00256852"/>
    <w:rsid w:val="00257490"/>
    <w:rsid w:val="002616CC"/>
    <w:rsid w:val="00261A87"/>
    <w:rsid w:val="00262FEC"/>
    <w:rsid w:val="00264100"/>
    <w:rsid w:val="00265BCA"/>
    <w:rsid w:val="002676EA"/>
    <w:rsid w:val="00270BBB"/>
    <w:rsid w:val="0027202B"/>
    <w:rsid w:val="0027283B"/>
    <w:rsid w:val="00273D16"/>
    <w:rsid w:val="002752C2"/>
    <w:rsid w:val="0027540A"/>
    <w:rsid w:val="002805C8"/>
    <w:rsid w:val="00280BD1"/>
    <w:rsid w:val="0028212B"/>
    <w:rsid w:val="00283CCB"/>
    <w:rsid w:val="00286E84"/>
    <w:rsid w:val="00290B62"/>
    <w:rsid w:val="0029107B"/>
    <w:rsid w:val="002938F6"/>
    <w:rsid w:val="00295D18"/>
    <w:rsid w:val="00296248"/>
    <w:rsid w:val="002978D5"/>
    <w:rsid w:val="002A01CD"/>
    <w:rsid w:val="002A0837"/>
    <w:rsid w:val="002A4464"/>
    <w:rsid w:val="002A58F3"/>
    <w:rsid w:val="002A5B5C"/>
    <w:rsid w:val="002A7517"/>
    <w:rsid w:val="002A770F"/>
    <w:rsid w:val="002B03CC"/>
    <w:rsid w:val="002B3652"/>
    <w:rsid w:val="002B4062"/>
    <w:rsid w:val="002B4D8F"/>
    <w:rsid w:val="002B6FF7"/>
    <w:rsid w:val="002B76BE"/>
    <w:rsid w:val="002B7A71"/>
    <w:rsid w:val="002C14F4"/>
    <w:rsid w:val="002C2E40"/>
    <w:rsid w:val="002C4C92"/>
    <w:rsid w:val="002C5666"/>
    <w:rsid w:val="002D02C5"/>
    <w:rsid w:val="002D0740"/>
    <w:rsid w:val="002D0F23"/>
    <w:rsid w:val="002D1D11"/>
    <w:rsid w:val="002D59FE"/>
    <w:rsid w:val="002D7418"/>
    <w:rsid w:val="002D79A7"/>
    <w:rsid w:val="002E5A00"/>
    <w:rsid w:val="002E7EA4"/>
    <w:rsid w:val="002F0B83"/>
    <w:rsid w:val="002F0D10"/>
    <w:rsid w:val="002F13B0"/>
    <w:rsid w:val="002F163E"/>
    <w:rsid w:val="002F4044"/>
    <w:rsid w:val="002F41AD"/>
    <w:rsid w:val="002F46A1"/>
    <w:rsid w:val="002F46F4"/>
    <w:rsid w:val="002F4A1E"/>
    <w:rsid w:val="002F511D"/>
    <w:rsid w:val="002F5F45"/>
    <w:rsid w:val="00300188"/>
    <w:rsid w:val="0030147A"/>
    <w:rsid w:val="003016F3"/>
    <w:rsid w:val="00302145"/>
    <w:rsid w:val="003039A5"/>
    <w:rsid w:val="0030402A"/>
    <w:rsid w:val="00310FEF"/>
    <w:rsid w:val="0031201B"/>
    <w:rsid w:val="00315122"/>
    <w:rsid w:val="0031669D"/>
    <w:rsid w:val="00316D53"/>
    <w:rsid w:val="0031744F"/>
    <w:rsid w:val="00317621"/>
    <w:rsid w:val="00320799"/>
    <w:rsid w:val="00322BE2"/>
    <w:rsid w:val="00322E0D"/>
    <w:rsid w:val="00323D63"/>
    <w:rsid w:val="00323E9C"/>
    <w:rsid w:val="00323F4E"/>
    <w:rsid w:val="003259CE"/>
    <w:rsid w:val="00325AEE"/>
    <w:rsid w:val="0032631D"/>
    <w:rsid w:val="003265B1"/>
    <w:rsid w:val="00333EF7"/>
    <w:rsid w:val="00342DEC"/>
    <w:rsid w:val="00344686"/>
    <w:rsid w:val="00347DA8"/>
    <w:rsid w:val="003506A2"/>
    <w:rsid w:val="00350EC7"/>
    <w:rsid w:val="00351839"/>
    <w:rsid w:val="003524C6"/>
    <w:rsid w:val="003528F2"/>
    <w:rsid w:val="00355238"/>
    <w:rsid w:val="00355A53"/>
    <w:rsid w:val="0035606D"/>
    <w:rsid w:val="00356D12"/>
    <w:rsid w:val="00356EC1"/>
    <w:rsid w:val="003576E1"/>
    <w:rsid w:val="003636E1"/>
    <w:rsid w:val="0036588F"/>
    <w:rsid w:val="00371A61"/>
    <w:rsid w:val="0037230F"/>
    <w:rsid w:val="00373C1C"/>
    <w:rsid w:val="0037431C"/>
    <w:rsid w:val="00375861"/>
    <w:rsid w:val="0037600B"/>
    <w:rsid w:val="0037747B"/>
    <w:rsid w:val="003807C2"/>
    <w:rsid w:val="00384864"/>
    <w:rsid w:val="00384E59"/>
    <w:rsid w:val="00385824"/>
    <w:rsid w:val="0038763F"/>
    <w:rsid w:val="00392A9D"/>
    <w:rsid w:val="00392F30"/>
    <w:rsid w:val="00393112"/>
    <w:rsid w:val="00394B88"/>
    <w:rsid w:val="00395B95"/>
    <w:rsid w:val="00396380"/>
    <w:rsid w:val="003965FB"/>
    <w:rsid w:val="003968C8"/>
    <w:rsid w:val="00396E6A"/>
    <w:rsid w:val="0039727C"/>
    <w:rsid w:val="003A26FC"/>
    <w:rsid w:val="003A284F"/>
    <w:rsid w:val="003A2BCA"/>
    <w:rsid w:val="003A2FF8"/>
    <w:rsid w:val="003A30A2"/>
    <w:rsid w:val="003A3115"/>
    <w:rsid w:val="003A543B"/>
    <w:rsid w:val="003A6D8E"/>
    <w:rsid w:val="003A75E5"/>
    <w:rsid w:val="003A7C0B"/>
    <w:rsid w:val="003B00B4"/>
    <w:rsid w:val="003B0CDC"/>
    <w:rsid w:val="003B0CF7"/>
    <w:rsid w:val="003B1AE9"/>
    <w:rsid w:val="003B322C"/>
    <w:rsid w:val="003B4A47"/>
    <w:rsid w:val="003C0882"/>
    <w:rsid w:val="003C1F9A"/>
    <w:rsid w:val="003C5843"/>
    <w:rsid w:val="003C7BC0"/>
    <w:rsid w:val="003C7DE9"/>
    <w:rsid w:val="003D0B19"/>
    <w:rsid w:val="003D0E6E"/>
    <w:rsid w:val="003D11A0"/>
    <w:rsid w:val="003D27DE"/>
    <w:rsid w:val="003D4751"/>
    <w:rsid w:val="003D5459"/>
    <w:rsid w:val="003D5875"/>
    <w:rsid w:val="003D5C63"/>
    <w:rsid w:val="003D7110"/>
    <w:rsid w:val="003D794C"/>
    <w:rsid w:val="003E0A90"/>
    <w:rsid w:val="003E0BC3"/>
    <w:rsid w:val="003E0E09"/>
    <w:rsid w:val="003E1DE2"/>
    <w:rsid w:val="003E2E48"/>
    <w:rsid w:val="003E3018"/>
    <w:rsid w:val="003E3A47"/>
    <w:rsid w:val="003E3FF3"/>
    <w:rsid w:val="003E40FC"/>
    <w:rsid w:val="003E5823"/>
    <w:rsid w:val="003E612C"/>
    <w:rsid w:val="003E7AEE"/>
    <w:rsid w:val="003F22DB"/>
    <w:rsid w:val="003F5A27"/>
    <w:rsid w:val="003F5BC1"/>
    <w:rsid w:val="003F7A81"/>
    <w:rsid w:val="0040121F"/>
    <w:rsid w:val="00404C41"/>
    <w:rsid w:val="0040735E"/>
    <w:rsid w:val="00410070"/>
    <w:rsid w:val="00412D8B"/>
    <w:rsid w:val="00412E4D"/>
    <w:rsid w:val="00412E83"/>
    <w:rsid w:val="004200C4"/>
    <w:rsid w:val="004221DC"/>
    <w:rsid w:val="004244FF"/>
    <w:rsid w:val="004245C5"/>
    <w:rsid w:val="00424D69"/>
    <w:rsid w:val="00424F17"/>
    <w:rsid w:val="00430708"/>
    <w:rsid w:val="00431C53"/>
    <w:rsid w:val="00431E21"/>
    <w:rsid w:val="004320D1"/>
    <w:rsid w:val="00433087"/>
    <w:rsid w:val="0043437B"/>
    <w:rsid w:val="00436469"/>
    <w:rsid w:val="0043700E"/>
    <w:rsid w:val="0044238F"/>
    <w:rsid w:val="004446ED"/>
    <w:rsid w:val="00445070"/>
    <w:rsid w:val="004451B6"/>
    <w:rsid w:val="0044547D"/>
    <w:rsid w:val="00445A19"/>
    <w:rsid w:val="00445B24"/>
    <w:rsid w:val="004460D2"/>
    <w:rsid w:val="00451DE8"/>
    <w:rsid w:val="00453299"/>
    <w:rsid w:val="00454E44"/>
    <w:rsid w:val="00454E59"/>
    <w:rsid w:val="00455F19"/>
    <w:rsid w:val="004560D9"/>
    <w:rsid w:val="00460A1E"/>
    <w:rsid w:val="004635A6"/>
    <w:rsid w:val="00464978"/>
    <w:rsid w:val="00465C04"/>
    <w:rsid w:val="00466976"/>
    <w:rsid w:val="004670BF"/>
    <w:rsid w:val="00472681"/>
    <w:rsid w:val="0047365E"/>
    <w:rsid w:val="00475075"/>
    <w:rsid w:val="00476E94"/>
    <w:rsid w:val="00477E31"/>
    <w:rsid w:val="00482334"/>
    <w:rsid w:val="00483481"/>
    <w:rsid w:val="004846C6"/>
    <w:rsid w:val="0048659B"/>
    <w:rsid w:val="00486736"/>
    <w:rsid w:val="004902E9"/>
    <w:rsid w:val="00493B7F"/>
    <w:rsid w:val="00497A99"/>
    <w:rsid w:val="00497C57"/>
    <w:rsid w:val="004A5B9F"/>
    <w:rsid w:val="004B3805"/>
    <w:rsid w:val="004B588F"/>
    <w:rsid w:val="004B791B"/>
    <w:rsid w:val="004B7D29"/>
    <w:rsid w:val="004C40AC"/>
    <w:rsid w:val="004C4DD7"/>
    <w:rsid w:val="004C6652"/>
    <w:rsid w:val="004C665F"/>
    <w:rsid w:val="004C6AF2"/>
    <w:rsid w:val="004D048F"/>
    <w:rsid w:val="004D0667"/>
    <w:rsid w:val="004D12AF"/>
    <w:rsid w:val="004D2875"/>
    <w:rsid w:val="004D3200"/>
    <w:rsid w:val="004D36CC"/>
    <w:rsid w:val="004D455A"/>
    <w:rsid w:val="004D5EAF"/>
    <w:rsid w:val="004D5F86"/>
    <w:rsid w:val="004D6EA3"/>
    <w:rsid w:val="004D7521"/>
    <w:rsid w:val="004D7F00"/>
    <w:rsid w:val="004E2CB3"/>
    <w:rsid w:val="004E356B"/>
    <w:rsid w:val="004E5647"/>
    <w:rsid w:val="004E789A"/>
    <w:rsid w:val="004F1816"/>
    <w:rsid w:val="004F26F1"/>
    <w:rsid w:val="004F3007"/>
    <w:rsid w:val="004F31F7"/>
    <w:rsid w:val="004F4127"/>
    <w:rsid w:val="004F5DBB"/>
    <w:rsid w:val="004F61FB"/>
    <w:rsid w:val="004F63D1"/>
    <w:rsid w:val="004F7435"/>
    <w:rsid w:val="0050006F"/>
    <w:rsid w:val="00502B1C"/>
    <w:rsid w:val="005040B6"/>
    <w:rsid w:val="0050633E"/>
    <w:rsid w:val="005126E7"/>
    <w:rsid w:val="00513BB6"/>
    <w:rsid w:val="00517AB0"/>
    <w:rsid w:val="00521EED"/>
    <w:rsid w:val="0052492C"/>
    <w:rsid w:val="00525EAA"/>
    <w:rsid w:val="005309A5"/>
    <w:rsid w:val="0053187C"/>
    <w:rsid w:val="00531918"/>
    <w:rsid w:val="00532BA9"/>
    <w:rsid w:val="0053324E"/>
    <w:rsid w:val="0053405B"/>
    <w:rsid w:val="00535095"/>
    <w:rsid w:val="00535DDE"/>
    <w:rsid w:val="0054005F"/>
    <w:rsid w:val="00542055"/>
    <w:rsid w:val="00542445"/>
    <w:rsid w:val="0054332E"/>
    <w:rsid w:val="0054415F"/>
    <w:rsid w:val="005441F2"/>
    <w:rsid w:val="00550B06"/>
    <w:rsid w:val="00550D73"/>
    <w:rsid w:val="00551439"/>
    <w:rsid w:val="00552204"/>
    <w:rsid w:val="00553333"/>
    <w:rsid w:val="005538FF"/>
    <w:rsid w:val="0055411C"/>
    <w:rsid w:val="00554156"/>
    <w:rsid w:val="00554A15"/>
    <w:rsid w:val="00556F7B"/>
    <w:rsid w:val="0056023E"/>
    <w:rsid w:val="00560E82"/>
    <w:rsid w:val="00561801"/>
    <w:rsid w:val="00562B4F"/>
    <w:rsid w:val="00562D64"/>
    <w:rsid w:val="0056563C"/>
    <w:rsid w:val="005667F1"/>
    <w:rsid w:val="0056736F"/>
    <w:rsid w:val="00570E21"/>
    <w:rsid w:val="00570FAE"/>
    <w:rsid w:val="005721A2"/>
    <w:rsid w:val="005738CD"/>
    <w:rsid w:val="005803D1"/>
    <w:rsid w:val="005860B6"/>
    <w:rsid w:val="00586455"/>
    <w:rsid w:val="00587A82"/>
    <w:rsid w:val="005911E1"/>
    <w:rsid w:val="00594E03"/>
    <w:rsid w:val="00595114"/>
    <w:rsid w:val="005974FF"/>
    <w:rsid w:val="00597AD3"/>
    <w:rsid w:val="005A3AD9"/>
    <w:rsid w:val="005A4860"/>
    <w:rsid w:val="005A486C"/>
    <w:rsid w:val="005A5785"/>
    <w:rsid w:val="005A70DE"/>
    <w:rsid w:val="005A7A32"/>
    <w:rsid w:val="005B27C0"/>
    <w:rsid w:val="005B4233"/>
    <w:rsid w:val="005C1307"/>
    <w:rsid w:val="005C1439"/>
    <w:rsid w:val="005C5536"/>
    <w:rsid w:val="005C581E"/>
    <w:rsid w:val="005C6F0C"/>
    <w:rsid w:val="005D1B30"/>
    <w:rsid w:val="005D2BEF"/>
    <w:rsid w:val="005D3642"/>
    <w:rsid w:val="005E0622"/>
    <w:rsid w:val="005E117D"/>
    <w:rsid w:val="005E11B8"/>
    <w:rsid w:val="005E43A1"/>
    <w:rsid w:val="005E46C4"/>
    <w:rsid w:val="005E4BB5"/>
    <w:rsid w:val="005E54F0"/>
    <w:rsid w:val="005E563A"/>
    <w:rsid w:val="005E5DA8"/>
    <w:rsid w:val="005E715F"/>
    <w:rsid w:val="005E72A0"/>
    <w:rsid w:val="005F0768"/>
    <w:rsid w:val="005F12B9"/>
    <w:rsid w:val="005F152A"/>
    <w:rsid w:val="005F1AF7"/>
    <w:rsid w:val="005F2E60"/>
    <w:rsid w:val="005F3034"/>
    <w:rsid w:val="005F3622"/>
    <w:rsid w:val="005F3D51"/>
    <w:rsid w:val="005F5E25"/>
    <w:rsid w:val="005F6BA3"/>
    <w:rsid w:val="005F6DF7"/>
    <w:rsid w:val="005F77E3"/>
    <w:rsid w:val="00600AA7"/>
    <w:rsid w:val="00600EA6"/>
    <w:rsid w:val="006016FE"/>
    <w:rsid w:val="00601A66"/>
    <w:rsid w:val="006041B0"/>
    <w:rsid w:val="00605736"/>
    <w:rsid w:val="00607DE0"/>
    <w:rsid w:val="00610B60"/>
    <w:rsid w:val="006117A4"/>
    <w:rsid w:val="00611D4F"/>
    <w:rsid w:val="0061369E"/>
    <w:rsid w:val="00614B50"/>
    <w:rsid w:val="00615B5F"/>
    <w:rsid w:val="00615EFA"/>
    <w:rsid w:val="006161AD"/>
    <w:rsid w:val="006173D1"/>
    <w:rsid w:val="006212CC"/>
    <w:rsid w:val="00621E91"/>
    <w:rsid w:val="00622167"/>
    <w:rsid w:val="006229AC"/>
    <w:rsid w:val="00623B18"/>
    <w:rsid w:val="00625D9D"/>
    <w:rsid w:val="006269BC"/>
    <w:rsid w:val="00626A57"/>
    <w:rsid w:val="00631EC0"/>
    <w:rsid w:val="0063256C"/>
    <w:rsid w:val="00633570"/>
    <w:rsid w:val="00633B03"/>
    <w:rsid w:val="006348E3"/>
    <w:rsid w:val="006367F1"/>
    <w:rsid w:val="00640C9F"/>
    <w:rsid w:val="00641CCB"/>
    <w:rsid w:val="00642187"/>
    <w:rsid w:val="00643645"/>
    <w:rsid w:val="00645A6E"/>
    <w:rsid w:val="00646375"/>
    <w:rsid w:val="00647D22"/>
    <w:rsid w:val="00650389"/>
    <w:rsid w:val="00651EB4"/>
    <w:rsid w:val="00652BA8"/>
    <w:rsid w:val="00654AC8"/>
    <w:rsid w:val="00654DB8"/>
    <w:rsid w:val="006552FE"/>
    <w:rsid w:val="006555C0"/>
    <w:rsid w:val="006562B9"/>
    <w:rsid w:val="00656520"/>
    <w:rsid w:val="006573FC"/>
    <w:rsid w:val="006610C1"/>
    <w:rsid w:val="006615F2"/>
    <w:rsid w:val="006620E4"/>
    <w:rsid w:val="0066260A"/>
    <w:rsid w:val="0066284A"/>
    <w:rsid w:val="00664141"/>
    <w:rsid w:val="00671CAF"/>
    <w:rsid w:val="00672023"/>
    <w:rsid w:val="00673394"/>
    <w:rsid w:val="006734EF"/>
    <w:rsid w:val="00673A5D"/>
    <w:rsid w:val="00673FBF"/>
    <w:rsid w:val="00675528"/>
    <w:rsid w:val="00675BBB"/>
    <w:rsid w:val="006805D5"/>
    <w:rsid w:val="00680BD8"/>
    <w:rsid w:val="0068251A"/>
    <w:rsid w:val="00682E55"/>
    <w:rsid w:val="00687072"/>
    <w:rsid w:val="00687F92"/>
    <w:rsid w:val="00690BBF"/>
    <w:rsid w:val="00691C98"/>
    <w:rsid w:val="00695843"/>
    <w:rsid w:val="006A1C2B"/>
    <w:rsid w:val="006A2CEC"/>
    <w:rsid w:val="006A4567"/>
    <w:rsid w:val="006B1DD2"/>
    <w:rsid w:val="006B2B92"/>
    <w:rsid w:val="006B3FA3"/>
    <w:rsid w:val="006B465A"/>
    <w:rsid w:val="006B5364"/>
    <w:rsid w:val="006C07A4"/>
    <w:rsid w:val="006C1EE6"/>
    <w:rsid w:val="006C4CD8"/>
    <w:rsid w:val="006C76C5"/>
    <w:rsid w:val="006D048A"/>
    <w:rsid w:val="006D29CB"/>
    <w:rsid w:val="006D3738"/>
    <w:rsid w:val="006D52C9"/>
    <w:rsid w:val="006D6A79"/>
    <w:rsid w:val="006D7D7A"/>
    <w:rsid w:val="006E3F96"/>
    <w:rsid w:val="006E796C"/>
    <w:rsid w:val="006F0CAA"/>
    <w:rsid w:val="006F28AC"/>
    <w:rsid w:val="006F3252"/>
    <w:rsid w:val="006F5926"/>
    <w:rsid w:val="006F758E"/>
    <w:rsid w:val="007010A6"/>
    <w:rsid w:val="007014B0"/>
    <w:rsid w:val="00702FC9"/>
    <w:rsid w:val="00704993"/>
    <w:rsid w:val="00704C05"/>
    <w:rsid w:val="007051C9"/>
    <w:rsid w:val="00705C21"/>
    <w:rsid w:val="0070708F"/>
    <w:rsid w:val="00711D7F"/>
    <w:rsid w:val="00712EA5"/>
    <w:rsid w:val="00713353"/>
    <w:rsid w:val="007154C3"/>
    <w:rsid w:val="00717E29"/>
    <w:rsid w:val="007208E1"/>
    <w:rsid w:val="00722554"/>
    <w:rsid w:val="00723C97"/>
    <w:rsid w:val="00730DC1"/>
    <w:rsid w:val="00732C32"/>
    <w:rsid w:val="007333CE"/>
    <w:rsid w:val="00734FCD"/>
    <w:rsid w:val="0073799A"/>
    <w:rsid w:val="007440CE"/>
    <w:rsid w:val="007444BA"/>
    <w:rsid w:val="007469B1"/>
    <w:rsid w:val="007469BE"/>
    <w:rsid w:val="00750AE3"/>
    <w:rsid w:val="007519B6"/>
    <w:rsid w:val="00753D85"/>
    <w:rsid w:val="0075423A"/>
    <w:rsid w:val="00756BA9"/>
    <w:rsid w:val="007570FC"/>
    <w:rsid w:val="00760AD2"/>
    <w:rsid w:val="00760DCB"/>
    <w:rsid w:val="00762189"/>
    <w:rsid w:val="00762D27"/>
    <w:rsid w:val="00763995"/>
    <w:rsid w:val="00764089"/>
    <w:rsid w:val="0076461E"/>
    <w:rsid w:val="007724F2"/>
    <w:rsid w:val="0077375E"/>
    <w:rsid w:val="00774B60"/>
    <w:rsid w:val="00777449"/>
    <w:rsid w:val="007778E2"/>
    <w:rsid w:val="00782D23"/>
    <w:rsid w:val="00783161"/>
    <w:rsid w:val="00783744"/>
    <w:rsid w:val="0078509C"/>
    <w:rsid w:val="007876B3"/>
    <w:rsid w:val="00790206"/>
    <w:rsid w:val="00791B04"/>
    <w:rsid w:val="007930FF"/>
    <w:rsid w:val="007955EC"/>
    <w:rsid w:val="007A116D"/>
    <w:rsid w:val="007A1440"/>
    <w:rsid w:val="007A6305"/>
    <w:rsid w:val="007A634D"/>
    <w:rsid w:val="007A737D"/>
    <w:rsid w:val="007B25FB"/>
    <w:rsid w:val="007B38AC"/>
    <w:rsid w:val="007B39E6"/>
    <w:rsid w:val="007B45BB"/>
    <w:rsid w:val="007B5207"/>
    <w:rsid w:val="007B581C"/>
    <w:rsid w:val="007B5B2E"/>
    <w:rsid w:val="007B7155"/>
    <w:rsid w:val="007C0F0E"/>
    <w:rsid w:val="007C2235"/>
    <w:rsid w:val="007C28A5"/>
    <w:rsid w:val="007C38E9"/>
    <w:rsid w:val="007C42FC"/>
    <w:rsid w:val="007C509C"/>
    <w:rsid w:val="007C63F6"/>
    <w:rsid w:val="007D0937"/>
    <w:rsid w:val="007D0A45"/>
    <w:rsid w:val="007D0AAB"/>
    <w:rsid w:val="007D0C7F"/>
    <w:rsid w:val="007D0E20"/>
    <w:rsid w:val="007D3032"/>
    <w:rsid w:val="007D600E"/>
    <w:rsid w:val="007E0ECE"/>
    <w:rsid w:val="007E1F4A"/>
    <w:rsid w:val="007E3E98"/>
    <w:rsid w:val="007E4812"/>
    <w:rsid w:val="007E619E"/>
    <w:rsid w:val="007E6A1E"/>
    <w:rsid w:val="007E71FB"/>
    <w:rsid w:val="007F0224"/>
    <w:rsid w:val="007F1DDD"/>
    <w:rsid w:val="007F21F3"/>
    <w:rsid w:val="007F2DD0"/>
    <w:rsid w:val="007F4852"/>
    <w:rsid w:val="007F58B9"/>
    <w:rsid w:val="007F5A28"/>
    <w:rsid w:val="00801496"/>
    <w:rsid w:val="00801D6F"/>
    <w:rsid w:val="0080217A"/>
    <w:rsid w:val="008027D2"/>
    <w:rsid w:val="00804593"/>
    <w:rsid w:val="00807578"/>
    <w:rsid w:val="00807659"/>
    <w:rsid w:val="008102EA"/>
    <w:rsid w:val="0081153A"/>
    <w:rsid w:val="00812E73"/>
    <w:rsid w:val="00813350"/>
    <w:rsid w:val="008138F6"/>
    <w:rsid w:val="0081500B"/>
    <w:rsid w:val="00815594"/>
    <w:rsid w:val="00815BB6"/>
    <w:rsid w:val="00816036"/>
    <w:rsid w:val="00816554"/>
    <w:rsid w:val="00820094"/>
    <w:rsid w:val="00820DE7"/>
    <w:rsid w:val="00821266"/>
    <w:rsid w:val="008216AB"/>
    <w:rsid w:val="0082235D"/>
    <w:rsid w:val="00831BE8"/>
    <w:rsid w:val="00832642"/>
    <w:rsid w:val="00832658"/>
    <w:rsid w:val="00842EB0"/>
    <w:rsid w:val="00843702"/>
    <w:rsid w:val="00846C6E"/>
    <w:rsid w:val="008542B6"/>
    <w:rsid w:val="00854EB4"/>
    <w:rsid w:val="008624B6"/>
    <w:rsid w:val="00863E59"/>
    <w:rsid w:val="00864187"/>
    <w:rsid w:val="008653EA"/>
    <w:rsid w:val="00865869"/>
    <w:rsid w:val="0086651D"/>
    <w:rsid w:val="008675E7"/>
    <w:rsid w:val="00867A05"/>
    <w:rsid w:val="00867A27"/>
    <w:rsid w:val="00867E37"/>
    <w:rsid w:val="0087103C"/>
    <w:rsid w:val="00871302"/>
    <w:rsid w:val="00872C3B"/>
    <w:rsid w:val="00880024"/>
    <w:rsid w:val="008808F0"/>
    <w:rsid w:val="00881337"/>
    <w:rsid w:val="00883A9D"/>
    <w:rsid w:val="00884E2B"/>
    <w:rsid w:val="0088522B"/>
    <w:rsid w:val="008904D5"/>
    <w:rsid w:val="00890656"/>
    <w:rsid w:val="008925BB"/>
    <w:rsid w:val="008A3BE4"/>
    <w:rsid w:val="008A3E22"/>
    <w:rsid w:val="008A48BA"/>
    <w:rsid w:val="008A4A66"/>
    <w:rsid w:val="008A5EF2"/>
    <w:rsid w:val="008A6766"/>
    <w:rsid w:val="008A74F0"/>
    <w:rsid w:val="008B2DBF"/>
    <w:rsid w:val="008B3618"/>
    <w:rsid w:val="008B4C21"/>
    <w:rsid w:val="008B6D0B"/>
    <w:rsid w:val="008C2517"/>
    <w:rsid w:val="008C2653"/>
    <w:rsid w:val="008C2BB7"/>
    <w:rsid w:val="008C37E2"/>
    <w:rsid w:val="008C517D"/>
    <w:rsid w:val="008C6DF2"/>
    <w:rsid w:val="008D0793"/>
    <w:rsid w:val="008D1D34"/>
    <w:rsid w:val="008D300B"/>
    <w:rsid w:val="008D33EF"/>
    <w:rsid w:val="008D3FDD"/>
    <w:rsid w:val="008D505F"/>
    <w:rsid w:val="008D63CB"/>
    <w:rsid w:val="008D7152"/>
    <w:rsid w:val="008E0E62"/>
    <w:rsid w:val="008E3549"/>
    <w:rsid w:val="008E5082"/>
    <w:rsid w:val="008E5B5A"/>
    <w:rsid w:val="008E76CC"/>
    <w:rsid w:val="008F11A0"/>
    <w:rsid w:val="008F12C2"/>
    <w:rsid w:val="008F4EFC"/>
    <w:rsid w:val="008F6012"/>
    <w:rsid w:val="008F6087"/>
    <w:rsid w:val="009030C2"/>
    <w:rsid w:val="00903227"/>
    <w:rsid w:val="00903DFB"/>
    <w:rsid w:val="0090427E"/>
    <w:rsid w:val="00907D9D"/>
    <w:rsid w:val="00912ADD"/>
    <w:rsid w:val="00914E9A"/>
    <w:rsid w:val="00920134"/>
    <w:rsid w:val="009214EB"/>
    <w:rsid w:val="00925E5D"/>
    <w:rsid w:val="00930B54"/>
    <w:rsid w:val="009325B2"/>
    <w:rsid w:val="00935FB2"/>
    <w:rsid w:val="00936126"/>
    <w:rsid w:val="00936DF1"/>
    <w:rsid w:val="00936F8F"/>
    <w:rsid w:val="00936FCB"/>
    <w:rsid w:val="00937E0A"/>
    <w:rsid w:val="00940268"/>
    <w:rsid w:val="00941AEF"/>
    <w:rsid w:val="0094201E"/>
    <w:rsid w:val="00943615"/>
    <w:rsid w:val="009440EB"/>
    <w:rsid w:val="0094555D"/>
    <w:rsid w:val="00946BB9"/>
    <w:rsid w:val="00947DC3"/>
    <w:rsid w:val="0095108A"/>
    <w:rsid w:val="00952032"/>
    <w:rsid w:val="009538E4"/>
    <w:rsid w:val="009601CF"/>
    <w:rsid w:val="009609A7"/>
    <w:rsid w:val="00961571"/>
    <w:rsid w:val="0096296A"/>
    <w:rsid w:val="00962CEF"/>
    <w:rsid w:val="00962ECC"/>
    <w:rsid w:val="00965C86"/>
    <w:rsid w:val="009705DA"/>
    <w:rsid w:val="00972B3F"/>
    <w:rsid w:val="00976454"/>
    <w:rsid w:val="00981785"/>
    <w:rsid w:val="00983D75"/>
    <w:rsid w:val="00986A41"/>
    <w:rsid w:val="00990483"/>
    <w:rsid w:val="00990BE0"/>
    <w:rsid w:val="00990E6E"/>
    <w:rsid w:val="00990F4A"/>
    <w:rsid w:val="009913A3"/>
    <w:rsid w:val="00991E18"/>
    <w:rsid w:val="00992614"/>
    <w:rsid w:val="0099404A"/>
    <w:rsid w:val="0099466C"/>
    <w:rsid w:val="00995DF4"/>
    <w:rsid w:val="00996836"/>
    <w:rsid w:val="009A3BCE"/>
    <w:rsid w:val="009A46FF"/>
    <w:rsid w:val="009A51E2"/>
    <w:rsid w:val="009A5B74"/>
    <w:rsid w:val="009B158A"/>
    <w:rsid w:val="009B4482"/>
    <w:rsid w:val="009B480A"/>
    <w:rsid w:val="009C1543"/>
    <w:rsid w:val="009C22E5"/>
    <w:rsid w:val="009C2369"/>
    <w:rsid w:val="009C3632"/>
    <w:rsid w:val="009C7637"/>
    <w:rsid w:val="009D36F2"/>
    <w:rsid w:val="009E1222"/>
    <w:rsid w:val="009E3357"/>
    <w:rsid w:val="009E6738"/>
    <w:rsid w:val="009F341A"/>
    <w:rsid w:val="009F459F"/>
    <w:rsid w:val="009F49FA"/>
    <w:rsid w:val="009F4CE0"/>
    <w:rsid w:val="009F591F"/>
    <w:rsid w:val="00A01387"/>
    <w:rsid w:val="00A01919"/>
    <w:rsid w:val="00A0192B"/>
    <w:rsid w:val="00A01ED5"/>
    <w:rsid w:val="00A05570"/>
    <w:rsid w:val="00A071EB"/>
    <w:rsid w:val="00A07265"/>
    <w:rsid w:val="00A07792"/>
    <w:rsid w:val="00A15799"/>
    <w:rsid w:val="00A20F37"/>
    <w:rsid w:val="00A20F7C"/>
    <w:rsid w:val="00A21093"/>
    <w:rsid w:val="00A217F6"/>
    <w:rsid w:val="00A21C17"/>
    <w:rsid w:val="00A225D1"/>
    <w:rsid w:val="00A23B32"/>
    <w:rsid w:val="00A24E18"/>
    <w:rsid w:val="00A261EC"/>
    <w:rsid w:val="00A27347"/>
    <w:rsid w:val="00A27BBE"/>
    <w:rsid w:val="00A30506"/>
    <w:rsid w:val="00A30D36"/>
    <w:rsid w:val="00A31206"/>
    <w:rsid w:val="00A32921"/>
    <w:rsid w:val="00A37F74"/>
    <w:rsid w:val="00A40505"/>
    <w:rsid w:val="00A41CF7"/>
    <w:rsid w:val="00A42D3B"/>
    <w:rsid w:val="00A478D8"/>
    <w:rsid w:val="00A52855"/>
    <w:rsid w:val="00A53166"/>
    <w:rsid w:val="00A56356"/>
    <w:rsid w:val="00A56794"/>
    <w:rsid w:val="00A57D8E"/>
    <w:rsid w:val="00A60EC5"/>
    <w:rsid w:val="00A60F07"/>
    <w:rsid w:val="00A631DF"/>
    <w:rsid w:val="00A65FF8"/>
    <w:rsid w:val="00A669A9"/>
    <w:rsid w:val="00A67D62"/>
    <w:rsid w:val="00A71779"/>
    <w:rsid w:val="00A75D79"/>
    <w:rsid w:val="00A75DE9"/>
    <w:rsid w:val="00A761E1"/>
    <w:rsid w:val="00A769F4"/>
    <w:rsid w:val="00A812B0"/>
    <w:rsid w:val="00A815C9"/>
    <w:rsid w:val="00A827DA"/>
    <w:rsid w:val="00A8394C"/>
    <w:rsid w:val="00A84E5F"/>
    <w:rsid w:val="00A855E7"/>
    <w:rsid w:val="00A85DD4"/>
    <w:rsid w:val="00A86CB9"/>
    <w:rsid w:val="00A86DD5"/>
    <w:rsid w:val="00A908EA"/>
    <w:rsid w:val="00A90ABC"/>
    <w:rsid w:val="00A930AC"/>
    <w:rsid w:val="00A93126"/>
    <w:rsid w:val="00A9325D"/>
    <w:rsid w:val="00A9409E"/>
    <w:rsid w:val="00A950B3"/>
    <w:rsid w:val="00A958C0"/>
    <w:rsid w:val="00AA07F8"/>
    <w:rsid w:val="00AA261C"/>
    <w:rsid w:val="00AA50A2"/>
    <w:rsid w:val="00AA606F"/>
    <w:rsid w:val="00AA72F8"/>
    <w:rsid w:val="00AA7567"/>
    <w:rsid w:val="00AB06CD"/>
    <w:rsid w:val="00AB1156"/>
    <w:rsid w:val="00AB4DEF"/>
    <w:rsid w:val="00AB60BF"/>
    <w:rsid w:val="00AB6361"/>
    <w:rsid w:val="00AC1B36"/>
    <w:rsid w:val="00AC28C1"/>
    <w:rsid w:val="00AC3DEB"/>
    <w:rsid w:val="00AC4307"/>
    <w:rsid w:val="00AC49D7"/>
    <w:rsid w:val="00AC52BB"/>
    <w:rsid w:val="00AC75EE"/>
    <w:rsid w:val="00AD0800"/>
    <w:rsid w:val="00AD2526"/>
    <w:rsid w:val="00AD2A0C"/>
    <w:rsid w:val="00AD3080"/>
    <w:rsid w:val="00AD3918"/>
    <w:rsid w:val="00AD4C1A"/>
    <w:rsid w:val="00AD4CB2"/>
    <w:rsid w:val="00AD6230"/>
    <w:rsid w:val="00AE01AA"/>
    <w:rsid w:val="00AE0BAE"/>
    <w:rsid w:val="00AE0C14"/>
    <w:rsid w:val="00AE380E"/>
    <w:rsid w:val="00AE54C4"/>
    <w:rsid w:val="00AE576F"/>
    <w:rsid w:val="00AF4930"/>
    <w:rsid w:val="00AF77E2"/>
    <w:rsid w:val="00B00B88"/>
    <w:rsid w:val="00B01B0B"/>
    <w:rsid w:val="00B01F6C"/>
    <w:rsid w:val="00B021F7"/>
    <w:rsid w:val="00B032A2"/>
    <w:rsid w:val="00B040E3"/>
    <w:rsid w:val="00B0475B"/>
    <w:rsid w:val="00B0553C"/>
    <w:rsid w:val="00B056E5"/>
    <w:rsid w:val="00B07A16"/>
    <w:rsid w:val="00B150DE"/>
    <w:rsid w:val="00B15544"/>
    <w:rsid w:val="00B17526"/>
    <w:rsid w:val="00B178FB"/>
    <w:rsid w:val="00B22583"/>
    <w:rsid w:val="00B22DE6"/>
    <w:rsid w:val="00B232A1"/>
    <w:rsid w:val="00B269ED"/>
    <w:rsid w:val="00B30CC2"/>
    <w:rsid w:val="00B31F7D"/>
    <w:rsid w:val="00B32323"/>
    <w:rsid w:val="00B33655"/>
    <w:rsid w:val="00B336F9"/>
    <w:rsid w:val="00B345E8"/>
    <w:rsid w:val="00B34606"/>
    <w:rsid w:val="00B35707"/>
    <w:rsid w:val="00B37BA4"/>
    <w:rsid w:val="00B417F9"/>
    <w:rsid w:val="00B42365"/>
    <w:rsid w:val="00B456D4"/>
    <w:rsid w:val="00B5456F"/>
    <w:rsid w:val="00B54CB5"/>
    <w:rsid w:val="00B54E79"/>
    <w:rsid w:val="00B56D86"/>
    <w:rsid w:val="00B6325F"/>
    <w:rsid w:val="00B6430C"/>
    <w:rsid w:val="00B6574C"/>
    <w:rsid w:val="00B66634"/>
    <w:rsid w:val="00B66BCC"/>
    <w:rsid w:val="00B66C55"/>
    <w:rsid w:val="00B6753A"/>
    <w:rsid w:val="00B679C5"/>
    <w:rsid w:val="00B711BC"/>
    <w:rsid w:val="00B71EAB"/>
    <w:rsid w:val="00B726A4"/>
    <w:rsid w:val="00B72824"/>
    <w:rsid w:val="00B74975"/>
    <w:rsid w:val="00B778F4"/>
    <w:rsid w:val="00B77E15"/>
    <w:rsid w:val="00B80734"/>
    <w:rsid w:val="00B807EC"/>
    <w:rsid w:val="00B81E0D"/>
    <w:rsid w:val="00B90191"/>
    <w:rsid w:val="00B90386"/>
    <w:rsid w:val="00B910D0"/>
    <w:rsid w:val="00B95431"/>
    <w:rsid w:val="00B970EA"/>
    <w:rsid w:val="00BA0909"/>
    <w:rsid w:val="00BA10A1"/>
    <w:rsid w:val="00BA391D"/>
    <w:rsid w:val="00BA4E69"/>
    <w:rsid w:val="00BA5934"/>
    <w:rsid w:val="00BA6129"/>
    <w:rsid w:val="00BB0591"/>
    <w:rsid w:val="00BB0677"/>
    <w:rsid w:val="00BB08AE"/>
    <w:rsid w:val="00BB6A3C"/>
    <w:rsid w:val="00BC1058"/>
    <w:rsid w:val="00BC72E5"/>
    <w:rsid w:val="00BC73A5"/>
    <w:rsid w:val="00BD7F26"/>
    <w:rsid w:val="00BE03B9"/>
    <w:rsid w:val="00BE0F1A"/>
    <w:rsid w:val="00BE2EEF"/>
    <w:rsid w:val="00BE3F26"/>
    <w:rsid w:val="00BE676A"/>
    <w:rsid w:val="00BE7056"/>
    <w:rsid w:val="00BE79D1"/>
    <w:rsid w:val="00BE7F8E"/>
    <w:rsid w:val="00BF0623"/>
    <w:rsid w:val="00BF24FA"/>
    <w:rsid w:val="00BF4884"/>
    <w:rsid w:val="00BF54A8"/>
    <w:rsid w:val="00BF591A"/>
    <w:rsid w:val="00BF6F8C"/>
    <w:rsid w:val="00C00E3D"/>
    <w:rsid w:val="00C012DE"/>
    <w:rsid w:val="00C0317A"/>
    <w:rsid w:val="00C03774"/>
    <w:rsid w:val="00C04A50"/>
    <w:rsid w:val="00C058B7"/>
    <w:rsid w:val="00C10FC4"/>
    <w:rsid w:val="00C11B5B"/>
    <w:rsid w:val="00C123E0"/>
    <w:rsid w:val="00C12E8A"/>
    <w:rsid w:val="00C1447D"/>
    <w:rsid w:val="00C162B3"/>
    <w:rsid w:val="00C173C9"/>
    <w:rsid w:val="00C17E44"/>
    <w:rsid w:val="00C24BF6"/>
    <w:rsid w:val="00C25576"/>
    <w:rsid w:val="00C27438"/>
    <w:rsid w:val="00C30838"/>
    <w:rsid w:val="00C32676"/>
    <w:rsid w:val="00C3328A"/>
    <w:rsid w:val="00C337DB"/>
    <w:rsid w:val="00C35B87"/>
    <w:rsid w:val="00C36D89"/>
    <w:rsid w:val="00C37CB1"/>
    <w:rsid w:val="00C40938"/>
    <w:rsid w:val="00C40DA8"/>
    <w:rsid w:val="00C41CD2"/>
    <w:rsid w:val="00C41DB3"/>
    <w:rsid w:val="00C47972"/>
    <w:rsid w:val="00C47B4B"/>
    <w:rsid w:val="00C518BC"/>
    <w:rsid w:val="00C553E2"/>
    <w:rsid w:val="00C60C8E"/>
    <w:rsid w:val="00C64152"/>
    <w:rsid w:val="00C64F48"/>
    <w:rsid w:val="00C65F47"/>
    <w:rsid w:val="00C67AB1"/>
    <w:rsid w:val="00C7023C"/>
    <w:rsid w:val="00C70349"/>
    <w:rsid w:val="00C743F4"/>
    <w:rsid w:val="00C74E94"/>
    <w:rsid w:val="00C7618A"/>
    <w:rsid w:val="00C76883"/>
    <w:rsid w:val="00C80675"/>
    <w:rsid w:val="00C80A45"/>
    <w:rsid w:val="00C82BD7"/>
    <w:rsid w:val="00C82DF1"/>
    <w:rsid w:val="00C845EE"/>
    <w:rsid w:val="00C846A9"/>
    <w:rsid w:val="00C866F2"/>
    <w:rsid w:val="00C90D4A"/>
    <w:rsid w:val="00C910AA"/>
    <w:rsid w:val="00C91770"/>
    <w:rsid w:val="00C9282A"/>
    <w:rsid w:val="00C92B07"/>
    <w:rsid w:val="00C92FD4"/>
    <w:rsid w:val="00C953F9"/>
    <w:rsid w:val="00C95C8C"/>
    <w:rsid w:val="00C96AC0"/>
    <w:rsid w:val="00C9710C"/>
    <w:rsid w:val="00C97CF2"/>
    <w:rsid w:val="00CA0B6B"/>
    <w:rsid w:val="00CA3B8E"/>
    <w:rsid w:val="00CA444D"/>
    <w:rsid w:val="00CA44B3"/>
    <w:rsid w:val="00CA4C08"/>
    <w:rsid w:val="00CA5C75"/>
    <w:rsid w:val="00CA68E0"/>
    <w:rsid w:val="00CA7262"/>
    <w:rsid w:val="00CB1757"/>
    <w:rsid w:val="00CB29B5"/>
    <w:rsid w:val="00CB441F"/>
    <w:rsid w:val="00CB47A7"/>
    <w:rsid w:val="00CB4880"/>
    <w:rsid w:val="00CB4D08"/>
    <w:rsid w:val="00CB79F4"/>
    <w:rsid w:val="00CC0C0A"/>
    <w:rsid w:val="00CC1060"/>
    <w:rsid w:val="00CC3DCF"/>
    <w:rsid w:val="00CC7306"/>
    <w:rsid w:val="00CD09C0"/>
    <w:rsid w:val="00CD1D80"/>
    <w:rsid w:val="00CD3D28"/>
    <w:rsid w:val="00CD7F08"/>
    <w:rsid w:val="00CE370D"/>
    <w:rsid w:val="00CE5033"/>
    <w:rsid w:val="00CE6D7E"/>
    <w:rsid w:val="00CF1365"/>
    <w:rsid w:val="00CF3281"/>
    <w:rsid w:val="00CF3884"/>
    <w:rsid w:val="00CF5039"/>
    <w:rsid w:val="00CF5C8B"/>
    <w:rsid w:val="00CF6B06"/>
    <w:rsid w:val="00D00263"/>
    <w:rsid w:val="00D00F4C"/>
    <w:rsid w:val="00D03139"/>
    <w:rsid w:val="00D0592F"/>
    <w:rsid w:val="00D066AD"/>
    <w:rsid w:val="00D0761F"/>
    <w:rsid w:val="00D0772E"/>
    <w:rsid w:val="00D10E22"/>
    <w:rsid w:val="00D1203F"/>
    <w:rsid w:val="00D13154"/>
    <w:rsid w:val="00D13FDB"/>
    <w:rsid w:val="00D15AE9"/>
    <w:rsid w:val="00D238EC"/>
    <w:rsid w:val="00D241AC"/>
    <w:rsid w:val="00D30ADD"/>
    <w:rsid w:val="00D31D44"/>
    <w:rsid w:val="00D33C5F"/>
    <w:rsid w:val="00D34848"/>
    <w:rsid w:val="00D34D77"/>
    <w:rsid w:val="00D34EE7"/>
    <w:rsid w:val="00D41A81"/>
    <w:rsid w:val="00D428DC"/>
    <w:rsid w:val="00D43B70"/>
    <w:rsid w:val="00D44A76"/>
    <w:rsid w:val="00D45247"/>
    <w:rsid w:val="00D45466"/>
    <w:rsid w:val="00D46EDC"/>
    <w:rsid w:val="00D50972"/>
    <w:rsid w:val="00D52FBD"/>
    <w:rsid w:val="00D534D1"/>
    <w:rsid w:val="00D53594"/>
    <w:rsid w:val="00D54476"/>
    <w:rsid w:val="00D55F33"/>
    <w:rsid w:val="00D57FAB"/>
    <w:rsid w:val="00D6094E"/>
    <w:rsid w:val="00D60CFE"/>
    <w:rsid w:val="00D618F8"/>
    <w:rsid w:val="00D61C59"/>
    <w:rsid w:val="00D65ECF"/>
    <w:rsid w:val="00D66E6D"/>
    <w:rsid w:val="00D7149D"/>
    <w:rsid w:val="00D73EC8"/>
    <w:rsid w:val="00D75117"/>
    <w:rsid w:val="00D76342"/>
    <w:rsid w:val="00D77BC6"/>
    <w:rsid w:val="00D81472"/>
    <w:rsid w:val="00D82613"/>
    <w:rsid w:val="00D84216"/>
    <w:rsid w:val="00D85281"/>
    <w:rsid w:val="00D85E4D"/>
    <w:rsid w:val="00D86F1C"/>
    <w:rsid w:val="00D87461"/>
    <w:rsid w:val="00D87E4A"/>
    <w:rsid w:val="00D9087F"/>
    <w:rsid w:val="00D935C7"/>
    <w:rsid w:val="00D9387F"/>
    <w:rsid w:val="00D94E37"/>
    <w:rsid w:val="00D9558C"/>
    <w:rsid w:val="00D956F9"/>
    <w:rsid w:val="00D95F7C"/>
    <w:rsid w:val="00D969EE"/>
    <w:rsid w:val="00DA1FC8"/>
    <w:rsid w:val="00DA2431"/>
    <w:rsid w:val="00DA37AF"/>
    <w:rsid w:val="00DA3C35"/>
    <w:rsid w:val="00DB01EC"/>
    <w:rsid w:val="00DB0E80"/>
    <w:rsid w:val="00DB508A"/>
    <w:rsid w:val="00DC1FD7"/>
    <w:rsid w:val="00DC5FF8"/>
    <w:rsid w:val="00DC6FF0"/>
    <w:rsid w:val="00DC723C"/>
    <w:rsid w:val="00DD04E1"/>
    <w:rsid w:val="00DD05AF"/>
    <w:rsid w:val="00DD14A2"/>
    <w:rsid w:val="00DD320E"/>
    <w:rsid w:val="00DD3B8A"/>
    <w:rsid w:val="00DD4D2B"/>
    <w:rsid w:val="00DD5258"/>
    <w:rsid w:val="00DD5284"/>
    <w:rsid w:val="00DD553D"/>
    <w:rsid w:val="00DD56B0"/>
    <w:rsid w:val="00DD7A21"/>
    <w:rsid w:val="00DE3222"/>
    <w:rsid w:val="00DE4197"/>
    <w:rsid w:val="00DE6E2B"/>
    <w:rsid w:val="00DE73AA"/>
    <w:rsid w:val="00DE7DA4"/>
    <w:rsid w:val="00DF0310"/>
    <w:rsid w:val="00DF0A5D"/>
    <w:rsid w:val="00DF15EF"/>
    <w:rsid w:val="00DF2A2C"/>
    <w:rsid w:val="00DF367D"/>
    <w:rsid w:val="00DF3F55"/>
    <w:rsid w:val="00DF43F5"/>
    <w:rsid w:val="00DF4A7F"/>
    <w:rsid w:val="00DF521F"/>
    <w:rsid w:val="00DF5C0C"/>
    <w:rsid w:val="00DF7693"/>
    <w:rsid w:val="00DF7B6F"/>
    <w:rsid w:val="00E00016"/>
    <w:rsid w:val="00E00983"/>
    <w:rsid w:val="00E00A8D"/>
    <w:rsid w:val="00E0184E"/>
    <w:rsid w:val="00E03EBE"/>
    <w:rsid w:val="00E0661F"/>
    <w:rsid w:val="00E06D4B"/>
    <w:rsid w:val="00E07188"/>
    <w:rsid w:val="00E10FCC"/>
    <w:rsid w:val="00E13063"/>
    <w:rsid w:val="00E14869"/>
    <w:rsid w:val="00E157F3"/>
    <w:rsid w:val="00E17AAB"/>
    <w:rsid w:val="00E203C2"/>
    <w:rsid w:val="00E206AA"/>
    <w:rsid w:val="00E219AA"/>
    <w:rsid w:val="00E21CBD"/>
    <w:rsid w:val="00E236B7"/>
    <w:rsid w:val="00E23809"/>
    <w:rsid w:val="00E26370"/>
    <w:rsid w:val="00E27D50"/>
    <w:rsid w:val="00E30FE8"/>
    <w:rsid w:val="00E3112C"/>
    <w:rsid w:val="00E3173D"/>
    <w:rsid w:val="00E31F2D"/>
    <w:rsid w:val="00E32AC0"/>
    <w:rsid w:val="00E35262"/>
    <w:rsid w:val="00E3647A"/>
    <w:rsid w:val="00E374FE"/>
    <w:rsid w:val="00E4151B"/>
    <w:rsid w:val="00E428D6"/>
    <w:rsid w:val="00E435BE"/>
    <w:rsid w:val="00E43F60"/>
    <w:rsid w:val="00E471E4"/>
    <w:rsid w:val="00E478DA"/>
    <w:rsid w:val="00E52618"/>
    <w:rsid w:val="00E54013"/>
    <w:rsid w:val="00E5657F"/>
    <w:rsid w:val="00E56DF3"/>
    <w:rsid w:val="00E572C3"/>
    <w:rsid w:val="00E606E8"/>
    <w:rsid w:val="00E61DC6"/>
    <w:rsid w:val="00E61E91"/>
    <w:rsid w:val="00E67294"/>
    <w:rsid w:val="00E70DCD"/>
    <w:rsid w:val="00E7358E"/>
    <w:rsid w:val="00E742FC"/>
    <w:rsid w:val="00E745C7"/>
    <w:rsid w:val="00E81B7A"/>
    <w:rsid w:val="00E81C43"/>
    <w:rsid w:val="00E82BB1"/>
    <w:rsid w:val="00E82F57"/>
    <w:rsid w:val="00E8540D"/>
    <w:rsid w:val="00E877B5"/>
    <w:rsid w:val="00E900C5"/>
    <w:rsid w:val="00E903DF"/>
    <w:rsid w:val="00E90D6B"/>
    <w:rsid w:val="00E92DB2"/>
    <w:rsid w:val="00E93753"/>
    <w:rsid w:val="00E94461"/>
    <w:rsid w:val="00E96BB3"/>
    <w:rsid w:val="00EA12EA"/>
    <w:rsid w:val="00EA1D0F"/>
    <w:rsid w:val="00EA2760"/>
    <w:rsid w:val="00EA4587"/>
    <w:rsid w:val="00EA5F80"/>
    <w:rsid w:val="00EA7A29"/>
    <w:rsid w:val="00EB0D32"/>
    <w:rsid w:val="00EB0F0A"/>
    <w:rsid w:val="00EB3864"/>
    <w:rsid w:val="00EB48E7"/>
    <w:rsid w:val="00EB49BD"/>
    <w:rsid w:val="00EB744E"/>
    <w:rsid w:val="00EC02D5"/>
    <w:rsid w:val="00EC250B"/>
    <w:rsid w:val="00EC4CA7"/>
    <w:rsid w:val="00EC51E4"/>
    <w:rsid w:val="00EC7DEB"/>
    <w:rsid w:val="00ED022D"/>
    <w:rsid w:val="00ED023B"/>
    <w:rsid w:val="00ED041F"/>
    <w:rsid w:val="00ED09AB"/>
    <w:rsid w:val="00ED35D8"/>
    <w:rsid w:val="00ED5095"/>
    <w:rsid w:val="00EE0C01"/>
    <w:rsid w:val="00EE33D4"/>
    <w:rsid w:val="00EE3D28"/>
    <w:rsid w:val="00EE50C9"/>
    <w:rsid w:val="00EE5619"/>
    <w:rsid w:val="00EF0B76"/>
    <w:rsid w:val="00EF0DE9"/>
    <w:rsid w:val="00EF10B6"/>
    <w:rsid w:val="00EF2657"/>
    <w:rsid w:val="00EF4AA9"/>
    <w:rsid w:val="00EF5752"/>
    <w:rsid w:val="00EF793C"/>
    <w:rsid w:val="00EF7C12"/>
    <w:rsid w:val="00F01A1B"/>
    <w:rsid w:val="00F02870"/>
    <w:rsid w:val="00F029B6"/>
    <w:rsid w:val="00F03AB1"/>
    <w:rsid w:val="00F0585B"/>
    <w:rsid w:val="00F06A4E"/>
    <w:rsid w:val="00F10B81"/>
    <w:rsid w:val="00F1508D"/>
    <w:rsid w:val="00F15611"/>
    <w:rsid w:val="00F1694F"/>
    <w:rsid w:val="00F25804"/>
    <w:rsid w:val="00F277A1"/>
    <w:rsid w:val="00F27E9E"/>
    <w:rsid w:val="00F31937"/>
    <w:rsid w:val="00F3260E"/>
    <w:rsid w:val="00F331DD"/>
    <w:rsid w:val="00F33611"/>
    <w:rsid w:val="00F34429"/>
    <w:rsid w:val="00F3447B"/>
    <w:rsid w:val="00F34E84"/>
    <w:rsid w:val="00F36751"/>
    <w:rsid w:val="00F37BE7"/>
    <w:rsid w:val="00F42C79"/>
    <w:rsid w:val="00F442BD"/>
    <w:rsid w:val="00F44A3B"/>
    <w:rsid w:val="00F4520F"/>
    <w:rsid w:val="00F458AF"/>
    <w:rsid w:val="00F47BD3"/>
    <w:rsid w:val="00F521FD"/>
    <w:rsid w:val="00F5399C"/>
    <w:rsid w:val="00F5545D"/>
    <w:rsid w:val="00F561F1"/>
    <w:rsid w:val="00F56C4D"/>
    <w:rsid w:val="00F6039C"/>
    <w:rsid w:val="00F63F96"/>
    <w:rsid w:val="00F640C4"/>
    <w:rsid w:val="00F65EB7"/>
    <w:rsid w:val="00F66428"/>
    <w:rsid w:val="00F72069"/>
    <w:rsid w:val="00F73D71"/>
    <w:rsid w:val="00F75647"/>
    <w:rsid w:val="00F808CF"/>
    <w:rsid w:val="00F810A9"/>
    <w:rsid w:val="00F82A66"/>
    <w:rsid w:val="00F84103"/>
    <w:rsid w:val="00F844AD"/>
    <w:rsid w:val="00F84723"/>
    <w:rsid w:val="00F84E66"/>
    <w:rsid w:val="00F85FB1"/>
    <w:rsid w:val="00F90321"/>
    <w:rsid w:val="00F91B03"/>
    <w:rsid w:val="00F91C05"/>
    <w:rsid w:val="00F92812"/>
    <w:rsid w:val="00F93D69"/>
    <w:rsid w:val="00F9465C"/>
    <w:rsid w:val="00F95E83"/>
    <w:rsid w:val="00F9661E"/>
    <w:rsid w:val="00F96B2F"/>
    <w:rsid w:val="00F9730B"/>
    <w:rsid w:val="00FA1752"/>
    <w:rsid w:val="00FA29B6"/>
    <w:rsid w:val="00FA401F"/>
    <w:rsid w:val="00FA69D6"/>
    <w:rsid w:val="00FA6B06"/>
    <w:rsid w:val="00FA6E80"/>
    <w:rsid w:val="00FB023C"/>
    <w:rsid w:val="00FB0A4F"/>
    <w:rsid w:val="00FB1F0D"/>
    <w:rsid w:val="00FB30C0"/>
    <w:rsid w:val="00FB495C"/>
    <w:rsid w:val="00FB4ADE"/>
    <w:rsid w:val="00FB4BBE"/>
    <w:rsid w:val="00FB7357"/>
    <w:rsid w:val="00FB7F92"/>
    <w:rsid w:val="00FC00B0"/>
    <w:rsid w:val="00FC12A7"/>
    <w:rsid w:val="00FC1CDA"/>
    <w:rsid w:val="00FC1FA3"/>
    <w:rsid w:val="00FC2639"/>
    <w:rsid w:val="00FC310A"/>
    <w:rsid w:val="00FC3C94"/>
    <w:rsid w:val="00FC5238"/>
    <w:rsid w:val="00FC5330"/>
    <w:rsid w:val="00FC5632"/>
    <w:rsid w:val="00FC6270"/>
    <w:rsid w:val="00FD25C4"/>
    <w:rsid w:val="00FD3B82"/>
    <w:rsid w:val="00FD4B0F"/>
    <w:rsid w:val="00FD4DAF"/>
    <w:rsid w:val="00FD4F97"/>
    <w:rsid w:val="00FD56CF"/>
    <w:rsid w:val="00FD70B2"/>
    <w:rsid w:val="00FE0CA2"/>
    <w:rsid w:val="00FE23B3"/>
    <w:rsid w:val="00FE39ED"/>
    <w:rsid w:val="00FE496A"/>
    <w:rsid w:val="00FE4B0A"/>
    <w:rsid w:val="00FE5030"/>
    <w:rsid w:val="00FE5564"/>
    <w:rsid w:val="00FE62B1"/>
    <w:rsid w:val="00FE724B"/>
    <w:rsid w:val="00FF0DF9"/>
    <w:rsid w:val="00FF17E2"/>
    <w:rsid w:val="00FF4C01"/>
    <w:rsid w:val="00FF4C22"/>
    <w:rsid w:val="00FF4C93"/>
    <w:rsid w:val="00FF54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81153A"/>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C37CB1"/>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436469"/>
    <w:pPr>
      <w:overflowPunct/>
      <w:ind w:firstLineChars="0" w:firstLine="0"/>
      <w:jc w:val="center"/>
    </w:pPr>
    <w:rPr>
      <w:rFonts w:ascii="華康粗圓體" w:eastAsia="華康粗圓體"/>
    </w:rPr>
  </w:style>
  <w:style w:type="paragraph" w:customStyle="1" w:styleId="aff4">
    <w:name w:val="版權"/>
    <w:basedOn w:val="a"/>
    <w:rsid w:val="00BA391D"/>
    <w:pPr>
      <w:kinsoku/>
      <w:spacing w:line="400" w:lineRule="exact"/>
      <w:ind w:firstLineChars="0" w:firstLine="0"/>
    </w:pPr>
    <w:rPr>
      <w:rFonts w:eastAsia="標楷體"/>
      <w:spacing w:val="4"/>
      <w:sz w:val="26"/>
      <w:lang w:eastAsia="ja-JP"/>
    </w:rPr>
  </w:style>
  <w:style w:type="paragraph" w:customStyle="1" w:styleId="aff5">
    <w:name w:val="表平"/>
    <w:basedOn w:val="a"/>
    <w:rsid w:val="006F758E"/>
    <w:pPr>
      <w:kinsoku/>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rsid w:val="00570FAE"/>
    <w:rPr>
      <w:rFonts w:eastAsia="華康細圓體"/>
      <w:kern w:val="2"/>
      <w:sz w:val="24"/>
      <w:szCs w:val="24"/>
      <w:lang w:eastAsia="zh-CN"/>
    </w:rPr>
  </w:style>
  <w:style w:type="character" w:styleId="aff8">
    <w:name w:val="endnote reference"/>
    <w:rsid w:val="00570FAE"/>
    <w:rPr>
      <w:vertAlign w:val="superscript"/>
    </w:rPr>
  </w:style>
  <w:style w:type="paragraph" w:customStyle="1" w:styleId="aff9">
    <w:name w:val="表頭"/>
    <w:basedOn w:val="a"/>
    <w:rsid w:val="0038763F"/>
    <w:pPr>
      <w:kinsoku/>
      <w:overflowPunct/>
      <w:autoSpaceDE/>
      <w:autoSpaceDN/>
      <w:spacing w:line="250" w:lineRule="atLeast"/>
      <w:ind w:left="57" w:right="57" w:firstLineChars="0" w:firstLine="0"/>
      <w:jc w:val="distribute"/>
    </w:pPr>
    <w:rPr>
      <w:rFonts w:eastAsia="全真中黑體"/>
      <w:sz w:val="19"/>
      <w:szCs w:val="20"/>
      <w:lang w:eastAsia="zh-TW"/>
    </w:rPr>
  </w:style>
  <w:style w:type="paragraph" w:customStyle="1" w:styleId="affa">
    <w:basedOn w:val="a"/>
    <w:semiHidden/>
    <w:rsid w:val="00F25804"/>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81153A"/>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C37CB1"/>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436469"/>
    <w:pPr>
      <w:overflowPunct/>
      <w:ind w:firstLineChars="0" w:firstLine="0"/>
      <w:jc w:val="center"/>
    </w:pPr>
    <w:rPr>
      <w:rFonts w:ascii="華康粗圓體" w:eastAsia="華康粗圓體"/>
    </w:rPr>
  </w:style>
  <w:style w:type="paragraph" w:customStyle="1" w:styleId="aff4">
    <w:name w:val="版權"/>
    <w:basedOn w:val="a"/>
    <w:rsid w:val="00BA391D"/>
    <w:pPr>
      <w:kinsoku/>
      <w:spacing w:line="400" w:lineRule="exact"/>
      <w:ind w:firstLineChars="0" w:firstLine="0"/>
    </w:pPr>
    <w:rPr>
      <w:rFonts w:eastAsia="標楷體"/>
      <w:spacing w:val="4"/>
      <w:sz w:val="26"/>
      <w:lang w:eastAsia="ja-JP"/>
    </w:rPr>
  </w:style>
  <w:style w:type="paragraph" w:customStyle="1" w:styleId="aff5">
    <w:name w:val="表平"/>
    <w:basedOn w:val="a"/>
    <w:rsid w:val="006F758E"/>
    <w:pPr>
      <w:kinsoku/>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rsid w:val="00570FAE"/>
    <w:rPr>
      <w:rFonts w:eastAsia="華康細圓體"/>
      <w:kern w:val="2"/>
      <w:sz w:val="24"/>
      <w:szCs w:val="24"/>
      <w:lang w:eastAsia="zh-CN"/>
    </w:rPr>
  </w:style>
  <w:style w:type="character" w:styleId="aff8">
    <w:name w:val="endnote reference"/>
    <w:rsid w:val="00570FAE"/>
    <w:rPr>
      <w:vertAlign w:val="superscript"/>
    </w:rPr>
  </w:style>
  <w:style w:type="paragraph" w:customStyle="1" w:styleId="aff9">
    <w:name w:val="表頭"/>
    <w:basedOn w:val="a"/>
    <w:rsid w:val="0038763F"/>
    <w:pPr>
      <w:kinsoku/>
      <w:overflowPunct/>
      <w:autoSpaceDE/>
      <w:autoSpaceDN/>
      <w:spacing w:line="250" w:lineRule="atLeast"/>
      <w:ind w:left="57" w:right="57" w:firstLineChars="0" w:firstLine="0"/>
      <w:jc w:val="distribute"/>
    </w:pPr>
    <w:rPr>
      <w:rFonts w:eastAsia="全真中黑體"/>
      <w:sz w:val="19"/>
      <w:szCs w:val="20"/>
      <w:lang w:eastAsia="zh-TW"/>
    </w:rPr>
  </w:style>
  <w:style w:type="paragraph" w:customStyle="1" w:styleId="affa">
    <w:basedOn w:val="a"/>
    <w:semiHidden/>
    <w:rsid w:val="00F25804"/>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www.investment-japan.net/jp/index.htm" TargetMode="Externa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yperlink" Target="mailto:tokyo@taitra.org.tw" TargetMode="External"/><Relationship Id="rId47" Type="http://schemas.openxmlformats.org/officeDocument/2006/relationships/hyperlink" Target="http://jp.taiwan.culture.tw/" TargetMode="External"/><Relationship Id="rId50" Type="http://schemas.openxmlformats.org/officeDocument/2006/relationships/image" Target="media/image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jilc.or.jp" TargetMode="External"/><Relationship Id="rId33" Type="http://schemas.openxmlformats.org/officeDocument/2006/relationships/hyperlink" Target="http://find.sina.com.tw/news/%E5%B7%A5%E4%BD%9C" TargetMode="External"/><Relationship Id="rId38" Type="http://schemas.openxmlformats.org/officeDocument/2006/relationships/header" Target="header13.xml"/><Relationship Id="rId46" Type="http://schemas.openxmlformats.org/officeDocument/2006/relationships/hyperlink" Target="http://jp.taiwan.net.tw"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14.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etro.go.jp" TargetMode="External"/><Relationship Id="rId32" Type="http://schemas.openxmlformats.org/officeDocument/2006/relationships/hyperlink" Target="http://find.sina.com.tw/news/%E6%97%A5%E6%9C%AC" TargetMode="External"/><Relationship Id="rId37" Type="http://schemas.openxmlformats.org/officeDocument/2006/relationships/hyperlink" Target="http://www.issh.ac.jp" TargetMode="External"/><Relationship Id="rId40" Type="http://schemas.openxmlformats.org/officeDocument/2006/relationships/hyperlink" Target="http://www.investment-japan.net/jp/index.htm" TargetMode="External"/><Relationship Id="rId45" Type="http://schemas.openxmlformats.org/officeDocument/2006/relationships/hyperlink" Target="http://jp.taiwan.net.tw" TargetMode="External"/><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mof.go.jp/tax_policy/" TargetMode="External"/><Relationship Id="rId36" Type="http://schemas.openxmlformats.org/officeDocument/2006/relationships/hyperlink" Target="http://www.tcs.or.jp" TargetMode="Externa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yperlink" Target="mailto:fukuoka@taitra.org.tw" TargetMode="External"/><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jetro.go.jp/invest/setting_up/section3/page3.html" TargetMode="External"/><Relationship Id="rId30" Type="http://schemas.openxmlformats.org/officeDocument/2006/relationships/hyperlink" Target="http://web116.jp/shop/a_line/l" TargetMode="External"/><Relationship Id="rId35" Type="http://schemas.openxmlformats.org/officeDocument/2006/relationships/hyperlink" Target="https://www.jetro.go.jp/invest/" TargetMode="External"/><Relationship Id="rId43" Type="http://schemas.openxmlformats.org/officeDocument/2006/relationships/hyperlink" Target="mailto:osaka@taitra.org.tw" TargetMode="External"/><Relationship Id="rId48" Type="http://schemas.openxmlformats.org/officeDocument/2006/relationships/hyperlink" Target="http://www.mipro.or.jp"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2BFAC-A5F7-43E9-8DA1-9B2AA508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140</Pages>
  <Words>36460</Words>
  <Characters>46670</Characters>
  <Application>Microsoft Office Word</Application>
  <DocSecurity>0</DocSecurity>
  <Lines>2121</Lines>
  <Paragraphs>1629</Paragraphs>
  <ScaleCrop>false</ScaleCrop>
  <Company>MOEA</Company>
  <LinksUpToDate>false</LinksUpToDate>
  <CharactersWithSpaces>81501</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2019-05-14T01:56:00Z</cp:lastPrinted>
  <dcterms:created xsi:type="dcterms:W3CDTF">2019-09-17T14:06:00Z</dcterms:created>
  <dcterms:modified xsi:type="dcterms:W3CDTF">2019-09-17T14:12:00Z</dcterms:modified>
</cp:coreProperties>
</file>