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AF5" w:rsidRPr="00EC1301" w:rsidRDefault="005F63C8">
      <w:pPr>
        <w:pStyle w:val="af4"/>
      </w:pPr>
      <w:r w:rsidRPr="00EC1301">
        <w:rPr>
          <w:noProof/>
        </w:rPr>
        <mc:AlternateContent>
          <mc:Choice Requires="wps">
            <w:drawing>
              <wp:anchor distT="0" distB="0" distL="114300" distR="114300" simplePos="0" relativeHeight="251656704" behindDoc="0" locked="0" layoutInCell="1" allowOverlap="1" wp14:anchorId="0497B39A" wp14:editId="4AD1C248">
                <wp:simplePos x="0" y="0"/>
                <wp:positionH relativeFrom="column">
                  <wp:posOffset>-1155065</wp:posOffset>
                </wp:positionH>
                <wp:positionV relativeFrom="paragraph">
                  <wp:posOffset>8260715</wp:posOffset>
                </wp:positionV>
                <wp:extent cx="7642860" cy="990600"/>
                <wp:effectExtent l="0" t="0" r="0" b="0"/>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E7D" w:rsidRDefault="00AF4E7D">
                            <w:pPr>
                              <w:adjustRightInd w:val="0"/>
                              <w:snapToGrid w:val="0"/>
                              <w:spacing w:after="40"/>
                              <w:ind w:firstLineChars="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rsidR="00AF4E7D" w:rsidRDefault="00AF4E7D">
                            <w:pPr>
                              <w:adjustRightInd w:val="0"/>
                              <w:snapToGrid w:val="0"/>
                              <w:spacing w:after="40"/>
                              <w:ind w:firstLineChars="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rsidR="00AF4E7D" w:rsidRDefault="00AF4E7D">
                            <w:pPr>
                              <w:adjustRightInd w:val="0"/>
                              <w:snapToGrid w:val="0"/>
                              <w:spacing w:after="40"/>
                              <w:ind w:firstLineChars="0"/>
                              <w:jc w:val="center"/>
                              <w:rPr>
                                <w:rFonts w:ascii="Arial" w:hAnsi="Arial"/>
                                <w:color w:val="FFFFFF"/>
                                <w:spacing w:val="20"/>
                                <w:kern w:val="0"/>
                                <w:lang w:eastAsia="zh-TW"/>
                              </w:rPr>
                            </w:pPr>
                            <w:r>
                              <w:rPr>
                                <w:rFonts w:ascii="Arial" w:hAnsi="Arial" w:hint="eastAsia"/>
                                <w:color w:val="FFFFFF"/>
                                <w:spacing w:val="20"/>
                                <w:kern w:val="0"/>
                                <w:lang w:eastAsia="zh-TW"/>
                              </w:rPr>
                              <w:t>中華民國</w:t>
                            </w:r>
                            <w:r w:rsidRPr="00FD0FFF">
                              <w:rPr>
                                <w:rFonts w:ascii="Arial" w:hAnsi="Arial" w:hint="eastAsia"/>
                                <w:color w:val="FFFFFF"/>
                                <w:spacing w:val="20"/>
                                <w:kern w:val="0"/>
                                <w:lang w:eastAsia="zh-TW"/>
                              </w:rPr>
                              <w:t>１０</w:t>
                            </w:r>
                            <w:r>
                              <w:rPr>
                                <w:rFonts w:ascii="Arial" w:hAnsi="Arial" w:hint="eastAsia"/>
                                <w:color w:val="FFFFFF"/>
                                <w:spacing w:val="20"/>
                                <w:kern w:val="0"/>
                                <w:lang w:eastAsia="zh-TW"/>
                              </w:rPr>
                              <w:t>８年８月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90.95pt;margin-top:650.45pt;width:601.8pt;height: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" fillcolor="#339" stroked="f">
                <v:textbox inset="0,4mm,0,0">
                  <w:txbxContent>
                    <w:p w:rsidR="00AF4E7D" w:rsidRDefault="00AF4E7D">
                      <w:pPr>
                        <w:adjustRightInd w:val="0"/>
                        <w:snapToGrid w:val="0"/>
                        <w:spacing w:after="40"/>
                        <w:ind w:firstLineChars="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rsidR="00AF4E7D" w:rsidRDefault="00AF4E7D">
                      <w:pPr>
                        <w:adjustRightInd w:val="0"/>
                        <w:snapToGrid w:val="0"/>
                        <w:spacing w:after="40"/>
                        <w:ind w:firstLineChars="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rsidR="00AF4E7D" w:rsidRDefault="00AF4E7D">
                      <w:pPr>
                        <w:adjustRightInd w:val="0"/>
                        <w:snapToGrid w:val="0"/>
                        <w:spacing w:after="40"/>
                        <w:ind w:firstLineChars="0"/>
                        <w:jc w:val="center"/>
                        <w:rPr>
                          <w:rFonts w:ascii="Arial" w:hAnsi="Arial"/>
                          <w:color w:val="FFFFFF"/>
                          <w:spacing w:val="20"/>
                          <w:kern w:val="0"/>
                          <w:lang w:eastAsia="zh-TW"/>
                        </w:rPr>
                      </w:pPr>
                      <w:r>
                        <w:rPr>
                          <w:rFonts w:ascii="Arial" w:hAnsi="Arial" w:hint="eastAsia"/>
                          <w:color w:val="FFFFFF"/>
                          <w:spacing w:val="20"/>
                          <w:kern w:val="0"/>
                          <w:lang w:eastAsia="zh-TW"/>
                        </w:rPr>
                        <w:t>中華民國</w:t>
                      </w:r>
                      <w:r w:rsidRPr="00FD0FFF">
                        <w:rPr>
                          <w:rFonts w:ascii="Arial" w:hAnsi="Arial" w:hint="eastAsia"/>
                          <w:color w:val="FFFFFF"/>
                          <w:spacing w:val="20"/>
                          <w:kern w:val="0"/>
                          <w:lang w:eastAsia="zh-TW"/>
                        </w:rPr>
                        <w:t>１０</w:t>
                      </w:r>
                      <w:r>
                        <w:rPr>
                          <w:rFonts w:ascii="Arial" w:hAnsi="Arial" w:hint="eastAsia"/>
                          <w:color w:val="FFFFFF"/>
                          <w:spacing w:val="20"/>
                          <w:kern w:val="0"/>
                          <w:lang w:eastAsia="zh-TW"/>
                        </w:rPr>
                        <w:t>８年８月</w:t>
                      </w:r>
                    </w:p>
                  </w:txbxContent>
                </v:textbox>
              </v:shape>
            </w:pict>
          </mc:Fallback>
        </mc:AlternateContent>
      </w:r>
      <w:r w:rsidRPr="00EC1301">
        <w:rPr>
          <w:noProof/>
        </w:rPr>
        <w:drawing>
          <wp:anchor distT="0" distB="0" distL="114300" distR="114300" simplePos="0" relativeHeight="251658752" behindDoc="1" locked="0" layoutInCell="1" allowOverlap="1" wp14:anchorId="6C172BDB" wp14:editId="4FFA5962">
            <wp:simplePos x="0" y="0"/>
            <wp:positionH relativeFrom="column">
              <wp:posOffset>-1080135</wp:posOffset>
            </wp:positionH>
            <wp:positionV relativeFrom="paragraph">
              <wp:posOffset>-1447800</wp:posOffset>
            </wp:positionV>
            <wp:extent cx="7566660" cy="10690860"/>
            <wp:effectExtent l="0" t="0" r="0" b="0"/>
            <wp:wrapNone/>
            <wp:docPr id="40" name="圖片 26" descr="描述: 描述: 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6" descr="描述: 描述: 美國封面1-定稿-0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666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301">
        <w:rPr>
          <w:noProof/>
        </w:rPr>
        <mc:AlternateContent>
          <mc:Choice Requires="wps">
            <w:drawing>
              <wp:anchor distT="0" distB="0" distL="114300" distR="114300" simplePos="0" relativeHeight="251657728" behindDoc="0" locked="0" layoutInCell="1" allowOverlap="1" wp14:anchorId="5243E2EF" wp14:editId="1165DEF7">
                <wp:simplePos x="0" y="0"/>
                <wp:positionH relativeFrom="column">
                  <wp:posOffset>-323850</wp:posOffset>
                </wp:positionH>
                <wp:positionV relativeFrom="paragraph">
                  <wp:posOffset>-223520</wp:posOffset>
                </wp:positionV>
                <wp:extent cx="5991225" cy="1381760"/>
                <wp:effectExtent l="0" t="0" r="0" b="889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Default="00AF4E7D">
                            <w:pPr>
                              <w:snapToGrid w:val="0"/>
                              <w:ind w:firstLineChars="0"/>
                              <w:jc w:val="center"/>
                              <w:rPr>
                                <w:rFonts w:ascii="華康粗圓體" w:eastAsia="華康粗圓體" w:hAnsi="Footlight MT Light"/>
                                <w:sz w:val="48"/>
                                <w:szCs w:val="48"/>
                                <w:lang w:eastAsia="zh-TW"/>
                              </w:rPr>
                            </w:pPr>
                            <w:r>
                              <w:rPr>
                                <w:rFonts w:ascii="華康粗圓體" w:eastAsia="華康粗圓體" w:hAnsi="Footlight MT Light" w:hint="eastAsia"/>
                                <w:spacing w:val="40"/>
                                <w:sz w:val="80"/>
                                <w:szCs w:val="80"/>
                              </w:rPr>
                              <w:t>美國投資環境簡介</w:t>
                            </w:r>
                            <w:r>
                              <w:rPr>
                                <w:rFonts w:ascii="華康粗圓體" w:eastAsia="華康粗圓體" w:hAnsi="Footlight MT Light" w:hint="eastAsia"/>
                                <w:sz w:val="48"/>
                                <w:szCs w:val="48"/>
                                <w:lang w:eastAsia="zh-TW"/>
                              </w:rPr>
                              <w:t>（六）</w:t>
                            </w:r>
                          </w:p>
                          <w:p w:rsidR="00AF4E7D" w:rsidRDefault="00AF4E7D">
                            <w:pPr>
                              <w:snapToGrid w:val="0"/>
                              <w:ind w:firstLineChars="0"/>
                              <w:jc w:val="center"/>
                              <w:rPr>
                                <w:rFonts w:ascii="華康粗圓體" w:eastAsia="華康粗圓體" w:hAnsi="Footlight MT Light"/>
                                <w:spacing w:val="40"/>
                                <w:sz w:val="44"/>
                                <w:szCs w:val="44"/>
                              </w:rPr>
                            </w:pPr>
                            <w:r>
                              <w:rPr>
                                <w:rFonts w:ascii="華康粗圓體" w:eastAsia="華康粗圓體" w:hAnsi="Footlight MT Light"/>
                                <w:spacing w:val="40"/>
                                <w:sz w:val="44"/>
                                <w:szCs w:val="44"/>
                              </w:rPr>
                              <w:t>Investment</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Guide</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to U.S.A</w:t>
                            </w:r>
                            <w:r>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25.5pt;margin-top:-17.6pt;width:471.75pt;height:10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" filled="f" stroked="f">
                <v:textbox>
                  <w:txbxContent>
                    <w:p w:rsidR="00AF4E7D" w:rsidRDefault="00AF4E7D">
                      <w:pPr>
                        <w:snapToGrid w:val="0"/>
                        <w:ind w:firstLineChars="0"/>
                        <w:jc w:val="center"/>
                        <w:rPr>
                          <w:rFonts w:ascii="華康粗圓體" w:eastAsia="華康粗圓體" w:hAnsi="Footlight MT Light"/>
                          <w:sz w:val="48"/>
                          <w:szCs w:val="48"/>
                          <w:lang w:eastAsia="zh-TW"/>
                        </w:rPr>
                      </w:pPr>
                      <w:r>
                        <w:rPr>
                          <w:rFonts w:ascii="華康粗圓體" w:eastAsia="華康粗圓體" w:hAnsi="Footlight MT Light" w:hint="eastAsia"/>
                          <w:spacing w:val="40"/>
                          <w:sz w:val="80"/>
                          <w:szCs w:val="80"/>
                        </w:rPr>
                        <w:t>美國投資環境簡介</w:t>
                      </w:r>
                      <w:r>
                        <w:rPr>
                          <w:rFonts w:ascii="華康粗圓體" w:eastAsia="華康粗圓體" w:hAnsi="Footlight MT Light" w:hint="eastAsia"/>
                          <w:sz w:val="48"/>
                          <w:szCs w:val="48"/>
                          <w:lang w:eastAsia="zh-TW"/>
                        </w:rPr>
                        <w:t>（六）</w:t>
                      </w:r>
                    </w:p>
                    <w:p w:rsidR="00AF4E7D" w:rsidRDefault="00AF4E7D">
                      <w:pPr>
                        <w:snapToGrid w:val="0"/>
                        <w:ind w:firstLineChars="0"/>
                        <w:jc w:val="center"/>
                        <w:rPr>
                          <w:rFonts w:ascii="華康粗圓體" w:eastAsia="華康粗圓體" w:hAnsi="Footlight MT Light"/>
                          <w:spacing w:val="40"/>
                          <w:sz w:val="44"/>
                          <w:szCs w:val="44"/>
                        </w:rPr>
                      </w:pPr>
                      <w:r>
                        <w:rPr>
                          <w:rFonts w:ascii="華康粗圓體" w:eastAsia="華康粗圓體" w:hAnsi="Footlight MT Light"/>
                          <w:spacing w:val="40"/>
                          <w:sz w:val="44"/>
                          <w:szCs w:val="44"/>
                        </w:rPr>
                        <w:t>Investment</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Guide</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to U.S.A</w:t>
                      </w:r>
                      <w:r>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6</w:t>
                      </w:r>
                    </w:p>
                  </w:txbxContent>
                </v:textbox>
              </v:shape>
            </w:pict>
          </mc:Fallback>
        </mc:AlternateContent>
      </w:r>
      <w:r w:rsidR="00F9164A" w:rsidRPr="00EC1301">
        <w:rPr>
          <w:rFonts w:hint="eastAsia"/>
        </w:rPr>
        <w:t>D</w:t>
      </w:r>
      <w:r w:rsidR="00E350D4" w:rsidRPr="00EC1301">
        <w:br w:type="page"/>
      </w:r>
    </w:p>
    <w:p w:rsidR="00D71017" w:rsidRPr="00EC1301" w:rsidRDefault="00D71017">
      <w:pPr>
        <w:pStyle w:val="af4"/>
      </w:pPr>
    </w:p>
    <w:p w:rsidR="000D1AF5" w:rsidRPr="00EC1301" w:rsidRDefault="000D1AF5">
      <w:pPr>
        <w:pStyle w:val="af4"/>
        <w:sectPr w:rsidR="000D1AF5" w:rsidRPr="00EC1301" w:rsidSect="00BF2791">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C1301" w:rsidRPr="00EC1301">
        <w:trPr>
          <w:trHeight w:val="1293"/>
        </w:trPr>
        <w:tc>
          <w:tcPr>
            <w:tcW w:w="8560" w:type="dxa"/>
            <w:vAlign w:val="center"/>
          </w:tcPr>
          <w:p w:rsidR="000D1AF5" w:rsidRPr="00EC1301" w:rsidRDefault="000D1AF5">
            <w:pPr>
              <w:pStyle w:val="af4"/>
            </w:pPr>
          </w:p>
        </w:tc>
      </w:tr>
      <w:tr w:rsidR="00EC1301" w:rsidRPr="00EC1301">
        <w:trPr>
          <w:trHeight w:val="1701"/>
        </w:trPr>
        <w:tc>
          <w:tcPr>
            <w:tcW w:w="8560" w:type="dxa"/>
            <w:vAlign w:val="center"/>
          </w:tcPr>
          <w:p w:rsidR="000D1AF5" w:rsidRPr="00EC1301" w:rsidRDefault="00E350D4">
            <w:pPr>
              <w:ind w:firstLineChars="0"/>
              <w:jc w:val="center"/>
              <w:rPr>
                <w:rFonts w:ascii="華康粗圓體" w:eastAsia="華康粗圓體" w:hAnsi="Footlight MT Light"/>
                <w:sz w:val="72"/>
                <w:szCs w:val="72"/>
                <w:lang w:eastAsia="zh-TW"/>
              </w:rPr>
            </w:pPr>
            <w:r w:rsidRPr="00EC1301">
              <w:rPr>
                <w:rFonts w:ascii="華康粗圓體" w:eastAsia="華康粗圓體" w:hAnsi="Footlight MT Light" w:hint="eastAsia"/>
                <w:sz w:val="72"/>
                <w:szCs w:val="72"/>
              </w:rPr>
              <w:t>美國投資環境簡介</w:t>
            </w:r>
            <w:r w:rsidRPr="00EC1301">
              <w:rPr>
                <w:rFonts w:ascii="華康粗圓體" w:eastAsia="華康粗圓體" w:hAnsi="Footlight MT Light" w:hint="eastAsia"/>
                <w:sz w:val="72"/>
                <w:szCs w:val="72"/>
                <w:lang w:eastAsia="zh-TW"/>
              </w:rPr>
              <w:t>（</w:t>
            </w:r>
            <w:r w:rsidR="001D6ADD" w:rsidRPr="00EC1301">
              <w:rPr>
                <w:rFonts w:ascii="華康粗圓體" w:eastAsia="華康粗圓體" w:hAnsi="Footlight MT Light" w:hint="eastAsia"/>
                <w:sz w:val="72"/>
                <w:szCs w:val="72"/>
                <w:lang w:eastAsia="zh-TW"/>
              </w:rPr>
              <w:t>六</w:t>
            </w:r>
            <w:r w:rsidRPr="00EC1301">
              <w:rPr>
                <w:rFonts w:ascii="華康粗圓體" w:eastAsia="華康粗圓體" w:hAnsi="Footlight MT Light" w:hint="eastAsia"/>
                <w:sz w:val="72"/>
                <w:szCs w:val="72"/>
                <w:lang w:eastAsia="zh-TW"/>
              </w:rPr>
              <w:t>）</w:t>
            </w:r>
          </w:p>
          <w:p w:rsidR="000D1AF5" w:rsidRPr="00EC1301" w:rsidRDefault="00E350D4">
            <w:pPr>
              <w:ind w:firstLineChars="0"/>
              <w:jc w:val="center"/>
              <w:rPr>
                <w:rFonts w:ascii="華康粗圓體" w:eastAsia="華康粗圓體" w:hAnsi="Footlight MT Light"/>
                <w:sz w:val="48"/>
                <w:szCs w:val="48"/>
                <w:lang w:eastAsia="zh-TW"/>
              </w:rPr>
            </w:pPr>
            <w:r w:rsidRPr="00EC1301">
              <w:rPr>
                <w:rFonts w:ascii="華康粗圓體" w:eastAsia="華康粗圓體" w:hAnsi="Footlight MT Light" w:hint="eastAsia"/>
                <w:sz w:val="48"/>
                <w:szCs w:val="48"/>
              </w:rPr>
              <w:t>Investment Guide to U.S.A</w:t>
            </w:r>
            <w:r w:rsidRPr="00EC1301">
              <w:rPr>
                <w:rFonts w:ascii="華康粗圓體" w:eastAsia="華康粗圓體" w:hAnsi="Footlight MT Light" w:hint="eastAsia"/>
                <w:sz w:val="48"/>
                <w:szCs w:val="48"/>
                <w:lang w:eastAsia="zh-TW"/>
              </w:rPr>
              <w:t xml:space="preserve"> </w:t>
            </w:r>
            <w:r w:rsidR="001D6ADD" w:rsidRPr="00EC1301">
              <w:rPr>
                <w:rFonts w:ascii="華康粗圓體" w:eastAsia="華康粗圓體" w:hAnsi="Footlight MT Light" w:hint="eastAsia"/>
                <w:sz w:val="48"/>
                <w:szCs w:val="48"/>
                <w:lang w:eastAsia="zh-TW"/>
              </w:rPr>
              <w:t>6</w:t>
            </w:r>
          </w:p>
        </w:tc>
      </w:tr>
      <w:tr w:rsidR="00EC1301" w:rsidRPr="00EC1301">
        <w:trPr>
          <w:trHeight w:val="8037"/>
        </w:trPr>
        <w:tc>
          <w:tcPr>
            <w:tcW w:w="8560" w:type="dxa"/>
            <w:shd w:val="clear" w:color="auto" w:fill="auto"/>
          </w:tcPr>
          <w:p w:rsidR="00FD0FFF" w:rsidRPr="00EC1301" w:rsidRDefault="00FD0FFF" w:rsidP="00FD0FFF">
            <w:pPr>
              <w:ind w:firstLineChars="0" w:firstLine="0"/>
              <w:jc w:val="center"/>
              <w:rPr>
                <w:rFonts w:ascii="華康中特圓體" w:eastAsia="華康中特圓體" w:hAnsi="標楷體"/>
                <w:sz w:val="28"/>
                <w:szCs w:val="28"/>
                <w:lang w:eastAsia="zh-TW"/>
              </w:rPr>
            </w:pPr>
          </w:p>
          <w:p w:rsidR="00FD0FFF" w:rsidRPr="00EC1301" w:rsidRDefault="00FD0FFF" w:rsidP="00FD0FFF">
            <w:pPr>
              <w:ind w:firstLineChars="0" w:firstLine="0"/>
              <w:jc w:val="center"/>
              <w:rPr>
                <w:rFonts w:ascii="華康中特圓體" w:eastAsia="華康中特圓體" w:hAnsi="標楷體"/>
                <w:sz w:val="28"/>
                <w:szCs w:val="28"/>
              </w:rPr>
            </w:pPr>
            <w:r w:rsidRPr="00EC1301">
              <w:rPr>
                <w:rFonts w:ascii="華康中特圓體" w:eastAsia="華康中特圓體" w:hAnsi="標楷體" w:hint="eastAsia"/>
                <w:sz w:val="28"/>
                <w:szCs w:val="28"/>
              </w:rPr>
              <w:t>經濟部投資業務處  編印</w:t>
            </w:r>
          </w:p>
        </w:tc>
      </w:tr>
      <w:tr w:rsidR="00EC1301" w:rsidRPr="00EC1301">
        <w:tc>
          <w:tcPr>
            <w:tcW w:w="8560" w:type="dxa"/>
            <w:vAlign w:val="center"/>
          </w:tcPr>
          <w:p w:rsidR="000D1AF5" w:rsidRPr="00EC1301" w:rsidRDefault="000D1AF5" w:rsidP="003F3327">
            <w:pPr>
              <w:ind w:rightChars="1100" w:right="2598" w:firstLineChars="0" w:firstLine="0"/>
              <w:rPr>
                <w:rFonts w:ascii="華康中特圓體" w:eastAsia="華康中特圓體" w:hAnsi="標楷體"/>
                <w:sz w:val="28"/>
                <w:szCs w:val="28"/>
                <w:lang w:eastAsia="zh-TW"/>
              </w:rPr>
            </w:pPr>
          </w:p>
        </w:tc>
      </w:tr>
    </w:tbl>
    <w:p w:rsidR="000D1AF5" w:rsidRPr="00EC1301" w:rsidRDefault="00E350D4" w:rsidP="00FD0FFF">
      <w:pPr>
        <w:ind w:firstLineChars="0" w:firstLine="0"/>
        <w:jc w:val="center"/>
        <w:rPr>
          <w:sz w:val="32"/>
          <w:szCs w:val="32"/>
          <w:lang w:eastAsia="zh-TW"/>
        </w:rPr>
      </w:pPr>
      <w:r w:rsidRPr="00EC1301">
        <w:rPr>
          <w:rFonts w:ascii="華康粗圓體" w:eastAsia="華康粗圓體" w:hint="eastAsia"/>
          <w:sz w:val="28"/>
          <w:szCs w:val="28"/>
        </w:rPr>
        <w:t>感謝駐</w:t>
      </w:r>
      <w:r w:rsidR="00CE4818" w:rsidRPr="00EC1301">
        <w:rPr>
          <w:rFonts w:ascii="華康粗圓體" w:eastAsia="華康粗圓體" w:hint="eastAsia"/>
          <w:sz w:val="28"/>
          <w:szCs w:val="28"/>
          <w:lang w:eastAsia="zh-TW"/>
        </w:rPr>
        <w:t>芝加哥</w:t>
      </w:r>
      <w:r w:rsidRPr="00EC1301">
        <w:rPr>
          <w:rFonts w:ascii="華康粗圓體" w:eastAsia="華康粗圓體" w:hint="eastAsia"/>
          <w:sz w:val="28"/>
          <w:szCs w:val="28"/>
        </w:rPr>
        <w:t>辦事處</w:t>
      </w:r>
      <w:r w:rsidR="00CE4818" w:rsidRPr="00EC1301">
        <w:rPr>
          <w:rFonts w:ascii="華康粗圓體" w:eastAsia="華康粗圓體" w:hint="eastAsia"/>
          <w:sz w:val="28"/>
          <w:szCs w:val="28"/>
          <w:lang w:eastAsia="zh-TW"/>
        </w:rPr>
        <w:t>經濟</w:t>
      </w:r>
      <w:r w:rsidRPr="00EC1301">
        <w:rPr>
          <w:rFonts w:ascii="華康粗圓體" w:eastAsia="華康粗圓體" w:hint="eastAsia"/>
          <w:sz w:val="28"/>
          <w:szCs w:val="28"/>
        </w:rPr>
        <w:t>組協助本書編撰</w:t>
      </w:r>
    </w:p>
    <w:p w:rsidR="00D71017" w:rsidRPr="00EC1301" w:rsidRDefault="00D71017">
      <w:pPr>
        <w:ind w:firstLine="512"/>
        <w:jc w:val="center"/>
        <w:rPr>
          <w:rFonts w:ascii="標楷體" w:eastAsia="標楷體" w:hAnsi="標楷體"/>
          <w:sz w:val="26"/>
          <w:szCs w:val="26"/>
          <w:lang w:eastAsia="zh-TW"/>
        </w:rPr>
      </w:pPr>
    </w:p>
    <w:p w:rsidR="00D71017" w:rsidRPr="00EC1301" w:rsidRDefault="00D71017">
      <w:pPr>
        <w:ind w:firstLine="512"/>
        <w:jc w:val="center"/>
        <w:rPr>
          <w:rFonts w:ascii="標楷體" w:eastAsia="標楷體" w:hAnsi="標楷體"/>
          <w:sz w:val="26"/>
          <w:szCs w:val="26"/>
          <w:lang w:eastAsia="zh-TW"/>
        </w:rPr>
      </w:pPr>
    </w:p>
    <w:p w:rsidR="00D71017" w:rsidRPr="00EC1301" w:rsidRDefault="00D71017">
      <w:pPr>
        <w:ind w:firstLine="512"/>
        <w:jc w:val="center"/>
        <w:rPr>
          <w:rFonts w:ascii="標楷體" w:eastAsia="標楷體" w:hAnsi="標楷體"/>
          <w:sz w:val="26"/>
          <w:szCs w:val="26"/>
          <w:lang w:eastAsia="zh-TW"/>
        </w:rPr>
      </w:pPr>
    </w:p>
    <w:p w:rsidR="000D1AF5" w:rsidRPr="00EC1301" w:rsidRDefault="000D1AF5">
      <w:pPr>
        <w:ind w:firstLine="512"/>
        <w:jc w:val="center"/>
        <w:rPr>
          <w:rFonts w:ascii="標楷體" w:eastAsia="標楷體" w:hAnsi="標楷體"/>
          <w:sz w:val="26"/>
          <w:szCs w:val="26"/>
          <w:lang w:eastAsia="zh-TW"/>
        </w:rPr>
      </w:pPr>
    </w:p>
    <w:p w:rsidR="000D1AF5" w:rsidRPr="00EC1301" w:rsidRDefault="000D1AF5">
      <w:pPr>
        <w:ind w:firstLine="512"/>
        <w:jc w:val="center"/>
        <w:rPr>
          <w:rFonts w:ascii="標楷體" w:eastAsia="標楷體" w:hAnsi="標楷體"/>
          <w:sz w:val="26"/>
          <w:szCs w:val="26"/>
          <w:lang w:eastAsia="zh-TW"/>
        </w:rPr>
        <w:sectPr w:rsidR="000D1AF5" w:rsidRPr="00EC1301" w:rsidSect="00BF2791">
          <w:pgSz w:w="11906" w:h="16838" w:code="9"/>
          <w:pgMar w:top="2268" w:right="1701" w:bottom="1701" w:left="1701" w:header="1134" w:footer="851" w:gutter="0"/>
          <w:cols w:space="425"/>
          <w:docGrid w:type="linesAndChars" w:linePitch="514" w:charSpace="-774"/>
        </w:sectPr>
      </w:pPr>
    </w:p>
    <w:p w:rsidR="000D1AF5" w:rsidRPr="00EC1301" w:rsidRDefault="00E350D4" w:rsidP="000D1AF5">
      <w:pPr>
        <w:spacing w:beforeLines="100" w:before="514" w:afterLines="100" w:after="514"/>
        <w:ind w:firstLineChars="0"/>
        <w:jc w:val="center"/>
        <w:rPr>
          <w:rFonts w:ascii="華康新特明體" w:eastAsia="華康新特明體"/>
          <w:sz w:val="40"/>
          <w:szCs w:val="40"/>
          <w:lang w:eastAsia="zh-TW"/>
        </w:rPr>
      </w:pPr>
      <w:r w:rsidRPr="00EC1301">
        <w:rPr>
          <w:rFonts w:ascii="華康新特明體" w:eastAsia="華康新特明體" w:hint="eastAsia"/>
          <w:sz w:val="40"/>
          <w:szCs w:val="40"/>
        </w:rPr>
        <w:lastRenderedPageBreak/>
        <w:t>目　錄</w:t>
      </w:r>
    </w:p>
    <w:p w:rsidR="00AB5B35" w:rsidRDefault="000D1AF5">
      <w:pPr>
        <w:pStyle w:val="12"/>
        <w:rPr>
          <w:rFonts w:asciiTheme="minorHAnsi" w:eastAsiaTheme="minorEastAsia" w:hAnsiTheme="minorHAnsi" w:cstheme="minorBidi"/>
          <w:noProof/>
          <w:szCs w:val="22"/>
          <w:lang w:eastAsia="zh-TW"/>
        </w:rPr>
      </w:pPr>
      <w:r w:rsidRPr="00EC1301">
        <w:rPr>
          <w:noProof/>
        </w:rPr>
        <w:fldChar w:fldCharType="begin"/>
      </w:r>
      <w:r w:rsidR="00E350D4" w:rsidRPr="00EC1301">
        <w:rPr>
          <w:noProof/>
        </w:rPr>
        <w:instrText xml:space="preserve"> TOC \h \z \t "28-</w:instrText>
      </w:r>
      <w:r w:rsidR="00E350D4" w:rsidRPr="00EC1301">
        <w:rPr>
          <w:noProof/>
        </w:rPr>
        <w:instrText>超特黑</w:instrText>
      </w:r>
      <w:r w:rsidR="00E350D4" w:rsidRPr="00EC1301">
        <w:rPr>
          <w:noProof/>
        </w:rPr>
        <w:instrText xml:space="preserve">,1" </w:instrText>
      </w:r>
      <w:r w:rsidRPr="00EC1301">
        <w:rPr>
          <w:noProof/>
        </w:rPr>
        <w:fldChar w:fldCharType="separate"/>
      </w:r>
      <w:hyperlink w:anchor="_Toc11021945" w:history="1">
        <w:r w:rsidR="00AB5B35" w:rsidRPr="001F63EA">
          <w:rPr>
            <w:rStyle w:val="afc"/>
            <w:rFonts w:hint="eastAsia"/>
            <w:noProof/>
          </w:rPr>
          <w:t>伊利諾州投資環境簡介</w:t>
        </w:r>
        <w:r w:rsidR="00AB5B35">
          <w:rPr>
            <w:noProof/>
            <w:webHidden/>
          </w:rPr>
          <w:tab/>
        </w:r>
        <w:r w:rsidR="00AB5B35">
          <w:rPr>
            <w:noProof/>
            <w:webHidden/>
          </w:rPr>
          <w:fldChar w:fldCharType="begin"/>
        </w:r>
        <w:r w:rsidR="00AB5B35">
          <w:rPr>
            <w:noProof/>
            <w:webHidden/>
          </w:rPr>
          <w:instrText xml:space="preserve"> PAGEREF _Toc11021945 \h </w:instrText>
        </w:r>
        <w:r w:rsidR="00AB5B35">
          <w:rPr>
            <w:noProof/>
            <w:webHidden/>
          </w:rPr>
        </w:r>
        <w:r w:rsidR="00AB5B35">
          <w:rPr>
            <w:noProof/>
            <w:webHidden/>
          </w:rPr>
          <w:fldChar w:fldCharType="separate"/>
        </w:r>
        <w:r w:rsidR="00AB5B35">
          <w:rPr>
            <w:noProof/>
            <w:webHidden/>
          </w:rPr>
          <w:t>1</w:t>
        </w:r>
        <w:r w:rsidR="00AB5B35">
          <w:rPr>
            <w:noProof/>
            <w:webHidden/>
          </w:rPr>
          <w:fldChar w:fldCharType="end"/>
        </w:r>
      </w:hyperlink>
    </w:p>
    <w:p w:rsidR="00AB5B35" w:rsidRDefault="00AF4E7D">
      <w:pPr>
        <w:pStyle w:val="12"/>
        <w:rPr>
          <w:rFonts w:asciiTheme="minorHAnsi" w:eastAsiaTheme="minorEastAsia" w:hAnsiTheme="minorHAnsi" w:cstheme="minorBidi"/>
          <w:noProof/>
          <w:szCs w:val="22"/>
          <w:lang w:eastAsia="zh-TW"/>
        </w:rPr>
      </w:pPr>
      <w:hyperlink w:anchor="_Toc11021946" w:history="1">
        <w:r w:rsidR="00AB5B35" w:rsidRPr="001F63EA">
          <w:rPr>
            <w:rStyle w:val="afc"/>
            <w:rFonts w:hint="eastAsia"/>
            <w:noProof/>
          </w:rPr>
          <w:t>印第安那州投資環境簡介</w:t>
        </w:r>
        <w:r w:rsidR="00AB5B35">
          <w:rPr>
            <w:noProof/>
            <w:webHidden/>
          </w:rPr>
          <w:tab/>
        </w:r>
        <w:r w:rsidR="00AB5B35">
          <w:rPr>
            <w:noProof/>
            <w:webHidden/>
          </w:rPr>
          <w:fldChar w:fldCharType="begin"/>
        </w:r>
        <w:r w:rsidR="00AB5B35">
          <w:rPr>
            <w:noProof/>
            <w:webHidden/>
          </w:rPr>
          <w:instrText xml:space="preserve"> PAGEREF _Toc11021946 \h </w:instrText>
        </w:r>
        <w:r w:rsidR="00AB5B35">
          <w:rPr>
            <w:noProof/>
            <w:webHidden/>
          </w:rPr>
        </w:r>
        <w:r w:rsidR="00AB5B35">
          <w:rPr>
            <w:noProof/>
            <w:webHidden/>
          </w:rPr>
          <w:fldChar w:fldCharType="separate"/>
        </w:r>
        <w:r w:rsidR="00AB5B35">
          <w:rPr>
            <w:noProof/>
            <w:webHidden/>
          </w:rPr>
          <w:t>29</w:t>
        </w:r>
        <w:r w:rsidR="00AB5B35">
          <w:rPr>
            <w:noProof/>
            <w:webHidden/>
          </w:rPr>
          <w:fldChar w:fldCharType="end"/>
        </w:r>
      </w:hyperlink>
    </w:p>
    <w:p w:rsidR="00AB5B35" w:rsidRDefault="00AF4E7D">
      <w:pPr>
        <w:pStyle w:val="12"/>
        <w:rPr>
          <w:rFonts w:asciiTheme="minorHAnsi" w:eastAsiaTheme="minorEastAsia" w:hAnsiTheme="minorHAnsi" w:cstheme="minorBidi"/>
          <w:noProof/>
          <w:szCs w:val="22"/>
          <w:lang w:eastAsia="zh-TW"/>
        </w:rPr>
      </w:pPr>
      <w:hyperlink w:anchor="_Toc11021947" w:history="1">
        <w:r w:rsidR="00AB5B35" w:rsidRPr="001F63EA">
          <w:rPr>
            <w:rStyle w:val="afc"/>
            <w:rFonts w:hint="eastAsia"/>
            <w:noProof/>
          </w:rPr>
          <w:t>愛荷華州投資環境簡介</w:t>
        </w:r>
        <w:r w:rsidR="00AB5B35">
          <w:rPr>
            <w:noProof/>
            <w:webHidden/>
          </w:rPr>
          <w:tab/>
        </w:r>
        <w:r w:rsidR="00AB5B35">
          <w:rPr>
            <w:noProof/>
            <w:webHidden/>
          </w:rPr>
          <w:fldChar w:fldCharType="begin"/>
        </w:r>
        <w:r w:rsidR="00AB5B35">
          <w:rPr>
            <w:noProof/>
            <w:webHidden/>
          </w:rPr>
          <w:instrText xml:space="preserve"> PAGEREF _Toc11021947 \h </w:instrText>
        </w:r>
        <w:r w:rsidR="00AB5B35">
          <w:rPr>
            <w:noProof/>
            <w:webHidden/>
          </w:rPr>
        </w:r>
        <w:r w:rsidR="00AB5B35">
          <w:rPr>
            <w:noProof/>
            <w:webHidden/>
          </w:rPr>
          <w:fldChar w:fldCharType="separate"/>
        </w:r>
        <w:r w:rsidR="00AB5B35">
          <w:rPr>
            <w:noProof/>
            <w:webHidden/>
          </w:rPr>
          <w:t>51</w:t>
        </w:r>
        <w:r w:rsidR="00AB5B35">
          <w:rPr>
            <w:noProof/>
            <w:webHidden/>
          </w:rPr>
          <w:fldChar w:fldCharType="end"/>
        </w:r>
      </w:hyperlink>
    </w:p>
    <w:p w:rsidR="00AB5B35" w:rsidRDefault="00AF4E7D">
      <w:pPr>
        <w:pStyle w:val="12"/>
        <w:rPr>
          <w:rFonts w:asciiTheme="minorHAnsi" w:eastAsiaTheme="minorEastAsia" w:hAnsiTheme="minorHAnsi" w:cstheme="minorBidi"/>
          <w:noProof/>
          <w:szCs w:val="22"/>
          <w:lang w:eastAsia="zh-TW"/>
        </w:rPr>
      </w:pPr>
      <w:hyperlink w:anchor="_Toc11021948" w:history="1">
        <w:r w:rsidR="00AB5B35" w:rsidRPr="001F63EA">
          <w:rPr>
            <w:rStyle w:val="afc"/>
            <w:rFonts w:hint="eastAsia"/>
            <w:noProof/>
          </w:rPr>
          <w:t>密西根州投資環境簡介</w:t>
        </w:r>
        <w:r w:rsidR="00AB5B35">
          <w:rPr>
            <w:noProof/>
            <w:webHidden/>
          </w:rPr>
          <w:tab/>
        </w:r>
        <w:r w:rsidR="00AB5B35">
          <w:rPr>
            <w:noProof/>
            <w:webHidden/>
          </w:rPr>
          <w:fldChar w:fldCharType="begin"/>
        </w:r>
        <w:r w:rsidR="00AB5B35">
          <w:rPr>
            <w:noProof/>
            <w:webHidden/>
          </w:rPr>
          <w:instrText xml:space="preserve"> PAGEREF _Toc11021948 \h </w:instrText>
        </w:r>
        <w:r w:rsidR="00AB5B35">
          <w:rPr>
            <w:noProof/>
            <w:webHidden/>
          </w:rPr>
        </w:r>
        <w:r w:rsidR="00AB5B35">
          <w:rPr>
            <w:noProof/>
            <w:webHidden/>
          </w:rPr>
          <w:fldChar w:fldCharType="separate"/>
        </w:r>
        <w:r w:rsidR="00AB5B35">
          <w:rPr>
            <w:noProof/>
            <w:webHidden/>
          </w:rPr>
          <w:t>71</w:t>
        </w:r>
        <w:r w:rsidR="00AB5B35">
          <w:rPr>
            <w:noProof/>
            <w:webHidden/>
          </w:rPr>
          <w:fldChar w:fldCharType="end"/>
        </w:r>
      </w:hyperlink>
    </w:p>
    <w:p w:rsidR="00AB5B35" w:rsidRDefault="00AF4E7D">
      <w:pPr>
        <w:pStyle w:val="12"/>
        <w:rPr>
          <w:rFonts w:asciiTheme="minorHAnsi" w:eastAsiaTheme="minorEastAsia" w:hAnsiTheme="minorHAnsi" w:cstheme="minorBidi"/>
          <w:noProof/>
          <w:szCs w:val="22"/>
          <w:lang w:eastAsia="zh-TW"/>
        </w:rPr>
      </w:pPr>
      <w:hyperlink w:anchor="_Toc11021949" w:history="1">
        <w:r w:rsidR="00AB5B35" w:rsidRPr="001F63EA">
          <w:rPr>
            <w:rStyle w:val="afc"/>
            <w:rFonts w:hint="eastAsia"/>
            <w:noProof/>
          </w:rPr>
          <w:t>明尼蘇達州投資環境簡介</w:t>
        </w:r>
        <w:r w:rsidR="00AB5B35">
          <w:rPr>
            <w:noProof/>
            <w:webHidden/>
          </w:rPr>
          <w:tab/>
        </w:r>
        <w:r w:rsidR="00AB5B35">
          <w:rPr>
            <w:noProof/>
            <w:webHidden/>
          </w:rPr>
          <w:fldChar w:fldCharType="begin"/>
        </w:r>
        <w:r w:rsidR="00AB5B35">
          <w:rPr>
            <w:noProof/>
            <w:webHidden/>
          </w:rPr>
          <w:instrText xml:space="preserve"> PAGEREF _Toc11021949 \h </w:instrText>
        </w:r>
        <w:r w:rsidR="00AB5B35">
          <w:rPr>
            <w:noProof/>
            <w:webHidden/>
          </w:rPr>
        </w:r>
        <w:r w:rsidR="00AB5B35">
          <w:rPr>
            <w:noProof/>
            <w:webHidden/>
          </w:rPr>
          <w:fldChar w:fldCharType="separate"/>
        </w:r>
        <w:r w:rsidR="00AB5B35">
          <w:rPr>
            <w:noProof/>
            <w:webHidden/>
          </w:rPr>
          <w:t>93</w:t>
        </w:r>
        <w:r w:rsidR="00AB5B35">
          <w:rPr>
            <w:noProof/>
            <w:webHidden/>
          </w:rPr>
          <w:fldChar w:fldCharType="end"/>
        </w:r>
      </w:hyperlink>
    </w:p>
    <w:p w:rsidR="00AB5B35" w:rsidRDefault="00AF4E7D">
      <w:pPr>
        <w:pStyle w:val="12"/>
        <w:rPr>
          <w:rFonts w:asciiTheme="minorHAnsi" w:eastAsiaTheme="minorEastAsia" w:hAnsiTheme="minorHAnsi" w:cstheme="minorBidi"/>
          <w:noProof/>
          <w:szCs w:val="22"/>
          <w:lang w:eastAsia="zh-TW"/>
        </w:rPr>
      </w:pPr>
      <w:hyperlink w:anchor="_Toc11021950" w:history="1">
        <w:r w:rsidR="00AB5B35" w:rsidRPr="001F63EA">
          <w:rPr>
            <w:rStyle w:val="afc"/>
            <w:rFonts w:hint="eastAsia"/>
            <w:noProof/>
          </w:rPr>
          <w:t>內布拉斯加州投資環境簡介</w:t>
        </w:r>
        <w:r w:rsidR="00AB5B35">
          <w:rPr>
            <w:noProof/>
            <w:webHidden/>
          </w:rPr>
          <w:tab/>
        </w:r>
        <w:r w:rsidR="00AB5B35">
          <w:rPr>
            <w:noProof/>
            <w:webHidden/>
          </w:rPr>
          <w:fldChar w:fldCharType="begin"/>
        </w:r>
        <w:r w:rsidR="00AB5B35">
          <w:rPr>
            <w:noProof/>
            <w:webHidden/>
          </w:rPr>
          <w:instrText xml:space="preserve"> PAGEREF _Toc11021950 \h </w:instrText>
        </w:r>
        <w:r w:rsidR="00AB5B35">
          <w:rPr>
            <w:noProof/>
            <w:webHidden/>
          </w:rPr>
        </w:r>
        <w:r w:rsidR="00AB5B35">
          <w:rPr>
            <w:noProof/>
            <w:webHidden/>
          </w:rPr>
          <w:fldChar w:fldCharType="separate"/>
        </w:r>
        <w:r w:rsidR="00AB5B35">
          <w:rPr>
            <w:noProof/>
            <w:webHidden/>
          </w:rPr>
          <w:t>115</w:t>
        </w:r>
        <w:r w:rsidR="00AB5B35">
          <w:rPr>
            <w:noProof/>
            <w:webHidden/>
          </w:rPr>
          <w:fldChar w:fldCharType="end"/>
        </w:r>
      </w:hyperlink>
    </w:p>
    <w:p w:rsidR="00AB5B35" w:rsidRDefault="00AF4E7D">
      <w:pPr>
        <w:pStyle w:val="12"/>
        <w:rPr>
          <w:rFonts w:asciiTheme="minorHAnsi" w:eastAsiaTheme="minorEastAsia" w:hAnsiTheme="minorHAnsi" w:cstheme="minorBidi"/>
          <w:noProof/>
          <w:szCs w:val="22"/>
          <w:lang w:eastAsia="zh-TW"/>
        </w:rPr>
      </w:pPr>
      <w:hyperlink w:anchor="_Toc11021951" w:history="1">
        <w:r w:rsidR="00AB5B35" w:rsidRPr="001F63EA">
          <w:rPr>
            <w:rStyle w:val="afc"/>
            <w:rFonts w:hint="eastAsia"/>
            <w:noProof/>
          </w:rPr>
          <w:t>北達克他州投資環境簡介</w:t>
        </w:r>
        <w:r w:rsidR="00AB5B35">
          <w:rPr>
            <w:noProof/>
            <w:webHidden/>
          </w:rPr>
          <w:tab/>
        </w:r>
        <w:r w:rsidR="00AB5B35">
          <w:rPr>
            <w:noProof/>
            <w:webHidden/>
          </w:rPr>
          <w:fldChar w:fldCharType="begin"/>
        </w:r>
        <w:r w:rsidR="00AB5B35">
          <w:rPr>
            <w:noProof/>
            <w:webHidden/>
          </w:rPr>
          <w:instrText xml:space="preserve"> PAGEREF _Toc11021951 \h </w:instrText>
        </w:r>
        <w:r w:rsidR="00AB5B35">
          <w:rPr>
            <w:noProof/>
            <w:webHidden/>
          </w:rPr>
        </w:r>
        <w:r w:rsidR="00AB5B35">
          <w:rPr>
            <w:noProof/>
            <w:webHidden/>
          </w:rPr>
          <w:fldChar w:fldCharType="separate"/>
        </w:r>
        <w:r w:rsidR="00AB5B35">
          <w:rPr>
            <w:noProof/>
            <w:webHidden/>
          </w:rPr>
          <w:t>131</w:t>
        </w:r>
        <w:r w:rsidR="00AB5B35">
          <w:rPr>
            <w:noProof/>
            <w:webHidden/>
          </w:rPr>
          <w:fldChar w:fldCharType="end"/>
        </w:r>
      </w:hyperlink>
    </w:p>
    <w:p w:rsidR="00AB5B35" w:rsidRDefault="00AF4E7D">
      <w:pPr>
        <w:pStyle w:val="12"/>
        <w:rPr>
          <w:rFonts w:asciiTheme="minorHAnsi" w:eastAsiaTheme="minorEastAsia" w:hAnsiTheme="minorHAnsi" w:cstheme="minorBidi"/>
          <w:noProof/>
          <w:szCs w:val="22"/>
          <w:lang w:eastAsia="zh-TW"/>
        </w:rPr>
      </w:pPr>
      <w:hyperlink w:anchor="_Toc11021952" w:history="1">
        <w:r w:rsidR="00AB5B35" w:rsidRPr="001F63EA">
          <w:rPr>
            <w:rStyle w:val="afc"/>
            <w:rFonts w:hint="eastAsia"/>
            <w:noProof/>
          </w:rPr>
          <w:t>俄亥俄州</w:t>
        </w:r>
        <w:r w:rsidR="00AB5B35" w:rsidRPr="001F63EA">
          <w:rPr>
            <w:rStyle w:val="afc"/>
            <w:rFonts w:hint="eastAsia"/>
            <w:noProof/>
            <w:lang w:eastAsia="zh-TW"/>
          </w:rPr>
          <w:t>投資環境簡介</w:t>
        </w:r>
        <w:r w:rsidR="00AB5B35">
          <w:rPr>
            <w:noProof/>
            <w:webHidden/>
          </w:rPr>
          <w:tab/>
        </w:r>
        <w:r w:rsidR="00AB5B35">
          <w:rPr>
            <w:noProof/>
            <w:webHidden/>
          </w:rPr>
          <w:fldChar w:fldCharType="begin"/>
        </w:r>
        <w:r w:rsidR="00AB5B35">
          <w:rPr>
            <w:noProof/>
            <w:webHidden/>
          </w:rPr>
          <w:instrText xml:space="preserve"> PAGEREF _Toc11021952 \h </w:instrText>
        </w:r>
        <w:r w:rsidR="00AB5B35">
          <w:rPr>
            <w:noProof/>
            <w:webHidden/>
          </w:rPr>
        </w:r>
        <w:r w:rsidR="00AB5B35">
          <w:rPr>
            <w:noProof/>
            <w:webHidden/>
          </w:rPr>
          <w:fldChar w:fldCharType="separate"/>
        </w:r>
        <w:r w:rsidR="00AB5B35">
          <w:rPr>
            <w:noProof/>
            <w:webHidden/>
          </w:rPr>
          <w:t>147</w:t>
        </w:r>
        <w:r w:rsidR="00AB5B35">
          <w:rPr>
            <w:noProof/>
            <w:webHidden/>
          </w:rPr>
          <w:fldChar w:fldCharType="end"/>
        </w:r>
      </w:hyperlink>
    </w:p>
    <w:p w:rsidR="00AB5B35" w:rsidRDefault="00AF4E7D">
      <w:pPr>
        <w:pStyle w:val="12"/>
        <w:rPr>
          <w:rFonts w:asciiTheme="minorHAnsi" w:eastAsiaTheme="minorEastAsia" w:hAnsiTheme="minorHAnsi" w:cstheme="minorBidi"/>
          <w:noProof/>
          <w:szCs w:val="22"/>
          <w:lang w:eastAsia="zh-TW"/>
        </w:rPr>
      </w:pPr>
      <w:hyperlink w:anchor="_Toc11021953" w:history="1">
        <w:r w:rsidR="00AB5B35" w:rsidRPr="001F63EA">
          <w:rPr>
            <w:rStyle w:val="afc"/>
            <w:rFonts w:hint="eastAsia"/>
            <w:noProof/>
          </w:rPr>
          <w:t>南達克他州</w:t>
        </w:r>
        <w:r w:rsidR="00AB5B35" w:rsidRPr="001F63EA">
          <w:rPr>
            <w:rStyle w:val="afc"/>
            <w:rFonts w:hint="eastAsia"/>
            <w:noProof/>
            <w:lang w:eastAsia="zh-TW"/>
          </w:rPr>
          <w:t>投資環境簡介</w:t>
        </w:r>
        <w:r w:rsidR="00AB5B35">
          <w:rPr>
            <w:noProof/>
            <w:webHidden/>
          </w:rPr>
          <w:tab/>
        </w:r>
        <w:r w:rsidR="00AB5B35">
          <w:rPr>
            <w:noProof/>
            <w:webHidden/>
          </w:rPr>
          <w:fldChar w:fldCharType="begin"/>
        </w:r>
        <w:r w:rsidR="00AB5B35">
          <w:rPr>
            <w:noProof/>
            <w:webHidden/>
          </w:rPr>
          <w:instrText xml:space="preserve"> PAGEREF _Toc11021953 \h </w:instrText>
        </w:r>
        <w:r w:rsidR="00AB5B35">
          <w:rPr>
            <w:noProof/>
            <w:webHidden/>
          </w:rPr>
        </w:r>
        <w:r w:rsidR="00AB5B35">
          <w:rPr>
            <w:noProof/>
            <w:webHidden/>
          </w:rPr>
          <w:fldChar w:fldCharType="separate"/>
        </w:r>
        <w:r w:rsidR="00AB5B35">
          <w:rPr>
            <w:noProof/>
            <w:webHidden/>
          </w:rPr>
          <w:t>167</w:t>
        </w:r>
        <w:r w:rsidR="00AB5B35">
          <w:rPr>
            <w:noProof/>
            <w:webHidden/>
          </w:rPr>
          <w:fldChar w:fldCharType="end"/>
        </w:r>
      </w:hyperlink>
    </w:p>
    <w:p w:rsidR="00AB5B35" w:rsidRDefault="00AF4E7D">
      <w:pPr>
        <w:pStyle w:val="12"/>
        <w:rPr>
          <w:rFonts w:asciiTheme="minorHAnsi" w:eastAsiaTheme="minorEastAsia" w:hAnsiTheme="minorHAnsi" w:cstheme="minorBidi"/>
          <w:noProof/>
          <w:szCs w:val="22"/>
          <w:lang w:eastAsia="zh-TW"/>
        </w:rPr>
      </w:pPr>
      <w:hyperlink w:anchor="_Toc11021954" w:history="1">
        <w:r w:rsidR="00AB5B35" w:rsidRPr="001F63EA">
          <w:rPr>
            <w:rStyle w:val="afc"/>
            <w:rFonts w:hint="eastAsia"/>
            <w:noProof/>
          </w:rPr>
          <w:t>威斯康辛州</w:t>
        </w:r>
        <w:r w:rsidR="00AB5B35" w:rsidRPr="001F63EA">
          <w:rPr>
            <w:rStyle w:val="afc"/>
            <w:rFonts w:hint="eastAsia"/>
            <w:noProof/>
            <w:lang w:eastAsia="zh-TW"/>
          </w:rPr>
          <w:t>投資環境簡介</w:t>
        </w:r>
        <w:r w:rsidR="00AB5B35">
          <w:rPr>
            <w:noProof/>
            <w:webHidden/>
          </w:rPr>
          <w:tab/>
        </w:r>
        <w:r w:rsidR="00AB5B35">
          <w:rPr>
            <w:noProof/>
            <w:webHidden/>
          </w:rPr>
          <w:fldChar w:fldCharType="begin"/>
        </w:r>
        <w:r w:rsidR="00AB5B35">
          <w:rPr>
            <w:noProof/>
            <w:webHidden/>
          </w:rPr>
          <w:instrText xml:space="preserve"> PAGEREF _Toc11021954 \h </w:instrText>
        </w:r>
        <w:r w:rsidR="00AB5B35">
          <w:rPr>
            <w:noProof/>
            <w:webHidden/>
          </w:rPr>
        </w:r>
        <w:r w:rsidR="00AB5B35">
          <w:rPr>
            <w:noProof/>
            <w:webHidden/>
          </w:rPr>
          <w:fldChar w:fldCharType="separate"/>
        </w:r>
        <w:r w:rsidR="00AB5B35">
          <w:rPr>
            <w:noProof/>
            <w:webHidden/>
          </w:rPr>
          <w:t>183</w:t>
        </w:r>
        <w:r w:rsidR="00AB5B35">
          <w:rPr>
            <w:noProof/>
            <w:webHidden/>
          </w:rPr>
          <w:fldChar w:fldCharType="end"/>
        </w:r>
      </w:hyperlink>
    </w:p>
    <w:p w:rsidR="00AB5B35" w:rsidRDefault="00AF4E7D">
      <w:pPr>
        <w:pStyle w:val="12"/>
        <w:rPr>
          <w:rFonts w:asciiTheme="minorHAnsi" w:eastAsiaTheme="minorEastAsia" w:hAnsiTheme="minorHAnsi" w:cstheme="minorBidi"/>
          <w:noProof/>
          <w:szCs w:val="22"/>
          <w:lang w:eastAsia="zh-TW"/>
        </w:rPr>
      </w:pPr>
      <w:hyperlink w:anchor="_Toc11021955" w:history="1">
        <w:r w:rsidR="00AB5B35" w:rsidRPr="001F63EA">
          <w:rPr>
            <w:rStyle w:val="afc"/>
            <w:rFonts w:hint="eastAsia"/>
            <w:noProof/>
            <w:kern w:val="0"/>
            <w:lang w:val="zh-TW"/>
          </w:rPr>
          <w:t xml:space="preserve">附錄　</w:t>
        </w:r>
        <w:r w:rsidR="00AB5B35" w:rsidRPr="001F63EA">
          <w:rPr>
            <w:rStyle w:val="afc"/>
            <w:rFonts w:hint="eastAsia"/>
            <w:noProof/>
          </w:rPr>
          <w:t>我國廠商對當地</w:t>
        </w:r>
        <w:r w:rsidR="00D72F47">
          <w:rPr>
            <w:rStyle w:val="afc"/>
            <w:rFonts w:hint="eastAsia"/>
            <w:noProof/>
            <w:lang w:eastAsia="zh-TW"/>
          </w:rPr>
          <w:t>國</w:t>
        </w:r>
        <w:bookmarkStart w:id="0" w:name="_GoBack"/>
        <w:bookmarkEnd w:id="0"/>
        <w:r w:rsidR="00AB5B35" w:rsidRPr="001F63EA">
          <w:rPr>
            <w:rStyle w:val="afc"/>
            <w:rFonts w:hint="eastAsia"/>
            <w:noProof/>
          </w:rPr>
          <w:t>投資統計</w:t>
        </w:r>
        <w:r w:rsidR="00AB5B35">
          <w:rPr>
            <w:noProof/>
            <w:webHidden/>
          </w:rPr>
          <w:tab/>
        </w:r>
        <w:r w:rsidR="00AB5B35">
          <w:rPr>
            <w:noProof/>
            <w:webHidden/>
          </w:rPr>
          <w:fldChar w:fldCharType="begin"/>
        </w:r>
        <w:r w:rsidR="00AB5B35">
          <w:rPr>
            <w:noProof/>
            <w:webHidden/>
          </w:rPr>
          <w:instrText xml:space="preserve"> PAGEREF _Toc11021955 \h </w:instrText>
        </w:r>
        <w:r w:rsidR="00AB5B35">
          <w:rPr>
            <w:noProof/>
            <w:webHidden/>
          </w:rPr>
        </w:r>
        <w:r w:rsidR="00AB5B35">
          <w:rPr>
            <w:noProof/>
            <w:webHidden/>
          </w:rPr>
          <w:fldChar w:fldCharType="separate"/>
        </w:r>
        <w:r w:rsidR="00AB5B35">
          <w:rPr>
            <w:noProof/>
            <w:webHidden/>
          </w:rPr>
          <w:t>205</w:t>
        </w:r>
        <w:r w:rsidR="00AB5B35">
          <w:rPr>
            <w:noProof/>
            <w:webHidden/>
          </w:rPr>
          <w:fldChar w:fldCharType="end"/>
        </w:r>
      </w:hyperlink>
    </w:p>
    <w:p w:rsidR="000D1AF5" w:rsidRPr="00EC1301" w:rsidRDefault="000D1AF5">
      <w:pPr>
        <w:pStyle w:val="12"/>
        <w:rPr>
          <w:noProof/>
        </w:rPr>
      </w:pPr>
      <w:r w:rsidRPr="00EC1301">
        <w:rPr>
          <w:noProof/>
        </w:rPr>
        <w:fldChar w:fldCharType="end"/>
      </w:r>
    </w:p>
    <w:p w:rsidR="00D71017" w:rsidRPr="00EC1301" w:rsidRDefault="00D71017">
      <w:pPr>
        <w:widowControl/>
        <w:overflowPunct/>
        <w:autoSpaceDE/>
        <w:autoSpaceDN/>
        <w:ind w:firstLineChars="0" w:firstLine="0"/>
        <w:jc w:val="left"/>
        <w:rPr>
          <w:rFonts w:ascii="華康超黑體" w:eastAsia="華康超黑體"/>
          <w:sz w:val="48"/>
          <w:szCs w:val="48"/>
          <w:lang w:eastAsia="zh-TW"/>
        </w:rPr>
      </w:pPr>
      <w:r w:rsidRPr="00EC1301">
        <w:br w:type="page"/>
      </w:r>
    </w:p>
    <w:p w:rsidR="00D71017" w:rsidRPr="00EC1301" w:rsidRDefault="00D71017" w:rsidP="00732BE4">
      <w:pPr>
        <w:pStyle w:val="af7"/>
      </w:pPr>
    </w:p>
    <w:p w:rsidR="00732BE4" w:rsidRPr="00EC1301" w:rsidRDefault="00E350D4" w:rsidP="00732BE4">
      <w:pPr>
        <w:pStyle w:val="af7"/>
      </w:pPr>
      <w:r w:rsidRPr="00EC1301">
        <w:br w:type="page"/>
      </w:r>
      <w:r w:rsidR="00732BE4" w:rsidRPr="00EC1301">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481"/>
        <w:gridCol w:w="6143"/>
      </w:tblGrid>
      <w:tr w:rsidR="00EC1301" w:rsidRPr="00EC1301" w:rsidTr="00AD2B50">
        <w:trPr>
          <w:trHeight w:val="680"/>
        </w:trPr>
        <w:tc>
          <w:tcPr>
            <w:tcW w:w="8624" w:type="dxa"/>
            <w:gridSpan w:val="2"/>
            <w:shd w:val="clear" w:color="auto" w:fill="auto"/>
            <w:tcMar>
              <w:left w:w="-2" w:type="dxa"/>
            </w:tcMar>
            <w:vAlign w:val="center"/>
          </w:tcPr>
          <w:p w:rsidR="00732BE4" w:rsidRPr="00EC1301" w:rsidRDefault="00732BE4" w:rsidP="00732BE4">
            <w:pPr>
              <w:pStyle w:val="af8"/>
              <w:ind w:firstLine="472"/>
            </w:pPr>
            <w:r w:rsidRPr="00EC1301">
              <w:t>自　然　人　文</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pStyle w:val="-"/>
              <w:ind w:left="118" w:right="118"/>
            </w:pPr>
            <w:r w:rsidRPr="00EC1301">
              <w:rPr>
                <w:rFonts w:cs="華康細圓體"/>
              </w:rPr>
              <w:t>地理環境</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rPr>
                <w:rFonts w:cs="華康細圓體"/>
              </w:rPr>
              <w:t>位於北美洲，東濱大西洋，西濱太平洋，北與加拿大接壤，南接墨西哥。中部多平原，西部多山，整體而言地勢和緩。</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國土面積</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rPr>
                <w:rFonts w:cs="華康細圓體"/>
              </w:rPr>
              <w:t>9,833,517</w:t>
            </w:r>
            <w:r w:rsidRPr="00EC1301">
              <w:rPr>
                <w:rFonts w:cs="華康細圓體"/>
              </w:rPr>
              <w:t>平方公里</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氣候</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rPr>
                <w:rFonts w:cs="華康細圓體"/>
              </w:rPr>
              <w:t>氣候大致溫和，僅夏威夷與佛羅里達州為熱帶氣候，阿拉斯加有極地氣候。</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種族</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rPr>
                <w:rFonts w:cs="華康細圓體"/>
              </w:rPr>
              <w:t>白人、黑人、亞洲人、拉丁美洲裔、原住民為印地安人</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人口結構</w:t>
            </w:r>
          </w:p>
        </w:tc>
        <w:tc>
          <w:tcPr>
            <w:tcW w:w="6143" w:type="dxa"/>
            <w:shd w:val="clear" w:color="auto" w:fill="auto"/>
            <w:tcMar>
              <w:left w:w="42" w:type="dxa"/>
            </w:tcMar>
            <w:vAlign w:val="center"/>
          </w:tcPr>
          <w:p w:rsidR="00732BE4" w:rsidRPr="00EC1301" w:rsidRDefault="00732BE4" w:rsidP="00732BE4">
            <w:pPr>
              <w:ind w:left="119" w:right="119" w:firstLineChars="0" w:firstLine="0"/>
            </w:pPr>
            <w:r w:rsidRPr="00EC1301">
              <w:rPr>
                <w:rFonts w:cs="華康細圓體"/>
              </w:rPr>
              <w:t>迄</w:t>
            </w:r>
            <w:r w:rsidRPr="00EC1301">
              <w:rPr>
                <w:rFonts w:cs="華康細圓體"/>
              </w:rPr>
              <w:t>201</w:t>
            </w:r>
            <w:r w:rsidRPr="00EC1301">
              <w:rPr>
                <w:rFonts w:cs="華康細圓體"/>
                <w:lang w:eastAsia="zh-TW"/>
              </w:rPr>
              <w:t>9</w:t>
            </w:r>
            <w:r w:rsidRPr="00EC1301">
              <w:rPr>
                <w:rFonts w:cs="華康細圓體"/>
                <w:lang w:eastAsia="zh-TW"/>
              </w:rPr>
              <w:t>年</w:t>
            </w:r>
            <w:r w:rsidRPr="00EC1301">
              <w:rPr>
                <w:rFonts w:cs="華康細圓體"/>
                <w:lang w:eastAsia="zh-TW"/>
              </w:rPr>
              <w:t>1</w:t>
            </w:r>
            <w:r w:rsidRPr="00EC1301">
              <w:rPr>
                <w:rFonts w:cs="華康細圓體"/>
                <w:lang w:eastAsia="zh-TW"/>
              </w:rPr>
              <w:t>月</w:t>
            </w:r>
            <w:r w:rsidRPr="00EC1301">
              <w:rPr>
                <w:rFonts w:cs="華康細圓體"/>
              </w:rPr>
              <w:t>底，美國總人口約為</w:t>
            </w:r>
            <w:r w:rsidRPr="00EC1301">
              <w:rPr>
                <w:rFonts w:cs="華康細圓體"/>
                <w:lang w:eastAsia="zh-TW"/>
              </w:rPr>
              <w:t>328,285,992</w:t>
            </w:r>
            <w:r w:rsidRPr="00EC1301">
              <w:rPr>
                <w:rFonts w:cs="華康細圓體"/>
              </w:rPr>
              <w:t>人，為全球人口第</w:t>
            </w:r>
            <w:r w:rsidRPr="00EC1301">
              <w:rPr>
                <w:rFonts w:cs="華康細圓體"/>
              </w:rPr>
              <w:t>3</w:t>
            </w:r>
            <w:r w:rsidRPr="00EC1301">
              <w:rPr>
                <w:rFonts w:cs="華康細圓體"/>
              </w:rPr>
              <w:t>多的國家。美國都市化程度高，</w:t>
            </w:r>
            <w:r w:rsidRPr="00EC1301">
              <w:rPr>
                <w:rFonts w:cs="華康細圓體"/>
              </w:rPr>
              <w:t>81.6%</w:t>
            </w:r>
            <w:r w:rsidRPr="00EC1301">
              <w:rPr>
                <w:rFonts w:cs="華康細圓體"/>
              </w:rPr>
              <w:t>人口居住於城市及其近郊，遠高於全球平均值</w:t>
            </w:r>
            <w:r w:rsidRPr="00EC1301">
              <w:rPr>
                <w:rFonts w:cs="華康細圓體"/>
              </w:rPr>
              <w:t>54%</w:t>
            </w:r>
            <w:r w:rsidRPr="00EC1301">
              <w:rPr>
                <w:rFonts w:cs="華康細圓體"/>
              </w:rPr>
              <w:t>。加州及德州為美國人口最多的州，紐約市是人口最多的都市。</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教育普及程度</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rPr>
                <w:rFonts w:cs="華康細圓體"/>
              </w:rPr>
              <w:t>識字率</w:t>
            </w:r>
            <w:r w:rsidRPr="00EC1301">
              <w:rPr>
                <w:rFonts w:cs="華康細圓體"/>
              </w:rPr>
              <w:t>99%</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語言</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rPr>
                <w:rFonts w:cs="華康細圓體"/>
              </w:rPr>
              <w:t>英語</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宗教</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rPr>
                <w:rFonts w:cs="華康細圓體"/>
              </w:rPr>
              <w:t>基督教、天主教、印度教、伊斯蘭教、佛教、猶太教</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首都及重要城市</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rPr>
                <w:rFonts w:cs="華康細圓體"/>
              </w:rPr>
              <w:t>首都為華盛頓特區，主要城市包括：紐約、洛杉磯、芝加哥等</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政治體制</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rPr>
                <w:rFonts w:cs="華康細圓體"/>
              </w:rPr>
              <w:t>聯邦總統制</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投資主管機關</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rPr>
                <w:rFonts w:cs="華康細圓體"/>
              </w:rPr>
              <w:t>美國商務部</w:t>
            </w:r>
          </w:p>
        </w:tc>
      </w:tr>
      <w:tr w:rsidR="00EC1301" w:rsidRPr="00EC1301" w:rsidTr="00AD2B50">
        <w:trPr>
          <w:trHeight w:val="680"/>
        </w:trPr>
        <w:tc>
          <w:tcPr>
            <w:tcW w:w="8624" w:type="dxa"/>
            <w:gridSpan w:val="2"/>
            <w:shd w:val="clear" w:color="auto" w:fill="auto"/>
            <w:tcMar>
              <w:left w:w="-2" w:type="dxa"/>
            </w:tcMar>
            <w:vAlign w:val="center"/>
          </w:tcPr>
          <w:p w:rsidR="00732BE4" w:rsidRPr="00EC1301" w:rsidRDefault="00732BE4" w:rsidP="00732BE4">
            <w:pPr>
              <w:ind w:firstLineChars="0" w:firstLine="0"/>
              <w:jc w:val="center"/>
            </w:pPr>
            <w:r w:rsidRPr="00EC1301">
              <w:rPr>
                <w:rFonts w:ascii="華康粗黑體" w:eastAsia="華康粗黑體" w:hAnsi="華康粗黑體" w:cs="華康粗黑體"/>
                <w:sz w:val="32"/>
                <w:szCs w:val="32"/>
                <w:lang w:eastAsia="zh-TW"/>
              </w:rPr>
              <w:lastRenderedPageBreak/>
              <w:t>經　濟　概　況</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幣制</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t>美元</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國內生產毛額</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t xml:space="preserve">US$ </w:t>
            </w:r>
            <w:r w:rsidRPr="00EC1301">
              <w:rPr>
                <w:lang w:eastAsia="zh-TW"/>
              </w:rPr>
              <w:t>20.49</w:t>
            </w:r>
            <w:r w:rsidRPr="00EC1301">
              <w:t>兆元（</w:t>
            </w:r>
            <w:r w:rsidRPr="00EC1301">
              <w:t>201</w:t>
            </w:r>
            <w:r w:rsidRPr="00EC1301">
              <w:rPr>
                <w:lang w:eastAsia="zh-TW"/>
              </w:rPr>
              <w:t>8</w:t>
            </w:r>
            <w:r w:rsidRPr="00EC1301">
              <w:t>）</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經濟成長率</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rPr>
                <w:rFonts w:hint="eastAsia"/>
                <w:lang w:eastAsia="zh-TW"/>
              </w:rPr>
              <w:t>3.1</w:t>
            </w:r>
            <w:r w:rsidRPr="00EC1301">
              <w:t>%</w:t>
            </w:r>
            <w:r w:rsidRPr="00EC1301">
              <w:t>（</w:t>
            </w:r>
            <w:r w:rsidRPr="00EC1301">
              <w:t>201</w:t>
            </w:r>
            <w:r w:rsidRPr="00EC1301">
              <w:rPr>
                <w:lang w:eastAsia="zh-TW"/>
              </w:rPr>
              <w:t>8</w:t>
            </w:r>
            <w:r w:rsidRPr="00EC1301">
              <w:t>）</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平均國民所得</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t xml:space="preserve">US$ </w:t>
            </w:r>
            <w:r w:rsidRPr="00EC1301">
              <w:rPr>
                <w:lang w:eastAsia="zh-TW"/>
              </w:rPr>
              <w:t>6</w:t>
            </w:r>
            <w:r w:rsidRPr="00EC1301">
              <w:t>萬</w:t>
            </w:r>
            <w:r w:rsidRPr="00EC1301">
              <w:rPr>
                <w:lang w:eastAsia="zh-TW"/>
              </w:rPr>
              <w:t>2</w:t>
            </w:r>
            <w:r w:rsidRPr="00EC1301">
              <w:t>,</w:t>
            </w:r>
            <w:r w:rsidRPr="00EC1301">
              <w:rPr>
                <w:lang w:eastAsia="zh-TW"/>
              </w:rPr>
              <w:t>996</w:t>
            </w:r>
            <w:r w:rsidRPr="00EC1301">
              <w:t>元（</w:t>
            </w:r>
            <w:r w:rsidRPr="00EC1301">
              <w:t>201</w:t>
            </w:r>
            <w:r w:rsidRPr="00EC1301">
              <w:rPr>
                <w:lang w:eastAsia="zh-TW"/>
              </w:rPr>
              <w:t>8.12</w:t>
            </w:r>
            <w:r w:rsidRPr="00EC1301">
              <w:t>）</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pStyle w:val="-"/>
              <w:ind w:left="118" w:right="118"/>
            </w:pPr>
            <w:r w:rsidRPr="00EC1301">
              <w:rPr>
                <w:lang w:eastAsia="zh-TW"/>
              </w:rPr>
              <w:t>匯率</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t>1</w:t>
            </w:r>
            <w:r w:rsidRPr="00EC1301">
              <w:t>美元兌換</w:t>
            </w:r>
            <w:r w:rsidRPr="00EC1301">
              <w:t>30.</w:t>
            </w:r>
            <w:r w:rsidRPr="00EC1301">
              <w:rPr>
                <w:lang w:eastAsia="zh-TW"/>
              </w:rPr>
              <w:t>9</w:t>
            </w:r>
            <w:r w:rsidRPr="00EC1301">
              <w:t>新臺幣（</w:t>
            </w:r>
            <w:r w:rsidRPr="00EC1301">
              <w:t>201</w:t>
            </w:r>
            <w:r w:rsidRPr="00EC1301">
              <w:rPr>
                <w:lang w:eastAsia="zh-TW"/>
              </w:rPr>
              <w:t>9</w:t>
            </w:r>
            <w:r w:rsidRPr="00EC1301">
              <w:rPr>
                <w:rFonts w:hint="eastAsia"/>
                <w:lang w:eastAsia="zh-TW"/>
              </w:rPr>
              <w:t>.4</w:t>
            </w:r>
            <w:r w:rsidRPr="00EC1301">
              <w:t>）</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pStyle w:val="-"/>
              <w:ind w:left="118" w:right="118"/>
            </w:pPr>
            <w:r w:rsidRPr="00EC1301">
              <w:rPr>
                <w:lang w:eastAsia="zh-TW"/>
              </w:rPr>
              <w:t>利率</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t>聯準會基準利率為</w:t>
            </w:r>
            <w:r w:rsidRPr="00EC1301">
              <w:rPr>
                <w:lang w:eastAsia="zh-TW"/>
              </w:rPr>
              <w:t>2.5</w:t>
            </w:r>
            <w:r w:rsidRPr="00EC1301">
              <w:t>%</w:t>
            </w:r>
            <w:r w:rsidRPr="00EC1301">
              <w:t>（</w:t>
            </w:r>
            <w:r w:rsidRPr="00EC1301">
              <w:t>201</w:t>
            </w:r>
            <w:r w:rsidRPr="00EC1301">
              <w:rPr>
                <w:lang w:eastAsia="zh-TW"/>
              </w:rPr>
              <w:t>9</w:t>
            </w:r>
            <w:r w:rsidRPr="00EC1301">
              <w:rPr>
                <w:rFonts w:hint="eastAsia"/>
                <w:lang w:eastAsia="zh-TW"/>
              </w:rPr>
              <w:t>.</w:t>
            </w:r>
            <w:r w:rsidRPr="00EC1301">
              <w:rPr>
                <w:lang w:eastAsia="zh-TW"/>
              </w:rPr>
              <w:t>4</w:t>
            </w:r>
            <w:r w:rsidRPr="00EC1301">
              <w:t>）</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pStyle w:val="-"/>
              <w:ind w:left="118" w:right="118"/>
            </w:pPr>
            <w:r w:rsidRPr="00EC1301">
              <w:rPr>
                <w:lang w:eastAsia="zh-TW"/>
              </w:rPr>
              <w:t>通貨膨脹率</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rPr>
                <w:lang w:eastAsia="zh-TW"/>
              </w:rPr>
              <w:t>1.9</w:t>
            </w:r>
            <w:r w:rsidRPr="00EC1301">
              <w:t>%</w:t>
            </w:r>
            <w:r w:rsidRPr="00EC1301">
              <w:t>（</w:t>
            </w:r>
            <w:r w:rsidRPr="00EC1301">
              <w:t>201</w:t>
            </w:r>
            <w:r w:rsidRPr="00EC1301">
              <w:rPr>
                <w:lang w:eastAsia="zh-TW"/>
              </w:rPr>
              <w:t>9</w:t>
            </w:r>
            <w:r w:rsidRPr="00EC1301">
              <w:rPr>
                <w:rFonts w:hint="eastAsia"/>
                <w:lang w:eastAsia="zh-TW"/>
              </w:rPr>
              <w:t>.</w:t>
            </w:r>
            <w:r w:rsidRPr="00EC1301">
              <w:rPr>
                <w:lang w:eastAsia="zh-TW"/>
              </w:rPr>
              <w:t>4</w:t>
            </w:r>
            <w:r w:rsidRPr="00EC1301">
              <w:t>）</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產值最高前</w:t>
            </w:r>
            <w:r w:rsidRPr="00EC1301">
              <w:t>5</w:t>
            </w:r>
            <w:r w:rsidRPr="00EC1301">
              <w:rPr>
                <w:rFonts w:cs="華康細圓體"/>
              </w:rPr>
              <w:t>大產業</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t>金融暨房地產服務業、製造業、專業及商業服務業、政府部門、教育暨醫療服務及社會扶助業</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出口總金額</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t>US$ 1</w:t>
            </w:r>
            <w:r w:rsidRPr="00EC1301">
              <w:t>兆</w:t>
            </w:r>
            <w:r w:rsidRPr="00EC1301">
              <w:rPr>
                <w:lang w:eastAsia="zh-TW"/>
              </w:rPr>
              <w:t>6</w:t>
            </w:r>
            <w:r w:rsidRPr="00EC1301">
              <w:t>,</w:t>
            </w:r>
            <w:r w:rsidRPr="00EC1301">
              <w:rPr>
                <w:lang w:eastAsia="zh-TW"/>
              </w:rPr>
              <w:t>633</w:t>
            </w:r>
            <w:r w:rsidRPr="00EC1301">
              <w:t>億元（</w:t>
            </w:r>
            <w:r w:rsidRPr="00EC1301">
              <w:t>201</w:t>
            </w:r>
            <w:r w:rsidRPr="00EC1301">
              <w:rPr>
                <w:lang w:eastAsia="zh-TW"/>
              </w:rPr>
              <w:t>8</w:t>
            </w:r>
            <w:r w:rsidRPr="00EC1301">
              <w:t>）</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主要出口產品</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rPr>
                <w:lang w:eastAsia="zh-TW"/>
              </w:rPr>
              <w:t>運輸設備、電腦及電子產品、化學品、機械、石油及煤產品、農產品、食品、電機產品、鍛造金屬產品、原油及天然氣、</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主要出口國家</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t>加拿大、墨西哥、中國大陸、日本、英國、德國、韓國、荷蘭、</w:t>
            </w:r>
            <w:r w:rsidRPr="00EC1301">
              <w:rPr>
                <w:rFonts w:hint="eastAsia"/>
              </w:rPr>
              <w:t>巴西、</w:t>
            </w:r>
            <w:r w:rsidRPr="00EC1301">
              <w:t>香港、</w:t>
            </w:r>
            <w:r w:rsidRPr="00EC1301">
              <w:rPr>
                <w:lang w:eastAsia="zh-TW"/>
              </w:rPr>
              <w:t>法國、新加坡、印度、</w:t>
            </w:r>
            <w:r w:rsidRPr="00EC1301">
              <w:t>比利時、臺灣（</w:t>
            </w:r>
            <w:r w:rsidRPr="00EC1301">
              <w:t>201</w:t>
            </w:r>
            <w:r w:rsidRPr="00EC1301">
              <w:rPr>
                <w:lang w:eastAsia="zh-TW"/>
              </w:rPr>
              <w:t>8</w:t>
            </w:r>
            <w:r w:rsidRPr="00EC1301">
              <w:t>）</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進口總金額</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t>US$ 2</w:t>
            </w:r>
            <w:r w:rsidRPr="00EC1301">
              <w:t>兆</w:t>
            </w:r>
            <w:r w:rsidRPr="00EC1301">
              <w:rPr>
                <w:lang w:eastAsia="zh-TW"/>
              </w:rPr>
              <w:t>5,426</w:t>
            </w:r>
            <w:r w:rsidRPr="00EC1301">
              <w:t>億</w:t>
            </w:r>
            <w:r w:rsidRPr="00EC1301">
              <w:rPr>
                <w:lang w:eastAsia="zh-TW"/>
              </w:rPr>
              <w:t>元</w:t>
            </w:r>
            <w:r w:rsidRPr="00EC1301">
              <w:t>（</w:t>
            </w:r>
            <w:r w:rsidRPr="00EC1301">
              <w:t>201</w:t>
            </w:r>
            <w:r w:rsidRPr="00EC1301">
              <w:rPr>
                <w:lang w:eastAsia="zh-TW"/>
              </w:rPr>
              <w:t>8</w:t>
            </w:r>
            <w:r w:rsidRPr="00EC1301">
              <w:t>）</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t>主要進口產品</w:t>
            </w:r>
          </w:p>
        </w:tc>
        <w:tc>
          <w:tcPr>
            <w:tcW w:w="6143" w:type="dxa"/>
            <w:shd w:val="clear" w:color="auto" w:fill="auto"/>
            <w:tcMar>
              <w:left w:w="42" w:type="dxa"/>
            </w:tcMar>
            <w:vAlign w:val="center"/>
          </w:tcPr>
          <w:p w:rsidR="00732BE4" w:rsidRPr="00EC1301" w:rsidRDefault="00732BE4" w:rsidP="00732BE4">
            <w:pPr>
              <w:ind w:right="118" w:firstLineChars="0" w:firstLine="0"/>
            </w:pPr>
            <w:r w:rsidRPr="00EC1301">
              <w:t>電腦設備及零件、</w:t>
            </w:r>
            <w:r w:rsidRPr="00EC1301">
              <w:rPr>
                <w:lang w:eastAsia="zh-TW"/>
              </w:rPr>
              <w:t>運輸設備、化學品、機械、原油及天然氣、電機設備</w:t>
            </w:r>
            <w:r w:rsidRPr="00EC1301">
              <w:t>、</w:t>
            </w:r>
            <w:r w:rsidRPr="00EC1301">
              <w:rPr>
                <w:lang w:eastAsia="zh-TW"/>
              </w:rPr>
              <w:t>金屬產品</w:t>
            </w:r>
            <w:r w:rsidRPr="00EC1301">
              <w:t>、</w:t>
            </w:r>
            <w:r w:rsidRPr="00EC1301">
              <w:rPr>
                <w:lang w:eastAsia="zh-TW"/>
              </w:rPr>
              <w:t>紡織品</w:t>
            </w:r>
            <w:r w:rsidRPr="00EC1301">
              <w:t>、</w:t>
            </w:r>
            <w:r w:rsidRPr="00EC1301">
              <w:rPr>
                <w:lang w:eastAsia="zh-TW"/>
              </w:rPr>
              <w:t>食品、塑膠製品、石油及煤產品、家具產品</w:t>
            </w:r>
          </w:p>
        </w:tc>
      </w:tr>
      <w:tr w:rsidR="00EC1301" w:rsidRPr="00EC1301" w:rsidTr="00AD2B50">
        <w:trPr>
          <w:trHeight w:val="680"/>
        </w:trPr>
        <w:tc>
          <w:tcPr>
            <w:tcW w:w="2481" w:type="dxa"/>
            <w:shd w:val="clear" w:color="auto" w:fill="auto"/>
            <w:tcMar>
              <w:left w:w="-2" w:type="dxa"/>
            </w:tcMar>
            <w:vAlign w:val="center"/>
          </w:tcPr>
          <w:p w:rsidR="00732BE4" w:rsidRPr="00EC1301" w:rsidRDefault="00732BE4" w:rsidP="00732BE4">
            <w:pPr>
              <w:ind w:left="118" w:right="118" w:firstLineChars="0" w:firstLine="0"/>
              <w:jc w:val="distribute"/>
            </w:pPr>
            <w:r w:rsidRPr="00EC1301">
              <w:rPr>
                <w:rFonts w:cs="華康細圓體"/>
              </w:rPr>
              <w:lastRenderedPageBreak/>
              <w:t>主要進口國家</w:t>
            </w:r>
          </w:p>
        </w:tc>
        <w:tc>
          <w:tcPr>
            <w:tcW w:w="6143" w:type="dxa"/>
            <w:shd w:val="clear" w:color="auto" w:fill="auto"/>
            <w:tcMar>
              <w:left w:w="42" w:type="dxa"/>
            </w:tcMar>
            <w:vAlign w:val="center"/>
          </w:tcPr>
          <w:p w:rsidR="00732BE4" w:rsidRPr="00EC1301" w:rsidRDefault="00732BE4" w:rsidP="00732BE4">
            <w:pPr>
              <w:ind w:left="118" w:right="118" w:firstLineChars="0" w:firstLine="0"/>
            </w:pPr>
            <w:r w:rsidRPr="00EC1301">
              <w:t>中國大陸、墨西哥、加拿大、日本、德國、韓國、英國、愛爾蘭、</w:t>
            </w:r>
            <w:r w:rsidRPr="00EC1301">
              <w:rPr>
                <w:lang w:eastAsia="zh-TW"/>
              </w:rPr>
              <w:t>義大利、印度、</w:t>
            </w:r>
            <w:r w:rsidRPr="00EC1301">
              <w:t>法國、越南、臺灣（</w:t>
            </w:r>
            <w:r w:rsidRPr="00EC1301">
              <w:t>201</w:t>
            </w:r>
            <w:bookmarkStart w:id="1" w:name="OLE_LINK6"/>
            <w:bookmarkEnd w:id="1"/>
            <w:r w:rsidRPr="00EC1301">
              <w:rPr>
                <w:lang w:eastAsia="zh-TW"/>
              </w:rPr>
              <w:t>8</w:t>
            </w:r>
            <w:r w:rsidRPr="00EC1301">
              <w:t>）</w:t>
            </w:r>
          </w:p>
        </w:tc>
      </w:tr>
    </w:tbl>
    <w:p w:rsidR="000C417F" w:rsidRPr="00EC1301" w:rsidRDefault="000C417F" w:rsidP="00D71017">
      <w:pPr>
        <w:ind w:left="472" w:firstLineChars="0" w:firstLine="0"/>
      </w:pPr>
    </w:p>
    <w:p w:rsidR="00D71017" w:rsidRPr="00EC1301" w:rsidRDefault="00D71017">
      <w:pPr>
        <w:widowControl/>
        <w:overflowPunct/>
        <w:autoSpaceDE/>
        <w:autoSpaceDN/>
        <w:ind w:firstLineChars="0" w:firstLine="0"/>
        <w:jc w:val="left"/>
        <w:rPr>
          <w:lang w:eastAsia="zh-TW"/>
        </w:rPr>
      </w:pPr>
      <w:r w:rsidRPr="00EC1301">
        <w:rPr>
          <w:lang w:eastAsia="zh-TW"/>
        </w:rPr>
        <w:br w:type="page"/>
      </w:r>
    </w:p>
    <w:p w:rsidR="00B43D93" w:rsidRPr="00EC1301" w:rsidRDefault="00B43D93" w:rsidP="00B43D93">
      <w:pPr>
        <w:ind w:firstLineChars="0"/>
        <w:jc w:val="center"/>
        <w:rPr>
          <w:lang w:eastAsia="zh-TW"/>
        </w:rPr>
      </w:pPr>
    </w:p>
    <w:p w:rsidR="000C417F" w:rsidRPr="00EC1301" w:rsidRDefault="000C417F" w:rsidP="00B43D93">
      <w:pPr>
        <w:ind w:firstLineChars="0"/>
        <w:jc w:val="center"/>
        <w:rPr>
          <w:lang w:eastAsia="zh-TW"/>
        </w:rPr>
        <w:sectPr w:rsidR="000C417F" w:rsidRPr="00EC1301" w:rsidSect="00BF2791">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1D40E9" w:rsidRPr="00EC1301" w:rsidRDefault="001D40E9" w:rsidP="001D40E9">
      <w:pPr>
        <w:pStyle w:val="28-"/>
      </w:pPr>
      <w:bookmarkStart w:id="2" w:name="_Toc11021945"/>
      <w:r w:rsidRPr="00EC1301">
        <w:rPr>
          <w:rFonts w:hint="eastAsia"/>
        </w:rPr>
        <w:lastRenderedPageBreak/>
        <w:t>伊利諾州投資環境簡介</w:t>
      </w:r>
      <w:bookmarkEnd w:id="2"/>
    </w:p>
    <w:p w:rsidR="001D40E9" w:rsidRPr="00EC1301" w:rsidRDefault="001D40E9" w:rsidP="001D40E9">
      <w:pPr>
        <w:pStyle w:val="af7"/>
      </w:pPr>
      <w:r w:rsidRPr="00EC1301">
        <w:rPr>
          <w:rFonts w:hint="eastAsia"/>
        </w:rPr>
        <w:t>伊利諾州基本資料表</w:t>
      </w:r>
    </w:p>
    <w:tbl>
      <w:tblPr>
        <w:tblW w:w="5000" w:type="pct"/>
        <w:tblInd w:w="28"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42"/>
        <w:gridCol w:w="70"/>
        <w:gridCol w:w="6152"/>
      </w:tblGrid>
      <w:tr w:rsidR="00EC1301" w:rsidRPr="00EC1301" w:rsidTr="00D71017">
        <w:trPr>
          <w:trHeight w:val="680"/>
        </w:trPr>
        <w:tc>
          <w:tcPr>
            <w:tcW w:w="8564" w:type="dxa"/>
            <w:gridSpan w:val="3"/>
            <w:shd w:val="clear" w:color="auto" w:fill="auto"/>
            <w:vAlign w:val="center"/>
          </w:tcPr>
          <w:p w:rsidR="001D40E9" w:rsidRPr="00EC1301" w:rsidRDefault="001D40E9" w:rsidP="001D40E9">
            <w:pPr>
              <w:pStyle w:val="af8"/>
              <w:ind w:leftChars="50" w:left="118" w:rightChars="50" w:right="118"/>
            </w:pPr>
            <w:r w:rsidRPr="00EC1301">
              <w:rPr>
                <w:rFonts w:hint="eastAsia"/>
              </w:rPr>
              <w:t>自  然 人  文</w:t>
            </w:r>
          </w:p>
        </w:tc>
      </w:tr>
      <w:tr w:rsidR="00EC1301" w:rsidRPr="00EC1301" w:rsidTr="00D71017">
        <w:trPr>
          <w:trHeight w:val="680"/>
        </w:trPr>
        <w:tc>
          <w:tcPr>
            <w:tcW w:w="2342" w:type="dxa"/>
            <w:shd w:val="clear" w:color="auto" w:fill="auto"/>
            <w:vAlign w:val="center"/>
          </w:tcPr>
          <w:p w:rsidR="00D71017" w:rsidRPr="00EC1301" w:rsidRDefault="00D71017" w:rsidP="001D40E9">
            <w:pPr>
              <w:pStyle w:val="-"/>
              <w:ind w:left="118" w:right="118"/>
            </w:pPr>
            <w:r w:rsidRPr="00EC1301">
              <w:rPr>
                <w:rFonts w:hint="eastAsia"/>
              </w:rPr>
              <w:t>地理環境</w:t>
            </w:r>
          </w:p>
        </w:tc>
        <w:tc>
          <w:tcPr>
            <w:tcW w:w="6222" w:type="dxa"/>
            <w:gridSpan w:val="2"/>
            <w:shd w:val="clear" w:color="auto" w:fill="auto"/>
            <w:vAlign w:val="center"/>
          </w:tcPr>
          <w:p w:rsidR="00D71017" w:rsidRPr="00EC1301" w:rsidRDefault="00D71017" w:rsidP="00AD2B50">
            <w:pPr>
              <w:pStyle w:val="-0"/>
              <w:ind w:left="118" w:right="118"/>
            </w:pPr>
            <w:r w:rsidRPr="00EC1301">
              <w:rPr>
                <w:rFonts w:hint="eastAsia"/>
              </w:rPr>
              <w:t>美國中西部，緊鄰密西根湖</w:t>
            </w:r>
          </w:p>
        </w:tc>
      </w:tr>
      <w:tr w:rsidR="00EC1301" w:rsidRPr="00EC1301" w:rsidTr="00D71017">
        <w:trPr>
          <w:trHeight w:val="680"/>
        </w:trPr>
        <w:tc>
          <w:tcPr>
            <w:tcW w:w="2342" w:type="dxa"/>
            <w:shd w:val="clear" w:color="auto" w:fill="auto"/>
            <w:vAlign w:val="center"/>
          </w:tcPr>
          <w:p w:rsidR="00D71017" w:rsidRPr="00EC1301" w:rsidRDefault="00D71017" w:rsidP="001D40E9">
            <w:pPr>
              <w:pStyle w:val="-"/>
              <w:ind w:left="118" w:right="118"/>
            </w:pPr>
            <w:r w:rsidRPr="00EC1301">
              <w:rPr>
                <w:rFonts w:hint="eastAsia"/>
              </w:rPr>
              <w:t>面積</w:t>
            </w:r>
          </w:p>
        </w:tc>
        <w:tc>
          <w:tcPr>
            <w:tcW w:w="6222" w:type="dxa"/>
            <w:gridSpan w:val="2"/>
            <w:shd w:val="clear" w:color="auto" w:fill="auto"/>
            <w:vAlign w:val="center"/>
          </w:tcPr>
          <w:p w:rsidR="00D71017" w:rsidRPr="00EC1301" w:rsidRDefault="00D71017" w:rsidP="00AD2B50">
            <w:pPr>
              <w:pStyle w:val="-0"/>
              <w:ind w:left="118" w:right="118"/>
            </w:pPr>
            <w:r w:rsidRPr="00EC1301">
              <w:rPr>
                <w:rFonts w:hint="eastAsia"/>
              </w:rPr>
              <w:t>57,914</w:t>
            </w:r>
            <w:r w:rsidRPr="00EC1301">
              <w:rPr>
                <w:rFonts w:hint="eastAsia"/>
              </w:rPr>
              <w:t>平方英哩，全美排名第</w:t>
            </w:r>
            <w:r w:rsidRPr="00EC1301">
              <w:rPr>
                <w:rFonts w:hint="eastAsia"/>
              </w:rPr>
              <w:t>25</w:t>
            </w:r>
          </w:p>
        </w:tc>
      </w:tr>
      <w:tr w:rsidR="00EC1301" w:rsidRPr="00EC1301" w:rsidTr="00D71017">
        <w:trPr>
          <w:trHeight w:val="680"/>
        </w:trPr>
        <w:tc>
          <w:tcPr>
            <w:tcW w:w="2342" w:type="dxa"/>
            <w:shd w:val="clear" w:color="auto" w:fill="auto"/>
            <w:vAlign w:val="center"/>
          </w:tcPr>
          <w:p w:rsidR="00D71017" w:rsidRPr="00EC1301" w:rsidRDefault="00D71017" w:rsidP="001D40E9">
            <w:pPr>
              <w:pStyle w:val="-"/>
              <w:ind w:left="118" w:right="118"/>
            </w:pPr>
            <w:r w:rsidRPr="00EC1301">
              <w:rPr>
                <w:rFonts w:hint="eastAsia"/>
              </w:rPr>
              <w:t>氣候</w:t>
            </w:r>
          </w:p>
        </w:tc>
        <w:tc>
          <w:tcPr>
            <w:tcW w:w="6222" w:type="dxa"/>
            <w:gridSpan w:val="2"/>
            <w:shd w:val="clear" w:color="auto" w:fill="auto"/>
            <w:vAlign w:val="center"/>
          </w:tcPr>
          <w:p w:rsidR="00D71017" w:rsidRPr="00EC1301" w:rsidRDefault="00D71017" w:rsidP="00AD2B50">
            <w:pPr>
              <w:pStyle w:val="-0"/>
              <w:ind w:left="118" w:right="118"/>
            </w:pPr>
            <w:r w:rsidRPr="00EC1301">
              <w:rPr>
                <w:rFonts w:hint="eastAsia"/>
              </w:rPr>
              <w:t>冬寒，夏熱，全年約有半年是寒冷季節</w:t>
            </w:r>
          </w:p>
        </w:tc>
      </w:tr>
      <w:tr w:rsidR="00EC1301" w:rsidRPr="00EC1301" w:rsidTr="00D71017">
        <w:trPr>
          <w:trHeight w:val="680"/>
        </w:trPr>
        <w:tc>
          <w:tcPr>
            <w:tcW w:w="2342" w:type="dxa"/>
            <w:shd w:val="clear" w:color="auto" w:fill="auto"/>
            <w:vAlign w:val="center"/>
          </w:tcPr>
          <w:p w:rsidR="00D71017" w:rsidRPr="00EC1301" w:rsidRDefault="00D71017" w:rsidP="001D40E9">
            <w:pPr>
              <w:pStyle w:val="-"/>
              <w:ind w:left="118" w:right="118"/>
            </w:pPr>
            <w:r w:rsidRPr="00EC1301">
              <w:rPr>
                <w:rFonts w:hint="eastAsia"/>
              </w:rPr>
              <w:t>種族</w:t>
            </w:r>
          </w:p>
        </w:tc>
        <w:tc>
          <w:tcPr>
            <w:tcW w:w="6222" w:type="dxa"/>
            <w:gridSpan w:val="2"/>
            <w:shd w:val="clear" w:color="auto" w:fill="auto"/>
            <w:vAlign w:val="center"/>
          </w:tcPr>
          <w:p w:rsidR="00D71017" w:rsidRPr="00EC1301" w:rsidRDefault="00D71017" w:rsidP="00AD2B50">
            <w:pPr>
              <w:pStyle w:val="-0"/>
              <w:ind w:left="118" w:right="118"/>
            </w:pPr>
            <w:r w:rsidRPr="00EC1301">
              <w:rPr>
                <w:rFonts w:hint="eastAsia"/>
              </w:rPr>
              <w:t>以白人為主，其次為非洲裔，西語裔人口占</w:t>
            </w:r>
            <w:r w:rsidRPr="00EC1301">
              <w:rPr>
                <w:rFonts w:hint="eastAsia"/>
              </w:rPr>
              <w:t>1</w:t>
            </w:r>
            <w:r w:rsidRPr="00EC1301">
              <w:t>7</w:t>
            </w:r>
            <w:r w:rsidRPr="00EC1301">
              <w:rPr>
                <w:rFonts w:hint="eastAsia"/>
              </w:rPr>
              <w:t>%</w:t>
            </w:r>
          </w:p>
        </w:tc>
      </w:tr>
      <w:tr w:rsidR="00EC1301" w:rsidRPr="00EC1301" w:rsidTr="00D71017">
        <w:trPr>
          <w:trHeight w:val="680"/>
        </w:trPr>
        <w:tc>
          <w:tcPr>
            <w:tcW w:w="2342" w:type="dxa"/>
            <w:shd w:val="clear" w:color="auto" w:fill="auto"/>
            <w:vAlign w:val="center"/>
          </w:tcPr>
          <w:p w:rsidR="00D71017" w:rsidRPr="00EC1301" w:rsidRDefault="00D71017" w:rsidP="001D40E9">
            <w:pPr>
              <w:pStyle w:val="-"/>
              <w:ind w:left="118" w:right="118"/>
            </w:pPr>
            <w:r w:rsidRPr="00EC1301">
              <w:rPr>
                <w:rFonts w:hint="eastAsia"/>
              </w:rPr>
              <w:t>人口結構</w:t>
            </w:r>
          </w:p>
        </w:tc>
        <w:tc>
          <w:tcPr>
            <w:tcW w:w="6222" w:type="dxa"/>
            <w:gridSpan w:val="2"/>
            <w:shd w:val="clear" w:color="auto" w:fill="auto"/>
            <w:vAlign w:val="center"/>
          </w:tcPr>
          <w:p w:rsidR="00D71017" w:rsidRPr="00EC1301" w:rsidRDefault="00D71017" w:rsidP="00AD2B50">
            <w:pPr>
              <w:pStyle w:val="-0"/>
              <w:ind w:left="118" w:right="118"/>
            </w:pPr>
            <w:r w:rsidRPr="00EC1301">
              <w:rPr>
                <w:rFonts w:hint="eastAsia"/>
              </w:rPr>
              <w:t>201</w:t>
            </w:r>
            <w:r w:rsidRPr="00EC1301">
              <w:t>7</w:t>
            </w:r>
            <w:r w:rsidRPr="00EC1301">
              <w:rPr>
                <w:rFonts w:hint="eastAsia"/>
              </w:rPr>
              <w:t>人口普查，白人占</w:t>
            </w:r>
            <w:r w:rsidRPr="00EC1301">
              <w:rPr>
                <w:rFonts w:hint="eastAsia"/>
              </w:rPr>
              <w:t>77.</w:t>
            </w:r>
            <w:r w:rsidRPr="00EC1301">
              <w:t>1</w:t>
            </w:r>
            <w:r w:rsidRPr="00EC1301">
              <w:rPr>
                <w:rFonts w:hint="eastAsia"/>
              </w:rPr>
              <w:t>%</w:t>
            </w:r>
            <w:r w:rsidRPr="00EC1301">
              <w:rPr>
                <w:rFonts w:hint="eastAsia"/>
              </w:rPr>
              <w:t>、非裔占</w:t>
            </w:r>
            <w:r w:rsidRPr="00EC1301">
              <w:rPr>
                <w:rFonts w:hint="eastAsia"/>
              </w:rPr>
              <w:t>14.</w:t>
            </w:r>
            <w:r w:rsidRPr="00EC1301">
              <w:t>6</w:t>
            </w:r>
            <w:r w:rsidRPr="00EC1301">
              <w:rPr>
                <w:rFonts w:hint="eastAsia"/>
              </w:rPr>
              <w:t>%</w:t>
            </w:r>
            <w:r w:rsidRPr="00EC1301">
              <w:rPr>
                <w:rFonts w:hint="eastAsia"/>
              </w:rPr>
              <w:t>、亞裔占</w:t>
            </w:r>
            <w:r w:rsidRPr="00EC1301">
              <w:rPr>
                <w:rFonts w:hint="eastAsia"/>
              </w:rPr>
              <w:t>5.</w:t>
            </w:r>
            <w:r w:rsidRPr="00EC1301">
              <w:t>7</w:t>
            </w:r>
            <w:r w:rsidRPr="00EC1301">
              <w:rPr>
                <w:rFonts w:hint="eastAsia"/>
              </w:rPr>
              <w:t>%</w:t>
            </w:r>
            <w:r w:rsidRPr="00EC1301">
              <w:rPr>
                <w:rFonts w:hint="eastAsia"/>
              </w:rPr>
              <w:t>、印地安原住民</w:t>
            </w:r>
            <w:r w:rsidRPr="00EC1301">
              <w:rPr>
                <w:rFonts w:hint="eastAsia"/>
              </w:rPr>
              <w:t>0.6%</w:t>
            </w:r>
            <w:r w:rsidRPr="00EC1301">
              <w:rPr>
                <w:rFonts w:hint="eastAsia"/>
              </w:rPr>
              <w:t>、其他</w:t>
            </w:r>
            <w:r w:rsidRPr="00EC1301">
              <w:t>2.0</w:t>
            </w:r>
            <w:r w:rsidRPr="00EC1301">
              <w:rPr>
                <w:rFonts w:hint="eastAsia"/>
              </w:rPr>
              <w:t>%</w:t>
            </w:r>
            <w:r w:rsidRPr="00EC1301">
              <w:rPr>
                <w:rFonts w:hint="eastAsia"/>
              </w:rPr>
              <w:t>、西裔人口</w:t>
            </w:r>
            <w:r w:rsidRPr="00EC1301">
              <w:rPr>
                <w:rFonts w:hint="eastAsia"/>
              </w:rPr>
              <w:t>1</w:t>
            </w:r>
            <w:r w:rsidRPr="00EC1301">
              <w:t>7.3</w:t>
            </w:r>
            <w:r w:rsidRPr="00EC1301">
              <w:rPr>
                <w:rFonts w:hint="eastAsia"/>
              </w:rPr>
              <w:t>%</w:t>
            </w:r>
            <w:r w:rsidRPr="00EC1301">
              <w:rPr>
                <w:rFonts w:hint="eastAsia"/>
              </w:rPr>
              <w:t>。</w:t>
            </w:r>
          </w:p>
        </w:tc>
      </w:tr>
      <w:tr w:rsidR="00EC1301" w:rsidRPr="00EC1301" w:rsidTr="00D71017">
        <w:trPr>
          <w:trHeight w:val="680"/>
        </w:trPr>
        <w:tc>
          <w:tcPr>
            <w:tcW w:w="2342" w:type="dxa"/>
            <w:shd w:val="clear" w:color="auto" w:fill="auto"/>
            <w:vAlign w:val="center"/>
          </w:tcPr>
          <w:p w:rsidR="00D71017" w:rsidRPr="00EC1301" w:rsidRDefault="00D71017" w:rsidP="001D40E9">
            <w:pPr>
              <w:pStyle w:val="-"/>
              <w:ind w:left="118" w:right="118"/>
            </w:pPr>
            <w:r w:rsidRPr="00EC1301">
              <w:rPr>
                <w:rFonts w:hint="eastAsia"/>
              </w:rPr>
              <w:t>教育普及程度</w:t>
            </w:r>
          </w:p>
        </w:tc>
        <w:tc>
          <w:tcPr>
            <w:tcW w:w="6222" w:type="dxa"/>
            <w:gridSpan w:val="2"/>
            <w:shd w:val="clear" w:color="auto" w:fill="auto"/>
            <w:vAlign w:val="center"/>
          </w:tcPr>
          <w:p w:rsidR="00D71017" w:rsidRPr="00EC1301" w:rsidRDefault="00D71017" w:rsidP="00AD2B50">
            <w:pPr>
              <w:pStyle w:val="-0"/>
              <w:ind w:left="118" w:right="118"/>
            </w:pPr>
            <w:r w:rsidRPr="00EC1301">
              <w:rPr>
                <w:rFonts w:hint="eastAsia"/>
              </w:rPr>
              <w:t>伊州高中畢業率為</w:t>
            </w:r>
            <w:r w:rsidRPr="00EC1301">
              <w:rPr>
                <w:rFonts w:hint="eastAsia"/>
              </w:rPr>
              <w:t xml:space="preserve"> 8</w:t>
            </w:r>
            <w:r w:rsidRPr="00EC1301">
              <w:t>5.5</w:t>
            </w:r>
            <w:r w:rsidRPr="00EC1301">
              <w:rPr>
                <w:rFonts w:hint="eastAsia"/>
              </w:rPr>
              <w:t>%</w:t>
            </w:r>
            <w:r w:rsidRPr="00EC1301">
              <w:rPr>
                <w:rFonts w:hint="eastAsia"/>
              </w:rPr>
              <w:t>（全美排名第</w:t>
            </w:r>
            <w:r w:rsidRPr="00EC1301">
              <w:t>26</w:t>
            </w:r>
            <w:r w:rsidRPr="00EC1301">
              <w:rPr>
                <w:rFonts w:hint="eastAsia"/>
              </w:rPr>
              <w:t>），擁有</w:t>
            </w:r>
            <w:r w:rsidRPr="00EC1301">
              <w:rPr>
                <w:rFonts w:hint="eastAsia"/>
              </w:rPr>
              <w:t>12</w:t>
            </w:r>
            <w:r w:rsidRPr="00EC1301">
              <w:rPr>
                <w:rFonts w:hint="eastAsia"/>
              </w:rPr>
              <w:t>所</w:t>
            </w:r>
            <w:r w:rsidRPr="00EC1301">
              <w:rPr>
                <w:rFonts w:hint="eastAsia"/>
              </w:rPr>
              <w:t>4</w:t>
            </w:r>
            <w:r w:rsidRPr="00EC1301">
              <w:rPr>
                <w:rFonts w:hint="eastAsia"/>
              </w:rPr>
              <w:t>年制公立大學、</w:t>
            </w:r>
            <w:r w:rsidRPr="00EC1301">
              <w:rPr>
                <w:rFonts w:hint="eastAsia"/>
              </w:rPr>
              <w:t>48</w:t>
            </w:r>
            <w:r w:rsidRPr="00EC1301">
              <w:rPr>
                <w:rFonts w:hint="eastAsia"/>
              </w:rPr>
              <w:t>所</w:t>
            </w:r>
            <w:r w:rsidRPr="00EC1301">
              <w:rPr>
                <w:rFonts w:hint="eastAsia"/>
              </w:rPr>
              <w:t>2</w:t>
            </w:r>
            <w:r w:rsidRPr="00EC1301">
              <w:rPr>
                <w:rFonts w:hint="eastAsia"/>
              </w:rPr>
              <w:t>年制公立學院、以及</w:t>
            </w:r>
            <w:r w:rsidRPr="00EC1301">
              <w:rPr>
                <w:rFonts w:hint="eastAsia"/>
              </w:rPr>
              <w:t>8</w:t>
            </w:r>
            <w:r w:rsidRPr="00EC1301">
              <w:t>2</w:t>
            </w:r>
            <w:r w:rsidRPr="00EC1301">
              <w:rPr>
                <w:rFonts w:hint="eastAsia"/>
              </w:rPr>
              <w:t>所私立學校。</w:t>
            </w:r>
          </w:p>
        </w:tc>
      </w:tr>
      <w:tr w:rsidR="00EC1301" w:rsidRPr="00EC1301" w:rsidTr="00D71017">
        <w:trPr>
          <w:trHeight w:val="680"/>
        </w:trPr>
        <w:tc>
          <w:tcPr>
            <w:tcW w:w="2342" w:type="dxa"/>
            <w:shd w:val="clear" w:color="auto" w:fill="auto"/>
            <w:vAlign w:val="center"/>
          </w:tcPr>
          <w:p w:rsidR="00D71017" w:rsidRPr="00EC1301" w:rsidRDefault="00D71017" w:rsidP="001D40E9">
            <w:pPr>
              <w:pStyle w:val="-"/>
              <w:ind w:left="118" w:right="118"/>
            </w:pPr>
            <w:r w:rsidRPr="00EC1301">
              <w:rPr>
                <w:rFonts w:hint="eastAsia"/>
              </w:rPr>
              <w:t>語言</w:t>
            </w:r>
          </w:p>
        </w:tc>
        <w:tc>
          <w:tcPr>
            <w:tcW w:w="6222" w:type="dxa"/>
            <w:gridSpan w:val="2"/>
            <w:shd w:val="clear" w:color="auto" w:fill="auto"/>
            <w:vAlign w:val="center"/>
          </w:tcPr>
          <w:p w:rsidR="00D71017" w:rsidRPr="00EC1301" w:rsidRDefault="00D71017" w:rsidP="00AD2B50">
            <w:pPr>
              <w:pStyle w:val="-0"/>
              <w:ind w:left="118" w:right="118"/>
            </w:pPr>
            <w:r w:rsidRPr="00EC1301">
              <w:rPr>
                <w:rFonts w:hint="eastAsia"/>
              </w:rPr>
              <w:t>英語</w:t>
            </w:r>
          </w:p>
        </w:tc>
      </w:tr>
      <w:tr w:rsidR="00EC1301" w:rsidRPr="00EC1301" w:rsidTr="00D71017">
        <w:trPr>
          <w:trHeight w:val="680"/>
        </w:trPr>
        <w:tc>
          <w:tcPr>
            <w:tcW w:w="2342" w:type="dxa"/>
            <w:shd w:val="clear" w:color="auto" w:fill="auto"/>
            <w:vAlign w:val="center"/>
          </w:tcPr>
          <w:p w:rsidR="00D71017" w:rsidRPr="00EC1301" w:rsidRDefault="00D71017" w:rsidP="001D40E9">
            <w:pPr>
              <w:pStyle w:val="-"/>
              <w:ind w:left="118" w:right="118"/>
            </w:pPr>
            <w:r w:rsidRPr="00EC1301">
              <w:rPr>
                <w:rFonts w:hint="eastAsia"/>
              </w:rPr>
              <w:t>宗教</w:t>
            </w:r>
          </w:p>
        </w:tc>
        <w:tc>
          <w:tcPr>
            <w:tcW w:w="6222" w:type="dxa"/>
            <w:gridSpan w:val="2"/>
            <w:shd w:val="clear" w:color="auto" w:fill="auto"/>
            <w:vAlign w:val="center"/>
          </w:tcPr>
          <w:p w:rsidR="00D71017" w:rsidRPr="00EC1301" w:rsidRDefault="00D71017" w:rsidP="00AD2B50">
            <w:pPr>
              <w:pStyle w:val="-0"/>
              <w:ind w:left="118" w:right="118"/>
            </w:pPr>
            <w:r w:rsidRPr="00EC1301">
              <w:rPr>
                <w:rFonts w:hint="eastAsia"/>
              </w:rPr>
              <w:t>基督教</w:t>
            </w:r>
          </w:p>
        </w:tc>
      </w:tr>
      <w:tr w:rsidR="00EC1301" w:rsidRPr="00EC1301" w:rsidTr="00D71017">
        <w:trPr>
          <w:trHeight w:val="680"/>
        </w:trPr>
        <w:tc>
          <w:tcPr>
            <w:tcW w:w="2342" w:type="dxa"/>
            <w:shd w:val="clear" w:color="auto" w:fill="auto"/>
            <w:vAlign w:val="center"/>
          </w:tcPr>
          <w:p w:rsidR="00D71017" w:rsidRPr="00EC1301" w:rsidRDefault="00D71017" w:rsidP="001D40E9">
            <w:pPr>
              <w:pStyle w:val="-"/>
              <w:ind w:left="118" w:right="118"/>
            </w:pPr>
            <w:r w:rsidRPr="00EC1301">
              <w:rPr>
                <w:rFonts w:hint="eastAsia"/>
              </w:rPr>
              <w:t>首都及重要城市</w:t>
            </w:r>
          </w:p>
        </w:tc>
        <w:tc>
          <w:tcPr>
            <w:tcW w:w="6222" w:type="dxa"/>
            <w:gridSpan w:val="2"/>
            <w:shd w:val="clear" w:color="auto" w:fill="auto"/>
            <w:vAlign w:val="center"/>
          </w:tcPr>
          <w:p w:rsidR="00D71017" w:rsidRPr="00EC1301" w:rsidRDefault="00D71017" w:rsidP="00AD2B50">
            <w:pPr>
              <w:pStyle w:val="-0"/>
              <w:ind w:left="118" w:right="118"/>
            </w:pPr>
            <w:r w:rsidRPr="00EC1301">
              <w:rPr>
                <w:rFonts w:hint="eastAsia"/>
              </w:rPr>
              <w:t>首府：春田市（</w:t>
            </w:r>
            <w:r w:rsidRPr="00EC1301">
              <w:rPr>
                <w:rFonts w:hint="eastAsia"/>
              </w:rPr>
              <w:t>Springfield</w:t>
            </w:r>
            <w:r w:rsidRPr="00EC1301">
              <w:rPr>
                <w:rFonts w:hint="eastAsia"/>
              </w:rPr>
              <w:t>）。重要城市：芝加哥（全美第三大城）</w:t>
            </w:r>
          </w:p>
        </w:tc>
      </w:tr>
      <w:tr w:rsidR="00EC1301" w:rsidRPr="00EC1301" w:rsidTr="00D71017">
        <w:trPr>
          <w:trHeight w:val="680"/>
        </w:trPr>
        <w:tc>
          <w:tcPr>
            <w:tcW w:w="2342" w:type="dxa"/>
            <w:shd w:val="clear" w:color="auto" w:fill="auto"/>
            <w:vAlign w:val="center"/>
          </w:tcPr>
          <w:p w:rsidR="00D71017" w:rsidRPr="00EC1301" w:rsidRDefault="00D71017" w:rsidP="001D40E9">
            <w:pPr>
              <w:pStyle w:val="-"/>
              <w:ind w:left="118" w:right="118"/>
            </w:pPr>
            <w:r w:rsidRPr="00EC1301">
              <w:rPr>
                <w:rFonts w:hint="eastAsia"/>
              </w:rPr>
              <w:t>政治體制</w:t>
            </w:r>
          </w:p>
        </w:tc>
        <w:tc>
          <w:tcPr>
            <w:tcW w:w="6222" w:type="dxa"/>
            <w:gridSpan w:val="2"/>
            <w:shd w:val="clear" w:color="auto" w:fill="auto"/>
            <w:vAlign w:val="center"/>
          </w:tcPr>
          <w:p w:rsidR="00D71017" w:rsidRPr="00EC1301" w:rsidRDefault="00D71017" w:rsidP="00AD2B50">
            <w:pPr>
              <w:pStyle w:val="-0"/>
              <w:ind w:left="118" w:right="118"/>
            </w:pPr>
            <w:r w:rsidRPr="00EC1301">
              <w:rPr>
                <w:rFonts w:hint="eastAsia"/>
              </w:rPr>
              <w:t>採行政、立法、司法三權分立，州長為最高地方行政機構長官，任期四年。立法部門則由參議院及眾議院組成；司法部門以最高法院為最高司法機構。</w:t>
            </w:r>
          </w:p>
        </w:tc>
      </w:tr>
      <w:tr w:rsidR="00EC1301" w:rsidRPr="00EC1301" w:rsidTr="00D71017">
        <w:trPr>
          <w:trHeight w:val="680"/>
        </w:trPr>
        <w:tc>
          <w:tcPr>
            <w:tcW w:w="2342" w:type="dxa"/>
            <w:shd w:val="clear" w:color="auto" w:fill="auto"/>
            <w:vAlign w:val="center"/>
          </w:tcPr>
          <w:p w:rsidR="00D71017" w:rsidRPr="00EC1301" w:rsidRDefault="00D71017" w:rsidP="001D40E9">
            <w:pPr>
              <w:pStyle w:val="-"/>
              <w:ind w:left="118" w:right="118"/>
            </w:pPr>
            <w:r w:rsidRPr="00EC1301">
              <w:rPr>
                <w:rFonts w:hint="eastAsia"/>
              </w:rPr>
              <w:t>投資主管機關</w:t>
            </w:r>
          </w:p>
        </w:tc>
        <w:tc>
          <w:tcPr>
            <w:tcW w:w="6222" w:type="dxa"/>
            <w:gridSpan w:val="2"/>
            <w:shd w:val="clear" w:color="auto" w:fill="auto"/>
            <w:vAlign w:val="center"/>
          </w:tcPr>
          <w:p w:rsidR="00D71017" w:rsidRPr="00EC1301" w:rsidRDefault="00D71017" w:rsidP="00AD2B50">
            <w:pPr>
              <w:pStyle w:val="-0"/>
              <w:ind w:left="118" w:right="118"/>
            </w:pPr>
            <w:r w:rsidRPr="00EC1301">
              <w:rPr>
                <w:rFonts w:hint="eastAsia"/>
              </w:rPr>
              <w:t>伊州商務暨經濟機會廳</w:t>
            </w:r>
          </w:p>
          <w:p w:rsidR="00D71017" w:rsidRPr="00EC1301" w:rsidRDefault="00D71017" w:rsidP="00AD2B50">
            <w:pPr>
              <w:pStyle w:val="-0"/>
              <w:ind w:left="118" w:right="118"/>
            </w:pPr>
            <w:r w:rsidRPr="00EC1301">
              <w:rPr>
                <w:rFonts w:hint="eastAsia"/>
              </w:rPr>
              <w:t>Illinois Department of Commerce and Economic Opportunity</w:t>
            </w:r>
          </w:p>
        </w:tc>
      </w:tr>
      <w:tr w:rsidR="00EC1301" w:rsidRPr="00EC1301" w:rsidTr="00D71017">
        <w:trPr>
          <w:trHeight w:val="680"/>
        </w:trPr>
        <w:tc>
          <w:tcPr>
            <w:tcW w:w="8564" w:type="dxa"/>
            <w:gridSpan w:val="3"/>
            <w:shd w:val="clear" w:color="auto" w:fill="auto"/>
            <w:vAlign w:val="center"/>
          </w:tcPr>
          <w:p w:rsidR="001D40E9" w:rsidRPr="00EC1301" w:rsidRDefault="001D40E9" w:rsidP="001D40E9">
            <w:pPr>
              <w:pStyle w:val="af8"/>
              <w:ind w:leftChars="50" w:left="118" w:rightChars="50" w:right="118"/>
            </w:pPr>
            <w:r w:rsidRPr="00EC1301">
              <w:rPr>
                <w:rFonts w:hint="eastAsia"/>
              </w:rPr>
              <w:lastRenderedPageBreak/>
              <w:t>經  濟  概  況</w:t>
            </w:r>
          </w:p>
        </w:tc>
      </w:tr>
      <w:tr w:rsidR="00EC1301" w:rsidRPr="00EC1301" w:rsidTr="00AD2B50">
        <w:trPr>
          <w:trHeight w:val="680"/>
        </w:trPr>
        <w:tc>
          <w:tcPr>
            <w:tcW w:w="2412" w:type="dxa"/>
            <w:gridSpan w:val="2"/>
            <w:shd w:val="clear" w:color="auto" w:fill="auto"/>
            <w:vAlign w:val="center"/>
          </w:tcPr>
          <w:p w:rsidR="00D71017" w:rsidRPr="00EC1301" w:rsidRDefault="00D71017" w:rsidP="001D40E9">
            <w:pPr>
              <w:pStyle w:val="-0"/>
              <w:ind w:left="118" w:right="118"/>
              <w:jc w:val="distribute"/>
            </w:pPr>
            <w:r w:rsidRPr="00EC1301">
              <w:rPr>
                <w:rFonts w:hint="eastAsia"/>
              </w:rPr>
              <w:t>幣制</w:t>
            </w:r>
          </w:p>
        </w:tc>
        <w:tc>
          <w:tcPr>
            <w:tcW w:w="6152" w:type="dxa"/>
            <w:shd w:val="clear" w:color="auto" w:fill="auto"/>
            <w:vAlign w:val="center"/>
          </w:tcPr>
          <w:p w:rsidR="00D71017" w:rsidRPr="00EC1301" w:rsidRDefault="00D71017" w:rsidP="00D71017">
            <w:pPr>
              <w:pStyle w:val="-0"/>
              <w:ind w:left="118" w:right="118"/>
            </w:pPr>
            <w:r w:rsidRPr="00EC1301">
              <w:rPr>
                <w:rFonts w:hint="eastAsia"/>
              </w:rPr>
              <w:t>美元</w:t>
            </w:r>
          </w:p>
        </w:tc>
      </w:tr>
      <w:tr w:rsidR="00EC1301" w:rsidRPr="00EC1301" w:rsidTr="00AD2B50">
        <w:trPr>
          <w:trHeight w:val="680"/>
        </w:trPr>
        <w:tc>
          <w:tcPr>
            <w:tcW w:w="2412" w:type="dxa"/>
            <w:gridSpan w:val="2"/>
            <w:shd w:val="clear" w:color="auto" w:fill="auto"/>
            <w:vAlign w:val="center"/>
          </w:tcPr>
          <w:p w:rsidR="00D71017" w:rsidRPr="00EC1301" w:rsidRDefault="00D71017" w:rsidP="001D40E9">
            <w:pPr>
              <w:pStyle w:val="-0"/>
              <w:ind w:left="118" w:right="118"/>
              <w:jc w:val="distribute"/>
            </w:pPr>
            <w:r w:rsidRPr="00EC1301">
              <w:rPr>
                <w:rFonts w:hint="eastAsia"/>
              </w:rPr>
              <w:t>州內生產毛額</w:t>
            </w:r>
          </w:p>
        </w:tc>
        <w:tc>
          <w:tcPr>
            <w:tcW w:w="6152" w:type="dxa"/>
            <w:shd w:val="clear" w:color="auto" w:fill="auto"/>
            <w:vAlign w:val="center"/>
          </w:tcPr>
          <w:p w:rsidR="00D71017" w:rsidRPr="00EC1301" w:rsidRDefault="00D71017" w:rsidP="00D71017">
            <w:pPr>
              <w:pStyle w:val="-0"/>
              <w:ind w:left="118" w:right="118"/>
            </w:pPr>
            <w:r w:rsidRPr="00EC1301">
              <w:rPr>
                <w:rFonts w:hint="eastAsia"/>
              </w:rPr>
              <w:t>8,225</w:t>
            </w:r>
            <w:r w:rsidRPr="00EC1301">
              <w:rPr>
                <w:rFonts w:hint="eastAsia"/>
              </w:rPr>
              <w:t>億美元（</w:t>
            </w:r>
            <w:r w:rsidRPr="00EC1301">
              <w:rPr>
                <w:rFonts w:hint="eastAsia"/>
              </w:rPr>
              <w:t>2017</w:t>
            </w:r>
            <w:r w:rsidRPr="00EC1301">
              <w:rPr>
                <w:rFonts w:hint="eastAsia"/>
              </w:rPr>
              <w:t>）</w:t>
            </w:r>
          </w:p>
        </w:tc>
      </w:tr>
      <w:tr w:rsidR="00EC1301" w:rsidRPr="00EC1301" w:rsidTr="00AD2B50">
        <w:trPr>
          <w:trHeight w:val="680"/>
        </w:trPr>
        <w:tc>
          <w:tcPr>
            <w:tcW w:w="2412" w:type="dxa"/>
            <w:gridSpan w:val="2"/>
            <w:shd w:val="clear" w:color="auto" w:fill="auto"/>
            <w:vAlign w:val="center"/>
          </w:tcPr>
          <w:p w:rsidR="00D71017" w:rsidRPr="00EC1301" w:rsidRDefault="00D71017" w:rsidP="001D40E9">
            <w:pPr>
              <w:pStyle w:val="-0"/>
              <w:ind w:left="118" w:right="118"/>
              <w:jc w:val="distribute"/>
            </w:pPr>
            <w:r w:rsidRPr="00EC1301">
              <w:rPr>
                <w:rFonts w:hint="eastAsia"/>
              </w:rPr>
              <w:t>經濟成長率</w:t>
            </w:r>
          </w:p>
        </w:tc>
        <w:tc>
          <w:tcPr>
            <w:tcW w:w="6152" w:type="dxa"/>
            <w:shd w:val="clear" w:color="auto" w:fill="auto"/>
            <w:vAlign w:val="center"/>
          </w:tcPr>
          <w:p w:rsidR="00D71017" w:rsidRPr="00EC1301" w:rsidRDefault="00D71017" w:rsidP="00D71017">
            <w:pPr>
              <w:pStyle w:val="-0"/>
              <w:ind w:left="118" w:right="118"/>
            </w:pPr>
            <w:r w:rsidRPr="00EC1301">
              <w:rPr>
                <w:rFonts w:hint="eastAsia"/>
              </w:rPr>
              <w:t>1.2%</w:t>
            </w:r>
            <w:r w:rsidRPr="00EC1301">
              <w:rPr>
                <w:rFonts w:hint="eastAsia"/>
              </w:rPr>
              <w:t>（</w:t>
            </w:r>
            <w:r w:rsidRPr="00EC1301">
              <w:rPr>
                <w:rFonts w:hint="eastAsia"/>
              </w:rPr>
              <w:t>2017</w:t>
            </w:r>
            <w:r w:rsidRPr="00EC1301">
              <w:rPr>
                <w:rFonts w:hint="eastAsia"/>
              </w:rPr>
              <w:t>）</w:t>
            </w:r>
          </w:p>
        </w:tc>
      </w:tr>
      <w:tr w:rsidR="00EC1301" w:rsidRPr="00EC1301" w:rsidTr="00AD2B50">
        <w:trPr>
          <w:trHeight w:val="680"/>
        </w:trPr>
        <w:tc>
          <w:tcPr>
            <w:tcW w:w="2412" w:type="dxa"/>
            <w:gridSpan w:val="2"/>
            <w:shd w:val="clear" w:color="auto" w:fill="auto"/>
            <w:vAlign w:val="center"/>
          </w:tcPr>
          <w:p w:rsidR="00D71017" w:rsidRPr="00EC1301" w:rsidRDefault="00D71017" w:rsidP="001D40E9">
            <w:pPr>
              <w:pStyle w:val="-0"/>
              <w:ind w:left="118" w:right="118"/>
              <w:jc w:val="distribute"/>
            </w:pPr>
            <w:r w:rsidRPr="00EC1301">
              <w:rPr>
                <w:rFonts w:hint="eastAsia"/>
              </w:rPr>
              <w:t>平均州民所得</w:t>
            </w:r>
          </w:p>
        </w:tc>
        <w:tc>
          <w:tcPr>
            <w:tcW w:w="6152" w:type="dxa"/>
            <w:shd w:val="clear" w:color="auto" w:fill="auto"/>
            <w:vAlign w:val="center"/>
          </w:tcPr>
          <w:p w:rsidR="00D71017" w:rsidRPr="00EC1301" w:rsidRDefault="00D71017" w:rsidP="00D71017">
            <w:pPr>
              <w:pStyle w:val="-0"/>
              <w:ind w:left="118" w:right="118"/>
            </w:pPr>
            <w:r w:rsidRPr="00EC1301">
              <w:rPr>
                <w:rFonts w:hint="eastAsia"/>
              </w:rPr>
              <w:t>54,203</w:t>
            </w:r>
            <w:r w:rsidRPr="00EC1301">
              <w:rPr>
                <w:rFonts w:hint="eastAsia"/>
              </w:rPr>
              <w:t>元（</w:t>
            </w:r>
            <w:r w:rsidRPr="00EC1301">
              <w:rPr>
                <w:rFonts w:hint="eastAsia"/>
              </w:rPr>
              <w:t>2017</w:t>
            </w:r>
            <w:r w:rsidRPr="00EC1301">
              <w:rPr>
                <w:rFonts w:hint="eastAsia"/>
              </w:rPr>
              <w:t>）</w:t>
            </w:r>
          </w:p>
        </w:tc>
      </w:tr>
      <w:tr w:rsidR="00EC1301" w:rsidRPr="00EC1301" w:rsidTr="00AD2B50">
        <w:trPr>
          <w:trHeight w:val="680"/>
        </w:trPr>
        <w:tc>
          <w:tcPr>
            <w:tcW w:w="2412" w:type="dxa"/>
            <w:gridSpan w:val="2"/>
            <w:shd w:val="clear" w:color="auto" w:fill="auto"/>
            <w:vAlign w:val="center"/>
          </w:tcPr>
          <w:p w:rsidR="00D71017" w:rsidRPr="00EC1301" w:rsidRDefault="00D71017" w:rsidP="001D40E9">
            <w:pPr>
              <w:pStyle w:val="-0"/>
              <w:ind w:left="118" w:right="118"/>
              <w:jc w:val="distribute"/>
            </w:pPr>
            <w:r w:rsidRPr="00EC1301">
              <w:rPr>
                <w:rFonts w:hint="eastAsia"/>
              </w:rPr>
              <w:t>產值最高前</w:t>
            </w:r>
            <w:r w:rsidR="00AD2B50" w:rsidRPr="00EC1301">
              <w:rPr>
                <w:rFonts w:hint="eastAsia"/>
                <w:lang w:eastAsia="zh-TW"/>
              </w:rPr>
              <w:t>5</w:t>
            </w:r>
            <w:r w:rsidRPr="00EC1301">
              <w:rPr>
                <w:rFonts w:hint="eastAsia"/>
              </w:rPr>
              <w:t>種產業</w:t>
            </w:r>
          </w:p>
        </w:tc>
        <w:tc>
          <w:tcPr>
            <w:tcW w:w="6152" w:type="dxa"/>
            <w:shd w:val="clear" w:color="auto" w:fill="auto"/>
            <w:vAlign w:val="center"/>
          </w:tcPr>
          <w:p w:rsidR="00D71017" w:rsidRPr="00EC1301" w:rsidRDefault="00D71017" w:rsidP="00D71017">
            <w:pPr>
              <w:pStyle w:val="-0"/>
              <w:ind w:left="118" w:right="118"/>
            </w:pPr>
            <w:r w:rsidRPr="00EC1301">
              <w:rPr>
                <w:rFonts w:hint="eastAsia"/>
              </w:rPr>
              <w:t>食品加工、石油、橡塑膠、化學品、農業用機械設備。</w:t>
            </w:r>
          </w:p>
        </w:tc>
      </w:tr>
      <w:tr w:rsidR="00EC1301" w:rsidRPr="00EC1301" w:rsidTr="00AD2B50">
        <w:trPr>
          <w:trHeight w:val="680"/>
        </w:trPr>
        <w:tc>
          <w:tcPr>
            <w:tcW w:w="2412" w:type="dxa"/>
            <w:gridSpan w:val="2"/>
            <w:shd w:val="clear" w:color="auto" w:fill="auto"/>
            <w:vAlign w:val="center"/>
          </w:tcPr>
          <w:p w:rsidR="00D71017" w:rsidRPr="00EC1301" w:rsidRDefault="00D71017" w:rsidP="001D40E9">
            <w:pPr>
              <w:pStyle w:val="-0"/>
              <w:ind w:left="118" w:right="118"/>
              <w:jc w:val="distribute"/>
            </w:pPr>
            <w:r w:rsidRPr="00EC1301">
              <w:rPr>
                <w:rFonts w:hint="eastAsia"/>
              </w:rPr>
              <w:t>出口總金額</w:t>
            </w:r>
          </w:p>
        </w:tc>
        <w:tc>
          <w:tcPr>
            <w:tcW w:w="6152" w:type="dxa"/>
            <w:shd w:val="clear" w:color="auto" w:fill="auto"/>
            <w:vAlign w:val="center"/>
          </w:tcPr>
          <w:p w:rsidR="00D71017" w:rsidRPr="00EC1301" w:rsidRDefault="00D71017" w:rsidP="00D71017">
            <w:pPr>
              <w:pStyle w:val="-0"/>
              <w:ind w:left="118" w:right="118"/>
            </w:pPr>
            <w:r w:rsidRPr="00EC1301">
              <w:rPr>
                <w:rFonts w:hint="eastAsia"/>
              </w:rPr>
              <w:t>654</w:t>
            </w:r>
            <w:r w:rsidRPr="00EC1301">
              <w:rPr>
                <w:rFonts w:hint="eastAsia"/>
              </w:rPr>
              <w:t>億</w:t>
            </w:r>
            <w:r w:rsidRPr="00EC1301">
              <w:rPr>
                <w:rFonts w:hint="eastAsia"/>
              </w:rPr>
              <w:t>1,515</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0%</w:t>
            </w:r>
            <w:r w:rsidRPr="00EC1301">
              <w:rPr>
                <w:rFonts w:hint="eastAsia"/>
              </w:rPr>
              <w:t>。</w:t>
            </w:r>
          </w:p>
        </w:tc>
      </w:tr>
      <w:tr w:rsidR="00EC1301" w:rsidRPr="00EC1301" w:rsidTr="00AD2B50">
        <w:trPr>
          <w:trHeight w:val="680"/>
        </w:trPr>
        <w:tc>
          <w:tcPr>
            <w:tcW w:w="2412" w:type="dxa"/>
            <w:gridSpan w:val="2"/>
            <w:shd w:val="clear" w:color="auto" w:fill="auto"/>
            <w:vAlign w:val="center"/>
          </w:tcPr>
          <w:p w:rsidR="00D71017" w:rsidRPr="00EC1301" w:rsidRDefault="00D71017" w:rsidP="001D40E9">
            <w:pPr>
              <w:pStyle w:val="-0"/>
              <w:ind w:left="118" w:right="118"/>
              <w:jc w:val="distribute"/>
            </w:pPr>
            <w:r w:rsidRPr="00EC1301">
              <w:rPr>
                <w:rFonts w:hint="eastAsia"/>
              </w:rPr>
              <w:t>主要出口產品</w:t>
            </w:r>
          </w:p>
        </w:tc>
        <w:tc>
          <w:tcPr>
            <w:tcW w:w="6152" w:type="dxa"/>
            <w:shd w:val="clear" w:color="auto" w:fill="auto"/>
            <w:vAlign w:val="center"/>
          </w:tcPr>
          <w:p w:rsidR="00D71017" w:rsidRPr="00EC1301" w:rsidRDefault="00D71017" w:rsidP="00D71017">
            <w:pPr>
              <w:pStyle w:val="-0"/>
              <w:ind w:left="118" w:right="118"/>
            </w:pPr>
            <w:r w:rsidRPr="00EC1301">
              <w:rPr>
                <w:rFonts w:hint="eastAsia"/>
              </w:rPr>
              <w:t>依</w:t>
            </w:r>
            <w:r w:rsidRPr="00EC1301">
              <w:rPr>
                <w:rFonts w:hint="eastAsia"/>
              </w:rPr>
              <w:t>2018</w:t>
            </w:r>
            <w:r w:rsidRPr="00EC1301">
              <w:rPr>
                <w:rFonts w:hint="eastAsia"/>
              </w:rPr>
              <w:t>年出口值排序：</w:t>
            </w:r>
            <w:r w:rsidRPr="00EC1301">
              <w:t>非電動機械（</w:t>
            </w:r>
            <w:r w:rsidRPr="00EC1301">
              <w:t>18</w:t>
            </w:r>
            <w:r w:rsidR="009C5E28" w:rsidRPr="00EC1301">
              <w:t>%</w:t>
            </w:r>
            <w:r w:rsidRPr="00EC1301">
              <w:t>）、化學品（</w:t>
            </w:r>
            <w:r w:rsidRPr="00EC1301">
              <w:t>13.8</w:t>
            </w:r>
            <w:r w:rsidR="009C5E28" w:rsidRPr="00EC1301">
              <w:t>%</w:t>
            </w:r>
            <w:r w:rsidRPr="00EC1301">
              <w:t>）、電腦電子產品（</w:t>
            </w:r>
            <w:r w:rsidRPr="00EC1301">
              <w:t>13.1</w:t>
            </w:r>
            <w:r w:rsidR="009C5E28" w:rsidRPr="00EC1301">
              <w:t>%</w:t>
            </w:r>
            <w:r w:rsidRPr="00EC1301">
              <w:t>）、交通運輸設備（</w:t>
            </w:r>
            <w:r w:rsidRPr="00EC1301">
              <w:t>12.1</w:t>
            </w:r>
            <w:r w:rsidR="009C5E28" w:rsidRPr="00EC1301">
              <w:t>%</w:t>
            </w:r>
            <w:r w:rsidRPr="00EC1301">
              <w:t>）、其他產品（</w:t>
            </w:r>
            <w:r w:rsidRPr="00EC1301">
              <w:t>42.9</w:t>
            </w:r>
            <w:r w:rsidR="009C5E28" w:rsidRPr="00EC1301">
              <w:t>%</w:t>
            </w:r>
            <w:r w:rsidRPr="00EC1301">
              <w:t>）</w:t>
            </w:r>
            <w:r w:rsidRPr="00EC1301">
              <w:rPr>
                <w:rFonts w:hint="eastAsia"/>
              </w:rPr>
              <w:t>、電子設備及配備、金屬製品等。</w:t>
            </w:r>
          </w:p>
        </w:tc>
      </w:tr>
      <w:tr w:rsidR="00EC1301" w:rsidRPr="00EC1301" w:rsidTr="00AD2B50">
        <w:trPr>
          <w:trHeight w:val="680"/>
        </w:trPr>
        <w:tc>
          <w:tcPr>
            <w:tcW w:w="2412" w:type="dxa"/>
            <w:gridSpan w:val="2"/>
            <w:shd w:val="clear" w:color="auto" w:fill="auto"/>
            <w:vAlign w:val="center"/>
          </w:tcPr>
          <w:p w:rsidR="00D71017" w:rsidRPr="00EC1301" w:rsidRDefault="00D71017" w:rsidP="001D40E9">
            <w:pPr>
              <w:pStyle w:val="-0"/>
              <w:ind w:left="118" w:right="118"/>
              <w:jc w:val="distribute"/>
            </w:pPr>
            <w:r w:rsidRPr="00EC1301">
              <w:rPr>
                <w:rFonts w:hint="eastAsia"/>
              </w:rPr>
              <w:t>主要出口國家</w:t>
            </w:r>
          </w:p>
        </w:tc>
        <w:tc>
          <w:tcPr>
            <w:tcW w:w="6152" w:type="dxa"/>
            <w:shd w:val="clear" w:color="auto" w:fill="auto"/>
            <w:vAlign w:val="center"/>
          </w:tcPr>
          <w:p w:rsidR="00D71017" w:rsidRPr="00EC1301" w:rsidRDefault="00D71017" w:rsidP="00D71017">
            <w:pPr>
              <w:pStyle w:val="-0"/>
              <w:ind w:left="118" w:right="118"/>
            </w:pPr>
            <w:r w:rsidRPr="00EC1301">
              <w:rPr>
                <w:rFonts w:hint="eastAsia"/>
              </w:rPr>
              <w:t>依</w:t>
            </w:r>
            <w:r w:rsidRPr="00EC1301">
              <w:rPr>
                <w:rFonts w:hint="eastAsia"/>
              </w:rPr>
              <w:t>2018</w:t>
            </w:r>
            <w:r w:rsidRPr="00EC1301">
              <w:rPr>
                <w:rFonts w:hint="eastAsia"/>
              </w:rPr>
              <w:t>年出口值排序：加拿大（</w:t>
            </w:r>
            <w:r w:rsidRPr="00EC1301">
              <w:rPr>
                <w:rFonts w:hint="eastAsia"/>
              </w:rPr>
              <w:t>176</w:t>
            </w:r>
            <w:r w:rsidRPr="00EC1301">
              <w:rPr>
                <w:rFonts w:hint="eastAsia"/>
              </w:rPr>
              <w:t>億美元）、墨西哥（</w:t>
            </w:r>
            <w:r w:rsidRPr="00EC1301">
              <w:rPr>
                <w:rFonts w:hint="eastAsia"/>
              </w:rPr>
              <w:t>101</w:t>
            </w:r>
            <w:r w:rsidRPr="00EC1301">
              <w:rPr>
                <w:rFonts w:hint="eastAsia"/>
              </w:rPr>
              <w:t>億美元）、中國大陸（</w:t>
            </w:r>
            <w:r w:rsidRPr="00EC1301">
              <w:rPr>
                <w:rFonts w:hint="eastAsia"/>
              </w:rPr>
              <w:t>34</w:t>
            </w:r>
            <w:r w:rsidRPr="00EC1301">
              <w:rPr>
                <w:rFonts w:hint="eastAsia"/>
              </w:rPr>
              <w:t>億美元）、德國（</w:t>
            </w:r>
            <w:r w:rsidRPr="00EC1301">
              <w:rPr>
                <w:rFonts w:hint="eastAsia"/>
              </w:rPr>
              <w:t>33</w:t>
            </w:r>
            <w:r w:rsidRPr="00EC1301">
              <w:rPr>
                <w:rFonts w:hint="eastAsia"/>
              </w:rPr>
              <w:t>億美元）、澳洲（</w:t>
            </w:r>
            <w:r w:rsidRPr="00EC1301">
              <w:rPr>
                <w:rFonts w:hint="eastAsia"/>
              </w:rPr>
              <w:t>32</w:t>
            </w:r>
            <w:r w:rsidRPr="00EC1301">
              <w:rPr>
                <w:rFonts w:hint="eastAsia"/>
              </w:rPr>
              <w:t>億美元）、日本（</w:t>
            </w:r>
            <w:r w:rsidRPr="00EC1301">
              <w:rPr>
                <w:rFonts w:hint="eastAsia"/>
              </w:rPr>
              <w:t>20</w:t>
            </w:r>
            <w:r w:rsidRPr="00EC1301">
              <w:rPr>
                <w:rFonts w:hint="eastAsia"/>
              </w:rPr>
              <w:t>億美元）、英國及巴西等。</w:t>
            </w:r>
          </w:p>
        </w:tc>
      </w:tr>
      <w:tr w:rsidR="00EC1301" w:rsidRPr="00EC1301" w:rsidTr="00AD2B50">
        <w:trPr>
          <w:trHeight w:val="680"/>
        </w:trPr>
        <w:tc>
          <w:tcPr>
            <w:tcW w:w="2412" w:type="dxa"/>
            <w:gridSpan w:val="2"/>
            <w:shd w:val="clear" w:color="auto" w:fill="auto"/>
            <w:vAlign w:val="center"/>
          </w:tcPr>
          <w:p w:rsidR="00D71017" w:rsidRPr="00EC1301" w:rsidRDefault="00D71017" w:rsidP="001D40E9">
            <w:pPr>
              <w:pStyle w:val="-0"/>
              <w:ind w:left="118" w:right="118"/>
              <w:jc w:val="distribute"/>
            </w:pPr>
            <w:r w:rsidRPr="00EC1301">
              <w:rPr>
                <w:rFonts w:hint="eastAsia"/>
              </w:rPr>
              <w:t>進口總金額</w:t>
            </w:r>
          </w:p>
        </w:tc>
        <w:tc>
          <w:tcPr>
            <w:tcW w:w="6152" w:type="dxa"/>
            <w:shd w:val="clear" w:color="auto" w:fill="auto"/>
            <w:vAlign w:val="center"/>
          </w:tcPr>
          <w:p w:rsidR="00D71017" w:rsidRPr="00EC1301" w:rsidRDefault="00D71017" w:rsidP="00D71017">
            <w:pPr>
              <w:pStyle w:val="-0"/>
              <w:ind w:left="118" w:right="118"/>
            </w:pPr>
            <w:r w:rsidRPr="00EC1301">
              <w:t>1,</w:t>
            </w:r>
            <w:r w:rsidRPr="00EC1301">
              <w:rPr>
                <w:rFonts w:hint="eastAsia"/>
              </w:rPr>
              <w:t>574</w:t>
            </w:r>
            <w:r w:rsidRPr="00EC1301">
              <w:rPr>
                <w:rFonts w:hint="eastAsia"/>
              </w:rPr>
              <w:t>億</w:t>
            </w:r>
            <w:r w:rsidRPr="00EC1301">
              <w:rPr>
                <w:rFonts w:hint="eastAsia"/>
              </w:rPr>
              <w:t>242</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t>1</w:t>
            </w:r>
            <w:r w:rsidRPr="00EC1301">
              <w:rPr>
                <w:rFonts w:hint="eastAsia"/>
              </w:rPr>
              <w:t>6%</w:t>
            </w:r>
            <w:r w:rsidRPr="00EC1301">
              <w:rPr>
                <w:rFonts w:hint="eastAsia"/>
              </w:rPr>
              <w:t>。</w:t>
            </w:r>
          </w:p>
        </w:tc>
      </w:tr>
      <w:tr w:rsidR="00EC1301" w:rsidRPr="00EC1301" w:rsidTr="00AD2B50">
        <w:trPr>
          <w:trHeight w:val="680"/>
        </w:trPr>
        <w:tc>
          <w:tcPr>
            <w:tcW w:w="2412" w:type="dxa"/>
            <w:gridSpan w:val="2"/>
            <w:shd w:val="clear" w:color="auto" w:fill="auto"/>
            <w:vAlign w:val="center"/>
          </w:tcPr>
          <w:p w:rsidR="00D71017" w:rsidRPr="00EC1301" w:rsidRDefault="00D71017" w:rsidP="001D40E9">
            <w:pPr>
              <w:pStyle w:val="-0"/>
              <w:ind w:left="118" w:right="118"/>
              <w:jc w:val="distribute"/>
            </w:pPr>
            <w:r w:rsidRPr="00EC1301">
              <w:rPr>
                <w:rFonts w:hint="eastAsia"/>
              </w:rPr>
              <w:t>主要進口產品</w:t>
            </w:r>
          </w:p>
        </w:tc>
        <w:tc>
          <w:tcPr>
            <w:tcW w:w="6152" w:type="dxa"/>
            <w:shd w:val="clear" w:color="auto" w:fill="auto"/>
            <w:vAlign w:val="center"/>
          </w:tcPr>
          <w:p w:rsidR="00D71017" w:rsidRPr="00EC1301" w:rsidRDefault="00D71017" w:rsidP="00AD2B50">
            <w:pPr>
              <w:pStyle w:val="-0"/>
              <w:ind w:left="118" w:right="118"/>
            </w:pPr>
            <w:r w:rsidRPr="00EC1301">
              <w:rPr>
                <w:rFonts w:hint="eastAsia"/>
              </w:rPr>
              <w:t>依</w:t>
            </w:r>
            <w:r w:rsidRPr="00EC1301">
              <w:rPr>
                <w:rFonts w:hint="eastAsia"/>
              </w:rPr>
              <w:t>2018</w:t>
            </w:r>
            <w:r w:rsidRPr="00EC1301">
              <w:rPr>
                <w:rFonts w:hint="eastAsia"/>
              </w:rPr>
              <w:t>年進口值排序：</w:t>
            </w:r>
            <w:r w:rsidRPr="00EC1301">
              <w:t>電腦及電子產品（</w:t>
            </w:r>
            <w:r w:rsidRPr="00EC1301">
              <w:t>21.4</w:t>
            </w:r>
            <w:r w:rsidR="009C5E28" w:rsidRPr="00EC1301">
              <w:t>%</w:t>
            </w:r>
            <w:r w:rsidRPr="00EC1301">
              <w:t>）、石油與天然氣（</w:t>
            </w:r>
            <w:r w:rsidRPr="00EC1301">
              <w:t>17</w:t>
            </w:r>
            <w:r w:rsidR="009C5E28" w:rsidRPr="00EC1301">
              <w:t>%</w:t>
            </w:r>
            <w:r w:rsidRPr="00EC1301">
              <w:t>）、交通運輸設備（</w:t>
            </w:r>
            <w:r w:rsidRPr="00EC1301">
              <w:t>11</w:t>
            </w:r>
            <w:r w:rsidR="009C5E28" w:rsidRPr="00EC1301">
              <w:t>%</w:t>
            </w:r>
            <w:r w:rsidRPr="00EC1301">
              <w:t>）、化學品（</w:t>
            </w:r>
            <w:r w:rsidRPr="00EC1301">
              <w:t>9.2</w:t>
            </w:r>
            <w:r w:rsidR="009C5E28" w:rsidRPr="00EC1301">
              <w:t>%</w:t>
            </w:r>
            <w:r w:rsidRPr="00EC1301">
              <w:t>）、其他產品（</w:t>
            </w:r>
            <w:r w:rsidRPr="00EC1301">
              <w:t>41.4%</w:t>
            </w:r>
            <w:r w:rsidRPr="00EC1301">
              <w:t>）</w:t>
            </w:r>
            <w:r w:rsidRPr="00EC1301">
              <w:rPr>
                <w:rFonts w:hint="eastAsia"/>
              </w:rPr>
              <w:t>、機電設備及零組件、基本金屬、金屬製品等。</w:t>
            </w:r>
          </w:p>
        </w:tc>
      </w:tr>
      <w:tr w:rsidR="00D71017" w:rsidRPr="00EC1301" w:rsidTr="00AD2B50">
        <w:trPr>
          <w:trHeight w:val="680"/>
        </w:trPr>
        <w:tc>
          <w:tcPr>
            <w:tcW w:w="2412" w:type="dxa"/>
            <w:gridSpan w:val="2"/>
            <w:shd w:val="clear" w:color="auto" w:fill="auto"/>
            <w:vAlign w:val="center"/>
          </w:tcPr>
          <w:p w:rsidR="00D71017" w:rsidRPr="00EC1301" w:rsidRDefault="00D71017" w:rsidP="001D40E9">
            <w:pPr>
              <w:pStyle w:val="-0"/>
              <w:ind w:left="118" w:right="118"/>
              <w:jc w:val="distribute"/>
            </w:pPr>
            <w:r w:rsidRPr="00EC1301">
              <w:rPr>
                <w:rFonts w:hint="eastAsia"/>
              </w:rPr>
              <w:lastRenderedPageBreak/>
              <w:t>主要進口國家</w:t>
            </w:r>
          </w:p>
        </w:tc>
        <w:tc>
          <w:tcPr>
            <w:tcW w:w="6152" w:type="dxa"/>
            <w:shd w:val="clear" w:color="auto" w:fill="auto"/>
            <w:vAlign w:val="center"/>
          </w:tcPr>
          <w:p w:rsidR="00D71017" w:rsidRPr="00EC1301" w:rsidRDefault="00D71017" w:rsidP="00D71017">
            <w:pPr>
              <w:pStyle w:val="-0"/>
              <w:ind w:left="118" w:right="118"/>
            </w:pPr>
            <w:r w:rsidRPr="00EC1301">
              <w:rPr>
                <w:rFonts w:hint="eastAsia"/>
              </w:rPr>
              <w:t>依</w:t>
            </w:r>
            <w:r w:rsidRPr="00EC1301">
              <w:rPr>
                <w:rFonts w:hint="eastAsia"/>
              </w:rPr>
              <w:t>2018</w:t>
            </w:r>
            <w:r w:rsidRPr="00EC1301">
              <w:rPr>
                <w:rFonts w:hint="eastAsia"/>
              </w:rPr>
              <w:t>年進口值排序：中國大陸（</w:t>
            </w:r>
            <w:r w:rsidRPr="00EC1301">
              <w:rPr>
                <w:rFonts w:hint="eastAsia"/>
              </w:rPr>
              <w:t>408</w:t>
            </w:r>
            <w:r w:rsidRPr="00EC1301">
              <w:rPr>
                <w:rFonts w:hint="eastAsia"/>
              </w:rPr>
              <w:t>億美元）、加拿大（</w:t>
            </w:r>
            <w:r w:rsidRPr="00EC1301">
              <w:rPr>
                <w:rFonts w:hint="eastAsia"/>
              </w:rPr>
              <w:t>380</w:t>
            </w:r>
            <w:r w:rsidRPr="00EC1301">
              <w:rPr>
                <w:rFonts w:hint="eastAsia"/>
              </w:rPr>
              <w:t>億美元）、墨西哥（</w:t>
            </w:r>
            <w:r w:rsidRPr="00EC1301">
              <w:rPr>
                <w:rFonts w:hint="eastAsia"/>
              </w:rPr>
              <w:t>131</w:t>
            </w:r>
            <w:r w:rsidRPr="00EC1301">
              <w:rPr>
                <w:rFonts w:hint="eastAsia"/>
              </w:rPr>
              <w:t>億美元）、日本（</w:t>
            </w:r>
            <w:r w:rsidRPr="00EC1301">
              <w:rPr>
                <w:rFonts w:hint="eastAsia"/>
              </w:rPr>
              <w:t>108</w:t>
            </w:r>
            <w:r w:rsidRPr="00EC1301">
              <w:rPr>
                <w:rFonts w:hint="eastAsia"/>
              </w:rPr>
              <w:t>億美元）、德國、新加坡、越南、南韓、義大利等，臺灣（</w:t>
            </w:r>
            <w:r w:rsidRPr="00EC1301">
              <w:rPr>
                <w:rFonts w:hint="eastAsia"/>
              </w:rPr>
              <w:t>25</w:t>
            </w:r>
            <w:r w:rsidRPr="00EC1301">
              <w:rPr>
                <w:rFonts w:hint="eastAsia"/>
              </w:rPr>
              <w:t>億美元，為伊州第</w:t>
            </w:r>
            <w:r w:rsidRPr="00EC1301">
              <w:rPr>
                <w:rFonts w:hint="eastAsia"/>
              </w:rPr>
              <w:t>12</w:t>
            </w:r>
            <w:r w:rsidRPr="00EC1301">
              <w:rPr>
                <w:rFonts w:hint="eastAsia"/>
              </w:rPr>
              <w:t>大進口市場）等。</w:t>
            </w:r>
          </w:p>
        </w:tc>
      </w:tr>
    </w:tbl>
    <w:p w:rsidR="000D1AF5" w:rsidRPr="00EC1301" w:rsidRDefault="000D1AF5" w:rsidP="001D40E9">
      <w:pPr>
        <w:ind w:firstLine="472"/>
      </w:pPr>
    </w:p>
    <w:p w:rsidR="00B32419" w:rsidRPr="00EC1301" w:rsidRDefault="00B32419" w:rsidP="00F9164A">
      <w:pPr>
        <w:pStyle w:val="a3"/>
        <w:spacing w:before="514" w:after="771"/>
        <w:rPr>
          <w:lang w:eastAsia="zh-TW"/>
        </w:rPr>
      </w:pPr>
      <w:r w:rsidRPr="00EC1301">
        <w:rPr>
          <w:rFonts w:hint="eastAsia"/>
          <w:lang w:eastAsia="zh-TW"/>
        </w:rPr>
        <w:lastRenderedPageBreak/>
        <w:t>第壹</w:t>
      </w:r>
      <w:r w:rsidR="00F9164A" w:rsidRPr="00EC1301">
        <w:rPr>
          <w:rFonts w:hint="eastAsia"/>
          <w:lang w:eastAsia="zh-TW"/>
        </w:rPr>
        <w:t xml:space="preserve">章　</w:t>
      </w:r>
      <w:r w:rsidRPr="00EC1301">
        <w:rPr>
          <w:rFonts w:hint="eastAsia"/>
          <w:lang w:eastAsia="zh-TW"/>
        </w:rPr>
        <w:t>自然人文環境</w:t>
      </w:r>
    </w:p>
    <w:p w:rsidR="00DE6964" w:rsidRPr="00EC1301" w:rsidRDefault="00DE6964" w:rsidP="00AD2B50">
      <w:pPr>
        <w:pStyle w:val="a4"/>
        <w:spacing w:before="257" w:after="257"/>
        <w:ind w:left="632" w:hanging="632"/>
        <w:rPr>
          <w:color w:val="auto"/>
        </w:rPr>
      </w:pPr>
      <w:r w:rsidRPr="00EC1301">
        <w:rPr>
          <w:rFonts w:hint="eastAsia"/>
          <w:color w:val="auto"/>
        </w:rPr>
        <w:t>一、自然環境</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地理位置：美國中西部，緊鄰密西根湖。</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面</w:t>
      </w:r>
      <w:r w:rsidR="00DE6964" w:rsidRPr="00EC1301">
        <w:rPr>
          <w:rFonts w:hint="eastAsia"/>
        </w:rPr>
        <w:t xml:space="preserve">    </w:t>
      </w:r>
      <w:r w:rsidR="00DE6964" w:rsidRPr="00EC1301">
        <w:rPr>
          <w:rFonts w:hint="eastAsia"/>
        </w:rPr>
        <w:t>積：</w:t>
      </w:r>
      <w:r w:rsidR="00DE6964" w:rsidRPr="00EC1301">
        <w:rPr>
          <w:rFonts w:hint="eastAsia"/>
        </w:rPr>
        <w:t>57,914</w:t>
      </w:r>
      <w:r w:rsidR="00DE6964" w:rsidRPr="00EC1301">
        <w:rPr>
          <w:rFonts w:hint="eastAsia"/>
        </w:rPr>
        <w:t>平方英哩，居全美各州第</w:t>
      </w:r>
      <w:r w:rsidR="00DE6964" w:rsidRPr="00EC1301">
        <w:rPr>
          <w:rFonts w:hint="eastAsia"/>
        </w:rPr>
        <w:t>25</w:t>
      </w:r>
      <w:r w:rsidR="00DE6964" w:rsidRPr="00EC1301">
        <w:rPr>
          <w:rFonts w:hint="eastAsia"/>
        </w:rPr>
        <w:t>位。</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地</w:t>
      </w:r>
      <w:r w:rsidR="00DE6964" w:rsidRPr="00EC1301">
        <w:rPr>
          <w:rFonts w:hint="eastAsia"/>
        </w:rPr>
        <w:t xml:space="preserve">    </w:t>
      </w:r>
      <w:r w:rsidR="00DE6964" w:rsidRPr="00EC1301">
        <w:rPr>
          <w:rFonts w:hint="eastAsia"/>
        </w:rPr>
        <w:t>形：屬大湖區，擁有</w:t>
      </w:r>
      <w:r w:rsidR="00DE6964" w:rsidRPr="00EC1301">
        <w:rPr>
          <w:rFonts w:hint="eastAsia"/>
        </w:rPr>
        <w:t>70</w:t>
      </w:r>
      <w:r w:rsidR="00DE6964" w:rsidRPr="00EC1301">
        <w:rPr>
          <w:rFonts w:hint="eastAsia"/>
        </w:rPr>
        <w:t>多個湖港。</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氣</w:t>
      </w:r>
      <w:r w:rsidR="00DE6964" w:rsidRPr="00EC1301">
        <w:rPr>
          <w:rFonts w:hint="eastAsia"/>
        </w:rPr>
        <w:t xml:space="preserve">    </w:t>
      </w:r>
      <w:r w:rsidR="00DE6964" w:rsidRPr="00EC1301">
        <w:rPr>
          <w:rFonts w:hint="eastAsia"/>
        </w:rPr>
        <w:t>候：冬寒，夏熱，四季分明，全年約有半年是寒冷季節。</w:t>
      </w:r>
    </w:p>
    <w:p w:rsidR="00DE6964" w:rsidRPr="00EC1301" w:rsidRDefault="00DE6964" w:rsidP="00AD2B50">
      <w:pPr>
        <w:pStyle w:val="a4"/>
        <w:spacing w:before="257" w:after="257"/>
        <w:ind w:left="632" w:hanging="632"/>
        <w:rPr>
          <w:color w:val="auto"/>
        </w:rPr>
      </w:pPr>
      <w:r w:rsidRPr="00EC1301">
        <w:rPr>
          <w:rFonts w:hint="eastAsia"/>
          <w:color w:val="auto"/>
        </w:rPr>
        <w:t>二、人文及社會環境</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人　　口：</w:t>
      </w:r>
      <w:r w:rsidR="00DE6964" w:rsidRPr="00EC1301">
        <w:rPr>
          <w:rFonts w:hint="eastAsia"/>
        </w:rPr>
        <w:t>1,274</w:t>
      </w:r>
      <w:r w:rsidR="00DE6964" w:rsidRPr="00EC1301">
        <w:rPr>
          <w:rFonts w:hint="eastAsia"/>
        </w:rPr>
        <w:t>萬人（</w:t>
      </w:r>
      <w:r w:rsidR="00DE6964" w:rsidRPr="00EC1301">
        <w:rPr>
          <w:rFonts w:hint="eastAsia"/>
        </w:rPr>
        <w:t>2018</w:t>
      </w:r>
      <w:r w:rsidR="00DE6964" w:rsidRPr="00EC1301">
        <w:rPr>
          <w:rFonts w:hint="eastAsia"/>
        </w:rPr>
        <w:t>），排名居全美第</w:t>
      </w:r>
      <w:r w:rsidR="00DE6964" w:rsidRPr="00EC1301">
        <w:rPr>
          <w:rFonts w:hint="eastAsia"/>
        </w:rPr>
        <w:t>6</w:t>
      </w:r>
      <w:r w:rsidR="00DE6964" w:rsidRPr="00EC1301">
        <w:rPr>
          <w:rFonts w:hint="eastAsia"/>
        </w:rPr>
        <w:t>位。</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人口結構：</w:t>
      </w:r>
      <w:r w:rsidR="00DE6964" w:rsidRPr="00EC1301">
        <w:rPr>
          <w:rFonts w:hint="eastAsia"/>
        </w:rPr>
        <w:t>2017</w:t>
      </w:r>
      <w:r w:rsidR="00DE6964" w:rsidRPr="00EC1301">
        <w:rPr>
          <w:rFonts w:hint="eastAsia"/>
        </w:rPr>
        <w:t>人口普查，白人占</w:t>
      </w:r>
      <w:r w:rsidR="00DE6964" w:rsidRPr="00EC1301">
        <w:rPr>
          <w:rFonts w:hint="eastAsia"/>
        </w:rPr>
        <w:t>77.1%</w:t>
      </w:r>
      <w:r w:rsidR="00DE6964" w:rsidRPr="00EC1301">
        <w:rPr>
          <w:rFonts w:hint="eastAsia"/>
        </w:rPr>
        <w:t>、非裔占</w:t>
      </w:r>
      <w:r w:rsidR="00DE6964" w:rsidRPr="00EC1301">
        <w:rPr>
          <w:rFonts w:hint="eastAsia"/>
        </w:rPr>
        <w:t>14.6%</w:t>
      </w:r>
      <w:r w:rsidR="00DE6964" w:rsidRPr="00EC1301">
        <w:rPr>
          <w:rFonts w:hint="eastAsia"/>
        </w:rPr>
        <w:t>、亞裔占</w:t>
      </w:r>
      <w:r w:rsidR="00DE6964" w:rsidRPr="00EC1301">
        <w:rPr>
          <w:rFonts w:hint="eastAsia"/>
        </w:rPr>
        <w:t>5.7%</w:t>
      </w:r>
      <w:r w:rsidR="00DE6964" w:rsidRPr="00EC1301">
        <w:rPr>
          <w:rFonts w:hint="eastAsia"/>
        </w:rPr>
        <w:t>、印地安原住民</w:t>
      </w:r>
      <w:r w:rsidR="00DE6964" w:rsidRPr="00EC1301">
        <w:rPr>
          <w:rFonts w:hint="eastAsia"/>
        </w:rPr>
        <w:t>0.6%</w:t>
      </w:r>
      <w:r w:rsidR="00DE6964" w:rsidRPr="00EC1301">
        <w:rPr>
          <w:rFonts w:hint="eastAsia"/>
        </w:rPr>
        <w:t>、其他</w:t>
      </w:r>
      <w:r w:rsidR="00DE6964" w:rsidRPr="00EC1301">
        <w:rPr>
          <w:rFonts w:hint="eastAsia"/>
        </w:rPr>
        <w:t>2.0%</w:t>
      </w:r>
      <w:r w:rsidR="00DE6964" w:rsidRPr="00EC1301">
        <w:rPr>
          <w:rFonts w:hint="eastAsia"/>
        </w:rPr>
        <w:t>、西裔人口</w:t>
      </w:r>
      <w:r w:rsidR="00DE6964" w:rsidRPr="00EC1301">
        <w:rPr>
          <w:rFonts w:hint="eastAsia"/>
        </w:rPr>
        <w:t>17.3%</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主要語言：英語。</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首</w:t>
      </w:r>
      <w:r w:rsidR="00DE6964" w:rsidRPr="00EC1301">
        <w:rPr>
          <w:rFonts w:hint="eastAsia"/>
        </w:rPr>
        <w:t xml:space="preserve">    </w:t>
      </w:r>
      <w:r w:rsidR="00DE6964" w:rsidRPr="00EC1301">
        <w:rPr>
          <w:rFonts w:hint="eastAsia"/>
        </w:rPr>
        <w:t>府：</w:t>
      </w:r>
      <w:r w:rsidR="00DE6964" w:rsidRPr="00EC1301">
        <w:rPr>
          <w:rFonts w:hint="eastAsia"/>
        </w:rPr>
        <w:t xml:space="preserve"> </w:t>
      </w:r>
      <w:r w:rsidR="00DE6964" w:rsidRPr="00EC1301">
        <w:rPr>
          <w:rFonts w:hint="eastAsia"/>
        </w:rPr>
        <w:t>春田市（</w:t>
      </w:r>
      <w:r w:rsidR="00DE6964" w:rsidRPr="00EC1301">
        <w:rPr>
          <w:rFonts w:hint="eastAsia"/>
        </w:rPr>
        <w:t>Springfield</w:t>
      </w:r>
      <w:r w:rsidR="00DE6964" w:rsidRPr="00EC1301">
        <w:rPr>
          <w:rFonts w:hint="eastAsia"/>
        </w:rPr>
        <w:t>），重要城市：芝加哥（全美第三大城）。</w:t>
      </w:r>
      <w:r w:rsidR="00DE6964" w:rsidRPr="00EC1301">
        <w:rPr>
          <w:rFonts w:hint="eastAsia"/>
        </w:rPr>
        <w:t xml:space="preserve"> </w:t>
      </w:r>
    </w:p>
    <w:p w:rsidR="00DE6964" w:rsidRPr="00EC1301" w:rsidRDefault="009C5E28" w:rsidP="00AD2B50">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教</w:t>
      </w:r>
      <w:r w:rsidR="00DE6964" w:rsidRPr="00EC1301">
        <w:rPr>
          <w:rFonts w:hint="eastAsia"/>
        </w:rPr>
        <w:t xml:space="preserve">    </w:t>
      </w:r>
      <w:r w:rsidR="00DE6964" w:rsidRPr="00EC1301">
        <w:rPr>
          <w:rFonts w:hint="eastAsia"/>
        </w:rPr>
        <w:t>育：本州有芝加哥大學、西北大學、伊利諾州立大學等知名學府，教育水準高，提供企業界優秀之人才。另外大芝加哥地區約有</w:t>
      </w:r>
      <w:r w:rsidR="00DE6964" w:rsidRPr="00EC1301">
        <w:rPr>
          <w:rFonts w:hint="eastAsia"/>
        </w:rPr>
        <w:t>1,000</w:t>
      </w:r>
      <w:r w:rsidR="00DE6964" w:rsidRPr="00EC1301">
        <w:rPr>
          <w:rFonts w:hint="eastAsia"/>
        </w:rPr>
        <w:t>多家研發中心，僅聯邦政府的研發中心就有</w:t>
      </w:r>
      <w:r w:rsidR="00DE6964" w:rsidRPr="00EC1301">
        <w:rPr>
          <w:rFonts w:hint="eastAsia"/>
        </w:rPr>
        <w:t>30</w:t>
      </w:r>
      <w:r w:rsidR="00DE6964" w:rsidRPr="00EC1301">
        <w:rPr>
          <w:rFonts w:hint="eastAsia"/>
        </w:rPr>
        <w:t>多所，如著名之阿崗（</w:t>
      </w:r>
      <w:r w:rsidR="00DE6964" w:rsidRPr="00EC1301">
        <w:rPr>
          <w:rFonts w:hint="eastAsia"/>
        </w:rPr>
        <w:t>Argonne</w:t>
      </w:r>
      <w:r w:rsidR="00DE6964" w:rsidRPr="00EC1301">
        <w:rPr>
          <w:rFonts w:hint="eastAsia"/>
        </w:rPr>
        <w:t>）及費米（</w:t>
      </w:r>
      <w:r w:rsidR="00DE6964" w:rsidRPr="00EC1301">
        <w:rPr>
          <w:rFonts w:hint="eastAsia"/>
        </w:rPr>
        <w:t>Fermi</w:t>
      </w:r>
      <w:r w:rsidR="00DE6964" w:rsidRPr="00EC1301">
        <w:rPr>
          <w:rFonts w:hint="eastAsia"/>
        </w:rPr>
        <w:t>）國家實驗室。勞工中有半數以上擁有專業技術，高中以上學歷者接近勞工總數之</w:t>
      </w:r>
      <w:r w:rsidR="00DE6964" w:rsidRPr="00EC1301">
        <w:rPr>
          <w:rFonts w:hint="eastAsia"/>
        </w:rPr>
        <w:t>60%</w:t>
      </w:r>
      <w:r w:rsidR="00DE6964" w:rsidRPr="00EC1301">
        <w:rPr>
          <w:rFonts w:hint="eastAsia"/>
        </w:rPr>
        <w:t>。伊州高中畢業率為</w:t>
      </w:r>
      <w:r w:rsidR="00DE6964" w:rsidRPr="00EC1301">
        <w:rPr>
          <w:rFonts w:hint="eastAsia"/>
        </w:rPr>
        <w:t xml:space="preserve"> 85.5%</w:t>
      </w:r>
      <w:r w:rsidR="00DE6964" w:rsidRPr="00EC1301">
        <w:rPr>
          <w:rFonts w:hint="eastAsia"/>
        </w:rPr>
        <w:t>（全美排名第</w:t>
      </w:r>
      <w:r w:rsidR="00DE6964" w:rsidRPr="00EC1301">
        <w:rPr>
          <w:rFonts w:hint="eastAsia"/>
        </w:rPr>
        <w:t>26</w:t>
      </w:r>
      <w:r w:rsidR="00DE6964" w:rsidRPr="00EC1301">
        <w:rPr>
          <w:rFonts w:hint="eastAsia"/>
        </w:rPr>
        <w:t>），擁有</w:t>
      </w:r>
      <w:r w:rsidR="00DE6964" w:rsidRPr="00EC1301">
        <w:rPr>
          <w:rFonts w:hint="eastAsia"/>
        </w:rPr>
        <w:t>12</w:t>
      </w:r>
      <w:r w:rsidR="00DE6964" w:rsidRPr="00EC1301">
        <w:rPr>
          <w:rFonts w:hint="eastAsia"/>
        </w:rPr>
        <w:t>所</w:t>
      </w:r>
      <w:r w:rsidR="00DE6964" w:rsidRPr="00EC1301">
        <w:rPr>
          <w:rFonts w:hint="eastAsia"/>
        </w:rPr>
        <w:t>4</w:t>
      </w:r>
      <w:r w:rsidR="00DE6964" w:rsidRPr="00EC1301">
        <w:rPr>
          <w:rFonts w:hint="eastAsia"/>
        </w:rPr>
        <w:t>年制公立大學、</w:t>
      </w:r>
      <w:r w:rsidR="00DE6964" w:rsidRPr="00EC1301">
        <w:rPr>
          <w:rFonts w:hint="eastAsia"/>
        </w:rPr>
        <w:t>48</w:t>
      </w:r>
      <w:r w:rsidR="00DE6964" w:rsidRPr="00EC1301">
        <w:rPr>
          <w:rFonts w:hint="eastAsia"/>
        </w:rPr>
        <w:t>所</w:t>
      </w:r>
      <w:r w:rsidR="00DE6964" w:rsidRPr="00EC1301">
        <w:rPr>
          <w:rFonts w:hint="eastAsia"/>
        </w:rPr>
        <w:t>2</w:t>
      </w:r>
      <w:r w:rsidR="00DE6964" w:rsidRPr="00EC1301">
        <w:rPr>
          <w:rFonts w:hint="eastAsia"/>
        </w:rPr>
        <w:t>年制公立學院、以及</w:t>
      </w:r>
      <w:r w:rsidR="00DE6964" w:rsidRPr="00EC1301">
        <w:rPr>
          <w:rFonts w:hint="eastAsia"/>
        </w:rPr>
        <w:t>82</w:t>
      </w:r>
      <w:r w:rsidR="00DE6964" w:rsidRPr="00EC1301">
        <w:rPr>
          <w:rFonts w:hint="eastAsia"/>
        </w:rPr>
        <w:t>所私立學校。</w:t>
      </w:r>
    </w:p>
    <w:p w:rsidR="00DE6964" w:rsidRPr="00EC1301" w:rsidRDefault="00DE6964" w:rsidP="00AD2B50">
      <w:pPr>
        <w:pStyle w:val="a4"/>
        <w:spacing w:before="257" w:after="257"/>
        <w:ind w:left="632" w:hanging="632"/>
        <w:rPr>
          <w:color w:val="auto"/>
        </w:rPr>
      </w:pPr>
      <w:r w:rsidRPr="00EC1301">
        <w:rPr>
          <w:rFonts w:hint="eastAsia"/>
          <w:color w:val="auto"/>
        </w:rPr>
        <w:lastRenderedPageBreak/>
        <w:t>三、政治環境</w:t>
      </w:r>
    </w:p>
    <w:p w:rsidR="00DE6964" w:rsidRPr="00EC1301" w:rsidRDefault="00DE6964" w:rsidP="00AD2B50">
      <w:pPr>
        <w:pStyle w:val="ac"/>
        <w:ind w:left="945" w:hanging="709"/>
      </w:pPr>
      <w:r w:rsidRPr="00EC1301">
        <w:rPr>
          <w:rFonts w:hint="eastAsia"/>
        </w:rPr>
        <w:t>（一）民選州長，任期</w:t>
      </w:r>
      <w:r w:rsidRPr="00EC1301">
        <w:rPr>
          <w:rFonts w:hint="eastAsia"/>
        </w:rPr>
        <w:t>4</w:t>
      </w:r>
      <w:r w:rsidRPr="00EC1301">
        <w:rPr>
          <w:rFonts w:hint="eastAsia"/>
        </w:rPr>
        <w:t>年。現任州長為</w:t>
      </w:r>
      <w:r w:rsidRPr="00EC1301">
        <w:rPr>
          <w:rFonts w:hint="eastAsia"/>
        </w:rPr>
        <w:t xml:space="preserve"> J. B. Pritzker</w:t>
      </w:r>
      <w:r w:rsidRPr="00EC1301">
        <w:rPr>
          <w:rFonts w:hint="eastAsia"/>
        </w:rPr>
        <w:t>（民主黨，</w:t>
      </w:r>
      <w:r w:rsidRPr="00EC1301">
        <w:rPr>
          <w:rFonts w:hint="eastAsia"/>
        </w:rPr>
        <w:t>2018</w:t>
      </w:r>
      <w:r w:rsidRPr="00EC1301">
        <w:rPr>
          <w:rFonts w:hint="eastAsia"/>
        </w:rPr>
        <w:t>年上任）。</w:t>
      </w:r>
    </w:p>
    <w:p w:rsidR="00DE6964" w:rsidRPr="00EC1301" w:rsidRDefault="00DE6964" w:rsidP="00AD2B50">
      <w:pPr>
        <w:pStyle w:val="ac"/>
        <w:ind w:left="945" w:hanging="709"/>
      </w:pPr>
      <w:r w:rsidRPr="00EC1301">
        <w:rPr>
          <w:rFonts w:hint="eastAsia"/>
        </w:rPr>
        <w:t>（二）參議員為民主黨的</w:t>
      </w:r>
      <w:r w:rsidRPr="00EC1301">
        <w:rPr>
          <w:rFonts w:hint="eastAsia"/>
        </w:rPr>
        <w:t xml:space="preserve"> Richard J. Durbin</w:t>
      </w:r>
      <w:r w:rsidRPr="00EC1301">
        <w:rPr>
          <w:rFonts w:hint="eastAsia"/>
        </w:rPr>
        <w:t>及</w:t>
      </w:r>
      <w:r w:rsidRPr="00EC1301">
        <w:rPr>
          <w:rFonts w:hint="eastAsia"/>
        </w:rPr>
        <w:t xml:space="preserve"> Tammy Duckworth</w:t>
      </w:r>
      <w:r w:rsidRPr="00EC1301">
        <w:rPr>
          <w:rFonts w:hint="eastAsia"/>
        </w:rPr>
        <w:t>。</w:t>
      </w:r>
    </w:p>
    <w:p w:rsidR="00DE6964" w:rsidRPr="00EC1301" w:rsidRDefault="00DE6964" w:rsidP="00AD2B50">
      <w:pPr>
        <w:pStyle w:val="ac"/>
        <w:ind w:left="945" w:hanging="709"/>
      </w:pPr>
      <w:r w:rsidRPr="00EC1301">
        <w:rPr>
          <w:rFonts w:hint="eastAsia"/>
        </w:rPr>
        <w:t>（三）伊州議會是為兩院制，包含伊州參議院（</w:t>
      </w:r>
      <w:r w:rsidRPr="00EC1301">
        <w:rPr>
          <w:rFonts w:hint="eastAsia"/>
        </w:rPr>
        <w:t>Illinois Senate</w:t>
      </w:r>
      <w:r w:rsidRPr="00EC1301">
        <w:rPr>
          <w:rFonts w:hint="eastAsia"/>
        </w:rPr>
        <w:t>）與伊州眾議院（</w:t>
      </w:r>
      <w:r w:rsidRPr="00EC1301">
        <w:rPr>
          <w:rFonts w:hint="eastAsia"/>
        </w:rPr>
        <w:t>Illinois House of Representatives</w:t>
      </w:r>
      <w:r w:rsidRPr="00EC1301">
        <w:rPr>
          <w:rFonts w:hint="eastAsia"/>
        </w:rPr>
        <w:t>）。伊州參議院為上院，共</w:t>
      </w:r>
      <w:r w:rsidRPr="00EC1301">
        <w:rPr>
          <w:rFonts w:hint="eastAsia"/>
        </w:rPr>
        <w:t>59</w:t>
      </w:r>
      <w:r w:rsidRPr="00EC1301">
        <w:rPr>
          <w:rFonts w:hint="eastAsia"/>
        </w:rPr>
        <w:t>個席位，每屆任期</w:t>
      </w:r>
      <w:r w:rsidRPr="00EC1301">
        <w:rPr>
          <w:rFonts w:hint="eastAsia"/>
        </w:rPr>
        <w:t>4</w:t>
      </w:r>
      <w:r w:rsidRPr="00EC1301">
        <w:rPr>
          <w:rFonts w:hint="eastAsia"/>
        </w:rPr>
        <w:t>年；伊利諾伊州眾議院為下院，共</w:t>
      </w:r>
      <w:r w:rsidRPr="00EC1301">
        <w:rPr>
          <w:rFonts w:hint="eastAsia"/>
        </w:rPr>
        <w:t>118</w:t>
      </w:r>
      <w:r w:rsidRPr="00EC1301">
        <w:rPr>
          <w:rFonts w:hint="eastAsia"/>
        </w:rPr>
        <w:t>個席位，每屆任期</w:t>
      </w:r>
      <w:r w:rsidRPr="00EC1301">
        <w:rPr>
          <w:rFonts w:hint="eastAsia"/>
        </w:rPr>
        <w:t>2</w:t>
      </w:r>
      <w:r w:rsidRPr="00EC1301">
        <w:rPr>
          <w:rFonts w:hint="eastAsia"/>
        </w:rPr>
        <w:t>年。</w:t>
      </w:r>
    </w:p>
    <w:p w:rsidR="00DE6964" w:rsidRPr="00EC1301" w:rsidRDefault="00DE6964" w:rsidP="00AD2B50">
      <w:pPr>
        <w:pStyle w:val="a3"/>
        <w:spacing w:before="514" w:after="771"/>
      </w:pPr>
      <w:r w:rsidRPr="00EC1301">
        <w:rPr>
          <w:rFonts w:hint="eastAsia"/>
        </w:rPr>
        <w:lastRenderedPageBreak/>
        <w:t>第貳章　經濟環境</w:t>
      </w:r>
    </w:p>
    <w:p w:rsidR="00DE6964" w:rsidRPr="00EC1301" w:rsidRDefault="00DE6964" w:rsidP="00AD2B50">
      <w:pPr>
        <w:pStyle w:val="a4"/>
        <w:spacing w:before="257" w:after="257"/>
        <w:ind w:left="632" w:hanging="632"/>
        <w:rPr>
          <w:color w:val="auto"/>
        </w:rPr>
      </w:pPr>
      <w:r w:rsidRPr="00EC1301">
        <w:rPr>
          <w:rFonts w:hint="eastAsia"/>
          <w:color w:val="auto"/>
        </w:rPr>
        <w:t>一、經濟概況</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全州生產毛額：</w:t>
      </w:r>
      <w:r w:rsidR="00DE6964" w:rsidRPr="00EC1301">
        <w:rPr>
          <w:rFonts w:hint="eastAsia"/>
        </w:rPr>
        <w:t xml:space="preserve"> 8,225</w:t>
      </w:r>
      <w:r w:rsidR="00DE6964" w:rsidRPr="00EC1301">
        <w:rPr>
          <w:rFonts w:hint="eastAsia"/>
        </w:rPr>
        <w:t>億美元（</w:t>
      </w:r>
      <w:r w:rsidR="00DE6964" w:rsidRPr="00EC1301">
        <w:rPr>
          <w:rFonts w:hint="eastAsia"/>
        </w:rPr>
        <w:t>2017</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平均國民所得：</w:t>
      </w:r>
      <w:r w:rsidR="00DE6964" w:rsidRPr="00EC1301">
        <w:rPr>
          <w:rFonts w:hint="eastAsia"/>
        </w:rPr>
        <w:t>54,203</w:t>
      </w:r>
      <w:r w:rsidR="00DE6964" w:rsidRPr="00EC1301">
        <w:rPr>
          <w:rFonts w:hint="eastAsia"/>
        </w:rPr>
        <w:t>元（</w:t>
      </w:r>
      <w:r w:rsidR="00DE6964" w:rsidRPr="00EC1301">
        <w:rPr>
          <w:rFonts w:hint="eastAsia"/>
        </w:rPr>
        <w:t>2017</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失業率：</w:t>
      </w:r>
      <w:r w:rsidR="00DE6964" w:rsidRPr="00EC1301">
        <w:rPr>
          <w:rFonts w:hint="eastAsia"/>
        </w:rPr>
        <w:t>4.3%</w:t>
      </w:r>
      <w:r w:rsidR="00DE6964" w:rsidRPr="00EC1301">
        <w:rPr>
          <w:rFonts w:hint="eastAsia"/>
        </w:rPr>
        <w:t>（</w:t>
      </w:r>
      <w:r w:rsidR="00DE6964" w:rsidRPr="00EC1301">
        <w:rPr>
          <w:rFonts w:hint="eastAsia"/>
        </w:rPr>
        <w:t>2018</w:t>
      </w:r>
      <w:r w:rsidR="00DE6964" w:rsidRPr="00EC1301">
        <w:rPr>
          <w:rFonts w:hint="eastAsia"/>
        </w:rPr>
        <w:t>年平均失業率）</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商業銀行：</w:t>
      </w:r>
      <w:r w:rsidR="00DE6964" w:rsidRPr="00EC1301">
        <w:rPr>
          <w:rFonts w:hint="eastAsia"/>
        </w:rPr>
        <w:t>456</w:t>
      </w:r>
      <w:r w:rsidR="00DE6964" w:rsidRPr="00EC1301">
        <w:rPr>
          <w:rFonts w:hint="eastAsia"/>
        </w:rPr>
        <w:t>家，存款總額：</w:t>
      </w:r>
      <w:r w:rsidR="00DE6964" w:rsidRPr="00EC1301">
        <w:rPr>
          <w:rFonts w:hint="eastAsia"/>
        </w:rPr>
        <w:t>4,475</w:t>
      </w:r>
      <w:r w:rsidR="00DE6964" w:rsidRPr="00EC1301">
        <w:rPr>
          <w:rFonts w:hint="eastAsia"/>
        </w:rPr>
        <w:t>億美元（</w:t>
      </w:r>
      <w:r w:rsidR="00DE6964" w:rsidRPr="00EC1301">
        <w:rPr>
          <w:rFonts w:hint="eastAsia"/>
        </w:rPr>
        <w:t>2017</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出口總額：</w:t>
      </w:r>
      <w:r w:rsidR="00DE6964" w:rsidRPr="00EC1301">
        <w:rPr>
          <w:rFonts w:hint="eastAsia"/>
        </w:rPr>
        <w:t>654</w:t>
      </w:r>
      <w:r w:rsidR="00DE6964" w:rsidRPr="00EC1301">
        <w:rPr>
          <w:rFonts w:hint="eastAsia"/>
        </w:rPr>
        <w:t>億</w:t>
      </w:r>
      <w:r w:rsidR="00DE6964" w:rsidRPr="00EC1301">
        <w:rPr>
          <w:rFonts w:hint="eastAsia"/>
        </w:rPr>
        <w:t>1,515</w:t>
      </w:r>
      <w:r w:rsidR="00DE6964" w:rsidRPr="00EC1301">
        <w:rPr>
          <w:rFonts w:hint="eastAsia"/>
        </w:rPr>
        <w:t>萬美元（</w:t>
      </w:r>
      <w:r w:rsidR="00DE6964" w:rsidRPr="00EC1301">
        <w:rPr>
          <w:rFonts w:hint="eastAsia"/>
        </w:rPr>
        <w:t>2018</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六</w:t>
      </w:r>
      <w:r w:rsidR="00AD2B50" w:rsidRPr="00EC1301">
        <w:rPr>
          <w:rFonts w:hint="eastAsia"/>
        </w:rPr>
        <w:t>）</w:t>
      </w:r>
      <w:r w:rsidR="00DE6964" w:rsidRPr="00EC1301">
        <w:rPr>
          <w:rFonts w:hint="eastAsia"/>
        </w:rPr>
        <w:t>主要出口產品：依</w:t>
      </w:r>
      <w:r w:rsidR="00DE6964" w:rsidRPr="00EC1301">
        <w:rPr>
          <w:rFonts w:hint="eastAsia"/>
        </w:rPr>
        <w:t>2018</w:t>
      </w:r>
      <w:r w:rsidR="00DE6964" w:rsidRPr="00EC1301">
        <w:rPr>
          <w:rFonts w:hint="eastAsia"/>
        </w:rPr>
        <w:t>年出口值排序：非電動機械（</w:t>
      </w:r>
      <w:r w:rsidR="00DE6964" w:rsidRPr="00EC1301">
        <w:rPr>
          <w:rFonts w:hint="eastAsia"/>
        </w:rPr>
        <w:t>18</w:t>
      </w:r>
      <w:r w:rsidRPr="00EC1301">
        <w:rPr>
          <w:rFonts w:hint="eastAsia"/>
        </w:rPr>
        <w:t>%</w:t>
      </w:r>
      <w:r w:rsidR="00DE6964" w:rsidRPr="00EC1301">
        <w:rPr>
          <w:rFonts w:hint="eastAsia"/>
        </w:rPr>
        <w:t>）、化學品（</w:t>
      </w:r>
      <w:r w:rsidR="00DE6964" w:rsidRPr="00EC1301">
        <w:rPr>
          <w:rFonts w:hint="eastAsia"/>
        </w:rPr>
        <w:t>13.8</w:t>
      </w:r>
      <w:r w:rsidRPr="00EC1301">
        <w:rPr>
          <w:rFonts w:hint="eastAsia"/>
        </w:rPr>
        <w:t>%</w:t>
      </w:r>
      <w:r w:rsidR="00DE6964" w:rsidRPr="00EC1301">
        <w:rPr>
          <w:rFonts w:hint="eastAsia"/>
        </w:rPr>
        <w:t>）、電腦電子產品（</w:t>
      </w:r>
      <w:r w:rsidR="00DE6964" w:rsidRPr="00EC1301">
        <w:rPr>
          <w:rFonts w:hint="eastAsia"/>
        </w:rPr>
        <w:t>13.1</w:t>
      </w:r>
      <w:r w:rsidRPr="00EC1301">
        <w:rPr>
          <w:rFonts w:hint="eastAsia"/>
        </w:rPr>
        <w:t>%</w:t>
      </w:r>
      <w:r w:rsidR="00DE6964" w:rsidRPr="00EC1301">
        <w:rPr>
          <w:rFonts w:hint="eastAsia"/>
        </w:rPr>
        <w:t>）、交通運輸設備（</w:t>
      </w:r>
      <w:r w:rsidR="00DE6964" w:rsidRPr="00EC1301">
        <w:rPr>
          <w:rFonts w:hint="eastAsia"/>
        </w:rPr>
        <w:t>12.1</w:t>
      </w:r>
      <w:r w:rsidRPr="00EC1301">
        <w:rPr>
          <w:rFonts w:hint="eastAsia"/>
        </w:rPr>
        <w:t>%</w:t>
      </w:r>
      <w:r w:rsidR="00DE6964" w:rsidRPr="00EC1301">
        <w:rPr>
          <w:rFonts w:hint="eastAsia"/>
        </w:rPr>
        <w:t>）、其他產品（</w:t>
      </w:r>
      <w:r w:rsidR="00DE6964" w:rsidRPr="00EC1301">
        <w:rPr>
          <w:rFonts w:hint="eastAsia"/>
        </w:rPr>
        <w:t>42.9</w:t>
      </w:r>
      <w:r w:rsidRPr="00EC1301">
        <w:rPr>
          <w:rFonts w:hint="eastAsia"/>
        </w:rPr>
        <w:t>%</w:t>
      </w:r>
      <w:r w:rsidR="00DE6964" w:rsidRPr="00EC1301">
        <w:rPr>
          <w:rFonts w:hint="eastAsia"/>
        </w:rPr>
        <w:t>）、電子設備及配備、金屬製品等。</w:t>
      </w:r>
    </w:p>
    <w:p w:rsidR="00DE6964" w:rsidRPr="00EC1301" w:rsidRDefault="009C5E28" w:rsidP="00AD2B50">
      <w:pPr>
        <w:pStyle w:val="ac"/>
        <w:ind w:left="945" w:hanging="709"/>
        <w:rPr>
          <w:rFonts w:ascii="華康粗明體" w:eastAsia="華康粗明體"/>
          <w:sz w:val="32"/>
        </w:rPr>
      </w:pPr>
      <w:r w:rsidRPr="00EC1301">
        <w:rPr>
          <w:rFonts w:hint="eastAsia"/>
        </w:rPr>
        <w:t>（</w:t>
      </w:r>
      <w:r w:rsidR="00DE6964" w:rsidRPr="00EC1301">
        <w:rPr>
          <w:rFonts w:hint="eastAsia"/>
        </w:rPr>
        <w:t>七</w:t>
      </w:r>
      <w:r w:rsidR="00AD2B50" w:rsidRPr="00EC1301">
        <w:rPr>
          <w:rFonts w:hint="eastAsia"/>
        </w:rPr>
        <w:t>）</w:t>
      </w:r>
      <w:r w:rsidR="00DE6964" w:rsidRPr="00EC1301">
        <w:rPr>
          <w:rFonts w:hint="eastAsia"/>
        </w:rPr>
        <w:t>觀光收入：</w:t>
      </w:r>
      <w:r w:rsidR="00DE6964" w:rsidRPr="00EC1301">
        <w:rPr>
          <w:rFonts w:hint="eastAsia"/>
        </w:rPr>
        <w:t>384</w:t>
      </w:r>
      <w:r w:rsidR="00DE6964" w:rsidRPr="00EC1301">
        <w:rPr>
          <w:rFonts w:hint="eastAsia"/>
        </w:rPr>
        <w:t>億美金（</w:t>
      </w:r>
      <w:r w:rsidR="00DE6964" w:rsidRPr="00EC1301">
        <w:rPr>
          <w:rFonts w:hint="eastAsia"/>
        </w:rPr>
        <w:t>U.S. Travel Assn., 2016</w:t>
      </w:r>
      <w:r w:rsidR="00DE6964" w:rsidRPr="00EC1301">
        <w:rPr>
          <w:rFonts w:hint="eastAsia"/>
        </w:rPr>
        <w:t>）</w:t>
      </w:r>
    </w:p>
    <w:p w:rsidR="00DE6964" w:rsidRPr="00EC1301" w:rsidRDefault="00DE6964" w:rsidP="00AD2B50">
      <w:pPr>
        <w:pStyle w:val="a4"/>
        <w:spacing w:before="257" w:after="257"/>
        <w:ind w:left="632" w:hanging="632"/>
        <w:rPr>
          <w:color w:val="auto"/>
        </w:rPr>
      </w:pPr>
      <w:r w:rsidRPr="00EC1301">
        <w:rPr>
          <w:rFonts w:hint="eastAsia"/>
          <w:color w:val="auto"/>
        </w:rPr>
        <w:t>二、天然資源</w:t>
      </w:r>
    </w:p>
    <w:p w:rsidR="00DE6964" w:rsidRPr="00EC1301" w:rsidRDefault="00DE6964" w:rsidP="00AD2B50">
      <w:pPr>
        <w:ind w:firstLine="472"/>
        <w:rPr>
          <w:lang w:eastAsia="zh-TW"/>
        </w:rPr>
      </w:pPr>
      <w:r w:rsidRPr="00EC1301">
        <w:rPr>
          <w:rFonts w:hint="eastAsia"/>
          <w:lang w:eastAsia="zh-TW"/>
        </w:rPr>
        <w:t>礦產包括煤、瀝青、陶土、石灰土、石螢石。</w:t>
      </w:r>
    </w:p>
    <w:p w:rsidR="00DE6964" w:rsidRPr="00EC1301" w:rsidRDefault="00DE6964" w:rsidP="00AD2B50">
      <w:pPr>
        <w:pStyle w:val="a4"/>
        <w:spacing w:before="257" w:after="257"/>
        <w:ind w:left="632" w:hanging="632"/>
        <w:rPr>
          <w:color w:val="auto"/>
        </w:rPr>
      </w:pPr>
      <w:r w:rsidRPr="00EC1301">
        <w:rPr>
          <w:rFonts w:hint="eastAsia"/>
          <w:color w:val="auto"/>
        </w:rPr>
        <w:t>三、產業概況</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伊州擁有強大和多樣化的經濟、優越的地理位置、世界級的基礎建設、豐富和技純熟的生產力、良好的商業環境、具有競爭力的稅率以及跨部門的整合實力。</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伊州的重要產業以金融、保險、通訊、機械、電子、金屬、農業機械、運輸設備等高科技工業及食品加工、印刷業為主。技術性工業在全國排名</w:t>
      </w:r>
      <w:r w:rsidR="00DE6964" w:rsidRPr="00EC1301">
        <w:rPr>
          <w:rFonts w:hint="eastAsia"/>
        </w:rPr>
        <w:lastRenderedPageBreak/>
        <w:t>居領先地位，其主要範疇為醫學、生化藥學、通訊工業、電腦軟體工業、高級材料工業、環境技術業等。</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伊州擁有</w:t>
      </w:r>
      <w:r w:rsidR="00DE6964" w:rsidRPr="00EC1301">
        <w:rPr>
          <w:rFonts w:hint="eastAsia"/>
        </w:rPr>
        <w:t>76,000</w:t>
      </w:r>
      <w:r w:rsidR="00DE6964" w:rsidRPr="00EC1301">
        <w:rPr>
          <w:rFonts w:hint="eastAsia"/>
        </w:rPr>
        <w:t>個佔地共</w:t>
      </w:r>
      <w:r w:rsidR="00DE6964" w:rsidRPr="00EC1301">
        <w:rPr>
          <w:rFonts w:hint="eastAsia"/>
        </w:rPr>
        <w:t>2</w:t>
      </w:r>
      <w:r w:rsidR="00AF4E7D">
        <w:rPr>
          <w:rFonts w:hint="eastAsia"/>
        </w:rPr>
        <w:t>,</w:t>
      </w:r>
      <w:r w:rsidR="00DE6964" w:rsidRPr="00EC1301">
        <w:rPr>
          <w:rFonts w:hint="eastAsia"/>
        </w:rPr>
        <w:t>6</w:t>
      </w:r>
      <w:r w:rsidR="00AF4E7D">
        <w:rPr>
          <w:rFonts w:hint="eastAsia"/>
        </w:rPr>
        <w:t>00</w:t>
      </w:r>
      <w:r w:rsidR="00DE6964" w:rsidRPr="00EC1301">
        <w:rPr>
          <w:rFonts w:hint="eastAsia"/>
        </w:rPr>
        <w:t>萬英畝的農場。農產品黃豆、玉米產量均佔全美第</w:t>
      </w:r>
      <w:r w:rsidR="00DE6964" w:rsidRPr="00EC1301">
        <w:rPr>
          <w:rFonts w:hint="eastAsia"/>
        </w:rPr>
        <w:t>2</w:t>
      </w:r>
      <w:r w:rsidR="00DE6964" w:rsidRPr="00EC1301">
        <w:rPr>
          <w:rFonts w:hint="eastAsia"/>
        </w:rPr>
        <w:t>位，其他如大豆、小麥等產量亦極為豐富，其中多為外銷。伊州在農產品出口上排名第</w:t>
      </w:r>
      <w:r w:rsidR="00DE6964" w:rsidRPr="00EC1301">
        <w:rPr>
          <w:rFonts w:hint="eastAsia"/>
        </w:rPr>
        <w:t>6</w:t>
      </w:r>
      <w:r w:rsidR="00DE6964" w:rsidRPr="00EC1301">
        <w:rPr>
          <w:rFonts w:hint="eastAsia"/>
        </w:rPr>
        <w:t>，州內擁有</w:t>
      </w:r>
      <w:r w:rsidR="00DE6964" w:rsidRPr="00EC1301">
        <w:rPr>
          <w:rFonts w:hint="eastAsia"/>
        </w:rPr>
        <w:t>2,272</w:t>
      </w:r>
      <w:r w:rsidR="00DE6964" w:rsidRPr="00EC1301">
        <w:rPr>
          <w:rFonts w:hint="eastAsia"/>
        </w:rPr>
        <w:t>家食品加工廠商，是第</w:t>
      </w:r>
      <w:r w:rsidR="00DE6964" w:rsidRPr="00EC1301">
        <w:rPr>
          <w:rFonts w:hint="eastAsia"/>
        </w:rPr>
        <w:t>2</w:t>
      </w:r>
      <w:r w:rsidR="00DE6964" w:rsidRPr="00EC1301">
        <w:rPr>
          <w:rFonts w:hint="eastAsia"/>
        </w:rPr>
        <w:t>大製造業。</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伊州主要出口產品為非電動機械（</w:t>
      </w:r>
      <w:r w:rsidR="00DE6964" w:rsidRPr="00EC1301">
        <w:rPr>
          <w:rFonts w:hint="eastAsia"/>
        </w:rPr>
        <w:t>18</w:t>
      </w:r>
      <w:r w:rsidRPr="00EC1301">
        <w:rPr>
          <w:rFonts w:hint="eastAsia"/>
        </w:rPr>
        <w:t>%</w:t>
      </w:r>
      <w:r w:rsidR="00DE6964" w:rsidRPr="00EC1301">
        <w:rPr>
          <w:rFonts w:hint="eastAsia"/>
        </w:rPr>
        <w:t>）、化學品（</w:t>
      </w:r>
      <w:r w:rsidR="00DE6964" w:rsidRPr="00EC1301">
        <w:rPr>
          <w:rFonts w:hint="eastAsia"/>
        </w:rPr>
        <w:t>13.8</w:t>
      </w:r>
      <w:r w:rsidRPr="00EC1301">
        <w:rPr>
          <w:rFonts w:hint="eastAsia"/>
        </w:rPr>
        <w:t>%</w:t>
      </w:r>
      <w:r w:rsidR="00DE6964" w:rsidRPr="00EC1301">
        <w:rPr>
          <w:rFonts w:hint="eastAsia"/>
        </w:rPr>
        <w:t>）、電腦電子產品（</w:t>
      </w:r>
      <w:r w:rsidR="00DE6964" w:rsidRPr="00EC1301">
        <w:rPr>
          <w:rFonts w:hint="eastAsia"/>
        </w:rPr>
        <w:t>13.1</w:t>
      </w:r>
      <w:r w:rsidRPr="00EC1301">
        <w:rPr>
          <w:rFonts w:hint="eastAsia"/>
        </w:rPr>
        <w:t>%</w:t>
      </w:r>
      <w:r w:rsidR="00DE6964" w:rsidRPr="00EC1301">
        <w:rPr>
          <w:rFonts w:hint="eastAsia"/>
        </w:rPr>
        <w:t>）、交通運輸設備（</w:t>
      </w:r>
      <w:r w:rsidR="00DE6964" w:rsidRPr="00EC1301">
        <w:rPr>
          <w:rFonts w:hint="eastAsia"/>
        </w:rPr>
        <w:t>12.1</w:t>
      </w:r>
      <w:r w:rsidRPr="00EC1301">
        <w:rPr>
          <w:rFonts w:hint="eastAsia"/>
        </w:rPr>
        <w:t>%</w:t>
      </w:r>
      <w:r w:rsidR="00DE6964" w:rsidRPr="00EC1301">
        <w:rPr>
          <w:rFonts w:hint="eastAsia"/>
        </w:rPr>
        <w:t>）、其他產品（</w:t>
      </w:r>
      <w:r w:rsidR="00DE6964" w:rsidRPr="00EC1301">
        <w:rPr>
          <w:rFonts w:hint="eastAsia"/>
        </w:rPr>
        <w:t>42.9</w:t>
      </w:r>
      <w:r w:rsidRPr="00EC1301">
        <w:rPr>
          <w:rFonts w:hint="eastAsia"/>
        </w:rPr>
        <w:t>%</w:t>
      </w:r>
      <w:r w:rsidR="00DE6964" w:rsidRPr="00EC1301">
        <w:rPr>
          <w:rFonts w:hint="eastAsia"/>
        </w:rPr>
        <w:t>）、電子設備及配備、金屬製品等。</w:t>
      </w:r>
    </w:p>
    <w:p w:rsidR="00DE6964" w:rsidRPr="00EC1301" w:rsidRDefault="009C5E28" w:rsidP="00AD2B50">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高技術產業主要範疇為醫學、生化藥學、通訊工業、電腦軟體工業、高級材料工業、環境技術業等。</w:t>
      </w:r>
    </w:p>
    <w:p w:rsidR="00DE6964" w:rsidRPr="00EC1301" w:rsidRDefault="009C5E28" w:rsidP="00AD2B50">
      <w:pPr>
        <w:pStyle w:val="ac"/>
        <w:ind w:left="945" w:hanging="709"/>
      </w:pPr>
      <w:r w:rsidRPr="00EC1301">
        <w:rPr>
          <w:rFonts w:hint="eastAsia"/>
        </w:rPr>
        <w:t>（</w:t>
      </w:r>
      <w:r w:rsidR="00DE6964" w:rsidRPr="00EC1301">
        <w:rPr>
          <w:rFonts w:hint="eastAsia"/>
        </w:rPr>
        <w:t>六</w:t>
      </w:r>
      <w:r w:rsidR="00AD2B50" w:rsidRPr="00EC1301">
        <w:rPr>
          <w:rFonts w:hint="eastAsia"/>
        </w:rPr>
        <w:t>）</w:t>
      </w:r>
      <w:r w:rsidR="00DE6964" w:rsidRPr="00EC1301">
        <w:rPr>
          <w:rFonts w:hint="eastAsia"/>
        </w:rPr>
        <w:t>伊州在生物技術發展的商業設施在全國排名第</w:t>
      </w:r>
      <w:r w:rsidR="00DE6964" w:rsidRPr="00EC1301">
        <w:rPr>
          <w:rFonts w:hint="eastAsia"/>
        </w:rPr>
        <w:t>1</w:t>
      </w:r>
      <w:r w:rsidR="00DE6964" w:rsidRPr="00EC1301">
        <w:rPr>
          <w:rFonts w:hint="eastAsia"/>
        </w:rPr>
        <w:t>，以及擁有</w:t>
      </w:r>
      <w:r w:rsidR="00DE6964" w:rsidRPr="00EC1301">
        <w:rPr>
          <w:rFonts w:hint="eastAsia"/>
        </w:rPr>
        <w:t>550</w:t>
      </w:r>
      <w:r w:rsidR="00DE6964" w:rsidRPr="00EC1301">
        <w:rPr>
          <w:rFonts w:hint="eastAsia"/>
        </w:rPr>
        <w:t>家公司經營研發設施，世界頂尖的生命科學公司，如</w:t>
      </w:r>
      <w:r w:rsidR="00DE6964" w:rsidRPr="00EC1301">
        <w:rPr>
          <w:rFonts w:hint="eastAsia"/>
        </w:rPr>
        <w:t>Abbott</w:t>
      </w:r>
      <w:r w:rsidR="00DE6964" w:rsidRPr="00EC1301">
        <w:rPr>
          <w:rFonts w:hint="eastAsia"/>
        </w:rPr>
        <w:t>、</w:t>
      </w:r>
      <w:r w:rsidR="00DE6964" w:rsidRPr="00EC1301">
        <w:rPr>
          <w:rFonts w:hint="eastAsia"/>
        </w:rPr>
        <w:t>Abbvie</w:t>
      </w:r>
      <w:r w:rsidR="00DE6964" w:rsidRPr="00EC1301">
        <w:rPr>
          <w:rFonts w:hint="eastAsia"/>
        </w:rPr>
        <w:t>、</w:t>
      </w:r>
      <w:r w:rsidR="00DE6964" w:rsidRPr="00EC1301">
        <w:rPr>
          <w:rFonts w:hint="eastAsia"/>
        </w:rPr>
        <w:t>ADM</w:t>
      </w:r>
      <w:r w:rsidR="00DE6964" w:rsidRPr="00EC1301">
        <w:rPr>
          <w:rFonts w:hint="eastAsia"/>
        </w:rPr>
        <w:t>和</w:t>
      </w:r>
      <w:r w:rsidR="00DE6964" w:rsidRPr="00EC1301">
        <w:rPr>
          <w:rFonts w:hint="eastAsia"/>
        </w:rPr>
        <w:t>Takeda</w:t>
      </w:r>
      <w:r w:rsidR="00DE6964" w:rsidRPr="00EC1301">
        <w:rPr>
          <w:rFonts w:hint="eastAsia"/>
        </w:rPr>
        <w:t>的所在地。伊州生物科技業主要研究醫藥、農業、食品以及工業產品等。</w:t>
      </w:r>
    </w:p>
    <w:p w:rsidR="00DE6964" w:rsidRPr="00EC1301" w:rsidRDefault="009C5E28" w:rsidP="00AD2B50">
      <w:pPr>
        <w:pStyle w:val="ac"/>
        <w:ind w:left="945" w:hanging="709"/>
      </w:pPr>
      <w:r w:rsidRPr="00EC1301">
        <w:rPr>
          <w:rFonts w:hint="eastAsia"/>
        </w:rPr>
        <w:t>（</w:t>
      </w:r>
      <w:r w:rsidR="00DE6964" w:rsidRPr="00EC1301">
        <w:rPr>
          <w:rFonts w:hint="eastAsia"/>
        </w:rPr>
        <w:t>七</w:t>
      </w:r>
      <w:r w:rsidR="00AD2B50" w:rsidRPr="00EC1301">
        <w:rPr>
          <w:rFonts w:hint="eastAsia"/>
        </w:rPr>
        <w:t>）</w:t>
      </w:r>
      <w:r w:rsidR="00DE6964" w:rsidRPr="00EC1301">
        <w:rPr>
          <w:rFonts w:hint="eastAsia"/>
        </w:rPr>
        <w:t>農產品則盛產黃豆、玉米、大豆、小麥及豬、牛、羊等。農產品黃豆產量第一、玉米產量全美第</w:t>
      </w:r>
      <w:r w:rsidR="00DE6964" w:rsidRPr="00EC1301">
        <w:rPr>
          <w:rFonts w:hint="eastAsia"/>
        </w:rPr>
        <w:t>2</w:t>
      </w:r>
      <w:r w:rsidR="00DE6964" w:rsidRPr="00EC1301">
        <w:rPr>
          <w:rFonts w:hint="eastAsia"/>
        </w:rPr>
        <w:t>位，其他如大豆、小麥等產量亦極為豐富，其中大多外銷。</w:t>
      </w:r>
    </w:p>
    <w:p w:rsidR="00DE6964" w:rsidRPr="00EC1301" w:rsidRDefault="009C5E28" w:rsidP="00AD2B50">
      <w:pPr>
        <w:pStyle w:val="ac"/>
        <w:ind w:left="945" w:hanging="709"/>
        <w:rPr>
          <w:rFonts w:hAnsi="Times New Roman"/>
        </w:rPr>
      </w:pPr>
      <w:r w:rsidRPr="00EC1301">
        <w:rPr>
          <w:rFonts w:hAnsi="Times New Roman"/>
        </w:rPr>
        <w:t>（</w:t>
      </w:r>
      <w:r w:rsidR="00DE6964" w:rsidRPr="00EC1301">
        <w:rPr>
          <w:rFonts w:hAnsi="Times New Roman"/>
        </w:rPr>
        <w:t>八</w:t>
      </w:r>
      <w:r w:rsidR="00AD2B50" w:rsidRPr="00EC1301">
        <w:rPr>
          <w:rFonts w:hAnsi="Times New Roman"/>
        </w:rPr>
        <w:t>）</w:t>
      </w:r>
      <w:r w:rsidR="00DE6964" w:rsidRPr="00EC1301">
        <w:rPr>
          <w:rFonts w:hAnsi="Times New Roman"/>
        </w:rPr>
        <w:t>2018</w:t>
      </w:r>
      <w:r w:rsidR="00DE6964" w:rsidRPr="00EC1301">
        <w:rPr>
          <w:rFonts w:hAnsi="Times New Roman"/>
        </w:rPr>
        <w:t>年美國財星</w:t>
      </w:r>
      <w:r w:rsidR="00DE6964" w:rsidRPr="00EC1301">
        <w:rPr>
          <w:rFonts w:hAnsi="Times New Roman"/>
        </w:rPr>
        <w:t>500</w:t>
      </w:r>
      <w:r w:rsidR="00DE6964" w:rsidRPr="00EC1301">
        <w:rPr>
          <w:rFonts w:hAnsi="Times New Roman"/>
        </w:rPr>
        <w:t>大國際知名企業中，伊州就擁有</w:t>
      </w:r>
      <w:r w:rsidR="00DE6964" w:rsidRPr="00EC1301">
        <w:rPr>
          <w:rFonts w:hAnsi="Times New Roman"/>
        </w:rPr>
        <w:t>37</w:t>
      </w:r>
      <w:r w:rsidR="00DE6964" w:rsidRPr="00EC1301">
        <w:rPr>
          <w:rFonts w:hAnsi="Times New Roman"/>
        </w:rPr>
        <w:t>家，國際知名大型企業在伊州設立總部的包括食品加工業</w:t>
      </w:r>
      <w:r w:rsidR="00DE6964" w:rsidRPr="00EC1301">
        <w:rPr>
          <w:rFonts w:hAnsi="Times New Roman"/>
        </w:rPr>
        <w:t>Archer Daniels Midland</w:t>
      </w:r>
      <w:r w:rsidRPr="00EC1301">
        <w:rPr>
          <w:rFonts w:hAnsi="Times New Roman"/>
        </w:rPr>
        <w:t>（</w:t>
      </w:r>
      <w:r w:rsidR="00DE6964" w:rsidRPr="00EC1301">
        <w:rPr>
          <w:rFonts w:hAnsi="Times New Roman"/>
        </w:rPr>
        <w:t>ADM</w:t>
      </w:r>
      <w:r w:rsidRPr="00EC1301">
        <w:rPr>
          <w:rFonts w:hAnsi="Times New Roman"/>
        </w:rPr>
        <w:t>）</w:t>
      </w:r>
      <w:r w:rsidR="00DE6964" w:rsidRPr="00EC1301">
        <w:rPr>
          <w:rFonts w:hAnsi="Times New Roman"/>
        </w:rPr>
        <w:t>、保險業</w:t>
      </w:r>
      <w:r w:rsidR="00DE6964" w:rsidRPr="00EC1301">
        <w:rPr>
          <w:rFonts w:hAnsi="Times New Roman"/>
        </w:rPr>
        <w:t>State Farm Insurance</w:t>
      </w:r>
      <w:r w:rsidR="00DE6964" w:rsidRPr="00EC1301">
        <w:rPr>
          <w:rFonts w:hAnsi="Times New Roman"/>
        </w:rPr>
        <w:t>、</w:t>
      </w:r>
      <w:r w:rsidR="00DE6964" w:rsidRPr="00EC1301">
        <w:rPr>
          <w:rFonts w:hAnsi="Times New Roman"/>
        </w:rPr>
        <w:t>Allstate</w:t>
      </w:r>
      <w:r w:rsidR="00DE6964" w:rsidRPr="00EC1301">
        <w:rPr>
          <w:rFonts w:hAnsi="Times New Roman"/>
        </w:rPr>
        <w:t>、飛機製造業</w:t>
      </w:r>
      <w:r w:rsidR="00DE6964" w:rsidRPr="00EC1301">
        <w:rPr>
          <w:rFonts w:hAnsi="Times New Roman"/>
        </w:rPr>
        <w:t>Boeing</w:t>
      </w:r>
      <w:r w:rsidR="00DE6964" w:rsidRPr="00EC1301">
        <w:rPr>
          <w:rFonts w:hAnsi="Times New Roman"/>
        </w:rPr>
        <w:t>公司、百貨業</w:t>
      </w:r>
      <w:r w:rsidR="00DE6964" w:rsidRPr="00EC1301">
        <w:rPr>
          <w:rFonts w:hAnsi="Times New Roman"/>
        </w:rPr>
        <w:t>Sears Holdings</w:t>
      </w:r>
      <w:r w:rsidR="00DE6964" w:rsidRPr="00EC1301">
        <w:rPr>
          <w:rFonts w:hAnsi="Times New Roman"/>
        </w:rPr>
        <w:t>、</w:t>
      </w:r>
      <w:r w:rsidR="00DE6964" w:rsidRPr="00EC1301">
        <w:rPr>
          <w:rFonts w:hAnsi="Times New Roman"/>
        </w:rPr>
        <w:t>Walgreen</w:t>
      </w:r>
      <w:r w:rsidR="00DE6964" w:rsidRPr="00EC1301">
        <w:rPr>
          <w:rFonts w:hAnsi="Times New Roman"/>
        </w:rPr>
        <w:t>、</w:t>
      </w:r>
      <w:r w:rsidR="00DE6964" w:rsidRPr="00EC1301">
        <w:rPr>
          <w:rFonts w:hAnsi="Times New Roman"/>
        </w:rPr>
        <w:t>Motorola</w:t>
      </w:r>
      <w:r w:rsidR="00DE6964" w:rsidRPr="00EC1301">
        <w:rPr>
          <w:rFonts w:hAnsi="Times New Roman"/>
        </w:rPr>
        <w:t>、工業農機具製造商</w:t>
      </w:r>
      <w:r w:rsidR="00DE6964" w:rsidRPr="00EC1301">
        <w:rPr>
          <w:rFonts w:hAnsi="Times New Roman"/>
        </w:rPr>
        <w:t>Caterpillar</w:t>
      </w:r>
      <w:r w:rsidR="00DE6964" w:rsidRPr="00EC1301">
        <w:rPr>
          <w:rFonts w:hAnsi="Times New Roman"/>
        </w:rPr>
        <w:t>、</w:t>
      </w:r>
      <w:r w:rsidR="00DE6964" w:rsidRPr="00EC1301">
        <w:rPr>
          <w:rFonts w:hAnsi="Times New Roman"/>
        </w:rPr>
        <w:t>Deere</w:t>
      </w:r>
      <w:r w:rsidR="00DE6964" w:rsidRPr="00EC1301">
        <w:rPr>
          <w:rFonts w:hAnsi="Times New Roman"/>
        </w:rPr>
        <w:t>、製藥公司</w:t>
      </w:r>
      <w:r w:rsidR="00DE6964" w:rsidRPr="00EC1301">
        <w:rPr>
          <w:rFonts w:hAnsi="Times New Roman"/>
        </w:rPr>
        <w:t>Abbott Lab</w:t>
      </w:r>
      <w:r w:rsidR="00DE6964" w:rsidRPr="00EC1301">
        <w:rPr>
          <w:rFonts w:hAnsi="Times New Roman"/>
        </w:rPr>
        <w:t>、</w:t>
      </w:r>
      <w:r w:rsidR="00DE6964" w:rsidRPr="00EC1301">
        <w:rPr>
          <w:rFonts w:hAnsi="Times New Roman"/>
        </w:rPr>
        <w:t>AbbVie</w:t>
      </w:r>
      <w:r w:rsidR="00DE6964" w:rsidRPr="00EC1301">
        <w:rPr>
          <w:rFonts w:hAnsi="Times New Roman"/>
        </w:rPr>
        <w:t>、</w:t>
      </w:r>
      <w:r w:rsidR="00DE6964" w:rsidRPr="00EC1301">
        <w:rPr>
          <w:rFonts w:hAnsi="Times New Roman"/>
        </w:rPr>
        <w:t>Baxter International</w:t>
      </w:r>
      <w:r w:rsidR="00DE6964" w:rsidRPr="00EC1301">
        <w:rPr>
          <w:rFonts w:hAnsi="Times New Roman"/>
        </w:rPr>
        <w:t>、食品業</w:t>
      </w:r>
      <w:r w:rsidR="00DE6964" w:rsidRPr="00EC1301">
        <w:rPr>
          <w:rFonts w:hAnsi="Times New Roman"/>
        </w:rPr>
        <w:t>McDonald’s</w:t>
      </w:r>
      <w:r w:rsidR="00DE6964" w:rsidRPr="00EC1301">
        <w:rPr>
          <w:rFonts w:hAnsi="Times New Roman"/>
        </w:rPr>
        <w:t>、</w:t>
      </w:r>
      <w:r w:rsidR="00DE6964" w:rsidRPr="00EC1301">
        <w:rPr>
          <w:rFonts w:hAnsi="Times New Roman"/>
        </w:rPr>
        <w:t>Corn Products Int’l</w:t>
      </w:r>
      <w:r w:rsidR="00DE6964" w:rsidRPr="00EC1301">
        <w:rPr>
          <w:rFonts w:hAnsi="Times New Roman"/>
        </w:rPr>
        <w:t>、</w:t>
      </w:r>
      <w:r w:rsidR="00DE6964" w:rsidRPr="00EC1301">
        <w:rPr>
          <w:rFonts w:hAnsi="Times New Roman"/>
        </w:rPr>
        <w:t>Dover</w:t>
      </w:r>
      <w:r w:rsidR="00DE6964" w:rsidRPr="00EC1301">
        <w:rPr>
          <w:rFonts w:hAnsi="Times New Roman"/>
        </w:rPr>
        <w:t>、</w:t>
      </w:r>
      <w:r w:rsidR="00DE6964" w:rsidRPr="00EC1301">
        <w:rPr>
          <w:rFonts w:hAnsi="Times New Roman"/>
        </w:rPr>
        <w:t>Illinois Tool Works</w:t>
      </w:r>
      <w:r w:rsidR="00DE6964" w:rsidRPr="00EC1301">
        <w:rPr>
          <w:rFonts w:hAnsi="Times New Roman"/>
        </w:rPr>
        <w:t>、</w:t>
      </w:r>
      <w:r w:rsidR="00DE6964" w:rsidRPr="00EC1301">
        <w:rPr>
          <w:rFonts w:hAnsi="Times New Roman"/>
        </w:rPr>
        <w:t>Kraft Foods</w:t>
      </w:r>
      <w:r w:rsidR="00DE6964" w:rsidRPr="00EC1301">
        <w:rPr>
          <w:rFonts w:hAnsi="Times New Roman"/>
        </w:rPr>
        <w:t>、</w:t>
      </w:r>
      <w:r w:rsidR="00DE6964" w:rsidRPr="00EC1301">
        <w:rPr>
          <w:rFonts w:hAnsi="Times New Roman"/>
        </w:rPr>
        <w:t>Sara Lee</w:t>
      </w:r>
      <w:r w:rsidR="00DE6964" w:rsidRPr="00EC1301">
        <w:rPr>
          <w:rFonts w:hAnsi="Times New Roman"/>
        </w:rPr>
        <w:t>、</w:t>
      </w:r>
      <w:r w:rsidR="00DE6964" w:rsidRPr="00EC1301">
        <w:rPr>
          <w:rFonts w:hAnsi="Times New Roman"/>
        </w:rPr>
        <w:t>Wrigley</w:t>
      </w:r>
      <w:r w:rsidR="00DE6964" w:rsidRPr="00EC1301">
        <w:rPr>
          <w:rFonts w:hAnsi="Times New Roman"/>
        </w:rPr>
        <w:t>等。</w:t>
      </w:r>
    </w:p>
    <w:p w:rsidR="00DE6964" w:rsidRPr="00EC1301" w:rsidRDefault="009C5E28" w:rsidP="00AD2B50">
      <w:pPr>
        <w:pStyle w:val="ac"/>
        <w:ind w:left="945" w:hanging="709"/>
      </w:pPr>
      <w:r w:rsidRPr="00EC1301">
        <w:rPr>
          <w:rFonts w:hint="eastAsia"/>
        </w:rPr>
        <w:lastRenderedPageBreak/>
        <w:t>（</w:t>
      </w:r>
      <w:r w:rsidR="00DE6964" w:rsidRPr="00EC1301">
        <w:rPr>
          <w:rFonts w:hint="eastAsia"/>
        </w:rPr>
        <w:t>九</w:t>
      </w:r>
      <w:r w:rsidR="00AD2B50" w:rsidRPr="00EC1301">
        <w:rPr>
          <w:rFonts w:hint="eastAsia"/>
        </w:rPr>
        <w:t>）</w:t>
      </w:r>
      <w:r w:rsidR="00DE6964" w:rsidRPr="00EC1301">
        <w:rPr>
          <w:rFonts w:hint="eastAsia"/>
        </w:rPr>
        <w:t>具發展潛力之產業：電子、通訊、重機械、生物醫療業、商業服務及運輸倉儲業等。可供引進技術合作項目或可在當地技術合作項目有生物科技、電子電腦業、醫療器材業，再生能源特別是風力發電。</w:t>
      </w:r>
    </w:p>
    <w:p w:rsidR="00DE6964" w:rsidRPr="00EC1301" w:rsidRDefault="009C5E28" w:rsidP="00AD2B50">
      <w:pPr>
        <w:pStyle w:val="ac"/>
        <w:ind w:left="945" w:hanging="709"/>
      </w:pPr>
      <w:r w:rsidRPr="00EC1301">
        <w:rPr>
          <w:rFonts w:hint="eastAsia"/>
        </w:rPr>
        <w:t>（</w:t>
      </w:r>
      <w:r w:rsidR="00DE6964" w:rsidRPr="00EC1301">
        <w:rPr>
          <w:rFonts w:hint="eastAsia"/>
        </w:rPr>
        <w:t>十</w:t>
      </w:r>
      <w:r w:rsidR="00AD2B50" w:rsidRPr="00EC1301">
        <w:rPr>
          <w:rFonts w:hint="eastAsia"/>
        </w:rPr>
        <w:t>）</w:t>
      </w:r>
      <w:r w:rsidR="00DE6964" w:rsidRPr="00EC1301">
        <w:rPr>
          <w:rFonts w:hint="eastAsia"/>
        </w:rPr>
        <w:t>近年產業結構朝向附加價值之高科技產業及服務業發展，目前大力發展生物科技及奈米科技。在醫療器材及生物科技方面，伊州有</w:t>
      </w:r>
      <w:r w:rsidR="00DE6964" w:rsidRPr="00EC1301">
        <w:rPr>
          <w:rFonts w:hint="eastAsia"/>
        </w:rPr>
        <w:t>350</w:t>
      </w:r>
      <w:r w:rsidR="00DE6964" w:rsidRPr="00EC1301">
        <w:rPr>
          <w:rFonts w:hint="eastAsia"/>
        </w:rPr>
        <w:t>多個醫療科技製造商、生物科技及大型製藥廠，這些生物科技群皆由伊州聯邦實驗室及全州頂尖之研究型大學所支助。伊州完整且平均的產業分布，利於發展各種生物科技相關業務，加州及美國東部以外最大的生物科技產業集中區。</w:t>
      </w:r>
    </w:p>
    <w:p w:rsidR="00DE6964" w:rsidRPr="00EC1301" w:rsidRDefault="00DE6964" w:rsidP="00AD2B50">
      <w:pPr>
        <w:pStyle w:val="a4"/>
        <w:spacing w:before="257" w:after="257"/>
        <w:ind w:left="632" w:hanging="632"/>
        <w:rPr>
          <w:color w:val="auto"/>
        </w:rPr>
      </w:pPr>
      <w:r w:rsidRPr="00EC1301">
        <w:rPr>
          <w:rFonts w:hint="eastAsia"/>
          <w:color w:val="auto"/>
        </w:rPr>
        <w:t>四、經濟展望</w:t>
      </w:r>
    </w:p>
    <w:p w:rsidR="00DE6964" w:rsidRPr="00EC1301" w:rsidRDefault="009C5E28" w:rsidP="00AD2B50">
      <w:pPr>
        <w:pStyle w:val="ac"/>
        <w:ind w:left="945" w:hanging="709"/>
      </w:pPr>
      <w:r w:rsidRPr="00EC1301">
        <w:t>（</w:t>
      </w:r>
      <w:r w:rsidR="00DE6964" w:rsidRPr="00EC1301">
        <w:rPr>
          <w:rFonts w:hint="eastAsia"/>
        </w:rPr>
        <w:t>一</w:t>
      </w:r>
      <w:r w:rsidR="00AD2B50" w:rsidRPr="00EC1301">
        <w:t>）</w:t>
      </w:r>
      <w:r w:rsidR="00DE6964" w:rsidRPr="00EC1301">
        <w:rPr>
          <w:rFonts w:hint="eastAsia"/>
        </w:rPr>
        <w:t>設立減免州與地方賦稅的企業區，提供企業投資</w:t>
      </w:r>
      <w:r w:rsidR="00DE6964" w:rsidRPr="00EC1301">
        <w:rPr>
          <w:rFonts w:ascii="細明體" w:eastAsia="細明體" w:hAnsi="細明體" w:cs="細明體" w:hint="eastAsia"/>
        </w:rPr>
        <w:t>奬</w:t>
      </w:r>
      <w:r w:rsidR="00DE6964" w:rsidRPr="00EC1301">
        <w:rPr>
          <w:rFonts w:hAnsi="華康粗明體" w:cs="華康粗明體" w:hint="eastAsia"/>
        </w:rPr>
        <w:t>勵，以創造或維持在伊州各地企業區內之就業機會。</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幫助當地地方政府對支持經濟發展之各項公共基礎建設之改善，及代表業者在進行重要業務擴展或搬遷計畫，而創造就業及維持就業等提供資金融通。</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對伊州勞工提高就業機會，並使勞與最近的科技與商業實務同步。</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Advantage Illinois</w:t>
      </w:r>
      <w:r w:rsidR="00DE6964" w:rsidRPr="00EC1301">
        <w:rPr>
          <w:rFonts w:hint="eastAsia"/>
        </w:rPr>
        <w:t>鼓勵對小企業的機構性貸款，以及鼓勵創投基金以槓桿方式對私人之新創業公司及高度成長部門提供創投資金。</w:t>
      </w:r>
    </w:p>
    <w:p w:rsidR="00DE6964" w:rsidRPr="00EC1301" w:rsidRDefault="009C5E28" w:rsidP="00AD2B50">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創投資本方面之計畫：加速高成長部門之各項研發的商業化；協助小企業吸引私人投資；增加伊利諾州有形新創立公司之家數；協助企業將各項研發商業化加快。</w:t>
      </w:r>
    </w:p>
    <w:p w:rsidR="00DE6964" w:rsidRPr="00EC1301" w:rsidRDefault="009C5E28" w:rsidP="00AD2B50">
      <w:pPr>
        <w:pStyle w:val="ac"/>
        <w:ind w:left="945" w:hanging="709"/>
      </w:pPr>
      <w:r w:rsidRPr="00EC1301">
        <w:rPr>
          <w:rFonts w:hint="eastAsia"/>
        </w:rPr>
        <w:t>（</w:t>
      </w:r>
      <w:r w:rsidR="00DE6964" w:rsidRPr="00EC1301">
        <w:rPr>
          <w:rFonts w:hint="eastAsia"/>
        </w:rPr>
        <w:t>六</w:t>
      </w:r>
      <w:r w:rsidR="00AD2B50" w:rsidRPr="00EC1301">
        <w:rPr>
          <w:rFonts w:hint="eastAsia"/>
        </w:rPr>
        <w:t>）</w:t>
      </w:r>
      <w:r w:rsidR="00DE6964" w:rsidRPr="00EC1301">
        <w:rPr>
          <w:rFonts w:hint="eastAsia"/>
        </w:rPr>
        <w:t>發展對外貿易專區（</w:t>
      </w:r>
      <w:r w:rsidR="00DE6964" w:rsidRPr="00EC1301">
        <w:rPr>
          <w:rFonts w:hint="eastAsia"/>
        </w:rPr>
        <w:t>Foreign Trade Zone</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七</w:t>
      </w:r>
      <w:r w:rsidR="00AD2B50" w:rsidRPr="00EC1301">
        <w:rPr>
          <w:rFonts w:hint="eastAsia"/>
        </w:rPr>
        <w:t>）</w:t>
      </w:r>
      <w:r w:rsidR="00DE6964" w:rsidRPr="00EC1301">
        <w:rPr>
          <w:rFonts w:hint="eastAsia"/>
        </w:rPr>
        <w:t>伊州商務暨經濟機會廳提出綠色產業業務發展計畫，接受申請綠色產業及可再生能源補助，目的是支持發展或擴大可再生能源，促進綠色產業及</w:t>
      </w:r>
      <w:r w:rsidR="00DE6964" w:rsidRPr="00EC1301">
        <w:rPr>
          <w:rFonts w:hint="eastAsia"/>
        </w:rPr>
        <w:lastRenderedPageBreak/>
        <w:t>利用能源並創造就業機會。</w:t>
      </w:r>
    </w:p>
    <w:p w:rsidR="00DE6964" w:rsidRPr="00EC1301" w:rsidRDefault="009C5E28" w:rsidP="00AD2B50">
      <w:pPr>
        <w:pStyle w:val="ac"/>
        <w:ind w:left="945" w:hanging="709"/>
      </w:pPr>
      <w:r w:rsidRPr="00EC1301">
        <w:rPr>
          <w:rFonts w:hint="eastAsia"/>
        </w:rPr>
        <w:t>（</w:t>
      </w:r>
      <w:r w:rsidR="00DE6964" w:rsidRPr="00EC1301">
        <w:rPr>
          <w:rFonts w:hint="eastAsia"/>
        </w:rPr>
        <w:t>八</w:t>
      </w:r>
      <w:r w:rsidR="00AD2B50" w:rsidRPr="00EC1301">
        <w:rPr>
          <w:rFonts w:hint="eastAsia"/>
        </w:rPr>
        <w:t>）</w:t>
      </w:r>
      <w:r w:rsidR="00DE6964" w:rsidRPr="00EC1301">
        <w:rPr>
          <w:rFonts w:hint="eastAsia"/>
        </w:rPr>
        <w:t>伊州透過與地方政府或大學院校之合作，成立多處服務機構，就近提供大中小型企業在職訓、理財、及管理等方面的協助；並選擇性的以直接投資與減稅，協助科技尖端學府應用研究發展成果設廠生產。</w:t>
      </w:r>
    </w:p>
    <w:p w:rsidR="00DE6964" w:rsidRPr="00EC1301" w:rsidRDefault="009C5E28" w:rsidP="00AD2B50">
      <w:pPr>
        <w:pStyle w:val="ac"/>
        <w:ind w:left="945" w:hanging="709"/>
      </w:pPr>
      <w:r w:rsidRPr="00EC1301">
        <w:rPr>
          <w:rFonts w:hint="eastAsia"/>
        </w:rPr>
        <w:t>（</w:t>
      </w:r>
      <w:r w:rsidR="00DE6964" w:rsidRPr="00EC1301">
        <w:rPr>
          <w:rFonts w:hint="eastAsia"/>
        </w:rPr>
        <w:t>九</w:t>
      </w:r>
      <w:r w:rsidR="00AD2B50" w:rsidRPr="00EC1301">
        <w:rPr>
          <w:rFonts w:hint="eastAsia"/>
        </w:rPr>
        <w:t>）</w:t>
      </w:r>
      <w:r w:rsidR="00DE6964" w:rsidRPr="00EC1301">
        <w:rPr>
          <w:rFonts w:hint="eastAsia"/>
        </w:rPr>
        <w:t>伊州藉網站之建立，將投資相關法令資料、表格及相關協助機構聯絡資訊彙整集中，以方便投資決策與爭取時效。該州投資主管單位『商務暨經濟機會廳國際貿易及投資處』，協助廠商擬訂投資計畫與選擇投資地點，並協助外商與聯邦及地方政府聯繫，以取得所需資訊及服務，網址：</w:t>
      </w:r>
      <w:r w:rsidR="00DE6964" w:rsidRPr="00EC1301">
        <w:rPr>
          <w:rFonts w:hint="eastAsia"/>
        </w:rPr>
        <w:t>illinois.gov/dceo</w:t>
      </w:r>
      <w:r w:rsidR="00DE6964" w:rsidRPr="00EC1301">
        <w:rPr>
          <w:rFonts w:hint="eastAsia"/>
        </w:rPr>
        <w:t>。</w:t>
      </w:r>
      <w:r w:rsidR="00DE6964" w:rsidRPr="00EC1301">
        <w:rPr>
          <w:rFonts w:hint="eastAsia"/>
        </w:rPr>
        <w:t xml:space="preserve"> </w:t>
      </w:r>
    </w:p>
    <w:p w:rsidR="00DE6964" w:rsidRPr="00EC1301" w:rsidRDefault="00DE6964" w:rsidP="00AD2B50">
      <w:pPr>
        <w:pStyle w:val="a4"/>
        <w:spacing w:before="257" w:after="257"/>
        <w:ind w:left="632" w:hanging="632"/>
        <w:rPr>
          <w:color w:val="auto"/>
        </w:rPr>
      </w:pPr>
      <w:r w:rsidRPr="00EC1301">
        <w:rPr>
          <w:rFonts w:hint="eastAsia"/>
          <w:color w:val="auto"/>
        </w:rPr>
        <w:t>五、市場環境分析及概況</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先進製造業：伊州有悠久的工業遺產，已發展成為先進的技術驅動型企業，擁有先進材料、機械和金屬零件製造和製藥領域的產業聚落。大芝加哥地區之製造業提供區域總產出</w:t>
      </w:r>
      <w:r w:rsidR="00DE6964" w:rsidRPr="00EC1301">
        <w:rPr>
          <w:rFonts w:hint="eastAsia"/>
        </w:rPr>
        <w:t>753</w:t>
      </w:r>
      <w:r w:rsidR="00DE6964" w:rsidRPr="00EC1301">
        <w:rPr>
          <w:rFonts w:hint="eastAsia"/>
        </w:rPr>
        <w:t>億美元，</w:t>
      </w:r>
      <w:r w:rsidR="00AF4E7D">
        <w:rPr>
          <w:rFonts w:hint="eastAsia"/>
        </w:rPr>
        <w:t>僱</w:t>
      </w:r>
      <w:r w:rsidR="00DE6964" w:rsidRPr="00EC1301">
        <w:rPr>
          <w:rFonts w:hint="eastAsia"/>
        </w:rPr>
        <w:t>用</w:t>
      </w:r>
      <w:r w:rsidR="00DE6964" w:rsidRPr="00EC1301">
        <w:rPr>
          <w:rFonts w:hint="eastAsia"/>
        </w:rPr>
        <w:t>414,509</w:t>
      </w:r>
      <w:r w:rsidR="00DE6964" w:rsidRPr="00EC1301">
        <w:rPr>
          <w:rFonts w:hint="eastAsia"/>
        </w:rPr>
        <w:t>名員工，公司數量</w:t>
      </w:r>
      <w:r w:rsidR="00DE6964" w:rsidRPr="00EC1301">
        <w:rPr>
          <w:rFonts w:hint="eastAsia"/>
        </w:rPr>
        <w:t>12,780</w:t>
      </w:r>
      <w:r w:rsidR="00DE6964" w:rsidRPr="00EC1301">
        <w:rPr>
          <w:rFonts w:hint="eastAsia"/>
        </w:rPr>
        <w:t>家，前</w:t>
      </w:r>
      <w:r w:rsidR="00DE6964" w:rsidRPr="00EC1301">
        <w:rPr>
          <w:rFonts w:hint="eastAsia"/>
        </w:rPr>
        <w:t>5</w:t>
      </w:r>
      <w:r w:rsidR="00DE6964" w:rsidRPr="00EC1301">
        <w:rPr>
          <w:rFonts w:hint="eastAsia"/>
        </w:rPr>
        <w:t>大製造業別</w:t>
      </w:r>
      <w:r w:rsidR="00AF4E7D">
        <w:rPr>
          <w:rFonts w:hint="eastAsia"/>
        </w:rPr>
        <w:t>僱</w:t>
      </w:r>
      <w:r w:rsidR="00DE6964" w:rsidRPr="00EC1301">
        <w:rPr>
          <w:rFonts w:hint="eastAsia"/>
        </w:rPr>
        <w:t>用比例：金屬製造業</w:t>
      </w:r>
      <w:r w:rsidRPr="00EC1301">
        <w:rPr>
          <w:rFonts w:hint="eastAsia"/>
        </w:rPr>
        <w:t>（</w:t>
      </w:r>
      <w:r w:rsidR="00DE6964" w:rsidRPr="00EC1301">
        <w:rPr>
          <w:rFonts w:hint="eastAsia"/>
        </w:rPr>
        <w:t>19%</w:t>
      </w:r>
      <w:r w:rsidRPr="00EC1301">
        <w:rPr>
          <w:rFonts w:hint="eastAsia"/>
        </w:rPr>
        <w:t>）</w:t>
      </w:r>
      <w:r w:rsidR="00DE6964" w:rsidRPr="00EC1301">
        <w:rPr>
          <w:rFonts w:hint="eastAsia"/>
        </w:rPr>
        <w:t>、食品加工、化學</w:t>
      </w:r>
      <w:r w:rsidRPr="00EC1301">
        <w:rPr>
          <w:rFonts w:hint="eastAsia"/>
        </w:rPr>
        <w:t>（</w:t>
      </w:r>
      <w:r w:rsidR="00DE6964" w:rsidRPr="00EC1301">
        <w:rPr>
          <w:rFonts w:hint="eastAsia"/>
        </w:rPr>
        <w:t>11%</w:t>
      </w:r>
      <w:r w:rsidRPr="00EC1301">
        <w:rPr>
          <w:rFonts w:hint="eastAsia"/>
        </w:rPr>
        <w:t>）</w:t>
      </w:r>
      <w:r w:rsidR="00DE6964" w:rsidRPr="00EC1301">
        <w:rPr>
          <w:rFonts w:hint="eastAsia"/>
        </w:rPr>
        <w:t>、機械</w:t>
      </w:r>
      <w:r w:rsidRPr="00EC1301">
        <w:rPr>
          <w:rFonts w:hint="eastAsia"/>
        </w:rPr>
        <w:t>（</w:t>
      </w:r>
      <w:r w:rsidR="00DE6964" w:rsidRPr="00EC1301">
        <w:rPr>
          <w:rFonts w:hint="eastAsia"/>
        </w:rPr>
        <w:t>11%</w:t>
      </w:r>
      <w:r w:rsidRPr="00EC1301">
        <w:rPr>
          <w:rFonts w:hint="eastAsia"/>
        </w:rPr>
        <w:t>）</w:t>
      </w:r>
      <w:r w:rsidR="00DE6964" w:rsidRPr="00EC1301">
        <w:rPr>
          <w:rFonts w:hint="eastAsia"/>
        </w:rPr>
        <w:t>、橡膠</w:t>
      </w:r>
      <w:r w:rsidRPr="00EC1301">
        <w:rPr>
          <w:rFonts w:hint="eastAsia"/>
        </w:rPr>
        <w:t>（</w:t>
      </w:r>
      <w:r w:rsidR="00DE6964" w:rsidRPr="00EC1301">
        <w:rPr>
          <w:rFonts w:hint="eastAsia"/>
        </w:rPr>
        <w:t>9%</w:t>
      </w:r>
      <w:r w:rsidRPr="00EC1301">
        <w:rPr>
          <w:rFonts w:hint="eastAsia"/>
        </w:rPr>
        <w:t>）</w:t>
      </w:r>
      <w:r w:rsidR="00DE6964" w:rsidRPr="00EC1301">
        <w:rPr>
          <w:rFonts w:hint="eastAsia"/>
        </w:rPr>
        <w:t>。主要企業為</w:t>
      </w:r>
      <w:r w:rsidR="00DE6964" w:rsidRPr="00EC1301">
        <w:rPr>
          <w:rFonts w:hint="eastAsia"/>
        </w:rPr>
        <w:t>Abbott</w:t>
      </w:r>
      <w:r w:rsidR="00DE6964" w:rsidRPr="00EC1301">
        <w:rPr>
          <w:rFonts w:hint="eastAsia"/>
        </w:rPr>
        <w:t>、</w:t>
      </w:r>
      <w:r w:rsidR="00DE6964" w:rsidRPr="00EC1301">
        <w:rPr>
          <w:rFonts w:hint="eastAsia"/>
        </w:rPr>
        <w:t>AbbVie</w:t>
      </w:r>
      <w:r w:rsidR="00DE6964" w:rsidRPr="00EC1301">
        <w:rPr>
          <w:rFonts w:hint="eastAsia"/>
        </w:rPr>
        <w:t>、</w:t>
      </w:r>
      <w:r w:rsidR="00DE6964" w:rsidRPr="00EC1301">
        <w:rPr>
          <w:rFonts w:hint="eastAsia"/>
        </w:rPr>
        <w:t>Kraft</w:t>
      </w:r>
      <w:r w:rsidR="00DE6964" w:rsidRPr="00EC1301">
        <w:rPr>
          <w:rFonts w:hint="eastAsia"/>
        </w:rPr>
        <w:t>、</w:t>
      </w:r>
      <w:r w:rsidR="00DE6964" w:rsidRPr="00EC1301">
        <w:rPr>
          <w:rFonts w:hint="eastAsia"/>
        </w:rPr>
        <w:t>Motorola</w:t>
      </w:r>
      <w:r w:rsidR="00DE6964" w:rsidRPr="00EC1301">
        <w:rPr>
          <w:rFonts w:hint="eastAsia"/>
        </w:rPr>
        <w:t>、</w:t>
      </w:r>
      <w:r w:rsidR="00DE6964" w:rsidRPr="00EC1301">
        <w:rPr>
          <w:rFonts w:hint="eastAsia"/>
        </w:rPr>
        <w:t>Ford Motor</w:t>
      </w:r>
      <w:r w:rsidR="00DE6964" w:rsidRPr="00EC1301">
        <w:rPr>
          <w:rFonts w:hint="eastAsia"/>
        </w:rPr>
        <w:t>、</w:t>
      </w:r>
      <w:r w:rsidR="00DE6964" w:rsidRPr="00EC1301">
        <w:rPr>
          <w:rFonts w:hint="eastAsia"/>
        </w:rPr>
        <w:t>Baxter</w:t>
      </w:r>
      <w:r w:rsidR="00DE6964" w:rsidRPr="00EC1301">
        <w:rPr>
          <w:rFonts w:hint="eastAsia"/>
        </w:rPr>
        <w:t>、</w:t>
      </w:r>
      <w:r w:rsidR="00DE6964" w:rsidRPr="00EC1301">
        <w:rPr>
          <w:rFonts w:hint="eastAsia"/>
        </w:rPr>
        <w:t>Siemens Healthcare</w:t>
      </w:r>
      <w:r w:rsidR="00DE6964" w:rsidRPr="00EC1301">
        <w:rPr>
          <w:rFonts w:hint="eastAsia"/>
        </w:rPr>
        <w:t>、</w:t>
      </w:r>
      <w:r w:rsidR="00DE6964" w:rsidRPr="00EC1301">
        <w:rPr>
          <w:rFonts w:hint="eastAsia"/>
        </w:rPr>
        <w:t>PepsiCo</w:t>
      </w:r>
      <w:r w:rsidR="00DE6964" w:rsidRPr="00EC1301">
        <w:rPr>
          <w:rFonts w:hint="eastAsia"/>
        </w:rPr>
        <w:t>等。伊州擁有</w:t>
      </w:r>
      <w:r w:rsidR="00DE6964" w:rsidRPr="00EC1301">
        <w:rPr>
          <w:rFonts w:hint="eastAsia"/>
        </w:rPr>
        <w:t>4</w:t>
      </w:r>
      <w:r w:rsidR="00DE6964" w:rsidRPr="00EC1301">
        <w:rPr>
          <w:rFonts w:hint="eastAsia"/>
        </w:rPr>
        <w:t>大國家級實驗室：數位製造創新研究所（</w:t>
      </w:r>
      <w:r w:rsidR="00DE6964" w:rsidRPr="00EC1301">
        <w:rPr>
          <w:rFonts w:hint="eastAsia"/>
        </w:rPr>
        <w:t>MxD</w:t>
      </w:r>
      <w:r w:rsidR="00DE6964" w:rsidRPr="00EC1301">
        <w:rPr>
          <w:rFonts w:hint="eastAsia"/>
        </w:rPr>
        <w:t>）；伊利諾伊州科技園區（</w:t>
      </w:r>
      <w:r w:rsidR="00DE6964" w:rsidRPr="00EC1301">
        <w:rPr>
          <w:rFonts w:hint="eastAsia"/>
        </w:rPr>
        <w:t>ISTP</w:t>
      </w:r>
      <w:r w:rsidR="00DE6964" w:rsidRPr="00EC1301">
        <w:rPr>
          <w:rFonts w:hint="eastAsia"/>
        </w:rPr>
        <w:t>）；阿崗國家實驗室</w:t>
      </w:r>
      <w:r w:rsidRPr="00EC1301">
        <w:rPr>
          <w:rFonts w:hint="eastAsia"/>
        </w:rPr>
        <w:t>（</w:t>
      </w:r>
      <w:r w:rsidR="00DE6964" w:rsidRPr="00EC1301">
        <w:rPr>
          <w:rFonts w:hint="eastAsia"/>
        </w:rPr>
        <w:t>Argonne Lab</w:t>
      </w:r>
      <w:r w:rsidRPr="00EC1301">
        <w:rPr>
          <w:rFonts w:hint="eastAsia"/>
        </w:rPr>
        <w:t>）</w:t>
      </w:r>
      <w:r w:rsidR="00DE6964" w:rsidRPr="00EC1301">
        <w:rPr>
          <w:rFonts w:hint="eastAsia"/>
        </w:rPr>
        <w:t>及費米國家加速器實驗室（</w:t>
      </w:r>
      <w:r w:rsidR="00DE6964" w:rsidRPr="00EC1301">
        <w:rPr>
          <w:rFonts w:hint="eastAsia"/>
        </w:rPr>
        <w:t>Fermilab</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金屬製造：金屬製造係芝加哥地區提供最多工作機會之製造業，大芝加哥地區之金屬製造提供區域總產出</w:t>
      </w:r>
      <w:r w:rsidR="00DE6964" w:rsidRPr="00EC1301">
        <w:rPr>
          <w:rFonts w:hint="eastAsia"/>
        </w:rPr>
        <w:t>73</w:t>
      </w:r>
      <w:r w:rsidR="00DE6964" w:rsidRPr="00EC1301">
        <w:rPr>
          <w:rFonts w:hint="eastAsia"/>
        </w:rPr>
        <w:t>億美元，</w:t>
      </w:r>
      <w:r w:rsidR="00AF4E7D">
        <w:rPr>
          <w:rFonts w:hint="eastAsia"/>
        </w:rPr>
        <w:t>僱</w:t>
      </w:r>
      <w:r w:rsidR="00DE6964" w:rsidRPr="00EC1301">
        <w:rPr>
          <w:rFonts w:hint="eastAsia"/>
        </w:rPr>
        <w:t>用</w:t>
      </w:r>
      <w:r w:rsidR="00DE6964" w:rsidRPr="00EC1301">
        <w:rPr>
          <w:rFonts w:hint="eastAsia"/>
        </w:rPr>
        <w:t>65,368</w:t>
      </w:r>
      <w:r w:rsidR="00DE6964" w:rsidRPr="00EC1301">
        <w:rPr>
          <w:rFonts w:hint="eastAsia"/>
        </w:rPr>
        <w:t>名員工，</w:t>
      </w:r>
      <w:r w:rsidR="00DE6964" w:rsidRPr="00EC1301">
        <w:rPr>
          <w:rFonts w:hint="eastAsia"/>
        </w:rPr>
        <w:t>2,527</w:t>
      </w:r>
      <w:r w:rsidR="00DE6964" w:rsidRPr="00EC1301">
        <w:rPr>
          <w:rFonts w:hint="eastAsia"/>
        </w:rPr>
        <w:t>家公司，出口總值</w:t>
      </w:r>
      <w:r w:rsidR="00DE6964" w:rsidRPr="00EC1301">
        <w:rPr>
          <w:rFonts w:hint="eastAsia"/>
        </w:rPr>
        <w:t>20</w:t>
      </w:r>
      <w:r w:rsidR="00DE6964" w:rsidRPr="00EC1301">
        <w:rPr>
          <w:rFonts w:hint="eastAsia"/>
        </w:rPr>
        <w:t>億美元。因金屬製造產量及完整供應鍊，歷史悠久製造中心使多家金屬公司設立於芝加哥。</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汽車：汽車製造帶動鋼鐵、玻璃、塑料、橡膠、精煉和銷售汽油及維修汽</w:t>
      </w:r>
      <w:r w:rsidR="00DE6964" w:rsidRPr="00EC1301">
        <w:rPr>
          <w:rFonts w:hint="eastAsia"/>
        </w:rPr>
        <w:lastRenderedPageBreak/>
        <w:t>，大芝加哥地區專攻車輛零件製造，區域產出總量</w:t>
      </w:r>
      <w:r w:rsidR="00DE6964" w:rsidRPr="00EC1301">
        <w:rPr>
          <w:rFonts w:hint="eastAsia"/>
        </w:rPr>
        <w:t>340</w:t>
      </w:r>
      <w:r w:rsidR="00DE6964" w:rsidRPr="00EC1301">
        <w:rPr>
          <w:rFonts w:hint="eastAsia"/>
        </w:rPr>
        <w:t>億美元，</w:t>
      </w:r>
      <w:r w:rsidR="00AF4E7D">
        <w:rPr>
          <w:rFonts w:hint="eastAsia"/>
        </w:rPr>
        <w:t>僱</w:t>
      </w:r>
      <w:r w:rsidR="00DE6964" w:rsidRPr="00EC1301">
        <w:rPr>
          <w:rFonts w:hint="eastAsia"/>
        </w:rPr>
        <w:t>用</w:t>
      </w:r>
      <w:r w:rsidR="00DE6964" w:rsidRPr="00EC1301">
        <w:rPr>
          <w:rFonts w:hint="eastAsia"/>
        </w:rPr>
        <w:t>27,311</w:t>
      </w:r>
      <w:r w:rsidR="00DE6964" w:rsidRPr="00EC1301">
        <w:rPr>
          <w:rFonts w:hint="eastAsia"/>
        </w:rPr>
        <w:t>名員工，約</w:t>
      </w:r>
      <w:r w:rsidR="00DE6964" w:rsidRPr="00EC1301">
        <w:rPr>
          <w:rFonts w:hint="eastAsia"/>
        </w:rPr>
        <w:t>515</w:t>
      </w:r>
      <w:r w:rsidR="00DE6964" w:rsidRPr="00EC1301">
        <w:rPr>
          <w:rFonts w:hint="eastAsia"/>
        </w:rPr>
        <w:t>家公司，如</w:t>
      </w:r>
      <w:r w:rsidR="00DE6964" w:rsidRPr="00EC1301">
        <w:rPr>
          <w:rFonts w:hint="eastAsia"/>
        </w:rPr>
        <w:t>Ford Motor</w:t>
      </w:r>
      <w:r w:rsidR="00DE6964" w:rsidRPr="00EC1301">
        <w:rPr>
          <w:rFonts w:hint="eastAsia"/>
        </w:rPr>
        <w:t>、</w:t>
      </w:r>
      <w:r w:rsidR="00DE6964" w:rsidRPr="00EC1301">
        <w:rPr>
          <w:rFonts w:hint="eastAsia"/>
        </w:rPr>
        <w:t>Navistar International</w:t>
      </w:r>
      <w:r w:rsidR="00DE6964" w:rsidRPr="00EC1301">
        <w:rPr>
          <w:rFonts w:hint="eastAsia"/>
        </w:rPr>
        <w:t>、</w:t>
      </w:r>
      <w:r w:rsidR="00DE6964" w:rsidRPr="00EC1301">
        <w:rPr>
          <w:rFonts w:hint="eastAsia"/>
        </w:rPr>
        <w:t>Omron Automotive Electronics</w:t>
      </w:r>
      <w:r w:rsidR="00DE6964" w:rsidRPr="00EC1301">
        <w:rPr>
          <w:rFonts w:hint="eastAsia"/>
        </w:rPr>
        <w:t>、</w:t>
      </w:r>
      <w:r w:rsidR="00DE6964" w:rsidRPr="00EC1301">
        <w:rPr>
          <w:rFonts w:hint="eastAsia"/>
        </w:rPr>
        <w:t>Morse Automotive</w:t>
      </w:r>
      <w:r w:rsidR="00DE6964" w:rsidRPr="00EC1301">
        <w:rPr>
          <w:rFonts w:hint="eastAsia"/>
        </w:rPr>
        <w:t>等。</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化學品及塑膠：大芝加哥地區化學品和塑膠製造業提供區域總產值</w:t>
      </w:r>
      <w:r w:rsidR="00DE6964" w:rsidRPr="00EC1301">
        <w:rPr>
          <w:rFonts w:hint="eastAsia"/>
        </w:rPr>
        <w:t>178</w:t>
      </w:r>
      <w:r w:rsidR="00DE6964" w:rsidRPr="00EC1301">
        <w:rPr>
          <w:rFonts w:hint="eastAsia"/>
        </w:rPr>
        <w:t>億美元，</w:t>
      </w:r>
      <w:r w:rsidR="00AF4E7D">
        <w:rPr>
          <w:rFonts w:hint="eastAsia"/>
        </w:rPr>
        <w:t>僱</w:t>
      </w:r>
      <w:r w:rsidR="00DE6964" w:rsidRPr="00EC1301">
        <w:rPr>
          <w:rFonts w:hint="eastAsia"/>
        </w:rPr>
        <w:t>用</w:t>
      </w:r>
      <w:r w:rsidR="00DE6964" w:rsidRPr="00EC1301">
        <w:rPr>
          <w:rFonts w:hint="eastAsia"/>
        </w:rPr>
        <w:t>67,532</w:t>
      </w:r>
      <w:r w:rsidR="00DE6964" w:rsidRPr="00EC1301">
        <w:rPr>
          <w:rFonts w:hint="eastAsia"/>
        </w:rPr>
        <w:t>名員工，約</w:t>
      </w:r>
      <w:r w:rsidR="00DE6964" w:rsidRPr="00EC1301">
        <w:rPr>
          <w:rFonts w:hint="eastAsia"/>
        </w:rPr>
        <w:t>1,216</w:t>
      </w:r>
      <w:r w:rsidR="00DE6964" w:rsidRPr="00EC1301">
        <w:rPr>
          <w:rFonts w:hint="eastAsia"/>
        </w:rPr>
        <w:t>家公司，前</w:t>
      </w:r>
      <w:r w:rsidR="00DE6964" w:rsidRPr="00EC1301">
        <w:rPr>
          <w:rFonts w:hint="eastAsia"/>
        </w:rPr>
        <w:t>3</w:t>
      </w:r>
      <w:r w:rsidR="00DE6964" w:rsidRPr="00EC1301">
        <w:rPr>
          <w:rFonts w:hint="eastAsia"/>
        </w:rPr>
        <w:t>大化學品和塑膠製造業別產出比例：塑膠</w:t>
      </w:r>
      <w:r w:rsidRPr="00EC1301">
        <w:rPr>
          <w:rFonts w:hint="eastAsia"/>
        </w:rPr>
        <w:t>（</w:t>
      </w:r>
      <w:r w:rsidR="00DE6964" w:rsidRPr="00EC1301">
        <w:rPr>
          <w:rFonts w:hint="eastAsia"/>
        </w:rPr>
        <w:t>44%</w:t>
      </w:r>
      <w:r w:rsidRPr="00EC1301">
        <w:rPr>
          <w:rFonts w:hint="eastAsia"/>
        </w:rPr>
        <w:t>）</w:t>
      </w:r>
      <w:r w:rsidR="00DE6964" w:rsidRPr="00EC1301">
        <w:rPr>
          <w:rFonts w:hint="eastAsia"/>
        </w:rPr>
        <w:t>、製藥</w:t>
      </w:r>
      <w:r w:rsidRPr="00EC1301">
        <w:rPr>
          <w:rFonts w:hint="eastAsia"/>
        </w:rPr>
        <w:t>（</w:t>
      </w:r>
      <w:r w:rsidR="00DE6964" w:rsidRPr="00EC1301">
        <w:rPr>
          <w:rFonts w:hint="eastAsia"/>
        </w:rPr>
        <w:t>27%</w:t>
      </w:r>
      <w:r w:rsidRPr="00EC1301">
        <w:rPr>
          <w:rFonts w:hint="eastAsia"/>
        </w:rPr>
        <w:t>）</w:t>
      </w:r>
      <w:r w:rsidR="00DE6964" w:rsidRPr="00EC1301">
        <w:rPr>
          <w:rFonts w:hint="eastAsia"/>
        </w:rPr>
        <w:t>、皂類</w:t>
      </w:r>
      <w:r w:rsidRPr="00EC1301">
        <w:rPr>
          <w:rFonts w:hint="eastAsia"/>
        </w:rPr>
        <w:t>（</w:t>
      </w:r>
      <w:r w:rsidR="00DE6964" w:rsidRPr="00EC1301">
        <w:rPr>
          <w:rFonts w:hint="eastAsia"/>
        </w:rPr>
        <w:t>8%</w:t>
      </w:r>
      <w:r w:rsidRPr="00EC1301">
        <w:rPr>
          <w:rFonts w:hint="eastAsia"/>
        </w:rPr>
        <w:t>）</w:t>
      </w:r>
      <w:r w:rsidR="00DE6964" w:rsidRPr="00EC1301">
        <w:rPr>
          <w:rFonts w:hint="eastAsia"/>
        </w:rPr>
        <w:t>，知名企業有</w:t>
      </w:r>
      <w:r w:rsidR="00DE6964" w:rsidRPr="00EC1301">
        <w:rPr>
          <w:rFonts w:hint="eastAsia"/>
        </w:rPr>
        <w:t>Abbott</w:t>
      </w:r>
      <w:r w:rsidR="00DE6964" w:rsidRPr="00EC1301">
        <w:rPr>
          <w:rFonts w:hint="eastAsia"/>
        </w:rPr>
        <w:t>、</w:t>
      </w:r>
      <w:r w:rsidR="00DE6964" w:rsidRPr="00EC1301">
        <w:rPr>
          <w:rFonts w:hint="eastAsia"/>
        </w:rPr>
        <w:t>AbbVie</w:t>
      </w:r>
      <w:r w:rsidR="00DE6964" w:rsidRPr="00EC1301">
        <w:rPr>
          <w:rFonts w:hint="eastAsia"/>
        </w:rPr>
        <w:t>、</w:t>
      </w:r>
      <w:r w:rsidR="00DE6964" w:rsidRPr="00EC1301">
        <w:rPr>
          <w:rFonts w:hint="eastAsia"/>
        </w:rPr>
        <w:t>Baxter</w:t>
      </w:r>
      <w:r w:rsidR="00DE6964" w:rsidRPr="00EC1301">
        <w:rPr>
          <w:rFonts w:hint="eastAsia"/>
        </w:rPr>
        <w:t>等。</w:t>
      </w:r>
    </w:p>
    <w:p w:rsidR="00DE6964" w:rsidRPr="00EC1301" w:rsidRDefault="009C5E28" w:rsidP="00AD2B50">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食品加工：大芝加哥地區食品加工提供區域總產值</w:t>
      </w:r>
      <w:r w:rsidR="00DE6964" w:rsidRPr="00EC1301">
        <w:rPr>
          <w:rFonts w:hint="eastAsia"/>
        </w:rPr>
        <w:t>82</w:t>
      </w:r>
      <w:r w:rsidR="00DE6964" w:rsidRPr="00EC1301">
        <w:rPr>
          <w:rFonts w:hint="eastAsia"/>
        </w:rPr>
        <w:t>億元，</w:t>
      </w:r>
      <w:r w:rsidR="00AF4E7D">
        <w:rPr>
          <w:rFonts w:hint="eastAsia"/>
        </w:rPr>
        <w:t>僱</w:t>
      </w:r>
      <w:r w:rsidR="00DE6964" w:rsidRPr="00EC1301">
        <w:rPr>
          <w:rFonts w:hint="eastAsia"/>
        </w:rPr>
        <w:t>用</w:t>
      </w:r>
      <w:r w:rsidR="00DE6964" w:rsidRPr="00EC1301">
        <w:rPr>
          <w:rFonts w:hint="eastAsia"/>
        </w:rPr>
        <w:t>57,209</w:t>
      </w:r>
      <w:r w:rsidR="00DE6964" w:rsidRPr="00EC1301">
        <w:rPr>
          <w:rFonts w:hint="eastAsia"/>
        </w:rPr>
        <w:t>名員工及</w:t>
      </w:r>
      <w:r w:rsidR="00DE6964" w:rsidRPr="00EC1301">
        <w:rPr>
          <w:rFonts w:hint="eastAsia"/>
        </w:rPr>
        <w:t>1,389</w:t>
      </w:r>
      <w:r w:rsidR="00DE6964" w:rsidRPr="00EC1301">
        <w:rPr>
          <w:rFonts w:hint="eastAsia"/>
        </w:rPr>
        <w:t>公司數量，包括</w:t>
      </w:r>
      <w:r w:rsidR="00DE6964" w:rsidRPr="00EC1301">
        <w:rPr>
          <w:rFonts w:hint="eastAsia"/>
        </w:rPr>
        <w:t>Kraft Heinz</w:t>
      </w:r>
      <w:r w:rsidR="00DE6964" w:rsidRPr="00EC1301">
        <w:rPr>
          <w:rFonts w:hint="eastAsia"/>
        </w:rPr>
        <w:t>、</w:t>
      </w:r>
      <w:r w:rsidR="00DE6964" w:rsidRPr="00EC1301">
        <w:rPr>
          <w:rFonts w:hint="eastAsia"/>
        </w:rPr>
        <w:t>PepsiCo</w:t>
      </w:r>
      <w:r w:rsidR="00DE6964" w:rsidRPr="00EC1301">
        <w:rPr>
          <w:rFonts w:hint="eastAsia"/>
        </w:rPr>
        <w:t>、</w:t>
      </w:r>
      <w:r w:rsidR="00DE6964" w:rsidRPr="00EC1301">
        <w:rPr>
          <w:rFonts w:hint="eastAsia"/>
        </w:rPr>
        <w:t>Mondelez</w:t>
      </w:r>
      <w:r w:rsidR="00DE6964" w:rsidRPr="00EC1301">
        <w:rPr>
          <w:rFonts w:hint="eastAsia"/>
        </w:rPr>
        <w:t>、</w:t>
      </w:r>
      <w:r w:rsidR="00DE6964" w:rsidRPr="00EC1301">
        <w:rPr>
          <w:rFonts w:hint="eastAsia"/>
        </w:rPr>
        <w:t>Nestle</w:t>
      </w:r>
      <w:r w:rsidR="00DE6964" w:rsidRPr="00EC1301">
        <w:rPr>
          <w:rFonts w:hint="eastAsia"/>
        </w:rPr>
        <w:t>、</w:t>
      </w:r>
      <w:r w:rsidR="00DE6964" w:rsidRPr="00EC1301">
        <w:rPr>
          <w:rFonts w:hint="eastAsia"/>
        </w:rPr>
        <w:t>WrigleyTyson Foods</w:t>
      </w:r>
      <w:r w:rsidR="00DE6964" w:rsidRPr="00EC1301">
        <w:rPr>
          <w:rFonts w:hint="eastAsia"/>
        </w:rPr>
        <w:t>、</w:t>
      </w:r>
      <w:r w:rsidR="00DE6964" w:rsidRPr="00EC1301">
        <w:rPr>
          <w:rFonts w:hint="eastAsia"/>
        </w:rPr>
        <w:t>Mars Chocolate</w:t>
      </w:r>
      <w:r w:rsidR="00DE6964" w:rsidRPr="00EC1301">
        <w:rPr>
          <w:rFonts w:hint="eastAsia"/>
        </w:rPr>
        <w:t>等。</w:t>
      </w:r>
    </w:p>
    <w:p w:rsidR="00DE6964" w:rsidRPr="00EC1301" w:rsidRDefault="009C5E28" w:rsidP="00AD2B50">
      <w:pPr>
        <w:pStyle w:val="ac"/>
        <w:ind w:left="945" w:hanging="709"/>
      </w:pPr>
      <w:r w:rsidRPr="00EC1301">
        <w:rPr>
          <w:rFonts w:hint="eastAsia"/>
        </w:rPr>
        <w:t>（</w:t>
      </w:r>
      <w:r w:rsidR="00DE6964" w:rsidRPr="00EC1301">
        <w:rPr>
          <w:rFonts w:hint="eastAsia"/>
        </w:rPr>
        <w:t>六</w:t>
      </w:r>
      <w:r w:rsidR="00AD2B50" w:rsidRPr="00EC1301">
        <w:rPr>
          <w:rFonts w:hint="eastAsia"/>
        </w:rPr>
        <w:t>）</w:t>
      </w:r>
      <w:r w:rsidR="00DE6964" w:rsidRPr="00EC1301">
        <w:rPr>
          <w:rFonts w:hint="eastAsia"/>
        </w:rPr>
        <w:t>生物技術：伊利諾州在化學和物理學方面具有悠久的技術突破，特別在製藥、醫療器械、營養產品、替代燃料和環境解決方案發展，大芝加哥地區生物技術產業總產出</w:t>
      </w:r>
      <w:r w:rsidR="00DE6964" w:rsidRPr="00EC1301">
        <w:rPr>
          <w:rFonts w:hint="eastAsia"/>
        </w:rPr>
        <w:t>125</w:t>
      </w:r>
      <w:r w:rsidR="00DE6964" w:rsidRPr="00EC1301">
        <w:rPr>
          <w:rFonts w:hint="eastAsia"/>
        </w:rPr>
        <w:t>億美元，</w:t>
      </w:r>
      <w:r w:rsidR="00AF4E7D">
        <w:rPr>
          <w:rFonts w:hint="eastAsia"/>
        </w:rPr>
        <w:t>僱</w:t>
      </w:r>
      <w:r w:rsidR="00DE6964" w:rsidRPr="00EC1301">
        <w:rPr>
          <w:rFonts w:hint="eastAsia"/>
        </w:rPr>
        <w:t>用</w:t>
      </w:r>
      <w:r w:rsidR="00DE6964" w:rsidRPr="00EC1301">
        <w:rPr>
          <w:rFonts w:hint="eastAsia"/>
        </w:rPr>
        <w:t>36,172</w:t>
      </w:r>
      <w:r w:rsidR="00DE6964" w:rsidRPr="00EC1301">
        <w:rPr>
          <w:rFonts w:hint="eastAsia"/>
        </w:rPr>
        <w:t>名員工，約</w:t>
      </w:r>
      <w:r w:rsidR="00DE6964" w:rsidRPr="00EC1301">
        <w:rPr>
          <w:rFonts w:hint="eastAsia"/>
        </w:rPr>
        <w:t>580</w:t>
      </w:r>
      <w:r w:rsidR="00DE6964" w:rsidRPr="00EC1301">
        <w:rPr>
          <w:rFonts w:hint="eastAsia"/>
        </w:rPr>
        <w:t>家相關企業。多數研究機構於</w:t>
      </w:r>
      <w:r w:rsidR="00DE6964" w:rsidRPr="00EC1301">
        <w:rPr>
          <w:rFonts w:hint="eastAsia"/>
        </w:rPr>
        <w:t>2016</w:t>
      </w:r>
      <w:r w:rsidR="00DE6964" w:rsidRPr="00EC1301">
        <w:rPr>
          <w:rFonts w:hint="eastAsia"/>
        </w:rPr>
        <w:t>年獲得國立衛生研究院（</w:t>
      </w:r>
      <w:r w:rsidR="00DE6964" w:rsidRPr="00EC1301">
        <w:rPr>
          <w:rFonts w:hint="eastAsia"/>
        </w:rPr>
        <w:t>NIH</w:t>
      </w:r>
      <w:r w:rsidR="00DE6964" w:rsidRPr="00EC1301">
        <w:rPr>
          <w:rFonts w:hint="eastAsia"/>
        </w:rPr>
        <w:t>）</w:t>
      </w:r>
      <w:r w:rsidR="00DE6964" w:rsidRPr="00EC1301">
        <w:rPr>
          <w:rFonts w:hint="eastAsia"/>
        </w:rPr>
        <w:t>7.4</w:t>
      </w:r>
      <w:r w:rsidR="00DE6964" w:rsidRPr="00EC1301">
        <w:rPr>
          <w:rFonts w:hint="eastAsia"/>
        </w:rPr>
        <w:t>億美元經費，如西北大學、芝加哥大學和伊利諾伊州大學；</w:t>
      </w:r>
      <w:r w:rsidR="00DE6964" w:rsidRPr="00EC1301">
        <w:rPr>
          <w:rFonts w:hint="eastAsia"/>
        </w:rPr>
        <w:t>Argonne</w:t>
      </w:r>
      <w:r w:rsidR="00DE6964" w:rsidRPr="00EC1301">
        <w:rPr>
          <w:rFonts w:hint="eastAsia"/>
        </w:rPr>
        <w:t>國家實驗室擁有先進的光子源技術（</w:t>
      </w:r>
      <w:r w:rsidR="00DE6964" w:rsidRPr="00EC1301">
        <w:rPr>
          <w:rFonts w:hint="eastAsia"/>
        </w:rPr>
        <w:t>APS</w:t>
      </w:r>
      <w:r w:rsidR="00DE6964" w:rsidRPr="00EC1301">
        <w:rPr>
          <w:rFonts w:hint="eastAsia"/>
        </w:rPr>
        <w:t>），使研究人員檢視蛋白質的</w:t>
      </w:r>
      <w:r w:rsidR="00DE6964" w:rsidRPr="00EC1301">
        <w:rPr>
          <w:rFonts w:hint="eastAsia"/>
        </w:rPr>
        <w:t>3</w:t>
      </w:r>
      <w:r w:rsidR="00DE6964" w:rsidRPr="00EC1301">
        <w:rPr>
          <w:rFonts w:hint="eastAsia"/>
        </w:rPr>
        <w:t>個面像，協助</w:t>
      </w:r>
      <w:r w:rsidR="00DE6964" w:rsidRPr="00EC1301">
        <w:rPr>
          <w:rFonts w:hint="eastAsia"/>
        </w:rPr>
        <w:t>AbbVie</w:t>
      </w:r>
      <w:r w:rsidR="00DE6964" w:rsidRPr="00EC1301">
        <w:rPr>
          <w:rFonts w:hint="eastAsia"/>
        </w:rPr>
        <w:t>公司開發</w:t>
      </w:r>
      <w:r w:rsidR="00DE6964" w:rsidRPr="00EC1301">
        <w:rPr>
          <w:rFonts w:hint="eastAsia"/>
        </w:rPr>
        <w:t>HIV</w:t>
      </w:r>
      <w:r w:rsidR="00DE6964" w:rsidRPr="00EC1301">
        <w:rPr>
          <w:rFonts w:hint="eastAsia"/>
        </w:rPr>
        <w:t>藥物</w:t>
      </w:r>
      <w:r w:rsidR="00DE6964" w:rsidRPr="00EC1301">
        <w:rPr>
          <w:rFonts w:hint="eastAsia"/>
        </w:rPr>
        <w:t>Kaletra</w:t>
      </w:r>
      <w:r w:rsidR="00DE6964" w:rsidRPr="00EC1301">
        <w:rPr>
          <w:rFonts w:hint="eastAsia"/>
        </w:rPr>
        <w:t>；另芝加哥大學綜合癌症中心在癌症免疫治療領域具有領導地位與</w:t>
      </w:r>
      <w:r w:rsidR="00DE6964" w:rsidRPr="00EC1301">
        <w:rPr>
          <w:rFonts w:hint="eastAsia"/>
        </w:rPr>
        <w:t>Abbvie</w:t>
      </w:r>
      <w:r w:rsidR="00DE6964" w:rsidRPr="00EC1301">
        <w:rPr>
          <w:rFonts w:hint="eastAsia"/>
        </w:rPr>
        <w:t>進入為期</w:t>
      </w:r>
      <w:r w:rsidR="00DE6964" w:rsidRPr="00EC1301">
        <w:rPr>
          <w:rFonts w:hint="eastAsia"/>
        </w:rPr>
        <w:t>5</w:t>
      </w:r>
      <w:r w:rsidR="00DE6964" w:rsidRPr="00EC1301">
        <w:rPr>
          <w:rFonts w:hint="eastAsia"/>
        </w:rPr>
        <w:t>年之腫瘤醫學研究合作。主要生物科技單位：</w:t>
      </w:r>
      <w:r w:rsidR="00DE6964" w:rsidRPr="00EC1301">
        <w:rPr>
          <w:rFonts w:hint="eastAsia"/>
        </w:rPr>
        <w:t>Abbott</w:t>
      </w:r>
      <w:r w:rsidR="00DE6964" w:rsidRPr="00EC1301">
        <w:rPr>
          <w:rFonts w:hint="eastAsia"/>
        </w:rPr>
        <w:t>、</w:t>
      </w:r>
      <w:r w:rsidR="00DE6964" w:rsidRPr="00EC1301">
        <w:rPr>
          <w:rFonts w:hint="eastAsia"/>
        </w:rPr>
        <w:t>AbbVie</w:t>
      </w:r>
      <w:r w:rsidR="00DE6964" w:rsidRPr="00EC1301">
        <w:rPr>
          <w:rFonts w:hint="eastAsia"/>
        </w:rPr>
        <w:t>、</w:t>
      </w:r>
      <w:r w:rsidR="00DE6964" w:rsidRPr="00EC1301">
        <w:rPr>
          <w:rFonts w:hint="eastAsia"/>
        </w:rPr>
        <w:t>Argonne National Laboratory</w:t>
      </w:r>
      <w:r w:rsidR="00DE6964" w:rsidRPr="00EC1301">
        <w:rPr>
          <w:rFonts w:hint="eastAsia"/>
        </w:rPr>
        <w:t>、</w:t>
      </w:r>
      <w:r w:rsidR="00DE6964" w:rsidRPr="00EC1301">
        <w:rPr>
          <w:rFonts w:hint="eastAsia"/>
        </w:rPr>
        <w:t>Fermilab</w:t>
      </w:r>
      <w:r w:rsidR="00DE6964" w:rsidRPr="00EC1301">
        <w:rPr>
          <w:rFonts w:hint="eastAsia"/>
        </w:rPr>
        <w:t>、</w:t>
      </w:r>
      <w:r w:rsidR="00DE6964" w:rsidRPr="00EC1301">
        <w:rPr>
          <w:rFonts w:hint="eastAsia"/>
        </w:rPr>
        <w:t>UL</w:t>
      </w:r>
      <w:r w:rsidR="00DE6964" w:rsidRPr="00EC1301">
        <w:rPr>
          <w:rFonts w:hint="eastAsia"/>
        </w:rPr>
        <w:t>、</w:t>
      </w:r>
      <w:r w:rsidR="00DE6964" w:rsidRPr="00EC1301">
        <w:rPr>
          <w:rFonts w:hint="eastAsia"/>
        </w:rPr>
        <w:t>Astellas</w:t>
      </w:r>
      <w:r w:rsidR="00DE6964" w:rsidRPr="00EC1301">
        <w:rPr>
          <w:rFonts w:hint="eastAsia"/>
        </w:rPr>
        <w:t>、</w:t>
      </w:r>
      <w:r w:rsidR="00DE6964" w:rsidRPr="00EC1301">
        <w:rPr>
          <w:rFonts w:hint="eastAsia"/>
        </w:rPr>
        <w:t>Takeda Pharmaceuticals</w:t>
      </w:r>
      <w:r w:rsidR="00DE6964" w:rsidRPr="00EC1301">
        <w:rPr>
          <w:rFonts w:hint="eastAsia"/>
        </w:rPr>
        <w:t>等。</w:t>
      </w:r>
    </w:p>
    <w:p w:rsidR="00DE6964" w:rsidRPr="00EC1301" w:rsidRDefault="009C5E28" w:rsidP="00AD2B50">
      <w:pPr>
        <w:pStyle w:val="ac"/>
        <w:ind w:left="945" w:hanging="709"/>
      </w:pPr>
      <w:r w:rsidRPr="00EC1301">
        <w:rPr>
          <w:rFonts w:hint="eastAsia"/>
        </w:rPr>
        <w:t>（</w:t>
      </w:r>
      <w:r w:rsidR="00DE6964" w:rsidRPr="00EC1301">
        <w:rPr>
          <w:rFonts w:hint="eastAsia"/>
        </w:rPr>
        <w:t>七</w:t>
      </w:r>
      <w:r w:rsidR="00AD2B50" w:rsidRPr="00EC1301">
        <w:rPr>
          <w:rFonts w:hint="eastAsia"/>
        </w:rPr>
        <w:t>）</w:t>
      </w:r>
      <w:r w:rsidR="00DE6964" w:rsidRPr="00EC1301">
        <w:rPr>
          <w:rFonts w:hint="eastAsia"/>
        </w:rPr>
        <w:t>醫療設備：醫療設備公司從事研究、開發和製造用於監控的醫療保健產品和治療病情設備，以改善保健的質量和效率，增加侵入性較低的治療，降低成本，縮短住院和康復時間。醫療行業的主要部分包括：製造牙科、外科和醫療設備和用品；電子和電療儀器；分析實驗室儀器；測量和控制設備；自動環境控制和眼科產品。芝加哥每年有近</w:t>
      </w:r>
      <w:r w:rsidR="00DE6964" w:rsidRPr="00EC1301">
        <w:rPr>
          <w:rFonts w:hint="eastAsia"/>
        </w:rPr>
        <w:t>3,000</w:t>
      </w:r>
      <w:r w:rsidR="00DE6964" w:rsidRPr="00EC1301">
        <w:rPr>
          <w:rFonts w:hint="eastAsia"/>
        </w:rPr>
        <w:t>位生物醫學</w:t>
      </w:r>
      <w:r w:rsidR="00DE6964" w:rsidRPr="00EC1301">
        <w:rPr>
          <w:rFonts w:hint="eastAsia"/>
        </w:rPr>
        <w:lastRenderedPageBreak/>
        <w:t>科學與工程高素質畢業生之人才管道，使其成為醫療設備製造商吸引人的地方，醫療設備區域總產值為</w:t>
      </w:r>
      <w:r w:rsidR="00DE6964" w:rsidRPr="00EC1301">
        <w:rPr>
          <w:rFonts w:hint="eastAsia"/>
        </w:rPr>
        <w:t>48</w:t>
      </w:r>
      <w:r w:rsidR="00DE6964" w:rsidRPr="00EC1301">
        <w:rPr>
          <w:rFonts w:hint="eastAsia"/>
        </w:rPr>
        <w:t>億美元，</w:t>
      </w:r>
      <w:r w:rsidR="00AF4E7D">
        <w:rPr>
          <w:rFonts w:hint="eastAsia"/>
        </w:rPr>
        <w:t>僱</w:t>
      </w:r>
      <w:r w:rsidR="00DE6964" w:rsidRPr="00EC1301">
        <w:rPr>
          <w:rFonts w:hint="eastAsia"/>
        </w:rPr>
        <w:t>用</w:t>
      </w:r>
      <w:r w:rsidR="00DE6964" w:rsidRPr="00EC1301">
        <w:rPr>
          <w:rFonts w:hint="eastAsia"/>
        </w:rPr>
        <w:t>26,634</w:t>
      </w:r>
      <w:r w:rsidR="00DE6964" w:rsidRPr="00EC1301">
        <w:rPr>
          <w:rFonts w:hint="eastAsia"/>
        </w:rPr>
        <w:t>名員工，約</w:t>
      </w:r>
      <w:r w:rsidR="00DE6964" w:rsidRPr="00EC1301">
        <w:rPr>
          <w:rFonts w:hint="eastAsia"/>
        </w:rPr>
        <w:t>890</w:t>
      </w:r>
      <w:r w:rsidR="00DE6964" w:rsidRPr="00EC1301">
        <w:rPr>
          <w:rFonts w:hint="eastAsia"/>
        </w:rPr>
        <w:t>公司，如</w:t>
      </w:r>
      <w:r w:rsidR="00DE6964" w:rsidRPr="00EC1301">
        <w:rPr>
          <w:rFonts w:hint="eastAsia"/>
        </w:rPr>
        <w:t>Abbott</w:t>
      </w:r>
      <w:r w:rsidR="00DE6964" w:rsidRPr="00EC1301">
        <w:rPr>
          <w:rFonts w:hint="eastAsia"/>
        </w:rPr>
        <w:t>、</w:t>
      </w:r>
      <w:r w:rsidR="00DE6964" w:rsidRPr="00EC1301">
        <w:rPr>
          <w:rFonts w:hint="eastAsia"/>
        </w:rPr>
        <w:t>AbbVie</w:t>
      </w:r>
      <w:r w:rsidR="00DE6964" w:rsidRPr="00EC1301">
        <w:rPr>
          <w:rFonts w:hint="eastAsia"/>
        </w:rPr>
        <w:t>、</w:t>
      </w:r>
      <w:r w:rsidR="00DE6964" w:rsidRPr="00EC1301">
        <w:rPr>
          <w:rFonts w:hint="eastAsia"/>
        </w:rPr>
        <w:t>Baxter</w:t>
      </w:r>
      <w:r w:rsidR="00DE6964" w:rsidRPr="00EC1301">
        <w:rPr>
          <w:rFonts w:hint="eastAsia"/>
        </w:rPr>
        <w:t>、</w:t>
      </w:r>
      <w:r w:rsidR="00DE6964" w:rsidRPr="00EC1301">
        <w:rPr>
          <w:rFonts w:hint="eastAsia"/>
        </w:rPr>
        <w:t>Siemens Healthcare</w:t>
      </w:r>
      <w:r w:rsidR="00DE6964" w:rsidRPr="00EC1301">
        <w:rPr>
          <w:rFonts w:hint="eastAsia"/>
        </w:rPr>
        <w:t>、</w:t>
      </w:r>
      <w:r w:rsidR="00DE6964" w:rsidRPr="00EC1301">
        <w:rPr>
          <w:rFonts w:hint="eastAsia"/>
        </w:rPr>
        <w:t>Medline Industries</w:t>
      </w:r>
      <w:r w:rsidR="00DE6964" w:rsidRPr="00EC1301">
        <w:rPr>
          <w:rFonts w:hint="eastAsia"/>
        </w:rPr>
        <w:t>、</w:t>
      </w:r>
      <w:r w:rsidR="00DE6964" w:rsidRPr="00EC1301">
        <w:rPr>
          <w:rFonts w:hint="eastAsia"/>
        </w:rPr>
        <w:t>Cardinal Health</w:t>
      </w:r>
      <w:r w:rsidR="00DE6964" w:rsidRPr="00EC1301">
        <w:rPr>
          <w:rFonts w:hint="eastAsia"/>
        </w:rPr>
        <w:t>等。</w:t>
      </w:r>
    </w:p>
    <w:p w:rsidR="00DE6964" w:rsidRPr="00EC1301" w:rsidRDefault="009C5E28" w:rsidP="00AD2B50">
      <w:pPr>
        <w:pStyle w:val="ac"/>
        <w:ind w:left="945" w:hanging="709"/>
      </w:pPr>
      <w:r w:rsidRPr="00EC1301">
        <w:rPr>
          <w:rFonts w:hint="eastAsia"/>
        </w:rPr>
        <w:t>（</w:t>
      </w:r>
      <w:r w:rsidR="00DE6964" w:rsidRPr="00EC1301">
        <w:rPr>
          <w:rFonts w:hint="eastAsia"/>
        </w:rPr>
        <w:t>八</w:t>
      </w:r>
      <w:r w:rsidR="00AD2B50" w:rsidRPr="00EC1301">
        <w:rPr>
          <w:rFonts w:hint="eastAsia"/>
        </w:rPr>
        <w:t>）</w:t>
      </w:r>
      <w:r w:rsidR="00DE6964" w:rsidRPr="00EC1301">
        <w:rPr>
          <w:rFonts w:hint="eastAsia"/>
        </w:rPr>
        <w:t>物流運輸業：大芝加哥地區之物流運輸提供區域總產出</w:t>
      </w:r>
      <w:r w:rsidR="00DE6964" w:rsidRPr="00EC1301">
        <w:rPr>
          <w:rFonts w:hint="eastAsia"/>
        </w:rPr>
        <w:t>207</w:t>
      </w:r>
      <w:r w:rsidR="00DE6964" w:rsidRPr="00EC1301">
        <w:rPr>
          <w:rFonts w:hint="eastAsia"/>
        </w:rPr>
        <w:t>億美元，</w:t>
      </w:r>
      <w:r w:rsidR="00AF4E7D">
        <w:rPr>
          <w:rFonts w:hint="eastAsia"/>
        </w:rPr>
        <w:t>僱</w:t>
      </w:r>
      <w:r w:rsidR="00DE6964" w:rsidRPr="00EC1301">
        <w:rPr>
          <w:rFonts w:hint="eastAsia"/>
        </w:rPr>
        <w:t>用</w:t>
      </w:r>
      <w:r w:rsidR="00DE6964" w:rsidRPr="00EC1301">
        <w:rPr>
          <w:rFonts w:hint="eastAsia"/>
        </w:rPr>
        <w:t>190,049</w:t>
      </w:r>
      <w:r w:rsidR="00DE6964" w:rsidRPr="00EC1301">
        <w:rPr>
          <w:rFonts w:hint="eastAsia"/>
        </w:rPr>
        <w:t>員工，約</w:t>
      </w:r>
      <w:r w:rsidR="00DE6964" w:rsidRPr="00EC1301">
        <w:rPr>
          <w:rFonts w:hint="eastAsia"/>
        </w:rPr>
        <w:t>12,213</w:t>
      </w:r>
      <w:r w:rsidR="00DE6964" w:rsidRPr="00EC1301">
        <w:rPr>
          <w:rFonts w:hint="eastAsia"/>
        </w:rPr>
        <w:t>家公司，創造</w:t>
      </w:r>
      <w:r w:rsidR="00DE6964" w:rsidRPr="00EC1301">
        <w:rPr>
          <w:rFonts w:hint="eastAsia"/>
        </w:rPr>
        <w:t>1</w:t>
      </w:r>
      <w:r w:rsidR="00DE6964" w:rsidRPr="00EC1301">
        <w:rPr>
          <w:rFonts w:hint="eastAsia"/>
        </w:rPr>
        <w:t>兆</w:t>
      </w:r>
      <w:r w:rsidR="00DE6964" w:rsidRPr="00EC1301">
        <w:rPr>
          <w:rFonts w:hint="eastAsia"/>
        </w:rPr>
        <w:t>3</w:t>
      </w:r>
      <w:r w:rsidR="00AD2B50" w:rsidRPr="00EC1301">
        <w:rPr>
          <w:rFonts w:hint="eastAsia"/>
        </w:rPr>
        <w:t>,000</w:t>
      </w:r>
      <w:r w:rsidR="00DE6964" w:rsidRPr="00EC1301">
        <w:rPr>
          <w:rFonts w:hint="eastAsia"/>
        </w:rPr>
        <w:t>萬美元貨品值之流動。</w:t>
      </w:r>
    </w:p>
    <w:p w:rsidR="00DE6964" w:rsidRPr="00EC1301" w:rsidRDefault="009C5E28" w:rsidP="00AD2B50">
      <w:pPr>
        <w:pStyle w:val="ac"/>
        <w:ind w:left="945" w:hanging="709"/>
      </w:pPr>
      <w:r w:rsidRPr="00EC1301">
        <w:rPr>
          <w:rFonts w:hint="eastAsia"/>
        </w:rPr>
        <w:t>（</w:t>
      </w:r>
      <w:r w:rsidR="00DE6964" w:rsidRPr="00EC1301">
        <w:rPr>
          <w:rFonts w:hint="eastAsia"/>
        </w:rPr>
        <w:t>九</w:t>
      </w:r>
      <w:r w:rsidR="00AD2B50" w:rsidRPr="00EC1301">
        <w:rPr>
          <w:rFonts w:hint="eastAsia"/>
        </w:rPr>
        <w:t>）</w:t>
      </w:r>
      <w:r w:rsidR="00DE6964" w:rsidRPr="00EC1301">
        <w:rPr>
          <w:rFonts w:hint="eastAsia"/>
        </w:rPr>
        <w:t>農業：伊利諾州約</w:t>
      </w:r>
      <w:r w:rsidR="00DE6964" w:rsidRPr="00EC1301">
        <w:rPr>
          <w:rFonts w:hint="eastAsia"/>
        </w:rPr>
        <w:t>75,000</w:t>
      </w:r>
      <w:r w:rsidR="00DE6964" w:rsidRPr="00EC1301">
        <w:rPr>
          <w:rFonts w:hint="eastAsia"/>
        </w:rPr>
        <w:t>個農場覆蓋該州總面積近</w:t>
      </w:r>
      <w:r w:rsidR="00DE6964" w:rsidRPr="00EC1301">
        <w:rPr>
          <w:rFonts w:hint="eastAsia"/>
        </w:rPr>
        <w:t>76</w:t>
      </w:r>
      <w:r w:rsidRPr="00EC1301">
        <w:rPr>
          <w:rFonts w:hint="eastAsia"/>
        </w:rPr>
        <w:t>%</w:t>
      </w:r>
      <w:r w:rsidR="00DE6964" w:rsidRPr="00EC1301">
        <w:rPr>
          <w:rFonts w:hint="eastAsia"/>
        </w:rPr>
        <w:t>，生產黃豆、玉米、豬、牛和乳製品等，另在生物燃料佔領先地位，包括乙醇和黃豆生物柴油，農業總產值每年超過</w:t>
      </w:r>
      <w:r w:rsidR="00DE6964" w:rsidRPr="00EC1301">
        <w:rPr>
          <w:rFonts w:hint="eastAsia"/>
        </w:rPr>
        <w:t>200</w:t>
      </w:r>
      <w:r w:rsidR="00DE6964" w:rsidRPr="00EC1301">
        <w:rPr>
          <w:rFonts w:hint="eastAsia"/>
        </w:rPr>
        <w:t>億美元，玉米佔總產量的近</w:t>
      </w:r>
      <w:r w:rsidR="00DE6964" w:rsidRPr="00EC1301">
        <w:rPr>
          <w:rFonts w:hint="eastAsia"/>
        </w:rPr>
        <w:t>40</w:t>
      </w:r>
      <w:r w:rsidRPr="00EC1301">
        <w:rPr>
          <w:rFonts w:hint="eastAsia"/>
        </w:rPr>
        <w:t>%</w:t>
      </w:r>
      <w:r w:rsidR="00DE6964" w:rsidRPr="00EC1301">
        <w:rPr>
          <w:rFonts w:hint="eastAsia"/>
        </w:rPr>
        <w:t>。在伊利諾伊州全球知名食品生產商包括</w:t>
      </w:r>
      <w:r w:rsidR="00DE6964" w:rsidRPr="00EC1301">
        <w:rPr>
          <w:rFonts w:hint="eastAsia"/>
        </w:rPr>
        <w:t>Archer Daniels Midland, Melendez</w:t>
      </w:r>
      <w:r w:rsidR="00DE6964" w:rsidRPr="00EC1301">
        <w:rPr>
          <w:rFonts w:hint="eastAsia"/>
        </w:rPr>
        <w:t>、</w:t>
      </w:r>
      <w:r w:rsidR="00DE6964" w:rsidRPr="00EC1301">
        <w:rPr>
          <w:rFonts w:hint="eastAsia"/>
        </w:rPr>
        <w:t>Del Monte</w:t>
      </w:r>
      <w:r w:rsidR="00DE6964" w:rsidRPr="00EC1301">
        <w:rPr>
          <w:rFonts w:hint="eastAsia"/>
        </w:rPr>
        <w:t>、</w:t>
      </w:r>
      <w:r w:rsidR="00DE6964" w:rsidRPr="00EC1301">
        <w:rPr>
          <w:rFonts w:hint="eastAsia"/>
        </w:rPr>
        <w:t>General Mills</w:t>
      </w:r>
      <w:r w:rsidR="00DE6964" w:rsidRPr="00EC1301">
        <w:rPr>
          <w:rFonts w:hint="eastAsia"/>
        </w:rPr>
        <w:t>、</w:t>
      </w:r>
      <w:r w:rsidR="00DE6964" w:rsidRPr="00EC1301">
        <w:rPr>
          <w:rFonts w:hint="eastAsia"/>
        </w:rPr>
        <w:t>Heinz</w:t>
      </w:r>
      <w:r w:rsidR="00DE6964" w:rsidRPr="00EC1301">
        <w:rPr>
          <w:rFonts w:hint="eastAsia"/>
        </w:rPr>
        <w:t>、</w:t>
      </w:r>
      <w:r w:rsidR="00DE6964" w:rsidRPr="00EC1301">
        <w:rPr>
          <w:rFonts w:hint="eastAsia"/>
        </w:rPr>
        <w:t>Kraft</w:t>
      </w:r>
      <w:r w:rsidR="00DE6964" w:rsidRPr="00EC1301">
        <w:rPr>
          <w:rFonts w:hint="eastAsia"/>
        </w:rPr>
        <w:t>、</w:t>
      </w:r>
      <w:r w:rsidR="00DE6964" w:rsidRPr="00EC1301">
        <w:rPr>
          <w:rFonts w:hint="eastAsia"/>
        </w:rPr>
        <w:t>Sara Lee</w:t>
      </w:r>
      <w:r w:rsidR="00DE6964" w:rsidRPr="00EC1301">
        <w:rPr>
          <w:rFonts w:hint="eastAsia"/>
        </w:rPr>
        <w:t>。</w:t>
      </w:r>
    </w:p>
    <w:p w:rsidR="00DE6964" w:rsidRPr="00EC1301" w:rsidRDefault="00DE6964" w:rsidP="00AD2B50">
      <w:pPr>
        <w:pStyle w:val="a3"/>
        <w:spacing w:before="514" w:after="771"/>
      </w:pPr>
      <w:r w:rsidRPr="00EC1301">
        <w:rPr>
          <w:rFonts w:hint="eastAsia"/>
        </w:rPr>
        <w:lastRenderedPageBreak/>
        <w:t>第參章　外商在當地經營現況及投資機會</w:t>
      </w:r>
    </w:p>
    <w:p w:rsidR="00DE6964" w:rsidRPr="00EC1301" w:rsidRDefault="00DE6964" w:rsidP="00DE6964">
      <w:pPr>
        <w:ind w:firstLine="632"/>
        <w:rPr>
          <w:rFonts w:ascii="華康粗明體" w:eastAsia="華康粗明體" w:hAnsi="標楷體"/>
          <w:sz w:val="32"/>
          <w:lang w:eastAsia="zh-TW"/>
        </w:rPr>
      </w:pPr>
      <w:r w:rsidRPr="00EC1301">
        <w:rPr>
          <w:rFonts w:ascii="華康粗明體" w:eastAsia="華康粗明體" w:hAnsi="標楷體" w:hint="eastAsia"/>
          <w:sz w:val="32"/>
          <w:lang w:eastAsia="zh-TW"/>
        </w:rPr>
        <w:t>一、外商在當地經營現況</w:t>
      </w:r>
    </w:p>
    <w:p w:rsidR="00DE6964" w:rsidRPr="00EC1301" w:rsidRDefault="009C5E28" w:rsidP="00D644F6">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伊州優越的地理位置、良好的運輸基礎設施、多元化先進的技術、高素質的勞工及世界級的文化環境為外商提供非常良好的投資條件，外商在伊州的投資居中西部之冠。</w:t>
      </w:r>
      <w:r w:rsidR="00DE6964" w:rsidRPr="00EC1301">
        <w:rPr>
          <w:rFonts w:hint="eastAsia"/>
        </w:rPr>
        <w:t>2016</w:t>
      </w:r>
      <w:r w:rsidR="00DE6964" w:rsidRPr="00EC1301">
        <w:rPr>
          <w:rFonts w:hint="eastAsia"/>
        </w:rPr>
        <w:t>年根據商業設施年度國家排名報告指出伊利諾州在製造業排名第</w:t>
      </w:r>
      <w:r w:rsidR="00DE6964" w:rsidRPr="00EC1301">
        <w:rPr>
          <w:rFonts w:hint="eastAsia"/>
        </w:rPr>
        <w:t>5</w:t>
      </w:r>
      <w:r w:rsidR="00DE6964" w:rsidRPr="00EC1301">
        <w:rPr>
          <w:rFonts w:hint="eastAsia"/>
        </w:rPr>
        <w:t>、生物科技排第</w:t>
      </w:r>
      <w:r w:rsidR="00DE6964" w:rsidRPr="00EC1301">
        <w:rPr>
          <w:rFonts w:hint="eastAsia"/>
        </w:rPr>
        <w:t>9</w:t>
      </w:r>
      <w:r w:rsidR="00DE6964" w:rsidRPr="00EC1301">
        <w:rPr>
          <w:rFonts w:hint="eastAsia"/>
        </w:rPr>
        <w:t>、汽車製造業排第</w:t>
      </w:r>
      <w:r w:rsidR="00DE6964" w:rsidRPr="00EC1301">
        <w:rPr>
          <w:rFonts w:hint="eastAsia"/>
        </w:rPr>
        <w:t>10</w:t>
      </w:r>
      <w:r w:rsidR="00DE6964" w:rsidRPr="00EC1301">
        <w:rPr>
          <w:rFonts w:hint="eastAsia"/>
        </w:rPr>
        <w:t>名。</w:t>
      </w:r>
      <w:r w:rsidR="00DE6964" w:rsidRPr="00EC1301">
        <w:rPr>
          <w:rFonts w:hint="eastAsia"/>
        </w:rPr>
        <w:t>2018</w:t>
      </w:r>
      <w:r w:rsidR="00DE6964" w:rsidRPr="00EC1301">
        <w:rPr>
          <w:rFonts w:hint="eastAsia"/>
        </w:rPr>
        <w:t>年</w:t>
      </w:r>
      <w:r w:rsidR="00DE6964" w:rsidRPr="00EC1301">
        <w:rPr>
          <w:rFonts w:hint="eastAsia"/>
        </w:rPr>
        <w:t>3</w:t>
      </w:r>
      <w:r w:rsidR="00DE6964" w:rsidRPr="00EC1301">
        <w:rPr>
          <w:rFonts w:hint="eastAsia"/>
        </w:rPr>
        <w:t>月選址雜誌</w:t>
      </w:r>
      <w:r w:rsidRPr="00EC1301">
        <w:rPr>
          <w:rFonts w:hint="eastAsia"/>
        </w:rPr>
        <w:t>（</w:t>
      </w:r>
      <w:r w:rsidR="00DE6964" w:rsidRPr="00EC1301">
        <w:rPr>
          <w:rFonts w:hint="eastAsia"/>
        </w:rPr>
        <w:t>Site Selection</w:t>
      </w:r>
      <w:r w:rsidRPr="00EC1301">
        <w:rPr>
          <w:rFonts w:hint="eastAsia"/>
        </w:rPr>
        <w:t>）</w:t>
      </w:r>
      <w:r w:rsidR="00DE6964" w:rsidRPr="00EC1301">
        <w:rPr>
          <w:rFonts w:hint="eastAsia"/>
        </w:rPr>
        <w:t>最新報告芝加哥以開發項目高達</w:t>
      </w:r>
      <w:r w:rsidR="00DE6964" w:rsidRPr="00EC1301">
        <w:rPr>
          <w:rFonts w:hint="eastAsia"/>
        </w:rPr>
        <w:t>424</w:t>
      </w:r>
      <w:r w:rsidR="00DE6964" w:rsidRPr="00EC1301">
        <w:rPr>
          <w:rFonts w:hint="eastAsia"/>
        </w:rPr>
        <w:t>個的優勢，連續第五年被評為全美最適合企業遷入城市第一名。芝加哥是美國第二大競爭力的城市、且伊州是美國第五大出口州。</w:t>
      </w:r>
      <w:r w:rsidR="00DE6964" w:rsidRPr="00EC1301">
        <w:rPr>
          <w:rFonts w:hint="eastAsia"/>
        </w:rPr>
        <w:t>Office of Trade and Investment</w:t>
      </w:r>
      <w:r w:rsidR="004140F7" w:rsidRPr="00EC1301">
        <w:rPr>
          <w:rFonts w:hint="eastAsia"/>
        </w:rPr>
        <w:t>（</w:t>
      </w:r>
      <w:r w:rsidR="00DE6964" w:rsidRPr="00EC1301">
        <w:rPr>
          <w:rFonts w:hint="eastAsia"/>
        </w:rPr>
        <w:t>OTI</w:t>
      </w:r>
      <w:r w:rsidRPr="00EC1301">
        <w:rPr>
          <w:rFonts w:hint="eastAsia"/>
        </w:rPr>
        <w:t>）</w:t>
      </w:r>
      <w:r w:rsidR="00DE6964" w:rsidRPr="00EC1301">
        <w:rPr>
          <w:rFonts w:hint="eastAsia"/>
        </w:rPr>
        <w:t>於海外的辦事處定期舉辦外國直接投資宣傳活動，向外國公司提供有關投資方案、場址以及州內</w:t>
      </w:r>
      <w:r w:rsidR="00DE6964" w:rsidRPr="00EC1301">
        <w:rPr>
          <w:rFonts w:hint="eastAsia"/>
        </w:rPr>
        <w:t>8</w:t>
      </w:r>
      <w:r w:rsidR="00DE6964" w:rsidRPr="00EC1301">
        <w:rPr>
          <w:rFonts w:hint="eastAsia"/>
        </w:rPr>
        <w:t>個外貿區的信息。</w:t>
      </w:r>
    </w:p>
    <w:p w:rsidR="00DE6964" w:rsidRPr="00EC1301" w:rsidRDefault="009C5E28" w:rsidP="00D644F6">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2018</w:t>
      </w:r>
      <w:r w:rsidR="00DE6964" w:rsidRPr="00EC1301">
        <w:rPr>
          <w:rFonts w:hint="eastAsia"/>
        </w:rPr>
        <w:t>年主要貿易夥伴依序為加拿大、墨西哥、中國大陸、德國、澳洲、日本。</w:t>
      </w:r>
      <w:r w:rsidR="00DE6964" w:rsidRPr="00EC1301">
        <w:rPr>
          <w:rFonts w:hint="eastAsia"/>
        </w:rPr>
        <w:t>2018</w:t>
      </w:r>
      <w:r w:rsidR="00DE6964" w:rsidRPr="00EC1301">
        <w:rPr>
          <w:rFonts w:hint="eastAsia"/>
        </w:rPr>
        <w:t>年伊州的出口在中西部排名第一且是全美第</w:t>
      </w:r>
      <w:r w:rsidR="00DE6964" w:rsidRPr="00EC1301">
        <w:rPr>
          <w:rFonts w:hint="eastAsia"/>
        </w:rPr>
        <w:t>5</w:t>
      </w:r>
      <w:r w:rsidR="00DE6964" w:rsidRPr="00EC1301">
        <w:rPr>
          <w:rFonts w:hint="eastAsia"/>
        </w:rPr>
        <w:t>大出口州。</w:t>
      </w:r>
    </w:p>
    <w:p w:rsidR="00DE6964" w:rsidRPr="00EC1301" w:rsidRDefault="009C5E28" w:rsidP="00D644F6">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伊州優越的地理位置、良好的運輸基礎設施、多元化先進的技術、高素質的勞工及世界級的文化環境為外商提供非常良好的投資條件，外商在伊州的投資居中西部之冠。芝加哥市為美國第三大城，亦為美中西部地區之金融中心。</w:t>
      </w:r>
      <w:r w:rsidR="00DE6964" w:rsidRPr="00EC1301">
        <w:rPr>
          <w:rFonts w:hint="eastAsia"/>
        </w:rPr>
        <w:t>2018</w:t>
      </w:r>
      <w:r w:rsidR="00DE6964" w:rsidRPr="00EC1301">
        <w:rPr>
          <w:rFonts w:hint="eastAsia"/>
        </w:rPr>
        <w:t>年</w:t>
      </w:r>
      <w:r w:rsidR="00DE6964" w:rsidRPr="00EC1301">
        <w:rPr>
          <w:rFonts w:hint="eastAsia"/>
        </w:rPr>
        <w:t>3</w:t>
      </w:r>
      <w:r w:rsidR="00DE6964" w:rsidRPr="00EC1301">
        <w:rPr>
          <w:rFonts w:hint="eastAsia"/>
        </w:rPr>
        <w:t>月選址雜誌</w:t>
      </w:r>
      <w:r w:rsidRPr="00EC1301">
        <w:rPr>
          <w:rFonts w:hint="eastAsia"/>
        </w:rPr>
        <w:t>（</w:t>
      </w:r>
      <w:r w:rsidR="00DE6964" w:rsidRPr="00EC1301">
        <w:rPr>
          <w:rFonts w:hint="eastAsia"/>
        </w:rPr>
        <w:t>Site Selection</w:t>
      </w:r>
      <w:r w:rsidRPr="00EC1301">
        <w:rPr>
          <w:rFonts w:hint="eastAsia"/>
        </w:rPr>
        <w:t>）</w:t>
      </w:r>
      <w:r w:rsidR="00DE6964" w:rsidRPr="00EC1301">
        <w:rPr>
          <w:rFonts w:hint="eastAsia"/>
        </w:rPr>
        <w:t>最新報告芝加哥以開發項目高達</w:t>
      </w:r>
      <w:r w:rsidR="00DE6964" w:rsidRPr="00EC1301">
        <w:rPr>
          <w:rFonts w:hint="eastAsia"/>
        </w:rPr>
        <w:t>424</w:t>
      </w:r>
      <w:r w:rsidR="00DE6964" w:rsidRPr="00EC1301">
        <w:rPr>
          <w:rFonts w:hint="eastAsia"/>
        </w:rPr>
        <w:t>個的優勢，連續第</w:t>
      </w:r>
      <w:r w:rsidR="00DE6964" w:rsidRPr="00EC1301">
        <w:rPr>
          <w:rFonts w:hint="eastAsia"/>
        </w:rPr>
        <w:t>5</w:t>
      </w:r>
      <w:r w:rsidR="00DE6964" w:rsidRPr="00EC1301">
        <w:rPr>
          <w:rFonts w:hint="eastAsia"/>
        </w:rPr>
        <w:t>年被評為全美最適合企業遷入城市第一名。芝加哥是美國第</w:t>
      </w:r>
      <w:r w:rsidR="00DE6964" w:rsidRPr="00EC1301">
        <w:rPr>
          <w:rFonts w:hint="eastAsia"/>
        </w:rPr>
        <w:t>2</w:t>
      </w:r>
      <w:r w:rsidR="00DE6964" w:rsidRPr="00EC1301">
        <w:rPr>
          <w:rFonts w:hint="eastAsia"/>
        </w:rPr>
        <w:t>大競爭力的城市、且伊州是美國第</w:t>
      </w:r>
      <w:r w:rsidR="00DE6964" w:rsidRPr="00EC1301">
        <w:rPr>
          <w:rFonts w:hint="eastAsia"/>
        </w:rPr>
        <w:t>5</w:t>
      </w:r>
      <w:r w:rsidR="00DE6964" w:rsidRPr="00EC1301">
        <w:rPr>
          <w:rFonts w:hint="eastAsia"/>
        </w:rPr>
        <w:t>大出口州。</w:t>
      </w:r>
      <w:r w:rsidR="00D644F6" w:rsidRPr="00EC1301">
        <w:rPr>
          <w:rFonts w:hint="eastAsia"/>
        </w:rPr>
        <w:t>Office of Trade and Investment</w:t>
      </w:r>
      <w:r w:rsidRPr="00EC1301">
        <w:rPr>
          <w:rFonts w:hint="eastAsia"/>
        </w:rPr>
        <w:t>（</w:t>
      </w:r>
      <w:r w:rsidR="00DE6964" w:rsidRPr="00EC1301">
        <w:rPr>
          <w:rFonts w:hint="eastAsia"/>
        </w:rPr>
        <w:t>OTI</w:t>
      </w:r>
      <w:r w:rsidRPr="00EC1301">
        <w:rPr>
          <w:rFonts w:hint="eastAsia"/>
        </w:rPr>
        <w:t>）</w:t>
      </w:r>
      <w:r w:rsidR="00DE6964" w:rsidRPr="00EC1301">
        <w:rPr>
          <w:rFonts w:hint="eastAsia"/>
        </w:rPr>
        <w:t>於海外的辦事處定期舉辦外國直接投資宣傳活動，向外國公司提供有關投資方案、廠址以及州內</w:t>
      </w:r>
      <w:r w:rsidR="00DE6964" w:rsidRPr="00EC1301">
        <w:rPr>
          <w:rFonts w:hint="eastAsia"/>
        </w:rPr>
        <w:t>8</w:t>
      </w:r>
      <w:r w:rsidR="00DE6964" w:rsidRPr="00EC1301">
        <w:rPr>
          <w:rFonts w:hint="eastAsia"/>
        </w:rPr>
        <w:t>個外貿區</w:t>
      </w:r>
      <w:r w:rsidR="00DE6964" w:rsidRPr="00EC1301">
        <w:rPr>
          <w:rFonts w:hint="eastAsia"/>
        </w:rPr>
        <w:lastRenderedPageBreak/>
        <w:t>的資訊。</w:t>
      </w:r>
    </w:p>
    <w:p w:rsidR="00DE6964" w:rsidRPr="00EC1301" w:rsidRDefault="009C5E28" w:rsidP="00D644F6">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伊州擁有</w:t>
      </w:r>
      <w:r w:rsidR="00DE6964" w:rsidRPr="00EC1301">
        <w:rPr>
          <w:rFonts w:hint="eastAsia"/>
        </w:rPr>
        <w:t>1,900</w:t>
      </w:r>
      <w:r w:rsidR="00DE6964" w:rsidRPr="00EC1301">
        <w:rPr>
          <w:rFonts w:hint="eastAsia"/>
        </w:rPr>
        <w:t>多家外資企業，提供</w:t>
      </w:r>
      <w:r w:rsidR="00DE6964" w:rsidRPr="00EC1301">
        <w:rPr>
          <w:rFonts w:hint="eastAsia"/>
        </w:rPr>
        <w:t>319,714</w:t>
      </w:r>
      <w:r w:rsidR="00DE6964" w:rsidRPr="00EC1301">
        <w:rPr>
          <w:rFonts w:hint="eastAsia"/>
        </w:rPr>
        <w:t>多個就業機會。主要前</w:t>
      </w:r>
      <w:r w:rsidR="00DE6964" w:rsidRPr="00EC1301">
        <w:rPr>
          <w:rFonts w:hint="eastAsia"/>
        </w:rPr>
        <w:t>10</w:t>
      </w:r>
      <w:r w:rsidR="00DE6964" w:rsidRPr="00EC1301">
        <w:rPr>
          <w:rFonts w:hint="eastAsia"/>
        </w:rPr>
        <w:t>名投資外商為英國（創造</w:t>
      </w:r>
      <w:r w:rsidR="00DE6964" w:rsidRPr="00EC1301">
        <w:rPr>
          <w:rFonts w:hint="eastAsia"/>
        </w:rPr>
        <w:t>63,564</w:t>
      </w:r>
      <w:r w:rsidR="00DE6964" w:rsidRPr="00EC1301">
        <w:rPr>
          <w:rFonts w:hint="eastAsia"/>
        </w:rPr>
        <w:t>個就業機會）、日本（</w:t>
      </w:r>
      <w:r w:rsidR="00DE6964" w:rsidRPr="00EC1301">
        <w:rPr>
          <w:rFonts w:hint="eastAsia"/>
        </w:rPr>
        <w:t>47,232</w:t>
      </w:r>
      <w:r w:rsidR="00DE6964" w:rsidRPr="00EC1301">
        <w:rPr>
          <w:rFonts w:hint="eastAsia"/>
        </w:rPr>
        <w:t>）、德國（</w:t>
      </w:r>
      <w:r w:rsidR="00DE6964" w:rsidRPr="00EC1301">
        <w:rPr>
          <w:rFonts w:hint="eastAsia"/>
        </w:rPr>
        <w:t>36,702</w:t>
      </w:r>
      <w:r w:rsidR="00DE6964" w:rsidRPr="00EC1301">
        <w:rPr>
          <w:rFonts w:hint="eastAsia"/>
        </w:rPr>
        <w:t>）、加拿大（</w:t>
      </w:r>
      <w:r w:rsidR="00DE6964" w:rsidRPr="00EC1301">
        <w:rPr>
          <w:rFonts w:hint="eastAsia"/>
        </w:rPr>
        <w:t>36,143</w:t>
      </w:r>
      <w:r w:rsidR="00DE6964" w:rsidRPr="00EC1301">
        <w:rPr>
          <w:rFonts w:hint="eastAsia"/>
        </w:rPr>
        <w:t>）、法國（</w:t>
      </w:r>
      <w:r w:rsidR="00DE6964" w:rsidRPr="00EC1301">
        <w:rPr>
          <w:rFonts w:hint="eastAsia"/>
        </w:rPr>
        <w:t>20.018</w:t>
      </w:r>
      <w:r w:rsidR="00DE6964" w:rsidRPr="00EC1301">
        <w:rPr>
          <w:rFonts w:hint="eastAsia"/>
        </w:rPr>
        <w:t>個）、瑞士（</w:t>
      </w:r>
      <w:r w:rsidR="00DE6964" w:rsidRPr="00EC1301">
        <w:rPr>
          <w:rFonts w:hint="eastAsia"/>
        </w:rPr>
        <w:t>17,755</w:t>
      </w:r>
      <w:r w:rsidR="00DE6964" w:rsidRPr="00EC1301">
        <w:rPr>
          <w:rFonts w:hint="eastAsia"/>
        </w:rPr>
        <w:t>）、荷蘭（</w:t>
      </w:r>
      <w:r w:rsidR="00DE6964" w:rsidRPr="00EC1301">
        <w:rPr>
          <w:rFonts w:hint="eastAsia"/>
        </w:rPr>
        <w:t>13,889</w:t>
      </w:r>
      <w:r w:rsidR="00DE6964" w:rsidRPr="00EC1301">
        <w:rPr>
          <w:rFonts w:hint="eastAsia"/>
        </w:rPr>
        <w:t>）、紐西蘭（</w:t>
      </w:r>
      <w:r w:rsidR="00DE6964" w:rsidRPr="00EC1301">
        <w:rPr>
          <w:rFonts w:hint="eastAsia"/>
        </w:rPr>
        <w:t>12,511</w:t>
      </w:r>
      <w:r w:rsidR="00DE6964" w:rsidRPr="00EC1301">
        <w:rPr>
          <w:rFonts w:hint="eastAsia"/>
        </w:rPr>
        <w:t>）愛爾蘭（</w:t>
      </w:r>
      <w:r w:rsidR="00DE6964" w:rsidRPr="00EC1301">
        <w:rPr>
          <w:rFonts w:hint="eastAsia"/>
        </w:rPr>
        <w:t>12,320</w:t>
      </w:r>
      <w:r w:rsidR="00DE6964" w:rsidRPr="00EC1301">
        <w:rPr>
          <w:rFonts w:hint="eastAsia"/>
        </w:rPr>
        <w:t>）、印度（</w:t>
      </w:r>
      <w:r w:rsidR="00DE6964" w:rsidRPr="00EC1301">
        <w:rPr>
          <w:rFonts w:hint="eastAsia"/>
        </w:rPr>
        <w:t>6,946</w:t>
      </w:r>
      <w:r w:rsidR="00DE6964" w:rsidRPr="00EC1301">
        <w:rPr>
          <w:rFonts w:hint="eastAsia"/>
        </w:rPr>
        <w:t>）及瑞典（</w:t>
      </w:r>
      <w:r w:rsidR="00DE6964" w:rsidRPr="00EC1301">
        <w:rPr>
          <w:rFonts w:hint="eastAsia"/>
        </w:rPr>
        <w:t>6,204</w:t>
      </w:r>
      <w:r w:rsidR="00DE6964" w:rsidRPr="00EC1301">
        <w:rPr>
          <w:rFonts w:hint="eastAsia"/>
        </w:rPr>
        <w:t>個）。其中英國</w:t>
      </w:r>
      <w:r w:rsidR="00DE6964" w:rsidRPr="00EC1301">
        <w:rPr>
          <w:rFonts w:hint="eastAsia"/>
        </w:rPr>
        <w:t>Aon</w:t>
      </w:r>
      <w:r w:rsidR="00DE6964" w:rsidRPr="00EC1301">
        <w:rPr>
          <w:rFonts w:hint="eastAsia"/>
        </w:rPr>
        <w:t>公司僱用</w:t>
      </w:r>
      <w:r w:rsidR="00DE6964" w:rsidRPr="00EC1301">
        <w:rPr>
          <w:rFonts w:hint="eastAsia"/>
        </w:rPr>
        <w:t>15,959</w:t>
      </w:r>
      <w:r w:rsidR="00DE6964" w:rsidRPr="00EC1301">
        <w:rPr>
          <w:rFonts w:hint="eastAsia"/>
        </w:rPr>
        <w:t>名員工、</w:t>
      </w:r>
      <w:r w:rsidR="00DE6964" w:rsidRPr="00EC1301">
        <w:rPr>
          <w:rFonts w:hint="eastAsia"/>
        </w:rPr>
        <w:t>BP</w:t>
      </w:r>
      <w:r w:rsidR="00DE6964" w:rsidRPr="00EC1301">
        <w:rPr>
          <w:rFonts w:hint="eastAsia"/>
        </w:rPr>
        <w:t>僱用</w:t>
      </w:r>
      <w:r w:rsidR="00DE6964" w:rsidRPr="00EC1301">
        <w:rPr>
          <w:rFonts w:hint="eastAsia"/>
        </w:rPr>
        <w:t>4,890</w:t>
      </w:r>
      <w:r w:rsidR="00DE6964" w:rsidRPr="00EC1301">
        <w:rPr>
          <w:rFonts w:hint="eastAsia"/>
        </w:rPr>
        <w:t>名員工、</w:t>
      </w:r>
      <w:r w:rsidR="00DE6964" w:rsidRPr="00EC1301">
        <w:rPr>
          <w:rFonts w:hint="eastAsia"/>
        </w:rPr>
        <w:t>Firstgroup</w:t>
      </w:r>
      <w:r w:rsidR="00DE6964" w:rsidRPr="00EC1301">
        <w:rPr>
          <w:rFonts w:hint="eastAsia"/>
        </w:rPr>
        <w:t>僱用</w:t>
      </w:r>
      <w:r w:rsidR="00DE6964" w:rsidRPr="00EC1301">
        <w:rPr>
          <w:rFonts w:hint="eastAsia"/>
        </w:rPr>
        <w:t>4,259</w:t>
      </w:r>
      <w:r w:rsidR="00DE6964" w:rsidRPr="00EC1301">
        <w:rPr>
          <w:rFonts w:hint="eastAsia"/>
        </w:rPr>
        <w:t>名員工、</w:t>
      </w:r>
      <w:r w:rsidR="00DE6964" w:rsidRPr="00EC1301">
        <w:rPr>
          <w:rFonts w:hint="eastAsia"/>
        </w:rPr>
        <w:t>ERM Worldwide Group</w:t>
      </w:r>
      <w:r w:rsidR="00DE6964" w:rsidRPr="00EC1301">
        <w:rPr>
          <w:rFonts w:hint="eastAsia"/>
        </w:rPr>
        <w:t>僱用</w:t>
      </w:r>
      <w:r w:rsidR="00DE6964" w:rsidRPr="00EC1301">
        <w:rPr>
          <w:rFonts w:hint="eastAsia"/>
        </w:rPr>
        <w:t>3,500</w:t>
      </w:r>
      <w:r w:rsidR="00DE6964" w:rsidRPr="00EC1301">
        <w:rPr>
          <w:rFonts w:hint="eastAsia"/>
        </w:rPr>
        <w:t>名員工、</w:t>
      </w:r>
      <w:r w:rsidR="00DE6964" w:rsidRPr="00EC1301">
        <w:rPr>
          <w:rFonts w:hint="eastAsia"/>
        </w:rPr>
        <w:t>WPP</w:t>
      </w:r>
      <w:r w:rsidR="00DE6964" w:rsidRPr="00EC1301">
        <w:rPr>
          <w:rFonts w:hint="eastAsia"/>
        </w:rPr>
        <w:t>僱用</w:t>
      </w:r>
      <w:r w:rsidR="00DE6964" w:rsidRPr="00EC1301">
        <w:rPr>
          <w:rFonts w:hint="eastAsia"/>
        </w:rPr>
        <w:t>3,319</w:t>
      </w:r>
      <w:r w:rsidR="00DE6964" w:rsidRPr="00EC1301">
        <w:rPr>
          <w:rFonts w:hint="eastAsia"/>
        </w:rPr>
        <w:t>名員工、加拿大的</w:t>
      </w:r>
      <w:r w:rsidR="00DE6964" w:rsidRPr="00EC1301">
        <w:rPr>
          <w:rFonts w:hint="eastAsia"/>
        </w:rPr>
        <w:t>Bank of Montreal</w:t>
      </w:r>
      <w:r w:rsidR="00DE6964" w:rsidRPr="00EC1301">
        <w:rPr>
          <w:rFonts w:hint="eastAsia"/>
        </w:rPr>
        <w:t>僱用</w:t>
      </w:r>
      <w:r w:rsidR="00DE6964" w:rsidRPr="00EC1301">
        <w:rPr>
          <w:rFonts w:hint="eastAsia"/>
        </w:rPr>
        <w:t>11,488</w:t>
      </w:r>
      <w:r w:rsidR="00DE6964" w:rsidRPr="00EC1301">
        <w:rPr>
          <w:rFonts w:hint="eastAsia"/>
        </w:rPr>
        <w:t>名員工、紐西蘭</w:t>
      </w:r>
      <w:r w:rsidR="00DE6964" w:rsidRPr="00EC1301">
        <w:rPr>
          <w:rFonts w:hint="eastAsia"/>
        </w:rPr>
        <w:t>Packaging Holdings Limited</w:t>
      </w:r>
      <w:r w:rsidR="00DE6964" w:rsidRPr="00EC1301">
        <w:rPr>
          <w:rFonts w:hint="eastAsia"/>
        </w:rPr>
        <w:t>僱用</w:t>
      </w:r>
      <w:r w:rsidR="00DE6964" w:rsidRPr="00EC1301">
        <w:rPr>
          <w:rFonts w:hint="eastAsia"/>
        </w:rPr>
        <w:t>6,320</w:t>
      </w:r>
      <w:r w:rsidR="00DE6964" w:rsidRPr="00EC1301">
        <w:rPr>
          <w:rFonts w:hint="eastAsia"/>
        </w:rPr>
        <w:t>名員工、日本的</w:t>
      </w:r>
      <w:r w:rsidR="00DE6964" w:rsidRPr="00EC1301">
        <w:rPr>
          <w:rFonts w:hint="eastAsia"/>
        </w:rPr>
        <w:t>Takeda Pharmaceutical</w:t>
      </w:r>
      <w:r w:rsidR="00DE6964" w:rsidRPr="00EC1301">
        <w:rPr>
          <w:rFonts w:hint="eastAsia"/>
        </w:rPr>
        <w:t>僱用</w:t>
      </w:r>
      <w:r w:rsidR="00DE6964" w:rsidRPr="00EC1301">
        <w:rPr>
          <w:rFonts w:hint="eastAsia"/>
        </w:rPr>
        <w:t>3,290</w:t>
      </w:r>
      <w:r w:rsidR="00DE6964" w:rsidRPr="00EC1301">
        <w:rPr>
          <w:rFonts w:hint="eastAsia"/>
        </w:rPr>
        <w:t>名員工及德國</w:t>
      </w:r>
      <w:r w:rsidR="00DE6964" w:rsidRPr="00EC1301">
        <w:rPr>
          <w:rFonts w:hint="eastAsia"/>
        </w:rPr>
        <w:t>Siemens</w:t>
      </w:r>
      <w:r w:rsidR="00DE6964" w:rsidRPr="00EC1301">
        <w:rPr>
          <w:rFonts w:hint="eastAsia"/>
        </w:rPr>
        <w:t>僱用</w:t>
      </w:r>
      <w:r w:rsidR="00DE6964" w:rsidRPr="00EC1301">
        <w:rPr>
          <w:rFonts w:hint="eastAsia"/>
        </w:rPr>
        <w:t>3,057</w:t>
      </w:r>
      <w:r w:rsidR="00DE6964" w:rsidRPr="00EC1301">
        <w:rPr>
          <w:rFonts w:hint="eastAsia"/>
        </w:rPr>
        <w:t>名員工。芝加哥是</w:t>
      </w:r>
      <w:r w:rsidR="00DE6964" w:rsidRPr="00EC1301">
        <w:rPr>
          <w:rFonts w:hint="eastAsia"/>
        </w:rPr>
        <w:t>90</w:t>
      </w:r>
      <w:r w:rsidR="00DE6964" w:rsidRPr="00EC1301">
        <w:rPr>
          <w:rFonts w:hint="eastAsia"/>
        </w:rPr>
        <w:t>個國際貿易組織的所在地，擁有</w:t>
      </w:r>
      <w:r w:rsidR="00DE6964" w:rsidRPr="00EC1301">
        <w:rPr>
          <w:rFonts w:hint="eastAsia"/>
        </w:rPr>
        <w:t>17</w:t>
      </w:r>
      <w:r w:rsidR="00DE6964" w:rsidRPr="00EC1301">
        <w:rPr>
          <w:rFonts w:hint="eastAsia"/>
        </w:rPr>
        <w:t>個商會，</w:t>
      </w:r>
      <w:r w:rsidR="00DE6964" w:rsidRPr="00EC1301">
        <w:rPr>
          <w:rFonts w:hint="eastAsia"/>
        </w:rPr>
        <w:t>74</w:t>
      </w:r>
      <w:r w:rsidR="00DE6964" w:rsidRPr="00EC1301">
        <w:rPr>
          <w:rFonts w:hint="eastAsia"/>
        </w:rPr>
        <w:t>個國家設有辦事處。</w:t>
      </w:r>
    </w:p>
    <w:p w:rsidR="00DE6964" w:rsidRPr="00EC1301" w:rsidRDefault="009C5E28" w:rsidP="00D644F6">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伊州為全美第</w:t>
      </w:r>
      <w:r w:rsidR="00DE6964" w:rsidRPr="00EC1301">
        <w:rPr>
          <w:rFonts w:hint="eastAsia"/>
        </w:rPr>
        <w:t>7</w:t>
      </w:r>
      <w:r w:rsidR="00DE6964" w:rsidRPr="00EC1301">
        <w:rPr>
          <w:rFonts w:hint="eastAsia"/>
        </w:rPr>
        <w:t>名最佳擴展新事業的地點，中西部投資機會最佳的州。另外在國外直接投資環境最佳城市項目上，芝加哥名列中西部的第</w:t>
      </w:r>
      <w:r w:rsidR="00DE6964" w:rsidRPr="00EC1301">
        <w:rPr>
          <w:rFonts w:hint="eastAsia"/>
        </w:rPr>
        <w:t>2</w:t>
      </w:r>
      <w:r w:rsidR="00DE6964" w:rsidRPr="00EC1301">
        <w:rPr>
          <w:rFonts w:hint="eastAsia"/>
        </w:rPr>
        <w:t>名。</w:t>
      </w:r>
    </w:p>
    <w:p w:rsidR="00DE6964" w:rsidRPr="00EC1301" w:rsidRDefault="00DE6964" w:rsidP="00D644F6">
      <w:pPr>
        <w:pStyle w:val="a4"/>
        <w:spacing w:before="257" w:after="257"/>
        <w:ind w:left="632" w:hanging="632"/>
        <w:rPr>
          <w:color w:val="auto"/>
        </w:rPr>
      </w:pPr>
      <w:r w:rsidRPr="00EC1301">
        <w:rPr>
          <w:rFonts w:hint="eastAsia"/>
          <w:color w:val="auto"/>
        </w:rPr>
        <w:t>二、臺（華）商在當地經營現況</w:t>
      </w:r>
    </w:p>
    <w:p w:rsidR="00DE6964" w:rsidRPr="00EC1301" w:rsidRDefault="00DE6964" w:rsidP="00D644F6">
      <w:pPr>
        <w:ind w:firstLine="472"/>
        <w:rPr>
          <w:lang w:eastAsia="zh-TW"/>
        </w:rPr>
      </w:pPr>
      <w:r w:rsidRPr="00EC1301">
        <w:rPr>
          <w:rFonts w:hint="eastAsia"/>
          <w:lang w:eastAsia="zh-TW"/>
        </w:rPr>
        <w:t>芝加哥是華人產業專家、專業醫師等聚集最多之城市之一，此地華商大多以貿易及服務業為主。我國企業在伊州投資者約</w:t>
      </w:r>
      <w:r w:rsidRPr="00EC1301">
        <w:rPr>
          <w:rFonts w:hint="eastAsia"/>
          <w:lang w:eastAsia="zh-TW"/>
        </w:rPr>
        <w:t>100</w:t>
      </w:r>
      <w:r w:rsidRPr="00EC1301">
        <w:rPr>
          <w:rFonts w:hint="eastAsia"/>
          <w:lang w:eastAsia="zh-TW"/>
        </w:rPr>
        <w:t>家，主要集中在運輸、貿易、倉儲、配銷中心，少數在製造研發，較知名的有中華航空、長榮航空、長榮海運、味全食品、兆豐國際商銀、成霖集團、長傑科技、上銀科技、</w:t>
      </w:r>
      <w:r w:rsidRPr="00EC1301">
        <w:rPr>
          <w:rFonts w:hint="eastAsia"/>
          <w:lang w:eastAsia="zh-TW"/>
        </w:rPr>
        <w:t>Synnex</w:t>
      </w:r>
      <w:r w:rsidRPr="00EC1301">
        <w:rPr>
          <w:rFonts w:hint="eastAsia"/>
          <w:lang w:eastAsia="zh-TW"/>
        </w:rPr>
        <w:t>公司、普安科技等。芝加哥市北郊及南郊各有北華埠及中國城。大芝加哥臺商組織有大芝加哥臺美商會，會員約</w:t>
      </w:r>
      <w:r w:rsidRPr="00EC1301">
        <w:rPr>
          <w:rFonts w:hint="eastAsia"/>
          <w:lang w:eastAsia="zh-TW"/>
        </w:rPr>
        <w:t>100</w:t>
      </w:r>
      <w:r w:rsidRPr="00EC1301">
        <w:rPr>
          <w:rFonts w:hint="eastAsia"/>
          <w:lang w:eastAsia="zh-TW"/>
        </w:rPr>
        <w:t>餘位，當地臺商大多都從事貿易、貨運及倉儲業。</w:t>
      </w:r>
    </w:p>
    <w:p w:rsidR="00DE6964" w:rsidRPr="00EC1301" w:rsidRDefault="00DE6964" w:rsidP="00D644F6">
      <w:pPr>
        <w:pStyle w:val="a4"/>
        <w:spacing w:before="257" w:after="257"/>
        <w:ind w:left="632" w:hanging="632"/>
        <w:rPr>
          <w:color w:val="auto"/>
        </w:rPr>
      </w:pPr>
      <w:r w:rsidRPr="00EC1301">
        <w:rPr>
          <w:rFonts w:hint="eastAsia"/>
          <w:color w:val="auto"/>
        </w:rPr>
        <w:t>三、投資機會</w:t>
      </w:r>
    </w:p>
    <w:p w:rsidR="00DE6964" w:rsidRPr="00EC1301" w:rsidRDefault="009C5E28" w:rsidP="00D644F6">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伊州重要產業以金融、保險、通訊、機械、電子、金屬、化學、橡塑膠業、農業機械、運輸設備等高科技工業及食品加工、印刷業、生質汽油</w:t>
      </w:r>
      <w:r w:rsidRPr="00EC1301">
        <w:rPr>
          <w:rFonts w:hint="eastAsia"/>
        </w:rPr>
        <w:t>（</w:t>
      </w:r>
      <w:r w:rsidR="00DE6964" w:rsidRPr="00EC1301">
        <w:rPr>
          <w:rFonts w:hint="eastAsia"/>
        </w:rPr>
        <w:lastRenderedPageBreak/>
        <w:t>biofuels</w:t>
      </w:r>
      <w:r w:rsidRPr="00EC1301">
        <w:rPr>
          <w:rFonts w:hint="eastAsia"/>
        </w:rPr>
        <w:t>）</w:t>
      </w:r>
      <w:r w:rsidR="00DE6964" w:rsidRPr="00EC1301">
        <w:rPr>
          <w:rFonts w:hint="eastAsia"/>
        </w:rPr>
        <w:t>為主。</w:t>
      </w:r>
    </w:p>
    <w:p w:rsidR="00DE6964" w:rsidRPr="00EC1301" w:rsidRDefault="009C5E28" w:rsidP="00D644F6">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伊州主要出口產業為機械製造業、化學製造業、電腦電子產業、交通運輸設備、食品加工業、電子零件等。</w:t>
      </w:r>
    </w:p>
    <w:p w:rsidR="00DE6964" w:rsidRPr="00EC1301" w:rsidRDefault="009C5E28" w:rsidP="00D644F6">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高技術產業主要範疇為醫學、生化藥學、通訊工業、電腦軟體工業、高級材料工業、環境技術業等。</w:t>
      </w:r>
    </w:p>
    <w:p w:rsidR="00DE6964" w:rsidRPr="00EC1301" w:rsidRDefault="009C5E28" w:rsidP="00D644F6">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農產品黃豆第</w:t>
      </w:r>
      <w:r w:rsidR="00D644F6" w:rsidRPr="00EC1301">
        <w:rPr>
          <w:rFonts w:hint="eastAsia"/>
        </w:rPr>
        <w:t>1</w:t>
      </w:r>
      <w:r w:rsidR="00DE6964" w:rsidRPr="00EC1301">
        <w:rPr>
          <w:rFonts w:hint="eastAsia"/>
        </w:rPr>
        <w:t>、玉米產量佔全美第</w:t>
      </w:r>
      <w:r w:rsidR="00DE6964" w:rsidRPr="00EC1301">
        <w:rPr>
          <w:rFonts w:hint="eastAsia"/>
        </w:rPr>
        <w:t>2</w:t>
      </w:r>
      <w:r w:rsidR="00DE6964" w:rsidRPr="00EC1301">
        <w:rPr>
          <w:rFonts w:hint="eastAsia"/>
        </w:rPr>
        <w:t>位，其他如大豆、小麥等產量亦極為豐富，其中大多外銷。</w:t>
      </w:r>
    </w:p>
    <w:p w:rsidR="00DE6964" w:rsidRPr="00EC1301" w:rsidRDefault="009C5E28" w:rsidP="00D644F6">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技術性工業在全國排名居領先地位，其主要範疇為醫學、生化藥學、通訊工業、電腦軟體工業、高級材料工業、環境技術業等。</w:t>
      </w:r>
    </w:p>
    <w:p w:rsidR="00DE6964" w:rsidRPr="00EC1301" w:rsidRDefault="009C5E28" w:rsidP="00D644F6">
      <w:pPr>
        <w:pStyle w:val="ac"/>
        <w:ind w:left="945" w:hanging="709"/>
      </w:pPr>
      <w:r w:rsidRPr="00EC1301">
        <w:rPr>
          <w:rFonts w:hint="eastAsia"/>
        </w:rPr>
        <w:t>（</w:t>
      </w:r>
      <w:r w:rsidR="00DE6964" w:rsidRPr="00EC1301">
        <w:rPr>
          <w:rFonts w:hint="eastAsia"/>
        </w:rPr>
        <w:t>六</w:t>
      </w:r>
      <w:r w:rsidR="00AD2B50" w:rsidRPr="00EC1301">
        <w:rPr>
          <w:rFonts w:hint="eastAsia"/>
        </w:rPr>
        <w:t>）</w:t>
      </w:r>
      <w:r w:rsidR="00DE6964" w:rsidRPr="00EC1301">
        <w:rPr>
          <w:rFonts w:hint="eastAsia"/>
        </w:rPr>
        <w:t>伊州主要製造業為食品工業，伊州之糖及糕餅製造業名列全美第一。</w:t>
      </w:r>
    </w:p>
    <w:p w:rsidR="00DE6964" w:rsidRPr="00EC1301" w:rsidRDefault="009C5E28" w:rsidP="00D644F6">
      <w:pPr>
        <w:pStyle w:val="ac"/>
        <w:ind w:left="945" w:hanging="709"/>
      </w:pPr>
      <w:r w:rsidRPr="00EC1301">
        <w:rPr>
          <w:rFonts w:hint="eastAsia"/>
        </w:rPr>
        <w:t>（</w:t>
      </w:r>
      <w:r w:rsidR="00DE6964" w:rsidRPr="00EC1301">
        <w:rPr>
          <w:rFonts w:hint="eastAsia"/>
        </w:rPr>
        <w:t>七</w:t>
      </w:r>
      <w:r w:rsidR="00AD2B50" w:rsidRPr="00EC1301">
        <w:rPr>
          <w:rFonts w:hint="eastAsia"/>
        </w:rPr>
        <w:t>）</w:t>
      </w:r>
      <w:r w:rsidR="00DE6964" w:rsidRPr="00EC1301">
        <w:rPr>
          <w:rFonts w:hint="eastAsia"/>
        </w:rPr>
        <w:t>可供引進技術合作項目或可在當地技術合作項目有生物科技、電子電腦業、醫療器材業，可再生能源特別是風力發電業務。</w:t>
      </w:r>
    </w:p>
    <w:p w:rsidR="00DE6964" w:rsidRPr="00EC1301" w:rsidRDefault="009C5E28" w:rsidP="00D644F6">
      <w:pPr>
        <w:pStyle w:val="ac"/>
        <w:ind w:left="945" w:hanging="709"/>
      </w:pPr>
      <w:r w:rsidRPr="00EC1301">
        <w:rPr>
          <w:rFonts w:hint="eastAsia"/>
        </w:rPr>
        <w:t>（</w:t>
      </w:r>
      <w:r w:rsidR="00DE6964" w:rsidRPr="00EC1301">
        <w:rPr>
          <w:rFonts w:hint="eastAsia"/>
        </w:rPr>
        <w:t>八</w:t>
      </w:r>
      <w:r w:rsidR="00AD2B50" w:rsidRPr="00EC1301">
        <w:rPr>
          <w:rFonts w:hint="eastAsia"/>
        </w:rPr>
        <w:t>）</w:t>
      </w:r>
      <w:r w:rsidR="00DE6964" w:rsidRPr="00EC1301">
        <w:rPr>
          <w:rFonts w:hint="eastAsia"/>
        </w:rPr>
        <w:t>在醫療器材及生物科技方面，伊州有</w:t>
      </w:r>
      <w:r w:rsidR="00DE6964" w:rsidRPr="00EC1301">
        <w:rPr>
          <w:rFonts w:hint="eastAsia"/>
        </w:rPr>
        <w:t>350</w:t>
      </w:r>
      <w:r w:rsidR="00DE6964" w:rsidRPr="00EC1301">
        <w:rPr>
          <w:rFonts w:hint="eastAsia"/>
        </w:rPr>
        <w:t>多個醫療科技製造商、生物科技及大型製藥廠，這些生物科技群皆由伊州聯邦實驗室及全州頂尖之研究型大學所支助。據報導伊州生化科技成長排名居全美首位。伊州亦為全美利用玉米提煉酒精汽油之主要產地之一。</w:t>
      </w:r>
    </w:p>
    <w:p w:rsidR="00DE6964" w:rsidRPr="00EC1301" w:rsidRDefault="009C5E28" w:rsidP="00D644F6">
      <w:pPr>
        <w:pStyle w:val="ac"/>
        <w:ind w:left="945" w:hanging="709"/>
      </w:pPr>
      <w:r w:rsidRPr="00EC1301">
        <w:rPr>
          <w:rFonts w:hint="eastAsia"/>
        </w:rPr>
        <w:t>（</w:t>
      </w:r>
      <w:r w:rsidR="00DE6964" w:rsidRPr="00EC1301">
        <w:rPr>
          <w:rFonts w:hint="eastAsia"/>
        </w:rPr>
        <w:t>九</w:t>
      </w:r>
      <w:r w:rsidR="00AD2B50" w:rsidRPr="00EC1301">
        <w:rPr>
          <w:rFonts w:hint="eastAsia"/>
        </w:rPr>
        <w:t>）</w:t>
      </w:r>
      <w:r w:rsidR="00DE6964" w:rsidRPr="00EC1301">
        <w:rPr>
          <w:rFonts w:hint="eastAsia"/>
        </w:rPr>
        <w:t>近年產業結構朝向附加價值之高科技產業及服務業發展，目前大力發展生物科技及奈米科技。</w:t>
      </w:r>
    </w:p>
    <w:p w:rsidR="00DE6964" w:rsidRPr="00EC1301" w:rsidRDefault="00DE6964" w:rsidP="00DE6964">
      <w:pPr>
        <w:ind w:firstLine="632"/>
        <w:rPr>
          <w:rFonts w:ascii="華康粗明體" w:eastAsia="華康粗明體" w:hAnsi="標楷體"/>
          <w:sz w:val="32"/>
          <w:lang w:eastAsia="zh-TW"/>
        </w:rPr>
      </w:pPr>
    </w:p>
    <w:p w:rsidR="00DE6964" w:rsidRPr="00EC1301" w:rsidRDefault="00DE6964" w:rsidP="00D644F6">
      <w:pPr>
        <w:pStyle w:val="a3"/>
        <w:spacing w:before="514" w:after="771"/>
      </w:pPr>
      <w:r w:rsidRPr="00EC1301">
        <w:rPr>
          <w:rFonts w:hint="eastAsia"/>
        </w:rPr>
        <w:lastRenderedPageBreak/>
        <w:t>第肆章　投資法規及程序</w:t>
      </w:r>
    </w:p>
    <w:p w:rsidR="00DE6964" w:rsidRPr="00EC1301" w:rsidRDefault="00DE6964" w:rsidP="00D644F6">
      <w:pPr>
        <w:pStyle w:val="a4"/>
        <w:spacing w:before="257" w:after="257"/>
        <w:ind w:left="632" w:hanging="632"/>
        <w:rPr>
          <w:color w:val="auto"/>
        </w:rPr>
      </w:pPr>
      <w:r w:rsidRPr="00EC1301">
        <w:rPr>
          <w:rFonts w:hint="eastAsia"/>
          <w:color w:val="auto"/>
        </w:rPr>
        <w:t>一、主要投資法令</w:t>
      </w:r>
    </w:p>
    <w:p w:rsidR="00DE6964" w:rsidRPr="00EC1301" w:rsidRDefault="009C5E28" w:rsidP="00D644F6">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伊州並無特別之投資規定。</w:t>
      </w:r>
    </w:p>
    <w:p w:rsidR="00DE6964" w:rsidRPr="00EC1301" w:rsidRDefault="009C5E28" w:rsidP="00D644F6">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投資限制：國防工業、通訊業、航太業、銀行業等，對購買農地有限制。</w:t>
      </w:r>
    </w:p>
    <w:p w:rsidR="00DE6964" w:rsidRPr="00EC1301" w:rsidRDefault="009C5E28" w:rsidP="00D644F6">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近年來州政府放鬆投資限制以吸引更多外來投資。</w:t>
      </w:r>
    </w:p>
    <w:p w:rsidR="00DE6964" w:rsidRPr="00EC1301" w:rsidRDefault="00DE6964" w:rsidP="00D644F6">
      <w:pPr>
        <w:pStyle w:val="a4"/>
        <w:spacing w:before="257" w:after="257"/>
        <w:ind w:left="632" w:hanging="632"/>
        <w:rPr>
          <w:color w:val="auto"/>
        </w:rPr>
      </w:pPr>
      <w:r w:rsidRPr="00EC1301">
        <w:rPr>
          <w:rFonts w:hint="eastAsia"/>
          <w:color w:val="auto"/>
        </w:rPr>
        <w:t xml:space="preserve">二、投資申請之規定、程序、應準備文件及審查流程  </w:t>
      </w:r>
    </w:p>
    <w:p w:rsidR="00DE6964" w:rsidRPr="00EC1301" w:rsidRDefault="009C5E28" w:rsidP="00D644F6">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審查流程：無特別規定及限制。</w:t>
      </w:r>
    </w:p>
    <w:p w:rsidR="00DE6964" w:rsidRPr="00EC1301" w:rsidRDefault="009C5E28" w:rsidP="00D644F6">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公司設立型態：分為獨資（</w:t>
      </w:r>
      <w:r w:rsidR="00DE6964" w:rsidRPr="00EC1301">
        <w:rPr>
          <w:rFonts w:hint="eastAsia"/>
        </w:rPr>
        <w:t>Sole Proprietorship</w:t>
      </w:r>
      <w:r w:rsidR="00DE6964" w:rsidRPr="00EC1301">
        <w:rPr>
          <w:rFonts w:hint="eastAsia"/>
        </w:rPr>
        <w:t>）、合夥（</w:t>
      </w:r>
      <w:r w:rsidR="00DE6964" w:rsidRPr="00EC1301">
        <w:rPr>
          <w:rFonts w:hint="eastAsia"/>
        </w:rPr>
        <w:t>Partnership</w:t>
      </w:r>
      <w:r w:rsidR="00DE6964" w:rsidRPr="00EC1301">
        <w:rPr>
          <w:rFonts w:hint="eastAsia"/>
        </w:rPr>
        <w:t>）、公司（</w:t>
      </w:r>
      <w:r w:rsidR="00DE6964" w:rsidRPr="00EC1301">
        <w:rPr>
          <w:rFonts w:hint="eastAsia"/>
        </w:rPr>
        <w:t>Incorporation</w:t>
      </w:r>
      <w:r w:rsidR="00DE6964" w:rsidRPr="00EC1301">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DE6964" w:rsidRPr="00EC1301" w:rsidRDefault="009C5E28" w:rsidP="00D644F6">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設立公司之前須上網蒐集資訊，個人或股東可能無法全盤瞭解或提供所需資料，必要時可能須借助專業之會計師或律師事務所來協助。</w:t>
      </w:r>
    </w:p>
    <w:p w:rsidR="00DE6964" w:rsidRPr="00EC1301" w:rsidRDefault="00DE6964" w:rsidP="00D644F6">
      <w:pPr>
        <w:pStyle w:val="a4"/>
        <w:spacing w:before="257" w:after="257"/>
        <w:ind w:left="632" w:hanging="632"/>
        <w:rPr>
          <w:color w:val="auto"/>
        </w:rPr>
      </w:pPr>
      <w:r w:rsidRPr="00EC1301">
        <w:rPr>
          <w:rFonts w:hint="eastAsia"/>
          <w:color w:val="auto"/>
        </w:rPr>
        <w:t>三、投資相關機關</w:t>
      </w:r>
    </w:p>
    <w:p w:rsidR="00DE6964" w:rsidRPr="00EC1301" w:rsidRDefault="009C5E28" w:rsidP="00D644F6">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伊州商務暨經濟機會廳（</w:t>
      </w:r>
      <w:r w:rsidR="00DE6964" w:rsidRPr="00EC1301">
        <w:rPr>
          <w:rFonts w:hint="eastAsia"/>
        </w:rPr>
        <w:t>Illinois Department of Commerce and Economic Opportunity</w:t>
      </w:r>
      <w:r w:rsidR="00DE6964" w:rsidRPr="00EC1301">
        <w:rPr>
          <w:rFonts w:hint="eastAsia"/>
        </w:rPr>
        <w:t>）</w:t>
      </w:r>
    </w:p>
    <w:p w:rsidR="00DE6964" w:rsidRPr="00EC1301" w:rsidRDefault="00DE6964" w:rsidP="00D644F6">
      <w:pPr>
        <w:pStyle w:val="ac"/>
        <w:ind w:left="945" w:hanging="709"/>
      </w:pPr>
      <w:r w:rsidRPr="00EC1301">
        <w:rPr>
          <w:rFonts w:hint="eastAsia"/>
        </w:rPr>
        <w:tab/>
      </w:r>
      <w:r w:rsidRPr="00EC1301">
        <w:rPr>
          <w:rFonts w:hint="eastAsia"/>
        </w:rPr>
        <w:t>網址：</w:t>
      </w:r>
      <w:r w:rsidRPr="00EC1301">
        <w:rPr>
          <w:rFonts w:hint="eastAsia"/>
        </w:rPr>
        <w:t>http://www.illinois.gov/dceo/Pages/default.aspx</w:t>
      </w:r>
    </w:p>
    <w:p w:rsidR="00DE6964" w:rsidRPr="00EC1301" w:rsidRDefault="009C5E28" w:rsidP="00D644F6">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伊州農業廳（</w:t>
      </w:r>
      <w:r w:rsidR="00DE6964" w:rsidRPr="00EC1301">
        <w:rPr>
          <w:rFonts w:hint="eastAsia"/>
        </w:rPr>
        <w:t>Illinois Department of Agriculture</w:t>
      </w:r>
      <w:r w:rsidR="00DE6964" w:rsidRPr="00EC1301">
        <w:rPr>
          <w:rFonts w:hint="eastAsia"/>
        </w:rPr>
        <w:t>）</w:t>
      </w:r>
    </w:p>
    <w:p w:rsidR="00DE6964" w:rsidRPr="00EC1301" w:rsidRDefault="00DE6964" w:rsidP="00D644F6">
      <w:pPr>
        <w:pStyle w:val="ac"/>
        <w:ind w:left="945" w:hanging="709"/>
      </w:pPr>
      <w:r w:rsidRPr="00EC1301">
        <w:rPr>
          <w:rFonts w:hint="eastAsia"/>
        </w:rPr>
        <w:tab/>
      </w:r>
      <w:r w:rsidRPr="00EC1301">
        <w:rPr>
          <w:rFonts w:hint="eastAsia"/>
        </w:rPr>
        <w:t>網址：</w:t>
      </w:r>
      <w:r w:rsidRPr="00EC1301">
        <w:rPr>
          <w:rFonts w:hint="eastAsia"/>
        </w:rPr>
        <w:t>www.agr.state.il.us</w:t>
      </w:r>
    </w:p>
    <w:p w:rsidR="00DE6964" w:rsidRPr="00EC1301" w:rsidRDefault="00DE6964" w:rsidP="00D644F6">
      <w:pPr>
        <w:pStyle w:val="a4"/>
        <w:spacing w:before="257" w:after="257"/>
        <w:ind w:left="632" w:hanging="632"/>
        <w:rPr>
          <w:color w:val="auto"/>
        </w:rPr>
      </w:pPr>
      <w:r w:rsidRPr="00EC1301">
        <w:rPr>
          <w:rFonts w:hint="eastAsia"/>
          <w:color w:val="auto"/>
        </w:rPr>
        <w:lastRenderedPageBreak/>
        <w:t>四、投資獎勵措施</w:t>
      </w:r>
    </w:p>
    <w:p w:rsidR="00DE6964" w:rsidRPr="00EC1301" w:rsidRDefault="00DE6964" w:rsidP="00D644F6">
      <w:pPr>
        <w:pStyle w:val="ac"/>
        <w:ind w:left="945" w:hanging="709"/>
      </w:pPr>
      <w:r w:rsidRPr="00EC1301">
        <w:rPr>
          <w:rFonts w:hint="eastAsia"/>
        </w:rPr>
        <w:t>（一</w:t>
      </w:r>
      <w:r w:rsidR="00AD2B50" w:rsidRPr="00EC1301">
        <w:rPr>
          <w:rFonts w:hint="eastAsia"/>
        </w:rPr>
        <w:t>）</w:t>
      </w:r>
      <w:r w:rsidRPr="00EC1301">
        <w:rPr>
          <w:rFonts w:hint="eastAsia"/>
        </w:rPr>
        <w:t>州與地方賦稅減免</w:t>
      </w:r>
      <w:r w:rsidR="009C5E28" w:rsidRPr="00EC1301">
        <w:rPr>
          <w:rFonts w:hint="eastAsia"/>
        </w:rPr>
        <w:t>（</w:t>
      </w:r>
      <w:r w:rsidRPr="00EC1301">
        <w:rPr>
          <w:rFonts w:hint="eastAsia"/>
        </w:rPr>
        <w:t>State and Local Tax Exemptions</w:t>
      </w:r>
      <w:r w:rsidR="009C5E28" w:rsidRPr="00EC1301">
        <w:rPr>
          <w:rFonts w:hint="eastAsia"/>
        </w:rPr>
        <w:t>）</w:t>
      </w:r>
    </w:p>
    <w:p w:rsidR="00DE6964" w:rsidRPr="00EC1301" w:rsidRDefault="00D644F6" w:rsidP="00D644F6">
      <w:pPr>
        <w:pStyle w:val="af0"/>
        <w:ind w:left="1417" w:hanging="472"/>
      </w:pPr>
      <w:r w:rsidRPr="00EC1301">
        <w:rPr>
          <w:rFonts w:hint="eastAsia"/>
        </w:rPr>
        <w:t>１、</w:t>
      </w:r>
      <w:r w:rsidR="00DE6964" w:rsidRPr="00EC1301">
        <w:rPr>
          <w:rFonts w:hint="eastAsia"/>
        </w:rPr>
        <w:t>伊利諾州企業區計畫</w:t>
      </w:r>
      <w:r w:rsidR="009C5E28" w:rsidRPr="00EC1301">
        <w:rPr>
          <w:rFonts w:hint="eastAsia"/>
        </w:rPr>
        <w:t>（</w:t>
      </w:r>
      <w:r w:rsidR="00DE6964" w:rsidRPr="00EC1301">
        <w:rPr>
          <w:rFonts w:hint="eastAsia"/>
        </w:rPr>
        <w:t>Illinois Enterprise Zone Program; EZP</w:t>
      </w:r>
      <w:r w:rsidR="009C5E28" w:rsidRPr="00EC1301">
        <w:rPr>
          <w:rFonts w:hint="eastAsia"/>
        </w:rPr>
        <w:t>）</w:t>
      </w:r>
    </w:p>
    <w:p w:rsidR="00DE6964" w:rsidRPr="00EC1301" w:rsidRDefault="00D644F6" w:rsidP="00D644F6">
      <w:pPr>
        <w:pStyle w:val="af0"/>
        <w:ind w:left="1417" w:hanging="472"/>
      </w:pPr>
      <w:r w:rsidRPr="00EC1301">
        <w:rPr>
          <w:rFonts w:hint="eastAsia"/>
        </w:rPr>
        <w:tab/>
      </w:r>
      <w:r w:rsidR="00DE6964" w:rsidRPr="00EC1301">
        <w:rPr>
          <w:rFonts w:hint="eastAsia"/>
        </w:rPr>
        <w:t>伊利諾州企業區計畫旨在透過州與地方稅賦減免獎勵、法規鬆綁及改善政府服務等措施，以刺激經濟成長及活絡鄰近城鄉經濟，該計畫提供企業投資獎勵，以創造或維持在伊州各地企業區內之就業機會。</w:t>
      </w:r>
      <w:r w:rsidR="00DE6964" w:rsidRPr="00EC1301">
        <w:rPr>
          <w:rFonts w:hint="eastAsia"/>
        </w:rPr>
        <w:t xml:space="preserve"> </w:t>
      </w:r>
    </w:p>
    <w:p w:rsidR="00DE6964" w:rsidRPr="00EC1301" w:rsidRDefault="00D644F6" w:rsidP="00D644F6">
      <w:pPr>
        <w:pStyle w:val="af0"/>
        <w:ind w:left="1417" w:hanging="472"/>
      </w:pPr>
      <w:r w:rsidRPr="00EC1301">
        <w:rPr>
          <w:rFonts w:hint="eastAsia"/>
        </w:rPr>
        <w:t>２、</w:t>
      </w:r>
      <w:r w:rsidR="00DE6964" w:rsidRPr="00EC1301">
        <w:rPr>
          <w:rFonts w:hint="eastAsia"/>
        </w:rPr>
        <w:t>高度商業影響計畫</w:t>
      </w:r>
      <w:r w:rsidR="004140F7" w:rsidRPr="00EC1301">
        <w:rPr>
          <w:rFonts w:hint="eastAsia"/>
        </w:rPr>
        <w:t>（</w:t>
      </w:r>
      <w:r w:rsidR="00DE6964" w:rsidRPr="00EC1301">
        <w:rPr>
          <w:rFonts w:hint="eastAsia"/>
        </w:rPr>
        <w:t>High Impact Business Program; HIBP</w:t>
      </w:r>
      <w:r w:rsidR="009C5E28" w:rsidRPr="00EC1301">
        <w:rPr>
          <w:rFonts w:hint="eastAsia"/>
        </w:rPr>
        <w:t>）</w:t>
      </w:r>
      <w:r w:rsidR="00DE6964" w:rsidRPr="00EC1301">
        <w:rPr>
          <w:rFonts w:hint="eastAsia"/>
        </w:rPr>
        <w:t>；如果公司設於企業區外，若符合高度商業影響之投資計畫，可享受該項補助。該計畫旨在鼓勵業者對其事業營運方面進行大規模之資本投資及創造或維持超過民間部門之某一平均就業數量，提供各項賦稅獎勵</w:t>
      </w:r>
      <w:r w:rsidR="009C5E28" w:rsidRPr="00EC1301">
        <w:rPr>
          <w:rFonts w:hint="eastAsia"/>
        </w:rPr>
        <w:t>（</w:t>
      </w:r>
      <w:r w:rsidR="00DE6964" w:rsidRPr="00EC1301">
        <w:rPr>
          <w:rFonts w:hint="eastAsia"/>
        </w:rPr>
        <w:t>與各企業區相同</w:t>
      </w:r>
      <w:r w:rsidR="009C5E28" w:rsidRPr="00EC1301">
        <w:rPr>
          <w:rFonts w:hint="eastAsia"/>
        </w:rPr>
        <w:t>）</w:t>
      </w:r>
      <w:r w:rsidR="00DE6964" w:rsidRPr="00EC1301">
        <w:rPr>
          <w:rFonts w:hint="eastAsia"/>
        </w:rPr>
        <w:t>，以鼓勵大規模之經濟發展。</w:t>
      </w:r>
    </w:p>
    <w:p w:rsidR="00DE6964" w:rsidRPr="00EC1301" w:rsidRDefault="00D644F6" w:rsidP="00D644F6">
      <w:pPr>
        <w:pStyle w:val="af0"/>
        <w:ind w:left="1417" w:hanging="472"/>
      </w:pPr>
      <w:r w:rsidRPr="00EC1301">
        <w:rPr>
          <w:rFonts w:hint="eastAsia"/>
        </w:rPr>
        <w:t>３、</w:t>
      </w:r>
      <w:r w:rsidR="00DE6964" w:rsidRPr="00EC1301">
        <w:rPr>
          <w:rFonts w:hint="eastAsia"/>
        </w:rPr>
        <w:t>商業發展公共建設計畫</w:t>
      </w:r>
      <w:r w:rsidR="009C5E28" w:rsidRPr="00EC1301">
        <w:rPr>
          <w:rFonts w:hint="eastAsia"/>
        </w:rPr>
        <w:t>（</w:t>
      </w:r>
      <w:r w:rsidR="00DE6964" w:rsidRPr="00EC1301">
        <w:rPr>
          <w:rFonts w:hint="eastAsia"/>
        </w:rPr>
        <w:t>Business Development Public Infrastructure Program; BDPIP</w:t>
      </w:r>
      <w:r w:rsidR="009C5E28" w:rsidRPr="00EC1301">
        <w:rPr>
          <w:rFonts w:hint="eastAsia"/>
        </w:rPr>
        <w:t>）</w:t>
      </w:r>
      <w:r w:rsidR="00DE6964" w:rsidRPr="00EC1301">
        <w:rPr>
          <w:rFonts w:hint="eastAsia"/>
        </w:rPr>
        <w:t>；該計畫旨在幫助當地地方政府對支持經濟發展之各項公共基礎建設之改善，及代表業者在伊利諾州進行重要業務擴展或搬遷計畫，而創造就業及維持就業等提供資金融通。此外，連同其他基金及獎勵措施，該計畫鼓勵外州大型企業在伊州設廠或進行重大私人投資，創造就業機會或維持就業。</w:t>
      </w:r>
    </w:p>
    <w:p w:rsidR="00DE6964" w:rsidRPr="00EC1301" w:rsidRDefault="00D644F6" w:rsidP="00D644F6">
      <w:pPr>
        <w:pStyle w:val="af0"/>
        <w:ind w:left="1417" w:hanging="472"/>
      </w:pPr>
      <w:r w:rsidRPr="00EC1301">
        <w:rPr>
          <w:rFonts w:hint="eastAsia"/>
        </w:rPr>
        <w:t>４、</w:t>
      </w:r>
      <w:r w:rsidR="00DE6964" w:rsidRPr="00EC1301">
        <w:rPr>
          <w:rFonts w:hint="eastAsia"/>
        </w:rPr>
        <w:t>為經濟成長之經濟發展計畫</w:t>
      </w:r>
      <w:r w:rsidR="004140F7" w:rsidRPr="00EC1301">
        <w:rPr>
          <w:rFonts w:hint="eastAsia"/>
        </w:rPr>
        <w:t>（</w:t>
      </w:r>
      <w:r w:rsidR="00DE6964" w:rsidRPr="00EC1301">
        <w:rPr>
          <w:rFonts w:hint="eastAsia"/>
        </w:rPr>
        <w:t>Economic Development for a Growing Economy; EDGE</w:t>
      </w:r>
      <w:r w:rsidR="009C5E28" w:rsidRPr="00EC1301">
        <w:rPr>
          <w:rFonts w:hint="eastAsia"/>
        </w:rPr>
        <w:t>）</w:t>
      </w:r>
      <w:r w:rsidR="00DE6964" w:rsidRPr="00EC1301">
        <w:rPr>
          <w:rFonts w:hint="eastAsia"/>
        </w:rPr>
        <w:t>；該計畫針對公司在伊州設廠或擴大營業提供特別賦稅獎勵。該計畫允許公司降低營業成本，相較於其他各州之相關成本。對合格業者在伊州進行資本投資與創造新的就業可提供之賦稅抵減包括：賦稅抵減計算係以新創造與</w:t>
      </w:r>
      <w:r w:rsidR="00DE6964" w:rsidRPr="00EC1301">
        <w:rPr>
          <w:rFonts w:hint="eastAsia"/>
        </w:rPr>
        <w:t>/</w:t>
      </w:r>
      <w:r w:rsidR="00DE6964" w:rsidRPr="00EC1301">
        <w:rPr>
          <w:rFonts w:hint="eastAsia"/>
        </w:rPr>
        <w:t>或維持就業之員工所支付之伊州所得稅計算；用以抵減公司所得稅</w:t>
      </w:r>
      <w:r w:rsidR="00DE6964" w:rsidRPr="00EC1301">
        <w:rPr>
          <w:rFonts w:hint="eastAsia"/>
        </w:rPr>
        <w:t>10</w:t>
      </w:r>
      <w:r w:rsidR="00DE6964" w:rsidRPr="00EC1301">
        <w:rPr>
          <w:rFonts w:hint="eastAsia"/>
        </w:rPr>
        <w:t>年；不可退還，可繼續保留</w:t>
      </w:r>
      <w:r w:rsidR="00DE6964" w:rsidRPr="00EC1301">
        <w:rPr>
          <w:rFonts w:hint="eastAsia"/>
        </w:rPr>
        <w:t>5</w:t>
      </w:r>
      <w:r w:rsidR="00DE6964" w:rsidRPr="00EC1301">
        <w:rPr>
          <w:rFonts w:hint="eastAsia"/>
        </w:rPr>
        <w:t>年，且不能超過公司每年之州所得稅負擔。</w:t>
      </w:r>
    </w:p>
    <w:p w:rsidR="00DE6964" w:rsidRPr="00EC1301" w:rsidRDefault="00D644F6" w:rsidP="003D407B">
      <w:pPr>
        <w:pStyle w:val="af0"/>
        <w:ind w:left="1417" w:hanging="472"/>
      </w:pPr>
      <w:r w:rsidRPr="00EC1301">
        <w:rPr>
          <w:rFonts w:hint="eastAsia"/>
        </w:rPr>
        <w:lastRenderedPageBreak/>
        <w:t>５、</w:t>
      </w:r>
      <w:r w:rsidR="00DE6964" w:rsidRPr="00EC1301">
        <w:rPr>
          <w:rFonts w:hint="eastAsia"/>
        </w:rPr>
        <w:t>雇主訓練與投資計畫</w:t>
      </w:r>
      <w:r w:rsidR="004140F7" w:rsidRPr="00EC1301">
        <w:rPr>
          <w:rFonts w:hint="eastAsia"/>
        </w:rPr>
        <w:t>（</w:t>
      </w:r>
      <w:r w:rsidR="00DE6964" w:rsidRPr="00EC1301">
        <w:rPr>
          <w:rFonts w:hint="eastAsia"/>
        </w:rPr>
        <w:t>Employer Training and Investment Program; ETIP</w:t>
      </w:r>
      <w:r w:rsidR="009C5E28" w:rsidRPr="00EC1301">
        <w:rPr>
          <w:rFonts w:hint="eastAsia"/>
        </w:rPr>
        <w:t>）</w:t>
      </w:r>
      <w:r w:rsidR="00DE6964" w:rsidRPr="00EC1301">
        <w:rPr>
          <w:rFonts w:hint="eastAsia"/>
        </w:rPr>
        <w:t>；該計畫協助伊利諾州公司訓練員工，以為伊州業者在全球經濟提高生產力與競爭力。該計畫對伊州勞工提高就業機會，並使勞工與最近的科技與商業實務同步。</w:t>
      </w:r>
    </w:p>
    <w:p w:rsidR="00DE6964" w:rsidRPr="00EC1301" w:rsidRDefault="00DE6964" w:rsidP="00D644F6">
      <w:pPr>
        <w:pStyle w:val="ac"/>
        <w:ind w:left="945" w:hanging="709"/>
      </w:pPr>
      <w:r w:rsidRPr="00EC1301">
        <w:rPr>
          <w:rFonts w:hint="eastAsia"/>
        </w:rPr>
        <w:t>（二</w:t>
      </w:r>
      <w:r w:rsidR="00AD2B50" w:rsidRPr="00EC1301">
        <w:rPr>
          <w:rFonts w:hint="eastAsia"/>
        </w:rPr>
        <w:t>）</w:t>
      </w:r>
      <w:r w:rsidRPr="00EC1301">
        <w:rPr>
          <w:rFonts w:hint="eastAsia"/>
        </w:rPr>
        <w:t>在機構性貸款</w:t>
      </w:r>
      <w:r w:rsidR="009C5E28" w:rsidRPr="00EC1301">
        <w:rPr>
          <w:rFonts w:hint="eastAsia"/>
        </w:rPr>
        <w:t>（</w:t>
      </w:r>
      <w:r w:rsidRPr="00EC1301">
        <w:rPr>
          <w:rFonts w:hint="eastAsia"/>
        </w:rPr>
        <w:t>Institutional Lending</w:t>
      </w:r>
      <w:r w:rsidR="009C5E28" w:rsidRPr="00EC1301">
        <w:rPr>
          <w:rFonts w:hint="eastAsia"/>
        </w:rPr>
        <w:t>）</w:t>
      </w:r>
      <w:r w:rsidRPr="00EC1301">
        <w:rPr>
          <w:rFonts w:hint="eastAsia"/>
        </w:rPr>
        <w:t>方面之計畫包括：</w:t>
      </w:r>
    </w:p>
    <w:p w:rsidR="00DE6964" w:rsidRPr="00EC1301" w:rsidRDefault="00D644F6" w:rsidP="00D644F6">
      <w:pPr>
        <w:pStyle w:val="af0"/>
        <w:ind w:left="1417" w:hanging="472"/>
      </w:pPr>
      <w:r w:rsidRPr="00EC1301">
        <w:rPr>
          <w:rFonts w:hint="eastAsia"/>
        </w:rPr>
        <w:t>１、</w:t>
      </w:r>
      <w:r w:rsidR="00DE6964" w:rsidRPr="00EC1301">
        <w:rPr>
          <w:rFonts w:hint="eastAsia"/>
        </w:rPr>
        <w:t>資本進入計畫</w:t>
      </w:r>
      <w:r w:rsidR="009C5E28" w:rsidRPr="00EC1301">
        <w:rPr>
          <w:rFonts w:hint="eastAsia"/>
        </w:rPr>
        <w:t>（</w:t>
      </w:r>
      <w:r w:rsidR="00DE6964" w:rsidRPr="00EC1301">
        <w:rPr>
          <w:rFonts w:hint="eastAsia"/>
        </w:rPr>
        <w:t>Capital Access Program</w:t>
      </w:r>
      <w:r w:rsidR="00DE6964" w:rsidRPr="00EC1301">
        <w:rPr>
          <w:rFonts w:hint="eastAsia"/>
        </w:rPr>
        <w:t>；</w:t>
      </w:r>
      <w:r w:rsidR="00DE6964" w:rsidRPr="00EC1301">
        <w:rPr>
          <w:rFonts w:hint="eastAsia"/>
        </w:rPr>
        <w:t>CAP</w:t>
      </w:r>
      <w:r w:rsidR="009C5E28" w:rsidRPr="00EC1301">
        <w:rPr>
          <w:rFonts w:hint="eastAsia"/>
        </w:rPr>
        <w:t>）</w:t>
      </w:r>
      <w:r w:rsidR="00DE6964" w:rsidRPr="00EC1301">
        <w:rPr>
          <w:rFonts w:hint="eastAsia"/>
        </w:rPr>
        <w:t>：</w:t>
      </w:r>
    </w:p>
    <w:p w:rsidR="00DE6964" w:rsidRPr="00EC1301" w:rsidRDefault="00D644F6" w:rsidP="00D644F6">
      <w:pPr>
        <w:pStyle w:val="13"/>
        <w:ind w:left="1772" w:hanging="591"/>
      </w:pPr>
      <w:r w:rsidRPr="00EC1301">
        <w:rPr>
          <w:rFonts w:hint="eastAsia"/>
        </w:rPr>
        <w:t>（</w:t>
      </w:r>
      <w:r w:rsidR="00DE6964" w:rsidRPr="00EC1301">
        <w:rPr>
          <w:rFonts w:hint="eastAsia"/>
        </w:rPr>
        <w:t>1</w:t>
      </w:r>
      <w:r w:rsidRPr="00EC1301">
        <w:rPr>
          <w:rFonts w:hint="eastAsia"/>
        </w:rPr>
        <w:t>）</w:t>
      </w:r>
      <w:r w:rsidR="00DE6964" w:rsidRPr="00EC1301">
        <w:rPr>
          <w:rFonts w:hint="eastAsia"/>
        </w:rPr>
        <w:t>降低資本金額，放款人須建立放款準備金</w:t>
      </w:r>
      <w:r w:rsidR="009C5E28" w:rsidRPr="00EC1301">
        <w:rPr>
          <w:rFonts w:hint="eastAsia"/>
        </w:rPr>
        <w:t>（</w:t>
      </w:r>
      <w:r w:rsidR="00DE6964" w:rsidRPr="00EC1301">
        <w:rPr>
          <w:rFonts w:hint="eastAsia"/>
        </w:rPr>
        <w:t>loan reserves</w:t>
      </w:r>
      <w:r w:rsidR="009C5E28" w:rsidRPr="00EC1301">
        <w:rPr>
          <w:rFonts w:hint="eastAsia"/>
        </w:rPr>
        <w:t>）</w:t>
      </w:r>
      <w:r w:rsidR="00DE6964" w:rsidRPr="00EC1301">
        <w:rPr>
          <w:rFonts w:hint="eastAsia"/>
        </w:rPr>
        <w:t>；</w:t>
      </w:r>
    </w:p>
    <w:p w:rsidR="00DE6964" w:rsidRPr="00EC1301" w:rsidRDefault="00D644F6" w:rsidP="00D644F6">
      <w:pPr>
        <w:pStyle w:val="13"/>
        <w:ind w:left="1772" w:hanging="591"/>
      </w:pPr>
      <w:r w:rsidRPr="00EC1301">
        <w:rPr>
          <w:rFonts w:hint="eastAsia"/>
        </w:rPr>
        <w:t>（</w:t>
      </w:r>
      <w:r w:rsidR="00DE6964" w:rsidRPr="00EC1301">
        <w:rPr>
          <w:rFonts w:hint="eastAsia"/>
        </w:rPr>
        <w:t>2</w:t>
      </w:r>
      <w:r w:rsidRPr="00EC1301">
        <w:rPr>
          <w:rFonts w:hint="eastAsia"/>
        </w:rPr>
        <w:t>）</w:t>
      </w:r>
      <w:r w:rsidR="00DE6964" w:rsidRPr="00EC1301">
        <w:rPr>
          <w:rFonts w:hint="eastAsia"/>
        </w:rPr>
        <w:t>採取最低的管理</w:t>
      </w:r>
      <w:r w:rsidR="00DE6964" w:rsidRPr="00EC1301">
        <w:rPr>
          <w:rFonts w:hint="eastAsia"/>
        </w:rPr>
        <w:t>/</w:t>
      </w:r>
      <w:r w:rsidR="00DE6964" w:rsidRPr="00EC1301">
        <w:rPr>
          <w:rFonts w:hint="eastAsia"/>
        </w:rPr>
        <w:t>服務負擔，以減輕放款人之風險；</w:t>
      </w:r>
    </w:p>
    <w:p w:rsidR="00DE6964" w:rsidRPr="00EC1301" w:rsidRDefault="00D644F6" w:rsidP="00D644F6">
      <w:pPr>
        <w:pStyle w:val="13"/>
        <w:ind w:left="1772" w:hanging="591"/>
      </w:pPr>
      <w:r w:rsidRPr="00EC1301">
        <w:rPr>
          <w:rFonts w:hint="eastAsia"/>
        </w:rPr>
        <w:t>（</w:t>
      </w:r>
      <w:r w:rsidR="00DE6964" w:rsidRPr="00EC1301">
        <w:rPr>
          <w:rFonts w:hint="eastAsia"/>
        </w:rPr>
        <w:t>3</w:t>
      </w:r>
      <w:r w:rsidRPr="00EC1301">
        <w:rPr>
          <w:rFonts w:hint="eastAsia"/>
        </w:rPr>
        <w:t>）</w:t>
      </w:r>
      <w:r w:rsidR="00DE6964" w:rsidRPr="00EC1301">
        <w:rPr>
          <w:rFonts w:hint="eastAsia"/>
        </w:rPr>
        <w:tab/>
      </w:r>
      <w:r w:rsidR="00DE6964" w:rsidRPr="00EC1301">
        <w:rPr>
          <w:rFonts w:hint="eastAsia"/>
        </w:rPr>
        <w:t>在放款人清算個人放款後，創造一項抵銷不足餘額</w:t>
      </w:r>
      <w:r w:rsidR="009C5E28" w:rsidRPr="00EC1301">
        <w:rPr>
          <w:rFonts w:hint="eastAsia"/>
        </w:rPr>
        <w:t>（</w:t>
      </w:r>
      <w:r w:rsidR="00DE6964" w:rsidRPr="00EC1301">
        <w:rPr>
          <w:rFonts w:hint="eastAsia"/>
        </w:rPr>
        <w:t>shortfalls remaining</w:t>
      </w:r>
      <w:r w:rsidR="009C5E28" w:rsidRPr="00EC1301">
        <w:rPr>
          <w:rFonts w:hint="eastAsia"/>
        </w:rPr>
        <w:t>）</w:t>
      </w:r>
      <w:r w:rsidR="00DE6964" w:rsidRPr="00EC1301">
        <w:rPr>
          <w:rFonts w:hint="eastAsia"/>
        </w:rPr>
        <w:t>之基金</w:t>
      </w:r>
      <w:r w:rsidR="009C5E28" w:rsidRPr="00EC1301">
        <w:rPr>
          <w:rFonts w:hint="eastAsia"/>
        </w:rPr>
        <w:t>（</w:t>
      </w:r>
      <w:r w:rsidR="00DE6964" w:rsidRPr="00EC1301">
        <w:rPr>
          <w:rFonts w:hint="eastAsia"/>
        </w:rPr>
        <w:t>pool</w:t>
      </w:r>
      <w:r w:rsidR="009C5E28" w:rsidRPr="00EC1301">
        <w:rPr>
          <w:rFonts w:hint="eastAsia"/>
        </w:rPr>
        <w:t>）</w:t>
      </w:r>
      <w:r w:rsidR="00DE6964" w:rsidRPr="00EC1301">
        <w:rPr>
          <w:rFonts w:hint="eastAsia"/>
        </w:rPr>
        <w:t>；</w:t>
      </w:r>
    </w:p>
    <w:p w:rsidR="00DE6964" w:rsidRPr="00EC1301" w:rsidRDefault="00D644F6" w:rsidP="00D644F6">
      <w:pPr>
        <w:pStyle w:val="13"/>
        <w:ind w:left="1772" w:hanging="591"/>
      </w:pPr>
      <w:r w:rsidRPr="00EC1301">
        <w:rPr>
          <w:rFonts w:hint="eastAsia"/>
        </w:rPr>
        <w:t>（</w:t>
      </w:r>
      <w:r w:rsidR="00DE6964" w:rsidRPr="00EC1301">
        <w:rPr>
          <w:rFonts w:hint="eastAsia"/>
        </w:rPr>
        <w:t>4</w:t>
      </w:r>
      <w:r w:rsidRPr="00EC1301">
        <w:rPr>
          <w:rFonts w:hint="eastAsia"/>
        </w:rPr>
        <w:t>）</w:t>
      </w:r>
      <w:r w:rsidR="00DE6964" w:rsidRPr="00EC1301">
        <w:rPr>
          <w:rFonts w:hint="eastAsia"/>
        </w:rPr>
        <w:tab/>
      </w:r>
      <w:r w:rsidR="00DE6964" w:rsidRPr="00EC1301">
        <w:rPr>
          <w:rFonts w:hint="eastAsia"/>
        </w:rPr>
        <w:t>協助融通較大的計畫，目前最大放款規模已提高至</w:t>
      </w:r>
      <w:r w:rsidR="00DE6964" w:rsidRPr="00EC1301">
        <w:rPr>
          <w:rFonts w:hint="eastAsia"/>
        </w:rPr>
        <w:t>1</w:t>
      </w:r>
      <w:r w:rsidR="00AF4E7D">
        <w:rPr>
          <w:rFonts w:hint="eastAsia"/>
        </w:rPr>
        <w:t>00</w:t>
      </w:r>
      <w:r w:rsidR="00DE6964" w:rsidRPr="00EC1301">
        <w:rPr>
          <w:rFonts w:hint="eastAsia"/>
        </w:rPr>
        <w:t>萬美元；</w:t>
      </w:r>
    </w:p>
    <w:p w:rsidR="00DE6964" w:rsidRPr="00EC1301" w:rsidRDefault="00D644F6" w:rsidP="00D644F6">
      <w:pPr>
        <w:pStyle w:val="13"/>
        <w:ind w:left="1772" w:hanging="591"/>
      </w:pPr>
      <w:r w:rsidRPr="00EC1301">
        <w:rPr>
          <w:rFonts w:hint="eastAsia"/>
        </w:rPr>
        <w:t>（</w:t>
      </w:r>
      <w:r w:rsidR="00DE6964" w:rsidRPr="00EC1301">
        <w:rPr>
          <w:rFonts w:hint="eastAsia"/>
        </w:rPr>
        <w:t>5</w:t>
      </w:r>
      <w:r w:rsidRPr="00EC1301">
        <w:rPr>
          <w:rFonts w:hint="eastAsia"/>
        </w:rPr>
        <w:t>）</w:t>
      </w:r>
      <w:r w:rsidR="00DE6964" w:rsidRPr="00EC1301">
        <w:rPr>
          <w:rFonts w:hint="eastAsia"/>
        </w:rPr>
        <w:tab/>
      </w:r>
      <w:r w:rsidR="00DE6964" w:rsidRPr="00EC1301">
        <w:rPr>
          <w:rFonts w:hint="eastAsia"/>
        </w:rPr>
        <w:t>對無法合乎正常貸款資格之借款人，協助使其符合貸款資格。</w:t>
      </w:r>
    </w:p>
    <w:p w:rsidR="00DE6964" w:rsidRPr="00EC1301" w:rsidRDefault="00D644F6" w:rsidP="00D644F6">
      <w:pPr>
        <w:pStyle w:val="af0"/>
        <w:ind w:left="1417" w:hanging="472"/>
      </w:pPr>
      <w:r w:rsidRPr="00EC1301">
        <w:rPr>
          <w:rFonts w:hint="eastAsia"/>
        </w:rPr>
        <w:t>２、</w:t>
      </w:r>
      <w:r w:rsidR="00DE6964" w:rsidRPr="00EC1301">
        <w:rPr>
          <w:rFonts w:hint="eastAsia"/>
        </w:rPr>
        <w:t>參加放款計畫</w:t>
      </w:r>
      <w:r w:rsidR="009C5E28" w:rsidRPr="00EC1301">
        <w:rPr>
          <w:rFonts w:hint="eastAsia"/>
        </w:rPr>
        <w:t>（</w:t>
      </w:r>
      <w:r w:rsidR="00DE6964" w:rsidRPr="00EC1301">
        <w:rPr>
          <w:rFonts w:hint="eastAsia"/>
        </w:rPr>
        <w:t xml:space="preserve"> Participation Loan Program</w:t>
      </w:r>
      <w:r w:rsidR="00DE6964" w:rsidRPr="00EC1301">
        <w:rPr>
          <w:rFonts w:hint="eastAsia"/>
        </w:rPr>
        <w:t>；</w:t>
      </w:r>
      <w:r w:rsidR="00DE6964" w:rsidRPr="00EC1301">
        <w:rPr>
          <w:rFonts w:hint="eastAsia"/>
        </w:rPr>
        <w:t>PLP</w:t>
      </w:r>
      <w:r w:rsidR="009C5E28" w:rsidRPr="00EC1301">
        <w:rPr>
          <w:rFonts w:hint="eastAsia"/>
        </w:rPr>
        <w:t>）</w:t>
      </w:r>
      <w:r w:rsidR="00DE6964" w:rsidRPr="00EC1301">
        <w:rPr>
          <w:rFonts w:hint="eastAsia"/>
        </w:rPr>
        <w:t>：</w:t>
      </w:r>
    </w:p>
    <w:p w:rsidR="00DE6964" w:rsidRPr="00EC1301" w:rsidRDefault="00D644F6" w:rsidP="00D644F6">
      <w:pPr>
        <w:pStyle w:val="13"/>
        <w:ind w:left="1772" w:hanging="591"/>
      </w:pPr>
      <w:r w:rsidRPr="00EC1301">
        <w:rPr>
          <w:rFonts w:hint="eastAsia"/>
        </w:rPr>
        <w:t>（</w:t>
      </w:r>
      <w:r w:rsidR="00DE6964" w:rsidRPr="00EC1301">
        <w:rPr>
          <w:rFonts w:hint="eastAsia"/>
        </w:rPr>
        <w:t>1</w:t>
      </w:r>
      <w:r w:rsidRPr="00EC1301">
        <w:rPr>
          <w:rFonts w:hint="eastAsia"/>
        </w:rPr>
        <w:t>）</w:t>
      </w:r>
      <w:r w:rsidR="00DE6964" w:rsidRPr="00EC1301">
        <w:rPr>
          <w:rFonts w:hint="eastAsia"/>
        </w:rPr>
        <w:tab/>
      </w:r>
      <w:r w:rsidR="00DE6964" w:rsidRPr="00EC1301">
        <w:rPr>
          <w:rFonts w:hint="eastAsia"/>
        </w:rPr>
        <w:t>減輕放款人之風險，因商業暨經濟機會廳</w:t>
      </w:r>
      <w:r w:rsidR="009C5E28" w:rsidRPr="00EC1301">
        <w:rPr>
          <w:rFonts w:hint="eastAsia"/>
        </w:rPr>
        <w:t>（</w:t>
      </w:r>
      <w:r w:rsidR="00DE6964" w:rsidRPr="00EC1301">
        <w:rPr>
          <w:rFonts w:hint="eastAsia"/>
        </w:rPr>
        <w:t>DCEO</w:t>
      </w:r>
      <w:r w:rsidR="009C5E28" w:rsidRPr="00EC1301">
        <w:rPr>
          <w:rFonts w:hint="eastAsia"/>
        </w:rPr>
        <w:t>）</w:t>
      </w:r>
      <w:r w:rsidR="00DE6964" w:rsidRPr="00EC1301">
        <w:rPr>
          <w:rFonts w:hint="eastAsia"/>
        </w:rPr>
        <w:t>取得部分放款並成為放款人之附屬放款地位；</w:t>
      </w:r>
    </w:p>
    <w:p w:rsidR="00DE6964" w:rsidRPr="00EC1301" w:rsidRDefault="00D644F6" w:rsidP="00D644F6">
      <w:pPr>
        <w:pStyle w:val="13"/>
        <w:ind w:left="1772" w:hanging="591"/>
      </w:pPr>
      <w:r w:rsidRPr="00EC1301">
        <w:rPr>
          <w:rFonts w:hint="eastAsia"/>
        </w:rPr>
        <w:t>（</w:t>
      </w:r>
      <w:r w:rsidR="00DE6964" w:rsidRPr="00EC1301">
        <w:rPr>
          <w:rFonts w:hint="eastAsia"/>
        </w:rPr>
        <w:t>2</w:t>
      </w:r>
      <w:r w:rsidRPr="00EC1301">
        <w:rPr>
          <w:rFonts w:hint="eastAsia"/>
        </w:rPr>
        <w:t>）</w:t>
      </w:r>
      <w:r w:rsidR="00DE6964" w:rsidRPr="00EC1301">
        <w:rPr>
          <w:rFonts w:hint="eastAsia"/>
        </w:rPr>
        <w:tab/>
      </w:r>
      <w:r w:rsidR="00DE6964" w:rsidRPr="00EC1301">
        <w:rPr>
          <w:rFonts w:hint="eastAsia"/>
        </w:rPr>
        <w:t>提供借款人較低利率，當放款人與</w:t>
      </w:r>
      <w:r w:rsidR="00DE6964" w:rsidRPr="00EC1301">
        <w:rPr>
          <w:rFonts w:hint="eastAsia"/>
        </w:rPr>
        <w:t>DCEO</w:t>
      </w:r>
      <w:r w:rsidR="00DE6964" w:rsidRPr="00EC1301">
        <w:rPr>
          <w:rFonts w:hint="eastAsia"/>
        </w:rPr>
        <w:t>的利率相結合時；</w:t>
      </w:r>
    </w:p>
    <w:p w:rsidR="00DE6964" w:rsidRPr="00EC1301" w:rsidRDefault="00D644F6" w:rsidP="00D644F6">
      <w:pPr>
        <w:pStyle w:val="13"/>
        <w:ind w:left="1772" w:hanging="591"/>
      </w:pPr>
      <w:r w:rsidRPr="00EC1301">
        <w:rPr>
          <w:rFonts w:hint="eastAsia"/>
        </w:rPr>
        <w:t>（</w:t>
      </w:r>
      <w:r w:rsidR="00DE6964" w:rsidRPr="00EC1301">
        <w:rPr>
          <w:rFonts w:hint="eastAsia"/>
        </w:rPr>
        <w:t>3</w:t>
      </w:r>
      <w:r w:rsidRPr="00EC1301">
        <w:rPr>
          <w:rFonts w:hint="eastAsia"/>
        </w:rPr>
        <w:t>）</w:t>
      </w:r>
      <w:r w:rsidR="00DE6964" w:rsidRPr="00EC1301">
        <w:rPr>
          <w:rFonts w:hint="eastAsia"/>
        </w:rPr>
        <w:tab/>
      </w:r>
      <w:r w:rsidR="00DE6964" w:rsidRPr="00EC1301">
        <w:rPr>
          <w:rFonts w:hint="eastAsia"/>
        </w:rPr>
        <w:t>提高</w:t>
      </w:r>
      <w:r w:rsidR="00DE6964" w:rsidRPr="00EC1301">
        <w:rPr>
          <w:rFonts w:hint="eastAsia"/>
        </w:rPr>
        <w:t>DECO</w:t>
      </w:r>
      <w:r w:rsidR="00DE6964" w:rsidRPr="00EC1301">
        <w:rPr>
          <w:rFonts w:hint="eastAsia"/>
        </w:rPr>
        <w:t>的支助，每</w:t>
      </w:r>
      <w:r w:rsidR="00DE6964" w:rsidRPr="00EC1301">
        <w:rPr>
          <w:rFonts w:hint="eastAsia"/>
        </w:rPr>
        <w:t>FTE</w:t>
      </w:r>
      <w:r w:rsidR="00DE6964" w:rsidRPr="00EC1301">
        <w:rPr>
          <w:rFonts w:hint="eastAsia"/>
        </w:rPr>
        <w:t>至</w:t>
      </w:r>
      <w:r w:rsidR="00DE6964" w:rsidRPr="00EC1301">
        <w:rPr>
          <w:rFonts w:hint="eastAsia"/>
        </w:rPr>
        <w:t>2.5</w:t>
      </w:r>
      <w:r w:rsidR="00DE6964" w:rsidRPr="00EC1301">
        <w:rPr>
          <w:rFonts w:hint="eastAsia"/>
        </w:rPr>
        <w:t>萬美元至</w:t>
      </w:r>
      <w:r w:rsidR="00DE6964" w:rsidRPr="00EC1301">
        <w:rPr>
          <w:rFonts w:hint="eastAsia"/>
        </w:rPr>
        <w:t>6.5</w:t>
      </w:r>
      <w:r w:rsidR="00DE6964" w:rsidRPr="00EC1301">
        <w:rPr>
          <w:rFonts w:hint="eastAsia"/>
        </w:rPr>
        <w:t>萬美元；</w:t>
      </w:r>
    </w:p>
    <w:p w:rsidR="00DE6964" w:rsidRPr="00EC1301" w:rsidRDefault="00D644F6" w:rsidP="00D644F6">
      <w:pPr>
        <w:pStyle w:val="13"/>
        <w:ind w:left="1772" w:hanging="591"/>
      </w:pPr>
      <w:r w:rsidRPr="00EC1301">
        <w:rPr>
          <w:rFonts w:hint="eastAsia"/>
        </w:rPr>
        <w:t>（</w:t>
      </w:r>
      <w:r w:rsidR="00DE6964" w:rsidRPr="00EC1301">
        <w:rPr>
          <w:rFonts w:hint="eastAsia"/>
        </w:rPr>
        <w:t>4</w:t>
      </w:r>
      <w:r w:rsidRPr="00EC1301">
        <w:rPr>
          <w:rFonts w:hint="eastAsia"/>
        </w:rPr>
        <w:t>）</w:t>
      </w:r>
      <w:r w:rsidR="00DE6964" w:rsidRPr="00EC1301">
        <w:rPr>
          <w:rFonts w:hint="eastAsia"/>
        </w:rPr>
        <w:tab/>
      </w:r>
      <w:r w:rsidR="00DE6964" w:rsidRPr="00EC1301">
        <w:rPr>
          <w:rFonts w:hint="eastAsia"/>
        </w:rPr>
        <w:t>對無法合乎正常貸款資格之借款人，協助使其符合貸款資格。</w:t>
      </w:r>
    </w:p>
    <w:p w:rsidR="00DE6964" w:rsidRPr="00EC1301" w:rsidRDefault="00D644F6" w:rsidP="00D644F6">
      <w:pPr>
        <w:pStyle w:val="af0"/>
        <w:ind w:left="1417" w:hanging="472"/>
      </w:pPr>
      <w:r w:rsidRPr="00EC1301">
        <w:rPr>
          <w:rFonts w:hint="eastAsia"/>
        </w:rPr>
        <w:t>３、</w:t>
      </w:r>
      <w:r w:rsidR="00DE6964" w:rsidRPr="00EC1301">
        <w:rPr>
          <w:rFonts w:hint="eastAsia"/>
        </w:rPr>
        <w:t>擔保支持計畫</w:t>
      </w:r>
      <w:r w:rsidR="009C5E28" w:rsidRPr="00EC1301">
        <w:rPr>
          <w:rFonts w:hint="eastAsia"/>
        </w:rPr>
        <w:t>（</w:t>
      </w:r>
      <w:r w:rsidR="00DE6964" w:rsidRPr="00EC1301">
        <w:rPr>
          <w:rFonts w:hint="eastAsia"/>
        </w:rPr>
        <w:t>Collateral Support Program</w:t>
      </w:r>
      <w:r w:rsidR="00DE6964" w:rsidRPr="00EC1301">
        <w:rPr>
          <w:rFonts w:hint="eastAsia"/>
        </w:rPr>
        <w:t>；</w:t>
      </w:r>
      <w:r w:rsidR="00DE6964" w:rsidRPr="00EC1301">
        <w:rPr>
          <w:rFonts w:hint="eastAsia"/>
        </w:rPr>
        <w:t>CSP</w:t>
      </w:r>
      <w:r w:rsidR="009C5E28" w:rsidRPr="00EC1301">
        <w:rPr>
          <w:rFonts w:hint="eastAsia"/>
        </w:rPr>
        <w:t>）</w:t>
      </w:r>
      <w:r w:rsidR="00DE6964" w:rsidRPr="00EC1301">
        <w:rPr>
          <w:rFonts w:hint="eastAsia"/>
        </w:rPr>
        <w:t>：</w:t>
      </w:r>
      <w:r w:rsidR="00DE6964" w:rsidRPr="00EC1301">
        <w:rPr>
          <w:rFonts w:hint="eastAsia"/>
        </w:rPr>
        <w:t xml:space="preserve"> </w:t>
      </w:r>
    </w:p>
    <w:p w:rsidR="00DE6964" w:rsidRPr="00EC1301" w:rsidRDefault="00D644F6" w:rsidP="00D644F6">
      <w:pPr>
        <w:pStyle w:val="13"/>
        <w:ind w:left="1772" w:hanging="591"/>
      </w:pPr>
      <w:r w:rsidRPr="00EC1301">
        <w:rPr>
          <w:rFonts w:hint="eastAsia"/>
        </w:rPr>
        <w:t>（</w:t>
      </w:r>
      <w:r w:rsidR="00DE6964" w:rsidRPr="00EC1301">
        <w:rPr>
          <w:rFonts w:hint="eastAsia"/>
        </w:rPr>
        <w:t>1</w:t>
      </w:r>
      <w:r w:rsidRPr="00EC1301">
        <w:rPr>
          <w:rFonts w:hint="eastAsia"/>
        </w:rPr>
        <w:t>）</w:t>
      </w:r>
      <w:r w:rsidR="00DE6964" w:rsidRPr="00EC1301">
        <w:rPr>
          <w:rFonts w:hint="eastAsia"/>
        </w:rPr>
        <w:tab/>
      </w:r>
      <w:r w:rsidR="00DE6964" w:rsidRPr="00EC1301">
        <w:rPr>
          <w:rFonts w:hint="eastAsia"/>
        </w:rPr>
        <w:t>透過在存款方面向放款人提供額外之現金擔保品，減輕放款人之風險；</w:t>
      </w:r>
    </w:p>
    <w:p w:rsidR="00DE6964" w:rsidRPr="00EC1301" w:rsidRDefault="00D644F6" w:rsidP="00D644F6">
      <w:pPr>
        <w:pStyle w:val="13"/>
        <w:ind w:left="1772" w:hanging="591"/>
      </w:pPr>
      <w:r w:rsidRPr="00EC1301">
        <w:rPr>
          <w:rFonts w:hint="eastAsia"/>
        </w:rPr>
        <w:t>（</w:t>
      </w:r>
      <w:r w:rsidR="00DE6964" w:rsidRPr="00EC1301">
        <w:rPr>
          <w:rFonts w:hint="eastAsia"/>
        </w:rPr>
        <w:t>2</w:t>
      </w:r>
      <w:r w:rsidRPr="00EC1301">
        <w:rPr>
          <w:rFonts w:hint="eastAsia"/>
        </w:rPr>
        <w:t>）</w:t>
      </w:r>
      <w:r w:rsidR="00DE6964" w:rsidRPr="00EC1301">
        <w:rPr>
          <w:rFonts w:hint="eastAsia"/>
        </w:rPr>
        <w:tab/>
      </w:r>
      <w:r w:rsidR="00DE6964" w:rsidRPr="00EC1301">
        <w:rPr>
          <w:rFonts w:hint="eastAsia"/>
        </w:rPr>
        <w:t>提高放款人之存款基礎，因</w:t>
      </w:r>
      <w:r w:rsidR="00DE6964" w:rsidRPr="00EC1301">
        <w:rPr>
          <w:rFonts w:hint="eastAsia"/>
        </w:rPr>
        <w:t>DCEO</w:t>
      </w:r>
      <w:r w:rsidR="00DE6964" w:rsidRPr="00EC1301">
        <w:rPr>
          <w:rFonts w:hint="eastAsia"/>
        </w:rPr>
        <w:t>與其他正常銀行之客戶一樣，在相同利率及條件下提供資金；</w:t>
      </w:r>
    </w:p>
    <w:p w:rsidR="00DE6964" w:rsidRPr="00EC1301" w:rsidRDefault="00D644F6" w:rsidP="00D644F6">
      <w:pPr>
        <w:pStyle w:val="13"/>
        <w:ind w:left="1772" w:hanging="591"/>
      </w:pPr>
      <w:r w:rsidRPr="00EC1301">
        <w:rPr>
          <w:rFonts w:hint="eastAsia"/>
        </w:rPr>
        <w:t>（</w:t>
      </w:r>
      <w:r w:rsidR="00DE6964" w:rsidRPr="00EC1301">
        <w:rPr>
          <w:rFonts w:hint="eastAsia"/>
        </w:rPr>
        <w:t>3</w:t>
      </w:r>
      <w:r w:rsidRPr="00EC1301">
        <w:rPr>
          <w:rFonts w:hint="eastAsia"/>
        </w:rPr>
        <w:t>）</w:t>
      </w:r>
      <w:r w:rsidR="00DE6964" w:rsidRPr="00EC1301">
        <w:rPr>
          <w:rFonts w:hint="eastAsia"/>
        </w:rPr>
        <w:tab/>
      </w:r>
      <w:r w:rsidR="00DE6964" w:rsidRPr="00EC1301">
        <w:rPr>
          <w:rFonts w:hint="eastAsia"/>
        </w:rPr>
        <w:t>當借款人本身被放款人視為不夠充足時，補充借款人之擔保承諾；</w:t>
      </w:r>
    </w:p>
    <w:p w:rsidR="00DE6964" w:rsidRPr="00EC1301" w:rsidRDefault="00D644F6" w:rsidP="00D644F6">
      <w:pPr>
        <w:pStyle w:val="13"/>
        <w:ind w:left="1772" w:hanging="591"/>
      </w:pPr>
      <w:r w:rsidRPr="00EC1301">
        <w:rPr>
          <w:rFonts w:hint="eastAsia"/>
        </w:rPr>
        <w:lastRenderedPageBreak/>
        <w:t>（</w:t>
      </w:r>
      <w:r w:rsidR="00DE6964" w:rsidRPr="00EC1301">
        <w:rPr>
          <w:rFonts w:hint="eastAsia"/>
        </w:rPr>
        <w:t>4</w:t>
      </w:r>
      <w:r w:rsidRPr="00EC1301">
        <w:rPr>
          <w:rFonts w:hint="eastAsia"/>
        </w:rPr>
        <w:t>）</w:t>
      </w:r>
      <w:r w:rsidR="00DE6964" w:rsidRPr="00EC1301">
        <w:rPr>
          <w:rFonts w:hint="eastAsia"/>
        </w:rPr>
        <w:tab/>
      </w:r>
      <w:r w:rsidR="00DE6964" w:rsidRPr="00EC1301">
        <w:rPr>
          <w:rFonts w:hint="eastAsia"/>
        </w:rPr>
        <w:t>對無法合乎正常貸款資格之借款人，協助使其符合貸款資格。</w:t>
      </w:r>
    </w:p>
    <w:p w:rsidR="00DE6964" w:rsidRPr="00EC1301" w:rsidRDefault="00DE6964" w:rsidP="00D644F6">
      <w:pPr>
        <w:pStyle w:val="ac"/>
        <w:ind w:left="945" w:hanging="709"/>
      </w:pPr>
      <w:r w:rsidRPr="00EC1301">
        <w:rPr>
          <w:rFonts w:hint="eastAsia"/>
        </w:rPr>
        <w:t>（三）創投資本</w:t>
      </w:r>
      <w:r w:rsidR="009C5E28" w:rsidRPr="00EC1301">
        <w:rPr>
          <w:rFonts w:hint="eastAsia"/>
        </w:rPr>
        <w:t>（</w:t>
      </w:r>
      <w:r w:rsidRPr="00EC1301">
        <w:rPr>
          <w:rFonts w:hint="eastAsia"/>
        </w:rPr>
        <w:t>Venture Capital</w:t>
      </w:r>
      <w:r w:rsidR="009C5E28" w:rsidRPr="00EC1301">
        <w:rPr>
          <w:rFonts w:hint="eastAsia"/>
        </w:rPr>
        <w:t>）</w:t>
      </w:r>
      <w:r w:rsidRPr="00EC1301">
        <w:rPr>
          <w:rFonts w:hint="eastAsia"/>
        </w:rPr>
        <w:t>方面之計畫：</w:t>
      </w:r>
    </w:p>
    <w:p w:rsidR="00DE6964" w:rsidRPr="00EC1301" w:rsidRDefault="00DE6964" w:rsidP="00D644F6">
      <w:pPr>
        <w:pStyle w:val="af0"/>
        <w:ind w:left="1417" w:hanging="472"/>
      </w:pPr>
      <w:r w:rsidRPr="00EC1301">
        <w:rPr>
          <w:rFonts w:hint="eastAsia"/>
        </w:rPr>
        <w:t>投資伊利諾州創投基金</w:t>
      </w:r>
      <w:r w:rsidR="004140F7" w:rsidRPr="00EC1301">
        <w:rPr>
          <w:rFonts w:hint="eastAsia"/>
        </w:rPr>
        <w:t>（</w:t>
      </w:r>
      <w:r w:rsidRPr="00EC1301">
        <w:rPr>
          <w:rFonts w:hint="eastAsia"/>
        </w:rPr>
        <w:t>Invest Illinois Venture Fund</w:t>
      </w:r>
      <w:r w:rsidRPr="00EC1301">
        <w:rPr>
          <w:rFonts w:hint="eastAsia"/>
        </w:rPr>
        <w:t>；</w:t>
      </w:r>
      <w:r w:rsidRPr="00EC1301">
        <w:rPr>
          <w:rFonts w:hint="eastAsia"/>
        </w:rPr>
        <w:t>IIVF</w:t>
      </w:r>
      <w:r w:rsidR="009C5E28" w:rsidRPr="00EC1301">
        <w:rPr>
          <w:rFonts w:hint="eastAsia"/>
        </w:rPr>
        <w:t>）</w:t>
      </w:r>
      <w:r w:rsidRPr="00EC1301">
        <w:rPr>
          <w:rFonts w:hint="eastAsia"/>
        </w:rPr>
        <w:t>計畫：</w:t>
      </w:r>
    </w:p>
    <w:p w:rsidR="00DE6964" w:rsidRPr="00EC1301" w:rsidRDefault="00D644F6" w:rsidP="00D644F6">
      <w:pPr>
        <w:pStyle w:val="af0"/>
        <w:ind w:left="1417" w:hanging="472"/>
      </w:pPr>
      <w:r w:rsidRPr="00EC1301">
        <w:rPr>
          <w:rFonts w:hint="eastAsia"/>
        </w:rPr>
        <w:t>（</w:t>
      </w:r>
      <w:r w:rsidR="00DE6964" w:rsidRPr="00EC1301">
        <w:rPr>
          <w:rFonts w:hint="eastAsia"/>
        </w:rPr>
        <w:t>1</w:t>
      </w:r>
      <w:r w:rsidRPr="00EC1301">
        <w:rPr>
          <w:rFonts w:hint="eastAsia"/>
        </w:rPr>
        <w:t>）</w:t>
      </w:r>
      <w:r w:rsidR="00DE6964" w:rsidRPr="00EC1301">
        <w:rPr>
          <w:rFonts w:hint="eastAsia"/>
        </w:rPr>
        <w:t>加速高成長部門之各項研發的商業化；</w:t>
      </w:r>
    </w:p>
    <w:p w:rsidR="00DE6964" w:rsidRPr="00EC1301" w:rsidRDefault="00D644F6" w:rsidP="00D644F6">
      <w:pPr>
        <w:pStyle w:val="af0"/>
        <w:ind w:left="1417" w:hanging="472"/>
      </w:pPr>
      <w:r w:rsidRPr="00EC1301">
        <w:rPr>
          <w:rFonts w:hint="eastAsia"/>
        </w:rPr>
        <w:t>（</w:t>
      </w:r>
      <w:r w:rsidR="00DE6964" w:rsidRPr="00EC1301">
        <w:rPr>
          <w:rFonts w:hint="eastAsia"/>
        </w:rPr>
        <w:t>2</w:t>
      </w:r>
      <w:r w:rsidRPr="00EC1301">
        <w:rPr>
          <w:rFonts w:hint="eastAsia"/>
        </w:rPr>
        <w:t>）</w:t>
      </w:r>
      <w:r w:rsidR="00DE6964" w:rsidRPr="00EC1301">
        <w:rPr>
          <w:rFonts w:hint="eastAsia"/>
        </w:rPr>
        <w:t>協助小企業吸引私人投資；</w:t>
      </w:r>
    </w:p>
    <w:p w:rsidR="00DE6964" w:rsidRPr="00EC1301" w:rsidRDefault="00D644F6" w:rsidP="00D644F6">
      <w:pPr>
        <w:pStyle w:val="af0"/>
        <w:ind w:left="1417" w:hanging="472"/>
      </w:pPr>
      <w:r w:rsidRPr="00EC1301">
        <w:rPr>
          <w:rFonts w:hint="eastAsia"/>
        </w:rPr>
        <w:t>（</w:t>
      </w:r>
      <w:r w:rsidR="00DE6964" w:rsidRPr="00EC1301">
        <w:rPr>
          <w:rFonts w:hint="eastAsia"/>
        </w:rPr>
        <w:t>3</w:t>
      </w:r>
      <w:r w:rsidRPr="00EC1301">
        <w:rPr>
          <w:rFonts w:hint="eastAsia"/>
        </w:rPr>
        <w:t>）</w:t>
      </w:r>
      <w:r w:rsidR="00DE6964" w:rsidRPr="00EC1301">
        <w:rPr>
          <w:rFonts w:hint="eastAsia"/>
        </w:rPr>
        <w:t>增加伊利諾州有形新創立公司之家數；</w:t>
      </w:r>
      <w:r w:rsidR="00DE6964" w:rsidRPr="00EC1301">
        <w:rPr>
          <w:rFonts w:hint="eastAsia"/>
        </w:rPr>
        <w:t xml:space="preserve"> </w:t>
      </w:r>
    </w:p>
    <w:p w:rsidR="00DE6964" w:rsidRPr="00EC1301" w:rsidRDefault="00DE6964" w:rsidP="00D644F6">
      <w:pPr>
        <w:pStyle w:val="af0"/>
        <w:ind w:left="1417" w:hanging="472"/>
      </w:pPr>
      <w:r w:rsidRPr="00EC1301">
        <w:rPr>
          <w:rFonts w:hint="eastAsia"/>
        </w:rPr>
        <w:t>協助企業將各項研發商業化加快。</w:t>
      </w:r>
    </w:p>
    <w:p w:rsidR="00DE6964" w:rsidRPr="00EC1301" w:rsidRDefault="00DE6964" w:rsidP="00D644F6">
      <w:pPr>
        <w:pStyle w:val="ac"/>
        <w:ind w:left="945" w:hanging="709"/>
      </w:pPr>
      <w:r w:rsidRPr="00EC1301">
        <w:rPr>
          <w:rFonts w:hint="eastAsia"/>
        </w:rPr>
        <w:t>（四</w:t>
      </w:r>
      <w:r w:rsidR="00AD2B50" w:rsidRPr="00EC1301">
        <w:rPr>
          <w:rFonts w:hint="eastAsia"/>
        </w:rPr>
        <w:t>）</w:t>
      </w:r>
      <w:r w:rsidRPr="00EC1301">
        <w:rPr>
          <w:rFonts w:hint="eastAsia"/>
        </w:rPr>
        <w:t>伊州商務暨經濟機會廳提出綠色產業發展計畫，接受申請綠色產業及可再生能源補助，目的是支持發展或擴大可再生能源，促進綠色產業及利用能源並創造就業機會。</w:t>
      </w:r>
    </w:p>
    <w:p w:rsidR="00DE6964" w:rsidRPr="00EC1301" w:rsidRDefault="00DE6964" w:rsidP="00D644F6">
      <w:pPr>
        <w:pStyle w:val="ac"/>
        <w:ind w:left="945" w:hanging="709"/>
      </w:pPr>
      <w:r w:rsidRPr="00EC1301">
        <w:rPr>
          <w:rFonts w:hint="eastAsia"/>
        </w:rPr>
        <w:t>（五</w:t>
      </w:r>
      <w:r w:rsidR="00AD2B50" w:rsidRPr="00EC1301">
        <w:rPr>
          <w:rFonts w:hint="eastAsia"/>
        </w:rPr>
        <w:t>）</w:t>
      </w:r>
      <w:r w:rsidRPr="00EC1301">
        <w:rPr>
          <w:rFonts w:hint="eastAsia"/>
        </w:rPr>
        <w:t>該州藉網站之建立，將投資相關法令資料、表格及相關協助機構聯絡資訊彙整集中，以方便投資決策與爭取時效。該州投資主管單位『商務暨經濟機會廳國際貿易及投資處』，協助廠商擬訂投資計畫與選擇投資地點，並協助外商與聯邦及地方政府聯繫，以取得所需資訊及服務。</w:t>
      </w:r>
    </w:p>
    <w:p w:rsidR="00DE6964" w:rsidRPr="00EC1301" w:rsidRDefault="00DE6964" w:rsidP="00D644F6">
      <w:pPr>
        <w:pStyle w:val="ac"/>
        <w:ind w:left="945" w:hanging="709"/>
      </w:pPr>
      <w:r w:rsidRPr="00EC1301">
        <w:rPr>
          <w:rFonts w:hint="eastAsia"/>
        </w:rPr>
        <w:t>（六</w:t>
      </w:r>
      <w:r w:rsidR="00AD2B50" w:rsidRPr="00EC1301">
        <w:rPr>
          <w:rFonts w:hint="eastAsia"/>
        </w:rPr>
        <w:t>）</w:t>
      </w:r>
      <w:r w:rsidRPr="00EC1301">
        <w:rPr>
          <w:rFonts w:hint="eastAsia"/>
        </w:rPr>
        <w:t>本州透過與地方政府或大學院校之合作，成立多處服務機構，就近提供大中小型企業在職訓、理財、及管理等方面的協助；並選擇性的以直接投資與減稅，協助科技尖端學府應用研究發展成果設廠生產。</w:t>
      </w:r>
    </w:p>
    <w:p w:rsidR="00DE6964" w:rsidRPr="00EC1301" w:rsidRDefault="00DE6964" w:rsidP="00D644F6">
      <w:pPr>
        <w:pStyle w:val="ac"/>
        <w:ind w:left="945" w:hanging="709"/>
      </w:pPr>
    </w:p>
    <w:p w:rsidR="00DE6964" w:rsidRPr="00EC1301" w:rsidRDefault="00DE6964" w:rsidP="00D644F6">
      <w:pPr>
        <w:pStyle w:val="ac"/>
        <w:ind w:left="945" w:hanging="709"/>
      </w:pPr>
    </w:p>
    <w:p w:rsidR="00DE6964" w:rsidRPr="00EC1301" w:rsidRDefault="00DE6964" w:rsidP="00D644F6">
      <w:pPr>
        <w:pStyle w:val="ac"/>
        <w:ind w:left="945" w:hanging="709"/>
      </w:pPr>
    </w:p>
    <w:p w:rsidR="00DE6964" w:rsidRPr="00EC1301" w:rsidRDefault="00DE6964" w:rsidP="00D644F6">
      <w:pPr>
        <w:pStyle w:val="a3"/>
        <w:spacing w:before="514" w:after="771"/>
      </w:pPr>
      <w:r w:rsidRPr="00EC1301">
        <w:rPr>
          <w:rFonts w:hint="eastAsia"/>
        </w:rPr>
        <w:lastRenderedPageBreak/>
        <w:t>第五章  租稅及金融制度</w:t>
      </w:r>
    </w:p>
    <w:p w:rsidR="00DE6964" w:rsidRPr="00EC1301" w:rsidRDefault="00DE6964" w:rsidP="00D644F6">
      <w:pPr>
        <w:pStyle w:val="ac"/>
        <w:ind w:left="945" w:hanging="709"/>
      </w:pPr>
    </w:p>
    <w:p w:rsidR="00DE6964" w:rsidRPr="00EC1301" w:rsidRDefault="009C5E28" w:rsidP="00D644F6">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一般銷售稅：</w:t>
      </w:r>
      <w:r w:rsidR="00DE6964" w:rsidRPr="00EC1301">
        <w:rPr>
          <w:rFonts w:hint="eastAsia"/>
        </w:rPr>
        <w:t>6.25%</w:t>
      </w:r>
      <w:r w:rsidR="00DE6964" w:rsidRPr="00EC1301">
        <w:rPr>
          <w:rFonts w:hint="eastAsia"/>
        </w:rPr>
        <w:t>、食品稅：</w:t>
      </w:r>
      <w:r w:rsidR="00DE6964" w:rsidRPr="00EC1301">
        <w:rPr>
          <w:rFonts w:hint="eastAsia"/>
        </w:rPr>
        <w:t>1%</w:t>
      </w:r>
      <w:r w:rsidR="00DE6964" w:rsidRPr="00EC1301">
        <w:rPr>
          <w:rFonts w:hint="eastAsia"/>
        </w:rPr>
        <w:t>、處方藥與非處方藥品均課</w:t>
      </w:r>
      <w:r w:rsidR="00DE6964" w:rsidRPr="00EC1301">
        <w:rPr>
          <w:rFonts w:hint="eastAsia"/>
        </w:rPr>
        <w:t>1%</w:t>
      </w:r>
    </w:p>
    <w:p w:rsidR="00DE6964" w:rsidRPr="00EC1301" w:rsidRDefault="009C5E28" w:rsidP="00D644F6">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個人所得稅：</w:t>
      </w:r>
      <w:r w:rsidR="00DE6964" w:rsidRPr="00EC1301">
        <w:rPr>
          <w:rFonts w:hint="eastAsia"/>
        </w:rPr>
        <w:t>4.95%</w:t>
      </w:r>
    </w:p>
    <w:p w:rsidR="00DE6964" w:rsidRPr="00EC1301" w:rsidRDefault="009C5E28" w:rsidP="00D644F6">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營利事業所得稅：</w:t>
      </w:r>
      <w:r w:rsidR="00DE6964" w:rsidRPr="00EC1301">
        <w:rPr>
          <w:rFonts w:hint="eastAsia"/>
        </w:rPr>
        <w:t>9.5%</w:t>
      </w:r>
      <w:r w:rsidR="004140F7" w:rsidRPr="00EC1301">
        <w:rPr>
          <w:rFonts w:hint="eastAsia"/>
        </w:rPr>
        <w:t>（</w:t>
      </w:r>
      <w:r w:rsidR="00DE6964" w:rsidRPr="00EC1301">
        <w:rPr>
          <w:rFonts w:hint="eastAsia"/>
        </w:rPr>
        <w:t>營所稅</w:t>
      </w:r>
      <w:r w:rsidR="00DE6964" w:rsidRPr="00EC1301">
        <w:rPr>
          <w:rFonts w:hint="eastAsia"/>
        </w:rPr>
        <w:t>7%</w:t>
      </w:r>
      <w:r w:rsidR="00DE6964" w:rsidRPr="00EC1301">
        <w:rPr>
          <w:rFonts w:hint="eastAsia"/>
        </w:rPr>
        <w:t>外加</w:t>
      </w:r>
      <w:r w:rsidR="00DE6964" w:rsidRPr="00EC1301">
        <w:rPr>
          <w:rFonts w:hint="eastAsia"/>
        </w:rPr>
        <w:t>2.5%</w:t>
      </w:r>
      <w:r w:rsidR="00DE6964" w:rsidRPr="00EC1301">
        <w:rPr>
          <w:rFonts w:hint="eastAsia"/>
        </w:rPr>
        <w:t>的</w:t>
      </w:r>
      <w:r w:rsidR="00DE6964" w:rsidRPr="00EC1301">
        <w:rPr>
          <w:rFonts w:hint="eastAsia"/>
        </w:rPr>
        <w:t>a replacement tax</w:t>
      </w:r>
      <w:r w:rsidRPr="00EC1301">
        <w:rPr>
          <w:rFonts w:hint="eastAsia"/>
        </w:rPr>
        <w:t>）</w:t>
      </w:r>
    </w:p>
    <w:p w:rsidR="00DE6964" w:rsidRPr="00EC1301" w:rsidRDefault="009C5E28" w:rsidP="00D644F6">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汽油稅：</w:t>
      </w:r>
      <w:r w:rsidR="00DE6964" w:rsidRPr="00EC1301">
        <w:rPr>
          <w:rFonts w:hint="eastAsia"/>
        </w:rPr>
        <w:t>20.1 cents</w:t>
      </w:r>
      <w:r w:rsidR="00DE6964" w:rsidRPr="00EC1301">
        <w:rPr>
          <w:rFonts w:hint="eastAsia"/>
        </w:rPr>
        <w:t>／</w:t>
      </w:r>
      <w:r w:rsidR="00DE6964" w:rsidRPr="00EC1301">
        <w:rPr>
          <w:rFonts w:hint="eastAsia"/>
        </w:rPr>
        <w:t>gallon</w:t>
      </w:r>
      <w:r w:rsidR="00DE6964" w:rsidRPr="00EC1301">
        <w:rPr>
          <w:rFonts w:hint="eastAsia"/>
        </w:rPr>
        <w:t>、柴油稅：</w:t>
      </w:r>
      <w:r w:rsidR="00DE6964" w:rsidRPr="00EC1301">
        <w:rPr>
          <w:rFonts w:hint="eastAsia"/>
        </w:rPr>
        <w:t>22.6 cents</w:t>
      </w:r>
      <w:r w:rsidR="00DE6964" w:rsidRPr="00EC1301">
        <w:rPr>
          <w:rFonts w:hint="eastAsia"/>
        </w:rPr>
        <w:t>／</w:t>
      </w:r>
      <w:r w:rsidR="00DE6964" w:rsidRPr="00EC1301">
        <w:rPr>
          <w:rFonts w:hint="eastAsia"/>
        </w:rPr>
        <w:t>gallon</w:t>
      </w:r>
    </w:p>
    <w:p w:rsidR="00DE6964" w:rsidRPr="00EC1301" w:rsidRDefault="009C5E28" w:rsidP="00D644F6">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香煙稅：</w:t>
      </w:r>
      <w:r w:rsidR="00DE6964" w:rsidRPr="00EC1301">
        <w:rPr>
          <w:rFonts w:hint="eastAsia"/>
        </w:rPr>
        <w:t>198 cents</w:t>
      </w:r>
      <w:r w:rsidR="00DE6964" w:rsidRPr="00EC1301">
        <w:rPr>
          <w:rFonts w:hint="eastAsia"/>
        </w:rPr>
        <w:t>／包、酒稅：</w:t>
      </w:r>
      <w:r w:rsidR="00DE6964" w:rsidRPr="00EC1301">
        <w:rPr>
          <w:rFonts w:hint="eastAsia"/>
        </w:rPr>
        <w:t>1.39</w:t>
      </w:r>
      <w:r w:rsidR="00DE6964" w:rsidRPr="00EC1301">
        <w:rPr>
          <w:rFonts w:hint="eastAsia"/>
        </w:rPr>
        <w:t>美元／</w:t>
      </w:r>
      <w:r w:rsidR="00DE6964" w:rsidRPr="00EC1301">
        <w:rPr>
          <w:rFonts w:hint="eastAsia"/>
        </w:rPr>
        <w:t>gallon</w:t>
      </w:r>
      <w:r w:rsidR="00DE6964" w:rsidRPr="00EC1301">
        <w:rPr>
          <w:rFonts w:hint="eastAsia"/>
        </w:rPr>
        <w:t>、啤酒稅：</w:t>
      </w:r>
      <w:r w:rsidR="00DE6964" w:rsidRPr="00EC1301">
        <w:rPr>
          <w:rFonts w:hint="eastAsia"/>
        </w:rPr>
        <w:t>0.231</w:t>
      </w:r>
      <w:r w:rsidR="00DE6964" w:rsidRPr="00EC1301">
        <w:rPr>
          <w:rFonts w:hint="eastAsia"/>
        </w:rPr>
        <w:t>美元／</w:t>
      </w:r>
      <w:r w:rsidR="00DE6964" w:rsidRPr="00EC1301">
        <w:rPr>
          <w:rFonts w:hint="eastAsia"/>
        </w:rPr>
        <w:t>gallon</w:t>
      </w:r>
    </w:p>
    <w:p w:rsidR="00DE6964" w:rsidRPr="00EC1301" w:rsidRDefault="009C5E28" w:rsidP="00D644F6">
      <w:pPr>
        <w:pStyle w:val="ac"/>
        <w:ind w:left="945" w:hanging="709"/>
      </w:pPr>
      <w:r w:rsidRPr="00EC1301">
        <w:rPr>
          <w:rFonts w:hint="eastAsia"/>
        </w:rPr>
        <w:t>（</w:t>
      </w:r>
      <w:r w:rsidR="00DE6964" w:rsidRPr="00EC1301">
        <w:rPr>
          <w:rFonts w:hint="eastAsia"/>
        </w:rPr>
        <w:t>六</w:t>
      </w:r>
      <w:r w:rsidR="00AD2B50" w:rsidRPr="00EC1301">
        <w:rPr>
          <w:rFonts w:hint="eastAsia"/>
        </w:rPr>
        <w:t>）</w:t>
      </w:r>
      <w:r w:rsidR="00DE6964" w:rsidRPr="00EC1301">
        <w:rPr>
          <w:rFonts w:hint="eastAsia"/>
        </w:rPr>
        <w:t>房屋稅：</w:t>
      </w:r>
      <w:r w:rsidR="00DE6964" w:rsidRPr="00EC1301">
        <w:rPr>
          <w:rFonts w:hint="eastAsia"/>
        </w:rPr>
        <w:t>2.3</w:t>
      </w:r>
      <w:r w:rsidR="003D407B">
        <w:rPr>
          <w:rFonts w:hint="eastAsia"/>
        </w:rPr>
        <w:t>1</w:t>
      </w:r>
      <w:r w:rsidR="00DE6964" w:rsidRPr="00EC1301">
        <w:rPr>
          <w:rFonts w:hint="eastAsia"/>
        </w:rPr>
        <w:t>%</w:t>
      </w:r>
      <w:r w:rsidR="004140F7" w:rsidRPr="00EC1301">
        <w:rPr>
          <w:rFonts w:hint="eastAsia"/>
        </w:rPr>
        <w:t>（</w:t>
      </w:r>
      <w:r w:rsidR="00DE6964" w:rsidRPr="00EC1301">
        <w:rPr>
          <w:rFonts w:hint="eastAsia"/>
        </w:rPr>
        <w:t>2017</w:t>
      </w:r>
      <w:r w:rsidR="00DE6964" w:rsidRPr="00EC1301">
        <w:rPr>
          <w:rFonts w:hint="eastAsia"/>
        </w:rPr>
        <w:t>年全美房屋價中位數為</w:t>
      </w:r>
      <w:r w:rsidR="00DE6964" w:rsidRPr="00EC1301">
        <w:rPr>
          <w:rFonts w:hint="eastAsia"/>
        </w:rPr>
        <w:t>193,500</w:t>
      </w:r>
      <w:r w:rsidR="00DE6964" w:rsidRPr="00EC1301">
        <w:rPr>
          <w:rFonts w:hint="eastAsia"/>
        </w:rPr>
        <w:t>美元</w:t>
      </w:r>
      <w:r w:rsidRPr="00EC1301">
        <w:rPr>
          <w:rFonts w:hint="eastAsia"/>
        </w:rPr>
        <w:t>）</w:t>
      </w:r>
    </w:p>
    <w:p w:rsidR="00DE6964" w:rsidRPr="00EC1301" w:rsidRDefault="00DE6964" w:rsidP="00D644F6">
      <w:pPr>
        <w:pStyle w:val="ac"/>
        <w:ind w:left="945" w:hanging="709"/>
      </w:pPr>
    </w:p>
    <w:p w:rsidR="00DE6964" w:rsidRPr="00EC1301" w:rsidRDefault="00DE6964" w:rsidP="00D644F6">
      <w:pPr>
        <w:pStyle w:val="ac"/>
        <w:ind w:left="945" w:hanging="709"/>
      </w:pPr>
    </w:p>
    <w:p w:rsidR="00DE6964" w:rsidRPr="00EC1301" w:rsidRDefault="00DE6964" w:rsidP="00D644F6">
      <w:pPr>
        <w:pStyle w:val="a3"/>
        <w:spacing w:before="514" w:after="771"/>
      </w:pPr>
      <w:r w:rsidRPr="00EC1301">
        <w:rPr>
          <w:rFonts w:hint="eastAsia"/>
        </w:rPr>
        <w:lastRenderedPageBreak/>
        <w:t>第陸章　基礎建設及成本</w:t>
      </w:r>
    </w:p>
    <w:p w:rsidR="00DE6964" w:rsidRPr="00EC1301" w:rsidRDefault="00DE6964" w:rsidP="00D644F6">
      <w:pPr>
        <w:pStyle w:val="a4"/>
        <w:spacing w:before="257" w:after="257"/>
        <w:ind w:left="632" w:hanging="632"/>
        <w:rPr>
          <w:color w:val="auto"/>
        </w:rPr>
      </w:pPr>
      <w:r w:rsidRPr="00EC1301">
        <w:rPr>
          <w:rFonts w:hint="eastAsia"/>
          <w:color w:val="auto"/>
        </w:rPr>
        <w:t>一、能源</w:t>
      </w:r>
    </w:p>
    <w:p w:rsidR="00DE6964" w:rsidRPr="00EC1301" w:rsidRDefault="009C5E28" w:rsidP="00D644F6">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能源方面伊州供應充足的電力，其容量達</w:t>
      </w:r>
      <w:r w:rsidR="00DE6964" w:rsidRPr="00EC1301">
        <w:rPr>
          <w:rFonts w:hint="eastAsia"/>
        </w:rPr>
        <w:t>44,000</w:t>
      </w:r>
      <w:r w:rsidR="00DE6964" w:rsidRPr="00EC1301">
        <w:rPr>
          <w:rFonts w:hint="eastAsia"/>
        </w:rPr>
        <w:t>百萬瓦、領先全國的核能發電（</w:t>
      </w:r>
      <w:r w:rsidR="00DE6964" w:rsidRPr="00EC1301">
        <w:rPr>
          <w:rFonts w:hint="eastAsia"/>
        </w:rPr>
        <w:t>11,400 MW</w:t>
      </w:r>
      <w:r w:rsidR="00DE6964" w:rsidRPr="00EC1301">
        <w:rPr>
          <w:rFonts w:hint="eastAsia"/>
        </w:rPr>
        <w:t>），煤礦含量豐富，整個州地面下擁有將近</w:t>
      </w:r>
      <w:r w:rsidR="00DE6964" w:rsidRPr="00EC1301">
        <w:rPr>
          <w:rFonts w:hint="eastAsia"/>
        </w:rPr>
        <w:t>65%</w:t>
      </w:r>
      <w:r w:rsidR="00DE6964" w:rsidRPr="00EC1301">
        <w:rPr>
          <w:rFonts w:hint="eastAsia"/>
        </w:rPr>
        <w:t>的煤礦含量。伊州</w:t>
      </w:r>
      <w:r w:rsidR="00DE6964" w:rsidRPr="00EC1301">
        <w:rPr>
          <w:rFonts w:hint="eastAsia"/>
        </w:rPr>
        <w:t>47%</w:t>
      </w:r>
      <w:r w:rsidR="00DE6964" w:rsidRPr="00EC1301">
        <w:rPr>
          <w:rFonts w:hint="eastAsia"/>
        </w:rPr>
        <w:t>的電力是由燃煤電廠提供，預估到</w:t>
      </w:r>
      <w:r w:rsidR="00DE6964" w:rsidRPr="00EC1301">
        <w:rPr>
          <w:rFonts w:hint="eastAsia"/>
        </w:rPr>
        <w:t>2025</w:t>
      </w:r>
      <w:r w:rsidR="00DE6964" w:rsidRPr="00EC1301">
        <w:rPr>
          <w:rFonts w:hint="eastAsia"/>
        </w:rPr>
        <w:t>年，整個伊州</w:t>
      </w:r>
      <w:r w:rsidR="00DE6964" w:rsidRPr="00EC1301">
        <w:rPr>
          <w:rFonts w:hint="eastAsia"/>
        </w:rPr>
        <w:t>25%</w:t>
      </w:r>
      <w:r w:rsidR="00DE6964" w:rsidRPr="00EC1301">
        <w:rPr>
          <w:rFonts w:hint="eastAsia"/>
        </w:rPr>
        <w:t>的電力將來自可再生能源。伊州之煤產量頗豐佔全美</w:t>
      </w:r>
      <w:r w:rsidR="00DE6964" w:rsidRPr="00EC1301">
        <w:rPr>
          <w:rFonts w:hint="eastAsia"/>
        </w:rPr>
        <w:t>1/8</w:t>
      </w:r>
      <w:r w:rsidR="00DE6964" w:rsidRPr="00EC1301">
        <w:rPr>
          <w:rFonts w:hint="eastAsia"/>
        </w:rPr>
        <w:t>，排名第</w:t>
      </w:r>
      <w:r w:rsidR="00DE6964" w:rsidRPr="00EC1301">
        <w:rPr>
          <w:rFonts w:hint="eastAsia"/>
        </w:rPr>
        <w:t>9</w:t>
      </w:r>
      <w:r w:rsidR="00DE6964" w:rsidRPr="00EC1301">
        <w:rPr>
          <w:rFonts w:hint="eastAsia"/>
        </w:rPr>
        <w:t>位，大都為軟媒，其中</w:t>
      </w:r>
      <w:r w:rsidR="00DE6964" w:rsidRPr="00EC1301">
        <w:rPr>
          <w:rFonts w:hint="eastAsia"/>
        </w:rPr>
        <w:t>75%</w:t>
      </w:r>
      <w:r w:rsidR="00DE6964" w:rsidRPr="00EC1301">
        <w:rPr>
          <w:rFonts w:hint="eastAsia"/>
        </w:rPr>
        <w:t>外銷至其他各州。伊州核能發電佔全美</w:t>
      </w:r>
      <w:r w:rsidR="00DE6964" w:rsidRPr="00EC1301">
        <w:rPr>
          <w:rFonts w:hint="eastAsia"/>
        </w:rPr>
        <w:t>1/10</w:t>
      </w:r>
      <w:r w:rsidR="00DE6964" w:rsidRPr="00EC1301">
        <w:rPr>
          <w:rFonts w:hint="eastAsia"/>
        </w:rPr>
        <w:t>，乙醇產量亦居全美領先地位，地理位置的適中及交通的便捷使伊州成為美中西部地區主要能源供應地。</w:t>
      </w:r>
    </w:p>
    <w:p w:rsidR="00DE6964" w:rsidRPr="00EC1301" w:rsidRDefault="009C5E28" w:rsidP="00D644F6">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通訊發達</w:t>
      </w:r>
    </w:p>
    <w:p w:rsidR="00DE6964" w:rsidRPr="00EC1301" w:rsidRDefault="00DE6964" w:rsidP="00D644F6">
      <w:pPr>
        <w:pStyle w:val="ae"/>
        <w:ind w:left="945" w:firstLine="472"/>
      </w:pPr>
      <w:r w:rsidRPr="00EC1301">
        <w:rPr>
          <w:rFonts w:hint="eastAsia"/>
        </w:rPr>
        <w:t>伊州的電訊事業可追溯到十九世紀，如今高品質、高速並廉價的電訊服務給全州帶來了便捷。資料傳輸方面，伊州鋪設超過</w:t>
      </w:r>
      <w:r w:rsidRPr="00EC1301">
        <w:rPr>
          <w:rFonts w:hint="eastAsia"/>
        </w:rPr>
        <w:t>4,100</w:t>
      </w:r>
      <w:r w:rsidRPr="00EC1301">
        <w:rPr>
          <w:rFonts w:hint="eastAsia"/>
        </w:rPr>
        <w:t>英哩的光纖網路，建造更快速穩定的網路環境。主要的固網業者在伊州各自佔有一席之地。</w:t>
      </w:r>
    </w:p>
    <w:p w:rsidR="00DE6964" w:rsidRPr="00EC1301" w:rsidRDefault="009C5E28" w:rsidP="00D644F6">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公共設施之費率</w:t>
      </w:r>
    </w:p>
    <w:p w:rsidR="00DE6964" w:rsidRPr="00EC1301" w:rsidRDefault="00DE6964" w:rsidP="00D644F6">
      <w:pPr>
        <w:pStyle w:val="ae"/>
        <w:ind w:left="945" w:firstLine="472"/>
      </w:pPr>
      <w:r w:rsidRPr="00EC1301">
        <w:rPr>
          <w:rFonts w:hint="eastAsia"/>
        </w:rPr>
        <w:t>商業用天然瓦斯每</w:t>
      </w:r>
      <w:r w:rsidRPr="00EC1301">
        <w:rPr>
          <w:rFonts w:hint="eastAsia"/>
        </w:rPr>
        <w:t>1</w:t>
      </w:r>
      <w:r w:rsidR="00D644F6" w:rsidRPr="00EC1301">
        <w:rPr>
          <w:rFonts w:hint="eastAsia"/>
          <w:lang w:eastAsia="zh-TW"/>
        </w:rPr>
        <w:t>,</w:t>
      </w:r>
      <w:r w:rsidRPr="00EC1301">
        <w:rPr>
          <w:rFonts w:hint="eastAsia"/>
        </w:rPr>
        <w:t>000 cu.ft 7.52</w:t>
      </w:r>
      <w:r w:rsidRPr="00EC1301">
        <w:rPr>
          <w:rFonts w:hint="eastAsia"/>
        </w:rPr>
        <w:t>美元，工業用天然瓦斯每</w:t>
      </w:r>
      <w:r w:rsidRPr="00EC1301">
        <w:rPr>
          <w:rFonts w:hint="eastAsia"/>
        </w:rPr>
        <w:t>1</w:t>
      </w:r>
      <w:r w:rsidR="00D644F6" w:rsidRPr="00EC1301">
        <w:rPr>
          <w:rFonts w:hint="eastAsia"/>
          <w:lang w:eastAsia="zh-TW"/>
        </w:rPr>
        <w:t>,</w:t>
      </w:r>
      <w:r w:rsidRPr="00EC1301">
        <w:rPr>
          <w:rFonts w:hint="eastAsia"/>
        </w:rPr>
        <w:t>000 cu.ft 5.76</w:t>
      </w:r>
      <w:r w:rsidRPr="00EC1301">
        <w:rPr>
          <w:rFonts w:hint="eastAsia"/>
        </w:rPr>
        <w:t>美元。</w:t>
      </w:r>
    </w:p>
    <w:p w:rsidR="00DE6964" w:rsidRPr="00EC1301" w:rsidRDefault="00DE6964" w:rsidP="00D644F6">
      <w:pPr>
        <w:pStyle w:val="ae"/>
        <w:ind w:left="945" w:firstLine="472"/>
      </w:pPr>
      <w:r w:rsidRPr="00EC1301">
        <w:rPr>
          <w:rFonts w:hint="eastAsia"/>
        </w:rPr>
        <w:t>住宅用電費每</w:t>
      </w:r>
      <w:r w:rsidRPr="00EC1301">
        <w:rPr>
          <w:rFonts w:hint="eastAsia"/>
        </w:rPr>
        <w:t>kwh 12.22</w:t>
      </w:r>
      <w:r w:rsidRPr="00EC1301">
        <w:rPr>
          <w:rFonts w:hint="eastAsia"/>
        </w:rPr>
        <w:t>美分；商業用電費每</w:t>
      </w:r>
      <w:r w:rsidRPr="00EC1301">
        <w:rPr>
          <w:rFonts w:hint="eastAsia"/>
        </w:rPr>
        <w:t>kwh 8.73</w:t>
      </w:r>
      <w:r w:rsidRPr="00EC1301">
        <w:rPr>
          <w:rFonts w:hint="eastAsia"/>
        </w:rPr>
        <w:t>美分；工業用電費為每</w:t>
      </w:r>
      <w:r w:rsidRPr="00EC1301">
        <w:rPr>
          <w:rFonts w:hint="eastAsia"/>
        </w:rPr>
        <w:t>kwh 6.7</w:t>
      </w:r>
      <w:r w:rsidRPr="00EC1301">
        <w:rPr>
          <w:rFonts w:hint="eastAsia"/>
        </w:rPr>
        <w:t>美分。</w:t>
      </w:r>
    </w:p>
    <w:p w:rsidR="00D644F6" w:rsidRPr="00EC1301" w:rsidRDefault="00D644F6">
      <w:pPr>
        <w:widowControl/>
        <w:overflowPunct/>
        <w:autoSpaceDE/>
        <w:autoSpaceDN/>
        <w:ind w:firstLineChars="0" w:firstLine="0"/>
        <w:jc w:val="left"/>
        <w:rPr>
          <w:rFonts w:ascii="華康粗明體" w:eastAsia="華康粗明體" w:hAnsi="標楷體"/>
          <w:sz w:val="32"/>
          <w:lang w:eastAsia="zh-TW"/>
        </w:rPr>
      </w:pPr>
      <w:r w:rsidRPr="00EC1301">
        <w:br w:type="page"/>
      </w:r>
    </w:p>
    <w:p w:rsidR="00DE6964" w:rsidRPr="00EC1301" w:rsidRDefault="00DE6964" w:rsidP="00D644F6">
      <w:pPr>
        <w:pStyle w:val="a4"/>
        <w:spacing w:before="257" w:after="257"/>
        <w:ind w:left="632" w:hanging="632"/>
        <w:rPr>
          <w:color w:val="auto"/>
        </w:rPr>
      </w:pPr>
      <w:r w:rsidRPr="00EC1301">
        <w:rPr>
          <w:rFonts w:hint="eastAsia"/>
          <w:color w:val="auto"/>
        </w:rPr>
        <w:lastRenderedPageBreak/>
        <w:t>二、運輸方便</w:t>
      </w:r>
    </w:p>
    <w:p w:rsidR="00DE6964" w:rsidRPr="00EC1301" w:rsidRDefault="009C5E28" w:rsidP="00D644F6">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伊州位於全國地理中心，交通四通八達。設立於伊州的公司不用花費昂貴的運輸費用或成本，即可運送和接收全美各地的所有成品和半成品。國民生產總量的</w:t>
      </w:r>
      <w:r w:rsidR="00DE6964" w:rsidRPr="00EC1301">
        <w:rPr>
          <w:rFonts w:hint="eastAsia"/>
        </w:rPr>
        <w:t>1/5</w:t>
      </w:r>
      <w:r w:rsidR="00DE6964" w:rsidRPr="00EC1301">
        <w:rPr>
          <w:rFonts w:hint="eastAsia"/>
        </w:rPr>
        <w:t>在中西部生產，接近全美半數的食品與服務業都處在這方圓不到一天車程的州際網路範圍內。</w:t>
      </w:r>
      <w:r w:rsidR="00DE6964" w:rsidRPr="00EC1301">
        <w:rPr>
          <w:rFonts w:hint="eastAsia"/>
        </w:rPr>
        <w:t>42%</w:t>
      </w:r>
      <w:r w:rsidR="00DE6964" w:rsidRPr="00EC1301">
        <w:rPr>
          <w:rFonts w:hint="eastAsia"/>
        </w:rPr>
        <w:t>的北美消費用品不用兩天，</w:t>
      </w:r>
      <w:r w:rsidR="00DE6964" w:rsidRPr="00EC1301">
        <w:rPr>
          <w:rFonts w:hint="eastAsia"/>
        </w:rPr>
        <w:t>29%</w:t>
      </w:r>
      <w:r w:rsidR="00DE6964" w:rsidRPr="00EC1301">
        <w:rPr>
          <w:rFonts w:hint="eastAsia"/>
        </w:rPr>
        <w:t>的北美工業用品在一天內即可送達全美各地，可見州運輸的快捷與便利。</w:t>
      </w:r>
    </w:p>
    <w:p w:rsidR="00DE6964" w:rsidRPr="003D407B" w:rsidRDefault="009C5E28" w:rsidP="00D644F6">
      <w:pPr>
        <w:pStyle w:val="ac"/>
        <w:ind w:left="945" w:hanging="709"/>
        <w:rPr>
          <w:rFonts w:hAnsi="Times New Roman"/>
        </w:rPr>
      </w:pPr>
      <w:r w:rsidRPr="003D407B">
        <w:rPr>
          <w:rFonts w:hAnsi="Times New Roman"/>
        </w:rPr>
        <w:t>（</w:t>
      </w:r>
      <w:r w:rsidR="00DE6964" w:rsidRPr="003D407B">
        <w:rPr>
          <w:rFonts w:hAnsi="Times New Roman"/>
        </w:rPr>
        <w:t>二</w:t>
      </w:r>
      <w:r w:rsidR="00AD2B50" w:rsidRPr="003D407B">
        <w:rPr>
          <w:rFonts w:hAnsi="Times New Roman"/>
        </w:rPr>
        <w:t>）</w:t>
      </w:r>
      <w:r w:rsidR="00DE6964" w:rsidRPr="003D407B">
        <w:rPr>
          <w:rFonts w:hAnsi="Times New Roman"/>
        </w:rPr>
        <w:t>空運方面，芝加哥設有</w:t>
      </w:r>
      <w:r w:rsidR="00DE6964" w:rsidRPr="003D407B">
        <w:rPr>
          <w:rFonts w:hAnsi="Times New Roman"/>
        </w:rPr>
        <w:t>3</w:t>
      </w:r>
      <w:r w:rsidR="00DE6964" w:rsidRPr="003D407B">
        <w:rPr>
          <w:rFonts w:hAnsi="Times New Roman"/>
        </w:rPr>
        <w:t>座國際機場，奧海爾</w:t>
      </w:r>
      <w:r w:rsidRPr="003D407B">
        <w:rPr>
          <w:rFonts w:hAnsi="Times New Roman"/>
        </w:rPr>
        <w:t>（</w:t>
      </w:r>
      <w:r w:rsidR="00DE6964" w:rsidRPr="003D407B">
        <w:rPr>
          <w:rFonts w:hAnsi="Times New Roman"/>
        </w:rPr>
        <w:t>O’Hare</w:t>
      </w:r>
      <w:r w:rsidRPr="003D407B">
        <w:rPr>
          <w:rFonts w:hAnsi="Times New Roman"/>
        </w:rPr>
        <w:t>）</w:t>
      </w:r>
      <w:r w:rsidR="00DE6964" w:rsidRPr="003D407B">
        <w:rPr>
          <w:rFonts w:hAnsi="Times New Roman"/>
        </w:rPr>
        <w:t>國際機場、中途機場</w:t>
      </w:r>
      <w:r w:rsidRPr="003D407B">
        <w:rPr>
          <w:rFonts w:hAnsi="Times New Roman"/>
        </w:rPr>
        <w:t>（</w:t>
      </w:r>
      <w:r w:rsidR="00DE6964" w:rsidRPr="003D407B">
        <w:rPr>
          <w:rFonts w:hAnsi="Times New Roman"/>
        </w:rPr>
        <w:t>Midway</w:t>
      </w:r>
      <w:r w:rsidRPr="003D407B">
        <w:rPr>
          <w:rFonts w:hAnsi="Times New Roman"/>
        </w:rPr>
        <w:t>）</w:t>
      </w:r>
      <w:r w:rsidR="00DE6964" w:rsidRPr="003D407B">
        <w:rPr>
          <w:rFonts w:hAnsi="Times New Roman"/>
        </w:rPr>
        <w:t>以及羅克福德</w:t>
      </w:r>
      <w:r w:rsidRPr="003D407B">
        <w:rPr>
          <w:rFonts w:hAnsi="Times New Roman"/>
        </w:rPr>
        <w:t>（</w:t>
      </w:r>
      <w:r w:rsidR="00DE6964" w:rsidRPr="003D407B">
        <w:rPr>
          <w:rFonts w:hAnsi="Times New Roman"/>
        </w:rPr>
        <w:t>Rockford</w:t>
      </w:r>
      <w:r w:rsidRPr="003D407B">
        <w:rPr>
          <w:rFonts w:hAnsi="Times New Roman"/>
        </w:rPr>
        <w:t>）</w:t>
      </w:r>
      <w:r w:rsidR="00DE6964" w:rsidRPr="003D407B">
        <w:rPr>
          <w:rFonts w:hAnsi="Times New Roman"/>
        </w:rPr>
        <w:t>貨運機場。歐海爾</w:t>
      </w:r>
      <w:r w:rsidRPr="003D407B">
        <w:rPr>
          <w:rFonts w:hAnsi="Times New Roman"/>
        </w:rPr>
        <w:t>（</w:t>
      </w:r>
      <w:r w:rsidR="00DE6964" w:rsidRPr="003D407B">
        <w:rPr>
          <w:rFonts w:hAnsi="Times New Roman"/>
        </w:rPr>
        <w:t>O'Hare</w:t>
      </w:r>
      <w:r w:rsidRPr="003D407B">
        <w:rPr>
          <w:rFonts w:hAnsi="Times New Roman"/>
        </w:rPr>
        <w:t>）</w:t>
      </w:r>
      <w:r w:rsidR="00DE6964" w:rsidRPr="003D407B">
        <w:rPr>
          <w:rFonts w:hAnsi="Times New Roman"/>
        </w:rPr>
        <w:t>國際機場為美國最繁忙的機場之一，全球航空業諮詢機構</w:t>
      </w:r>
      <w:r w:rsidR="00DE6964" w:rsidRPr="003D407B">
        <w:rPr>
          <w:rFonts w:hAnsi="Times New Roman"/>
        </w:rPr>
        <w:t>OAG</w:t>
      </w:r>
      <w:r w:rsidR="00DE6964" w:rsidRPr="003D407B">
        <w:rPr>
          <w:rFonts w:hAnsi="Times New Roman"/>
        </w:rPr>
        <w:t>公布「</w:t>
      </w:r>
      <w:r w:rsidR="00DE6964" w:rsidRPr="003D407B">
        <w:rPr>
          <w:rFonts w:hAnsi="Times New Roman"/>
        </w:rPr>
        <w:t>2018</w:t>
      </w:r>
      <w:r w:rsidR="00DE6964" w:rsidRPr="003D407B">
        <w:rPr>
          <w:rFonts w:hAnsi="Times New Roman"/>
        </w:rPr>
        <w:t>國際航空樞紐連接度指數」</w:t>
      </w:r>
      <w:r w:rsidRPr="003D407B">
        <w:rPr>
          <w:rFonts w:hAnsi="Times New Roman"/>
        </w:rPr>
        <w:t>（</w:t>
      </w:r>
      <w:r w:rsidR="00DE6964" w:rsidRPr="003D407B">
        <w:rPr>
          <w:rFonts w:hAnsi="Times New Roman"/>
        </w:rPr>
        <w:t>OAG's International Megahubs Index 2018</w:t>
      </w:r>
      <w:r w:rsidRPr="003D407B">
        <w:rPr>
          <w:rFonts w:hAnsi="Times New Roman"/>
        </w:rPr>
        <w:t>）</w:t>
      </w:r>
      <w:r w:rsidR="00DE6964" w:rsidRPr="003D407B">
        <w:rPr>
          <w:rFonts w:hAnsi="Times New Roman"/>
        </w:rPr>
        <w:t>排名，芝加哥歐海爾國際機場</w:t>
      </w:r>
      <w:r w:rsidRPr="003D407B">
        <w:rPr>
          <w:rFonts w:hAnsi="Times New Roman"/>
        </w:rPr>
        <w:t>（</w:t>
      </w:r>
      <w:r w:rsidR="00DE6964" w:rsidRPr="003D407B">
        <w:rPr>
          <w:rFonts w:hAnsi="Times New Roman"/>
        </w:rPr>
        <w:t>O'Hare airport</w:t>
      </w:r>
      <w:r w:rsidRPr="003D407B">
        <w:rPr>
          <w:rFonts w:hAnsi="Times New Roman"/>
        </w:rPr>
        <w:t>）</w:t>
      </w:r>
      <w:r w:rsidR="00DE6964" w:rsidRPr="003D407B">
        <w:rPr>
          <w:rFonts w:hAnsi="Times New Roman"/>
        </w:rPr>
        <w:t>名列「全美最佳航空樞紐連接機場」冠軍，而在全世界機場中，歐海爾僅次於倫敦希斯洛國際機場</w:t>
      </w:r>
      <w:r w:rsidRPr="003D407B">
        <w:rPr>
          <w:rFonts w:hAnsi="Times New Roman"/>
        </w:rPr>
        <w:t>（</w:t>
      </w:r>
      <w:r w:rsidR="00DE6964" w:rsidRPr="003D407B">
        <w:rPr>
          <w:rFonts w:hAnsi="Times New Roman"/>
        </w:rPr>
        <w:t>Heathrow airport</w:t>
      </w:r>
      <w:r w:rsidRPr="003D407B">
        <w:rPr>
          <w:rFonts w:hAnsi="Times New Roman"/>
        </w:rPr>
        <w:t>）</w:t>
      </w:r>
      <w:r w:rsidR="00DE6964" w:rsidRPr="003D407B">
        <w:rPr>
          <w:rFonts w:hAnsi="Times New Roman"/>
        </w:rPr>
        <w:t>排名第二。芝加哥歐海爾國際機場全美高居第一，成績超過亞特蘭大、洛杉磯、紐約等其他主要城市樞紐，芝加哥市另一座國際機場中途機場</w:t>
      </w:r>
      <w:r w:rsidRPr="003D407B">
        <w:rPr>
          <w:rFonts w:hAnsi="Times New Roman"/>
        </w:rPr>
        <w:t>（</w:t>
      </w:r>
      <w:r w:rsidR="00DE6964" w:rsidRPr="003D407B">
        <w:rPr>
          <w:rFonts w:hAnsi="Times New Roman"/>
        </w:rPr>
        <w:t>Midway</w:t>
      </w:r>
      <w:r w:rsidRPr="003D407B">
        <w:rPr>
          <w:rFonts w:hAnsi="Times New Roman"/>
        </w:rPr>
        <w:t>）</w:t>
      </w:r>
      <w:r w:rsidR="00DE6964" w:rsidRPr="003D407B">
        <w:rPr>
          <w:rFonts w:hAnsi="Times New Roman"/>
        </w:rPr>
        <w:t>則在全美排名第</w:t>
      </w:r>
      <w:r w:rsidR="00DE6964" w:rsidRPr="003D407B">
        <w:rPr>
          <w:rFonts w:hAnsi="Times New Roman"/>
        </w:rPr>
        <w:t>17</w:t>
      </w:r>
      <w:r w:rsidR="00DE6964" w:rsidRPr="003D407B">
        <w:rPr>
          <w:rFonts w:hAnsi="Times New Roman"/>
        </w:rPr>
        <w:t>。</w:t>
      </w:r>
      <w:r w:rsidR="00DE6964" w:rsidRPr="003D407B">
        <w:rPr>
          <w:rFonts w:hAnsi="Times New Roman"/>
        </w:rPr>
        <w:t>2018</w:t>
      </w:r>
      <w:r w:rsidR="00DE6964" w:rsidRPr="003D407B">
        <w:rPr>
          <w:rFonts w:hAnsi="Times New Roman"/>
        </w:rPr>
        <w:t>年</w:t>
      </w:r>
      <w:r w:rsidR="00DE6964" w:rsidRPr="003D407B">
        <w:rPr>
          <w:rFonts w:hAnsi="Times New Roman"/>
        </w:rPr>
        <w:t>3</w:t>
      </w:r>
      <w:r w:rsidR="00DE6964" w:rsidRPr="003D407B">
        <w:rPr>
          <w:rFonts w:hAnsi="Times New Roman"/>
        </w:rPr>
        <w:t>月芝加哥市府提出將斥資</w:t>
      </w:r>
      <w:r w:rsidR="00DE6964" w:rsidRPr="003D407B">
        <w:rPr>
          <w:rFonts w:hAnsi="Times New Roman"/>
        </w:rPr>
        <w:t>85</w:t>
      </w:r>
      <w:r w:rsidR="00DE6964" w:rsidRPr="003D407B">
        <w:rPr>
          <w:rFonts w:hAnsi="Times New Roman"/>
        </w:rPr>
        <w:t>億進行歐海爾國際機場擴建案。羅克福德</w:t>
      </w:r>
      <w:r w:rsidRPr="003D407B">
        <w:rPr>
          <w:rFonts w:hAnsi="Times New Roman"/>
        </w:rPr>
        <w:t>（</w:t>
      </w:r>
      <w:r w:rsidR="00DE6964" w:rsidRPr="003D407B">
        <w:rPr>
          <w:rFonts w:hAnsi="Times New Roman"/>
        </w:rPr>
        <w:t>Rockford</w:t>
      </w:r>
      <w:r w:rsidRPr="003D407B">
        <w:rPr>
          <w:rFonts w:hAnsi="Times New Roman"/>
        </w:rPr>
        <w:t>）</w:t>
      </w:r>
      <w:r w:rsidR="00DE6964" w:rsidRPr="003D407B">
        <w:rPr>
          <w:rFonts w:hAnsi="Times New Roman"/>
        </w:rPr>
        <w:t>則是全美第</w:t>
      </w:r>
      <w:r w:rsidR="00DE6964" w:rsidRPr="003D407B">
        <w:rPr>
          <w:rFonts w:hAnsi="Times New Roman"/>
        </w:rPr>
        <w:t>2</w:t>
      </w:r>
      <w:r w:rsidR="00DE6964" w:rsidRPr="003D407B">
        <w:rPr>
          <w:rFonts w:hAnsi="Times New Roman"/>
        </w:rPr>
        <w:t>增長最快的貨運機場。</w:t>
      </w:r>
    </w:p>
    <w:p w:rsidR="00DE6964" w:rsidRPr="00EC1301" w:rsidRDefault="009C5E28" w:rsidP="00D644F6">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另有超過</w:t>
      </w:r>
      <w:r w:rsidR="00DE6964" w:rsidRPr="00EC1301">
        <w:rPr>
          <w:rFonts w:hint="eastAsia"/>
        </w:rPr>
        <w:t>1</w:t>
      </w:r>
      <w:r w:rsidR="00D644F6" w:rsidRPr="00EC1301">
        <w:rPr>
          <w:rFonts w:hint="eastAsia"/>
        </w:rPr>
        <w:t>,</w:t>
      </w:r>
      <w:r w:rsidR="00DE6964" w:rsidRPr="00EC1301">
        <w:rPr>
          <w:rFonts w:hint="eastAsia"/>
        </w:rPr>
        <w:t>000</w:t>
      </w:r>
      <w:r w:rsidR="00DE6964" w:rsidRPr="00EC1301">
        <w:rPr>
          <w:rFonts w:hint="eastAsia"/>
        </w:rPr>
        <w:t>個可降落直升機的小機場。全州人口超過</w:t>
      </w:r>
      <w:r w:rsidR="00DE6964" w:rsidRPr="00EC1301">
        <w:rPr>
          <w:rFonts w:hint="eastAsia"/>
        </w:rPr>
        <w:t>3</w:t>
      </w:r>
      <w:r w:rsidR="00DE6964" w:rsidRPr="00EC1301">
        <w:rPr>
          <w:rFonts w:hint="eastAsia"/>
        </w:rPr>
        <w:t>萬的城市均有可起降商務客機的機場。</w:t>
      </w:r>
    </w:p>
    <w:p w:rsidR="00DE6964" w:rsidRPr="00EC1301" w:rsidRDefault="009C5E28" w:rsidP="00D644F6">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三條東西岸州際公路（</w:t>
      </w:r>
      <w:r w:rsidR="00DE6964" w:rsidRPr="00EC1301">
        <w:rPr>
          <w:rFonts w:hint="eastAsia"/>
        </w:rPr>
        <w:t>I-80</w:t>
      </w:r>
      <w:r w:rsidR="00DE6964" w:rsidRPr="00EC1301">
        <w:rPr>
          <w:rFonts w:hint="eastAsia"/>
        </w:rPr>
        <w:t>、</w:t>
      </w:r>
      <w:r w:rsidR="00DE6964" w:rsidRPr="00EC1301">
        <w:rPr>
          <w:rFonts w:hint="eastAsia"/>
        </w:rPr>
        <w:t>I-90</w:t>
      </w:r>
      <w:r w:rsidR="00DE6964" w:rsidRPr="00EC1301">
        <w:rPr>
          <w:rFonts w:hint="eastAsia"/>
        </w:rPr>
        <w:t>、</w:t>
      </w:r>
      <w:r w:rsidR="00DE6964" w:rsidRPr="00EC1301">
        <w:rPr>
          <w:rFonts w:hint="eastAsia"/>
        </w:rPr>
        <w:t>I-70</w:t>
      </w:r>
      <w:r w:rsidR="00DE6964" w:rsidRPr="00EC1301">
        <w:rPr>
          <w:rFonts w:hint="eastAsia"/>
        </w:rPr>
        <w:t>）通過伊州全境。州際高速公路全長</w:t>
      </w:r>
      <w:r w:rsidR="00DE6964" w:rsidRPr="00EC1301">
        <w:rPr>
          <w:rFonts w:hint="eastAsia"/>
        </w:rPr>
        <w:t>16,000</w:t>
      </w:r>
      <w:r w:rsidR="00DE6964" w:rsidRPr="00EC1301">
        <w:rPr>
          <w:rFonts w:hint="eastAsia"/>
        </w:rPr>
        <w:t>英哩，是超過</w:t>
      </w:r>
      <w:r w:rsidR="00DE6964" w:rsidRPr="00EC1301">
        <w:rPr>
          <w:rFonts w:hint="eastAsia"/>
        </w:rPr>
        <w:t>9,700</w:t>
      </w:r>
      <w:r w:rsidR="00DE6964" w:rsidRPr="00EC1301">
        <w:rPr>
          <w:rFonts w:hint="eastAsia"/>
        </w:rPr>
        <w:t>家運輸公司的所在地；芝加哥同時為美國鐵路網中心，擁有</w:t>
      </w:r>
      <w:r w:rsidR="00DE6964" w:rsidRPr="00EC1301">
        <w:rPr>
          <w:rFonts w:hint="eastAsia"/>
        </w:rPr>
        <w:t>6</w:t>
      </w:r>
      <w:r w:rsidR="00DE6964" w:rsidRPr="00EC1301">
        <w:rPr>
          <w:rFonts w:hint="eastAsia"/>
        </w:rPr>
        <w:t>條全國</w:t>
      </w:r>
      <w:r w:rsidR="00DE6964" w:rsidRPr="00EC1301">
        <w:rPr>
          <w:rFonts w:hint="eastAsia"/>
        </w:rPr>
        <w:t>Class I</w:t>
      </w:r>
      <w:r w:rsidR="00DE6964" w:rsidRPr="00EC1301">
        <w:rPr>
          <w:rFonts w:hint="eastAsia"/>
        </w:rPr>
        <w:t>鐵路系統，美國</w:t>
      </w:r>
      <w:r w:rsidR="00DE6964" w:rsidRPr="00EC1301">
        <w:rPr>
          <w:rFonts w:hint="eastAsia"/>
        </w:rPr>
        <w:t>50%</w:t>
      </w:r>
      <w:r w:rsidR="00DE6964" w:rsidRPr="00EC1301">
        <w:rPr>
          <w:rFonts w:hint="eastAsia"/>
        </w:rPr>
        <w:t>的火車載運的貨物需經過伊州；水路則長達</w:t>
      </w:r>
      <w:r w:rsidR="00DE6964" w:rsidRPr="00EC1301">
        <w:rPr>
          <w:rFonts w:hint="eastAsia"/>
        </w:rPr>
        <w:t>1,118</w:t>
      </w:r>
      <w:r w:rsidR="00DE6964" w:rsidRPr="00EC1301">
        <w:rPr>
          <w:rFonts w:hint="eastAsia"/>
        </w:rPr>
        <w:t>英哩，州內有</w:t>
      </w:r>
      <w:r w:rsidR="00DE6964" w:rsidRPr="00EC1301">
        <w:rPr>
          <w:rFonts w:hint="eastAsia"/>
        </w:rPr>
        <w:t>13</w:t>
      </w:r>
      <w:r w:rsidR="00DE6964" w:rsidRPr="00EC1301">
        <w:rPr>
          <w:rFonts w:hint="eastAsia"/>
        </w:rPr>
        <w:t>個內河港區，並可通達墨西哥</w:t>
      </w:r>
      <w:r w:rsidR="00DE6964" w:rsidRPr="00EC1301">
        <w:rPr>
          <w:rFonts w:hint="eastAsia"/>
        </w:rPr>
        <w:lastRenderedPageBreak/>
        <w:t>灣及大西洋，芝加哥港口經由</w:t>
      </w:r>
      <w:r w:rsidR="00DE6964" w:rsidRPr="00EC1301">
        <w:rPr>
          <w:rFonts w:hint="eastAsia"/>
        </w:rPr>
        <w:t>4</w:t>
      </w:r>
      <w:r w:rsidR="00DE6964" w:rsidRPr="00EC1301">
        <w:rPr>
          <w:rFonts w:hint="eastAsia"/>
        </w:rPr>
        <w:t>條火車軌道和</w:t>
      </w:r>
      <w:r w:rsidR="00DE6964" w:rsidRPr="00EC1301">
        <w:rPr>
          <w:rFonts w:hint="eastAsia"/>
        </w:rPr>
        <w:t>2</w:t>
      </w:r>
      <w:r w:rsidR="00DE6964" w:rsidRPr="00EC1301">
        <w:rPr>
          <w:rFonts w:hint="eastAsia"/>
        </w:rPr>
        <w:t>條州際公路，處理超過</w:t>
      </w:r>
      <w:r w:rsidR="00DE6964" w:rsidRPr="00EC1301">
        <w:rPr>
          <w:rFonts w:hint="eastAsia"/>
        </w:rPr>
        <w:t>3</w:t>
      </w:r>
      <w:r w:rsidR="00D644F6" w:rsidRPr="00EC1301">
        <w:rPr>
          <w:rFonts w:hint="eastAsia"/>
        </w:rPr>
        <w:t>,</w:t>
      </w:r>
      <w:r w:rsidR="00DE6964" w:rsidRPr="00EC1301">
        <w:rPr>
          <w:rFonts w:hint="eastAsia"/>
        </w:rPr>
        <w:t>8</w:t>
      </w:r>
      <w:r w:rsidR="00D644F6" w:rsidRPr="00EC1301">
        <w:rPr>
          <w:rFonts w:hint="eastAsia"/>
        </w:rPr>
        <w:t>00</w:t>
      </w:r>
      <w:r w:rsidR="00DE6964" w:rsidRPr="00EC1301">
        <w:rPr>
          <w:rFonts w:hint="eastAsia"/>
        </w:rPr>
        <w:t>萬噸的貨物，加上先進的商業通訊系統，將有助於工商業持續繁榮。</w:t>
      </w:r>
    </w:p>
    <w:p w:rsidR="00DE6964" w:rsidRPr="00EC1301" w:rsidRDefault="009C5E28" w:rsidP="00D644F6">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芝加哥是世界上最大的貿易中心。東西部連結歐洲和亞洲，南北的墨西哥、加拿大以北美自由貿易協定連結。而伊州是西半球最大的內陸聯運中心，並提供</w:t>
      </w:r>
      <w:r w:rsidR="00DE6964" w:rsidRPr="00EC1301">
        <w:rPr>
          <w:rFonts w:hint="eastAsia"/>
        </w:rPr>
        <w:t>3</w:t>
      </w:r>
      <w:r w:rsidR="00AF4E7D">
        <w:rPr>
          <w:rFonts w:hint="eastAsia"/>
        </w:rPr>
        <w:t>,000</w:t>
      </w:r>
      <w:r w:rsidR="00DE6964" w:rsidRPr="00EC1301">
        <w:rPr>
          <w:rFonts w:hint="eastAsia"/>
        </w:rPr>
        <w:t>多個倉儲設施，擁有立即可供使用之廠地或建築物，以及提供一系列服務的供應商，如貨運代理公司和運輸公司，使伊州成為理想之倉儲配銷中心。</w:t>
      </w:r>
    </w:p>
    <w:p w:rsidR="00DE6964" w:rsidRPr="00EC1301" w:rsidRDefault="00DE6964" w:rsidP="00D644F6">
      <w:pPr>
        <w:pStyle w:val="ac"/>
        <w:ind w:left="945" w:hanging="709"/>
      </w:pPr>
    </w:p>
    <w:p w:rsidR="00DE6964" w:rsidRPr="00EC1301" w:rsidRDefault="00DE6964" w:rsidP="00D644F6">
      <w:pPr>
        <w:pStyle w:val="ac"/>
        <w:ind w:left="945" w:hanging="709"/>
      </w:pPr>
    </w:p>
    <w:p w:rsidR="00DE6964" w:rsidRPr="00EC1301" w:rsidRDefault="00DE6964" w:rsidP="00D644F6">
      <w:pPr>
        <w:pStyle w:val="ac"/>
        <w:ind w:left="945" w:hanging="709"/>
      </w:pPr>
    </w:p>
    <w:p w:rsidR="00DE6964" w:rsidRPr="00EC1301" w:rsidRDefault="00DE6964" w:rsidP="00D644F6">
      <w:pPr>
        <w:pStyle w:val="ac"/>
        <w:ind w:left="945" w:hanging="709"/>
      </w:pPr>
    </w:p>
    <w:p w:rsidR="00DE6964" w:rsidRPr="00EC1301" w:rsidRDefault="00DE6964" w:rsidP="00D644F6">
      <w:pPr>
        <w:pStyle w:val="ac"/>
        <w:ind w:left="945" w:hanging="709"/>
      </w:pPr>
    </w:p>
    <w:p w:rsidR="00DE6964" w:rsidRPr="00EC1301" w:rsidRDefault="00DE6964" w:rsidP="00D644F6">
      <w:pPr>
        <w:pStyle w:val="ac"/>
        <w:ind w:left="945" w:hanging="709"/>
      </w:pPr>
    </w:p>
    <w:p w:rsidR="00DE6964" w:rsidRPr="00EC1301" w:rsidRDefault="00DE6964" w:rsidP="00D644F6">
      <w:pPr>
        <w:pStyle w:val="ac"/>
        <w:ind w:left="945" w:hanging="709"/>
      </w:pPr>
    </w:p>
    <w:p w:rsidR="00DE6964" w:rsidRPr="00EC1301" w:rsidRDefault="00DE6964" w:rsidP="00D644F6">
      <w:pPr>
        <w:pStyle w:val="ac"/>
        <w:ind w:left="945" w:hanging="709"/>
      </w:pPr>
    </w:p>
    <w:p w:rsidR="00DE6964" w:rsidRPr="00EC1301" w:rsidRDefault="00DE6964" w:rsidP="00D644F6">
      <w:pPr>
        <w:pStyle w:val="ac"/>
        <w:ind w:left="945" w:hanging="709"/>
      </w:pPr>
    </w:p>
    <w:p w:rsidR="00DE6964" w:rsidRPr="00EC1301" w:rsidRDefault="00DE6964" w:rsidP="00D644F6">
      <w:pPr>
        <w:pStyle w:val="a3"/>
        <w:spacing w:before="514" w:after="771"/>
      </w:pPr>
      <w:r w:rsidRPr="00EC1301">
        <w:rPr>
          <w:rFonts w:hint="eastAsia"/>
        </w:rPr>
        <w:lastRenderedPageBreak/>
        <w:t>第柒章　勞工</w:t>
      </w:r>
    </w:p>
    <w:p w:rsidR="00DE6964" w:rsidRPr="00EC1301" w:rsidRDefault="00DE6964" w:rsidP="00D644F6">
      <w:pPr>
        <w:pStyle w:val="a4"/>
        <w:spacing w:before="257" w:after="257"/>
        <w:ind w:left="632" w:hanging="632"/>
        <w:rPr>
          <w:color w:val="auto"/>
        </w:rPr>
      </w:pPr>
      <w:r w:rsidRPr="00EC1301">
        <w:rPr>
          <w:rFonts w:hint="eastAsia"/>
          <w:color w:val="auto"/>
        </w:rPr>
        <w:t>一、勞工素質及結構</w:t>
      </w:r>
    </w:p>
    <w:p w:rsidR="00DE6964" w:rsidRPr="00EC1301" w:rsidRDefault="009C5E28" w:rsidP="00D644F6">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據統計本州約有勞工</w:t>
      </w:r>
      <w:r w:rsidR="00DE6964" w:rsidRPr="00EC1301">
        <w:rPr>
          <w:rFonts w:hint="eastAsia"/>
        </w:rPr>
        <w:t xml:space="preserve"> 647.74 </w:t>
      </w:r>
      <w:r w:rsidR="00DE6964" w:rsidRPr="00EC1301">
        <w:rPr>
          <w:rFonts w:hint="eastAsia"/>
        </w:rPr>
        <w:t>萬名（</w:t>
      </w:r>
      <w:r w:rsidR="00DE6964" w:rsidRPr="00EC1301">
        <w:rPr>
          <w:rFonts w:hint="eastAsia"/>
        </w:rPr>
        <w:t>2019</w:t>
      </w:r>
      <w:r w:rsidR="00DE6964" w:rsidRPr="00EC1301">
        <w:rPr>
          <w:rFonts w:hint="eastAsia"/>
        </w:rPr>
        <w:t>／</w:t>
      </w:r>
      <w:r w:rsidR="00DE6964" w:rsidRPr="00EC1301">
        <w:rPr>
          <w:rFonts w:hint="eastAsia"/>
        </w:rPr>
        <w:t>2</w:t>
      </w:r>
      <w:r w:rsidR="00DE6964" w:rsidRPr="00EC1301">
        <w:rPr>
          <w:rFonts w:hint="eastAsia"/>
        </w:rPr>
        <w:t>月，資料來源：美國勞工局），約</w:t>
      </w:r>
      <w:r w:rsidR="00DE6964" w:rsidRPr="00EC1301">
        <w:rPr>
          <w:rFonts w:hint="eastAsia"/>
        </w:rPr>
        <w:t>58%</w:t>
      </w:r>
      <w:r w:rsidR="00DE6964" w:rsidRPr="00EC1301">
        <w:rPr>
          <w:rFonts w:hint="eastAsia"/>
        </w:rPr>
        <w:t>集中於大芝加哥區附近，其中半數以上擁有高中以上學歷。</w:t>
      </w:r>
      <w:r w:rsidR="00DE6964" w:rsidRPr="00EC1301">
        <w:rPr>
          <w:rFonts w:hint="eastAsia"/>
        </w:rPr>
        <w:t>2018</w:t>
      </w:r>
      <w:r w:rsidR="00DE6964" w:rsidRPr="00EC1301">
        <w:rPr>
          <w:rFonts w:hint="eastAsia"/>
        </w:rPr>
        <w:t>年平均失業率</w:t>
      </w:r>
      <w:r w:rsidR="00DE6964" w:rsidRPr="00EC1301">
        <w:rPr>
          <w:rFonts w:hint="eastAsia"/>
        </w:rPr>
        <w:t>4.3%</w:t>
      </w:r>
      <w:r w:rsidR="00DE6964" w:rsidRPr="00EC1301">
        <w:rPr>
          <w:rFonts w:hint="eastAsia"/>
        </w:rPr>
        <w:t>。</w:t>
      </w:r>
    </w:p>
    <w:p w:rsidR="00DE6964" w:rsidRPr="00EC1301" w:rsidRDefault="009C5E28" w:rsidP="00D644F6">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職業訓練包括工業訓練計劃、雇主輔導訓練計劃、個人進修訓練，提供補助及貸款。</w:t>
      </w:r>
    </w:p>
    <w:p w:rsidR="00DE6964" w:rsidRPr="00EC1301" w:rsidRDefault="009C5E28" w:rsidP="00D644F6">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勞工分布狀況：公務員</w:t>
      </w:r>
      <w:r w:rsidR="00DE6964" w:rsidRPr="00EC1301">
        <w:rPr>
          <w:rFonts w:hint="eastAsia"/>
        </w:rPr>
        <w:t>13.8%</w:t>
      </w:r>
      <w:r w:rsidR="00DE6964" w:rsidRPr="00EC1301">
        <w:rPr>
          <w:rFonts w:hint="eastAsia"/>
        </w:rPr>
        <w:t>、貿易業</w:t>
      </w:r>
      <w:r w:rsidR="00DE6964" w:rsidRPr="00EC1301">
        <w:rPr>
          <w:rFonts w:hint="eastAsia"/>
        </w:rPr>
        <w:t>19.8%</w:t>
      </w:r>
      <w:r w:rsidR="00DE6964" w:rsidRPr="00EC1301">
        <w:rPr>
          <w:rFonts w:hint="eastAsia"/>
        </w:rPr>
        <w:t>、製造業</w:t>
      </w:r>
      <w:r w:rsidR="00DE6964" w:rsidRPr="00EC1301">
        <w:rPr>
          <w:rFonts w:hint="eastAsia"/>
        </w:rPr>
        <w:t>9.6%</w:t>
      </w:r>
      <w:r w:rsidR="00DE6964" w:rsidRPr="00EC1301">
        <w:rPr>
          <w:rFonts w:hint="eastAsia"/>
        </w:rPr>
        <w:t>、教育</w:t>
      </w:r>
      <w:r w:rsidR="00DE6964" w:rsidRPr="00EC1301">
        <w:rPr>
          <w:rFonts w:hint="eastAsia"/>
        </w:rPr>
        <w:t>/</w:t>
      </w:r>
      <w:r w:rsidR="00DE6964" w:rsidRPr="00EC1301">
        <w:rPr>
          <w:rFonts w:hint="eastAsia"/>
        </w:rPr>
        <w:t>醫療</w:t>
      </w:r>
      <w:r w:rsidR="00DE6964" w:rsidRPr="00EC1301">
        <w:rPr>
          <w:rFonts w:hint="eastAsia"/>
        </w:rPr>
        <w:t>15.2%</w:t>
      </w:r>
      <w:r w:rsidR="00DE6964" w:rsidRPr="00EC1301">
        <w:rPr>
          <w:rFonts w:hint="eastAsia"/>
        </w:rPr>
        <w:t>、專業</w:t>
      </w:r>
      <w:r w:rsidR="00DE6964" w:rsidRPr="00EC1301">
        <w:rPr>
          <w:rFonts w:hint="eastAsia"/>
        </w:rPr>
        <w:t>/</w:t>
      </w:r>
      <w:r w:rsidR="00DE6964" w:rsidRPr="00EC1301">
        <w:rPr>
          <w:rFonts w:hint="eastAsia"/>
        </w:rPr>
        <w:t>商業服務</w:t>
      </w:r>
      <w:r w:rsidR="00DE6964" w:rsidRPr="00EC1301">
        <w:rPr>
          <w:rFonts w:hint="eastAsia"/>
        </w:rPr>
        <w:t>15.3%</w:t>
      </w:r>
      <w:r w:rsidR="00DE6964" w:rsidRPr="00EC1301">
        <w:rPr>
          <w:rFonts w:hint="eastAsia"/>
        </w:rPr>
        <w:t>、服務業</w:t>
      </w:r>
      <w:r w:rsidR="00DE6964" w:rsidRPr="00EC1301">
        <w:rPr>
          <w:rFonts w:hint="eastAsia"/>
        </w:rPr>
        <w:t>10.2%</w:t>
      </w:r>
      <w:r w:rsidR="00DE6964" w:rsidRPr="00EC1301">
        <w:rPr>
          <w:rFonts w:hint="eastAsia"/>
        </w:rPr>
        <w:t>、金融業</w:t>
      </w:r>
      <w:r w:rsidR="00DE6964" w:rsidRPr="00EC1301">
        <w:rPr>
          <w:rFonts w:hint="eastAsia"/>
        </w:rPr>
        <w:t>6.5%</w:t>
      </w:r>
      <w:r w:rsidR="00DE6964" w:rsidRPr="00EC1301">
        <w:rPr>
          <w:rFonts w:hint="eastAsia"/>
        </w:rPr>
        <w:t>、建築業</w:t>
      </w:r>
      <w:r w:rsidR="00DE6964" w:rsidRPr="00EC1301">
        <w:rPr>
          <w:rFonts w:hint="eastAsia"/>
        </w:rPr>
        <w:t>3.9%</w:t>
      </w:r>
      <w:r w:rsidR="00DE6964" w:rsidRPr="00EC1301">
        <w:rPr>
          <w:rFonts w:hint="eastAsia"/>
        </w:rPr>
        <w:t>、資訊業</w:t>
      </w:r>
      <w:r w:rsidR="00DE6964" w:rsidRPr="00EC1301">
        <w:rPr>
          <w:rFonts w:hint="eastAsia"/>
        </w:rPr>
        <w:t>1.5%</w:t>
      </w:r>
      <w:r w:rsidR="00DE6964" w:rsidRPr="00EC1301">
        <w:rPr>
          <w:rFonts w:hint="eastAsia"/>
        </w:rPr>
        <w:t>、其他</w:t>
      </w:r>
      <w:r w:rsidR="00DE6964" w:rsidRPr="00EC1301">
        <w:rPr>
          <w:rFonts w:hint="eastAsia"/>
        </w:rPr>
        <w:t>4.1%</w:t>
      </w:r>
      <w:r w:rsidR="00DE6964" w:rsidRPr="00EC1301">
        <w:rPr>
          <w:rFonts w:hint="eastAsia"/>
        </w:rPr>
        <w:t>。</w:t>
      </w:r>
    </w:p>
    <w:p w:rsidR="00DE6964" w:rsidRPr="00EC1301" w:rsidRDefault="009C5E28" w:rsidP="00D644F6">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最低工資：</w:t>
      </w:r>
      <w:r w:rsidR="00DE6964" w:rsidRPr="00EC1301">
        <w:rPr>
          <w:rFonts w:hint="eastAsia"/>
        </w:rPr>
        <w:t>$8.25</w:t>
      </w:r>
      <w:r w:rsidR="00DE6964" w:rsidRPr="00EC1301">
        <w:rPr>
          <w:rFonts w:hint="eastAsia"/>
        </w:rPr>
        <w:t>元</w:t>
      </w:r>
      <w:r w:rsidR="00DE6964" w:rsidRPr="00EC1301">
        <w:rPr>
          <w:rFonts w:hint="eastAsia"/>
        </w:rPr>
        <w:t>/hr</w:t>
      </w:r>
      <w:r w:rsidR="00DE6964" w:rsidRPr="00EC1301">
        <w:rPr>
          <w:rFonts w:hint="eastAsia"/>
        </w:rPr>
        <w:t>（</w:t>
      </w:r>
      <w:r w:rsidR="00DE6964" w:rsidRPr="00EC1301">
        <w:rPr>
          <w:rFonts w:hint="eastAsia"/>
        </w:rPr>
        <w:t>2018</w:t>
      </w:r>
      <w:r w:rsidR="00DE6964" w:rsidRPr="00EC1301">
        <w:rPr>
          <w:rFonts w:hint="eastAsia"/>
        </w:rPr>
        <w:t>年，</w:t>
      </w:r>
      <w:r w:rsidR="003D407B">
        <w:rPr>
          <w:rFonts w:hint="eastAsia"/>
        </w:rPr>
        <w:t>4</w:t>
      </w:r>
      <w:r w:rsidR="00DE6964" w:rsidRPr="00EC1301">
        <w:rPr>
          <w:rFonts w:hint="eastAsia"/>
        </w:rPr>
        <w:t>人以上公司，家庭成員除外）、工時</w:t>
      </w:r>
      <w:r w:rsidR="00DE6964" w:rsidRPr="00EC1301">
        <w:rPr>
          <w:rFonts w:hint="eastAsia"/>
        </w:rPr>
        <w:t xml:space="preserve"> 40hr/week</w:t>
      </w:r>
      <w:r w:rsidR="00DE6964" w:rsidRPr="00EC1301">
        <w:rPr>
          <w:rFonts w:hint="eastAsia"/>
        </w:rPr>
        <w:t>。</w:t>
      </w:r>
    </w:p>
    <w:p w:rsidR="00DE6964" w:rsidRPr="00EC1301" w:rsidRDefault="00DE6964" w:rsidP="00D644F6">
      <w:pPr>
        <w:pStyle w:val="a4"/>
        <w:spacing w:before="257" w:after="257"/>
        <w:ind w:left="632" w:hanging="632"/>
        <w:rPr>
          <w:color w:val="auto"/>
        </w:rPr>
      </w:pPr>
      <w:r w:rsidRPr="00EC1301">
        <w:rPr>
          <w:rFonts w:hint="eastAsia"/>
          <w:color w:val="auto"/>
        </w:rPr>
        <w:t>二、勞工法令</w:t>
      </w:r>
    </w:p>
    <w:p w:rsidR="00DE6964" w:rsidRPr="00EC1301" w:rsidRDefault="00DE6964" w:rsidP="00D644F6">
      <w:pPr>
        <w:ind w:firstLine="472"/>
      </w:pPr>
      <w:r w:rsidRPr="00EC1301">
        <w:rPr>
          <w:rFonts w:hint="eastAsia"/>
        </w:rPr>
        <w:t>National Labor Relations Act</w:t>
      </w:r>
      <w:r w:rsidRPr="00EC1301">
        <w:rPr>
          <w:rFonts w:hint="eastAsia"/>
        </w:rPr>
        <w:t>、</w:t>
      </w:r>
      <w:r w:rsidRPr="00EC1301">
        <w:rPr>
          <w:rFonts w:hint="eastAsia"/>
        </w:rPr>
        <w:t>Illinois Structural Work Act</w:t>
      </w:r>
      <w:r w:rsidRPr="00EC1301">
        <w:rPr>
          <w:rFonts w:hint="eastAsia"/>
        </w:rPr>
        <w:t>。</w:t>
      </w:r>
    </w:p>
    <w:p w:rsidR="00DE6964" w:rsidRPr="00EC1301" w:rsidRDefault="00DE6964" w:rsidP="00D644F6">
      <w:pPr>
        <w:pStyle w:val="ac"/>
        <w:ind w:left="945" w:hanging="709"/>
      </w:pPr>
    </w:p>
    <w:p w:rsidR="00DE6964" w:rsidRPr="00EC1301" w:rsidRDefault="00DE6964" w:rsidP="00D644F6">
      <w:pPr>
        <w:pStyle w:val="a3"/>
        <w:spacing w:before="514" w:after="771"/>
      </w:pPr>
      <w:r w:rsidRPr="00EC1301">
        <w:rPr>
          <w:rFonts w:hint="eastAsia"/>
        </w:rPr>
        <w:lastRenderedPageBreak/>
        <w:t>第捌章　簽證、居留及移民</w:t>
      </w:r>
    </w:p>
    <w:p w:rsidR="00DE6964" w:rsidRPr="00EC1301" w:rsidRDefault="00DE6964" w:rsidP="00D644F6">
      <w:pPr>
        <w:pStyle w:val="a4"/>
        <w:spacing w:before="257" w:after="257"/>
        <w:ind w:left="632" w:hanging="632"/>
        <w:rPr>
          <w:color w:val="auto"/>
        </w:rPr>
      </w:pPr>
      <w:r w:rsidRPr="00EC1301">
        <w:rPr>
          <w:rFonts w:hint="eastAsia"/>
          <w:color w:val="auto"/>
        </w:rPr>
        <w:t>一、簽證、居留及移民規定</w:t>
      </w:r>
    </w:p>
    <w:p w:rsidR="00DE6964" w:rsidRPr="00EC1301" w:rsidRDefault="00DE6964" w:rsidP="00D644F6">
      <w:pPr>
        <w:ind w:firstLine="472"/>
      </w:pPr>
      <w:r w:rsidRPr="00EC1301">
        <w:rPr>
          <w:rFonts w:hint="eastAsia"/>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詳情可至美國移民居網站查詢，網址：</w:t>
      </w:r>
      <w:r w:rsidRPr="00EC1301">
        <w:rPr>
          <w:rFonts w:hint="eastAsia"/>
        </w:rPr>
        <w:t>https://www.us-immigration.com/</w:t>
      </w:r>
      <w:r w:rsidRPr="00EC1301">
        <w:rPr>
          <w:rFonts w:hint="eastAsia"/>
        </w:rPr>
        <w:t>。簽證事宜需向美國在臺協會提出申請，地址為臺北市信義路三段</w:t>
      </w:r>
      <w:r w:rsidRPr="00EC1301">
        <w:rPr>
          <w:rFonts w:hint="eastAsia"/>
        </w:rPr>
        <w:t>134</w:t>
      </w:r>
      <w:r w:rsidRPr="00EC1301">
        <w:rPr>
          <w:rFonts w:hint="eastAsia"/>
        </w:rPr>
        <w:t>巷</w:t>
      </w:r>
      <w:r w:rsidRPr="00EC1301">
        <w:rPr>
          <w:rFonts w:hint="eastAsia"/>
        </w:rPr>
        <w:t>7</w:t>
      </w:r>
      <w:r w:rsidRPr="00EC1301">
        <w:rPr>
          <w:rFonts w:hint="eastAsia"/>
        </w:rPr>
        <w:t>號。</w:t>
      </w:r>
    </w:p>
    <w:p w:rsidR="00DE6964" w:rsidRPr="00EC1301" w:rsidRDefault="00DE6964" w:rsidP="00D644F6">
      <w:pPr>
        <w:pStyle w:val="a4"/>
        <w:spacing w:before="257" w:after="257"/>
        <w:ind w:left="632" w:hanging="632"/>
        <w:rPr>
          <w:color w:val="auto"/>
        </w:rPr>
      </w:pPr>
      <w:r w:rsidRPr="00EC1301">
        <w:rPr>
          <w:rFonts w:hint="eastAsia"/>
          <w:color w:val="auto"/>
        </w:rPr>
        <w:t>二、聘用外籍員工</w:t>
      </w:r>
    </w:p>
    <w:p w:rsidR="00DE6964" w:rsidRPr="00EC1301" w:rsidRDefault="00DE6964" w:rsidP="00D644F6">
      <w:pPr>
        <w:pStyle w:val="ac"/>
        <w:ind w:left="945" w:hanging="709"/>
      </w:pPr>
      <w:r w:rsidRPr="00EC1301">
        <w:rPr>
          <w:rFonts w:hint="eastAsia"/>
        </w:rPr>
        <w:t>詳情可至美國移民居網站</w:t>
      </w:r>
      <w:r w:rsidR="009C5E28" w:rsidRPr="00EC1301">
        <w:rPr>
          <w:rFonts w:hint="eastAsia"/>
        </w:rPr>
        <w:t>（</w:t>
      </w:r>
      <w:r w:rsidRPr="00EC1301">
        <w:rPr>
          <w:rFonts w:hint="eastAsia"/>
        </w:rPr>
        <w:t>聘</w:t>
      </w:r>
      <w:r w:rsidR="00AF4E7D">
        <w:rPr>
          <w:rFonts w:hint="eastAsia"/>
        </w:rPr>
        <w:t>僱</w:t>
      </w:r>
      <w:r w:rsidR="009C5E28" w:rsidRPr="00EC1301">
        <w:rPr>
          <w:rFonts w:hint="eastAsia"/>
        </w:rPr>
        <w:t>）</w:t>
      </w:r>
      <w:r w:rsidRPr="00EC1301">
        <w:rPr>
          <w:rFonts w:hint="eastAsia"/>
        </w:rPr>
        <w:t>查詢</w:t>
      </w:r>
    </w:p>
    <w:p w:rsidR="00DE6964" w:rsidRPr="00EC1301" w:rsidRDefault="00DE6964" w:rsidP="00D644F6">
      <w:pPr>
        <w:pStyle w:val="ac"/>
        <w:ind w:left="945" w:hanging="709"/>
      </w:pPr>
      <w:r w:rsidRPr="00EC1301">
        <w:rPr>
          <w:rFonts w:hint="eastAsia"/>
        </w:rPr>
        <w:t>網址：</w:t>
      </w:r>
      <w:r w:rsidRPr="00EC1301">
        <w:rPr>
          <w:rFonts w:hint="eastAsia"/>
        </w:rPr>
        <w:t>https://www.us-immigration.com/cart/category/employment.html</w:t>
      </w:r>
    </w:p>
    <w:p w:rsidR="00DE6964" w:rsidRPr="00EC1301" w:rsidRDefault="00DE6964" w:rsidP="00D644F6">
      <w:pPr>
        <w:pStyle w:val="a4"/>
        <w:spacing w:before="257" w:after="257"/>
        <w:ind w:left="632" w:hanging="632"/>
        <w:rPr>
          <w:color w:val="auto"/>
        </w:rPr>
      </w:pPr>
      <w:r w:rsidRPr="00EC1301">
        <w:rPr>
          <w:rFonts w:hint="eastAsia"/>
          <w:color w:val="auto"/>
        </w:rPr>
        <w:t>三、子女教育</w:t>
      </w:r>
    </w:p>
    <w:p w:rsidR="00DE6964" w:rsidRPr="00EC1301" w:rsidRDefault="00DE6964" w:rsidP="00D644F6">
      <w:pPr>
        <w:pStyle w:val="ac"/>
        <w:ind w:left="945" w:hanging="709"/>
      </w:pPr>
      <w:r w:rsidRPr="00EC1301">
        <w:rPr>
          <w:rFonts w:hint="eastAsia"/>
        </w:rPr>
        <w:t>臺商子女教育可洽詢駐芝加哥臺北經濟文化辦事處華僑文教服務中心或教育組</w:t>
      </w:r>
    </w:p>
    <w:p w:rsidR="00DE6964" w:rsidRPr="00EC1301" w:rsidRDefault="00DE6964" w:rsidP="00D644F6">
      <w:pPr>
        <w:pStyle w:val="ac"/>
        <w:ind w:left="945" w:hanging="709"/>
      </w:pPr>
      <w:r w:rsidRPr="00EC1301">
        <w:rPr>
          <w:rFonts w:hint="eastAsia"/>
        </w:rPr>
        <w:t>僑教中心：</w:t>
      </w:r>
    </w:p>
    <w:p w:rsidR="00DE6964" w:rsidRPr="00EC1301" w:rsidRDefault="00DE6964" w:rsidP="00D644F6">
      <w:pPr>
        <w:pStyle w:val="ac"/>
        <w:ind w:left="945" w:hanging="709"/>
      </w:pPr>
      <w:r w:rsidRPr="00EC1301">
        <w:rPr>
          <w:rFonts w:hint="eastAsia"/>
        </w:rPr>
        <w:t>地址：</w:t>
      </w:r>
      <w:r w:rsidRPr="00EC1301">
        <w:rPr>
          <w:rFonts w:hint="eastAsia"/>
        </w:rPr>
        <w:t>55 E. 63rd St.</w:t>
      </w:r>
    </w:p>
    <w:p w:rsidR="00DE6964" w:rsidRPr="00EC1301" w:rsidRDefault="00DE6964" w:rsidP="00D644F6">
      <w:pPr>
        <w:pStyle w:val="ac"/>
        <w:ind w:left="945" w:hanging="709"/>
      </w:pPr>
      <w:r w:rsidRPr="00EC1301">
        <w:t>Westmont, IL 60559-2601</w:t>
      </w:r>
    </w:p>
    <w:p w:rsidR="00DE6964" w:rsidRPr="00EC1301" w:rsidRDefault="00DE6964" w:rsidP="00D644F6">
      <w:pPr>
        <w:pStyle w:val="ac"/>
        <w:ind w:left="945" w:hanging="709"/>
      </w:pPr>
      <w:r w:rsidRPr="00EC1301">
        <w:rPr>
          <w:rFonts w:hint="eastAsia"/>
        </w:rPr>
        <w:t>電話：</w:t>
      </w:r>
      <w:r w:rsidRPr="00EC1301">
        <w:rPr>
          <w:rFonts w:hint="eastAsia"/>
        </w:rPr>
        <w:t xml:space="preserve">630-323-2440, </w:t>
      </w:r>
      <w:r w:rsidRPr="00EC1301">
        <w:rPr>
          <w:rFonts w:hint="eastAsia"/>
        </w:rPr>
        <w:t>電傳：</w:t>
      </w:r>
      <w:r w:rsidRPr="00EC1301">
        <w:rPr>
          <w:rFonts w:hint="eastAsia"/>
        </w:rPr>
        <w:t>630-323-8147</w:t>
      </w:r>
    </w:p>
    <w:p w:rsidR="00DE6964" w:rsidRPr="00EC1301" w:rsidRDefault="00DE6964" w:rsidP="00D644F6">
      <w:pPr>
        <w:pStyle w:val="ac"/>
        <w:ind w:left="945" w:hanging="709"/>
      </w:pPr>
      <w:r w:rsidRPr="00EC1301">
        <w:rPr>
          <w:rFonts w:hint="eastAsia"/>
        </w:rPr>
        <w:lastRenderedPageBreak/>
        <w:t>網址：</w:t>
      </w:r>
      <w:r w:rsidRPr="00EC1301">
        <w:rPr>
          <w:rFonts w:hint="eastAsia"/>
        </w:rPr>
        <w:t>www.ocac.gov.tw/chicago</w:t>
      </w:r>
    </w:p>
    <w:p w:rsidR="00DE6964" w:rsidRPr="00EC1301" w:rsidRDefault="00DE6964" w:rsidP="00D644F6">
      <w:pPr>
        <w:pStyle w:val="ac"/>
        <w:ind w:left="945" w:hanging="709"/>
      </w:pPr>
      <w:r w:rsidRPr="00EC1301">
        <w:rPr>
          <w:rFonts w:hint="eastAsia"/>
        </w:rPr>
        <w:t>E-mail</w:t>
      </w:r>
      <w:r w:rsidRPr="00EC1301">
        <w:rPr>
          <w:rFonts w:hint="eastAsia"/>
        </w:rPr>
        <w:t>：</w:t>
      </w:r>
      <w:r w:rsidRPr="00EC1301">
        <w:rPr>
          <w:rFonts w:hint="eastAsia"/>
        </w:rPr>
        <w:t>cccinfo@sbcglobal.net</w:t>
      </w:r>
    </w:p>
    <w:p w:rsidR="00DE6964" w:rsidRPr="00EC1301" w:rsidRDefault="00DE6964" w:rsidP="00D644F6">
      <w:pPr>
        <w:pStyle w:val="ac"/>
        <w:ind w:left="945" w:hanging="709"/>
      </w:pPr>
    </w:p>
    <w:p w:rsidR="00DE6964" w:rsidRPr="00EC1301" w:rsidRDefault="00DE6964" w:rsidP="00D644F6">
      <w:pPr>
        <w:pStyle w:val="ac"/>
        <w:ind w:left="945" w:hanging="709"/>
      </w:pPr>
      <w:r w:rsidRPr="00EC1301">
        <w:rPr>
          <w:rFonts w:hint="eastAsia"/>
        </w:rPr>
        <w:t>教育組：</w:t>
      </w:r>
      <w:r w:rsidRPr="00EC1301">
        <w:rPr>
          <w:rFonts w:hint="eastAsia"/>
        </w:rPr>
        <w:t>55 West Wacker Drive, Suite 1200, Chicago, IL 60601</w:t>
      </w:r>
    </w:p>
    <w:p w:rsidR="00DE6964" w:rsidRPr="00EC1301" w:rsidRDefault="00DE6964" w:rsidP="00D644F6">
      <w:pPr>
        <w:pStyle w:val="ac"/>
        <w:ind w:left="945" w:hanging="709"/>
      </w:pPr>
      <w:r w:rsidRPr="00EC1301">
        <w:rPr>
          <w:rFonts w:hint="eastAsia"/>
        </w:rPr>
        <w:t>電話：</w:t>
      </w:r>
      <w:r w:rsidRPr="00EC1301">
        <w:rPr>
          <w:rFonts w:hint="eastAsia"/>
        </w:rPr>
        <w:t xml:space="preserve">312-616-0805, </w:t>
      </w:r>
      <w:r w:rsidRPr="00EC1301">
        <w:rPr>
          <w:rFonts w:hint="eastAsia"/>
        </w:rPr>
        <w:t>電傳：</w:t>
      </w:r>
      <w:r w:rsidRPr="00EC1301">
        <w:rPr>
          <w:rFonts w:hint="eastAsia"/>
        </w:rPr>
        <w:t>312-297-1309</w:t>
      </w:r>
    </w:p>
    <w:p w:rsidR="00DE6964" w:rsidRPr="00EC1301" w:rsidRDefault="00DE6964" w:rsidP="00D644F6">
      <w:pPr>
        <w:pStyle w:val="ac"/>
        <w:ind w:left="945" w:hanging="709"/>
      </w:pPr>
      <w:r w:rsidRPr="00EC1301">
        <w:rPr>
          <w:rFonts w:hint="eastAsia"/>
        </w:rPr>
        <w:t>網址：</w:t>
      </w:r>
      <w:r w:rsidRPr="00EC1301">
        <w:rPr>
          <w:rFonts w:hint="eastAsia"/>
        </w:rPr>
        <w:t>www.edutw.org, E-mail</w:t>
      </w:r>
      <w:r w:rsidRPr="00EC1301">
        <w:rPr>
          <w:rFonts w:hint="eastAsia"/>
        </w:rPr>
        <w:t>：</w:t>
      </w:r>
      <w:r w:rsidRPr="00EC1301">
        <w:rPr>
          <w:rFonts w:hint="eastAsia"/>
        </w:rPr>
        <w:t>info@edutw.org</w:t>
      </w:r>
    </w:p>
    <w:p w:rsidR="00DE6964" w:rsidRPr="00EC1301" w:rsidRDefault="00DE6964" w:rsidP="00D644F6">
      <w:pPr>
        <w:pStyle w:val="ac"/>
        <w:ind w:left="945" w:hanging="709"/>
      </w:pPr>
    </w:p>
    <w:p w:rsidR="00DE6964" w:rsidRPr="00EC1301" w:rsidRDefault="00DE6964" w:rsidP="00D644F6">
      <w:pPr>
        <w:pStyle w:val="a3"/>
        <w:spacing w:before="514" w:after="771"/>
      </w:pPr>
      <w:r w:rsidRPr="00EC1301">
        <w:rPr>
          <w:rFonts w:hint="eastAsia"/>
        </w:rPr>
        <w:lastRenderedPageBreak/>
        <w:t>附</w:t>
      </w:r>
      <w:r w:rsidR="00D644F6" w:rsidRPr="00EC1301">
        <w:rPr>
          <w:rFonts w:hint="eastAsia"/>
          <w:lang w:eastAsia="zh-TW"/>
        </w:rPr>
        <w:t xml:space="preserve">  </w:t>
      </w:r>
      <w:r w:rsidRPr="00EC1301">
        <w:rPr>
          <w:rFonts w:hint="eastAsia"/>
        </w:rPr>
        <w:t>錄</w:t>
      </w:r>
    </w:p>
    <w:p w:rsidR="00DE6964" w:rsidRPr="00EC1301" w:rsidRDefault="00DE6964" w:rsidP="00D644F6">
      <w:pPr>
        <w:pStyle w:val="a4"/>
        <w:spacing w:before="257" w:after="257"/>
        <w:ind w:left="632" w:hanging="632"/>
        <w:rPr>
          <w:color w:val="auto"/>
        </w:rPr>
      </w:pPr>
      <w:r w:rsidRPr="00EC1301">
        <w:rPr>
          <w:rFonts w:hint="eastAsia"/>
          <w:color w:val="auto"/>
        </w:rPr>
        <w:t>一、我國在當地駐外單位及臺（華）商團體</w:t>
      </w:r>
    </w:p>
    <w:p w:rsidR="00DE6964" w:rsidRPr="00EC1301" w:rsidRDefault="009C5E28" w:rsidP="00D644F6">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駐芝加哥臺北經濟文化辦事處</w:t>
      </w:r>
    </w:p>
    <w:p w:rsidR="00DE6964" w:rsidRPr="00EC1301" w:rsidRDefault="00DE6964" w:rsidP="00D644F6">
      <w:pPr>
        <w:pStyle w:val="af0"/>
        <w:ind w:left="1417" w:hanging="472"/>
      </w:pPr>
      <w:r w:rsidRPr="00EC1301">
        <w:t>Taipei Economic &amp; Cultural Office in Chicago</w:t>
      </w:r>
    </w:p>
    <w:p w:rsidR="00DE6964" w:rsidRPr="00EC1301" w:rsidRDefault="00DE6964" w:rsidP="00D644F6">
      <w:pPr>
        <w:pStyle w:val="af0"/>
        <w:ind w:left="1417" w:hanging="472"/>
      </w:pPr>
      <w:r w:rsidRPr="00EC1301">
        <w:t>55 West Wacker Drive, Suite 1200</w:t>
      </w:r>
    </w:p>
    <w:p w:rsidR="00DE6964" w:rsidRPr="00EC1301" w:rsidRDefault="00DE6964" w:rsidP="00D644F6">
      <w:pPr>
        <w:pStyle w:val="af0"/>
        <w:ind w:left="1417" w:hanging="472"/>
      </w:pPr>
      <w:r w:rsidRPr="00EC1301">
        <w:t>Chicago, IL 60601</w:t>
      </w:r>
    </w:p>
    <w:p w:rsidR="00DE6964" w:rsidRPr="00EC1301" w:rsidRDefault="00DE6964" w:rsidP="00D644F6">
      <w:pPr>
        <w:pStyle w:val="af0"/>
        <w:ind w:left="1417" w:hanging="472"/>
      </w:pPr>
      <w:r w:rsidRPr="00EC1301">
        <w:t>Tel: 1-312-616-0100</w:t>
      </w:r>
    </w:p>
    <w:p w:rsidR="00DE6964" w:rsidRPr="00EC1301" w:rsidRDefault="00DE6964" w:rsidP="00D644F6">
      <w:pPr>
        <w:pStyle w:val="af0"/>
        <w:ind w:left="1417" w:hanging="472"/>
      </w:pPr>
      <w:r w:rsidRPr="00EC1301">
        <w:t>Fax: 1-312-616-1486</w:t>
      </w:r>
    </w:p>
    <w:p w:rsidR="00DE6964" w:rsidRPr="00EC1301" w:rsidRDefault="00DE6964" w:rsidP="00D644F6">
      <w:pPr>
        <w:pStyle w:val="af0"/>
        <w:ind w:left="1417" w:hanging="472"/>
      </w:pPr>
      <w:r w:rsidRPr="00EC1301">
        <w:t>Web Site: http://web.roc-taiwan.org/uschi/</w:t>
      </w:r>
    </w:p>
    <w:p w:rsidR="00DE6964" w:rsidRPr="00EC1301" w:rsidRDefault="009C5E28" w:rsidP="00D644F6">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駐芝加哥臺北經濟文化辦事處經濟組</w:t>
      </w:r>
    </w:p>
    <w:p w:rsidR="00DE6964" w:rsidRPr="00EC1301" w:rsidRDefault="00DE6964" w:rsidP="00D644F6">
      <w:pPr>
        <w:pStyle w:val="af0"/>
        <w:ind w:left="1417" w:hanging="472"/>
      </w:pPr>
      <w:r w:rsidRPr="00EC1301">
        <w:t>Economic Division, Taipei Economic &amp; Cultural Office in Chicago</w:t>
      </w:r>
    </w:p>
    <w:p w:rsidR="00DE6964" w:rsidRPr="00EC1301" w:rsidRDefault="00DE6964" w:rsidP="00D644F6">
      <w:pPr>
        <w:pStyle w:val="af0"/>
        <w:ind w:left="1417" w:hanging="472"/>
      </w:pPr>
      <w:r w:rsidRPr="00EC1301">
        <w:t>55 West Wacker Drive, Suite 1200</w:t>
      </w:r>
    </w:p>
    <w:p w:rsidR="00DE6964" w:rsidRPr="00EC1301" w:rsidRDefault="00DE6964" w:rsidP="00D644F6">
      <w:pPr>
        <w:pStyle w:val="af0"/>
        <w:ind w:left="1417" w:hanging="472"/>
      </w:pPr>
      <w:r w:rsidRPr="00EC1301">
        <w:t>Chicago, IL 60601</w:t>
      </w:r>
    </w:p>
    <w:p w:rsidR="00DE6964" w:rsidRPr="00EC1301" w:rsidRDefault="00DE6964" w:rsidP="00D644F6">
      <w:pPr>
        <w:pStyle w:val="af0"/>
        <w:ind w:left="1417" w:hanging="472"/>
      </w:pPr>
      <w:r w:rsidRPr="00EC1301">
        <w:t>Tel: 1-312-616-0120</w:t>
      </w:r>
    </w:p>
    <w:p w:rsidR="00DE6964" w:rsidRPr="00EC1301" w:rsidRDefault="00DE6964" w:rsidP="00D644F6">
      <w:pPr>
        <w:pStyle w:val="af0"/>
        <w:ind w:left="1417" w:hanging="472"/>
      </w:pPr>
      <w:r w:rsidRPr="00EC1301">
        <w:t>Fax: 1-312-297-1324</w:t>
      </w:r>
    </w:p>
    <w:p w:rsidR="00DE6964" w:rsidRPr="00EC1301" w:rsidRDefault="00DE6964" w:rsidP="00D644F6">
      <w:pPr>
        <w:pStyle w:val="af0"/>
        <w:ind w:left="1417" w:hanging="472"/>
      </w:pPr>
      <w:r w:rsidRPr="00EC1301">
        <w:t>Email: chicago@moea.gov.tw</w:t>
      </w:r>
    </w:p>
    <w:p w:rsidR="00DE6964" w:rsidRPr="00EC1301" w:rsidRDefault="00DE6964" w:rsidP="00D644F6">
      <w:pPr>
        <w:pStyle w:val="af0"/>
        <w:ind w:left="1417" w:hanging="472"/>
      </w:pPr>
      <w:r w:rsidRPr="00EC1301">
        <w:t>Web Site: http://web.roc-taiwan.org/uschi/</w:t>
      </w:r>
    </w:p>
    <w:p w:rsidR="00DE6964" w:rsidRPr="00EC1301" w:rsidRDefault="009C5E28" w:rsidP="00D644F6">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外貿協會芝加哥臺灣貿易中心</w:t>
      </w:r>
    </w:p>
    <w:p w:rsidR="00DE6964" w:rsidRPr="00EC1301" w:rsidRDefault="00DE6964" w:rsidP="00D644F6">
      <w:pPr>
        <w:pStyle w:val="af0"/>
        <w:ind w:left="1417" w:hanging="472"/>
      </w:pPr>
      <w:r w:rsidRPr="00EC1301">
        <w:t>Taiwan Trade Center, Chicago</w:t>
      </w:r>
    </w:p>
    <w:p w:rsidR="00DE6964" w:rsidRPr="00EC1301" w:rsidRDefault="00DE6964" w:rsidP="00D644F6">
      <w:pPr>
        <w:pStyle w:val="af0"/>
        <w:ind w:left="1417" w:hanging="472"/>
      </w:pPr>
      <w:r w:rsidRPr="00EC1301">
        <w:t>225 N Michigan Ave., Suite 2304</w:t>
      </w:r>
    </w:p>
    <w:p w:rsidR="00DE6964" w:rsidRPr="00EC1301" w:rsidRDefault="00DE6964" w:rsidP="00D644F6">
      <w:pPr>
        <w:pStyle w:val="af0"/>
        <w:ind w:left="1417" w:hanging="472"/>
      </w:pPr>
      <w:r w:rsidRPr="00EC1301">
        <w:t>Chicago, IL 60601</w:t>
      </w:r>
    </w:p>
    <w:p w:rsidR="00DE6964" w:rsidRPr="00EC1301" w:rsidRDefault="00DE6964" w:rsidP="00D644F6">
      <w:pPr>
        <w:pStyle w:val="af0"/>
        <w:ind w:left="1417" w:hanging="472"/>
      </w:pPr>
      <w:r w:rsidRPr="00EC1301">
        <w:lastRenderedPageBreak/>
        <w:t>Tel: 1-312-819-7350</w:t>
      </w:r>
    </w:p>
    <w:p w:rsidR="00DE6964" w:rsidRPr="00EC1301" w:rsidRDefault="00DE6964" w:rsidP="00D644F6">
      <w:pPr>
        <w:pStyle w:val="af0"/>
        <w:ind w:left="1417" w:hanging="472"/>
      </w:pPr>
      <w:r w:rsidRPr="00EC1301">
        <w:t>Fax: 1-312-819-7346</w:t>
      </w:r>
    </w:p>
    <w:p w:rsidR="00DE6964" w:rsidRPr="00EC1301" w:rsidRDefault="00DE6964" w:rsidP="00D644F6">
      <w:pPr>
        <w:pStyle w:val="af0"/>
        <w:ind w:left="1417" w:hanging="472"/>
      </w:pPr>
      <w:r w:rsidRPr="00EC1301">
        <w:t>E-mail: Chicago@taitra.org.tw</w:t>
      </w:r>
    </w:p>
    <w:p w:rsidR="00DE6964" w:rsidRPr="00EC1301" w:rsidRDefault="009C5E28" w:rsidP="00D644F6">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芝加哥臺美商會</w:t>
      </w:r>
    </w:p>
    <w:p w:rsidR="00DE6964" w:rsidRPr="00EC1301" w:rsidRDefault="00DE6964" w:rsidP="00D644F6">
      <w:pPr>
        <w:pStyle w:val="af0"/>
        <w:ind w:left="1417" w:hanging="472"/>
      </w:pPr>
      <w:r w:rsidRPr="00EC1301">
        <w:t>Taiwanese American Chamber of Commerce of Greater Chicago</w:t>
      </w:r>
    </w:p>
    <w:p w:rsidR="000D1AF5" w:rsidRPr="00EC1301" w:rsidRDefault="00DE6964" w:rsidP="00D644F6">
      <w:pPr>
        <w:pStyle w:val="af0"/>
        <w:ind w:left="1417" w:hanging="472"/>
      </w:pPr>
      <w:r w:rsidRPr="00EC1301">
        <w:t>http://www.taccgc.org/home.aspx</w:t>
      </w:r>
    </w:p>
    <w:p w:rsidR="00DE6964" w:rsidRPr="00EC1301" w:rsidRDefault="00DE6964" w:rsidP="00DE6964">
      <w:pPr>
        <w:ind w:firstLine="632"/>
        <w:rPr>
          <w:rFonts w:ascii="華康粗明體" w:eastAsia="華康粗明體" w:hAnsi="標楷體"/>
          <w:sz w:val="32"/>
          <w:lang w:eastAsia="zh-TW"/>
        </w:rPr>
      </w:pPr>
    </w:p>
    <w:p w:rsidR="00D644F6" w:rsidRPr="00EC1301" w:rsidRDefault="00D644F6" w:rsidP="00DE6964">
      <w:pPr>
        <w:ind w:firstLine="632"/>
        <w:rPr>
          <w:rFonts w:ascii="華康粗明體" w:eastAsia="華康粗明體" w:hAnsi="標楷體"/>
          <w:sz w:val="32"/>
          <w:lang w:eastAsia="zh-TW"/>
        </w:rPr>
      </w:pPr>
    </w:p>
    <w:p w:rsidR="00D644F6" w:rsidRPr="00EC1301" w:rsidRDefault="00D644F6">
      <w:pPr>
        <w:widowControl/>
        <w:overflowPunct/>
        <w:autoSpaceDE/>
        <w:autoSpaceDN/>
        <w:ind w:firstLineChars="0" w:firstLine="0"/>
        <w:jc w:val="left"/>
        <w:rPr>
          <w:rFonts w:ascii="華康粗明體" w:eastAsia="華康粗明體" w:hAnsi="標楷體"/>
          <w:sz w:val="32"/>
          <w:lang w:eastAsia="zh-TW"/>
        </w:rPr>
      </w:pPr>
      <w:r w:rsidRPr="00EC1301">
        <w:rPr>
          <w:rFonts w:ascii="華康粗明體" w:eastAsia="華康粗明體" w:hAnsi="標楷體"/>
          <w:sz w:val="32"/>
          <w:lang w:eastAsia="zh-TW"/>
        </w:rPr>
        <w:br w:type="page"/>
      </w:r>
    </w:p>
    <w:p w:rsidR="00D644F6" w:rsidRPr="00EC1301" w:rsidRDefault="00D644F6" w:rsidP="00DE6964">
      <w:pPr>
        <w:ind w:firstLine="632"/>
        <w:rPr>
          <w:rFonts w:ascii="華康粗明體" w:eastAsia="華康粗明體" w:hAnsi="標楷體"/>
          <w:sz w:val="32"/>
          <w:lang w:eastAsia="zh-TW"/>
        </w:rPr>
      </w:pPr>
    </w:p>
    <w:p w:rsidR="00DE6964" w:rsidRPr="00EC1301" w:rsidRDefault="00DE6964" w:rsidP="00DE6964">
      <w:pPr>
        <w:ind w:firstLine="472"/>
        <w:rPr>
          <w:lang w:val="fr-FR"/>
        </w:rPr>
        <w:sectPr w:rsidR="00DE6964" w:rsidRPr="00EC1301" w:rsidSect="00BF2791">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425"/>
          <w:docGrid w:type="linesAndChars" w:linePitch="514" w:charSpace="-774"/>
        </w:sectPr>
      </w:pPr>
    </w:p>
    <w:p w:rsidR="00B32419" w:rsidRPr="00EC1301" w:rsidRDefault="00B32419" w:rsidP="00B32419">
      <w:pPr>
        <w:pStyle w:val="28-"/>
        <w:rPr>
          <w:lang w:val="fr-FR"/>
        </w:rPr>
      </w:pPr>
      <w:bookmarkStart w:id="3" w:name="_Toc11021946"/>
      <w:r w:rsidRPr="00EC1301">
        <w:rPr>
          <w:rFonts w:hint="eastAsia"/>
        </w:rPr>
        <w:lastRenderedPageBreak/>
        <w:t>印第安那州投資環境簡介</w:t>
      </w:r>
      <w:bookmarkEnd w:id="3"/>
    </w:p>
    <w:p w:rsidR="00B32419" w:rsidRPr="00EC1301" w:rsidRDefault="00B32419" w:rsidP="00B32419">
      <w:pPr>
        <w:pStyle w:val="af7"/>
        <w:rPr>
          <w:rFonts w:ascii="新細明體" w:eastAsia="新細明體" w:hAnsi="新細明體" w:cs="新細明體"/>
          <w:sz w:val="24"/>
          <w:szCs w:val="24"/>
        </w:rPr>
      </w:pPr>
      <w:r w:rsidRPr="00EC1301">
        <w:rPr>
          <w:rFonts w:hint="eastAsia"/>
        </w:rPr>
        <w:t>印第安那州基本資料表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42"/>
        <w:gridCol w:w="6222"/>
      </w:tblGrid>
      <w:tr w:rsidR="00EC1301" w:rsidRPr="00EC1301" w:rsidTr="00DE6964">
        <w:trPr>
          <w:trHeight w:val="680"/>
        </w:trPr>
        <w:tc>
          <w:tcPr>
            <w:tcW w:w="8564" w:type="dxa"/>
            <w:gridSpan w:val="2"/>
            <w:shd w:val="clear" w:color="auto" w:fill="auto"/>
            <w:vAlign w:val="center"/>
          </w:tcPr>
          <w:p w:rsidR="00B32419" w:rsidRPr="00EC1301" w:rsidRDefault="00B32419" w:rsidP="00B32419">
            <w:pPr>
              <w:pStyle w:val="af8"/>
              <w:ind w:leftChars="50" w:left="118" w:rightChars="50" w:right="118"/>
            </w:pPr>
            <w:r w:rsidRPr="00EC1301">
              <w:rPr>
                <w:rFonts w:hint="eastAsia"/>
              </w:rPr>
              <w:t>自  然 人  文</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地理環境</w:t>
            </w:r>
          </w:p>
        </w:tc>
        <w:tc>
          <w:tcPr>
            <w:tcW w:w="6222" w:type="dxa"/>
            <w:shd w:val="clear" w:color="auto" w:fill="auto"/>
            <w:vAlign w:val="center"/>
          </w:tcPr>
          <w:p w:rsidR="00DE6964" w:rsidRPr="00EC1301" w:rsidRDefault="00DE6964" w:rsidP="00DE6964">
            <w:pPr>
              <w:pStyle w:val="-0"/>
              <w:ind w:left="118" w:right="118"/>
            </w:pPr>
            <w:r w:rsidRPr="00EC1301">
              <w:rPr>
                <w:rFonts w:hint="eastAsia"/>
              </w:rPr>
              <w:t>印州中央及北部為平原地形，南部為丘陵地形</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面積</w:t>
            </w:r>
          </w:p>
        </w:tc>
        <w:tc>
          <w:tcPr>
            <w:tcW w:w="6222" w:type="dxa"/>
            <w:shd w:val="clear" w:color="auto" w:fill="auto"/>
            <w:vAlign w:val="center"/>
          </w:tcPr>
          <w:p w:rsidR="00DE6964" w:rsidRPr="00EC1301" w:rsidRDefault="00DE6964" w:rsidP="00DE6964">
            <w:pPr>
              <w:pStyle w:val="-0"/>
              <w:ind w:left="118" w:right="118"/>
            </w:pPr>
            <w:r w:rsidRPr="00EC1301">
              <w:rPr>
                <w:rFonts w:hint="eastAsia"/>
              </w:rPr>
              <w:t>36,420</w:t>
            </w:r>
            <w:r w:rsidRPr="00EC1301">
              <w:rPr>
                <w:rFonts w:hint="eastAsia"/>
              </w:rPr>
              <w:t>平方英哩，全美排名第</w:t>
            </w:r>
            <w:r w:rsidRPr="00EC1301">
              <w:rPr>
                <w:rFonts w:hint="eastAsia"/>
              </w:rPr>
              <w:t>38</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氣候</w:t>
            </w:r>
          </w:p>
        </w:tc>
        <w:tc>
          <w:tcPr>
            <w:tcW w:w="6222" w:type="dxa"/>
            <w:shd w:val="clear" w:color="auto" w:fill="auto"/>
            <w:vAlign w:val="center"/>
          </w:tcPr>
          <w:p w:rsidR="00DE6964" w:rsidRPr="00EC1301" w:rsidRDefault="00DE6964" w:rsidP="00DE6964">
            <w:pPr>
              <w:pStyle w:val="-0"/>
              <w:ind w:left="118" w:right="118"/>
            </w:pPr>
            <w:r w:rsidRPr="00EC1301">
              <w:rPr>
                <w:rFonts w:hint="eastAsia"/>
              </w:rPr>
              <w:t>冬冷夏熱，溫和多雨，氣候潮濕</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種族</w:t>
            </w:r>
          </w:p>
        </w:tc>
        <w:tc>
          <w:tcPr>
            <w:tcW w:w="6222" w:type="dxa"/>
            <w:shd w:val="clear" w:color="auto" w:fill="auto"/>
            <w:vAlign w:val="center"/>
          </w:tcPr>
          <w:p w:rsidR="00DE6964" w:rsidRPr="00EC1301" w:rsidRDefault="00DE6964" w:rsidP="00DE6964">
            <w:pPr>
              <w:pStyle w:val="-0"/>
              <w:ind w:left="118" w:right="118"/>
            </w:pPr>
            <w:r w:rsidRPr="00EC1301">
              <w:rPr>
                <w:rFonts w:hint="eastAsia"/>
              </w:rPr>
              <w:t>以白人為主，其次為非洲裔</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人口結構</w:t>
            </w:r>
          </w:p>
        </w:tc>
        <w:tc>
          <w:tcPr>
            <w:tcW w:w="6222" w:type="dxa"/>
            <w:shd w:val="clear" w:color="auto" w:fill="auto"/>
            <w:vAlign w:val="center"/>
          </w:tcPr>
          <w:p w:rsidR="00DE6964" w:rsidRPr="00EC1301" w:rsidRDefault="00DE6964" w:rsidP="00D644F6">
            <w:pPr>
              <w:pStyle w:val="-0"/>
              <w:ind w:left="118" w:right="118"/>
            </w:pPr>
            <w:r w:rsidRPr="00EC1301">
              <w:rPr>
                <w:rFonts w:hint="eastAsia"/>
              </w:rPr>
              <w:t>2017</w:t>
            </w:r>
            <w:r w:rsidRPr="00EC1301">
              <w:rPr>
                <w:rFonts w:hint="eastAsia"/>
              </w:rPr>
              <w:t>人口普查，白人占</w:t>
            </w:r>
            <w:r w:rsidRPr="00EC1301">
              <w:rPr>
                <w:rFonts w:hint="eastAsia"/>
              </w:rPr>
              <w:t>85.4%</w:t>
            </w:r>
            <w:r w:rsidRPr="00EC1301">
              <w:rPr>
                <w:rFonts w:hint="eastAsia"/>
              </w:rPr>
              <w:t>、非裔占</w:t>
            </w:r>
            <w:r w:rsidRPr="00EC1301">
              <w:rPr>
                <w:rFonts w:hint="eastAsia"/>
              </w:rPr>
              <w:t>9.7%</w:t>
            </w:r>
            <w:r w:rsidRPr="00EC1301">
              <w:rPr>
                <w:rFonts w:hint="eastAsia"/>
              </w:rPr>
              <w:t>、亞裔占</w:t>
            </w:r>
            <w:r w:rsidRPr="00EC1301">
              <w:rPr>
                <w:rFonts w:hint="eastAsia"/>
              </w:rPr>
              <w:t>2.4%</w:t>
            </w:r>
            <w:r w:rsidRPr="00EC1301">
              <w:rPr>
                <w:rFonts w:hint="eastAsia"/>
              </w:rPr>
              <w:t>、印地安原住民</w:t>
            </w:r>
            <w:r w:rsidRPr="00EC1301">
              <w:rPr>
                <w:rFonts w:hint="eastAsia"/>
              </w:rPr>
              <w:t>0.4%</w:t>
            </w:r>
            <w:r w:rsidRPr="00EC1301">
              <w:rPr>
                <w:rFonts w:hint="eastAsia"/>
              </w:rPr>
              <w:t>、其他</w:t>
            </w:r>
            <w:r w:rsidRPr="00EC1301">
              <w:rPr>
                <w:rFonts w:hint="eastAsia"/>
              </w:rPr>
              <w:t>2.1%</w:t>
            </w:r>
            <w:r w:rsidRPr="00EC1301">
              <w:rPr>
                <w:rFonts w:hint="eastAsia"/>
              </w:rPr>
              <w:t>、西裔人口</w:t>
            </w:r>
            <w:r w:rsidRPr="00EC1301">
              <w:rPr>
                <w:rFonts w:hint="eastAsia"/>
              </w:rPr>
              <w:t>7.0%</w:t>
            </w:r>
            <w:r w:rsidRPr="00EC1301">
              <w:rPr>
                <w:rFonts w:hint="eastAsia"/>
              </w:rPr>
              <w:t>。</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教育普及程度</w:t>
            </w:r>
          </w:p>
        </w:tc>
        <w:tc>
          <w:tcPr>
            <w:tcW w:w="6222" w:type="dxa"/>
            <w:shd w:val="clear" w:color="auto" w:fill="auto"/>
            <w:vAlign w:val="center"/>
          </w:tcPr>
          <w:p w:rsidR="00DE6964" w:rsidRPr="00EC1301" w:rsidRDefault="00DE6964" w:rsidP="00DE6964">
            <w:pPr>
              <w:pStyle w:val="-0"/>
              <w:ind w:left="118" w:right="118"/>
            </w:pPr>
            <w:r w:rsidRPr="00EC1301">
              <w:rPr>
                <w:rFonts w:hint="eastAsia"/>
              </w:rPr>
              <w:t>印州高中畢業率為</w:t>
            </w:r>
            <w:r w:rsidR="00D644F6" w:rsidRPr="00EC1301">
              <w:rPr>
                <w:rFonts w:hint="eastAsia"/>
              </w:rPr>
              <w:t>86.8%</w:t>
            </w:r>
            <w:r w:rsidR="009C5E28" w:rsidRPr="00EC1301">
              <w:rPr>
                <w:rFonts w:hint="eastAsia"/>
              </w:rPr>
              <w:t>（</w:t>
            </w:r>
            <w:r w:rsidRPr="00EC1301">
              <w:rPr>
                <w:rFonts w:hint="eastAsia"/>
              </w:rPr>
              <w:t>全美排名第</w:t>
            </w:r>
            <w:r w:rsidRPr="00EC1301">
              <w:rPr>
                <w:rFonts w:hint="eastAsia"/>
              </w:rPr>
              <w:t>19</w:t>
            </w:r>
            <w:r w:rsidR="009C5E28" w:rsidRPr="00EC1301">
              <w:rPr>
                <w:rFonts w:hint="eastAsia"/>
              </w:rPr>
              <w:t>）</w:t>
            </w:r>
            <w:r w:rsidRPr="00EC1301">
              <w:rPr>
                <w:rFonts w:hint="eastAsia"/>
              </w:rPr>
              <w:t>，擁有</w:t>
            </w:r>
            <w:r w:rsidRPr="00EC1301">
              <w:rPr>
                <w:rFonts w:hint="eastAsia"/>
              </w:rPr>
              <w:t>15</w:t>
            </w:r>
            <w:r w:rsidRPr="00EC1301">
              <w:rPr>
                <w:rFonts w:hint="eastAsia"/>
              </w:rPr>
              <w:t>所</w:t>
            </w:r>
            <w:r w:rsidRPr="00EC1301">
              <w:rPr>
                <w:rFonts w:hint="eastAsia"/>
              </w:rPr>
              <w:t>4</w:t>
            </w:r>
            <w:r w:rsidRPr="00EC1301">
              <w:rPr>
                <w:rFonts w:hint="eastAsia"/>
              </w:rPr>
              <w:t>年制及</w:t>
            </w:r>
            <w:r w:rsidRPr="00EC1301">
              <w:rPr>
                <w:rFonts w:hint="eastAsia"/>
              </w:rPr>
              <w:t>1</w:t>
            </w:r>
            <w:r w:rsidRPr="00EC1301">
              <w:rPr>
                <w:rFonts w:hint="eastAsia"/>
              </w:rPr>
              <w:t>所</w:t>
            </w:r>
            <w:r w:rsidRPr="00EC1301">
              <w:rPr>
                <w:rFonts w:hint="eastAsia"/>
              </w:rPr>
              <w:t>2</w:t>
            </w:r>
            <w:r w:rsidRPr="00EC1301">
              <w:rPr>
                <w:rFonts w:hint="eastAsia"/>
              </w:rPr>
              <w:t>年制公立大學、</w:t>
            </w:r>
            <w:r w:rsidRPr="00EC1301">
              <w:rPr>
                <w:rFonts w:hint="eastAsia"/>
              </w:rPr>
              <w:t>40</w:t>
            </w:r>
            <w:r w:rsidRPr="00EC1301">
              <w:rPr>
                <w:rFonts w:hint="eastAsia"/>
              </w:rPr>
              <w:t>所</w:t>
            </w:r>
            <w:r w:rsidRPr="00EC1301">
              <w:rPr>
                <w:rFonts w:hint="eastAsia"/>
              </w:rPr>
              <w:t>4</w:t>
            </w:r>
            <w:r w:rsidRPr="00EC1301">
              <w:rPr>
                <w:rFonts w:hint="eastAsia"/>
              </w:rPr>
              <w:t>年制私立學校。</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語言</w:t>
            </w:r>
          </w:p>
        </w:tc>
        <w:tc>
          <w:tcPr>
            <w:tcW w:w="6222" w:type="dxa"/>
            <w:shd w:val="clear" w:color="auto" w:fill="auto"/>
            <w:vAlign w:val="center"/>
          </w:tcPr>
          <w:p w:rsidR="00DE6964" w:rsidRPr="00EC1301" w:rsidRDefault="00DE6964" w:rsidP="00DE6964">
            <w:pPr>
              <w:pStyle w:val="-0"/>
              <w:ind w:left="118" w:right="118"/>
            </w:pPr>
            <w:r w:rsidRPr="00EC1301">
              <w:rPr>
                <w:rFonts w:hint="eastAsia"/>
              </w:rPr>
              <w:t>英語</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宗教</w:t>
            </w:r>
          </w:p>
        </w:tc>
        <w:tc>
          <w:tcPr>
            <w:tcW w:w="6222" w:type="dxa"/>
            <w:shd w:val="clear" w:color="auto" w:fill="auto"/>
            <w:vAlign w:val="center"/>
          </w:tcPr>
          <w:p w:rsidR="00DE6964" w:rsidRPr="00EC1301" w:rsidRDefault="00DE6964" w:rsidP="00DE6964">
            <w:pPr>
              <w:pStyle w:val="-0"/>
              <w:ind w:left="118" w:right="118"/>
            </w:pPr>
            <w:r w:rsidRPr="00EC1301">
              <w:rPr>
                <w:rFonts w:hint="eastAsia"/>
              </w:rPr>
              <w:t>大都為基督教</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首都及重要城市</w:t>
            </w:r>
          </w:p>
        </w:tc>
        <w:tc>
          <w:tcPr>
            <w:tcW w:w="6222" w:type="dxa"/>
            <w:shd w:val="clear" w:color="auto" w:fill="auto"/>
            <w:vAlign w:val="center"/>
          </w:tcPr>
          <w:p w:rsidR="00DE6964" w:rsidRPr="00EC1301" w:rsidRDefault="00DE6964" w:rsidP="00DE6964">
            <w:pPr>
              <w:pStyle w:val="-0"/>
              <w:ind w:left="118" w:right="118"/>
            </w:pPr>
            <w:r w:rsidRPr="00EC1301">
              <w:rPr>
                <w:rFonts w:hint="eastAsia"/>
              </w:rPr>
              <w:t>首府：印第安那波理斯市（</w:t>
            </w:r>
            <w:r w:rsidRPr="00EC1301">
              <w:rPr>
                <w:rFonts w:hint="eastAsia"/>
              </w:rPr>
              <w:t>Indianapolis</w:t>
            </w:r>
            <w:r w:rsidRPr="00EC1301">
              <w:rPr>
                <w:rFonts w:hint="eastAsia"/>
              </w:rPr>
              <w:t>），重要城市：蓋瑞城</w:t>
            </w:r>
            <w:r w:rsidRPr="00EC1301">
              <w:rPr>
                <w:rFonts w:hint="eastAsia"/>
              </w:rPr>
              <w:t>Gary</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政治體制</w:t>
            </w:r>
          </w:p>
        </w:tc>
        <w:tc>
          <w:tcPr>
            <w:tcW w:w="6222" w:type="dxa"/>
            <w:shd w:val="clear" w:color="auto" w:fill="auto"/>
            <w:vAlign w:val="center"/>
          </w:tcPr>
          <w:p w:rsidR="00DE6964" w:rsidRPr="00EC1301" w:rsidRDefault="00DE6964" w:rsidP="00DE6964">
            <w:pPr>
              <w:pStyle w:val="-0"/>
              <w:ind w:left="118" w:right="118"/>
            </w:pPr>
            <w:r w:rsidRPr="00EC1301">
              <w:rPr>
                <w:rFonts w:hint="eastAsia"/>
              </w:rPr>
              <w:t>採行政、立法、司法三權分立，州長為最高地方行政機構長官，任期</w:t>
            </w:r>
            <w:r w:rsidRPr="00EC1301">
              <w:rPr>
                <w:rFonts w:hint="eastAsia"/>
              </w:rPr>
              <w:t>4</w:t>
            </w:r>
            <w:r w:rsidRPr="00EC1301">
              <w:rPr>
                <w:rFonts w:hint="eastAsia"/>
              </w:rPr>
              <w:t>年。立法部門則由參議院及眾議院組成；司法部門以最高法院為最高司法機構</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投資主管機關</w:t>
            </w:r>
          </w:p>
        </w:tc>
        <w:tc>
          <w:tcPr>
            <w:tcW w:w="6222" w:type="dxa"/>
            <w:shd w:val="clear" w:color="auto" w:fill="auto"/>
            <w:vAlign w:val="center"/>
          </w:tcPr>
          <w:p w:rsidR="00DE6964" w:rsidRPr="00EC1301" w:rsidRDefault="00DE6964" w:rsidP="00DE6964">
            <w:pPr>
              <w:pStyle w:val="-0"/>
              <w:ind w:left="118" w:right="118"/>
            </w:pPr>
            <w:r w:rsidRPr="00EC1301">
              <w:rPr>
                <w:rFonts w:hint="eastAsia"/>
              </w:rPr>
              <w:t>印第安那州經濟發展廳</w:t>
            </w:r>
          </w:p>
        </w:tc>
      </w:tr>
      <w:tr w:rsidR="00EC1301" w:rsidRPr="00EC1301" w:rsidTr="00DE6964">
        <w:trPr>
          <w:trHeight w:val="680"/>
        </w:trPr>
        <w:tc>
          <w:tcPr>
            <w:tcW w:w="8564" w:type="dxa"/>
            <w:gridSpan w:val="2"/>
            <w:shd w:val="clear" w:color="auto" w:fill="auto"/>
            <w:vAlign w:val="center"/>
          </w:tcPr>
          <w:p w:rsidR="00B32419" w:rsidRPr="00EC1301" w:rsidRDefault="00B32419" w:rsidP="00B32419">
            <w:pPr>
              <w:pStyle w:val="af8"/>
              <w:ind w:leftChars="50" w:left="118" w:rightChars="50" w:right="118"/>
            </w:pPr>
            <w:r w:rsidRPr="00EC1301">
              <w:rPr>
                <w:rFonts w:hint="eastAsia"/>
              </w:rPr>
              <w:lastRenderedPageBreak/>
              <w:t>經  濟  概  況</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幣制</w:t>
            </w:r>
          </w:p>
        </w:tc>
        <w:tc>
          <w:tcPr>
            <w:tcW w:w="6222" w:type="dxa"/>
            <w:shd w:val="clear" w:color="auto" w:fill="auto"/>
            <w:vAlign w:val="center"/>
          </w:tcPr>
          <w:p w:rsidR="00DE6964" w:rsidRPr="00EC1301" w:rsidRDefault="00DE6964" w:rsidP="00DE6964">
            <w:pPr>
              <w:pStyle w:val="-0"/>
              <w:ind w:left="118" w:right="118"/>
            </w:pPr>
            <w:r w:rsidRPr="00EC1301">
              <w:rPr>
                <w:rFonts w:hint="eastAsia"/>
              </w:rPr>
              <w:t>美元</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州內生產毛額</w:t>
            </w:r>
          </w:p>
        </w:tc>
        <w:tc>
          <w:tcPr>
            <w:tcW w:w="6222" w:type="dxa"/>
            <w:shd w:val="clear" w:color="auto" w:fill="auto"/>
            <w:vAlign w:val="center"/>
          </w:tcPr>
          <w:p w:rsidR="00DE6964" w:rsidRPr="00EC1301" w:rsidRDefault="00DE6964" w:rsidP="00DE6964">
            <w:pPr>
              <w:pStyle w:val="-0"/>
              <w:ind w:left="118" w:right="118"/>
            </w:pPr>
            <w:r w:rsidRPr="00EC1301">
              <w:rPr>
                <w:rFonts w:hint="eastAsia"/>
              </w:rPr>
              <w:t>3,522</w:t>
            </w:r>
            <w:r w:rsidRPr="00EC1301">
              <w:rPr>
                <w:rFonts w:hint="eastAsia"/>
              </w:rPr>
              <w:t>億美元（</w:t>
            </w:r>
            <w:r w:rsidRPr="00EC1301">
              <w:rPr>
                <w:rFonts w:hint="eastAsia"/>
              </w:rPr>
              <w:t>2017</w:t>
            </w:r>
            <w:r w:rsidRPr="00EC1301">
              <w:rPr>
                <w:rFonts w:hint="eastAsia"/>
              </w:rPr>
              <w:t>）</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經濟成長率</w:t>
            </w:r>
          </w:p>
        </w:tc>
        <w:tc>
          <w:tcPr>
            <w:tcW w:w="6222" w:type="dxa"/>
            <w:shd w:val="clear" w:color="auto" w:fill="auto"/>
            <w:vAlign w:val="center"/>
          </w:tcPr>
          <w:p w:rsidR="00DE6964" w:rsidRPr="00EC1301" w:rsidRDefault="00DE6964" w:rsidP="00DE6964">
            <w:pPr>
              <w:pStyle w:val="-0"/>
              <w:ind w:left="118" w:right="118"/>
            </w:pPr>
            <w:r w:rsidRPr="00EC1301">
              <w:rPr>
                <w:rFonts w:hint="eastAsia"/>
              </w:rPr>
              <w:t>2.1%</w:t>
            </w:r>
            <w:r w:rsidRPr="00EC1301">
              <w:rPr>
                <w:rFonts w:hint="eastAsia"/>
              </w:rPr>
              <w:t>（</w:t>
            </w:r>
            <w:r w:rsidRPr="00EC1301">
              <w:rPr>
                <w:rFonts w:hint="eastAsia"/>
              </w:rPr>
              <w:t>2017</w:t>
            </w:r>
            <w:r w:rsidRPr="00EC1301">
              <w:rPr>
                <w:rFonts w:hint="eastAsia"/>
              </w:rPr>
              <w:t>）</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平均州民所得</w:t>
            </w:r>
          </w:p>
        </w:tc>
        <w:tc>
          <w:tcPr>
            <w:tcW w:w="6222" w:type="dxa"/>
            <w:shd w:val="clear" w:color="auto" w:fill="auto"/>
            <w:vAlign w:val="center"/>
          </w:tcPr>
          <w:p w:rsidR="00DE6964" w:rsidRPr="00EC1301" w:rsidRDefault="00DE6964" w:rsidP="003D407B">
            <w:pPr>
              <w:pStyle w:val="-0"/>
              <w:ind w:left="118" w:right="118"/>
            </w:pPr>
            <w:r w:rsidRPr="00EC1301">
              <w:rPr>
                <w:rFonts w:hint="eastAsia"/>
              </w:rPr>
              <w:t>45,150</w:t>
            </w:r>
            <w:r w:rsidRPr="00EC1301">
              <w:rPr>
                <w:rFonts w:hint="eastAsia"/>
              </w:rPr>
              <w:t>美元（</w:t>
            </w:r>
            <w:r w:rsidRPr="00EC1301">
              <w:rPr>
                <w:rFonts w:hint="eastAsia"/>
              </w:rPr>
              <w:t>2017</w:t>
            </w:r>
            <w:r w:rsidRPr="00EC1301">
              <w:rPr>
                <w:rFonts w:hint="eastAsia"/>
              </w:rPr>
              <w:t>）</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產值最高前</w:t>
            </w:r>
            <w:r w:rsidRPr="00EC1301">
              <w:rPr>
                <w:rFonts w:hint="eastAsia"/>
                <w:lang w:eastAsia="zh-TW"/>
              </w:rPr>
              <w:t>5</w:t>
            </w:r>
            <w:r w:rsidRPr="00EC1301">
              <w:rPr>
                <w:rFonts w:hint="eastAsia"/>
              </w:rPr>
              <w:t>種產業</w:t>
            </w:r>
          </w:p>
        </w:tc>
        <w:tc>
          <w:tcPr>
            <w:tcW w:w="6222" w:type="dxa"/>
            <w:shd w:val="clear" w:color="auto" w:fill="auto"/>
            <w:vAlign w:val="center"/>
          </w:tcPr>
          <w:p w:rsidR="00DE6964" w:rsidRPr="00EC1301" w:rsidRDefault="00DE6964" w:rsidP="00DE6964">
            <w:pPr>
              <w:pStyle w:val="-0"/>
              <w:ind w:left="118" w:right="118"/>
            </w:pPr>
            <w:r w:rsidRPr="00EC1301">
              <w:rPr>
                <w:rFonts w:hint="eastAsia"/>
              </w:rPr>
              <w:t>交通運輸設備、鋼鐵、化學品、石油及橡塑膠。</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出口總金額</w:t>
            </w:r>
          </w:p>
        </w:tc>
        <w:tc>
          <w:tcPr>
            <w:tcW w:w="6222" w:type="dxa"/>
            <w:shd w:val="clear" w:color="auto" w:fill="auto"/>
            <w:vAlign w:val="center"/>
          </w:tcPr>
          <w:p w:rsidR="00DE6964" w:rsidRPr="00EC1301" w:rsidRDefault="00DE6964" w:rsidP="00DE6964">
            <w:pPr>
              <w:pStyle w:val="-0"/>
              <w:ind w:left="118" w:right="118"/>
            </w:pPr>
            <w:r w:rsidRPr="00EC1301">
              <w:rPr>
                <w:rFonts w:hint="eastAsia"/>
              </w:rPr>
              <w:t>393</w:t>
            </w:r>
            <w:r w:rsidRPr="00EC1301">
              <w:rPr>
                <w:rFonts w:hint="eastAsia"/>
              </w:rPr>
              <w:t>億</w:t>
            </w:r>
            <w:r w:rsidRPr="00EC1301">
              <w:rPr>
                <w:rFonts w:hint="eastAsia"/>
              </w:rPr>
              <w:t>3,863</w:t>
            </w:r>
            <w:r w:rsidRPr="00EC1301">
              <w:rPr>
                <w:rFonts w:hint="eastAsia"/>
              </w:rPr>
              <w:t>萬美元（</w:t>
            </w:r>
            <w:r w:rsidRPr="00EC1301">
              <w:rPr>
                <w:rFonts w:hint="eastAsia"/>
              </w:rPr>
              <w:t>2018</w:t>
            </w:r>
            <w:r w:rsidRPr="00EC1301">
              <w:rPr>
                <w:rFonts w:hint="eastAsia"/>
              </w:rPr>
              <w:t>年</w:t>
            </w:r>
            <w:r w:rsidRPr="00EC1301">
              <w:rPr>
                <w:rFonts w:hint="eastAsia"/>
              </w:rPr>
              <w:t xml:space="preserve">, Source: International Trade  administration, Dept. of Commerce </w:t>
            </w:r>
            <w:r w:rsidRPr="00EC1301">
              <w:rPr>
                <w:rFonts w:hint="eastAsia"/>
              </w:rPr>
              <w:t>），較</w:t>
            </w:r>
            <w:r w:rsidRPr="00EC1301">
              <w:rPr>
                <w:rFonts w:hint="eastAsia"/>
              </w:rPr>
              <w:t>2017</w:t>
            </w:r>
            <w:r w:rsidRPr="00EC1301">
              <w:rPr>
                <w:rFonts w:hint="eastAsia"/>
              </w:rPr>
              <w:t>年成長</w:t>
            </w:r>
            <w:r w:rsidRPr="00EC1301">
              <w:rPr>
                <w:rFonts w:hint="eastAsia"/>
              </w:rPr>
              <w:t>4%</w:t>
            </w:r>
            <w:r w:rsidRPr="00EC1301">
              <w:rPr>
                <w:rFonts w:hint="eastAsia"/>
              </w:rPr>
              <w:t>。</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主要出口產品</w:t>
            </w:r>
          </w:p>
        </w:tc>
        <w:tc>
          <w:tcPr>
            <w:tcW w:w="6222" w:type="dxa"/>
            <w:shd w:val="clear" w:color="auto" w:fill="auto"/>
            <w:vAlign w:val="center"/>
          </w:tcPr>
          <w:p w:rsidR="00DE6964" w:rsidRPr="00EC1301" w:rsidRDefault="00DE6964" w:rsidP="00DE6964">
            <w:pPr>
              <w:pStyle w:val="-0"/>
              <w:ind w:left="118" w:right="118"/>
            </w:pPr>
            <w:r w:rsidRPr="00EC1301">
              <w:rPr>
                <w:rFonts w:hint="eastAsia"/>
              </w:rPr>
              <w:t>依</w:t>
            </w:r>
            <w:r w:rsidRPr="00EC1301">
              <w:rPr>
                <w:rFonts w:hint="eastAsia"/>
              </w:rPr>
              <w:t>2018</w:t>
            </w:r>
            <w:r w:rsidRPr="00EC1301">
              <w:rPr>
                <w:rFonts w:hint="eastAsia"/>
              </w:rPr>
              <w:t>年出口值排序：交通運輸設備（</w:t>
            </w:r>
            <w:r w:rsidRPr="00EC1301">
              <w:rPr>
                <w:rFonts w:hint="eastAsia"/>
              </w:rPr>
              <w:t>31.5</w:t>
            </w:r>
            <w:r w:rsidR="009C5E28" w:rsidRPr="00EC1301">
              <w:rPr>
                <w:rFonts w:hint="eastAsia"/>
              </w:rPr>
              <w:t>%</w:t>
            </w:r>
            <w:r w:rsidRPr="00EC1301">
              <w:rPr>
                <w:rFonts w:hint="eastAsia"/>
              </w:rPr>
              <w:t>）、化學品（</w:t>
            </w:r>
            <w:r w:rsidRPr="00EC1301">
              <w:rPr>
                <w:rFonts w:hint="eastAsia"/>
              </w:rPr>
              <w:t>23</w:t>
            </w:r>
            <w:r w:rsidR="009C5E28" w:rsidRPr="00EC1301">
              <w:rPr>
                <w:rFonts w:hint="eastAsia"/>
              </w:rPr>
              <w:t>%</w:t>
            </w:r>
            <w:r w:rsidRPr="00EC1301">
              <w:rPr>
                <w:rFonts w:hint="eastAsia"/>
              </w:rPr>
              <w:t>）、非電動機械（</w:t>
            </w:r>
            <w:r w:rsidRPr="00EC1301">
              <w:rPr>
                <w:rFonts w:hint="eastAsia"/>
              </w:rPr>
              <w:t>11.5</w:t>
            </w:r>
            <w:r w:rsidR="009C5E28" w:rsidRPr="00EC1301">
              <w:rPr>
                <w:rFonts w:hint="eastAsia"/>
              </w:rPr>
              <w:t>%</w:t>
            </w:r>
            <w:r w:rsidRPr="00EC1301">
              <w:rPr>
                <w:rFonts w:hint="eastAsia"/>
              </w:rPr>
              <w:t>）、其他製品（</w:t>
            </w:r>
            <w:r w:rsidRPr="00EC1301">
              <w:rPr>
                <w:rFonts w:hint="eastAsia"/>
              </w:rPr>
              <w:t>6.6</w:t>
            </w:r>
            <w:r w:rsidR="009C5E28" w:rsidRPr="00EC1301">
              <w:rPr>
                <w:rFonts w:hint="eastAsia"/>
              </w:rPr>
              <w:t>%</w:t>
            </w:r>
            <w:r w:rsidRPr="00EC1301">
              <w:rPr>
                <w:rFonts w:hint="eastAsia"/>
              </w:rPr>
              <w:t>）、其他（</w:t>
            </w:r>
            <w:r w:rsidRPr="00EC1301">
              <w:rPr>
                <w:rFonts w:hint="eastAsia"/>
              </w:rPr>
              <w:t>27.5</w:t>
            </w:r>
            <w:r w:rsidR="009C5E28" w:rsidRPr="00EC1301">
              <w:rPr>
                <w:rFonts w:hint="eastAsia"/>
              </w:rPr>
              <w:t>%</w:t>
            </w:r>
            <w:r w:rsidRPr="00EC1301">
              <w:rPr>
                <w:rFonts w:hint="eastAsia"/>
              </w:rPr>
              <w:t>）、電腦電子產品、電子設備及零組件、食品及基本金屬等。</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主要出口國家</w:t>
            </w:r>
          </w:p>
        </w:tc>
        <w:tc>
          <w:tcPr>
            <w:tcW w:w="6222" w:type="dxa"/>
            <w:shd w:val="clear" w:color="auto" w:fill="auto"/>
            <w:vAlign w:val="center"/>
          </w:tcPr>
          <w:p w:rsidR="00DE6964" w:rsidRPr="00EC1301" w:rsidRDefault="00DE6964" w:rsidP="00DE6964">
            <w:pPr>
              <w:pStyle w:val="-0"/>
              <w:ind w:left="118" w:right="118"/>
            </w:pPr>
            <w:r w:rsidRPr="00EC1301">
              <w:rPr>
                <w:rFonts w:hint="eastAsia"/>
              </w:rPr>
              <w:t>依</w:t>
            </w:r>
            <w:r w:rsidRPr="00EC1301">
              <w:rPr>
                <w:rFonts w:hint="eastAsia"/>
              </w:rPr>
              <w:t>2018</w:t>
            </w:r>
            <w:r w:rsidRPr="00EC1301">
              <w:rPr>
                <w:rFonts w:hint="eastAsia"/>
              </w:rPr>
              <w:t>年出口值排序：加拿大（</w:t>
            </w:r>
            <w:r w:rsidRPr="00EC1301">
              <w:rPr>
                <w:rFonts w:hint="eastAsia"/>
              </w:rPr>
              <w:t>133</w:t>
            </w:r>
            <w:r w:rsidRPr="00EC1301">
              <w:rPr>
                <w:rFonts w:hint="eastAsia"/>
              </w:rPr>
              <w:t>億美元）、墨西哥（</w:t>
            </w:r>
            <w:r w:rsidRPr="00EC1301">
              <w:rPr>
                <w:rFonts w:hint="eastAsia"/>
              </w:rPr>
              <w:t>54</w:t>
            </w:r>
            <w:r w:rsidRPr="00EC1301">
              <w:rPr>
                <w:rFonts w:hint="eastAsia"/>
              </w:rPr>
              <w:t>億美元）、日本（</w:t>
            </w:r>
            <w:r w:rsidRPr="00EC1301">
              <w:rPr>
                <w:rFonts w:hint="eastAsia"/>
              </w:rPr>
              <w:t>21</w:t>
            </w:r>
            <w:r w:rsidRPr="00EC1301">
              <w:rPr>
                <w:rFonts w:hint="eastAsia"/>
              </w:rPr>
              <w:t>億美元）、中國大陸（</w:t>
            </w:r>
            <w:r w:rsidRPr="00EC1301">
              <w:rPr>
                <w:rFonts w:hint="eastAsia"/>
              </w:rPr>
              <w:t>20</w:t>
            </w:r>
            <w:r w:rsidRPr="00EC1301">
              <w:rPr>
                <w:rFonts w:hint="eastAsia"/>
              </w:rPr>
              <w:t>億美元）、德國（</w:t>
            </w:r>
            <w:r w:rsidRPr="00EC1301">
              <w:rPr>
                <w:rFonts w:hint="eastAsia"/>
              </w:rPr>
              <w:t>15</w:t>
            </w:r>
            <w:r w:rsidRPr="00EC1301">
              <w:rPr>
                <w:rFonts w:hint="eastAsia"/>
              </w:rPr>
              <w:t>億美元）、法國、義大利及英國等。</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進口總金額</w:t>
            </w:r>
          </w:p>
        </w:tc>
        <w:tc>
          <w:tcPr>
            <w:tcW w:w="6222" w:type="dxa"/>
            <w:shd w:val="clear" w:color="auto" w:fill="auto"/>
            <w:vAlign w:val="center"/>
          </w:tcPr>
          <w:p w:rsidR="00DE6964" w:rsidRPr="00EC1301" w:rsidRDefault="00DE6964" w:rsidP="00434EF1">
            <w:pPr>
              <w:pStyle w:val="-0"/>
              <w:ind w:left="118" w:right="118"/>
            </w:pPr>
            <w:r w:rsidRPr="00EC1301">
              <w:rPr>
                <w:rFonts w:hint="eastAsia"/>
              </w:rPr>
              <w:t>617</w:t>
            </w:r>
            <w:r w:rsidRPr="00EC1301">
              <w:rPr>
                <w:rFonts w:hint="eastAsia"/>
              </w:rPr>
              <w:t>億</w:t>
            </w:r>
            <w:r w:rsidRPr="00EC1301">
              <w:rPr>
                <w:rFonts w:hint="eastAsia"/>
              </w:rPr>
              <w:t>5,199</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13%</w:t>
            </w:r>
            <w:r w:rsidRPr="00EC1301">
              <w:rPr>
                <w:rFonts w:hint="eastAsia"/>
              </w:rPr>
              <w:t>。</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主要進口產品</w:t>
            </w:r>
          </w:p>
        </w:tc>
        <w:tc>
          <w:tcPr>
            <w:tcW w:w="6222" w:type="dxa"/>
            <w:shd w:val="clear" w:color="auto" w:fill="auto"/>
            <w:vAlign w:val="center"/>
          </w:tcPr>
          <w:p w:rsidR="00DE6964" w:rsidRPr="00EC1301" w:rsidRDefault="00DE6964" w:rsidP="00DE6964">
            <w:pPr>
              <w:pStyle w:val="-0"/>
              <w:ind w:left="118" w:right="118"/>
            </w:pPr>
            <w:r w:rsidRPr="00EC1301">
              <w:rPr>
                <w:rFonts w:hint="eastAsia"/>
              </w:rPr>
              <w:t>依</w:t>
            </w:r>
            <w:r w:rsidRPr="00EC1301">
              <w:rPr>
                <w:rFonts w:hint="eastAsia"/>
              </w:rPr>
              <w:t>2018</w:t>
            </w:r>
            <w:r w:rsidRPr="00EC1301">
              <w:rPr>
                <w:rFonts w:hint="eastAsia"/>
              </w:rPr>
              <w:t>年進口值排序：化學品（</w:t>
            </w:r>
            <w:r w:rsidRPr="00EC1301">
              <w:rPr>
                <w:rFonts w:hint="eastAsia"/>
              </w:rPr>
              <w:t>31.5</w:t>
            </w:r>
            <w:r w:rsidR="009C5E28" w:rsidRPr="00EC1301">
              <w:rPr>
                <w:rFonts w:hint="eastAsia"/>
              </w:rPr>
              <w:t>%</w:t>
            </w:r>
            <w:r w:rsidRPr="00EC1301">
              <w:rPr>
                <w:rFonts w:hint="eastAsia"/>
              </w:rPr>
              <w:t>）、交通運輸設備（</w:t>
            </w:r>
            <w:r w:rsidRPr="00EC1301">
              <w:rPr>
                <w:rFonts w:hint="eastAsia"/>
              </w:rPr>
              <w:t>14.1</w:t>
            </w:r>
            <w:r w:rsidR="009C5E28" w:rsidRPr="00EC1301">
              <w:rPr>
                <w:rFonts w:hint="eastAsia"/>
              </w:rPr>
              <w:t>%</w:t>
            </w:r>
            <w:r w:rsidRPr="00EC1301">
              <w:rPr>
                <w:rFonts w:hint="eastAsia"/>
              </w:rPr>
              <w:t>）、電腦及電子產品（</w:t>
            </w:r>
            <w:r w:rsidRPr="00EC1301">
              <w:rPr>
                <w:rFonts w:hint="eastAsia"/>
              </w:rPr>
              <w:t>11</w:t>
            </w:r>
            <w:r w:rsidR="009C5E28" w:rsidRPr="00EC1301">
              <w:rPr>
                <w:rFonts w:hint="eastAsia"/>
              </w:rPr>
              <w:t>%</w:t>
            </w:r>
            <w:r w:rsidRPr="00EC1301">
              <w:rPr>
                <w:rFonts w:hint="eastAsia"/>
              </w:rPr>
              <w:t>）、非電動機械（</w:t>
            </w:r>
            <w:r w:rsidRPr="00EC1301">
              <w:rPr>
                <w:rFonts w:hint="eastAsia"/>
              </w:rPr>
              <w:t>8.5</w:t>
            </w:r>
            <w:r w:rsidR="009C5E28" w:rsidRPr="00EC1301">
              <w:rPr>
                <w:rFonts w:hint="eastAsia"/>
              </w:rPr>
              <w:t>%</w:t>
            </w:r>
            <w:r w:rsidRPr="00EC1301">
              <w:rPr>
                <w:rFonts w:hint="eastAsia"/>
              </w:rPr>
              <w:t>）、其他製品、金屬製品及基本金屬等。</w:t>
            </w:r>
          </w:p>
        </w:tc>
      </w:tr>
      <w:tr w:rsidR="00EC1301" w:rsidRPr="00EC1301" w:rsidTr="00DE6964">
        <w:trPr>
          <w:trHeight w:val="680"/>
        </w:trPr>
        <w:tc>
          <w:tcPr>
            <w:tcW w:w="2342" w:type="dxa"/>
            <w:shd w:val="clear" w:color="auto" w:fill="auto"/>
            <w:vAlign w:val="center"/>
          </w:tcPr>
          <w:p w:rsidR="00DE6964" w:rsidRPr="00EC1301" w:rsidRDefault="00DE6964" w:rsidP="00B32419">
            <w:pPr>
              <w:pStyle w:val="-"/>
              <w:ind w:left="118" w:right="118"/>
            </w:pPr>
            <w:r w:rsidRPr="00EC1301">
              <w:rPr>
                <w:rFonts w:hint="eastAsia"/>
              </w:rPr>
              <w:t>主要進口國家</w:t>
            </w:r>
          </w:p>
        </w:tc>
        <w:tc>
          <w:tcPr>
            <w:tcW w:w="6222" w:type="dxa"/>
            <w:shd w:val="clear" w:color="auto" w:fill="auto"/>
            <w:vAlign w:val="center"/>
          </w:tcPr>
          <w:p w:rsidR="00DE6964" w:rsidRPr="00EC1301" w:rsidRDefault="00DE6964" w:rsidP="00434EF1">
            <w:pPr>
              <w:pStyle w:val="-0"/>
              <w:ind w:left="118" w:right="118"/>
            </w:pPr>
            <w:r w:rsidRPr="00EC1301">
              <w:rPr>
                <w:rFonts w:hint="eastAsia"/>
              </w:rPr>
              <w:t>依</w:t>
            </w:r>
            <w:r w:rsidRPr="00EC1301">
              <w:rPr>
                <w:rFonts w:hint="eastAsia"/>
              </w:rPr>
              <w:t>2018</w:t>
            </w:r>
            <w:r w:rsidRPr="00EC1301">
              <w:rPr>
                <w:rFonts w:hint="eastAsia"/>
              </w:rPr>
              <w:t>年進口值排序：愛爾蘭（</w:t>
            </w:r>
            <w:r w:rsidRPr="00EC1301">
              <w:rPr>
                <w:rFonts w:hint="eastAsia"/>
              </w:rPr>
              <w:t>95</w:t>
            </w:r>
            <w:r w:rsidRPr="00EC1301">
              <w:rPr>
                <w:rFonts w:hint="eastAsia"/>
              </w:rPr>
              <w:t>億美元）、中國大陸（</w:t>
            </w:r>
            <w:r w:rsidRPr="00EC1301">
              <w:rPr>
                <w:rFonts w:hint="eastAsia"/>
              </w:rPr>
              <w:t>92</w:t>
            </w:r>
            <w:r w:rsidRPr="00EC1301">
              <w:rPr>
                <w:rFonts w:hint="eastAsia"/>
              </w:rPr>
              <w:t>億美元）、加拿大（</w:t>
            </w:r>
            <w:r w:rsidRPr="00EC1301">
              <w:rPr>
                <w:rFonts w:hint="eastAsia"/>
              </w:rPr>
              <w:t>80</w:t>
            </w:r>
            <w:r w:rsidRPr="00EC1301">
              <w:rPr>
                <w:rFonts w:hint="eastAsia"/>
              </w:rPr>
              <w:t>億美元）、日本（</w:t>
            </w:r>
            <w:r w:rsidRPr="00EC1301">
              <w:rPr>
                <w:rFonts w:hint="eastAsia"/>
              </w:rPr>
              <w:t>70</w:t>
            </w:r>
            <w:r w:rsidRPr="00EC1301">
              <w:rPr>
                <w:rFonts w:hint="eastAsia"/>
              </w:rPr>
              <w:t>億美元）、</w:t>
            </w:r>
            <w:r w:rsidRPr="00EC1301">
              <w:rPr>
                <w:rFonts w:hint="eastAsia"/>
              </w:rPr>
              <w:lastRenderedPageBreak/>
              <w:t>墨西哥（</w:t>
            </w:r>
            <w:r w:rsidRPr="00EC1301">
              <w:rPr>
                <w:rFonts w:hint="eastAsia"/>
              </w:rPr>
              <w:t>45</w:t>
            </w:r>
            <w:r w:rsidRPr="00EC1301">
              <w:rPr>
                <w:rFonts w:hint="eastAsia"/>
              </w:rPr>
              <w:t>億美元）、臺灣（</w:t>
            </w:r>
            <w:r w:rsidRPr="00EC1301">
              <w:rPr>
                <w:rFonts w:hint="eastAsia"/>
              </w:rPr>
              <w:t>8.11</w:t>
            </w:r>
            <w:r w:rsidRPr="00EC1301">
              <w:rPr>
                <w:rFonts w:hint="eastAsia"/>
              </w:rPr>
              <w:t>億美元，為印州第</w:t>
            </w:r>
            <w:r w:rsidRPr="00EC1301">
              <w:rPr>
                <w:rFonts w:hint="eastAsia"/>
              </w:rPr>
              <w:t>12</w:t>
            </w:r>
            <w:r w:rsidRPr="00EC1301">
              <w:rPr>
                <w:rFonts w:hint="eastAsia"/>
              </w:rPr>
              <w:t>大進口市場）等。</w:t>
            </w:r>
          </w:p>
        </w:tc>
      </w:tr>
    </w:tbl>
    <w:p w:rsidR="00B32419" w:rsidRPr="00EC1301" w:rsidRDefault="00B32419" w:rsidP="00854B80">
      <w:pPr>
        <w:pStyle w:val="a3"/>
        <w:spacing w:before="514" w:after="771"/>
      </w:pPr>
      <w:r w:rsidRPr="00EC1301">
        <w:rPr>
          <w:rFonts w:hint="eastAsia"/>
        </w:rPr>
        <w:lastRenderedPageBreak/>
        <w:t>第壹</w:t>
      </w:r>
      <w:r w:rsidR="00F9164A" w:rsidRPr="00EC1301">
        <w:rPr>
          <w:rFonts w:hint="eastAsia"/>
        </w:rPr>
        <w:t xml:space="preserve">章　</w:t>
      </w:r>
      <w:r w:rsidRPr="00EC1301">
        <w:rPr>
          <w:rFonts w:hint="eastAsia"/>
        </w:rPr>
        <w:t>自然人文環境</w:t>
      </w:r>
    </w:p>
    <w:p w:rsidR="00B32419" w:rsidRPr="00EC1301" w:rsidRDefault="00F9164A" w:rsidP="00F9164A">
      <w:pPr>
        <w:pStyle w:val="a4"/>
        <w:spacing w:before="257" w:after="257"/>
        <w:ind w:left="632" w:hanging="632"/>
        <w:rPr>
          <w:color w:val="auto"/>
        </w:rPr>
      </w:pPr>
      <w:r w:rsidRPr="00EC1301">
        <w:rPr>
          <w:rFonts w:hint="eastAsia"/>
          <w:color w:val="auto"/>
        </w:rPr>
        <w:t>一、</w:t>
      </w:r>
      <w:r w:rsidR="00B32419" w:rsidRPr="00EC1301">
        <w:rPr>
          <w:rFonts w:hint="eastAsia"/>
          <w:color w:val="auto"/>
        </w:rPr>
        <w:t>自然環境</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地理位置：美國中西部。</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面</w:t>
      </w:r>
      <w:r w:rsidR="00DE6964" w:rsidRPr="00EC1301">
        <w:rPr>
          <w:rFonts w:hint="eastAsia"/>
        </w:rPr>
        <w:t xml:space="preserve">    </w:t>
      </w:r>
      <w:r w:rsidR="00DE6964" w:rsidRPr="00EC1301">
        <w:rPr>
          <w:rFonts w:hint="eastAsia"/>
        </w:rPr>
        <w:t>積：</w:t>
      </w:r>
      <w:r w:rsidR="00DE6964" w:rsidRPr="00EC1301">
        <w:rPr>
          <w:rFonts w:hint="eastAsia"/>
        </w:rPr>
        <w:t>36,420</w:t>
      </w:r>
      <w:r w:rsidR="00DE6964" w:rsidRPr="00EC1301">
        <w:rPr>
          <w:rFonts w:hint="eastAsia"/>
        </w:rPr>
        <w:t>平方英哩。</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地</w:t>
      </w:r>
      <w:r w:rsidR="00DE6964" w:rsidRPr="00EC1301">
        <w:rPr>
          <w:rFonts w:hint="eastAsia"/>
        </w:rPr>
        <w:t xml:space="preserve">    </w:t>
      </w:r>
      <w:r w:rsidR="00DE6964" w:rsidRPr="00EC1301">
        <w:rPr>
          <w:rFonts w:hint="eastAsia"/>
        </w:rPr>
        <w:t>形：北邊是湖岸平原，南部是低丘淺谷，中部是冰磧平原。</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氣</w:t>
      </w:r>
      <w:r w:rsidR="00DE6964" w:rsidRPr="00EC1301">
        <w:rPr>
          <w:rFonts w:hint="eastAsia"/>
        </w:rPr>
        <w:t xml:space="preserve">    </w:t>
      </w:r>
      <w:r w:rsidR="00DE6964" w:rsidRPr="00EC1301">
        <w:rPr>
          <w:rFonts w:hint="eastAsia"/>
        </w:rPr>
        <w:t>候：冬冷夏熱，溫和多雨，氣候潮濕。</w:t>
      </w:r>
    </w:p>
    <w:p w:rsidR="00DE6964" w:rsidRPr="00EC1301" w:rsidRDefault="00DE6964" w:rsidP="00434EF1">
      <w:pPr>
        <w:pStyle w:val="a4"/>
        <w:spacing w:before="257" w:after="257"/>
        <w:ind w:left="632" w:hanging="632"/>
        <w:rPr>
          <w:color w:val="auto"/>
        </w:rPr>
      </w:pPr>
      <w:r w:rsidRPr="00EC1301">
        <w:rPr>
          <w:rFonts w:hint="eastAsia"/>
          <w:color w:val="auto"/>
        </w:rPr>
        <w:t>二、人文及社會環境</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人　　口：</w:t>
      </w:r>
      <w:r w:rsidR="00DE6964" w:rsidRPr="00EC1301">
        <w:rPr>
          <w:rFonts w:hint="eastAsia"/>
        </w:rPr>
        <w:t>669</w:t>
      </w:r>
      <w:r w:rsidR="00DE6964" w:rsidRPr="00EC1301">
        <w:rPr>
          <w:rFonts w:hint="eastAsia"/>
        </w:rPr>
        <w:t>萬（</w:t>
      </w:r>
      <w:r w:rsidR="00DE6964" w:rsidRPr="00EC1301">
        <w:rPr>
          <w:rFonts w:hint="eastAsia"/>
        </w:rPr>
        <w:t>2018</w:t>
      </w:r>
      <w:r w:rsidR="00DE6964" w:rsidRPr="00EC1301">
        <w:rPr>
          <w:rFonts w:hint="eastAsia"/>
        </w:rPr>
        <w:t>），居全美第</w:t>
      </w:r>
      <w:r w:rsidR="00DE6964" w:rsidRPr="00EC1301">
        <w:rPr>
          <w:rFonts w:hint="eastAsia"/>
        </w:rPr>
        <w:t>17</w:t>
      </w:r>
      <w:r w:rsidR="00DE6964" w:rsidRPr="00EC1301">
        <w:rPr>
          <w:rFonts w:hint="eastAsia"/>
        </w:rPr>
        <w:t>位。</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人口結構：</w:t>
      </w:r>
      <w:r w:rsidR="00DE6964" w:rsidRPr="00EC1301">
        <w:rPr>
          <w:rFonts w:hint="eastAsia"/>
        </w:rPr>
        <w:t>2017</w:t>
      </w:r>
      <w:r w:rsidR="00DE6964" w:rsidRPr="00EC1301">
        <w:rPr>
          <w:rFonts w:hint="eastAsia"/>
        </w:rPr>
        <w:t>人口普查，白人占</w:t>
      </w:r>
      <w:r w:rsidR="00DE6964" w:rsidRPr="00EC1301">
        <w:rPr>
          <w:rFonts w:hint="eastAsia"/>
        </w:rPr>
        <w:t>85.4%</w:t>
      </w:r>
      <w:r w:rsidR="00DE6964" w:rsidRPr="00EC1301">
        <w:rPr>
          <w:rFonts w:hint="eastAsia"/>
        </w:rPr>
        <w:t>、非裔占</w:t>
      </w:r>
      <w:r w:rsidR="00DE6964" w:rsidRPr="00EC1301">
        <w:rPr>
          <w:rFonts w:hint="eastAsia"/>
        </w:rPr>
        <w:t>9.7%</w:t>
      </w:r>
      <w:r w:rsidR="00DE6964" w:rsidRPr="00EC1301">
        <w:rPr>
          <w:rFonts w:hint="eastAsia"/>
        </w:rPr>
        <w:t>、亞裔占</w:t>
      </w:r>
      <w:r w:rsidR="00DE6964" w:rsidRPr="00EC1301">
        <w:rPr>
          <w:rFonts w:hint="eastAsia"/>
        </w:rPr>
        <w:t>2.4%</w:t>
      </w:r>
      <w:r w:rsidR="00DE6964" w:rsidRPr="00EC1301">
        <w:rPr>
          <w:rFonts w:hint="eastAsia"/>
        </w:rPr>
        <w:t>、印地安原住民</w:t>
      </w:r>
      <w:r w:rsidR="00DE6964" w:rsidRPr="00EC1301">
        <w:rPr>
          <w:rFonts w:hint="eastAsia"/>
        </w:rPr>
        <w:t>0.4%</w:t>
      </w:r>
      <w:r w:rsidR="00DE6964" w:rsidRPr="00EC1301">
        <w:rPr>
          <w:rFonts w:hint="eastAsia"/>
        </w:rPr>
        <w:t>、其他</w:t>
      </w:r>
      <w:r w:rsidR="00DE6964" w:rsidRPr="00EC1301">
        <w:rPr>
          <w:rFonts w:hint="eastAsia"/>
        </w:rPr>
        <w:t>2.1%</w:t>
      </w:r>
      <w:r w:rsidR="00DE6964" w:rsidRPr="00EC1301">
        <w:rPr>
          <w:rFonts w:hint="eastAsia"/>
        </w:rPr>
        <w:t>、西裔人口</w:t>
      </w:r>
      <w:r w:rsidR="00DE6964" w:rsidRPr="00EC1301">
        <w:rPr>
          <w:rFonts w:hint="eastAsia"/>
        </w:rPr>
        <w:t>7.0%</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主要語言：英語</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首</w:t>
      </w:r>
      <w:r w:rsidR="00DE6964" w:rsidRPr="00EC1301">
        <w:rPr>
          <w:rFonts w:hint="eastAsia"/>
        </w:rPr>
        <w:t xml:space="preserve">    </w:t>
      </w:r>
      <w:r w:rsidR="00DE6964" w:rsidRPr="00EC1301">
        <w:rPr>
          <w:rFonts w:hint="eastAsia"/>
        </w:rPr>
        <w:t>府：印第安那波理市（</w:t>
      </w:r>
      <w:r w:rsidR="00DE6964" w:rsidRPr="00EC1301">
        <w:rPr>
          <w:rFonts w:hint="eastAsia"/>
        </w:rPr>
        <w:t>Indianapolis</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教</w:t>
      </w:r>
      <w:r w:rsidR="00DE6964" w:rsidRPr="00EC1301">
        <w:rPr>
          <w:rFonts w:hint="eastAsia"/>
        </w:rPr>
        <w:t xml:space="preserve">    </w:t>
      </w:r>
      <w:r w:rsidR="00DE6964" w:rsidRPr="00EC1301">
        <w:rPr>
          <w:rFonts w:hint="eastAsia"/>
        </w:rPr>
        <w:t>育：印州高科技人力資源充沛。印州擁有全國最大的護理學院及第二大的醫學院，著名的研究機構及學院有</w:t>
      </w:r>
      <w:r w:rsidR="00DE6964" w:rsidRPr="00EC1301">
        <w:rPr>
          <w:rFonts w:hint="eastAsia"/>
        </w:rPr>
        <w:t>Purdue Research Park</w:t>
      </w:r>
      <w:r w:rsidR="00DE6964" w:rsidRPr="00EC1301">
        <w:rPr>
          <w:rFonts w:hint="eastAsia"/>
        </w:rPr>
        <w:t>、</w:t>
      </w:r>
      <w:r w:rsidR="00DE6964" w:rsidRPr="00EC1301">
        <w:rPr>
          <w:rFonts w:hint="eastAsia"/>
        </w:rPr>
        <w:t>IU Emerging Technologies Center</w:t>
      </w:r>
      <w:r w:rsidR="00DE6964" w:rsidRPr="00EC1301">
        <w:rPr>
          <w:rFonts w:hint="eastAsia"/>
        </w:rPr>
        <w:t>、</w:t>
      </w:r>
      <w:r w:rsidR="00DE6964" w:rsidRPr="00EC1301">
        <w:rPr>
          <w:rFonts w:hint="eastAsia"/>
        </w:rPr>
        <w:t>Ball State University</w:t>
      </w:r>
      <w:r w:rsidR="00DE6964" w:rsidRPr="00EC1301">
        <w:rPr>
          <w:rFonts w:hint="eastAsia"/>
        </w:rPr>
        <w:t>。印州高中畢業率為</w:t>
      </w:r>
      <w:r w:rsidR="00DE6964" w:rsidRPr="00EC1301">
        <w:rPr>
          <w:rFonts w:hint="eastAsia"/>
        </w:rPr>
        <w:t>86.8%</w:t>
      </w:r>
      <w:r w:rsidR="004140F7" w:rsidRPr="00EC1301">
        <w:rPr>
          <w:rFonts w:hint="eastAsia"/>
        </w:rPr>
        <w:t>（</w:t>
      </w:r>
      <w:r w:rsidR="00DE6964" w:rsidRPr="00EC1301">
        <w:rPr>
          <w:rFonts w:hint="eastAsia"/>
        </w:rPr>
        <w:t>全美排名第</w:t>
      </w:r>
      <w:r w:rsidR="00DE6964" w:rsidRPr="00EC1301">
        <w:rPr>
          <w:rFonts w:hint="eastAsia"/>
        </w:rPr>
        <w:t>19</w:t>
      </w:r>
      <w:r w:rsidRPr="00EC1301">
        <w:rPr>
          <w:rFonts w:hint="eastAsia"/>
        </w:rPr>
        <w:t>）</w:t>
      </w:r>
      <w:r w:rsidR="00DE6964" w:rsidRPr="00EC1301">
        <w:rPr>
          <w:rFonts w:hint="eastAsia"/>
        </w:rPr>
        <w:t>，擁有</w:t>
      </w:r>
      <w:r w:rsidR="00DE6964" w:rsidRPr="00EC1301">
        <w:rPr>
          <w:rFonts w:hint="eastAsia"/>
        </w:rPr>
        <w:t>15</w:t>
      </w:r>
      <w:r w:rsidR="00DE6964" w:rsidRPr="00EC1301">
        <w:rPr>
          <w:rFonts w:hint="eastAsia"/>
        </w:rPr>
        <w:t>所</w:t>
      </w:r>
      <w:r w:rsidR="00DE6964" w:rsidRPr="00EC1301">
        <w:rPr>
          <w:rFonts w:hint="eastAsia"/>
        </w:rPr>
        <w:t>4</w:t>
      </w:r>
      <w:r w:rsidR="00DE6964" w:rsidRPr="00EC1301">
        <w:rPr>
          <w:rFonts w:hint="eastAsia"/>
        </w:rPr>
        <w:t>年制及</w:t>
      </w:r>
      <w:r w:rsidR="00DE6964" w:rsidRPr="00EC1301">
        <w:rPr>
          <w:rFonts w:hint="eastAsia"/>
        </w:rPr>
        <w:t>1</w:t>
      </w:r>
      <w:r w:rsidR="00DE6964" w:rsidRPr="00EC1301">
        <w:rPr>
          <w:rFonts w:hint="eastAsia"/>
        </w:rPr>
        <w:t>所</w:t>
      </w:r>
      <w:r w:rsidR="00DE6964" w:rsidRPr="00EC1301">
        <w:rPr>
          <w:rFonts w:hint="eastAsia"/>
        </w:rPr>
        <w:t>2</w:t>
      </w:r>
      <w:r w:rsidR="00DE6964" w:rsidRPr="00EC1301">
        <w:rPr>
          <w:rFonts w:hint="eastAsia"/>
        </w:rPr>
        <w:t>年制公立大學、</w:t>
      </w:r>
      <w:r w:rsidR="00DE6964" w:rsidRPr="00EC1301">
        <w:rPr>
          <w:rFonts w:hint="eastAsia"/>
        </w:rPr>
        <w:t>40</w:t>
      </w:r>
      <w:r w:rsidR="00DE6964" w:rsidRPr="00EC1301">
        <w:rPr>
          <w:rFonts w:hint="eastAsia"/>
        </w:rPr>
        <w:t>所</w:t>
      </w:r>
      <w:r w:rsidR="00DE6964" w:rsidRPr="00EC1301">
        <w:rPr>
          <w:rFonts w:hint="eastAsia"/>
        </w:rPr>
        <w:t>4</w:t>
      </w:r>
      <w:r w:rsidR="00DE6964" w:rsidRPr="00EC1301">
        <w:rPr>
          <w:rFonts w:hint="eastAsia"/>
        </w:rPr>
        <w:t>年制私立學校。</w:t>
      </w:r>
    </w:p>
    <w:p w:rsidR="00DE6964" w:rsidRPr="00EC1301" w:rsidRDefault="00DE6964" w:rsidP="00434EF1">
      <w:pPr>
        <w:pStyle w:val="a4"/>
        <w:spacing w:before="257" w:after="257"/>
        <w:ind w:left="632" w:hanging="632"/>
        <w:rPr>
          <w:color w:val="auto"/>
        </w:rPr>
      </w:pPr>
      <w:r w:rsidRPr="00EC1301">
        <w:rPr>
          <w:rFonts w:hint="eastAsia"/>
          <w:color w:val="auto"/>
        </w:rPr>
        <w:t>三、政治環境</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民選州長，任期</w:t>
      </w:r>
      <w:r w:rsidR="00DE6964" w:rsidRPr="00EC1301">
        <w:rPr>
          <w:rFonts w:hint="eastAsia"/>
        </w:rPr>
        <w:t>4</w:t>
      </w:r>
      <w:r w:rsidR="00DE6964" w:rsidRPr="00EC1301">
        <w:rPr>
          <w:rFonts w:hint="eastAsia"/>
        </w:rPr>
        <w:t>年。現任州長為</w:t>
      </w:r>
      <w:r w:rsidR="00DE6964" w:rsidRPr="00EC1301">
        <w:rPr>
          <w:rFonts w:hint="eastAsia"/>
        </w:rPr>
        <w:t>Eric Holcomb</w:t>
      </w:r>
      <w:r w:rsidR="00DE6964" w:rsidRPr="00EC1301">
        <w:rPr>
          <w:rFonts w:hint="eastAsia"/>
        </w:rPr>
        <w:t>（共和黨）。</w:t>
      </w:r>
    </w:p>
    <w:p w:rsidR="00DE6964" w:rsidRPr="00EC1301" w:rsidRDefault="009C5E28" w:rsidP="00AD2B50">
      <w:pPr>
        <w:pStyle w:val="ac"/>
        <w:ind w:left="945" w:hanging="709"/>
      </w:pPr>
      <w:r w:rsidRPr="00EC1301">
        <w:rPr>
          <w:rFonts w:hint="eastAsia"/>
        </w:rPr>
        <w:lastRenderedPageBreak/>
        <w:t>（</w:t>
      </w:r>
      <w:r w:rsidR="00DE6964" w:rsidRPr="00EC1301">
        <w:rPr>
          <w:rFonts w:hint="eastAsia"/>
        </w:rPr>
        <w:t>二</w:t>
      </w:r>
      <w:r w:rsidR="00AD2B50" w:rsidRPr="00EC1301">
        <w:rPr>
          <w:rFonts w:hint="eastAsia"/>
        </w:rPr>
        <w:t>）</w:t>
      </w:r>
      <w:r w:rsidR="00DE6964" w:rsidRPr="00EC1301">
        <w:rPr>
          <w:rFonts w:hint="eastAsia"/>
        </w:rPr>
        <w:t>聯邦參議員為共和黨的</w:t>
      </w:r>
      <w:r w:rsidR="00DE6964" w:rsidRPr="00EC1301">
        <w:rPr>
          <w:rFonts w:hint="eastAsia"/>
        </w:rPr>
        <w:t>Todd Young</w:t>
      </w:r>
      <w:r w:rsidR="00DE6964" w:rsidRPr="00EC1301">
        <w:rPr>
          <w:rFonts w:hint="eastAsia"/>
        </w:rPr>
        <w:t>及</w:t>
      </w:r>
      <w:r w:rsidR="00DE6964" w:rsidRPr="00EC1301">
        <w:rPr>
          <w:rFonts w:hint="eastAsia"/>
        </w:rPr>
        <w:t>Mike Braun</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印州議會為兩院制，包含印州參議院（</w:t>
      </w:r>
      <w:r w:rsidR="00DE6964" w:rsidRPr="00EC1301">
        <w:rPr>
          <w:rFonts w:hint="eastAsia"/>
        </w:rPr>
        <w:t>Indiana Senate</w:t>
      </w:r>
      <w:r w:rsidR="00DE6964" w:rsidRPr="00EC1301">
        <w:rPr>
          <w:rFonts w:hint="eastAsia"/>
        </w:rPr>
        <w:t>）與印州眾議院（</w:t>
      </w:r>
      <w:r w:rsidR="00DE6964" w:rsidRPr="00EC1301">
        <w:rPr>
          <w:rFonts w:hint="eastAsia"/>
        </w:rPr>
        <w:t>Indiana House of Representatives</w:t>
      </w:r>
      <w:r w:rsidR="00DE6964" w:rsidRPr="00EC1301">
        <w:rPr>
          <w:rFonts w:hint="eastAsia"/>
        </w:rPr>
        <w:t>）。印州參議院為上院，共</w:t>
      </w:r>
      <w:r w:rsidR="00DE6964" w:rsidRPr="00EC1301">
        <w:rPr>
          <w:rFonts w:hint="eastAsia"/>
        </w:rPr>
        <w:t>50</w:t>
      </w:r>
      <w:r w:rsidR="00DE6964" w:rsidRPr="00EC1301">
        <w:rPr>
          <w:rFonts w:hint="eastAsia"/>
        </w:rPr>
        <w:t>個席位，每屆任期</w:t>
      </w:r>
      <w:r w:rsidR="00DE6964" w:rsidRPr="00EC1301">
        <w:rPr>
          <w:rFonts w:hint="eastAsia"/>
        </w:rPr>
        <w:t>4</w:t>
      </w:r>
      <w:r w:rsidR="00DE6964" w:rsidRPr="00EC1301">
        <w:rPr>
          <w:rFonts w:hint="eastAsia"/>
        </w:rPr>
        <w:t>年；印州眾議院為下院，共</w:t>
      </w:r>
      <w:r w:rsidR="00DE6964" w:rsidRPr="00EC1301">
        <w:rPr>
          <w:rFonts w:hint="eastAsia"/>
        </w:rPr>
        <w:t>100</w:t>
      </w:r>
      <w:r w:rsidR="00DE6964" w:rsidRPr="00EC1301">
        <w:rPr>
          <w:rFonts w:hint="eastAsia"/>
        </w:rPr>
        <w:t>個席位，每屆任期</w:t>
      </w:r>
      <w:r w:rsidR="00DE6964" w:rsidRPr="00EC1301">
        <w:rPr>
          <w:rFonts w:hint="eastAsia"/>
        </w:rPr>
        <w:t>2</w:t>
      </w:r>
      <w:r w:rsidR="00DE6964" w:rsidRPr="00EC1301">
        <w:rPr>
          <w:rFonts w:hint="eastAsia"/>
        </w:rPr>
        <w:t>年。</w:t>
      </w:r>
      <w:r w:rsidR="00DE6964" w:rsidRPr="00EC1301">
        <w:rPr>
          <w:rFonts w:hint="eastAsia"/>
        </w:rPr>
        <w:t xml:space="preserve"> </w:t>
      </w:r>
    </w:p>
    <w:p w:rsidR="00DE6964" w:rsidRPr="00EC1301" w:rsidRDefault="00DE6964" w:rsidP="00434EF1">
      <w:pPr>
        <w:pStyle w:val="a3"/>
        <w:spacing w:before="514" w:after="771"/>
      </w:pPr>
      <w:r w:rsidRPr="00EC1301">
        <w:rPr>
          <w:rFonts w:hint="eastAsia"/>
        </w:rPr>
        <w:lastRenderedPageBreak/>
        <w:t>第貳章　經濟環境</w:t>
      </w:r>
    </w:p>
    <w:p w:rsidR="00DE6964" w:rsidRPr="00EC1301" w:rsidRDefault="00DE6964" w:rsidP="00434EF1">
      <w:pPr>
        <w:pStyle w:val="a4"/>
        <w:spacing w:before="257" w:after="257"/>
        <w:ind w:left="632" w:hanging="632"/>
        <w:rPr>
          <w:color w:val="auto"/>
        </w:rPr>
      </w:pPr>
      <w:r w:rsidRPr="00EC1301">
        <w:rPr>
          <w:rFonts w:hint="eastAsia"/>
          <w:color w:val="auto"/>
        </w:rPr>
        <w:t>一、經濟概況</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全州生產毛額：</w:t>
      </w:r>
      <w:r w:rsidR="00DE6964" w:rsidRPr="00EC1301">
        <w:rPr>
          <w:rFonts w:hint="eastAsia"/>
        </w:rPr>
        <w:t>3,522</w:t>
      </w:r>
      <w:r w:rsidR="00DE6964" w:rsidRPr="00EC1301">
        <w:rPr>
          <w:rFonts w:hint="eastAsia"/>
        </w:rPr>
        <w:t>億美元</w:t>
      </w:r>
      <w:r w:rsidR="004140F7" w:rsidRPr="00EC1301">
        <w:rPr>
          <w:rFonts w:hint="eastAsia"/>
        </w:rPr>
        <w:t>（</w:t>
      </w:r>
      <w:r w:rsidR="00DE6964" w:rsidRPr="00EC1301">
        <w:rPr>
          <w:rFonts w:hint="eastAsia"/>
        </w:rPr>
        <w:t>2017</w:t>
      </w:r>
      <w:r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平均國民所得：</w:t>
      </w:r>
      <w:r w:rsidR="00DE6964" w:rsidRPr="00EC1301">
        <w:rPr>
          <w:rFonts w:hint="eastAsia"/>
        </w:rPr>
        <w:t>45,150</w:t>
      </w:r>
      <w:r w:rsidR="00DE6964" w:rsidRPr="00EC1301">
        <w:rPr>
          <w:rFonts w:hint="eastAsia"/>
        </w:rPr>
        <w:t>元（</w:t>
      </w:r>
      <w:r w:rsidR="00DE6964" w:rsidRPr="00EC1301">
        <w:rPr>
          <w:rFonts w:hint="eastAsia"/>
        </w:rPr>
        <w:t>2017</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失業率：</w:t>
      </w:r>
      <w:r w:rsidR="00DE6964" w:rsidRPr="00EC1301">
        <w:rPr>
          <w:rFonts w:hint="eastAsia"/>
        </w:rPr>
        <w:t>3.4%</w:t>
      </w:r>
      <w:r w:rsidR="00DE6964" w:rsidRPr="00EC1301">
        <w:rPr>
          <w:rFonts w:hint="eastAsia"/>
        </w:rPr>
        <w:t>（</w:t>
      </w:r>
      <w:r w:rsidR="00DE6964" w:rsidRPr="00EC1301">
        <w:rPr>
          <w:rFonts w:hint="eastAsia"/>
        </w:rPr>
        <w:t>2018</w:t>
      </w:r>
      <w:r w:rsidR="00DE6964" w:rsidRPr="00EC1301">
        <w:rPr>
          <w:rFonts w:hint="eastAsia"/>
        </w:rPr>
        <w:t>年平均失業率）</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商業銀行：</w:t>
      </w:r>
      <w:r w:rsidR="00DE6964" w:rsidRPr="00EC1301">
        <w:rPr>
          <w:rFonts w:hint="eastAsia"/>
        </w:rPr>
        <w:t>123</w:t>
      </w:r>
      <w:r w:rsidR="00DE6964" w:rsidRPr="00EC1301">
        <w:rPr>
          <w:rFonts w:hint="eastAsia"/>
        </w:rPr>
        <w:t>家，存款總額：</w:t>
      </w:r>
      <w:r w:rsidR="00DE6964" w:rsidRPr="00EC1301">
        <w:rPr>
          <w:rFonts w:hint="eastAsia"/>
        </w:rPr>
        <w:t>1,197</w:t>
      </w:r>
      <w:r w:rsidR="00DE6964" w:rsidRPr="00EC1301">
        <w:rPr>
          <w:rFonts w:hint="eastAsia"/>
        </w:rPr>
        <w:t>億美元（</w:t>
      </w:r>
      <w:r w:rsidR="00DE6964" w:rsidRPr="00EC1301">
        <w:rPr>
          <w:rFonts w:hint="eastAsia"/>
        </w:rPr>
        <w:t>2017</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出口總額：</w:t>
      </w:r>
      <w:r w:rsidR="00DE6964" w:rsidRPr="00EC1301">
        <w:rPr>
          <w:rFonts w:hint="eastAsia"/>
        </w:rPr>
        <w:t>393</w:t>
      </w:r>
      <w:r w:rsidR="00DE6964" w:rsidRPr="00EC1301">
        <w:rPr>
          <w:rFonts w:hint="eastAsia"/>
        </w:rPr>
        <w:t>億</w:t>
      </w:r>
      <w:r w:rsidR="00DE6964" w:rsidRPr="00EC1301">
        <w:rPr>
          <w:rFonts w:hint="eastAsia"/>
        </w:rPr>
        <w:t>3,863</w:t>
      </w:r>
      <w:r w:rsidR="00DE6964" w:rsidRPr="00EC1301">
        <w:rPr>
          <w:rFonts w:hint="eastAsia"/>
        </w:rPr>
        <w:t>萬美元（</w:t>
      </w:r>
      <w:r w:rsidR="00DE6964" w:rsidRPr="00EC1301">
        <w:rPr>
          <w:rFonts w:hint="eastAsia"/>
        </w:rPr>
        <w:t>2018</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六</w:t>
      </w:r>
      <w:r w:rsidR="00AD2B50" w:rsidRPr="00EC1301">
        <w:rPr>
          <w:rFonts w:hint="eastAsia"/>
        </w:rPr>
        <w:t>）</w:t>
      </w:r>
      <w:r w:rsidR="00DE6964" w:rsidRPr="00EC1301">
        <w:rPr>
          <w:rFonts w:hint="eastAsia"/>
        </w:rPr>
        <w:t>主要出口產品：依</w:t>
      </w:r>
      <w:r w:rsidR="00DE6964" w:rsidRPr="00EC1301">
        <w:rPr>
          <w:rFonts w:hint="eastAsia"/>
        </w:rPr>
        <w:t>2018</w:t>
      </w:r>
      <w:r w:rsidR="00DE6964" w:rsidRPr="00EC1301">
        <w:rPr>
          <w:rFonts w:hint="eastAsia"/>
        </w:rPr>
        <w:t>年出口值排序：交通運輸設備（</w:t>
      </w:r>
      <w:r w:rsidR="00DE6964" w:rsidRPr="00EC1301">
        <w:rPr>
          <w:rFonts w:hint="eastAsia"/>
        </w:rPr>
        <w:t>31.5</w:t>
      </w:r>
      <w:r w:rsidRPr="00EC1301">
        <w:rPr>
          <w:rFonts w:hint="eastAsia"/>
        </w:rPr>
        <w:t>%</w:t>
      </w:r>
      <w:r w:rsidR="00DE6964" w:rsidRPr="00EC1301">
        <w:rPr>
          <w:rFonts w:hint="eastAsia"/>
        </w:rPr>
        <w:t>）、化學品（</w:t>
      </w:r>
      <w:r w:rsidR="00DE6964" w:rsidRPr="00EC1301">
        <w:rPr>
          <w:rFonts w:hint="eastAsia"/>
        </w:rPr>
        <w:t>23</w:t>
      </w:r>
      <w:r w:rsidRPr="00EC1301">
        <w:rPr>
          <w:rFonts w:hint="eastAsia"/>
        </w:rPr>
        <w:t>%</w:t>
      </w:r>
      <w:r w:rsidR="00DE6964" w:rsidRPr="00EC1301">
        <w:rPr>
          <w:rFonts w:hint="eastAsia"/>
        </w:rPr>
        <w:t>）、非電動機械（</w:t>
      </w:r>
      <w:r w:rsidR="00DE6964" w:rsidRPr="00EC1301">
        <w:rPr>
          <w:rFonts w:hint="eastAsia"/>
        </w:rPr>
        <w:t>11.5</w:t>
      </w:r>
      <w:r w:rsidRPr="00EC1301">
        <w:rPr>
          <w:rFonts w:hint="eastAsia"/>
        </w:rPr>
        <w:t>%</w:t>
      </w:r>
      <w:r w:rsidR="00DE6964" w:rsidRPr="00EC1301">
        <w:rPr>
          <w:rFonts w:hint="eastAsia"/>
        </w:rPr>
        <w:t>）、其他製品（</w:t>
      </w:r>
      <w:r w:rsidR="00DE6964" w:rsidRPr="00EC1301">
        <w:rPr>
          <w:rFonts w:hint="eastAsia"/>
        </w:rPr>
        <w:t>6.6</w:t>
      </w:r>
      <w:r w:rsidRPr="00EC1301">
        <w:rPr>
          <w:rFonts w:hint="eastAsia"/>
        </w:rPr>
        <w:t>%</w:t>
      </w:r>
      <w:r w:rsidR="00DE6964" w:rsidRPr="00EC1301">
        <w:rPr>
          <w:rFonts w:hint="eastAsia"/>
        </w:rPr>
        <w:t>）、其他（</w:t>
      </w:r>
      <w:r w:rsidR="00DE6964" w:rsidRPr="00EC1301">
        <w:rPr>
          <w:rFonts w:hint="eastAsia"/>
        </w:rPr>
        <w:t>27.5</w:t>
      </w:r>
      <w:r w:rsidRPr="00EC1301">
        <w:rPr>
          <w:rFonts w:hint="eastAsia"/>
        </w:rPr>
        <w:t>%</w:t>
      </w:r>
      <w:r w:rsidR="00DE6964" w:rsidRPr="00EC1301">
        <w:rPr>
          <w:rFonts w:hint="eastAsia"/>
        </w:rPr>
        <w:t>）、電腦電子產品、電子設備及零組件、食品及基本金屬等。</w:t>
      </w:r>
    </w:p>
    <w:p w:rsidR="00DE6964" w:rsidRPr="00EC1301" w:rsidRDefault="009C5E28" w:rsidP="00AD2B50">
      <w:pPr>
        <w:pStyle w:val="ac"/>
        <w:ind w:left="945" w:hanging="709"/>
      </w:pPr>
      <w:r w:rsidRPr="00EC1301">
        <w:rPr>
          <w:rFonts w:hint="eastAsia"/>
        </w:rPr>
        <w:t>（</w:t>
      </w:r>
      <w:r w:rsidR="00DE6964" w:rsidRPr="00EC1301">
        <w:rPr>
          <w:rFonts w:hint="eastAsia"/>
        </w:rPr>
        <w:t>七</w:t>
      </w:r>
      <w:r w:rsidR="00AD2B50" w:rsidRPr="00EC1301">
        <w:rPr>
          <w:rFonts w:hint="eastAsia"/>
        </w:rPr>
        <w:t>）</w:t>
      </w:r>
      <w:r w:rsidR="00DE6964" w:rsidRPr="00EC1301">
        <w:rPr>
          <w:rFonts w:hint="eastAsia"/>
        </w:rPr>
        <w:t>觀光收入：</w:t>
      </w:r>
      <w:r w:rsidR="00DE6964" w:rsidRPr="00EC1301">
        <w:rPr>
          <w:rFonts w:hint="eastAsia"/>
        </w:rPr>
        <w:t>113</w:t>
      </w:r>
      <w:r w:rsidR="00DE6964" w:rsidRPr="00EC1301">
        <w:rPr>
          <w:rFonts w:hint="eastAsia"/>
        </w:rPr>
        <w:t>億美金（</w:t>
      </w:r>
      <w:r w:rsidR="00DE6964" w:rsidRPr="00EC1301">
        <w:rPr>
          <w:rFonts w:hint="eastAsia"/>
        </w:rPr>
        <w:t>U.S. Travel Assn., 2016</w:t>
      </w:r>
      <w:r w:rsidR="00DE6964" w:rsidRPr="00EC1301">
        <w:rPr>
          <w:rFonts w:hint="eastAsia"/>
        </w:rPr>
        <w:t>）</w:t>
      </w:r>
    </w:p>
    <w:p w:rsidR="00DE6964" w:rsidRPr="00EC1301" w:rsidRDefault="00DE6964" w:rsidP="00434EF1">
      <w:pPr>
        <w:pStyle w:val="a4"/>
        <w:spacing w:before="257" w:after="257"/>
        <w:ind w:left="632" w:hanging="632"/>
        <w:rPr>
          <w:color w:val="auto"/>
        </w:rPr>
      </w:pPr>
      <w:r w:rsidRPr="00EC1301">
        <w:rPr>
          <w:rFonts w:hint="eastAsia"/>
          <w:color w:val="auto"/>
        </w:rPr>
        <w:t>二、天然資源</w:t>
      </w:r>
    </w:p>
    <w:p w:rsidR="00DE6964" w:rsidRPr="00EC1301" w:rsidRDefault="00DE6964" w:rsidP="00DE6964">
      <w:pPr>
        <w:pStyle w:val="af0"/>
        <w:ind w:left="1417" w:hanging="472"/>
        <w:rPr>
          <w:rFonts w:hAnsi="標楷體"/>
          <w:szCs w:val="26"/>
        </w:rPr>
      </w:pPr>
      <w:r w:rsidRPr="00EC1301">
        <w:rPr>
          <w:rFonts w:hAnsi="標楷體" w:hint="eastAsia"/>
          <w:szCs w:val="26"/>
        </w:rPr>
        <w:t>煤、石灰石、石油、石油氣。</w:t>
      </w:r>
    </w:p>
    <w:p w:rsidR="00DE6964" w:rsidRPr="00EC1301" w:rsidRDefault="00DE6964" w:rsidP="00434EF1">
      <w:pPr>
        <w:pStyle w:val="a4"/>
        <w:spacing w:before="257" w:after="257"/>
        <w:ind w:left="632" w:hanging="632"/>
        <w:rPr>
          <w:color w:val="auto"/>
        </w:rPr>
      </w:pPr>
      <w:r w:rsidRPr="00EC1301">
        <w:rPr>
          <w:rFonts w:hint="eastAsia"/>
          <w:color w:val="auto"/>
        </w:rPr>
        <w:t>三、產業概況</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製造業：製藥業、基本金屬業、汽車製造、機械業。</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服務業：金融保險業。</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農業：玉米、燕麥、小麥、大豆、養豬、牛、羊等。</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2018</w:t>
      </w:r>
      <w:r w:rsidR="00DE6964" w:rsidRPr="00EC1301">
        <w:rPr>
          <w:rFonts w:hint="eastAsia"/>
        </w:rPr>
        <w:t>財星</w:t>
      </w:r>
      <w:r w:rsidR="00DE6964" w:rsidRPr="00EC1301">
        <w:rPr>
          <w:rFonts w:hint="eastAsia"/>
        </w:rPr>
        <w:t>500</w:t>
      </w:r>
      <w:r w:rsidR="00DE6964" w:rsidRPr="00EC1301">
        <w:rPr>
          <w:rFonts w:hint="eastAsia"/>
        </w:rPr>
        <w:t>大國際知名企業中，印州擁有</w:t>
      </w:r>
      <w:r w:rsidR="00DE6964" w:rsidRPr="00EC1301">
        <w:rPr>
          <w:rFonts w:hint="eastAsia"/>
        </w:rPr>
        <w:t>8</w:t>
      </w:r>
      <w:r w:rsidR="00DE6964" w:rsidRPr="00EC1301">
        <w:rPr>
          <w:rFonts w:hint="eastAsia"/>
        </w:rPr>
        <w:t>家，著名的有健康保險公司</w:t>
      </w:r>
      <w:r w:rsidR="00DE6964" w:rsidRPr="00EC1301">
        <w:rPr>
          <w:rFonts w:hint="eastAsia"/>
        </w:rPr>
        <w:t>Anthem</w:t>
      </w:r>
      <w:r w:rsidR="00DE6964" w:rsidRPr="00EC1301">
        <w:rPr>
          <w:rFonts w:hint="eastAsia"/>
        </w:rPr>
        <w:t>、藥廠</w:t>
      </w:r>
      <w:r w:rsidR="00DE6964" w:rsidRPr="00EC1301">
        <w:rPr>
          <w:rFonts w:hint="eastAsia"/>
        </w:rPr>
        <w:t xml:space="preserve"> Eli Lilly</w:t>
      </w:r>
      <w:r w:rsidR="00DE6964" w:rsidRPr="00EC1301">
        <w:rPr>
          <w:rFonts w:hint="eastAsia"/>
        </w:rPr>
        <w:t>、柴油引擎製造廠</w:t>
      </w:r>
      <w:r w:rsidR="00DE6964" w:rsidRPr="00EC1301">
        <w:rPr>
          <w:rFonts w:hint="eastAsia"/>
        </w:rPr>
        <w:t xml:space="preserve">Cummins </w:t>
      </w:r>
      <w:r w:rsidR="00DE6964" w:rsidRPr="00EC1301">
        <w:rPr>
          <w:rFonts w:hint="eastAsia"/>
        </w:rPr>
        <w:t>及電力瓦斯公司</w:t>
      </w:r>
      <w:r w:rsidR="00DE6964" w:rsidRPr="00EC1301">
        <w:rPr>
          <w:rFonts w:hint="eastAsia"/>
        </w:rPr>
        <w:lastRenderedPageBreak/>
        <w:t>NiSource</w:t>
      </w:r>
      <w:r w:rsidR="00DE6964" w:rsidRPr="00EC1301">
        <w:rPr>
          <w:rFonts w:hint="eastAsia"/>
        </w:rPr>
        <w:t>、鋼鐵公司</w:t>
      </w:r>
      <w:r w:rsidR="00DE6964" w:rsidRPr="00EC1301">
        <w:rPr>
          <w:rFonts w:hint="eastAsia"/>
        </w:rPr>
        <w:t>Steel Dynamics</w:t>
      </w:r>
      <w:r w:rsidR="00DE6964" w:rsidRPr="00EC1301">
        <w:rPr>
          <w:rFonts w:hint="eastAsia"/>
        </w:rPr>
        <w:t>、房地產業</w:t>
      </w:r>
      <w:r w:rsidR="00DE6964" w:rsidRPr="00EC1301">
        <w:rPr>
          <w:rFonts w:hint="eastAsia"/>
        </w:rPr>
        <w:t>Simon Property Group</w:t>
      </w:r>
      <w:r w:rsidR="00DE6964" w:rsidRPr="00EC1301">
        <w:rPr>
          <w:rFonts w:hint="eastAsia"/>
        </w:rPr>
        <w:t>及醫療器材公司</w:t>
      </w:r>
      <w:r w:rsidR="00DE6964" w:rsidRPr="00EC1301">
        <w:rPr>
          <w:rFonts w:hint="eastAsia"/>
        </w:rPr>
        <w:t>Zimmer Biomet</w:t>
      </w:r>
      <w:r w:rsidR="00DE6964" w:rsidRPr="00EC1301">
        <w:rPr>
          <w:rFonts w:hint="eastAsia"/>
        </w:rPr>
        <w:t>等。</w:t>
      </w:r>
    </w:p>
    <w:p w:rsidR="00DE6964" w:rsidRPr="00EC1301" w:rsidRDefault="009C5E28" w:rsidP="00AD2B50">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該州重視新能源產業之發展，包括電動車、風力發電等產業。</w:t>
      </w:r>
    </w:p>
    <w:p w:rsidR="00DE6964" w:rsidRPr="00EC1301" w:rsidRDefault="00DE6964" w:rsidP="00434EF1">
      <w:pPr>
        <w:pStyle w:val="a4"/>
        <w:spacing w:before="257" w:after="257"/>
        <w:ind w:left="632" w:hanging="632"/>
        <w:rPr>
          <w:color w:val="auto"/>
        </w:rPr>
      </w:pPr>
      <w:r w:rsidRPr="00EC1301">
        <w:rPr>
          <w:rFonts w:hint="eastAsia"/>
          <w:color w:val="auto"/>
        </w:rPr>
        <w:t>四、政府之重要經濟措施及經濟展望</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印州為獎勵業者開發新技術提昇能源使用效率，提出兩大計畫，第一為</w:t>
      </w:r>
      <w:r w:rsidR="00DE6964" w:rsidRPr="00EC1301">
        <w:rPr>
          <w:rFonts w:hint="eastAsia"/>
        </w:rPr>
        <w:t>NICE3</w:t>
      </w:r>
      <w:r w:rsidR="00DE6964" w:rsidRPr="00EC1301">
        <w:rPr>
          <w:rFonts w:hint="eastAsia"/>
        </w:rPr>
        <w:t>，此計畫屬於美國能源部門產業技術中心主導，參與的業者最高可以達到</w:t>
      </w:r>
      <w:r w:rsidR="00DE6964" w:rsidRPr="00EC1301">
        <w:rPr>
          <w:rFonts w:hint="eastAsia"/>
        </w:rPr>
        <w:t>50</w:t>
      </w:r>
      <w:r w:rsidR="00DE6964" w:rsidRPr="00EC1301">
        <w:rPr>
          <w:rFonts w:hint="eastAsia"/>
        </w:rPr>
        <w:t>萬美元的聯邦補助，第二為發明及創新計畫，主要獎勵業者提供能源節約技術及發明。</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印州在新經濟中成功的一個主要因素是高比例的高科技人才。本州高科技工業以醫藥及醫療設備工業最為發達。</w:t>
      </w:r>
    </w:p>
    <w:p w:rsidR="00DE6964" w:rsidRPr="00EC1301" w:rsidRDefault="00DE6964" w:rsidP="00DE6964">
      <w:pPr>
        <w:pStyle w:val="af0"/>
        <w:ind w:left="1417" w:hanging="472"/>
        <w:rPr>
          <w:rFonts w:hAnsi="標楷體"/>
          <w:szCs w:val="26"/>
        </w:rPr>
      </w:pPr>
      <w:r w:rsidRPr="00EC1301">
        <w:rPr>
          <w:rFonts w:hAnsi="標楷體" w:hint="eastAsia"/>
          <w:szCs w:val="26"/>
        </w:rPr>
        <w:t>五、市場環境分析及概況</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印第安那州在製造業方面處於領先地位及穩定成長主因為全美第</w:t>
      </w:r>
      <w:r w:rsidR="00DE6964" w:rsidRPr="00EC1301">
        <w:rPr>
          <w:rFonts w:hint="eastAsia"/>
        </w:rPr>
        <w:t>2</w:t>
      </w:r>
      <w:r w:rsidR="00DE6964" w:rsidRPr="00EC1301">
        <w:rPr>
          <w:rFonts w:hint="eastAsia"/>
        </w:rPr>
        <w:t>大汽車工業州，並吸引日本汽車製造商</w:t>
      </w:r>
      <w:r w:rsidR="00DE6964" w:rsidRPr="00EC1301">
        <w:rPr>
          <w:rFonts w:hint="eastAsia"/>
        </w:rPr>
        <w:t>Honda</w:t>
      </w:r>
      <w:r w:rsidR="00DE6964" w:rsidRPr="00EC1301">
        <w:rPr>
          <w:rFonts w:hint="eastAsia"/>
        </w:rPr>
        <w:t>、</w:t>
      </w:r>
      <w:r w:rsidR="00DE6964" w:rsidRPr="00EC1301">
        <w:rPr>
          <w:rFonts w:hint="eastAsia"/>
        </w:rPr>
        <w:t>Subaru</w:t>
      </w:r>
      <w:r w:rsidR="00DE6964" w:rsidRPr="00EC1301">
        <w:rPr>
          <w:rFonts w:hint="eastAsia"/>
        </w:rPr>
        <w:t>及</w:t>
      </w:r>
      <w:r w:rsidR="00DE6964" w:rsidRPr="00EC1301">
        <w:rPr>
          <w:rFonts w:hint="eastAsia"/>
        </w:rPr>
        <w:t>Toyota</w:t>
      </w:r>
      <w:r w:rsidR="00DE6964" w:rsidRPr="00EC1301">
        <w:rPr>
          <w:rFonts w:hint="eastAsia"/>
        </w:rPr>
        <w:t>設立汽車組裝廠。印第安那州的汽車工業遍及全州，由</w:t>
      </w:r>
      <w:r w:rsidR="00DE6964" w:rsidRPr="00EC1301">
        <w:rPr>
          <w:rFonts w:hint="eastAsia"/>
        </w:rPr>
        <w:t>5</w:t>
      </w:r>
      <w:r w:rsidR="00DE6964" w:rsidRPr="00EC1301">
        <w:rPr>
          <w:rFonts w:hint="eastAsia"/>
        </w:rPr>
        <w:t>大</w:t>
      </w:r>
      <w:r w:rsidR="00DE6964" w:rsidRPr="00EC1301">
        <w:rPr>
          <w:rFonts w:hint="eastAsia"/>
        </w:rPr>
        <w:t>OEM</w:t>
      </w:r>
      <w:r w:rsidR="00DE6964" w:rsidRPr="00EC1301">
        <w:rPr>
          <w:rFonts w:hint="eastAsia"/>
        </w:rPr>
        <w:t>組裝廠生產</w:t>
      </w:r>
      <w:r w:rsidR="00DE6964" w:rsidRPr="00EC1301">
        <w:rPr>
          <w:rFonts w:hint="eastAsia"/>
        </w:rPr>
        <w:t>5</w:t>
      </w:r>
      <w:r w:rsidR="00AF4E7D">
        <w:rPr>
          <w:rFonts w:hint="eastAsia"/>
        </w:rPr>
        <w:t>00</w:t>
      </w:r>
      <w:r w:rsidR="00DE6964" w:rsidRPr="00EC1301">
        <w:rPr>
          <w:rFonts w:hint="eastAsia"/>
        </w:rPr>
        <w:t>萬量汽車及卡車和</w:t>
      </w:r>
      <w:r w:rsidR="00DE6964" w:rsidRPr="00EC1301">
        <w:rPr>
          <w:rFonts w:hint="eastAsia"/>
        </w:rPr>
        <w:t>500</w:t>
      </w:r>
      <w:r w:rsidR="00DE6964" w:rsidRPr="00EC1301">
        <w:rPr>
          <w:rFonts w:hint="eastAsia"/>
        </w:rPr>
        <w:t>多家</w:t>
      </w:r>
      <w:r w:rsidR="00DE6964" w:rsidRPr="00EC1301">
        <w:rPr>
          <w:rFonts w:hint="eastAsia"/>
        </w:rPr>
        <w:t>Tier 1</w:t>
      </w:r>
      <w:r w:rsidR="00DE6964" w:rsidRPr="00EC1301">
        <w:rPr>
          <w:rFonts w:hint="eastAsia"/>
        </w:rPr>
        <w:t>、</w:t>
      </w:r>
      <w:r w:rsidR="00DE6964" w:rsidRPr="00EC1301">
        <w:rPr>
          <w:rFonts w:hint="eastAsia"/>
        </w:rPr>
        <w:t>2</w:t>
      </w:r>
      <w:r w:rsidR="00434EF1" w:rsidRPr="00EC1301">
        <w:rPr>
          <w:rFonts w:hint="eastAsia"/>
        </w:rPr>
        <w:t xml:space="preserve"> &amp; </w:t>
      </w:r>
      <w:r w:rsidR="00DE6964" w:rsidRPr="00EC1301">
        <w:rPr>
          <w:rFonts w:hint="eastAsia"/>
        </w:rPr>
        <w:t>3</w:t>
      </w:r>
      <w:r w:rsidR="00DE6964" w:rsidRPr="00EC1301">
        <w:rPr>
          <w:rFonts w:hint="eastAsia"/>
        </w:rPr>
        <w:t>汽車供應商組成，汽車工業直接僱用印第安那州勞工人數超過</w:t>
      </w:r>
      <w:r w:rsidR="00DE6964" w:rsidRPr="00EC1301">
        <w:rPr>
          <w:rFonts w:hint="eastAsia"/>
        </w:rPr>
        <w:t>10</w:t>
      </w:r>
      <w:r w:rsidR="00DE6964" w:rsidRPr="00EC1301">
        <w:rPr>
          <w:rFonts w:hint="eastAsia"/>
        </w:rPr>
        <w:t>萬人，每</w:t>
      </w:r>
      <w:r w:rsidR="00DE6964" w:rsidRPr="00EC1301">
        <w:rPr>
          <w:rFonts w:hint="eastAsia"/>
        </w:rPr>
        <w:t>5</w:t>
      </w:r>
      <w:r w:rsidR="00DE6964" w:rsidRPr="00EC1301">
        <w:rPr>
          <w:rFonts w:hint="eastAsia"/>
        </w:rPr>
        <w:t>位印第安那人就業中有</w:t>
      </w:r>
      <w:r w:rsidR="00DE6964" w:rsidRPr="00EC1301">
        <w:rPr>
          <w:rFonts w:hint="eastAsia"/>
        </w:rPr>
        <w:t>1</w:t>
      </w:r>
      <w:r w:rsidR="00DE6964" w:rsidRPr="00EC1301">
        <w:rPr>
          <w:rFonts w:hint="eastAsia"/>
        </w:rPr>
        <w:t>位從事製造業。</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美國印第安那州擁有</w:t>
      </w:r>
      <w:r w:rsidR="00DE6964" w:rsidRPr="00EC1301">
        <w:rPr>
          <w:rFonts w:hint="eastAsia"/>
        </w:rPr>
        <w:t>1,689</w:t>
      </w:r>
      <w:r w:rsidR="00DE6964" w:rsidRPr="00EC1301">
        <w:rPr>
          <w:rFonts w:hint="eastAsia"/>
        </w:rPr>
        <w:t>家生命科學公司，僱用約</w:t>
      </w:r>
      <w:r w:rsidR="00DE6964" w:rsidRPr="00EC1301">
        <w:rPr>
          <w:rFonts w:hint="eastAsia"/>
        </w:rPr>
        <w:t>55,000</w:t>
      </w:r>
      <w:r w:rsidR="00DE6964" w:rsidRPr="00EC1301">
        <w:rPr>
          <w:rFonts w:hint="eastAsia"/>
        </w:rPr>
        <w:t>名當地人，為全球第二大出口地，其總營業額達</w:t>
      </w:r>
      <w:r w:rsidR="00DE6964" w:rsidRPr="00EC1301">
        <w:rPr>
          <w:rFonts w:hint="eastAsia"/>
        </w:rPr>
        <w:t>82</w:t>
      </w:r>
      <w:r w:rsidR="00DE6964" w:rsidRPr="00EC1301">
        <w:rPr>
          <w:rFonts w:hint="eastAsia"/>
        </w:rPr>
        <w:t>億美元，產值達</w:t>
      </w:r>
      <w:r w:rsidR="00DE6964" w:rsidRPr="00EC1301">
        <w:rPr>
          <w:rFonts w:hint="eastAsia"/>
        </w:rPr>
        <w:t>780</w:t>
      </w:r>
      <w:r w:rsidR="00DE6964" w:rsidRPr="00EC1301">
        <w:rPr>
          <w:rFonts w:hint="eastAsia"/>
        </w:rPr>
        <w:t>億美元。印第安那州的生命科學企業數量、密集度及就業均為美國前五州排名之一，該州是全國第二大生物製藥工作集中地，亦為美國五個主要專業發展部門中四個專業就業集中地，其包括農業原料和化學品、藥品和藥品、醫療器械和設備與生物科學，印州</w:t>
      </w:r>
      <w:r w:rsidR="00DE6964" w:rsidRPr="00EC1301">
        <w:rPr>
          <w:rFonts w:hint="eastAsia"/>
        </w:rPr>
        <w:t>Warsaw</w:t>
      </w:r>
      <w:r w:rsidR="00DE6964" w:rsidRPr="00EC1301">
        <w:rPr>
          <w:rFonts w:hint="eastAsia"/>
        </w:rPr>
        <w:t>市更被譽為世界骨科城市，印州</w:t>
      </w:r>
      <w:r w:rsidR="00DE6964" w:rsidRPr="00EC1301">
        <w:rPr>
          <w:rFonts w:hint="eastAsia"/>
        </w:rPr>
        <w:t>Warsaw</w:t>
      </w:r>
      <w:r w:rsidR="00DE6964" w:rsidRPr="00EC1301">
        <w:rPr>
          <w:rFonts w:hint="eastAsia"/>
        </w:rPr>
        <w:t>市更被稱為世界骨科城市。</w:t>
      </w:r>
    </w:p>
    <w:p w:rsidR="00DE6964" w:rsidRPr="00EC1301" w:rsidRDefault="009C5E28" w:rsidP="00AD2B50">
      <w:pPr>
        <w:pStyle w:val="ac"/>
        <w:ind w:left="945" w:hanging="709"/>
      </w:pPr>
      <w:r w:rsidRPr="00EC1301">
        <w:rPr>
          <w:rFonts w:hint="eastAsia"/>
        </w:rPr>
        <w:lastRenderedPageBreak/>
        <w:t>（</w:t>
      </w:r>
      <w:r w:rsidR="00DE6964" w:rsidRPr="00EC1301">
        <w:rPr>
          <w:rFonts w:hint="eastAsia"/>
        </w:rPr>
        <w:t>三</w:t>
      </w:r>
      <w:r w:rsidR="00AD2B50" w:rsidRPr="00EC1301">
        <w:rPr>
          <w:rFonts w:hint="eastAsia"/>
        </w:rPr>
        <w:t>）</w:t>
      </w:r>
      <w:r w:rsidR="00DE6964" w:rsidRPr="00EC1301">
        <w:rPr>
          <w:rFonts w:hint="eastAsia"/>
        </w:rPr>
        <w:t>1980</w:t>
      </w:r>
      <w:r w:rsidR="00DE6964" w:rsidRPr="00EC1301">
        <w:rPr>
          <w:rFonts w:hint="eastAsia"/>
        </w:rPr>
        <w:t>年以來，印第安那州每年都榮登全國鋼鐵產量之首，鋼鐵行業在印第安那州西北部很有影響力，曾經一度佔用該地區</w:t>
      </w:r>
      <w:r w:rsidR="00DE6964" w:rsidRPr="00EC1301">
        <w:rPr>
          <w:rFonts w:hint="eastAsia"/>
        </w:rPr>
        <w:t>30%</w:t>
      </w:r>
      <w:r w:rsidR="00DE6964" w:rsidRPr="00EC1301">
        <w:rPr>
          <w:rFonts w:hint="eastAsia"/>
        </w:rPr>
        <w:t>的就業。如今，印第安那州擁有最大的北美工廠，包括美國鋼鐵（</w:t>
      </w:r>
      <w:r w:rsidR="00DE6964" w:rsidRPr="00EC1301">
        <w:rPr>
          <w:rFonts w:hint="eastAsia"/>
        </w:rPr>
        <w:t>U.S. Steel</w:t>
      </w:r>
      <w:r w:rsidR="00DE6964" w:rsidRPr="00EC1301">
        <w:rPr>
          <w:rFonts w:hint="eastAsia"/>
        </w:rPr>
        <w:t>）和安賽樂米塔爾（</w:t>
      </w:r>
      <w:r w:rsidR="00DE6964" w:rsidRPr="00EC1301">
        <w:rPr>
          <w:rFonts w:hint="eastAsia"/>
        </w:rPr>
        <w:t>ArcelorMittal</w:t>
      </w:r>
      <w:r w:rsidR="00DE6964" w:rsidRPr="00EC1301">
        <w:rPr>
          <w:rFonts w:hint="eastAsia"/>
        </w:rPr>
        <w:t>），保持印第安那州的鋼鐵產業發展。</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根據州政府數據，計有</w:t>
      </w:r>
      <w:r w:rsidR="00DE6964" w:rsidRPr="00EC1301">
        <w:rPr>
          <w:rFonts w:hint="eastAsia"/>
        </w:rPr>
        <w:t>82</w:t>
      </w:r>
      <w:r w:rsidR="00DE6964" w:rsidRPr="00EC1301">
        <w:rPr>
          <w:rFonts w:hint="eastAsia"/>
        </w:rPr>
        <w:t>家航太業者在印第安那州運營，僱用超過</w:t>
      </w:r>
      <w:r w:rsidR="00DE6964" w:rsidRPr="00EC1301">
        <w:rPr>
          <w:rFonts w:hint="eastAsia"/>
        </w:rPr>
        <w:t>6,880</w:t>
      </w:r>
      <w:r w:rsidR="00DE6964" w:rsidRPr="00EC1301">
        <w:rPr>
          <w:rFonts w:hint="eastAsia"/>
        </w:rPr>
        <w:t>人，自</w:t>
      </w:r>
      <w:r w:rsidR="00DE6964" w:rsidRPr="00EC1301">
        <w:rPr>
          <w:rFonts w:hint="eastAsia"/>
        </w:rPr>
        <w:t>2014</w:t>
      </w:r>
      <w:r w:rsidR="00DE6964" w:rsidRPr="00EC1301">
        <w:rPr>
          <w:rFonts w:hint="eastAsia"/>
        </w:rPr>
        <w:t>年以來，相關企業投資</w:t>
      </w:r>
      <w:r w:rsidR="00DE6964" w:rsidRPr="00EC1301">
        <w:rPr>
          <w:rFonts w:hint="eastAsia"/>
        </w:rPr>
        <w:t>9</w:t>
      </w:r>
      <w:r w:rsidR="00DE6964" w:rsidRPr="00EC1301">
        <w:rPr>
          <w:rFonts w:hint="eastAsia"/>
        </w:rPr>
        <w:t>億多美元在印州創造</w:t>
      </w:r>
      <w:r w:rsidR="00DE6964" w:rsidRPr="00EC1301">
        <w:rPr>
          <w:rFonts w:hint="eastAsia"/>
        </w:rPr>
        <w:t>1,200</w:t>
      </w:r>
      <w:r w:rsidR="00DE6964" w:rsidRPr="00EC1301">
        <w:rPr>
          <w:rFonts w:hint="eastAsia"/>
        </w:rPr>
        <w:t>多個新的航太相關就業機會，擁有</w:t>
      </w:r>
      <w:r w:rsidR="00DE6964" w:rsidRPr="00EC1301">
        <w:rPr>
          <w:rFonts w:hint="eastAsia"/>
        </w:rPr>
        <w:t>34,000</w:t>
      </w:r>
      <w:r w:rsidR="00DE6964" w:rsidRPr="00EC1301">
        <w:rPr>
          <w:rFonts w:hint="eastAsia"/>
        </w:rPr>
        <w:t>多名工程師（高於美國水平</w:t>
      </w:r>
      <w:r w:rsidR="00DE6964" w:rsidRPr="00EC1301">
        <w:rPr>
          <w:rFonts w:hint="eastAsia"/>
        </w:rPr>
        <w:t>46</w:t>
      </w:r>
      <w:r w:rsidRPr="00EC1301">
        <w:rPr>
          <w:rFonts w:hint="eastAsia"/>
        </w:rPr>
        <w:t>%</w:t>
      </w:r>
      <w:r w:rsidR="00DE6964" w:rsidRPr="00EC1301">
        <w:rPr>
          <w:rFonts w:hint="eastAsia"/>
        </w:rPr>
        <w:t>），平均工資為每年</w:t>
      </w:r>
      <w:r w:rsidR="00DE6964" w:rsidRPr="00EC1301">
        <w:rPr>
          <w:rFonts w:hint="eastAsia"/>
        </w:rPr>
        <w:t>$89,000</w:t>
      </w:r>
      <w:r w:rsidR="00DE6964" w:rsidRPr="00EC1301">
        <w:rPr>
          <w:rFonts w:hint="eastAsia"/>
        </w:rPr>
        <w:t>（印州平均工資兩倍）並於</w:t>
      </w:r>
      <w:r w:rsidR="00DE6964" w:rsidRPr="00EC1301">
        <w:rPr>
          <w:rFonts w:hint="eastAsia"/>
        </w:rPr>
        <w:t>2016</w:t>
      </w:r>
      <w:r w:rsidR="00DE6964" w:rsidRPr="00EC1301">
        <w:rPr>
          <w:rFonts w:hint="eastAsia"/>
        </w:rPr>
        <w:t>年資誠聯合會計事務所之航太製造業投資優勢排名評比為第六名。</w:t>
      </w:r>
    </w:p>
    <w:p w:rsidR="00DE6964" w:rsidRPr="00EC1301" w:rsidRDefault="009C5E28" w:rsidP="00AD2B50">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農業為印第安那州經濟貢獻約</w:t>
      </w:r>
      <w:r w:rsidR="00DE6964" w:rsidRPr="00EC1301">
        <w:rPr>
          <w:rFonts w:hint="eastAsia"/>
        </w:rPr>
        <w:t>312</w:t>
      </w:r>
      <w:r w:rsidR="00DE6964" w:rsidRPr="00EC1301">
        <w:rPr>
          <w:rFonts w:hint="eastAsia"/>
        </w:rPr>
        <w:t>億美元，</w:t>
      </w:r>
      <w:r w:rsidR="00AF4E7D">
        <w:rPr>
          <w:rFonts w:hint="eastAsia"/>
        </w:rPr>
        <w:t>僱</w:t>
      </w:r>
      <w:r w:rsidR="00DE6964" w:rsidRPr="00EC1301">
        <w:rPr>
          <w:rFonts w:hint="eastAsia"/>
        </w:rPr>
        <w:t>用</w:t>
      </w:r>
      <w:r w:rsidR="00DE6964" w:rsidRPr="00EC1301">
        <w:rPr>
          <w:rFonts w:hint="eastAsia"/>
        </w:rPr>
        <w:t>107,500</w:t>
      </w:r>
      <w:r w:rsidR="00DE6964" w:rsidRPr="00EC1301">
        <w:rPr>
          <w:rFonts w:hint="eastAsia"/>
        </w:rPr>
        <w:t>人，超過</w:t>
      </w:r>
      <w:r w:rsidR="00DE6964" w:rsidRPr="00EC1301">
        <w:rPr>
          <w:rFonts w:hint="eastAsia"/>
        </w:rPr>
        <w:t>147</w:t>
      </w:r>
      <w:r w:rsidR="00DE6964" w:rsidRPr="00EC1301">
        <w:rPr>
          <w:rFonts w:hint="eastAsia"/>
        </w:rPr>
        <w:t>萬英畝農田，主要農作物包括玉米、黃豆、豬、家禽、爆米花和番茄產品。藉由</w:t>
      </w:r>
      <w:r w:rsidR="00DE6964" w:rsidRPr="00EC1301">
        <w:rPr>
          <w:rFonts w:hint="eastAsia"/>
        </w:rPr>
        <w:t>3D</w:t>
      </w:r>
      <w:r w:rsidR="00DE6964" w:rsidRPr="00EC1301">
        <w:rPr>
          <w:rFonts w:hint="eastAsia"/>
        </w:rPr>
        <w:t>列印和無人機技術的創新協助推動精準農業改革。印第安那州農產品銷售約</w:t>
      </w:r>
      <w:r w:rsidR="00DE6964" w:rsidRPr="00EC1301">
        <w:rPr>
          <w:rFonts w:hint="eastAsia"/>
        </w:rPr>
        <w:t>112</w:t>
      </w:r>
      <w:r w:rsidR="00DE6964" w:rsidRPr="00EC1301">
        <w:rPr>
          <w:rFonts w:hint="eastAsia"/>
        </w:rPr>
        <w:t>億美元</w:t>
      </w:r>
      <w:r w:rsidRPr="00EC1301">
        <w:rPr>
          <w:rFonts w:hint="eastAsia"/>
        </w:rPr>
        <w:t>（</w:t>
      </w:r>
      <w:r w:rsidR="00DE6964" w:rsidRPr="00EC1301">
        <w:rPr>
          <w:rFonts w:hint="eastAsia"/>
        </w:rPr>
        <w:t>全美排名第</w:t>
      </w:r>
      <w:r w:rsidR="00DE6964" w:rsidRPr="00EC1301">
        <w:rPr>
          <w:rFonts w:hint="eastAsia"/>
        </w:rPr>
        <w:t>10</w:t>
      </w:r>
      <w:r w:rsidRPr="00EC1301">
        <w:rPr>
          <w:rFonts w:hint="eastAsia"/>
        </w:rPr>
        <w:t>）</w:t>
      </w:r>
      <w:r w:rsidR="00DE6964" w:rsidRPr="00EC1301">
        <w:rPr>
          <w:rFonts w:hint="eastAsia"/>
        </w:rPr>
        <w:t>，農產品出口</w:t>
      </w:r>
      <w:r w:rsidR="00DE6964" w:rsidRPr="00EC1301">
        <w:rPr>
          <w:rFonts w:hint="eastAsia"/>
        </w:rPr>
        <w:t>57</w:t>
      </w:r>
      <w:r w:rsidR="00DE6964" w:rsidRPr="00EC1301">
        <w:rPr>
          <w:rFonts w:hint="eastAsia"/>
        </w:rPr>
        <w:t>億美元，超過</w:t>
      </w:r>
      <w:r w:rsidR="00DE6964" w:rsidRPr="00EC1301">
        <w:rPr>
          <w:rFonts w:hint="eastAsia"/>
        </w:rPr>
        <w:t>10,000</w:t>
      </w:r>
      <w:r w:rsidR="00DE6964" w:rsidRPr="00EC1301">
        <w:rPr>
          <w:rFonts w:hint="eastAsia"/>
        </w:rPr>
        <w:t>家農業企業，在鴨、爆米花、木製辦公家具、廚櫃生產為全美第一；番茄加工和冰淇淋為第</w:t>
      </w:r>
      <w:r w:rsidR="00DE6964" w:rsidRPr="00EC1301">
        <w:rPr>
          <w:rFonts w:hint="eastAsia"/>
        </w:rPr>
        <w:t>2</w:t>
      </w:r>
      <w:r w:rsidR="00DE6964" w:rsidRPr="00EC1301">
        <w:rPr>
          <w:rFonts w:hint="eastAsia"/>
        </w:rPr>
        <w:t>大生產；黃豆加工第</w:t>
      </w:r>
      <w:r w:rsidR="00DE6964" w:rsidRPr="00EC1301">
        <w:rPr>
          <w:rFonts w:hint="eastAsia"/>
        </w:rPr>
        <w:t>3</w:t>
      </w:r>
      <w:r w:rsidR="00DE6964" w:rsidRPr="00EC1301">
        <w:rPr>
          <w:rFonts w:hint="eastAsia"/>
        </w:rPr>
        <w:t>；黃豆、雞蛋、玉米加工為第</w:t>
      </w:r>
      <w:r w:rsidR="00DE6964" w:rsidRPr="00EC1301">
        <w:rPr>
          <w:rFonts w:hint="eastAsia"/>
        </w:rPr>
        <w:t>4</w:t>
      </w:r>
      <w:r w:rsidR="00DE6964" w:rsidRPr="00EC1301">
        <w:rPr>
          <w:rFonts w:hint="eastAsia"/>
        </w:rPr>
        <w:t>；玉米、豬為第</w:t>
      </w:r>
      <w:r w:rsidR="00DE6964" w:rsidRPr="00EC1301">
        <w:rPr>
          <w:rFonts w:hint="eastAsia"/>
        </w:rPr>
        <w:t>5</w:t>
      </w:r>
      <w:r w:rsidR="00DE6964" w:rsidRPr="00EC1301">
        <w:rPr>
          <w:rFonts w:hint="eastAsia"/>
        </w:rPr>
        <w:t>。該州計有</w:t>
      </w:r>
      <w:r w:rsidR="00DE6964" w:rsidRPr="00EC1301">
        <w:rPr>
          <w:rFonts w:hint="eastAsia"/>
        </w:rPr>
        <w:t>60,000</w:t>
      </w:r>
      <w:r w:rsidR="00DE6964" w:rsidRPr="00EC1301">
        <w:rPr>
          <w:rFonts w:hint="eastAsia"/>
        </w:rPr>
        <w:t>個農場。主要企業有</w:t>
      </w:r>
      <w:r w:rsidR="00DE6964" w:rsidRPr="00EC1301">
        <w:rPr>
          <w:rFonts w:hint="eastAsia"/>
        </w:rPr>
        <w:t>Cole Hardwood</w:t>
      </w:r>
      <w:r w:rsidR="00DE6964" w:rsidRPr="00EC1301">
        <w:rPr>
          <w:rFonts w:hint="eastAsia"/>
        </w:rPr>
        <w:t>、</w:t>
      </w:r>
      <w:r w:rsidR="00DE6964" w:rsidRPr="00EC1301">
        <w:rPr>
          <w:rFonts w:hint="eastAsia"/>
        </w:rPr>
        <w:t>Dow AgroScience</w:t>
      </w:r>
      <w:r w:rsidR="00DE6964" w:rsidRPr="00EC1301">
        <w:rPr>
          <w:rFonts w:hint="eastAsia"/>
        </w:rPr>
        <w:t>、</w:t>
      </w:r>
      <w:r w:rsidR="00DE6964" w:rsidRPr="00EC1301">
        <w:rPr>
          <w:rFonts w:hint="eastAsia"/>
        </w:rPr>
        <w:t>Tyson</w:t>
      </w:r>
      <w:r w:rsidR="00DE6964" w:rsidRPr="00EC1301">
        <w:rPr>
          <w:rFonts w:hint="eastAsia"/>
        </w:rPr>
        <w:t>、</w:t>
      </w:r>
      <w:r w:rsidR="00DE6964" w:rsidRPr="00EC1301">
        <w:rPr>
          <w:rFonts w:hint="eastAsia"/>
        </w:rPr>
        <w:t>JBS United</w:t>
      </w:r>
      <w:r w:rsidR="00DE6964" w:rsidRPr="00EC1301">
        <w:rPr>
          <w:rFonts w:hint="eastAsia"/>
        </w:rPr>
        <w:t>、</w:t>
      </w:r>
      <w:r w:rsidR="00DE6964" w:rsidRPr="00EC1301">
        <w:rPr>
          <w:rFonts w:hint="eastAsia"/>
        </w:rPr>
        <w:t>Red Gold</w:t>
      </w:r>
      <w:r w:rsidR="00DE6964" w:rsidRPr="00EC1301">
        <w:rPr>
          <w:rFonts w:hint="eastAsia"/>
        </w:rPr>
        <w:t>、</w:t>
      </w:r>
      <w:r w:rsidR="00DE6964" w:rsidRPr="00EC1301">
        <w:rPr>
          <w:rFonts w:hint="eastAsia"/>
        </w:rPr>
        <w:t>Pop Weaver</w:t>
      </w:r>
      <w:r w:rsidR="00DE6964" w:rsidRPr="00EC1301">
        <w:rPr>
          <w:rFonts w:hint="eastAsia"/>
        </w:rPr>
        <w:t>、</w:t>
      </w:r>
      <w:r w:rsidR="00DE6964" w:rsidRPr="00EC1301">
        <w:rPr>
          <w:rFonts w:hint="eastAsia"/>
        </w:rPr>
        <w:t>Nestle</w:t>
      </w:r>
      <w:r w:rsidR="00DE6964" w:rsidRPr="00EC1301">
        <w:rPr>
          <w:rFonts w:hint="eastAsia"/>
        </w:rPr>
        <w:t>、</w:t>
      </w:r>
      <w:r w:rsidR="00DE6964" w:rsidRPr="00EC1301">
        <w:rPr>
          <w:rFonts w:hint="eastAsia"/>
        </w:rPr>
        <w:t>BECK</w:t>
      </w:r>
      <w:r w:rsidR="00DE6964" w:rsidRPr="00EC1301">
        <w:rPr>
          <w:rFonts w:hint="eastAsia"/>
        </w:rPr>
        <w:t>、</w:t>
      </w:r>
      <w:r w:rsidR="00DE6964" w:rsidRPr="00EC1301">
        <w:rPr>
          <w:rFonts w:hint="eastAsia"/>
        </w:rPr>
        <w:t>Mitsubishi</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六</w:t>
      </w:r>
      <w:r w:rsidR="00AD2B50" w:rsidRPr="00EC1301">
        <w:rPr>
          <w:rFonts w:hint="eastAsia"/>
        </w:rPr>
        <w:t>）</w:t>
      </w:r>
      <w:r w:rsidR="00DE6964" w:rsidRPr="00EC1301">
        <w:rPr>
          <w:rFonts w:hint="eastAsia"/>
        </w:rPr>
        <w:t>印州教育普及勞工水準高，著名的教育機構及學院有連續</w:t>
      </w:r>
      <w:r w:rsidR="00DE6964" w:rsidRPr="00EC1301">
        <w:rPr>
          <w:rFonts w:hint="eastAsia"/>
        </w:rPr>
        <w:t>14</w:t>
      </w:r>
      <w:r w:rsidR="00DE6964" w:rsidRPr="00EC1301">
        <w:rPr>
          <w:rFonts w:hint="eastAsia"/>
        </w:rPr>
        <w:t>年被《美國新聞世界報導》雜誌評為全美工程類院校第一的</w:t>
      </w:r>
      <w:r w:rsidR="00DE6964" w:rsidRPr="00EC1301">
        <w:rPr>
          <w:rFonts w:hint="eastAsia"/>
        </w:rPr>
        <w:t>Rose-Hulman Institute of Technology</w:t>
      </w:r>
      <w:r w:rsidR="00DE6964" w:rsidRPr="00EC1301">
        <w:rPr>
          <w:rFonts w:hint="eastAsia"/>
        </w:rPr>
        <w:t>理工學院、工程院校排名第十的</w:t>
      </w:r>
      <w:r w:rsidR="00DE6964" w:rsidRPr="00EC1301">
        <w:rPr>
          <w:rFonts w:hint="eastAsia"/>
        </w:rPr>
        <w:t>Purdue University</w:t>
      </w:r>
      <w:r w:rsidR="00DE6964" w:rsidRPr="00EC1301">
        <w:rPr>
          <w:rFonts w:hint="eastAsia"/>
        </w:rPr>
        <w:t>、擁有排名第二創業項目的</w:t>
      </w:r>
      <w:r w:rsidR="00DE6964" w:rsidRPr="00EC1301">
        <w:rPr>
          <w:rFonts w:hint="eastAsia"/>
        </w:rPr>
        <w:t>Indiana University</w:t>
      </w:r>
      <w:r w:rsidR="00DE6964" w:rsidRPr="00EC1301">
        <w:rPr>
          <w:rFonts w:hint="eastAsia"/>
        </w:rPr>
        <w:t>、</w:t>
      </w:r>
      <w:r w:rsidR="00DE6964" w:rsidRPr="00EC1301">
        <w:rPr>
          <w:rFonts w:hint="eastAsia"/>
        </w:rPr>
        <w:t>University of Notre Dame</w:t>
      </w:r>
      <w:r w:rsidR="00DE6964" w:rsidRPr="00EC1301">
        <w:rPr>
          <w:rFonts w:hint="eastAsia"/>
        </w:rPr>
        <w:t>、另外，印第安那大學與普渡大學印第安那波里斯聯合分校（</w:t>
      </w:r>
      <w:r w:rsidR="00DE6964" w:rsidRPr="00EC1301">
        <w:rPr>
          <w:rFonts w:hint="eastAsia"/>
        </w:rPr>
        <w:t>IUPUI</w:t>
      </w:r>
      <w:r w:rsidR="00DE6964" w:rsidRPr="00EC1301">
        <w:rPr>
          <w:rFonts w:hint="eastAsia"/>
        </w:rPr>
        <w:t>）是全美唯一提供賽車工程專業研究生專案的學校。</w:t>
      </w:r>
    </w:p>
    <w:p w:rsidR="00DE6964" w:rsidRPr="00EC1301" w:rsidRDefault="009C5E28" w:rsidP="00AD2B50">
      <w:pPr>
        <w:pStyle w:val="ac"/>
        <w:ind w:left="945" w:hanging="709"/>
      </w:pPr>
      <w:r w:rsidRPr="00EC1301">
        <w:rPr>
          <w:rFonts w:hint="eastAsia"/>
        </w:rPr>
        <w:t>（</w:t>
      </w:r>
      <w:r w:rsidR="00DE6964" w:rsidRPr="00EC1301">
        <w:rPr>
          <w:rFonts w:hint="eastAsia"/>
        </w:rPr>
        <w:t>七</w:t>
      </w:r>
      <w:r w:rsidR="00AD2B50" w:rsidRPr="00EC1301">
        <w:rPr>
          <w:rFonts w:hint="eastAsia"/>
        </w:rPr>
        <w:t>）</w:t>
      </w:r>
      <w:r w:rsidR="00DE6964" w:rsidRPr="00EC1301">
        <w:rPr>
          <w:rFonts w:hint="eastAsia"/>
        </w:rPr>
        <w:t>2018</w:t>
      </w:r>
      <w:r w:rsidR="00DE6964" w:rsidRPr="00EC1301">
        <w:rPr>
          <w:rFonts w:hint="eastAsia"/>
        </w:rPr>
        <w:t>財星</w:t>
      </w:r>
      <w:r w:rsidR="00DE6964" w:rsidRPr="00EC1301">
        <w:rPr>
          <w:rFonts w:hint="eastAsia"/>
        </w:rPr>
        <w:t>500</w:t>
      </w:r>
      <w:r w:rsidR="00DE6964" w:rsidRPr="00EC1301">
        <w:rPr>
          <w:rFonts w:hint="eastAsia"/>
        </w:rPr>
        <w:t>大國際知名企業中，印州擁有</w:t>
      </w:r>
      <w:r w:rsidR="00DE6964" w:rsidRPr="00EC1301">
        <w:rPr>
          <w:rFonts w:hint="eastAsia"/>
        </w:rPr>
        <w:t>8</w:t>
      </w:r>
      <w:r w:rsidR="00DE6964" w:rsidRPr="00EC1301">
        <w:rPr>
          <w:rFonts w:hint="eastAsia"/>
        </w:rPr>
        <w:t>家，著名的有健康保險公司</w:t>
      </w:r>
      <w:r w:rsidR="00DE6964" w:rsidRPr="00EC1301">
        <w:rPr>
          <w:rFonts w:hint="eastAsia"/>
        </w:rPr>
        <w:lastRenderedPageBreak/>
        <w:t>Anthem</w:t>
      </w:r>
      <w:r w:rsidR="00DE6964" w:rsidRPr="00EC1301">
        <w:rPr>
          <w:rFonts w:hint="eastAsia"/>
        </w:rPr>
        <w:t>、藥廠</w:t>
      </w:r>
      <w:r w:rsidR="00DE6964" w:rsidRPr="00EC1301">
        <w:rPr>
          <w:rFonts w:hint="eastAsia"/>
        </w:rPr>
        <w:t>Eli Lilly</w:t>
      </w:r>
      <w:r w:rsidR="00DE6964" w:rsidRPr="00EC1301">
        <w:rPr>
          <w:rFonts w:hint="eastAsia"/>
        </w:rPr>
        <w:t>、柴油引擎製造廠</w:t>
      </w:r>
      <w:r w:rsidR="00DE6964" w:rsidRPr="00EC1301">
        <w:rPr>
          <w:rFonts w:hint="eastAsia"/>
        </w:rPr>
        <w:t>Cummins</w:t>
      </w:r>
      <w:r w:rsidR="00DE6964" w:rsidRPr="00EC1301">
        <w:rPr>
          <w:rFonts w:hint="eastAsia"/>
        </w:rPr>
        <w:t>及電力瓦斯公司</w:t>
      </w:r>
      <w:r w:rsidR="00DE6964" w:rsidRPr="00EC1301">
        <w:rPr>
          <w:rFonts w:hint="eastAsia"/>
        </w:rPr>
        <w:t>NiSource</w:t>
      </w:r>
      <w:r w:rsidR="00DE6964" w:rsidRPr="00EC1301">
        <w:rPr>
          <w:rFonts w:hint="eastAsia"/>
        </w:rPr>
        <w:t>、鋼鐵公司</w:t>
      </w:r>
      <w:r w:rsidR="00DE6964" w:rsidRPr="00EC1301">
        <w:rPr>
          <w:rFonts w:hint="eastAsia"/>
        </w:rPr>
        <w:t>Steel Dynamics</w:t>
      </w:r>
      <w:r w:rsidR="00DE6964" w:rsidRPr="00EC1301">
        <w:rPr>
          <w:rFonts w:hint="eastAsia"/>
        </w:rPr>
        <w:t>、房地產業</w:t>
      </w:r>
      <w:r w:rsidR="00DE6964" w:rsidRPr="00EC1301">
        <w:rPr>
          <w:rFonts w:hint="eastAsia"/>
        </w:rPr>
        <w:t>Simon Property Group</w:t>
      </w:r>
      <w:r w:rsidR="00DE6964" w:rsidRPr="00EC1301">
        <w:rPr>
          <w:rFonts w:hint="eastAsia"/>
        </w:rPr>
        <w:t>及醫療器材公司</w:t>
      </w:r>
      <w:r w:rsidR="00DE6964" w:rsidRPr="00EC1301">
        <w:rPr>
          <w:rFonts w:hint="eastAsia"/>
        </w:rPr>
        <w:t>Zimmer Biomet</w:t>
      </w:r>
      <w:r w:rsidR="00DE6964" w:rsidRPr="00EC1301">
        <w:rPr>
          <w:rFonts w:hint="eastAsia"/>
        </w:rPr>
        <w:t>等。</w:t>
      </w:r>
    </w:p>
    <w:p w:rsidR="00DE6964" w:rsidRPr="00EC1301" w:rsidRDefault="00DE6964" w:rsidP="00DE6964">
      <w:pPr>
        <w:pStyle w:val="af0"/>
        <w:ind w:left="1417" w:hanging="472"/>
        <w:rPr>
          <w:rFonts w:hAnsi="標楷體"/>
          <w:szCs w:val="26"/>
        </w:rPr>
      </w:pPr>
    </w:p>
    <w:p w:rsidR="00DE6964" w:rsidRPr="00EC1301" w:rsidRDefault="00DE6964" w:rsidP="00DE6964">
      <w:pPr>
        <w:pStyle w:val="af0"/>
        <w:ind w:left="1417" w:hanging="472"/>
        <w:rPr>
          <w:rFonts w:hAnsi="標楷體"/>
          <w:szCs w:val="26"/>
        </w:rPr>
      </w:pPr>
    </w:p>
    <w:p w:rsidR="00DE6964" w:rsidRPr="00EC1301" w:rsidRDefault="00DE6964" w:rsidP="00434EF1">
      <w:pPr>
        <w:pStyle w:val="a3"/>
        <w:spacing w:before="514" w:after="771"/>
      </w:pPr>
      <w:r w:rsidRPr="00EC1301">
        <w:rPr>
          <w:rFonts w:hint="eastAsia"/>
        </w:rPr>
        <w:lastRenderedPageBreak/>
        <w:t>第參章　外商在當地經營現況及投資機會</w:t>
      </w:r>
    </w:p>
    <w:p w:rsidR="00DE6964" w:rsidRPr="00EC1301" w:rsidRDefault="00DE6964" w:rsidP="00434EF1">
      <w:pPr>
        <w:pStyle w:val="a4"/>
        <w:spacing w:before="257" w:after="257"/>
        <w:ind w:left="632" w:hanging="632"/>
        <w:rPr>
          <w:color w:val="auto"/>
        </w:rPr>
      </w:pPr>
      <w:r w:rsidRPr="00EC1301">
        <w:rPr>
          <w:rFonts w:hint="eastAsia"/>
          <w:color w:val="auto"/>
        </w:rPr>
        <w:t>一、外商在當地經營現況</w:t>
      </w:r>
    </w:p>
    <w:p w:rsidR="00DE6964" w:rsidRPr="00EC1301" w:rsidRDefault="009C5E28" w:rsidP="00AD2B50">
      <w:pPr>
        <w:pStyle w:val="ac"/>
        <w:ind w:left="945" w:hanging="709"/>
      </w:pPr>
      <w:r w:rsidRPr="00EC1301">
        <w:t>（</w:t>
      </w:r>
      <w:r w:rsidR="00DE6964" w:rsidRPr="00EC1301">
        <w:rPr>
          <w:rFonts w:hint="eastAsia"/>
        </w:rPr>
        <w:t>一</w:t>
      </w:r>
      <w:r w:rsidR="00AD2B50" w:rsidRPr="00EC1301">
        <w:t>）</w:t>
      </w:r>
      <w:r w:rsidR="00DE6964" w:rsidRPr="00EC1301">
        <w:rPr>
          <w:rFonts w:hint="eastAsia"/>
        </w:rPr>
        <w:t>印第安</w:t>
      </w:r>
      <w:r w:rsidR="00DE6964" w:rsidRPr="00EC1301">
        <w:rPr>
          <w:rFonts w:ascii="細明體" w:eastAsia="細明體" w:hAnsi="細明體" w:cs="細明體" w:hint="eastAsia"/>
        </w:rPr>
        <w:t>纳</w:t>
      </w:r>
      <w:r w:rsidR="00DE6964" w:rsidRPr="00EC1301">
        <w:rPr>
          <w:rFonts w:ascii="華康細圓體" w:hAnsi="華康細圓體" w:cs="華康細圓體" w:hint="eastAsia"/>
        </w:rPr>
        <w:t>州具有美國中心的位置以及建全的基礎設施，是物流集散的理想之地。產品以空運、鐵路、公路運輸時</w:t>
      </w:r>
      <w:r w:rsidR="00DE6964" w:rsidRPr="00EC1301">
        <w:t>24</w:t>
      </w:r>
      <w:r w:rsidR="00DE6964" w:rsidRPr="00EC1301">
        <w:rPr>
          <w:rFonts w:hint="eastAsia"/>
        </w:rPr>
        <w:t>小時</w:t>
      </w:r>
      <w:r w:rsidR="00DE6964" w:rsidRPr="00EC1301">
        <w:rPr>
          <w:rFonts w:ascii="細明體" w:eastAsia="細明體" w:hAnsi="細明體" w:cs="細明體" w:hint="eastAsia"/>
        </w:rPr>
        <w:t>内</w:t>
      </w:r>
      <w:r w:rsidR="00DE6964" w:rsidRPr="00EC1301">
        <w:rPr>
          <w:rFonts w:ascii="華康細圓體" w:hAnsi="華康細圓體" w:cs="華康細圓體" w:hint="eastAsia"/>
        </w:rPr>
        <w:t>即可到</w:t>
      </w:r>
      <w:r w:rsidR="00DE6964" w:rsidRPr="00EC1301">
        <w:t>80%</w:t>
      </w:r>
      <w:r w:rsidR="00DE6964" w:rsidRPr="00EC1301">
        <w:rPr>
          <w:rFonts w:hint="eastAsia"/>
        </w:rPr>
        <w:t>全美區域，為原物料供應以及產品準時抵達提供了保障。</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主要貿易夥伴依序為加拿大、墨西哥、日本、</w:t>
      </w:r>
      <w:r w:rsidRPr="00EC1301">
        <w:rPr>
          <w:rFonts w:hint="eastAsia"/>
        </w:rPr>
        <w:t>中國大陸</w:t>
      </w:r>
      <w:r w:rsidR="00DE6964" w:rsidRPr="00EC1301">
        <w:rPr>
          <w:rFonts w:hint="eastAsia"/>
        </w:rPr>
        <w:t>、德國、法國、義大利、英國、荷蘭、愛爾蘭等。印州擁有</w:t>
      </w:r>
      <w:r w:rsidR="00DE6964" w:rsidRPr="00EC1301">
        <w:rPr>
          <w:rFonts w:hint="eastAsia"/>
        </w:rPr>
        <w:t>954</w:t>
      </w:r>
      <w:r w:rsidR="00DE6964" w:rsidRPr="00EC1301">
        <w:rPr>
          <w:rFonts w:hint="eastAsia"/>
        </w:rPr>
        <w:t>家外資企業，提供</w:t>
      </w:r>
      <w:r w:rsidR="00DE6964" w:rsidRPr="00EC1301">
        <w:rPr>
          <w:rFonts w:hint="eastAsia"/>
        </w:rPr>
        <w:t>190,900</w:t>
      </w:r>
      <w:r w:rsidR="00DE6964" w:rsidRPr="00EC1301">
        <w:rPr>
          <w:rFonts w:hint="eastAsia"/>
        </w:rPr>
        <w:t>個就業機會。主要投資外商為日本</w:t>
      </w:r>
      <w:r w:rsidRPr="00EC1301">
        <w:rPr>
          <w:rFonts w:hint="eastAsia"/>
        </w:rPr>
        <w:t>（</w:t>
      </w:r>
      <w:r w:rsidR="00DE6964" w:rsidRPr="00EC1301">
        <w:rPr>
          <w:rFonts w:hint="eastAsia"/>
        </w:rPr>
        <w:t>283</w:t>
      </w:r>
      <w:r w:rsidR="00DE6964" w:rsidRPr="00EC1301">
        <w:rPr>
          <w:rFonts w:hint="eastAsia"/>
        </w:rPr>
        <w:t>家</w:t>
      </w:r>
      <w:r w:rsidRPr="00EC1301">
        <w:rPr>
          <w:rFonts w:hint="eastAsia"/>
        </w:rPr>
        <w:t>）</w:t>
      </w:r>
      <w:r w:rsidR="00DE6964" w:rsidRPr="00EC1301">
        <w:rPr>
          <w:rFonts w:hint="eastAsia"/>
        </w:rPr>
        <w:t>、德國</w:t>
      </w:r>
      <w:r w:rsidRPr="00EC1301">
        <w:rPr>
          <w:rFonts w:hint="eastAsia"/>
        </w:rPr>
        <w:t>（</w:t>
      </w:r>
      <w:r w:rsidR="00DE6964" w:rsidRPr="00EC1301">
        <w:rPr>
          <w:rFonts w:hint="eastAsia"/>
        </w:rPr>
        <w:t>121</w:t>
      </w:r>
      <w:r w:rsidRPr="00EC1301">
        <w:rPr>
          <w:rFonts w:hint="eastAsia"/>
        </w:rPr>
        <w:t>）</w:t>
      </w:r>
      <w:r w:rsidR="00DE6964" w:rsidRPr="00EC1301">
        <w:rPr>
          <w:rFonts w:hint="eastAsia"/>
        </w:rPr>
        <w:t>、英國</w:t>
      </w:r>
      <w:r w:rsidRPr="00EC1301">
        <w:rPr>
          <w:rFonts w:hint="eastAsia"/>
        </w:rPr>
        <w:t>（</w:t>
      </w:r>
      <w:r w:rsidR="00DE6964" w:rsidRPr="00EC1301">
        <w:rPr>
          <w:rFonts w:hint="eastAsia"/>
        </w:rPr>
        <w:t>78</w:t>
      </w:r>
      <w:r w:rsidRPr="00EC1301">
        <w:rPr>
          <w:rFonts w:hint="eastAsia"/>
        </w:rPr>
        <w:t>）</w:t>
      </w:r>
      <w:r w:rsidR="00DE6964" w:rsidRPr="00EC1301">
        <w:rPr>
          <w:rFonts w:hint="eastAsia"/>
        </w:rPr>
        <w:t>、加拿大</w:t>
      </w:r>
      <w:r w:rsidRPr="00EC1301">
        <w:rPr>
          <w:rFonts w:hint="eastAsia"/>
        </w:rPr>
        <w:t>（</w:t>
      </w:r>
      <w:r w:rsidR="00DE6964" w:rsidRPr="00EC1301">
        <w:rPr>
          <w:rFonts w:hint="eastAsia"/>
        </w:rPr>
        <w:t>71</w:t>
      </w:r>
      <w:r w:rsidRPr="00EC1301">
        <w:rPr>
          <w:rFonts w:hint="eastAsia"/>
        </w:rPr>
        <w:t>）</w:t>
      </w:r>
      <w:r w:rsidR="00DE6964" w:rsidRPr="00EC1301">
        <w:rPr>
          <w:rFonts w:hint="eastAsia"/>
        </w:rPr>
        <w:t>、法國</w:t>
      </w:r>
      <w:r w:rsidRPr="00EC1301">
        <w:rPr>
          <w:rFonts w:hint="eastAsia"/>
        </w:rPr>
        <w:t>（</w:t>
      </w:r>
      <w:r w:rsidR="00DE6964" w:rsidRPr="00EC1301">
        <w:rPr>
          <w:rFonts w:hint="eastAsia"/>
        </w:rPr>
        <w:t>49</w:t>
      </w:r>
      <w:r w:rsidRPr="00EC1301">
        <w:rPr>
          <w:rFonts w:hint="eastAsia"/>
        </w:rPr>
        <w:t>）</w:t>
      </w:r>
      <w:r w:rsidR="00DE6964" w:rsidRPr="00EC1301">
        <w:rPr>
          <w:rFonts w:hint="eastAsia"/>
        </w:rPr>
        <w:t>、瑞士</w:t>
      </w:r>
      <w:r w:rsidRPr="00EC1301">
        <w:rPr>
          <w:rFonts w:hint="eastAsia"/>
        </w:rPr>
        <w:t>（</w:t>
      </w:r>
      <w:r w:rsidR="00DE6964" w:rsidRPr="00EC1301">
        <w:rPr>
          <w:rFonts w:hint="eastAsia"/>
        </w:rPr>
        <w:t>39</w:t>
      </w:r>
      <w:r w:rsidRPr="00EC1301">
        <w:rPr>
          <w:rFonts w:hint="eastAsia"/>
        </w:rPr>
        <w:t>）</w:t>
      </w:r>
      <w:r w:rsidR="00DE6964" w:rsidRPr="00EC1301">
        <w:rPr>
          <w:rFonts w:hint="eastAsia"/>
        </w:rPr>
        <w:t>、愛爾蘭</w:t>
      </w:r>
      <w:r w:rsidRPr="00EC1301">
        <w:rPr>
          <w:rFonts w:hint="eastAsia"/>
        </w:rPr>
        <w:t>（</w:t>
      </w:r>
      <w:r w:rsidR="00DE6964" w:rsidRPr="00EC1301">
        <w:rPr>
          <w:rFonts w:hint="eastAsia"/>
        </w:rPr>
        <w:t>38</w:t>
      </w:r>
      <w:r w:rsidRPr="00EC1301">
        <w:rPr>
          <w:rFonts w:hint="eastAsia"/>
        </w:rPr>
        <w:t>）</w:t>
      </w:r>
      <w:r w:rsidR="00DE6964" w:rsidRPr="00EC1301">
        <w:rPr>
          <w:rFonts w:hint="eastAsia"/>
        </w:rPr>
        <w:t>、荷蘭</w:t>
      </w:r>
      <w:r w:rsidRPr="00EC1301">
        <w:rPr>
          <w:rFonts w:hint="eastAsia"/>
        </w:rPr>
        <w:t>（</w:t>
      </w:r>
      <w:r w:rsidR="00DE6964" w:rsidRPr="00EC1301">
        <w:rPr>
          <w:rFonts w:hint="eastAsia"/>
        </w:rPr>
        <w:t>30</w:t>
      </w:r>
      <w:r w:rsidRPr="00EC1301">
        <w:rPr>
          <w:rFonts w:hint="eastAsia"/>
        </w:rPr>
        <w:t>）</w:t>
      </w:r>
      <w:r w:rsidR="00DE6964" w:rsidRPr="00EC1301">
        <w:rPr>
          <w:rFonts w:hint="eastAsia"/>
        </w:rPr>
        <w:t>、義大利</w:t>
      </w:r>
      <w:r w:rsidRPr="00EC1301">
        <w:rPr>
          <w:rFonts w:hint="eastAsia"/>
        </w:rPr>
        <w:t>（</w:t>
      </w:r>
      <w:r w:rsidR="00DE6964" w:rsidRPr="00EC1301">
        <w:rPr>
          <w:rFonts w:hint="eastAsia"/>
        </w:rPr>
        <w:t>29</w:t>
      </w:r>
      <w:r w:rsidRPr="00EC1301">
        <w:rPr>
          <w:rFonts w:hint="eastAsia"/>
        </w:rPr>
        <w:t>）</w:t>
      </w:r>
      <w:r w:rsidR="00DE6964" w:rsidRPr="00EC1301">
        <w:rPr>
          <w:rFonts w:hint="eastAsia"/>
        </w:rPr>
        <w:t>、盧森堡</w:t>
      </w:r>
      <w:r w:rsidRPr="00EC1301">
        <w:rPr>
          <w:rFonts w:hint="eastAsia"/>
        </w:rPr>
        <w:t>（</w:t>
      </w:r>
      <w:r w:rsidR="00DE6964" w:rsidRPr="00EC1301">
        <w:rPr>
          <w:rFonts w:hint="eastAsia"/>
        </w:rPr>
        <w:t>23</w:t>
      </w:r>
      <w:r w:rsidRPr="00EC1301">
        <w:rPr>
          <w:rFonts w:hint="eastAsia"/>
        </w:rPr>
        <w:t>）</w:t>
      </w:r>
      <w:r w:rsidR="00DE6964" w:rsidRPr="00EC1301">
        <w:rPr>
          <w:rFonts w:hint="eastAsia"/>
        </w:rPr>
        <w:t>、瑞典</w:t>
      </w:r>
      <w:r w:rsidRPr="00EC1301">
        <w:rPr>
          <w:rFonts w:hint="eastAsia"/>
        </w:rPr>
        <w:t>（</w:t>
      </w:r>
      <w:r w:rsidR="00DE6964" w:rsidRPr="00EC1301">
        <w:rPr>
          <w:rFonts w:hint="eastAsia"/>
        </w:rPr>
        <w:t>21</w:t>
      </w:r>
      <w:r w:rsidRPr="00EC1301">
        <w:rPr>
          <w:rFonts w:hint="eastAsia"/>
        </w:rPr>
        <w:t>）</w:t>
      </w:r>
      <w:r w:rsidR="00DE6964" w:rsidRPr="00EC1301">
        <w:rPr>
          <w:rFonts w:hint="eastAsia"/>
        </w:rPr>
        <w:t>及澳洲</w:t>
      </w:r>
      <w:r w:rsidRPr="00EC1301">
        <w:rPr>
          <w:rFonts w:hint="eastAsia"/>
        </w:rPr>
        <w:t>（</w:t>
      </w:r>
      <w:r w:rsidR="00DE6964" w:rsidRPr="00EC1301">
        <w:rPr>
          <w:rFonts w:hint="eastAsia"/>
        </w:rPr>
        <w:t>15</w:t>
      </w:r>
      <w:r w:rsidRPr="00EC1301">
        <w:rPr>
          <w:rFonts w:hint="eastAsia"/>
        </w:rPr>
        <w:t>）</w:t>
      </w:r>
      <w:r w:rsidR="00DE6964" w:rsidRPr="00EC1301">
        <w:rPr>
          <w:rFonts w:hint="eastAsia"/>
        </w:rPr>
        <w:t>等。</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較著名的外商公司如勞斯萊斯、西門子、</w:t>
      </w:r>
      <w:r w:rsidR="00DE6964" w:rsidRPr="00EC1301">
        <w:rPr>
          <w:rFonts w:hint="eastAsia"/>
        </w:rPr>
        <w:t>Subara</w:t>
      </w:r>
      <w:r w:rsidR="00DE6964" w:rsidRPr="00EC1301">
        <w:rPr>
          <w:rFonts w:hint="eastAsia"/>
        </w:rPr>
        <w:t>、克萊斯勒、本田、豐田等。外國投資主要項目為汽車及航空業、化學工業、電腦電子工業、營建業等。</w:t>
      </w:r>
    </w:p>
    <w:p w:rsidR="00DE6964" w:rsidRPr="00EC1301" w:rsidRDefault="009C5E28" w:rsidP="00434EF1">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外商公司中</w:t>
      </w:r>
      <w:r w:rsidR="00DE6964" w:rsidRPr="00EC1301">
        <w:rPr>
          <w:rFonts w:hint="eastAsia"/>
        </w:rPr>
        <w:t>86%</w:t>
      </w:r>
      <w:r w:rsidR="00DE6964" w:rsidRPr="00EC1301">
        <w:rPr>
          <w:rFonts w:hint="eastAsia"/>
        </w:rPr>
        <w:t>屬中小企業，外商的投資給印州創造了大量的就業機會。</w:t>
      </w:r>
    </w:p>
    <w:p w:rsidR="00DE6964" w:rsidRPr="00EC1301" w:rsidRDefault="00DE6964" w:rsidP="00434EF1">
      <w:pPr>
        <w:pStyle w:val="a4"/>
        <w:spacing w:before="257" w:after="257"/>
        <w:ind w:left="632" w:hanging="632"/>
        <w:rPr>
          <w:color w:val="auto"/>
        </w:rPr>
      </w:pPr>
      <w:r w:rsidRPr="00EC1301">
        <w:rPr>
          <w:rFonts w:hint="eastAsia"/>
          <w:color w:val="auto"/>
        </w:rPr>
        <w:t>二、臺（華）商在當地經營現況</w:t>
      </w:r>
    </w:p>
    <w:p w:rsidR="00DE6964" w:rsidRPr="00EC1301" w:rsidRDefault="00DE6964" w:rsidP="00434EF1">
      <w:pPr>
        <w:ind w:firstLine="472"/>
      </w:pPr>
      <w:r w:rsidRPr="00EC1301">
        <w:rPr>
          <w:rFonts w:hint="eastAsia"/>
        </w:rPr>
        <w:t>我國企業在本州投資有凱眾瓷磚公司在</w:t>
      </w:r>
      <w:r w:rsidRPr="00EC1301">
        <w:rPr>
          <w:rFonts w:hint="eastAsia"/>
        </w:rPr>
        <w:t>Bloomfield</w:t>
      </w:r>
      <w:r w:rsidRPr="00EC1301">
        <w:rPr>
          <w:rFonts w:hint="eastAsia"/>
        </w:rPr>
        <w:t>設立瓷磚製造廠、鴻海集團、</w:t>
      </w:r>
      <w:r w:rsidRPr="00EC1301">
        <w:rPr>
          <w:rFonts w:hint="eastAsia"/>
        </w:rPr>
        <w:t>Q-Edge Corporation</w:t>
      </w:r>
      <w:r w:rsidRPr="00EC1301">
        <w:rPr>
          <w:rFonts w:hint="eastAsia"/>
        </w:rPr>
        <w:t>在</w:t>
      </w:r>
      <w:r w:rsidRPr="00EC1301">
        <w:rPr>
          <w:rFonts w:hint="eastAsia"/>
        </w:rPr>
        <w:t>Plainfield</w:t>
      </w:r>
      <w:r w:rsidRPr="00EC1301">
        <w:rPr>
          <w:rFonts w:hint="eastAsia"/>
        </w:rPr>
        <w:t>設有</w:t>
      </w:r>
      <w:r w:rsidRPr="00EC1301">
        <w:rPr>
          <w:rFonts w:hint="eastAsia"/>
        </w:rPr>
        <w:t>800</w:t>
      </w:r>
      <w:r w:rsidRPr="00EC1301">
        <w:rPr>
          <w:rFonts w:hint="eastAsia"/>
        </w:rPr>
        <w:t>人之電腦裝配廠，華碩電腦</w:t>
      </w:r>
      <w:r w:rsidR="009C5E28" w:rsidRPr="00EC1301">
        <w:rPr>
          <w:rFonts w:hint="eastAsia"/>
        </w:rPr>
        <w:t>（</w:t>
      </w:r>
      <w:r w:rsidRPr="00EC1301">
        <w:rPr>
          <w:rFonts w:hint="eastAsia"/>
        </w:rPr>
        <w:t>Asus Technology Service</w:t>
      </w:r>
      <w:r w:rsidR="009C5E28" w:rsidRPr="00EC1301">
        <w:rPr>
          <w:rFonts w:hint="eastAsia"/>
        </w:rPr>
        <w:t>）</w:t>
      </w:r>
      <w:r w:rsidRPr="00EC1301">
        <w:rPr>
          <w:rFonts w:hint="eastAsia"/>
        </w:rPr>
        <w:t>美國產品服務總部設在</w:t>
      </w:r>
      <w:r w:rsidRPr="00EC1301">
        <w:rPr>
          <w:rFonts w:hint="eastAsia"/>
        </w:rPr>
        <w:t>Jeffsonville</w:t>
      </w:r>
      <w:r w:rsidRPr="00EC1301">
        <w:rPr>
          <w:rFonts w:hint="eastAsia"/>
        </w:rPr>
        <w:t>，由華裔所創辦的</w:t>
      </w:r>
      <w:r w:rsidRPr="00EC1301">
        <w:rPr>
          <w:rFonts w:hint="eastAsia"/>
        </w:rPr>
        <w:t>Telamon</w:t>
      </w:r>
      <w:r w:rsidRPr="00EC1301">
        <w:rPr>
          <w:rFonts w:hint="eastAsia"/>
        </w:rPr>
        <w:t>公司為一家電訊及汽車零組件產業之組裝及供應鏈服務公司，生產飽和聚酯樹脂粉末塗料的</w:t>
      </w:r>
      <w:r w:rsidRPr="00EC1301">
        <w:rPr>
          <w:rFonts w:hint="eastAsia"/>
        </w:rPr>
        <w:t>Sun Polymers International Inc.</w:t>
      </w:r>
      <w:r w:rsidRPr="00EC1301">
        <w:rPr>
          <w:rFonts w:hint="eastAsia"/>
        </w:rPr>
        <w:t>及從事電子零件和設備之</w:t>
      </w:r>
      <w:r w:rsidRPr="00EC1301">
        <w:rPr>
          <w:rFonts w:hint="eastAsia"/>
        </w:rPr>
        <w:t>Kamaya Inc.</w:t>
      </w:r>
      <w:r w:rsidRPr="00EC1301">
        <w:rPr>
          <w:rFonts w:hint="eastAsia"/>
        </w:rPr>
        <w:t>。</w:t>
      </w:r>
    </w:p>
    <w:p w:rsidR="00DE6964" w:rsidRPr="00EC1301" w:rsidRDefault="00DE6964" w:rsidP="00434EF1">
      <w:pPr>
        <w:pStyle w:val="a4"/>
        <w:spacing w:before="257" w:after="257"/>
        <w:ind w:left="632" w:hanging="632"/>
        <w:rPr>
          <w:color w:val="auto"/>
        </w:rPr>
      </w:pPr>
      <w:r w:rsidRPr="00EC1301">
        <w:rPr>
          <w:rFonts w:hint="eastAsia"/>
          <w:color w:val="auto"/>
        </w:rPr>
        <w:lastRenderedPageBreak/>
        <w:t>三、投資機會</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印州之生命科學研究十分發達，如</w:t>
      </w:r>
      <w:r w:rsidR="00DE6964" w:rsidRPr="00EC1301">
        <w:rPr>
          <w:rFonts w:hint="eastAsia"/>
        </w:rPr>
        <w:t>Eli Lilly and Company</w:t>
      </w:r>
      <w:r w:rsidR="00DE6964" w:rsidRPr="00EC1301">
        <w:rPr>
          <w:rFonts w:hint="eastAsia"/>
        </w:rPr>
        <w:t>、</w:t>
      </w:r>
      <w:r w:rsidR="00DE6964" w:rsidRPr="00EC1301">
        <w:rPr>
          <w:rFonts w:hint="eastAsia"/>
        </w:rPr>
        <w:t>Biomet</w:t>
      </w:r>
      <w:r w:rsidR="00DE6964" w:rsidRPr="00EC1301">
        <w:rPr>
          <w:rFonts w:hint="eastAsia"/>
        </w:rPr>
        <w:t>、</w:t>
      </w:r>
      <w:r w:rsidR="00DE6964" w:rsidRPr="00EC1301">
        <w:rPr>
          <w:rFonts w:hint="eastAsia"/>
        </w:rPr>
        <w:t>Cook Group Inc.</w:t>
      </w:r>
      <w:r w:rsidR="00DE6964" w:rsidRPr="00EC1301">
        <w:rPr>
          <w:rFonts w:hint="eastAsia"/>
        </w:rPr>
        <w:t>、</w:t>
      </w:r>
      <w:r w:rsidR="00DE6964" w:rsidRPr="00EC1301">
        <w:rPr>
          <w:rFonts w:hint="eastAsia"/>
        </w:rPr>
        <w:t>Zimmer</w:t>
      </w:r>
      <w:r w:rsidR="00DE6964" w:rsidRPr="00EC1301">
        <w:rPr>
          <w:rFonts w:hint="eastAsia"/>
        </w:rPr>
        <w:t>等皆為重要的生化公司。</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印州高科技工業以醫藥及醫療設備工業最為發達，且擁有世界級之研究機構，如</w:t>
      </w:r>
      <w:r w:rsidR="00DE6964" w:rsidRPr="00EC1301">
        <w:rPr>
          <w:rFonts w:hint="eastAsia"/>
        </w:rPr>
        <w:t>Purdue Research Park</w:t>
      </w:r>
      <w:r w:rsidR="00DE6964" w:rsidRPr="00EC1301">
        <w:rPr>
          <w:rFonts w:hint="eastAsia"/>
        </w:rPr>
        <w:t>、</w:t>
      </w:r>
      <w:r w:rsidR="00DE6964" w:rsidRPr="00EC1301">
        <w:rPr>
          <w:rFonts w:hint="eastAsia"/>
        </w:rPr>
        <w:t>IU Emerging Technologies Center</w:t>
      </w:r>
      <w:r w:rsidR="00DE6964" w:rsidRPr="00EC1301">
        <w:rPr>
          <w:rFonts w:hint="eastAsia"/>
        </w:rPr>
        <w:t>、</w:t>
      </w:r>
      <w:r w:rsidR="00DE6964" w:rsidRPr="00EC1301">
        <w:rPr>
          <w:rFonts w:hint="eastAsia"/>
        </w:rPr>
        <w:t>Rose-Hulman</w:t>
      </w:r>
      <w:r w:rsidR="00DE6964" w:rsidRPr="00EC1301">
        <w:rPr>
          <w:rFonts w:hint="eastAsia"/>
        </w:rPr>
        <w:t>、</w:t>
      </w:r>
      <w:r w:rsidR="00DE6964" w:rsidRPr="00EC1301">
        <w:rPr>
          <w:rFonts w:hint="eastAsia"/>
        </w:rPr>
        <w:t>Ball State University</w:t>
      </w:r>
      <w:r w:rsidR="00DE6964" w:rsidRPr="00EC1301">
        <w:rPr>
          <w:rFonts w:hint="eastAsia"/>
        </w:rPr>
        <w:t>等，其劃時代之研究成果包括分析化學、生物工程、營養學及奈米科技等。該州之醫療產業在產品銷售及僱用員工方面名列全美第五，整形外科控制了全球三分之一的市場。</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印第安那州每年都榮登全國鋼鐵產量之首，鋼鐵行業在印第安那州西北部很有影響力。</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印州的</w:t>
      </w:r>
      <w:r w:rsidR="00DE6964" w:rsidRPr="00EC1301">
        <w:rPr>
          <w:rFonts w:hint="eastAsia"/>
        </w:rPr>
        <w:t>IT</w:t>
      </w:r>
      <w:r w:rsidR="004140F7" w:rsidRPr="00EC1301">
        <w:rPr>
          <w:rFonts w:hint="eastAsia"/>
        </w:rPr>
        <w:t>（</w:t>
      </w:r>
      <w:r w:rsidR="00DE6964" w:rsidRPr="00EC1301">
        <w:rPr>
          <w:rFonts w:hint="eastAsia"/>
        </w:rPr>
        <w:t>Information Technology</w:t>
      </w:r>
      <w:r w:rsidRPr="00EC1301">
        <w:rPr>
          <w:rFonts w:hint="eastAsia"/>
        </w:rPr>
        <w:t>）</w:t>
      </w:r>
      <w:r w:rsidR="00DE6964" w:rsidRPr="00EC1301">
        <w:rPr>
          <w:rFonts w:hint="eastAsia"/>
        </w:rPr>
        <w:t>產業在全美亦數一數二。</w:t>
      </w:r>
    </w:p>
    <w:p w:rsidR="00DE6964" w:rsidRPr="00EC1301" w:rsidRDefault="009C5E28" w:rsidP="00AD2B50">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主要外銷產業依序為化學製品、機械設備、電腦電子業、金屬製造業、電子零件、穀類產品、食品業、基本金屬、交通運輸、橡塑膠業等。</w:t>
      </w:r>
    </w:p>
    <w:p w:rsidR="00DE6964" w:rsidRPr="00EC1301" w:rsidRDefault="009C5E28" w:rsidP="00AD2B50">
      <w:pPr>
        <w:pStyle w:val="ac"/>
        <w:ind w:left="945" w:hanging="709"/>
      </w:pPr>
      <w:r w:rsidRPr="00EC1301">
        <w:rPr>
          <w:rFonts w:hint="eastAsia"/>
        </w:rPr>
        <w:t>（</w:t>
      </w:r>
      <w:r w:rsidR="00DE6964" w:rsidRPr="00EC1301">
        <w:rPr>
          <w:rFonts w:hint="eastAsia"/>
        </w:rPr>
        <w:t>六</w:t>
      </w:r>
      <w:r w:rsidR="00AD2B50" w:rsidRPr="00EC1301">
        <w:rPr>
          <w:rFonts w:hint="eastAsia"/>
        </w:rPr>
        <w:t>）</w:t>
      </w:r>
      <w:r w:rsidR="00DE6964" w:rsidRPr="00EC1301">
        <w:rPr>
          <w:rFonts w:hint="eastAsia"/>
        </w:rPr>
        <w:t>具發展潛力之產業：高科技業、國際貿易業、電子業、研發業、塑膠業、醫療手術器材業及服務業。</w:t>
      </w:r>
    </w:p>
    <w:p w:rsidR="00DE6964" w:rsidRPr="00EC1301" w:rsidRDefault="00DE6964" w:rsidP="00434EF1">
      <w:pPr>
        <w:pStyle w:val="a3"/>
        <w:spacing w:before="514" w:after="771"/>
      </w:pPr>
      <w:r w:rsidRPr="00EC1301">
        <w:rPr>
          <w:rFonts w:hint="eastAsia"/>
        </w:rPr>
        <w:lastRenderedPageBreak/>
        <w:t>第肆章　投資法規及程序</w:t>
      </w:r>
    </w:p>
    <w:p w:rsidR="00DE6964" w:rsidRPr="00EC1301" w:rsidRDefault="00DE6964" w:rsidP="00434EF1">
      <w:pPr>
        <w:pStyle w:val="a4"/>
        <w:spacing w:before="257" w:after="257"/>
        <w:ind w:left="632" w:hanging="632"/>
        <w:rPr>
          <w:color w:val="auto"/>
        </w:rPr>
      </w:pPr>
      <w:r w:rsidRPr="00EC1301">
        <w:rPr>
          <w:rFonts w:hint="eastAsia"/>
          <w:color w:val="auto"/>
        </w:rPr>
        <w:t>一、主要投資法令</w:t>
      </w:r>
    </w:p>
    <w:p w:rsidR="00DE6964" w:rsidRPr="00EC1301" w:rsidRDefault="00DE6964" w:rsidP="00DE6964">
      <w:pPr>
        <w:pStyle w:val="af0"/>
        <w:ind w:left="1417" w:hanging="472"/>
        <w:rPr>
          <w:rFonts w:hAnsi="標楷體"/>
          <w:szCs w:val="26"/>
        </w:rPr>
      </w:pPr>
      <w:r w:rsidRPr="00EC1301">
        <w:rPr>
          <w:rFonts w:hAnsi="標楷體" w:hint="eastAsia"/>
          <w:szCs w:val="26"/>
        </w:rPr>
        <w:t>本州並無特別之投資規定。投資限制：國防工業、通訊業、航太業。</w:t>
      </w:r>
    </w:p>
    <w:p w:rsidR="00DE6964" w:rsidRPr="00EC1301" w:rsidRDefault="00DE6964" w:rsidP="00434EF1">
      <w:pPr>
        <w:pStyle w:val="a4"/>
        <w:spacing w:before="257" w:after="257"/>
        <w:ind w:left="632" w:hanging="632"/>
        <w:rPr>
          <w:color w:val="auto"/>
        </w:rPr>
      </w:pPr>
      <w:r w:rsidRPr="00EC1301">
        <w:rPr>
          <w:rFonts w:hint="eastAsia"/>
          <w:color w:val="auto"/>
        </w:rPr>
        <w:t xml:space="preserve">二、投資申請之規定、程序、應準備文件及審查流程  </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審查流程：無特別規定及限制。</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公司設立型態：分為獨資（</w:t>
      </w:r>
      <w:r w:rsidR="00DE6964" w:rsidRPr="00EC1301">
        <w:rPr>
          <w:rFonts w:hint="eastAsia"/>
        </w:rPr>
        <w:t>Sole Proprietorship</w:t>
      </w:r>
      <w:r w:rsidR="00DE6964" w:rsidRPr="00EC1301">
        <w:rPr>
          <w:rFonts w:hint="eastAsia"/>
        </w:rPr>
        <w:t>）、合夥（</w:t>
      </w:r>
      <w:r w:rsidR="00DE6964" w:rsidRPr="00EC1301">
        <w:rPr>
          <w:rFonts w:hint="eastAsia"/>
        </w:rPr>
        <w:t>Partnership</w:t>
      </w:r>
      <w:r w:rsidR="00DE6964" w:rsidRPr="00EC1301">
        <w:rPr>
          <w:rFonts w:hint="eastAsia"/>
        </w:rPr>
        <w:t>）、公司（</w:t>
      </w:r>
      <w:r w:rsidR="00DE6964" w:rsidRPr="00EC1301">
        <w:rPr>
          <w:rFonts w:hint="eastAsia"/>
        </w:rPr>
        <w:t>Incorporation</w:t>
      </w:r>
      <w:r w:rsidR="00DE6964" w:rsidRPr="00EC1301">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設立公司之前須上網蒐集資訊，個人或股東可能無法全盤瞭解或提供所需資料，必要時可能須借助專業之會計師或律師事務所來協助。</w:t>
      </w:r>
    </w:p>
    <w:p w:rsidR="00DE6964" w:rsidRPr="00EC1301" w:rsidRDefault="00DE6964" w:rsidP="00434EF1">
      <w:pPr>
        <w:pStyle w:val="a4"/>
        <w:spacing w:before="257" w:after="257"/>
        <w:ind w:left="632" w:hanging="632"/>
        <w:rPr>
          <w:color w:val="auto"/>
        </w:rPr>
      </w:pPr>
      <w:r w:rsidRPr="00EC1301">
        <w:rPr>
          <w:rFonts w:hint="eastAsia"/>
          <w:color w:val="auto"/>
        </w:rPr>
        <w:t>三、投資相關機關</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印第安那州經濟發展廳（</w:t>
      </w:r>
      <w:r w:rsidR="00DE6964" w:rsidRPr="00EC1301">
        <w:rPr>
          <w:rFonts w:hint="eastAsia"/>
        </w:rPr>
        <w:t>Indiana Economic Development Corporation</w:t>
      </w:r>
      <w:r w:rsidR="00DE6964" w:rsidRPr="00EC1301">
        <w:rPr>
          <w:rFonts w:hint="eastAsia"/>
        </w:rPr>
        <w:t>）</w:t>
      </w:r>
    </w:p>
    <w:p w:rsidR="00DE6964" w:rsidRPr="00EC1301" w:rsidRDefault="00DE6964" w:rsidP="00434EF1">
      <w:pPr>
        <w:pStyle w:val="ac"/>
        <w:ind w:left="945" w:hanging="709"/>
      </w:pPr>
      <w:r w:rsidRPr="00EC1301">
        <w:rPr>
          <w:rFonts w:hint="eastAsia"/>
        </w:rPr>
        <w:tab/>
      </w:r>
      <w:r w:rsidRPr="00EC1301">
        <w:rPr>
          <w:rFonts w:hint="eastAsia"/>
        </w:rPr>
        <w:t>網址：</w:t>
      </w:r>
      <w:r w:rsidRPr="00EC1301">
        <w:rPr>
          <w:rFonts w:hint="eastAsia"/>
        </w:rPr>
        <w:t>www.iedc.in.gov</w:t>
      </w:r>
    </w:p>
    <w:p w:rsidR="00434EF1" w:rsidRPr="00EC1301" w:rsidRDefault="009C5E28" w:rsidP="00434EF1">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印地安納農業廳網址（</w:t>
      </w:r>
      <w:r w:rsidR="00DE6964" w:rsidRPr="00EC1301">
        <w:rPr>
          <w:rFonts w:hint="eastAsia"/>
        </w:rPr>
        <w:t>Indiana State Department of Agriculture</w:t>
      </w:r>
      <w:r w:rsidR="00DE6964" w:rsidRPr="00EC1301">
        <w:rPr>
          <w:rFonts w:hint="eastAsia"/>
        </w:rPr>
        <w:t>）</w:t>
      </w:r>
      <w:r w:rsidR="00DE6964" w:rsidRPr="00EC1301">
        <w:rPr>
          <w:rFonts w:hint="eastAsia"/>
        </w:rPr>
        <w:t xml:space="preserve">  </w:t>
      </w:r>
    </w:p>
    <w:p w:rsidR="00DE6964" w:rsidRPr="00EC1301" w:rsidRDefault="00DE6964" w:rsidP="00434EF1">
      <w:pPr>
        <w:pStyle w:val="ac"/>
        <w:ind w:left="945" w:hanging="709"/>
      </w:pPr>
      <w:r w:rsidRPr="00EC1301">
        <w:rPr>
          <w:rFonts w:hint="eastAsia"/>
        </w:rPr>
        <w:tab/>
        <w:t>http://www.in.gov/isda</w:t>
      </w:r>
    </w:p>
    <w:p w:rsidR="00434EF1" w:rsidRPr="00EC1301" w:rsidRDefault="00434EF1">
      <w:pPr>
        <w:widowControl/>
        <w:overflowPunct/>
        <w:autoSpaceDE/>
        <w:autoSpaceDN/>
        <w:ind w:firstLineChars="0" w:firstLine="0"/>
        <w:jc w:val="left"/>
        <w:rPr>
          <w:rFonts w:ascii="華康粗明體" w:eastAsia="華康粗明體" w:hAnsi="標楷體"/>
          <w:sz w:val="32"/>
          <w:lang w:eastAsia="zh-TW"/>
        </w:rPr>
      </w:pPr>
      <w:r w:rsidRPr="00EC1301">
        <w:br w:type="page"/>
      </w:r>
    </w:p>
    <w:p w:rsidR="00DE6964" w:rsidRPr="00EC1301" w:rsidRDefault="00DE6964" w:rsidP="00434EF1">
      <w:pPr>
        <w:pStyle w:val="a4"/>
        <w:spacing w:before="257" w:after="257"/>
        <w:ind w:left="632" w:hanging="632"/>
        <w:rPr>
          <w:color w:val="auto"/>
        </w:rPr>
      </w:pPr>
      <w:r w:rsidRPr="00EC1301">
        <w:rPr>
          <w:rFonts w:hint="eastAsia"/>
          <w:color w:val="auto"/>
        </w:rPr>
        <w:lastRenderedPageBreak/>
        <w:t xml:space="preserve">四、投資獎勵措施  </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州政府致力於降低公司營利稅、簡化商業法令規章、提供財務支援、企業租稅獎勵計畫、職業訓練等，積極吸引投資並鼓勵境內工商業擴增營業規模，並增加就業機會。</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對投資高風險事業</w:t>
      </w:r>
      <w:r w:rsidRPr="00EC1301">
        <w:rPr>
          <w:rFonts w:hint="eastAsia"/>
        </w:rPr>
        <w:t>（</w:t>
      </w:r>
      <w:r w:rsidR="00DE6964" w:rsidRPr="00EC1301">
        <w:rPr>
          <w:rFonts w:hint="eastAsia"/>
        </w:rPr>
        <w:t>如生物科技</w:t>
      </w:r>
      <w:r w:rsidRPr="00EC1301">
        <w:rPr>
          <w:rFonts w:hint="eastAsia"/>
        </w:rPr>
        <w:t>）</w:t>
      </w:r>
      <w:r w:rsidR="00DE6964" w:rsidRPr="00EC1301">
        <w:rPr>
          <w:rFonts w:hint="eastAsia"/>
        </w:rPr>
        <w:t>提供貸款保證，允許公司研究費用支出可抵減公司所得稅。此外，製造用之零件、原物料、貨櫃包裝材料、水、瓦斯及工業燃料免銷售及使用稅。</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印第安那州經濟發展廳（</w:t>
      </w:r>
      <w:r w:rsidR="00DE6964" w:rsidRPr="00EC1301">
        <w:rPr>
          <w:rFonts w:hint="eastAsia"/>
        </w:rPr>
        <w:t>IEDC</w:t>
      </w:r>
      <w:r w:rsidR="00DE6964" w:rsidRPr="00EC1301">
        <w:rPr>
          <w:rFonts w:hint="eastAsia"/>
        </w:rPr>
        <w:t>）成立於</w:t>
      </w:r>
      <w:r w:rsidR="00DE6964" w:rsidRPr="00EC1301">
        <w:rPr>
          <w:rFonts w:hint="eastAsia"/>
        </w:rPr>
        <w:t>2005</w:t>
      </w:r>
      <w:r w:rsidR="00DE6964" w:rsidRPr="00EC1301">
        <w:rPr>
          <w:rFonts w:hint="eastAsia"/>
        </w:rPr>
        <w:t>年，前身是商務廳。作為本州主要的經濟發展部門，</w:t>
      </w:r>
      <w:r w:rsidR="00DE6964" w:rsidRPr="00EC1301">
        <w:rPr>
          <w:rFonts w:hint="eastAsia"/>
        </w:rPr>
        <w:t xml:space="preserve">IEDC </w:t>
      </w:r>
      <w:r w:rsidR="00DE6964" w:rsidRPr="00EC1301">
        <w:rPr>
          <w:rFonts w:hint="eastAsia"/>
        </w:rPr>
        <w:t>的使命是促進印州商業發展和穩定，吸引投資。州政府為在自州設立並創造就業機會的公司提供業務和專業知識的支持。印州特別重視汽車、生命科學、能源、國家安全的行業領域，為涉及先進製造業、物流、信息技術和研發公司提供支持。印州政府還提供財政援助，為合格的先進技術企業和小型企業提供多種方案，以支持新的創業和業務的擴大和增長。</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印州提供多種稅收抵免政策，讓企業成長更簡單、經濟以下三項是外商進駐印第安那州後可享有之稅收抵免：</w:t>
      </w:r>
    </w:p>
    <w:p w:rsidR="00DE6964" w:rsidRPr="00EC1301" w:rsidRDefault="00434EF1" w:rsidP="00434EF1">
      <w:pPr>
        <w:pStyle w:val="af0"/>
        <w:ind w:left="1417" w:hanging="472"/>
      </w:pPr>
      <w:r w:rsidRPr="00EC1301">
        <w:rPr>
          <w:rFonts w:hint="eastAsia"/>
        </w:rPr>
        <w:t>１、</w:t>
      </w:r>
      <w:r w:rsidR="00DE6964" w:rsidRPr="00EC1301">
        <w:rPr>
          <w:rFonts w:hint="eastAsia"/>
        </w:rPr>
        <w:t>經濟發展與經濟增長稅收抵免（</w:t>
      </w:r>
      <w:r w:rsidR="00DE6964" w:rsidRPr="00EC1301">
        <w:rPr>
          <w:rFonts w:hint="eastAsia"/>
        </w:rPr>
        <w:t>EDGE</w:t>
      </w:r>
      <w:r w:rsidR="00DE6964" w:rsidRPr="00EC1301">
        <w:rPr>
          <w:rFonts w:hint="eastAsia"/>
        </w:rPr>
        <w:t>）：</w:t>
      </w:r>
    </w:p>
    <w:p w:rsidR="00DE6964" w:rsidRPr="00EC1301" w:rsidRDefault="00DE6964" w:rsidP="00434EF1">
      <w:pPr>
        <w:pStyle w:val="af2"/>
        <w:ind w:left="1417" w:firstLine="472"/>
      </w:pPr>
      <w:r w:rsidRPr="00EC1301">
        <w:rPr>
          <w:rFonts w:hint="eastAsia"/>
        </w:rPr>
        <w:t>EDGE</w:t>
      </w:r>
      <w:r w:rsidRPr="00EC1301">
        <w:rPr>
          <w:rFonts w:hint="eastAsia"/>
        </w:rPr>
        <w:t>是一項基於就業率的全州企業稅收抵免。減免額度是計算方法是預期增加的稅收扣繳稅款（公司新創造就業機會決定）乘以減免百分比（不得大於</w:t>
      </w:r>
      <w:r w:rsidRPr="00EC1301">
        <w:rPr>
          <w:rFonts w:hint="eastAsia"/>
        </w:rPr>
        <w:t>100%</w:t>
      </w:r>
      <w:r w:rsidRPr="00EC1301">
        <w:rPr>
          <w:rFonts w:hint="eastAsia"/>
        </w:rPr>
        <w:t>）。稅收減免基於就業情況，因此會根據公司實際創造的就業崗位按比例返還給公司。公司承擔州所得稅納稅義務與否都可享有稅收減免返還。也就是說，即使出現公司未能盈利的情況，稅收減免也會在年底返還公司。該政策對創業型的公司十分有利。</w:t>
      </w:r>
    </w:p>
    <w:p w:rsidR="00DE6964" w:rsidRPr="00EC1301" w:rsidRDefault="00434EF1" w:rsidP="00434EF1">
      <w:pPr>
        <w:pStyle w:val="af0"/>
        <w:ind w:left="1417" w:hanging="472"/>
      </w:pPr>
      <w:r w:rsidRPr="00EC1301">
        <w:rPr>
          <w:rFonts w:hint="eastAsia"/>
        </w:rPr>
        <w:lastRenderedPageBreak/>
        <w:t>２、</w:t>
      </w:r>
      <w:r w:rsidR="00DE6964" w:rsidRPr="00EC1301">
        <w:rPr>
          <w:rFonts w:hint="eastAsia"/>
        </w:rPr>
        <w:t>技能增強基金符合公司需求的人才。該專案可報銷自參與該專案開始</w:t>
      </w:r>
      <w:r w:rsidR="00DE6964" w:rsidRPr="00EC1301">
        <w:rPr>
          <w:rFonts w:hint="eastAsia"/>
        </w:rPr>
        <w:t>2</w:t>
      </w:r>
      <w:r w:rsidR="00DE6964" w:rsidRPr="00EC1301">
        <w:rPr>
          <w:rFonts w:hint="eastAsia"/>
        </w:rPr>
        <w:t>年所產生的部分（通常是</w:t>
      </w:r>
      <w:r w:rsidR="00DE6964" w:rsidRPr="00EC1301">
        <w:rPr>
          <w:rFonts w:hint="eastAsia"/>
        </w:rPr>
        <w:t>50%</w:t>
      </w:r>
      <w:r w:rsidR="00DE6964" w:rsidRPr="00EC1301">
        <w:rPr>
          <w:rFonts w:hint="eastAsia"/>
        </w:rPr>
        <w:t>）合規培訓費用。合規培訓費用除了培訓生工資、新員工入職相關培訓、聯邦政府規定強制安全培訓</w:t>
      </w:r>
      <w:r w:rsidR="004140F7" w:rsidRPr="00EC1301">
        <w:rPr>
          <w:rFonts w:hint="eastAsia"/>
        </w:rPr>
        <w:t>（</w:t>
      </w:r>
      <w:r w:rsidR="00DE6964" w:rsidRPr="00EC1301">
        <w:rPr>
          <w:rFonts w:hint="eastAsia"/>
        </w:rPr>
        <w:t>OSHA</w:t>
      </w:r>
      <w:r w:rsidR="00DE6964" w:rsidRPr="00EC1301">
        <w:rPr>
          <w:rFonts w:hint="eastAsia"/>
        </w:rPr>
        <w:t>）之外的所有培訓費用。</w:t>
      </w:r>
    </w:p>
    <w:p w:rsidR="00DE6964" w:rsidRPr="00EC1301" w:rsidRDefault="00434EF1" w:rsidP="00434EF1">
      <w:pPr>
        <w:pStyle w:val="af0"/>
        <w:ind w:left="1417" w:hanging="472"/>
      </w:pPr>
      <w:r w:rsidRPr="00EC1301">
        <w:rPr>
          <w:rFonts w:hint="eastAsia"/>
        </w:rPr>
        <w:t>３、</w:t>
      </w:r>
      <w:r w:rsidR="00DE6964" w:rsidRPr="00EC1301">
        <w:rPr>
          <w:rFonts w:hint="eastAsia"/>
        </w:rPr>
        <w:t>第安那州商業投資稅收抵免（</w:t>
      </w:r>
      <w:r w:rsidR="00DE6964" w:rsidRPr="00EC1301">
        <w:rPr>
          <w:rFonts w:hint="eastAsia"/>
        </w:rPr>
        <w:t>HBI</w:t>
      </w:r>
      <w:r w:rsidR="00DE6964" w:rsidRPr="00EC1301">
        <w:rPr>
          <w:rFonts w:hint="eastAsia"/>
        </w:rPr>
        <w:t>）</w:t>
      </w:r>
      <w:r w:rsidR="00DE6964" w:rsidRPr="00EC1301">
        <w:rPr>
          <w:rFonts w:hint="eastAsia"/>
        </w:rPr>
        <w:t>:</w:t>
      </w:r>
    </w:p>
    <w:p w:rsidR="00DE6964" w:rsidRPr="00EC1301" w:rsidRDefault="00DE6964" w:rsidP="00434EF1">
      <w:pPr>
        <w:pStyle w:val="af2"/>
        <w:ind w:left="1417" w:firstLine="472"/>
      </w:pPr>
      <w:r w:rsidRPr="00EC1301">
        <w:rPr>
          <w:rFonts w:hint="eastAsia"/>
        </w:rPr>
        <w:t>HBI</w:t>
      </w:r>
      <w:r w:rsidRPr="00EC1301">
        <w:rPr>
          <w:rFonts w:hint="eastAsia"/>
        </w:rPr>
        <w:t>是一項企業所得稅稅收抵免，計算方法是符合要求的專案所需資本投入乘以抵免百分比。符合要求的資本投入包括與專案相關的機器設備添置以及廠房建設成本。要獲得抵免稅，公司必須承擔企業所得稅那稅義務。勞動力訓練有素，印州的各行業以及教育機構相互合作。</w:t>
      </w:r>
    </w:p>
    <w:p w:rsidR="00DE6964" w:rsidRPr="00EC1301" w:rsidRDefault="00DE6964" w:rsidP="00DE6964">
      <w:pPr>
        <w:pStyle w:val="af0"/>
        <w:ind w:left="1417" w:hanging="472"/>
        <w:rPr>
          <w:rFonts w:hAnsi="標楷體"/>
          <w:szCs w:val="26"/>
        </w:rPr>
      </w:pPr>
    </w:p>
    <w:p w:rsidR="00DE6964" w:rsidRPr="00EC1301" w:rsidRDefault="00DE6964" w:rsidP="00DE6964">
      <w:pPr>
        <w:pStyle w:val="af0"/>
        <w:ind w:left="1417" w:hanging="472"/>
        <w:rPr>
          <w:rFonts w:hAnsi="標楷體"/>
          <w:szCs w:val="26"/>
        </w:rPr>
      </w:pPr>
    </w:p>
    <w:p w:rsidR="00DE6964" w:rsidRPr="00EC1301" w:rsidRDefault="00DE6964" w:rsidP="00DE6964">
      <w:pPr>
        <w:pStyle w:val="af0"/>
        <w:ind w:left="1417" w:hanging="472"/>
        <w:rPr>
          <w:rFonts w:hAnsi="標楷體"/>
          <w:szCs w:val="26"/>
        </w:rPr>
      </w:pPr>
    </w:p>
    <w:p w:rsidR="00DE6964" w:rsidRPr="00EC1301" w:rsidRDefault="00DE6964" w:rsidP="00DE6964">
      <w:pPr>
        <w:pStyle w:val="af0"/>
        <w:ind w:left="1417" w:hanging="472"/>
        <w:rPr>
          <w:rFonts w:hAnsi="標楷體"/>
          <w:szCs w:val="26"/>
        </w:rPr>
      </w:pPr>
    </w:p>
    <w:p w:rsidR="00DE6964" w:rsidRPr="00EC1301" w:rsidRDefault="00DE6964" w:rsidP="00DE6964">
      <w:pPr>
        <w:pStyle w:val="af0"/>
        <w:ind w:left="1417" w:hanging="472"/>
        <w:rPr>
          <w:rFonts w:hAnsi="標楷體"/>
          <w:szCs w:val="26"/>
        </w:rPr>
      </w:pPr>
    </w:p>
    <w:p w:rsidR="00DE6964" w:rsidRPr="00EC1301" w:rsidRDefault="00DE6964" w:rsidP="00DE6964">
      <w:pPr>
        <w:pStyle w:val="af0"/>
        <w:ind w:left="1417" w:hanging="472"/>
        <w:rPr>
          <w:rFonts w:hAnsi="標楷體"/>
          <w:szCs w:val="26"/>
        </w:rPr>
      </w:pPr>
    </w:p>
    <w:p w:rsidR="00DE6964" w:rsidRPr="00EC1301" w:rsidRDefault="00DE6964" w:rsidP="00434EF1">
      <w:pPr>
        <w:pStyle w:val="a3"/>
        <w:spacing w:before="514" w:after="771"/>
      </w:pPr>
      <w:r w:rsidRPr="00EC1301">
        <w:rPr>
          <w:rFonts w:hint="eastAsia"/>
        </w:rPr>
        <w:lastRenderedPageBreak/>
        <w:t>第五章  租稅及金融制度</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一般銷售稅：</w:t>
      </w:r>
      <w:r w:rsidR="00DE6964" w:rsidRPr="00EC1301">
        <w:rPr>
          <w:rFonts w:hint="eastAsia"/>
        </w:rPr>
        <w:t>7%</w:t>
      </w:r>
      <w:r w:rsidR="00DE6964" w:rsidRPr="00EC1301">
        <w:rPr>
          <w:rFonts w:hint="eastAsia"/>
        </w:rPr>
        <w:t>、食品稅、處方藥與非處方藥品均免稅</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個人所得稅：</w:t>
      </w:r>
      <w:r w:rsidR="00DE6964" w:rsidRPr="00EC1301">
        <w:rPr>
          <w:rFonts w:hint="eastAsia"/>
        </w:rPr>
        <w:t>3.23%</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營利事業所得稅：</w:t>
      </w:r>
      <w:r w:rsidR="00DE6964" w:rsidRPr="00EC1301">
        <w:rPr>
          <w:rFonts w:hint="eastAsia"/>
        </w:rPr>
        <w:t>5.75%</w:t>
      </w:r>
      <w:r w:rsidR="004140F7" w:rsidRPr="00EC1301">
        <w:rPr>
          <w:rFonts w:hint="eastAsia"/>
        </w:rPr>
        <w:t>（</w:t>
      </w:r>
      <w:r w:rsidR="00DE6964" w:rsidRPr="00EC1301">
        <w:rPr>
          <w:rFonts w:hint="eastAsia"/>
        </w:rPr>
        <w:t>印州營利事業所得稅預計於</w:t>
      </w:r>
      <w:r w:rsidR="00DE6964" w:rsidRPr="00EC1301">
        <w:rPr>
          <w:rFonts w:hint="eastAsia"/>
        </w:rPr>
        <w:t>2019</w:t>
      </w:r>
      <w:r w:rsidR="00DE6964" w:rsidRPr="00EC1301">
        <w:rPr>
          <w:rFonts w:hint="eastAsia"/>
        </w:rPr>
        <w:t>年</w:t>
      </w:r>
      <w:r w:rsidR="00DE6964" w:rsidRPr="00EC1301">
        <w:rPr>
          <w:rFonts w:hint="eastAsia"/>
        </w:rPr>
        <w:t>7</w:t>
      </w:r>
      <w:r w:rsidR="00DE6964" w:rsidRPr="00EC1301">
        <w:rPr>
          <w:rFonts w:hint="eastAsia"/>
        </w:rPr>
        <w:t>月</w:t>
      </w:r>
      <w:r w:rsidR="00DE6964" w:rsidRPr="00EC1301">
        <w:rPr>
          <w:rFonts w:hint="eastAsia"/>
        </w:rPr>
        <w:t>1</w:t>
      </w:r>
      <w:r w:rsidR="00DE6964" w:rsidRPr="00EC1301">
        <w:rPr>
          <w:rFonts w:hint="eastAsia"/>
        </w:rPr>
        <w:t>日調降至</w:t>
      </w:r>
      <w:r w:rsidR="00DE6964" w:rsidRPr="00EC1301">
        <w:rPr>
          <w:rFonts w:hint="eastAsia"/>
        </w:rPr>
        <w:t>5.5%</w:t>
      </w:r>
      <w:r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汽油稅：</w:t>
      </w:r>
      <w:r w:rsidR="00DE6964" w:rsidRPr="00EC1301">
        <w:rPr>
          <w:rFonts w:hint="eastAsia"/>
        </w:rPr>
        <w:t>29 cents</w:t>
      </w:r>
      <w:r w:rsidR="00DE6964" w:rsidRPr="00EC1301">
        <w:rPr>
          <w:rFonts w:hint="eastAsia"/>
        </w:rPr>
        <w:t>／</w:t>
      </w:r>
      <w:r w:rsidR="00DE6964" w:rsidRPr="00EC1301">
        <w:rPr>
          <w:rFonts w:hint="eastAsia"/>
        </w:rPr>
        <w:t>gallon</w:t>
      </w:r>
      <w:r w:rsidR="00DE6964" w:rsidRPr="00EC1301">
        <w:rPr>
          <w:rFonts w:hint="eastAsia"/>
        </w:rPr>
        <w:t>、柴油稅：</w:t>
      </w:r>
      <w:r w:rsidR="00DE6964" w:rsidRPr="00EC1301">
        <w:rPr>
          <w:rFonts w:hint="eastAsia"/>
        </w:rPr>
        <w:t>48 cents</w:t>
      </w:r>
      <w:r w:rsidR="00DE6964" w:rsidRPr="00EC1301">
        <w:rPr>
          <w:rFonts w:hint="eastAsia"/>
        </w:rPr>
        <w:t>／</w:t>
      </w:r>
      <w:r w:rsidR="00DE6964" w:rsidRPr="00EC1301">
        <w:rPr>
          <w:rFonts w:hint="eastAsia"/>
        </w:rPr>
        <w:t>gallon</w:t>
      </w:r>
    </w:p>
    <w:p w:rsidR="00DE6964" w:rsidRPr="00EC1301" w:rsidRDefault="009C5E28" w:rsidP="00AD2B50">
      <w:pPr>
        <w:pStyle w:val="ac"/>
        <w:ind w:left="945" w:hanging="709"/>
      </w:pPr>
      <w:r w:rsidRPr="00EC1301">
        <w:rPr>
          <w:rFonts w:hint="eastAsia"/>
        </w:rPr>
        <w:t>（</w:t>
      </w:r>
      <w:r w:rsidR="00DE6964" w:rsidRPr="00EC1301">
        <w:rPr>
          <w:rFonts w:hint="eastAsia"/>
        </w:rPr>
        <w:t>五</w:t>
      </w:r>
      <w:r w:rsidR="00AD2B50" w:rsidRPr="00EC1301">
        <w:rPr>
          <w:rFonts w:hint="eastAsia"/>
        </w:rPr>
        <w:t>）</w:t>
      </w:r>
      <w:r w:rsidR="00DE6964" w:rsidRPr="00EC1301">
        <w:rPr>
          <w:rFonts w:hint="eastAsia"/>
        </w:rPr>
        <w:t>香煙稅：</w:t>
      </w:r>
      <w:r w:rsidR="00DE6964" w:rsidRPr="00EC1301">
        <w:rPr>
          <w:rFonts w:hint="eastAsia"/>
        </w:rPr>
        <w:t>99.5 cents</w:t>
      </w:r>
      <w:r w:rsidR="00DE6964" w:rsidRPr="00EC1301">
        <w:rPr>
          <w:rFonts w:hint="eastAsia"/>
        </w:rPr>
        <w:t>／包、酒稅：</w:t>
      </w:r>
      <w:r w:rsidR="00DE6964" w:rsidRPr="00EC1301">
        <w:rPr>
          <w:rFonts w:hint="eastAsia"/>
        </w:rPr>
        <w:t>0.47</w:t>
      </w:r>
      <w:r w:rsidR="00DE6964" w:rsidRPr="00EC1301">
        <w:rPr>
          <w:rFonts w:hint="eastAsia"/>
        </w:rPr>
        <w:t>美元／</w:t>
      </w:r>
      <w:r w:rsidR="00DE6964" w:rsidRPr="00EC1301">
        <w:rPr>
          <w:rFonts w:hint="eastAsia"/>
        </w:rPr>
        <w:t>gallon</w:t>
      </w:r>
      <w:r w:rsidR="00DE6964" w:rsidRPr="00EC1301">
        <w:rPr>
          <w:rFonts w:hint="eastAsia"/>
        </w:rPr>
        <w:t>、啤酒稅：</w:t>
      </w:r>
      <w:r w:rsidR="00DE6964" w:rsidRPr="00EC1301">
        <w:rPr>
          <w:rFonts w:hint="eastAsia"/>
        </w:rPr>
        <w:t>0.115</w:t>
      </w:r>
      <w:r w:rsidR="00DE6964" w:rsidRPr="00EC1301">
        <w:rPr>
          <w:rFonts w:hint="eastAsia"/>
        </w:rPr>
        <w:t>美元／</w:t>
      </w:r>
      <w:r w:rsidR="00DE6964" w:rsidRPr="00EC1301">
        <w:rPr>
          <w:rFonts w:hint="eastAsia"/>
        </w:rPr>
        <w:t>gallon</w:t>
      </w:r>
    </w:p>
    <w:p w:rsidR="00DE6964" w:rsidRPr="00EC1301" w:rsidRDefault="009C5E28" w:rsidP="00AD2B50">
      <w:pPr>
        <w:pStyle w:val="ac"/>
        <w:ind w:left="945" w:hanging="709"/>
      </w:pPr>
      <w:r w:rsidRPr="00EC1301">
        <w:rPr>
          <w:rFonts w:hint="eastAsia"/>
        </w:rPr>
        <w:t>（</w:t>
      </w:r>
      <w:r w:rsidR="00DE6964" w:rsidRPr="00EC1301">
        <w:rPr>
          <w:rFonts w:hint="eastAsia"/>
        </w:rPr>
        <w:t>六</w:t>
      </w:r>
      <w:r w:rsidR="00AD2B50" w:rsidRPr="00EC1301">
        <w:rPr>
          <w:rFonts w:hint="eastAsia"/>
        </w:rPr>
        <w:t>）</w:t>
      </w:r>
      <w:r w:rsidR="00DE6964" w:rsidRPr="00EC1301">
        <w:rPr>
          <w:rFonts w:hint="eastAsia"/>
        </w:rPr>
        <w:t>房屋稅：</w:t>
      </w:r>
      <w:r w:rsidR="00DE6964" w:rsidRPr="00EC1301">
        <w:rPr>
          <w:rFonts w:hint="eastAsia"/>
        </w:rPr>
        <w:t>0.87%</w:t>
      </w:r>
      <w:r w:rsidR="004140F7" w:rsidRPr="00EC1301">
        <w:rPr>
          <w:rFonts w:hint="eastAsia"/>
        </w:rPr>
        <w:t>（</w:t>
      </w:r>
      <w:r w:rsidR="00DE6964" w:rsidRPr="00EC1301">
        <w:rPr>
          <w:rFonts w:hint="eastAsia"/>
        </w:rPr>
        <w:t>2017</w:t>
      </w:r>
      <w:r w:rsidR="00DE6964" w:rsidRPr="00EC1301">
        <w:rPr>
          <w:rFonts w:hint="eastAsia"/>
        </w:rPr>
        <w:t>年全美房屋價中位數為</w:t>
      </w:r>
      <w:r w:rsidR="00DE6964" w:rsidRPr="00EC1301">
        <w:rPr>
          <w:rFonts w:hint="eastAsia"/>
        </w:rPr>
        <w:t>193,500</w:t>
      </w:r>
      <w:r w:rsidR="00DE6964" w:rsidRPr="00EC1301">
        <w:rPr>
          <w:rFonts w:hint="eastAsia"/>
        </w:rPr>
        <w:t>美元</w:t>
      </w:r>
      <w:r w:rsidRPr="00EC1301">
        <w:rPr>
          <w:rFonts w:hint="eastAsia"/>
        </w:rPr>
        <w:t>）</w:t>
      </w:r>
    </w:p>
    <w:p w:rsidR="00DE6964" w:rsidRPr="00EC1301" w:rsidRDefault="00DE6964" w:rsidP="00DE6964">
      <w:pPr>
        <w:pStyle w:val="af0"/>
        <w:ind w:left="1417" w:hanging="472"/>
        <w:rPr>
          <w:rFonts w:hAnsi="標楷體"/>
          <w:szCs w:val="26"/>
        </w:rPr>
      </w:pPr>
    </w:p>
    <w:p w:rsidR="00DE6964" w:rsidRPr="00EC1301" w:rsidRDefault="00DE6964" w:rsidP="00DE6964">
      <w:pPr>
        <w:pStyle w:val="af0"/>
        <w:ind w:left="1417" w:hanging="472"/>
        <w:rPr>
          <w:rFonts w:hAnsi="標楷體"/>
          <w:szCs w:val="26"/>
        </w:rPr>
      </w:pPr>
    </w:p>
    <w:p w:rsidR="00DE6964" w:rsidRPr="00EC1301" w:rsidRDefault="00DE6964" w:rsidP="00DE6964">
      <w:pPr>
        <w:pStyle w:val="af0"/>
        <w:ind w:left="1417" w:hanging="472"/>
        <w:rPr>
          <w:rFonts w:hAnsi="標楷體"/>
          <w:szCs w:val="26"/>
        </w:rPr>
      </w:pPr>
    </w:p>
    <w:p w:rsidR="00DE6964" w:rsidRPr="00EC1301" w:rsidRDefault="00DE6964" w:rsidP="00DE6964">
      <w:pPr>
        <w:pStyle w:val="af0"/>
        <w:ind w:left="1417" w:hanging="472"/>
        <w:rPr>
          <w:rFonts w:hAnsi="標楷體"/>
          <w:szCs w:val="26"/>
        </w:rPr>
      </w:pPr>
    </w:p>
    <w:p w:rsidR="00DE6964" w:rsidRPr="00EC1301" w:rsidRDefault="00DE6964" w:rsidP="00434EF1">
      <w:pPr>
        <w:pStyle w:val="a3"/>
        <w:spacing w:before="514" w:after="771"/>
      </w:pPr>
      <w:r w:rsidRPr="00EC1301">
        <w:rPr>
          <w:rFonts w:hint="eastAsia"/>
        </w:rPr>
        <w:lastRenderedPageBreak/>
        <w:t>第陸章　基礎建設及成本</w:t>
      </w:r>
    </w:p>
    <w:p w:rsidR="00DE6964" w:rsidRPr="00EC1301" w:rsidRDefault="00DE6964" w:rsidP="00434EF1">
      <w:pPr>
        <w:pStyle w:val="a4"/>
        <w:spacing w:before="257" w:after="257"/>
        <w:ind w:left="632" w:hanging="632"/>
        <w:rPr>
          <w:color w:val="auto"/>
        </w:rPr>
      </w:pPr>
      <w:r w:rsidRPr="00EC1301">
        <w:rPr>
          <w:rFonts w:hint="eastAsia"/>
          <w:color w:val="auto"/>
        </w:rPr>
        <w:t>一、土地</w:t>
      </w:r>
    </w:p>
    <w:p w:rsidR="00DE6964" w:rsidRPr="00EC1301" w:rsidRDefault="00DE6964" w:rsidP="00DE6964">
      <w:pPr>
        <w:pStyle w:val="af0"/>
        <w:ind w:left="1417" w:hanging="472"/>
        <w:rPr>
          <w:rFonts w:hAnsi="標楷體"/>
          <w:szCs w:val="26"/>
        </w:rPr>
      </w:pPr>
      <w:r w:rsidRPr="00EC1301">
        <w:rPr>
          <w:rFonts w:hAnsi="標楷體" w:hint="eastAsia"/>
          <w:szCs w:val="26"/>
        </w:rPr>
        <w:t>工業用地承租成本每年從</w:t>
      </w:r>
      <w:r w:rsidRPr="00EC1301">
        <w:rPr>
          <w:rFonts w:hAnsi="標楷體" w:hint="eastAsia"/>
          <w:szCs w:val="26"/>
        </w:rPr>
        <w:t>4,000</w:t>
      </w:r>
      <w:r w:rsidRPr="00EC1301">
        <w:rPr>
          <w:rFonts w:hAnsi="標楷體" w:hint="eastAsia"/>
          <w:szCs w:val="26"/>
        </w:rPr>
        <w:t>～</w:t>
      </w:r>
      <w:r w:rsidRPr="00EC1301">
        <w:rPr>
          <w:rFonts w:hAnsi="標楷體" w:hint="eastAsia"/>
          <w:szCs w:val="26"/>
        </w:rPr>
        <w:t>35,000</w:t>
      </w:r>
      <w:r w:rsidRPr="00EC1301">
        <w:rPr>
          <w:rFonts w:hAnsi="標楷體" w:hint="eastAsia"/>
          <w:szCs w:val="26"/>
        </w:rPr>
        <w:t>元／每</w:t>
      </w:r>
      <w:r w:rsidRPr="00EC1301">
        <w:rPr>
          <w:rFonts w:hAnsi="標楷體" w:hint="eastAsia"/>
          <w:szCs w:val="26"/>
        </w:rPr>
        <w:t>Acre</w:t>
      </w:r>
      <w:r w:rsidRPr="00EC1301">
        <w:rPr>
          <w:rFonts w:hAnsi="標楷體" w:hint="eastAsia"/>
          <w:szCs w:val="26"/>
        </w:rPr>
        <w:t>。</w:t>
      </w:r>
    </w:p>
    <w:p w:rsidR="00DE6964" w:rsidRPr="00EC1301" w:rsidRDefault="00DE6964" w:rsidP="00434EF1">
      <w:pPr>
        <w:pStyle w:val="a4"/>
        <w:spacing w:before="257" w:after="257"/>
        <w:ind w:left="632" w:hanging="632"/>
        <w:rPr>
          <w:color w:val="auto"/>
        </w:rPr>
      </w:pPr>
      <w:r w:rsidRPr="00EC1301">
        <w:rPr>
          <w:rFonts w:hint="eastAsia"/>
          <w:color w:val="auto"/>
        </w:rPr>
        <w:t>二、能源</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風力發電已成為印第安那州用於發電的主要可再生能源。印第安納州的第一個公用事業規模的風力發電廠</w:t>
      </w:r>
      <w:r w:rsidR="00DE6964" w:rsidRPr="00EC1301">
        <w:rPr>
          <w:rFonts w:hint="eastAsia"/>
        </w:rPr>
        <w:t xml:space="preserve"> the Benton County Wind Farm</w:t>
      </w:r>
      <w:r w:rsidR="00DE6964" w:rsidRPr="00EC1301">
        <w:rPr>
          <w:rFonts w:hint="eastAsia"/>
        </w:rPr>
        <w:t>，於</w:t>
      </w:r>
      <w:r w:rsidR="00DE6964" w:rsidRPr="00EC1301">
        <w:rPr>
          <w:rFonts w:hint="eastAsia"/>
        </w:rPr>
        <w:t>2008</w:t>
      </w:r>
      <w:r w:rsidR="00DE6964" w:rsidRPr="00EC1301">
        <w:rPr>
          <w:rFonts w:hint="eastAsia"/>
        </w:rPr>
        <w:t>年架設在該州的西北部。印第安納州現今擁有超過</w:t>
      </w:r>
      <w:r w:rsidR="00DE6964" w:rsidRPr="00EC1301">
        <w:rPr>
          <w:rFonts w:hint="eastAsia"/>
        </w:rPr>
        <w:t>1700</w:t>
      </w:r>
      <w:r w:rsidR="00DE6964" w:rsidRPr="00EC1301">
        <w:rPr>
          <w:rFonts w:hint="eastAsia"/>
        </w:rPr>
        <w:t>兆瓦的風力發電容量，包括</w:t>
      </w:r>
      <w:r w:rsidR="00DE6964" w:rsidRPr="00EC1301">
        <w:rPr>
          <w:rFonts w:hint="eastAsia"/>
        </w:rPr>
        <w:t>500</w:t>
      </w:r>
      <w:r w:rsidR="00DE6964" w:rsidRPr="00EC1301">
        <w:rPr>
          <w:rFonts w:hint="eastAsia"/>
        </w:rPr>
        <w:t>兆瓦的</w:t>
      </w:r>
      <w:r w:rsidR="00DE6964" w:rsidRPr="00EC1301">
        <w:rPr>
          <w:rFonts w:hint="eastAsia"/>
        </w:rPr>
        <w:t>Meadow Lake</w:t>
      </w:r>
      <w:r w:rsidR="00DE6964" w:rsidRPr="00EC1301">
        <w:rPr>
          <w:rFonts w:hint="eastAsia"/>
        </w:rPr>
        <w:t>風力發電廠，為全美第八大之風力發電專案。印第安納州的電力約有</w:t>
      </w:r>
      <w:r w:rsidR="00DE6964" w:rsidRPr="00EC1301">
        <w:rPr>
          <w:rFonts w:hint="eastAsia"/>
        </w:rPr>
        <w:t>3%</w:t>
      </w:r>
      <w:r w:rsidR="00DE6964" w:rsidRPr="00EC1301">
        <w:rPr>
          <w:rFonts w:hint="eastAsia"/>
        </w:rPr>
        <w:t>來自於風力發電機，而再生能源發電的其餘部分主要來自水力發電設施，以及部分來自於生質能及太陽能。</w:t>
      </w:r>
      <w:r w:rsidR="00DE6964" w:rsidRPr="00EC1301">
        <w:rPr>
          <w:rFonts w:hint="eastAsia"/>
        </w:rPr>
        <w:t>2016</w:t>
      </w:r>
      <w:r w:rsidR="00DE6964" w:rsidRPr="00EC1301">
        <w:rPr>
          <w:rFonts w:hint="eastAsia"/>
        </w:rPr>
        <w:t>年</w:t>
      </w:r>
      <w:r w:rsidR="00DE6964" w:rsidRPr="00EC1301">
        <w:rPr>
          <w:rFonts w:hint="eastAsia"/>
        </w:rPr>
        <w:t>1</w:t>
      </w:r>
      <w:r w:rsidR="00DE6964" w:rsidRPr="00EC1301">
        <w:rPr>
          <w:rFonts w:hint="eastAsia"/>
        </w:rPr>
        <w:t>月太陽能擁有約</w:t>
      </w:r>
      <w:r w:rsidR="00DE6964" w:rsidRPr="00EC1301">
        <w:rPr>
          <w:rFonts w:hint="eastAsia"/>
        </w:rPr>
        <w:t>143 MW</w:t>
      </w:r>
      <w:r w:rsidR="00DE6964" w:rsidRPr="00EC1301">
        <w:rPr>
          <w:rFonts w:hint="eastAsia"/>
        </w:rPr>
        <w:t>的發電容量。</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印第安納州來自再生能源</w:t>
      </w:r>
      <w:r w:rsidRPr="00EC1301">
        <w:rPr>
          <w:rFonts w:hint="eastAsia"/>
        </w:rPr>
        <w:t>（</w:t>
      </w:r>
      <w:r w:rsidR="00DE6964" w:rsidRPr="00EC1301">
        <w:rPr>
          <w:rFonts w:hint="eastAsia"/>
        </w:rPr>
        <w:t>包括水力發電</w:t>
      </w:r>
      <w:r w:rsidRPr="00EC1301">
        <w:rPr>
          <w:rFonts w:hint="eastAsia"/>
        </w:rPr>
        <w:t>）</w:t>
      </w:r>
      <w:r w:rsidR="00DE6964" w:rsidRPr="00EC1301">
        <w:rPr>
          <w:rFonts w:hint="eastAsia"/>
        </w:rPr>
        <w:t>的淨發電量低於</w:t>
      </w:r>
      <w:r w:rsidR="00DE6964" w:rsidRPr="00EC1301">
        <w:rPr>
          <w:rFonts w:hint="eastAsia"/>
        </w:rPr>
        <w:t>5</w:t>
      </w:r>
      <w:r w:rsidRPr="00EC1301">
        <w:rPr>
          <w:rFonts w:hint="eastAsia"/>
        </w:rPr>
        <w:t>%</w:t>
      </w:r>
      <w:r w:rsidR="00DE6964" w:rsidRPr="00EC1301">
        <w:rPr>
          <w:rFonts w:hint="eastAsia"/>
        </w:rPr>
        <w:t>。位於印第安納州</w:t>
      </w:r>
      <w:r w:rsidR="00DE6964" w:rsidRPr="00EC1301">
        <w:rPr>
          <w:rFonts w:hint="eastAsia"/>
        </w:rPr>
        <w:t>Muncie</w:t>
      </w:r>
      <w:r w:rsidR="00DE6964" w:rsidRPr="00EC1301">
        <w:rPr>
          <w:rFonts w:hint="eastAsia"/>
        </w:rPr>
        <w:t>之</w:t>
      </w:r>
      <w:r w:rsidR="00DE6964" w:rsidRPr="00EC1301">
        <w:rPr>
          <w:rFonts w:hint="eastAsia"/>
        </w:rPr>
        <w:t>Ball State University</w:t>
      </w:r>
      <w:r w:rsidR="00DE6964" w:rsidRPr="00EC1301">
        <w:rPr>
          <w:rFonts w:hint="eastAsia"/>
        </w:rPr>
        <w:t>，安裝了全美最大的地熱供暖及冷卻系統，由該系統取代老舊的</w:t>
      </w:r>
      <w:r w:rsidR="00DE6964" w:rsidRPr="00EC1301">
        <w:rPr>
          <w:rFonts w:hint="eastAsia"/>
        </w:rPr>
        <w:t>4</w:t>
      </w:r>
      <w:r w:rsidR="00DE6964" w:rsidRPr="00EC1301">
        <w:rPr>
          <w:rFonts w:hint="eastAsia"/>
        </w:rPr>
        <w:t>臺燃煤鍋爐，並提供可再生能源來加熱和冷卻</w:t>
      </w:r>
      <w:r w:rsidR="00DE6964" w:rsidRPr="00EC1301">
        <w:rPr>
          <w:rFonts w:hint="eastAsia"/>
        </w:rPr>
        <w:t>47</w:t>
      </w:r>
      <w:r w:rsidR="00DE6964" w:rsidRPr="00EC1301">
        <w:rPr>
          <w:rFonts w:hint="eastAsia"/>
        </w:rPr>
        <w:t>所大學校區內的建築物。該專案完成後，根據估計每年將可節省</w:t>
      </w:r>
      <w:r w:rsidR="00DE6964" w:rsidRPr="00EC1301">
        <w:rPr>
          <w:rFonts w:hint="eastAsia"/>
        </w:rPr>
        <w:t>200</w:t>
      </w:r>
      <w:r w:rsidR="00DE6964" w:rsidRPr="00EC1301">
        <w:rPr>
          <w:rFonts w:hint="eastAsia"/>
        </w:rPr>
        <w:t>萬美元的運營成本，而該所大學的碳排放量也將減少一半。</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印第安納州的立法機關於</w:t>
      </w:r>
      <w:r w:rsidR="00DE6964" w:rsidRPr="00EC1301">
        <w:rPr>
          <w:rFonts w:hint="eastAsia"/>
        </w:rPr>
        <w:t>2011</w:t>
      </w:r>
      <w:r w:rsidR="00DE6964" w:rsidRPr="00EC1301">
        <w:rPr>
          <w:rFonts w:hint="eastAsia"/>
        </w:rPr>
        <w:t>年創立了一個自</w:t>
      </w:r>
      <w:r w:rsidR="00DE6964" w:rsidRPr="00EC1301">
        <w:rPr>
          <w:rFonts w:hint="eastAsia"/>
        </w:rPr>
        <w:t>2012</w:t>
      </w:r>
      <w:r w:rsidR="00DE6964" w:rsidRPr="00EC1301">
        <w:rPr>
          <w:rFonts w:hint="eastAsia"/>
        </w:rPr>
        <w:t>年</w:t>
      </w:r>
      <w:r w:rsidR="00DE6964" w:rsidRPr="00EC1301">
        <w:rPr>
          <w:rFonts w:hint="eastAsia"/>
        </w:rPr>
        <w:t>1</w:t>
      </w:r>
      <w:r w:rsidR="00DE6964" w:rsidRPr="00EC1301">
        <w:rPr>
          <w:rFonts w:hint="eastAsia"/>
        </w:rPr>
        <w:t>月</w:t>
      </w:r>
      <w:r w:rsidR="00DE6964" w:rsidRPr="00EC1301">
        <w:rPr>
          <w:rFonts w:hint="eastAsia"/>
        </w:rPr>
        <w:t>1</w:t>
      </w:r>
      <w:r w:rsidR="00DE6964" w:rsidRPr="00EC1301">
        <w:rPr>
          <w:rFonts w:hint="eastAsia"/>
        </w:rPr>
        <w:t>日生效之自願的清潔能源組合標準，若電力公司和電力零售供應商能在三個目標期間中的每個階段，皆能達到從清潔能源中獲得逐漸增加的電力供應的計畫目標，即有資格獲得獎勵。其最終的目標是讓電力供應商在</w:t>
      </w:r>
      <w:r w:rsidR="00DE6964" w:rsidRPr="00EC1301">
        <w:rPr>
          <w:rFonts w:hint="eastAsia"/>
        </w:rPr>
        <w:t>2025</w:t>
      </w:r>
      <w:r w:rsidR="00DE6964" w:rsidRPr="00EC1301">
        <w:rPr>
          <w:rFonts w:hint="eastAsia"/>
        </w:rPr>
        <w:t>年能獲得</w:t>
      </w:r>
      <w:r w:rsidR="00DE6964" w:rsidRPr="00EC1301">
        <w:rPr>
          <w:rFonts w:hint="eastAsia"/>
        </w:rPr>
        <w:lastRenderedPageBreak/>
        <w:t>10</w:t>
      </w:r>
      <w:r w:rsidRPr="00EC1301">
        <w:rPr>
          <w:rFonts w:hint="eastAsia"/>
        </w:rPr>
        <w:t>%</w:t>
      </w:r>
      <w:r w:rsidR="00DE6964" w:rsidRPr="00EC1301">
        <w:rPr>
          <w:rFonts w:hint="eastAsia"/>
        </w:rPr>
        <w:t>來自清潔能源的電力。而有資格作為清潔能源的科技不僅包括可再生資源，尚有煤層氣、清潔煤技術、核能、熱電聯產系統以及取代了電力煤的天然氣等。且至少有一半以上由印第安納州相關電力機關產出之合格電力，須自印州內生產。</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公共設施之費率：商業用天然瓦斯每</w:t>
      </w:r>
      <w:r w:rsidR="00DE6964" w:rsidRPr="00EC1301">
        <w:rPr>
          <w:rFonts w:hint="eastAsia"/>
        </w:rPr>
        <w:t>1</w:t>
      </w:r>
      <w:r w:rsidR="00434EF1" w:rsidRPr="00EC1301">
        <w:rPr>
          <w:rFonts w:hint="eastAsia"/>
        </w:rPr>
        <w:t>,</w:t>
      </w:r>
      <w:r w:rsidR="00DE6964" w:rsidRPr="00EC1301">
        <w:rPr>
          <w:rFonts w:hint="eastAsia"/>
        </w:rPr>
        <w:t>000 cu.ft 7.52</w:t>
      </w:r>
      <w:r w:rsidR="00DE6964" w:rsidRPr="00EC1301">
        <w:rPr>
          <w:rFonts w:hint="eastAsia"/>
        </w:rPr>
        <w:t>美元，工業用天然瓦斯每</w:t>
      </w:r>
      <w:r w:rsidR="00DE6964" w:rsidRPr="00EC1301">
        <w:rPr>
          <w:rFonts w:hint="eastAsia"/>
        </w:rPr>
        <w:t>1</w:t>
      </w:r>
      <w:r w:rsidR="00434EF1" w:rsidRPr="00EC1301">
        <w:rPr>
          <w:rFonts w:hint="eastAsia"/>
        </w:rPr>
        <w:t>,</w:t>
      </w:r>
      <w:r w:rsidR="00DE6964" w:rsidRPr="00EC1301">
        <w:rPr>
          <w:rFonts w:hint="eastAsia"/>
        </w:rPr>
        <w:t>000 cu.ft 5.99</w:t>
      </w:r>
      <w:r w:rsidR="00DE6964" w:rsidRPr="00EC1301">
        <w:rPr>
          <w:rFonts w:hint="eastAsia"/>
        </w:rPr>
        <w:t>美元。住宅用電費每</w:t>
      </w:r>
      <w:r w:rsidR="00DE6964" w:rsidRPr="00EC1301">
        <w:rPr>
          <w:rFonts w:hint="eastAsia"/>
        </w:rPr>
        <w:t>kwh 11.87</w:t>
      </w:r>
      <w:r w:rsidR="00DE6964" w:rsidRPr="00EC1301">
        <w:rPr>
          <w:rFonts w:hint="eastAsia"/>
        </w:rPr>
        <w:t>美分；商業用電費每</w:t>
      </w:r>
      <w:r w:rsidR="00DE6964" w:rsidRPr="00EC1301">
        <w:rPr>
          <w:rFonts w:hint="eastAsia"/>
        </w:rPr>
        <w:t>kwh 10.08</w:t>
      </w:r>
      <w:r w:rsidR="00DE6964" w:rsidRPr="00EC1301">
        <w:rPr>
          <w:rFonts w:hint="eastAsia"/>
        </w:rPr>
        <w:t>美分；工業用電費為每</w:t>
      </w:r>
      <w:r w:rsidR="00DE6964" w:rsidRPr="00EC1301">
        <w:rPr>
          <w:rFonts w:hint="eastAsia"/>
        </w:rPr>
        <w:t>kwh 7.37</w:t>
      </w:r>
      <w:r w:rsidR="00DE6964" w:rsidRPr="00EC1301">
        <w:rPr>
          <w:rFonts w:hint="eastAsia"/>
        </w:rPr>
        <w:t>美分。</w:t>
      </w:r>
    </w:p>
    <w:p w:rsidR="00DE6964" w:rsidRPr="00EC1301" w:rsidRDefault="00DE6964" w:rsidP="00434EF1">
      <w:pPr>
        <w:pStyle w:val="a4"/>
        <w:spacing w:before="257" w:after="257"/>
        <w:ind w:left="632" w:hanging="632"/>
        <w:rPr>
          <w:color w:val="auto"/>
        </w:rPr>
      </w:pPr>
      <w:r w:rsidRPr="00EC1301">
        <w:rPr>
          <w:rFonts w:hint="eastAsia"/>
          <w:color w:val="auto"/>
        </w:rPr>
        <w:t>三、通訊</w:t>
      </w:r>
    </w:p>
    <w:p w:rsidR="00DE6964" w:rsidRPr="00EC1301" w:rsidRDefault="00DE6964" w:rsidP="00DE6964">
      <w:pPr>
        <w:pStyle w:val="af0"/>
        <w:ind w:left="1417" w:hanging="472"/>
        <w:rPr>
          <w:rFonts w:hAnsi="標楷體"/>
          <w:szCs w:val="26"/>
        </w:rPr>
      </w:pPr>
      <w:r w:rsidRPr="00EC1301">
        <w:rPr>
          <w:rFonts w:hAnsi="標楷體" w:hint="eastAsia"/>
          <w:szCs w:val="26"/>
        </w:rPr>
        <w:t>電訊業發達。</w:t>
      </w:r>
    </w:p>
    <w:p w:rsidR="00DE6964" w:rsidRPr="00EC1301" w:rsidRDefault="00DE6964" w:rsidP="00434EF1">
      <w:pPr>
        <w:pStyle w:val="a4"/>
        <w:spacing w:before="257" w:after="257"/>
        <w:ind w:left="632" w:hanging="632"/>
        <w:rPr>
          <w:color w:val="auto"/>
        </w:rPr>
      </w:pPr>
      <w:r w:rsidRPr="00EC1301">
        <w:rPr>
          <w:rFonts w:hint="eastAsia"/>
          <w:color w:val="auto"/>
        </w:rPr>
        <w:t>四、交通</w:t>
      </w:r>
    </w:p>
    <w:p w:rsidR="00DE6964" w:rsidRPr="00EC1301" w:rsidRDefault="00DE6964" w:rsidP="00434EF1">
      <w:pPr>
        <w:ind w:firstLine="472"/>
      </w:pPr>
      <w:r w:rsidRPr="00EC1301">
        <w:rPr>
          <w:rFonts w:hint="eastAsia"/>
        </w:rPr>
        <w:t>印第安那州位於美國中西部中心，水路及空運交通發達，是物流集散的理想之地。印州擁有通順的高速公路。印第安那州在十年間為交通改善計畫投資</w:t>
      </w:r>
      <w:r w:rsidRPr="00EC1301">
        <w:rPr>
          <w:rFonts w:hint="eastAsia"/>
        </w:rPr>
        <w:t>100</w:t>
      </w:r>
      <w:r w:rsidRPr="00EC1301">
        <w:rPr>
          <w:rFonts w:hint="eastAsia"/>
        </w:rPr>
        <w:t>億美元。該計畫包括在</w:t>
      </w:r>
      <w:r w:rsidRPr="00EC1301">
        <w:rPr>
          <w:rFonts w:hint="eastAsia"/>
        </w:rPr>
        <w:t>2015</w:t>
      </w:r>
      <w:r w:rsidRPr="00EC1301">
        <w:rPr>
          <w:rFonts w:hint="eastAsia"/>
        </w:rPr>
        <w:t>年之前新增</w:t>
      </w:r>
      <w:r w:rsidRPr="00EC1301">
        <w:rPr>
          <w:rFonts w:hint="eastAsia"/>
        </w:rPr>
        <w:t>644</w:t>
      </w:r>
      <w:r w:rsidRPr="00EC1301">
        <w:rPr>
          <w:rFonts w:hint="eastAsia"/>
        </w:rPr>
        <w:t>公里高速公路，還包括一系列橋樑修建計畫以及基礎設施的完善。</w:t>
      </w:r>
      <w:r w:rsidRPr="00EC1301">
        <w:rPr>
          <w:rFonts w:hint="eastAsia"/>
        </w:rPr>
        <w:t>14</w:t>
      </w:r>
      <w:r w:rsidRPr="00EC1301">
        <w:rPr>
          <w:rFonts w:hint="eastAsia"/>
        </w:rPr>
        <w:t>個州在印第安那交匯，產品將在最短時間內可運達目的地。印第安納波里斯國際機場</w:t>
      </w:r>
      <w:r w:rsidRPr="00EC1301">
        <w:rPr>
          <w:rFonts w:hint="eastAsia"/>
        </w:rPr>
        <w:t>2013</w:t>
      </w:r>
      <w:r w:rsidRPr="00EC1301">
        <w:rPr>
          <w:rFonts w:hint="eastAsia"/>
        </w:rPr>
        <w:t>年被國際機場協會評為北美最好的機場、是第</w:t>
      </w:r>
      <w:r w:rsidRPr="00EC1301">
        <w:rPr>
          <w:rFonts w:hint="eastAsia"/>
        </w:rPr>
        <w:t>6</w:t>
      </w:r>
      <w:r w:rsidRPr="00EC1301">
        <w:rPr>
          <w:rFonts w:hint="eastAsia"/>
        </w:rPr>
        <w:t>大貨運機場，同時也是聯邦快遞第</w:t>
      </w:r>
      <w:r w:rsidRPr="00EC1301">
        <w:rPr>
          <w:rFonts w:hint="eastAsia"/>
        </w:rPr>
        <w:t>2</w:t>
      </w:r>
      <w:r w:rsidRPr="00EC1301">
        <w:rPr>
          <w:rFonts w:hint="eastAsia"/>
        </w:rPr>
        <w:t>大全球集散站。印第安那州擁有</w:t>
      </w:r>
      <w:r w:rsidRPr="00EC1301">
        <w:rPr>
          <w:rFonts w:hint="eastAsia"/>
        </w:rPr>
        <w:t>42</w:t>
      </w:r>
      <w:r w:rsidRPr="00EC1301">
        <w:rPr>
          <w:rFonts w:hint="eastAsia"/>
        </w:rPr>
        <w:t>條貨運鐵路，貨運鐵路總長度全美排名第</w:t>
      </w:r>
      <w:r w:rsidRPr="00EC1301">
        <w:rPr>
          <w:rFonts w:hint="eastAsia"/>
        </w:rPr>
        <w:t>3</w:t>
      </w:r>
      <w:r w:rsidRPr="00EC1301">
        <w:rPr>
          <w:rFonts w:hint="eastAsia"/>
        </w:rPr>
        <w:t>。印州有</w:t>
      </w:r>
      <w:r w:rsidRPr="00EC1301">
        <w:rPr>
          <w:rFonts w:hint="eastAsia"/>
        </w:rPr>
        <w:t>3</w:t>
      </w:r>
      <w:r w:rsidRPr="00EC1301">
        <w:rPr>
          <w:rFonts w:hint="eastAsia"/>
        </w:rPr>
        <w:t>個港口，北鄰五大湖區，東南臨俄亥俄州的密西西比河，印第安那州在國內水運系統中名列第</w:t>
      </w:r>
      <w:r w:rsidRPr="00EC1301">
        <w:rPr>
          <w:rFonts w:hint="eastAsia"/>
        </w:rPr>
        <w:t>8</w:t>
      </w:r>
      <w:r w:rsidRPr="00EC1301">
        <w:rPr>
          <w:rFonts w:hint="eastAsia"/>
        </w:rPr>
        <w:t>，擁有美國唯一的全州港口系統，通過聖勞倫斯航道與國際航道相連接。基礎設施投資至</w:t>
      </w:r>
      <w:r w:rsidRPr="00EC1301">
        <w:rPr>
          <w:rFonts w:hint="eastAsia"/>
        </w:rPr>
        <w:t>2015</w:t>
      </w:r>
      <w:r w:rsidRPr="00EC1301">
        <w:rPr>
          <w:rFonts w:hint="eastAsia"/>
        </w:rPr>
        <w:t>年底，已投資超過</w:t>
      </w:r>
      <w:r w:rsidRPr="00EC1301">
        <w:rPr>
          <w:rFonts w:hint="eastAsia"/>
        </w:rPr>
        <w:t>110</w:t>
      </w:r>
      <w:r w:rsidRPr="00EC1301">
        <w:rPr>
          <w:rFonts w:hint="eastAsia"/>
        </w:rPr>
        <w:t>億美元，另有</w:t>
      </w:r>
      <w:r w:rsidRPr="00EC1301">
        <w:rPr>
          <w:rFonts w:hint="eastAsia"/>
        </w:rPr>
        <w:t>10</w:t>
      </w:r>
      <w:r w:rsidRPr="00EC1301">
        <w:rPr>
          <w:rFonts w:hint="eastAsia"/>
        </w:rPr>
        <w:t>億美元預算至</w:t>
      </w:r>
      <w:r w:rsidRPr="00EC1301">
        <w:rPr>
          <w:rFonts w:hint="eastAsia"/>
        </w:rPr>
        <w:t>2020</w:t>
      </w:r>
      <w:r w:rsidRPr="00EC1301">
        <w:rPr>
          <w:rFonts w:hint="eastAsia"/>
        </w:rPr>
        <w:t>年。</w:t>
      </w:r>
    </w:p>
    <w:p w:rsidR="00DE6964" w:rsidRPr="00EC1301" w:rsidRDefault="00DE6964" w:rsidP="00DE6964">
      <w:pPr>
        <w:pStyle w:val="af0"/>
        <w:ind w:left="1417" w:hanging="472"/>
        <w:rPr>
          <w:rFonts w:hAnsi="標楷體"/>
          <w:szCs w:val="26"/>
        </w:rPr>
      </w:pPr>
    </w:p>
    <w:p w:rsidR="00DE6964" w:rsidRPr="00EC1301" w:rsidRDefault="00DE6964" w:rsidP="00434EF1">
      <w:pPr>
        <w:pStyle w:val="a3"/>
        <w:spacing w:before="514" w:after="771"/>
      </w:pPr>
      <w:r w:rsidRPr="00EC1301">
        <w:rPr>
          <w:rFonts w:hint="eastAsia"/>
        </w:rPr>
        <w:lastRenderedPageBreak/>
        <w:t>第柒章　勞工</w:t>
      </w:r>
    </w:p>
    <w:p w:rsidR="00DE6964" w:rsidRPr="00EC1301" w:rsidRDefault="00DE6964" w:rsidP="00434EF1">
      <w:pPr>
        <w:pStyle w:val="a4"/>
        <w:spacing w:before="257" w:after="257"/>
        <w:ind w:left="632" w:hanging="632"/>
        <w:rPr>
          <w:color w:val="auto"/>
        </w:rPr>
      </w:pPr>
      <w:r w:rsidRPr="00EC1301">
        <w:rPr>
          <w:rFonts w:hint="eastAsia"/>
          <w:color w:val="auto"/>
        </w:rPr>
        <w:t>一、勞工素質及結構</w:t>
      </w:r>
    </w:p>
    <w:p w:rsidR="00DE6964" w:rsidRPr="00EC1301" w:rsidRDefault="009C5E28" w:rsidP="00AD2B50">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據統計本州約有勞工</w:t>
      </w:r>
      <w:r w:rsidR="00DE6964" w:rsidRPr="00EC1301">
        <w:rPr>
          <w:rFonts w:hint="eastAsia"/>
        </w:rPr>
        <w:t>340.8</w:t>
      </w:r>
      <w:r w:rsidR="00DE6964" w:rsidRPr="00EC1301">
        <w:rPr>
          <w:rFonts w:hint="eastAsia"/>
        </w:rPr>
        <w:t>萬名（</w:t>
      </w:r>
      <w:r w:rsidR="00DE6964" w:rsidRPr="00EC1301">
        <w:rPr>
          <w:rFonts w:hint="eastAsia"/>
        </w:rPr>
        <w:t>2019</w:t>
      </w:r>
      <w:r w:rsidR="00DE6964" w:rsidRPr="00EC1301">
        <w:rPr>
          <w:rFonts w:hint="eastAsia"/>
        </w:rPr>
        <w:t>／</w:t>
      </w:r>
      <w:r w:rsidR="00DE6964" w:rsidRPr="00EC1301">
        <w:rPr>
          <w:rFonts w:hint="eastAsia"/>
        </w:rPr>
        <w:t>2</w:t>
      </w:r>
      <w:r w:rsidR="00DE6964" w:rsidRPr="00EC1301">
        <w:rPr>
          <w:rFonts w:hint="eastAsia"/>
        </w:rPr>
        <w:t>月，資料來源：美國勞工局），</w:t>
      </w:r>
      <w:r w:rsidR="00DE6964" w:rsidRPr="00EC1301">
        <w:rPr>
          <w:rFonts w:hint="eastAsia"/>
        </w:rPr>
        <w:t>2018</w:t>
      </w:r>
      <w:r w:rsidR="00DE6964" w:rsidRPr="00EC1301">
        <w:rPr>
          <w:rFonts w:hint="eastAsia"/>
        </w:rPr>
        <w:t>年平均失業率</w:t>
      </w:r>
      <w:r w:rsidR="00DE6964" w:rsidRPr="00EC1301">
        <w:rPr>
          <w:rFonts w:hint="eastAsia"/>
        </w:rPr>
        <w:t>3.4%</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職業訓練包括工業訓練計劃、雇主輔導訓練計劃、個人進修訓練，提供補助及貸款。</w:t>
      </w:r>
    </w:p>
    <w:p w:rsidR="00DE6964" w:rsidRPr="00EC1301" w:rsidRDefault="009C5E28" w:rsidP="00AD2B50">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勞工分布狀況：公務員</w:t>
      </w:r>
      <w:r w:rsidR="00DE6964" w:rsidRPr="00EC1301">
        <w:rPr>
          <w:rFonts w:hint="eastAsia"/>
        </w:rPr>
        <w:t>13.6%</w:t>
      </w:r>
      <w:r w:rsidR="00DE6964" w:rsidRPr="00EC1301">
        <w:rPr>
          <w:rFonts w:hint="eastAsia"/>
        </w:rPr>
        <w:t>、貿易業</w:t>
      </w:r>
      <w:r w:rsidR="00DE6964" w:rsidRPr="00EC1301">
        <w:rPr>
          <w:rFonts w:hint="eastAsia"/>
        </w:rPr>
        <w:t>19.2%</w:t>
      </w:r>
      <w:r w:rsidR="00DE6964" w:rsidRPr="00EC1301">
        <w:rPr>
          <w:rFonts w:hint="eastAsia"/>
        </w:rPr>
        <w:t>、製造業</w:t>
      </w:r>
      <w:r w:rsidR="00DE6964" w:rsidRPr="00EC1301">
        <w:rPr>
          <w:rFonts w:hint="eastAsia"/>
        </w:rPr>
        <w:t>17%</w:t>
      </w:r>
      <w:r w:rsidR="00DE6964" w:rsidRPr="00EC1301">
        <w:rPr>
          <w:rFonts w:hint="eastAsia"/>
        </w:rPr>
        <w:t>、教育</w:t>
      </w:r>
      <w:r w:rsidR="00DE6964" w:rsidRPr="00EC1301">
        <w:rPr>
          <w:rFonts w:hint="eastAsia"/>
        </w:rPr>
        <w:t>/</w:t>
      </w:r>
      <w:r w:rsidR="00DE6964" w:rsidRPr="00EC1301">
        <w:rPr>
          <w:rFonts w:hint="eastAsia"/>
        </w:rPr>
        <w:t>醫療</w:t>
      </w:r>
      <w:r w:rsidR="00DE6964" w:rsidRPr="00EC1301">
        <w:rPr>
          <w:rFonts w:hint="eastAsia"/>
        </w:rPr>
        <w:t>15.1%</w:t>
      </w:r>
      <w:r w:rsidR="00DE6964" w:rsidRPr="00EC1301">
        <w:rPr>
          <w:rFonts w:hint="eastAsia"/>
        </w:rPr>
        <w:t>、專業／商業服務</w:t>
      </w:r>
      <w:r w:rsidR="00DE6964" w:rsidRPr="00EC1301">
        <w:rPr>
          <w:rFonts w:hint="eastAsia"/>
        </w:rPr>
        <w:t>10.9%</w:t>
      </w:r>
      <w:r w:rsidR="00DE6964" w:rsidRPr="00EC1301">
        <w:rPr>
          <w:rFonts w:hint="eastAsia"/>
        </w:rPr>
        <w:t>、服務業</w:t>
      </w:r>
      <w:r w:rsidR="00DE6964" w:rsidRPr="00EC1301">
        <w:rPr>
          <w:rFonts w:hint="eastAsia"/>
        </w:rPr>
        <w:t>9.9%</w:t>
      </w:r>
      <w:r w:rsidR="00DE6964" w:rsidRPr="00EC1301">
        <w:rPr>
          <w:rFonts w:hint="eastAsia"/>
        </w:rPr>
        <w:t>、金融業</w:t>
      </w:r>
      <w:r w:rsidR="00DE6964" w:rsidRPr="00EC1301">
        <w:rPr>
          <w:rFonts w:hint="eastAsia"/>
        </w:rPr>
        <w:t>4.4%</w:t>
      </w:r>
      <w:r w:rsidR="00DE6964" w:rsidRPr="00EC1301">
        <w:rPr>
          <w:rFonts w:hint="eastAsia"/>
        </w:rPr>
        <w:t>、建築業</w:t>
      </w:r>
      <w:r w:rsidR="00DE6964" w:rsidRPr="00EC1301">
        <w:rPr>
          <w:rFonts w:hint="eastAsia"/>
        </w:rPr>
        <w:t>4.8%</w:t>
      </w:r>
      <w:r w:rsidR="00DE6964" w:rsidRPr="00EC1301">
        <w:rPr>
          <w:rFonts w:hint="eastAsia"/>
        </w:rPr>
        <w:t>、資訊業</w:t>
      </w:r>
      <w:r w:rsidR="00DE6964" w:rsidRPr="00EC1301">
        <w:rPr>
          <w:rFonts w:hint="eastAsia"/>
        </w:rPr>
        <w:t>0.9%</w:t>
      </w:r>
      <w:r w:rsidR="00DE6964" w:rsidRPr="00EC1301">
        <w:rPr>
          <w:rFonts w:hint="eastAsia"/>
        </w:rPr>
        <w:t>、其他</w:t>
      </w:r>
      <w:r w:rsidR="00DE6964" w:rsidRPr="00EC1301">
        <w:rPr>
          <w:rFonts w:hint="eastAsia"/>
        </w:rPr>
        <w:t>4.1%</w:t>
      </w:r>
      <w:r w:rsidR="00DE6964" w:rsidRPr="00EC1301">
        <w:rPr>
          <w:rFonts w:hint="eastAsia"/>
        </w:rPr>
        <w:t>。</w:t>
      </w:r>
    </w:p>
    <w:p w:rsidR="00DE6964" w:rsidRPr="00EC1301" w:rsidRDefault="009C5E28" w:rsidP="00AD2B50">
      <w:pPr>
        <w:pStyle w:val="ac"/>
        <w:ind w:left="945" w:hanging="709"/>
      </w:pPr>
      <w:r w:rsidRPr="00EC1301">
        <w:rPr>
          <w:rFonts w:hint="eastAsia"/>
        </w:rPr>
        <w:t>（</w:t>
      </w:r>
      <w:r w:rsidR="00DE6964" w:rsidRPr="00EC1301">
        <w:rPr>
          <w:rFonts w:hint="eastAsia"/>
        </w:rPr>
        <w:t>四</w:t>
      </w:r>
      <w:r w:rsidR="00AD2B50" w:rsidRPr="00EC1301">
        <w:rPr>
          <w:rFonts w:hint="eastAsia"/>
        </w:rPr>
        <w:t>）</w:t>
      </w:r>
      <w:r w:rsidR="00DE6964" w:rsidRPr="00EC1301">
        <w:rPr>
          <w:rFonts w:hint="eastAsia"/>
        </w:rPr>
        <w:t>$7.25</w:t>
      </w:r>
      <w:r w:rsidR="00DE6964" w:rsidRPr="00EC1301">
        <w:rPr>
          <w:rFonts w:hint="eastAsia"/>
        </w:rPr>
        <w:t>元</w:t>
      </w:r>
      <w:r w:rsidR="00DE6964" w:rsidRPr="00EC1301">
        <w:rPr>
          <w:rFonts w:hint="eastAsia"/>
        </w:rPr>
        <w:t>/hr</w:t>
      </w:r>
      <w:r w:rsidR="00DE6964" w:rsidRPr="00EC1301">
        <w:rPr>
          <w:rFonts w:hint="eastAsia"/>
        </w:rPr>
        <w:t>（</w:t>
      </w:r>
      <w:r w:rsidR="00DE6964" w:rsidRPr="00EC1301">
        <w:rPr>
          <w:rFonts w:hint="eastAsia"/>
        </w:rPr>
        <w:t>2018</w:t>
      </w:r>
      <w:r w:rsidR="00DE6964" w:rsidRPr="00EC1301">
        <w:rPr>
          <w:rFonts w:hint="eastAsia"/>
        </w:rPr>
        <w:t>年，</w:t>
      </w:r>
      <w:r w:rsidR="00DE6964" w:rsidRPr="00EC1301">
        <w:rPr>
          <w:rFonts w:hint="eastAsia"/>
        </w:rPr>
        <w:t>2</w:t>
      </w:r>
      <w:r w:rsidR="00DE6964" w:rsidRPr="00EC1301">
        <w:rPr>
          <w:rFonts w:hint="eastAsia"/>
        </w:rPr>
        <w:t>人以上公司）、工時</w:t>
      </w:r>
      <w:r w:rsidR="00DE6964" w:rsidRPr="00EC1301">
        <w:rPr>
          <w:rFonts w:hint="eastAsia"/>
        </w:rPr>
        <w:t xml:space="preserve"> 40hr/week</w:t>
      </w:r>
      <w:r w:rsidR="00DE6964" w:rsidRPr="00EC1301">
        <w:rPr>
          <w:rFonts w:hint="eastAsia"/>
        </w:rPr>
        <w:t>。</w:t>
      </w:r>
    </w:p>
    <w:p w:rsidR="00DE6964" w:rsidRPr="00EC1301" w:rsidRDefault="00DE6964" w:rsidP="00A756EC">
      <w:pPr>
        <w:pStyle w:val="a4"/>
        <w:spacing w:before="257" w:after="257"/>
        <w:ind w:left="632" w:hanging="632"/>
        <w:rPr>
          <w:color w:val="auto"/>
        </w:rPr>
      </w:pPr>
      <w:r w:rsidRPr="00EC1301">
        <w:rPr>
          <w:rFonts w:hint="eastAsia"/>
          <w:color w:val="auto"/>
        </w:rPr>
        <w:t>二、勞工法令</w:t>
      </w:r>
    </w:p>
    <w:p w:rsidR="00DE6964" w:rsidRPr="00EC1301" w:rsidRDefault="00DE6964" w:rsidP="00DE6964">
      <w:pPr>
        <w:pStyle w:val="af0"/>
        <w:ind w:left="1417" w:hanging="472"/>
        <w:rPr>
          <w:rFonts w:hAnsi="標楷體"/>
          <w:szCs w:val="26"/>
        </w:rPr>
      </w:pPr>
      <w:r w:rsidRPr="00EC1301">
        <w:rPr>
          <w:rFonts w:hAnsi="標楷體" w:hint="eastAsia"/>
          <w:szCs w:val="26"/>
        </w:rPr>
        <w:t>National Labor Relations Act</w:t>
      </w:r>
      <w:r w:rsidRPr="00EC1301">
        <w:rPr>
          <w:rFonts w:hAnsi="標楷體" w:hint="eastAsia"/>
          <w:szCs w:val="26"/>
        </w:rPr>
        <w:t>。</w:t>
      </w:r>
    </w:p>
    <w:p w:rsidR="00DE6964" w:rsidRPr="00EC1301" w:rsidRDefault="00DE6964" w:rsidP="00DE6964">
      <w:pPr>
        <w:pStyle w:val="af0"/>
        <w:ind w:left="1417" w:hanging="472"/>
        <w:rPr>
          <w:rFonts w:hAnsi="標楷體"/>
          <w:szCs w:val="26"/>
        </w:rPr>
      </w:pPr>
    </w:p>
    <w:p w:rsidR="00DE6964" w:rsidRPr="00EC1301" w:rsidRDefault="00DE6964" w:rsidP="00A756EC">
      <w:pPr>
        <w:pStyle w:val="a3"/>
        <w:spacing w:before="514" w:after="771"/>
      </w:pPr>
      <w:r w:rsidRPr="00EC1301">
        <w:rPr>
          <w:rFonts w:hint="eastAsia"/>
        </w:rPr>
        <w:lastRenderedPageBreak/>
        <w:t>第捌章　簽證、居留及移民</w:t>
      </w:r>
    </w:p>
    <w:p w:rsidR="00DE6964" w:rsidRPr="00EC1301" w:rsidRDefault="00DE6964" w:rsidP="00A756EC">
      <w:pPr>
        <w:pStyle w:val="a4"/>
        <w:spacing w:before="257" w:after="257"/>
        <w:ind w:left="632" w:hanging="632"/>
        <w:rPr>
          <w:color w:val="auto"/>
        </w:rPr>
      </w:pPr>
      <w:r w:rsidRPr="00EC1301">
        <w:rPr>
          <w:rFonts w:hint="eastAsia"/>
          <w:color w:val="auto"/>
        </w:rPr>
        <w:t>一、簽證、居留及移民規定</w:t>
      </w:r>
    </w:p>
    <w:p w:rsidR="00DE6964" w:rsidRPr="00EC1301" w:rsidRDefault="00DE6964" w:rsidP="00A756EC">
      <w:pPr>
        <w:ind w:firstLine="472"/>
      </w:pPr>
      <w:r w:rsidRPr="00EC1301">
        <w:rPr>
          <w:rFonts w:hint="eastAsia"/>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rsidR="00DE6964" w:rsidRPr="00EC1301" w:rsidRDefault="00DE6964" w:rsidP="00A756EC">
      <w:pPr>
        <w:ind w:firstLine="472"/>
      </w:pPr>
      <w:r w:rsidRPr="00EC1301">
        <w:rPr>
          <w:rFonts w:hint="eastAsia"/>
        </w:rPr>
        <w:t>詳情可至美國移民居網站查詢，網址：</w:t>
      </w:r>
      <w:r w:rsidRPr="00EC1301">
        <w:rPr>
          <w:rFonts w:hint="eastAsia"/>
        </w:rPr>
        <w:t>https://www.us-immigration.com/</w:t>
      </w:r>
      <w:r w:rsidRPr="00EC1301">
        <w:rPr>
          <w:rFonts w:hint="eastAsia"/>
        </w:rPr>
        <w:t>。</w:t>
      </w:r>
    </w:p>
    <w:p w:rsidR="00DE6964" w:rsidRPr="00EC1301" w:rsidRDefault="00DE6964" w:rsidP="00A756EC">
      <w:pPr>
        <w:ind w:firstLine="472"/>
      </w:pPr>
      <w:r w:rsidRPr="00EC1301">
        <w:rPr>
          <w:rFonts w:hint="eastAsia"/>
        </w:rPr>
        <w:t>簽證事宜需向美國在臺協會提出申請，地址為臺北市信義路三段</w:t>
      </w:r>
      <w:r w:rsidRPr="00EC1301">
        <w:rPr>
          <w:rFonts w:hint="eastAsia"/>
        </w:rPr>
        <w:t>134</w:t>
      </w:r>
      <w:r w:rsidRPr="00EC1301">
        <w:rPr>
          <w:rFonts w:hint="eastAsia"/>
        </w:rPr>
        <w:t>巷</w:t>
      </w:r>
      <w:r w:rsidRPr="00EC1301">
        <w:rPr>
          <w:rFonts w:hint="eastAsia"/>
        </w:rPr>
        <w:t>7</w:t>
      </w:r>
      <w:r w:rsidRPr="00EC1301">
        <w:rPr>
          <w:rFonts w:hint="eastAsia"/>
        </w:rPr>
        <w:t>號。</w:t>
      </w:r>
    </w:p>
    <w:p w:rsidR="00DE6964" w:rsidRPr="00EC1301" w:rsidRDefault="00DE6964" w:rsidP="00A756EC">
      <w:pPr>
        <w:pStyle w:val="a4"/>
        <w:spacing w:before="257" w:after="257"/>
        <w:ind w:left="632" w:hanging="632"/>
        <w:rPr>
          <w:color w:val="auto"/>
        </w:rPr>
      </w:pPr>
      <w:r w:rsidRPr="00EC1301">
        <w:rPr>
          <w:rFonts w:hint="eastAsia"/>
          <w:color w:val="auto"/>
        </w:rPr>
        <w:t>二、聘用外籍員工</w:t>
      </w:r>
    </w:p>
    <w:p w:rsidR="00DE6964" w:rsidRPr="00EC1301" w:rsidRDefault="00DE6964" w:rsidP="00A756EC">
      <w:pPr>
        <w:ind w:firstLine="472"/>
      </w:pPr>
      <w:r w:rsidRPr="00EC1301">
        <w:rPr>
          <w:rFonts w:hint="eastAsia"/>
        </w:rPr>
        <w:t>詳情可至美國移民居網站</w:t>
      </w:r>
      <w:r w:rsidR="009C5E28" w:rsidRPr="00EC1301">
        <w:rPr>
          <w:rFonts w:hint="eastAsia"/>
        </w:rPr>
        <w:t>（</w:t>
      </w:r>
      <w:r w:rsidRPr="00EC1301">
        <w:rPr>
          <w:rFonts w:hint="eastAsia"/>
        </w:rPr>
        <w:t>聘</w:t>
      </w:r>
      <w:r w:rsidR="00AF4E7D">
        <w:rPr>
          <w:rFonts w:hint="eastAsia"/>
        </w:rPr>
        <w:t>僱</w:t>
      </w:r>
      <w:r w:rsidR="009C5E28" w:rsidRPr="00EC1301">
        <w:rPr>
          <w:rFonts w:hint="eastAsia"/>
        </w:rPr>
        <w:t>）</w:t>
      </w:r>
      <w:r w:rsidRPr="00EC1301">
        <w:rPr>
          <w:rFonts w:hint="eastAsia"/>
        </w:rPr>
        <w:t>查詢</w:t>
      </w:r>
    </w:p>
    <w:p w:rsidR="00DE6964" w:rsidRPr="00EC1301" w:rsidRDefault="00DE6964" w:rsidP="00A756EC">
      <w:pPr>
        <w:ind w:firstLine="472"/>
      </w:pPr>
      <w:r w:rsidRPr="00EC1301">
        <w:rPr>
          <w:rFonts w:hint="eastAsia"/>
        </w:rPr>
        <w:t>網址：</w:t>
      </w:r>
      <w:r w:rsidRPr="00EC1301">
        <w:rPr>
          <w:rFonts w:hint="eastAsia"/>
        </w:rPr>
        <w:t>https://www.us-immigration.com/cart/category/employment.html</w:t>
      </w:r>
    </w:p>
    <w:p w:rsidR="00DE6964" w:rsidRPr="00EC1301" w:rsidRDefault="00DE6964" w:rsidP="00A756EC">
      <w:pPr>
        <w:pStyle w:val="a4"/>
        <w:spacing w:before="257" w:after="257"/>
        <w:ind w:left="632" w:hanging="632"/>
        <w:rPr>
          <w:color w:val="auto"/>
        </w:rPr>
      </w:pPr>
      <w:r w:rsidRPr="00EC1301">
        <w:rPr>
          <w:rFonts w:hint="eastAsia"/>
          <w:color w:val="auto"/>
        </w:rPr>
        <w:t>三、子女教育</w:t>
      </w:r>
    </w:p>
    <w:p w:rsidR="00DE6964" w:rsidRPr="00EC1301" w:rsidRDefault="00DE6964" w:rsidP="00A756EC">
      <w:pPr>
        <w:ind w:firstLine="472"/>
      </w:pPr>
      <w:r w:rsidRPr="00EC1301">
        <w:rPr>
          <w:rFonts w:hint="eastAsia"/>
        </w:rPr>
        <w:t>臺商子女教育可洽詢駐芝加哥臺北經濟文化辦事處華僑文教服務中心或教育組</w:t>
      </w:r>
    </w:p>
    <w:p w:rsidR="00DE6964" w:rsidRPr="00EC1301" w:rsidRDefault="00DE6964" w:rsidP="00A756EC">
      <w:pPr>
        <w:ind w:firstLine="472"/>
      </w:pPr>
      <w:r w:rsidRPr="00EC1301">
        <w:rPr>
          <w:rFonts w:hint="eastAsia"/>
        </w:rPr>
        <w:t>僑教中心：</w:t>
      </w:r>
    </w:p>
    <w:p w:rsidR="00DE6964" w:rsidRPr="00EC1301" w:rsidRDefault="00DE6964" w:rsidP="00A756EC">
      <w:pPr>
        <w:ind w:firstLine="472"/>
      </w:pPr>
      <w:r w:rsidRPr="00EC1301">
        <w:rPr>
          <w:rFonts w:hint="eastAsia"/>
        </w:rPr>
        <w:t>地址：</w:t>
      </w:r>
      <w:r w:rsidRPr="00EC1301">
        <w:rPr>
          <w:rFonts w:hint="eastAsia"/>
        </w:rPr>
        <w:t>55 E. 63rd St.</w:t>
      </w:r>
    </w:p>
    <w:p w:rsidR="00DE6964" w:rsidRPr="00EC1301" w:rsidRDefault="00DE6964" w:rsidP="00A756EC">
      <w:pPr>
        <w:ind w:firstLine="472"/>
      </w:pPr>
      <w:r w:rsidRPr="00EC1301">
        <w:t>Westmont, IL 60559-2601</w:t>
      </w:r>
    </w:p>
    <w:p w:rsidR="00DE6964" w:rsidRPr="00EC1301" w:rsidRDefault="00DE6964" w:rsidP="00A756EC">
      <w:pPr>
        <w:ind w:firstLine="472"/>
      </w:pPr>
      <w:r w:rsidRPr="00EC1301">
        <w:rPr>
          <w:rFonts w:hint="eastAsia"/>
        </w:rPr>
        <w:t>電話：</w:t>
      </w:r>
      <w:r w:rsidRPr="00EC1301">
        <w:rPr>
          <w:rFonts w:hint="eastAsia"/>
        </w:rPr>
        <w:t xml:space="preserve">630-323-2440, </w:t>
      </w:r>
      <w:r w:rsidRPr="00EC1301">
        <w:rPr>
          <w:rFonts w:hint="eastAsia"/>
        </w:rPr>
        <w:t>電傳：</w:t>
      </w:r>
      <w:r w:rsidRPr="00EC1301">
        <w:rPr>
          <w:rFonts w:hint="eastAsia"/>
        </w:rPr>
        <w:t>630-323-8147</w:t>
      </w:r>
    </w:p>
    <w:p w:rsidR="00DE6964" w:rsidRPr="00EC1301" w:rsidRDefault="00DE6964" w:rsidP="00A756EC">
      <w:pPr>
        <w:ind w:firstLine="472"/>
      </w:pPr>
      <w:r w:rsidRPr="00EC1301">
        <w:rPr>
          <w:rFonts w:hint="eastAsia"/>
        </w:rPr>
        <w:lastRenderedPageBreak/>
        <w:t>網址：</w:t>
      </w:r>
      <w:r w:rsidRPr="00EC1301">
        <w:rPr>
          <w:rFonts w:hint="eastAsia"/>
        </w:rPr>
        <w:t>www.ocac.gov.tw/chicago</w:t>
      </w:r>
    </w:p>
    <w:p w:rsidR="00DE6964" w:rsidRPr="00EC1301" w:rsidRDefault="00DE6964" w:rsidP="00A756EC">
      <w:pPr>
        <w:ind w:firstLine="472"/>
      </w:pPr>
      <w:r w:rsidRPr="00EC1301">
        <w:rPr>
          <w:rFonts w:hint="eastAsia"/>
        </w:rPr>
        <w:t>E-mail</w:t>
      </w:r>
      <w:r w:rsidRPr="00EC1301">
        <w:rPr>
          <w:rFonts w:hint="eastAsia"/>
        </w:rPr>
        <w:t>：</w:t>
      </w:r>
      <w:r w:rsidRPr="00EC1301">
        <w:rPr>
          <w:rFonts w:hint="eastAsia"/>
        </w:rPr>
        <w:t>cccinfo@sbcglobal.net</w:t>
      </w:r>
    </w:p>
    <w:p w:rsidR="00DE6964" w:rsidRPr="00EC1301" w:rsidRDefault="00DE6964" w:rsidP="00A756EC">
      <w:pPr>
        <w:ind w:firstLine="472"/>
      </w:pPr>
    </w:p>
    <w:p w:rsidR="00DE6964" w:rsidRPr="00EC1301" w:rsidRDefault="00DE6964" w:rsidP="00A756EC">
      <w:pPr>
        <w:ind w:firstLine="472"/>
      </w:pPr>
      <w:r w:rsidRPr="00EC1301">
        <w:rPr>
          <w:rFonts w:hint="eastAsia"/>
        </w:rPr>
        <w:t>教育組：</w:t>
      </w:r>
      <w:r w:rsidRPr="00EC1301">
        <w:rPr>
          <w:rFonts w:hint="eastAsia"/>
        </w:rPr>
        <w:t>55 West Wacker Drive, Suite 1200, Chicago, IL 60601</w:t>
      </w:r>
    </w:p>
    <w:p w:rsidR="00DE6964" w:rsidRPr="00EC1301" w:rsidRDefault="00DE6964" w:rsidP="00A756EC">
      <w:pPr>
        <w:ind w:firstLine="472"/>
      </w:pPr>
      <w:r w:rsidRPr="00EC1301">
        <w:rPr>
          <w:rFonts w:hint="eastAsia"/>
        </w:rPr>
        <w:t>電話：</w:t>
      </w:r>
      <w:r w:rsidRPr="00EC1301">
        <w:rPr>
          <w:rFonts w:hint="eastAsia"/>
        </w:rPr>
        <w:t xml:space="preserve">312-616-0805, </w:t>
      </w:r>
      <w:r w:rsidRPr="00EC1301">
        <w:rPr>
          <w:rFonts w:hint="eastAsia"/>
        </w:rPr>
        <w:t>電傳：</w:t>
      </w:r>
      <w:r w:rsidRPr="00EC1301">
        <w:rPr>
          <w:rFonts w:hint="eastAsia"/>
        </w:rPr>
        <w:t>312-297-1309</w:t>
      </w:r>
    </w:p>
    <w:p w:rsidR="00DE6964" w:rsidRPr="00EC1301" w:rsidRDefault="00DE6964" w:rsidP="00A756EC">
      <w:pPr>
        <w:ind w:firstLine="472"/>
      </w:pPr>
      <w:r w:rsidRPr="00EC1301">
        <w:rPr>
          <w:rFonts w:hint="eastAsia"/>
        </w:rPr>
        <w:t>網址：</w:t>
      </w:r>
      <w:r w:rsidRPr="00EC1301">
        <w:rPr>
          <w:rFonts w:hint="eastAsia"/>
        </w:rPr>
        <w:t>www.edutw.org, E-mail</w:t>
      </w:r>
      <w:r w:rsidRPr="00EC1301">
        <w:rPr>
          <w:rFonts w:hint="eastAsia"/>
        </w:rPr>
        <w:t>：</w:t>
      </w:r>
      <w:r w:rsidRPr="00EC1301">
        <w:rPr>
          <w:rFonts w:hint="eastAsia"/>
        </w:rPr>
        <w:t>info@edutw.org</w:t>
      </w:r>
    </w:p>
    <w:p w:rsidR="00DE6964" w:rsidRPr="00EC1301" w:rsidRDefault="00DE6964" w:rsidP="00A756EC">
      <w:pPr>
        <w:ind w:firstLine="472"/>
      </w:pPr>
    </w:p>
    <w:p w:rsidR="00DE6964" w:rsidRPr="00EC1301" w:rsidRDefault="00DE6964" w:rsidP="00A756EC">
      <w:pPr>
        <w:pStyle w:val="a3"/>
        <w:spacing w:before="514" w:after="771"/>
      </w:pPr>
      <w:r w:rsidRPr="00EC1301">
        <w:rPr>
          <w:rFonts w:hint="eastAsia"/>
        </w:rPr>
        <w:lastRenderedPageBreak/>
        <w:t>附</w:t>
      </w:r>
      <w:r w:rsidR="00A756EC" w:rsidRPr="00EC1301">
        <w:rPr>
          <w:rFonts w:hint="eastAsia"/>
          <w:lang w:eastAsia="zh-TW"/>
        </w:rPr>
        <w:t xml:space="preserve">  </w:t>
      </w:r>
      <w:r w:rsidRPr="00EC1301">
        <w:rPr>
          <w:rFonts w:hint="eastAsia"/>
        </w:rPr>
        <w:t>錄</w:t>
      </w:r>
    </w:p>
    <w:p w:rsidR="00DE6964" w:rsidRPr="00EC1301" w:rsidRDefault="00DE6964" w:rsidP="00A756EC">
      <w:pPr>
        <w:pStyle w:val="a4"/>
        <w:spacing w:before="257" w:after="257"/>
        <w:ind w:left="632" w:hanging="632"/>
        <w:rPr>
          <w:color w:val="auto"/>
        </w:rPr>
      </w:pPr>
      <w:r w:rsidRPr="00EC1301">
        <w:rPr>
          <w:rFonts w:hint="eastAsia"/>
          <w:color w:val="auto"/>
        </w:rPr>
        <w:t>一、我國在當地駐外單位及臺（華）商團體</w:t>
      </w:r>
    </w:p>
    <w:p w:rsidR="00DE6964" w:rsidRPr="00EC1301" w:rsidRDefault="009C5E28" w:rsidP="00A756EC">
      <w:pPr>
        <w:pStyle w:val="ac"/>
        <w:ind w:left="945" w:hanging="709"/>
      </w:pPr>
      <w:r w:rsidRPr="00EC1301">
        <w:rPr>
          <w:rFonts w:hint="eastAsia"/>
        </w:rPr>
        <w:t>（</w:t>
      </w:r>
      <w:r w:rsidR="00DE6964" w:rsidRPr="00EC1301">
        <w:rPr>
          <w:rFonts w:hint="eastAsia"/>
        </w:rPr>
        <w:t>一</w:t>
      </w:r>
      <w:r w:rsidR="00AD2B50" w:rsidRPr="00EC1301">
        <w:rPr>
          <w:rFonts w:hint="eastAsia"/>
        </w:rPr>
        <w:t>）</w:t>
      </w:r>
      <w:r w:rsidR="00DE6964" w:rsidRPr="00EC1301">
        <w:rPr>
          <w:rFonts w:hint="eastAsia"/>
        </w:rPr>
        <w:t>駐芝加哥臺北經濟文化辦事處</w:t>
      </w:r>
    </w:p>
    <w:p w:rsidR="00DE6964" w:rsidRPr="00EC1301" w:rsidRDefault="00DE6964" w:rsidP="00A756EC">
      <w:pPr>
        <w:pStyle w:val="af0"/>
        <w:ind w:left="1417" w:hanging="472"/>
      </w:pPr>
      <w:r w:rsidRPr="00EC1301">
        <w:t>Taipei Economic &amp; Cultural Office in Chicago</w:t>
      </w:r>
    </w:p>
    <w:p w:rsidR="00DE6964" w:rsidRPr="00EC1301" w:rsidRDefault="00DE6964" w:rsidP="00A756EC">
      <w:pPr>
        <w:pStyle w:val="af0"/>
        <w:ind w:left="1417" w:hanging="472"/>
      </w:pPr>
      <w:r w:rsidRPr="00EC1301">
        <w:t>55 West Wacker Drive, Suite 1200</w:t>
      </w:r>
    </w:p>
    <w:p w:rsidR="00DE6964" w:rsidRPr="00EC1301" w:rsidRDefault="00DE6964" w:rsidP="00A756EC">
      <w:pPr>
        <w:pStyle w:val="af0"/>
        <w:ind w:left="1417" w:hanging="472"/>
      </w:pPr>
      <w:r w:rsidRPr="00EC1301">
        <w:t>Chicago, IL 60601</w:t>
      </w:r>
    </w:p>
    <w:p w:rsidR="00DE6964" w:rsidRPr="00EC1301" w:rsidRDefault="00DE6964" w:rsidP="00A756EC">
      <w:pPr>
        <w:pStyle w:val="af0"/>
        <w:ind w:left="1417" w:hanging="472"/>
      </w:pPr>
      <w:r w:rsidRPr="00EC1301">
        <w:t>Tel: 1-312-616-0100</w:t>
      </w:r>
    </w:p>
    <w:p w:rsidR="00DE6964" w:rsidRPr="00EC1301" w:rsidRDefault="00DE6964" w:rsidP="00A756EC">
      <w:pPr>
        <w:pStyle w:val="af0"/>
        <w:ind w:left="1417" w:hanging="472"/>
      </w:pPr>
      <w:r w:rsidRPr="00EC1301">
        <w:t>Fax: 1-312-616-1486</w:t>
      </w:r>
    </w:p>
    <w:p w:rsidR="00DE6964" w:rsidRPr="00EC1301" w:rsidRDefault="00DE6964" w:rsidP="00A756EC">
      <w:pPr>
        <w:pStyle w:val="af0"/>
        <w:ind w:left="1417" w:hanging="472"/>
      </w:pPr>
      <w:r w:rsidRPr="00EC1301">
        <w:t>Web Site: http://web.roc-taiwan.org/uschi/</w:t>
      </w:r>
    </w:p>
    <w:p w:rsidR="00DE6964" w:rsidRPr="00EC1301" w:rsidRDefault="009C5E28" w:rsidP="00A756EC">
      <w:pPr>
        <w:pStyle w:val="ac"/>
        <w:ind w:left="945" w:hanging="709"/>
      </w:pPr>
      <w:r w:rsidRPr="00EC1301">
        <w:rPr>
          <w:rFonts w:hint="eastAsia"/>
        </w:rPr>
        <w:t>（</w:t>
      </w:r>
      <w:r w:rsidR="00DE6964" w:rsidRPr="00EC1301">
        <w:rPr>
          <w:rFonts w:hint="eastAsia"/>
        </w:rPr>
        <w:t>二</w:t>
      </w:r>
      <w:r w:rsidR="00AD2B50" w:rsidRPr="00EC1301">
        <w:rPr>
          <w:rFonts w:hint="eastAsia"/>
        </w:rPr>
        <w:t>）</w:t>
      </w:r>
      <w:r w:rsidR="00DE6964" w:rsidRPr="00EC1301">
        <w:rPr>
          <w:rFonts w:hint="eastAsia"/>
        </w:rPr>
        <w:t>駐芝加哥臺北經濟文化辦事處經濟組</w:t>
      </w:r>
    </w:p>
    <w:p w:rsidR="00DE6964" w:rsidRPr="00EC1301" w:rsidRDefault="00DE6964" w:rsidP="00A756EC">
      <w:pPr>
        <w:pStyle w:val="af0"/>
        <w:ind w:left="1417" w:hanging="472"/>
      </w:pPr>
      <w:r w:rsidRPr="00EC1301">
        <w:t>Economic Division, Taipei Economic &amp; Cultural Office in Chicago</w:t>
      </w:r>
    </w:p>
    <w:p w:rsidR="00DE6964" w:rsidRPr="00EC1301" w:rsidRDefault="00DE6964" w:rsidP="00A756EC">
      <w:pPr>
        <w:pStyle w:val="af0"/>
        <w:ind w:left="1417" w:hanging="472"/>
      </w:pPr>
      <w:r w:rsidRPr="00EC1301">
        <w:t>55 West Wacker Drive, Suite 1200</w:t>
      </w:r>
    </w:p>
    <w:p w:rsidR="00DE6964" w:rsidRPr="00EC1301" w:rsidRDefault="00DE6964" w:rsidP="00A756EC">
      <w:pPr>
        <w:pStyle w:val="af0"/>
        <w:ind w:left="1417" w:hanging="472"/>
      </w:pPr>
      <w:r w:rsidRPr="00EC1301">
        <w:t>Chicago, IL 60601</w:t>
      </w:r>
    </w:p>
    <w:p w:rsidR="00DE6964" w:rsidRPr="00EC1301" w:rsidRDefault="00DE6964" w:rsidP="00A756EC">
      <w:pPr>
        <w:pStyle w:val="af0"/>
        <w:ind w:left="1417" w:hanging="472"/>
      </w:pPr>
      <w:r w:rsidRPr="00EC1301">
        <w:t>Tel: 1-312-616-0100</w:t>
      </w:r>
    </w:p>
    <w:p w:rsidR="00DE6964" w:rsidRPr="00EC1301" w:rsidRDefault="00DE6964" w:rsidP="00A756EC">
      <w:pPr>
        <w:pStyle w:val="af0"/>
        <w:ind w:left="1417" w:hanging="472"/>
      </w:pPr>
      <w:r w:rsidRPr="00EC1301">
        <w:t>Fax: 1-312-297-1324</w:t>
      </w:r>
    </w:p>
    <w:p w:rsidR="00DE6964" w:rsidRPr="00EC1301" w:rsidRDefault="00DE6964" w:rsidP="00A756EC">
      <w:pPr>
        <w:pStyle w:val="af0"/>
        <w:ind w:left="1417" w:hanging="472"/>
      </w:pPr>
      <w:r w:rsidRPr="00EC1301">
        <w:t>E-mail: chicago@moea.gov.tw</w:t>
      </w:r>
    </w:p>
    <w:p w:rsidR="00DE6964" w:rsidRPr="00EC1301" w:rsidRDefault="00DE6964" w:rsidP="00A756EC">
      <w:pPr>
        <w:pStyle w:val="af0"/>
        <w:ind w:left="1417" w:hanging="472"/>
      </w:pPr>
      <w:r w:rsidRPr="00EC1301">
        <w:t>Web Site: http://web.roc-taiwan.org/uschi/</w:t>
      </w:r>
    </w:p>
    <w:p w:rsidR="00DE6964" w:rsidRPr="00EC1301" w:rsidRDefault="009C5E28" w:rsidP="00A756EC">
      <w:pPr>
        <w:pStyle w:val="ac"/>
        <w:ind w:left="945" w:hanging="709"/>
      </w:pPr>
      <w:r w:rsidRPr="00EC1301">
        <w:rPr>
          <w:rFonts w:hint="eastAsia"/>
        </w:rPr>
        <w:t>（</w:t>
      </w:r>
      <w:r w:rsidR="00DE6964" w:rsidRPr="00EC1301">
        <w:rPr>
          <w:rFonts w:hint="eastAsia"/>
        </w:rPr>
        <w:t>三</w:t>
      </w:r>
      <w:r w:rsidR="00AD2B50" w:rsidRPr="00EC1301">
        <w:rPr>
          <w:rFonts w:hint="eastAsia"/>
        </w:rPr>
        <w:t>）</w:t>
      </w:r>
      <w:r w:rsidR="00DE6964" w:rsidRPr="00EC1301">
        <w:rPr>
          <w:rFonts w:hint="eastAsia"/>
        </w:rPr>
        <w:t>外貿協會芝加哥臺灣貿易中心</w:t>
      </w:r>
    </w:p>
    <w:p w:rsidR="00DE6964" w:rsidRPr="00EC1301" w:rsidRDefault="00DE6964" w:rsidP="00A756EC">
      <w:pPr>
        <w:pStyle w:val="af0"/>
        <w:ind w:left="1417" w:hanging="472"/>
      </w:pPr>
      <w:r w:rsidRPr="00EC1301">
        <w:t>Taiwan Trade Center, Chicago</w:t>
      </w:r>
    </w:p>
    <w:p w:rsidR="00DE6964" w:rsidRPr="00EC1301" w:rsidRDefault="00DE6964" w:rsidP="00A756EC">
      <w:pPr>
        <w:pStyle w:val="af0"/>
        <w:ind w:left="1417" w:hanging="472"/>
      </w:pPr>
      <w:r w:rsidRPr="00EC1301">
        <w:t>225 N Michigan Ave., Suite 2304</w:t>
      </w:r>
    </w:p>
    <w:p w:rsidR="00DE6964" w:rsidRPr="00EC1301" w:rsidRDefault="00DE6964" w:rsidP="00A756EC">
      <w:pPr>
        <w:pStyle w:val="af0"/>
        <w:ind w:left="1417" w:hanging="472"/>
      </w:pPr>
      <w:r w:rsidRPr="00EC1301">
        <w:t>Chicago, IL 60601</w:t>
      </w:r>
    </w:p>
    <w:p w:rsidR="00DE6964" w:rsidRPr="00EC1301" w:rsidRDefault="00DE6964" w:rsidP="00A756EC">
      <w:pPr>
        <w:pStyle w:val="af0"/>
        <w:ind w:left="1417" w:hanging="472"/>
      </w:pPr>
      <w:r w:rsidRPr="00EC1301">
        <w:lastRenderedPageBreak/>
        <w:t>Tel: 1-312-819-7350</w:t>
      </w:r>
    </w:p>
    <w:p w:rsidR="00DE6964" w:rsidRPr="00EC1301" w:rsidRDefault="00DE6964" w:rsidP="00A756EC">
      <w:pPr>
        <w:pStyle w:val="af0"/>
        <w:ind w:left="1417" w:hanging="472"/>
      </w:pPr>
      <w:r w:rsidRPr="00EC1301">
        <w:t>Fax: 1-312-819-7346</w:t>
      </w:r>
    </w:p>
    <w:p w:rsidR="000D1AF5" w:rsidRPr="00EC1301" w:rsidRDefault="00DE6964" w:rsidP="00A756EC">
      <w:pPr>
        <w:pStyle w:val="af0"/>
        <w:ind w:left="1417" w:hanging="472"/>
      </w:pPr>
      <w:r w:rsidRPr="00EC1301">
        <w:t>E-mail: chicago@taitra.org.tw</w:t>
      </w:r>
    </w:p>
    <w:p w:rsidR="000D1AF5" w:rsidRPr="00EC1301" w:rsidRDefault="000D1AF5">
      <w:pPr>
        <w:ind w:firstLine="472"/>
        <w:rPr>
          <w:lang w:val="fr-FR"/>
        </w:rPr>
      </w:pPr>
    </w:p>
    <w:p w:rsidR="000D1AF5" w:rsidRPr="00EC1301" w:rsidRDefault="000D1AF5">
      <w:pPr>
        <w:ind w:firstLine="472"/>
        <w:rPr>
          <w:lang w:val="fr-FR"/>
        </w:rPr>
        <w:sectPr w:rsidR="000D1AF5" w:rsidRPr="00EC1301" w:rsidSect="00BF2791">
          <w:headerReference w:type="default" r:id="rId23"/>
          <w:pgSz w:w="11906" w:h="16838" w:code="9"/>
          <w:pgMar w:top="2268" w:right="1701" w:bottom="1701" w:left="1701" w:header="1134" w:footer="851" w:gutter="0"/>
          <w:cols w:space="425"/>
          <w:docGrid w:type="linesAndChars" w:linePitch="514" w:charSpace="-774"/>
        </w:sectPr>
      </w:pPr>
    </w:p>
    <w:p w:rsidR="00B32419" w:rsidRPr="00EC1301" w:rsidRDefault="00B32419" w:rsidP="00B32419">
      <w:pPr>
        <w:pStyle w:val="28-"/>
      </w:pPr>
      <w:bookmarkStart w:id="4" w:name="_Toc11021947"/>
      <w:r w:rsidRPr="00EC1301">
        <w:lastRenderedPageBreak/>
        <w:t>愛荷華州</w:t>
      </w:r>
      <w:r w:rsidRPr="00EC1301">
        <w:rPr>
          <w:rFonts w:hint="eastAsia"/>
        </w:rPr>
        <w:t>投資環境簡介</w:t>
      </w:r>
      <w:bookmarkEnd w:id="4"/>
    </w:p>
    <w:p w:rsidR="00B32419" w:rsidRPr="00EC1301" w:rsidRDefault="00B32419" w:rsidP="00B32419">
      <w:pPr>
        <w:pStyle w:val="af7"/>
      </w:pPr>
      <w:r w:rsidRPr="00EC1301">
        <w:t>愛荷華州基本資料表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63"/>
        <w:gridCol w:w="6201"/>
      </w:tblGrid>
      <w:tr w:rsidR="00EC1301" w:rsidRPr="00EC1301" w:rsidTr="00BF63B4">
        <w:trPr>
          <w:trHeight w:val="680"/>
        </w:trPr>
        <w:tc>
          <w:tcPr>
            <w:tcW w:w="8564" w:type="dxa"/>
            <w:gridSpan w:val="2"/>
            <w:shd w:val="clear" w:color="auto" w:fill="auto"/>
            <w:vAlign w:val="center"/>
          </w:tcPr>
          <w:p w:rsidR="00B32419" w:rsidRPr="00EC1301" w:rsidRDefault="00B32419" w:rsidP="00B479A8">
            <w:pPr>
              <w:pStyle w:val="af8"/>
            </w:pPr>
            <w:r w:rsidRPr="00EC1301">
              <w:t>自  然 人  文</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地理環境</w:t>
            </w:r>
          </w:p>
        </w:tc>
        <w:tc>
          <w:tcPr>
            <w:tcW w:w="6201" w:type="dxa"/>
            <w:shd w:val="clear" w:color="auto" w:fill="auto"/>
            <w:vAlign w:val="center"/>
          </w:tcPr>
          <w:p w:rsidR="00BF63B4" w:rsidRPr="00EC1301" w:rsidRDefault="00BF63B4" w:rsidP="00BF63B4">
            <w:pPr>
              <w:pStyle w:val="-0"/>
              <w:ind w:left="118" w:right="118"/>
            </w:pPr>
            <w:r w:rsidRPr="00EC1301">
              <w:rPr>
                <w:rFonts w:hint="eastAsia"/>
              </w:rPr>
              <w:t>在美國中西部，東臨密西西比河，西接密蘇里河</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面積</w:t>
            </w:r>
          </w:p>
        </w:tc>
        <w:tc>
          <w:tcPr>
            <w:tcW w:w="6201" w:type="dxa"/>
            <w:shd w:val="clear" w:color="auto" w:fill="auto"/>
            <w:vAlign w:val="center"/>
          </w:tcPr>
          <w:p w:rsidR="00BF63B4" w:rsidRPr="00EC1301" w:rsidRDefault="00BF63B4" w:rsidP="00BF63B4">
            <w:pPr>
              <w:pStyle w:val="-0"/>
              <w:ind w:left="118" w:right="118"/>
            </w:pPr>
            <w:r w:rsidRPr="00EC1301">
              <w:rPr>
                <w:rFonts w:hint="eastAsia"/>
              </w:rPr>
              <w:t>56,273</w:t>
            </w:r>
            <w:r w:rsidRPr="00EC1301">
              <w:rPr>
                <w:rFonts w:hint="eastAsia"/>
              </w:rPr>
              <w:t>平方英哩，全美排名第</w:t>
            </w:r>
            <w:r w:rsidRPr="00EC1301">
              <w:rPr>
                <w:rFonts w:hint="eastAsia"/>
              </w:rPr>
              <w:t>26</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氣候</w:t>
            </w:r>
          </w:p>
        </w:tc>
        <w:tc>
          <w:tcPr>
            <w:tcW w:w="6201" w:type="dxa"/>
            <w:shd w:val="clear" w:color="auto" w:fill="auto"/>
            <w:vAlign w:val="center"/>
          </w:tcPr>
          <w:p w:rsidR="00BF63B4" w:rsidRPr="00EC1301" w:rsidRDefault="00BF63B4" w:rsidP="00BF63B4">
            <w:pPr>
              <w:pStyle w:val="-0"/>
              <w:ind w:left="118" w:right="118"/>
            </w:pPr>
            <w:r w:rsidRPr="00EC1301">
              <w:rPr>
                <w:rFonts w:hint="eastAsia"/>
              </w:rPr>
              <w:t>潮濕大陸型氣候</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種族</w:t>
            </w:r>
          </w:p>
        </w:tc>
        <w:tc>
          <w:tcPr>
            <w:tcW w:w="6201" w:type="dxa"/>
            <w:shd w:val="clear" w:color="auto" w:fill="auto"/>
            <w:vAlign w:val="center"/>
          </w:tcPr>
          <w:p w:rsidR="00BF63B4" w:rsidRPr="00EC1301" w:rsidRDefault="00BF63B4" w:rsidP="00BF63B4">
            <w:pPr>
              <w:pStyle w:val="-0"/>
              <w:ind w:left="118" w:right="118"/>
            </w:pPr>
            <w:r w:rsidRPr="00EC1301">
              <w:rPr>
                <w:rFonts w:hint="eastAsia"/>
              </w:rPr>
              <w:t>以白人為主，其次為西語裔</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人口結構</w:t>
            </w:r>
          </w:p>
        </w:tc>
        <w:tc>
          <w:tcPr>
            <w:tcW w:w="6201" w:type="dxa"/>
            <w:shd w:val="clear" w:color="auto" w:fill="auto"/>
            <w:vAlign w:val="center"/>
          </w:tcPr>
          <w:p w:rsidR="00BF63B4" w:rsidRPr="00EC1301" w:rsidRDefault="00BF63B4" w:rsidP="00CF49D8">
            <w:pPr>
              <w:pStyle w:val="-0"/>
              <w:ind w:left="118" w:right="118"/>
            </w:pPr>
            <w:r w:rsidRPr="00EC1301">
              <w:rPr>
                <w:rFonts w:hint="eastAsia"/>
              </w:rPr>
              <w:t>2017</w:t>
            </w:r>
            <w:r w:rsidRPr="00EC1301">
              <w:rPr>
                <w:rFonts w:hint="eastAsia"/>
              </w:rPr>
              <w:t>人口普查，白人占</w:t>
            </w:r>
            <w:r w:rsidRPr="00EC1301">
              <w:rPr>
                <w:rFonts w:hint="eastAsia"/>
              </w:rPr>
              <w:t>91.1%</w:t>
            </w:r>
            <w:r w:rsidRPr="00EC1301">
              <w:rPr>
                <w:rFonts w:hint="eastAsia"/>
              </w:rPr>
              <w:t>、非裔占</w:t>
            </w:r>
            <w:r w:rsidRPr="00EC1301">
              <w:rPr>
                <w:rFonts w:hint="eastAsia"/>
              </w:rPr>
              <w:t>3.8%</w:t>
            </w:r>
            <w:r w:rsidRPr="00EC1301">
              <w:rPr>
                <w:rFonts w:hint="eastAsia"/>
              </w:rPr>
              <w:t>、亞裔占</w:t>
            </w:r>
            <w:r w:rsidRPr="00EC1301">
              <w:rPr>
                <w:rFonts w:hint="eastAsia"/>
              </w:rPr>
              <w:t>2.6%</w:t>
            </w:r>
            <w:r w:rsidRPr="00EC1301">
              <w:rPr>
                <w:rFonts w:hint="eastAsia"/>
              </w:rPr>
              <w:t>、印地安原住民</w:t>
            </w:r>
            <w:r w:rsidRPr="00EC1301">
              <w:rPr>
                <w:rFonts w:hint="eastAsia"/>
              </w:rPr>
              <w:t>0.5%</w:t>
            </w:r>
            <w:r w:rsidRPr="00EC1301">
              <w:rPr>
                <w:rFonts w:hint="eastAsia"/>
              </w:rPr>
              <w:t>、其他</w:t>
            </w:r>
            <w:r w:rsidRPr="00EC1301">
              <w:rPr>
                <w:rFonts w:hint="eastAsia"/>
              </w:rPr>
              <w:t>1.9%</w:t>
            </w:r>
            <w:r w:rsidRPr="00EC1301">
              <w:rPr>
                <w:rFonts w:hint="eastAsia"/>
              </w:rPr>
              <w:t>、西裔人口</w:t>
            </w:r>
            <w:r w:rsidRPr="00EC1301">
              <w:rPr>
                <w:rFonts w:hint="eastAsia"/>
              </w:rPr>
              <w:t>6.0%</w:t>
            </w:r>
            <w:r w:rsidRPr="00EC1301">
              <w:rPr>
                <w:rFonts w:hint="eastAsia"/>
              </w:rPr>
              <w:t>。</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教育普及程度</w:t>
            </w:r>
          </w:p>
        </w:tc>
        <w:tc>
          <w:tcPr>
            <w:tcW w:w="6201" w:type="dxa"/>
            <w:shd w:val="clear" w:color="auto" w:fill="auto"/>
            <w:vAlign w:val="center"/>
          </w:tcPr>
          <w:p w:rsidR="00BF63B4" w:rsidRPr="00EC1301" w:rsidRDefault="00BF63B4" w:rsidP="00BF63B4">
            <w:pPr>
              <w:pStyle w:val="-0"/>
              <w:ind w:left="118" w:right="118"/>
            </w:pPr>
            <w:r w:rsidRPr="00EC1301">
              <w:rPr>
                <w:rFonts w:hint="eastAsia"/>
              </w:rPr>
              <w:t>高中畢業率為</w:t>
            </w:r>
            <w:r w:rsidRPr="00EC1301">
              <w:rPr>
                <w:rFonts w:hint="eastAsia"/>
              </w:rPr>
              <w:t>91.3%</w:t>
            </w:r>
            <w:r w:rsidRPr="00EC1301">
              <w:rPr>
                <w:rFonts w:hint="eastAsia"/>
              </w:rPr>
              <w:t>（全美排名第</w:t>
            </w:r>
            <w:r w:rsidR="00A756EC" w:rsidRPr="00EC1301">
              <w:rPr>
                <w:rFonts w:hint="eastAsia"/>
                <w:lang w:eastAsia="zh-TW"/>
              </w:rPr>
              <w:t>1</w:t>
            </w:r>
            <w:r w:rsidRPr="00EC1301">
              <w:rPr>
                <w:rFonts w:hint="eastAsia"/>
              </w:rPr>
              <w:t>），擁有</w:t>
            </w:r>
            <w:r w:rsidRPr="00EC1301">
              <w:rPr>
                <w:rFonts w:hint="eastAsia"/>
              </w:rPr>
              <w:t>3</w:t>
            </w:r>
            <w:r w:rsidRPr="00EC1301">
              <w:rPr>
                <w:rFonts w:hint="eastAsia"/>
              </w:rPr>
              <w:t>所</w:t>
            </w:r>
            <w:r w:rsidRPr="00EC1301">
              <w:rPr>
                <w:rFonts w:hint="eastAsia"/>
              </w:rPr>
              <w:t>4</w:t>
            </w:r>
            <w:r w:rsidRPr="00EC1301">
              <w:rPr>
                <w:rFonts w:hint="eastAsia"/>
              </w:rPr>
              <w:t>年制公立大學、</w:t>
            </w:r>
            <w:r w:rsidRPr="00EC1301">
              <w:rPr>
                <w:rFonts w:hint="eastAsia"/>
              </w:rPr>
              <w:t>16</w:t>
            </w:r>
            <w:r w:rsidRPr="00EC1301">
              <w:rPr>
                <w:rFonts w:hint="eastAsia"/>
              </w:rPr>
              <w:t>所</w:t>
            </w:r>
            <w:r w:rsidRPr="00EC1301">
              <w:rPr>
                <w:rFonts w:hint="eastAsia"/>
              </w:rPr>
              <w:t>2</w:t>
            </w:r>
            <w:r w:rsidRPr="00EC1301">
              <w:rPr>
                <w:rFonts w:hint="eastAsia"/>
              </w:rPr>
              <w:t>年制公立學校、</w:t>
            </w:r>
            <w:r w:rsidRPr="00EC1301">
              <w:rPr>
                <w:rFonts w:hint="eastAsia"/>
              </w:rPr>
              <w:t>33</w:t>
            </w:r>
            <w:r w:rsidRPr="00EC1301">
              <w:rPr>
                <w:rFonts w:hint="eastAsia"/>
              </w:rPr>
              <w:t>所</w:t>
            </w:r>
            <w:r w:rsidRPr="00EC1301">
              <w:rPr>
                <w:rFonts w:hint="eastAsia"/>
              </w:rPr>
              <w:t>4</w:t>
            </w:r>
            <w:r w:rsidRPr="00EC1301">
              <w:rPr>
                <w:rFonts w:hint="eastAsia"/>
              </w:rPr>
              <w:t>年制私立學校。</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語言</w:t>
            </w:r>
          </w:p>
        </w:tc>
        <w:tc>
          <w:tcPr>
            <w:tcW w:w="6201" w:type="dxa"/>
            <w:shd w:val="clear" w:color="auto" w:fill="auto"/>
            <w:vAlign w:val="center"/>
          </w:tcPr>
          <w:p w:rsidR="00BF63B4" w:rsidRPr="00EC1301" w:rsidRDefault="00BF63B4" w:rsidP="00BF63B4">
            <w:pPr>
              <w:pStyle w:val="-0"/>
              <w:ind w:left="118" w:right="118"/>
            </w:pPr>
            <w:r w:rsidRPr="00EC1301">
              <w:rPr>
                <w:rFonts w:hint="eastAsia"/>
              </w:rPr>
              <w:t>英語</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宗教</w:t>
            </w:r>
          </w:p>
        </w:tc>
        <w:tc>
          <w:tcPr>
            <w:tcW w:w="6201" w:type="dxa"/>
            <w:shd w:val="clear" w:color="auto" w:fill="auto"/>
            <w:vAlign w:val="center"/>
          </w:tcPr>
          <w:p w:rsidR="00BF63B4" w:rsidRPr="00EC1301" w:rsidRDefault="00BF63B4" w:rsidP="00BF63B4">
            <w:pPr>
              <w:pStyle w:val="-0"/>
              <w:ind w:left="118" w:right="118"/>
            </w:pPr>
            <w:r w:rsidRPr="00EC1301">
              <w:rPr>
                <w:rFonts w:hint="eastAsia"/>
              </w:rPr>
              <w:t>基督教</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首都及重要城市</w:t>
            </w:r>
          </w:p>
        </w:tc>
        <w:tc>
          <w:tcPr>
            <w:tcW w:w="6201" w:type="dxa"/>
            <w:shd w:val="clear" w:color="auto" w:fill="auto"/>
            <w:vAlign w:val="center"/>
          </w:tcPr>
          <w:p w:rsidR="00BF63B4" w:rsidRPr="00EC1301" w:rsidRDefault="00BF63B4" w:rsidP="00BF63B4">
            <w:pPr>
              <w:pStyle w:val="-0"/>
              <w:ind w:left="118" w:right="118"/>
            </w:pPr>
            <w:r w:rsidRPr="00EC1301">
              <w:rPr>
                <w:rFonts w:hint="eastAsia"/>
              </w:rPr>
              <w:t>首府迪蒙恩市（</w:t>
            </w:r>
            <w:r w:rsidRPr="00EC1301">
              <w:rPr>
                <w:rFonts w:hint="eastAsia"/>
              </w:rPr>
              <w:t>Des Moines</w:t>
            </w:r>
            <w:r w:rsidRPr="00EC1301">
              <w:rPr>
                <w:rFonts w:hint="eastAsia"/>
              </w:rPr>
              <w:t>）主要城市</w:t>
            </w:r>
            <w:r w:rsidRPr="00EC1301">
              <w:rPr>
                <w:rFonts w:hint="eastAsia"/>
              </w:rPr>
              <w:t>Sious City, Iowa City</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政治體制</w:t>
            </w:r>
          </w:p>
        </w:tc>
        <w:tc>
          <w:tcPr>
            <w:tcW w:w="6201" w:type="dxa"/>
            <w:shd w:val="clear" w:color="auto" w:fill="auto"/>
            <w:vAlign w:val="center"/>
          </w:tcPr>
          <w:p w:rsidR="00BF63B4" w:rsidRPr="00EC1301" w:rsidRDefault="00BF63B4" w:rsidP="00BF63B4">
            <w:pPr>
              <w:pStyle w:val="-0"/>
              <w:ind w:left="118" w:right="118"/>
            </w:pPr>
            <w:r w:rsidRPr="00EC1301">
              <w:rPr>
                <w:rFonts w:hint="eastAsia"/>
              </w:rPr>
              <w:t>採行政、立法、司法三權分立，州長為最高地方行政機構長官，任期四年。立法部門則由參議院及眾議院組成；司法部門以最高法院為最高司法機構</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投資主管機關</w:t>
            </w:r>
          </w:p>
        </w:tc>
        <w:tc>
          <w:tcPr>
            <w:tcW w:w="6201" w:type="dxa"/>
            <w:shd w:val="clear" w:color="auto" w:fill="auto"/>
            <w:vAlign w:val="center"/>
          </w:tcPr>
          <w:p w:rsidR="00BF63B4" w:rsidRPr="00EC1301" w:rsidRDefault="00BF63B4" w:rsidP="00BF63B4">
            <w:pPr>
              <w:pStyle w:val="-0"/>
              <w:ind w:left="118" w:right="118"/>
            </w:pPr>
            <w:r w:rsidRPr="00EC1301">
              <w:rPr>
                <w:rFonts w:hint="eastAsia"/>
              </w:rPr>
              <w:t>愛荷華州經濟發展廳</w:t>
            </w:r>
          </w:p>
        </w:tc>
      </w:tr>
      <w:tr w:rsidR="00EC1301" w:rsidRPr="00EC1301" w:rsidTr="00BF63B4">
        <w:trPr>
          <w:trHeight w:val="680"/>
        </w:trPr>
        <w:tc>
          <w:tcPr>
            <w:tcW w:w="8564" w:type="dxa"/>
            <w:gridSpan w:val="2"/>
            <w:shd w:val="clear" w:color="auto" w:fill="auto"/>
            <w:vAlign w:val="center"/>
          </w:tcPr>
          <w:p w:rsidR="00B32419" w:rsidRPr="00EC1301" w:rsidRDefault="00B32419" w:rsidP="00B479A8">
            <w:pPr>
              <w:pStyle w:val="af8"/>
            </w:pPr>
            <w:r w:rsidRPr="00EC1301">
              <w:lastRenderedPageBreak/>
              <w:t>經  濟  概  況</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幣制</w:t>
            </w:r>
          </w:p>
        </w:tc>
        <w:tc>
          <w:tcPr>
            <w:tcW w:w="6201" w:type="dxa"/>
            <w:shd w:val="clear" w:color="auto" w:fill="auto"/>
            <w:vAlign w:val="center"/>
          </w:tcPr>
          <w:p w:rsidR="00BF63B4" w:rsidRPr="00EC1301" w:rsidRDefault="00BF63B4" w:rsidP="00BF63B4">
            <w:pPr>
              <w:pStyle w:val="-0"/>
              <w:ind w:left="118" w:right="118"/>
            </w:pPr>
            <w:r w:rsidRPr="00EC1301">
              <w:rPr>
                <w:rFonts w:hint="eastAsia"/>
              </w:rPr>
              <w:t>美元</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州內生產毛額</w:t>
            </w:r>
          </w:p>
        </w:tc>
        <w:tc>
          <w:tcPr>
            <w:tcW w:w="6201" w:type="dxa"/>
            <w:shd w:val="clear" w:color="auto" w:fill="auto"/>
            <w:vAlign w:val="center"/>
          </w:tcPr>
          <w:p w:rsidR="00BF63B4" w:rsidRPr="00EC1301" w:rsidRDefault="00BF63B4" w:rsidP="00A756EC">
            <w:pPr>
              <w:pStyle w:val="-0"/>
              <w:ind w:left="118" w:right="118"/>
            </w:pPr>
            <w:r w:rsidRPr="00EC1301">
              <w:rPr>
                <w:rFonts w:hint="eastAsia"/>
              </w:rPr>
              <w:t>1,839</w:t>
            </w:r>
            <w:r w:rsidRPr="00EC1301">
              <w:rPr>
                <w:rFonts w:hint="eastAsia"/>
              </w:rPr>
              <w:t>億美元</w:t>
            </w:r>
            <w:r w:rsidR="009C5E28" w:rsidRPr="00EC1301">
              <w:rPr>
                <w:rFonts w:hint="eastAsia"/>
              </w:rPr>
              <w:t>（</w:t>
            </w:r>
            <w:r w:rsidRPr="00EC1301">
              <w:rPr>
                <w:rFonts w:hint="eastAsia"/>
              </w:rPr>
              <w:t>2017</w:t>
            </w:r>
            <w:r w:rsidR="009C5E28" w:rsidRPr="00EC1301">
              <w:rPr>
                <w:rFonts w:hint="eastAsia"/>
              </w:rPr>
              <w:t>）</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經濟成長率</w:t>
            </w:r>
          </w:p>
        </w:tc>
        <w:tc>
          <w:tcPr>
            <w:tcW w:w="6201" w:type="dxa"/>
            <w:shd w:val="clear" w:color="auto" w:fill="auto"/>
            <w:vAlign w:val="center"/>
          </w:tcPr>
          <w:p w:rsidR="00BF63B4" w:rsidRPr="00EC1301" w:rsidRDefault="00BF63B4" w:rsidP="00A756EC">
            <w:pPr>
              <w:pStyle w:val="-0"/>
              <w:ind w:left="118" w:right="118"/>
            </w:pPr>
            <w:r w:rsidRPr="00EC1301">
              <w:t>0.5%</w:t>
            </w:r>
            <w:r w:rsidR="009C5E28" w:rsidRPr="00EC1301">
              <w:t>（</w:t>
            </w:r>
            <w:r w:rsidRPr="00EC1301">
              <w:t>2017</w:t>
            </w:r>
            <w:r w:rsidR="009C5E28" w:rsidRPr="00EC1301">
              <w:t>）</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平均州民所得</w:t>
            </w:r>
          </w:p>
        </w:tc>
        <w:tc>
          <w:tcPr>
            <w:tcW w:w="6201" w:type="dxa"/>
            <w:shd w:val="clear" w:color="auto" w:fill="auto"/>
            <w:vAlign w:val="center"/>
          </w:tcPr>
          <w:p w:rsidR="00BF63B4" w:rsidRPr="00EC1301" w:rsidRDefault="00BF63B4" w:rsidP="00BF63B4">
            <w:pPr>
              <w:pStyle w:val="-0"/>
              <w:ind w:left="118" w:right="118"/>
            </w:pPr>
            <w:r w:rsidRPr="00EC1301">
              <w:rPr>
                <w:rFonts w:hint="eastAsia"/>
              </w:rPr>
              <w:t>47,062</w:t>
            </w:r>
            <w:r w:rsidRPr="00EC1301">
              <w:rPr>
                <w:rFonts w:hint="eastAsia"/>
              </w:rPr>
              <w:t>美元（</w:t>
            </w:r>
            <w:r w:rsidRPr="00EC1301">
              <w:rPr>
                <w:rFonts w:hint="eastAsia"/>
              </w:rPr>
              <w:t>2017</w:t>
            </w:r>
            <w:r w:rsidRPr="00EC1301">
              <w:rPr>
                <w:rFonts w:hint="eastAsia"/>
              </w:rPr>
              <w:t>）</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產值最高前</w:t>
            </w:r>
            <w:r w:rsidRPr="00EC1301">
              <w:rPr>
                <w:rFonts w:hint="eastAsia"/>
                <w:lang w:eastAsia="zh-TW"/>
              </w:rPr>
              <w:t>5</w:t>
            </w:r>
            <w:r w:rsidRPr="00EC1301">
              <w:t>種產業</w:t>
            </w:r>
          </w:p>
        </w:tc>
        <w:tc>
          <w:tcPr>
            <w:tcW w:w="6201" w:type="dxa"/>
            <w:shd w:val="clear" w:color="auto" w:fill="auto"/>
            <w:vAlign w:val="center"/>
          </w:tcPr>
          <w:p w:rsidR="00BF63B4" w:rsidRPr="00EC1301" w:rsidRDefault="00BF63B4" w:rsidP="00BF63B4">
            <w:pPr>
              <w:pStyle w:val="-0"/>
              <w:ind w:left="118" w:right="118"/>
            </w:pPr>
            <w:r w:rsidRPr="00EC1301">
              <w:rPr>
                <w:rFonts w:hint="eastAsia"/>
              </w:rPr>
              <w:t>機械、食用油、蓄牧及肉類加工、橡塑膠及汽車及零組件。</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出口總金額</w:t>
            </w:r>
          </w:p>
        </w:tc>
        <w:tc>
          <w:tcPr>
            <w:tcW w:w="6201" w:type="dxa"/>
            <w:shd w:val="clear" w:color="auto" w:fill="auto"/>
            <w:vAlign w:val="center"/>
          </w:tcPr>
          <w:p w:rsidR="00BF63B4" w:rsidRPr="00EC1301" w:rsidRDefault="00BF63B4" w:rsidP="00BF63B4">
            <w:pPr>
              <w:pStyle w:val="-0"/>
              <w:ind w:left="118" w:right="118"/>
            </w:pPr>
            <w:r w:rsidRPr="00EC1301">
              <w:rPr>
                <w:rFonts w:hint="eastAsia"/>
              </w:rPr>
              <w:t>143</w:t>
            </w:r>
            <w:r w:rsidRPr="00EC1301">
              <w:rPr>
                <w:rFonts w:hint="eastAsia"/>
              </w:rPr>
              <w:t>億</w:t>
            </w:r>
            <w:r w:rsidRPr="00EC1301">
              <w:rPr>
                <w:rFonts w:hint="eastAsia"/>
              </w:rPr>
              <w:t>2,374</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7%</w:t>
            </w:r>
            <w:r w:rsidRPr="00EC1301">
              <w:rPr>
                <w:rFonts w:hint="eastAsia"/>
              </w:rPr>
              <w:t>。</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主要出口產品</w:t>
            </w:r>
          </w:p>
        </w:tc>
        <w:tc>
          <w:tcPr>
            <w:tcW w:w="6201" w:type="dxa"/>
            <w:shd w:val="clear" w:color="auto" w:fill="auto"/>
            <w:vAlign w:val="center"/>
          </w:tcPr>
          <w:p w:rsidR="00BF63B4" w:rsidRPr="00EC1301" w:rsidRDefault="00BF63B4" w:rsidP="00A756EC">
            <w:pPr>
              <w:pStyle w:val="-0"/>
              <w:ind w:left="118" w:right="118"/>
            </w:pPr>
            <w:r w:rsidRPr="00EC1301">
              <w:rPr>
                <w:rFonts w:hint="eastAsia"/>
              </w:rPr>
              <w:t>依</w:t>
            </w:r>
            <w:r w:rsidRPr="00EC1301">
              <w:rPr>
                <w:rFonts w:hint="eastAsia"/>
              </w:rPr>
              <w:t>2018</w:t>
            </w:r>
            <w:r w:rsidRPr="00EC1301">
              <w:rPr>
                <w:rFonts w:hint="eastAsia"/>
              </w:rPr>
              <w:t xml:space="preserve">年出口值排序：非電動機械　</w:t>
            </w:r>
            <w:r w:rsidR="009C5E28" w:rsidRPr="00EC1301">
              <w:rPr>
                <w:rFonts w:hint="eastAsia"/>
              </w:rPr>
              <w:t>（</w:t>
            </w:r>
            <w:r w:rsidRPr="00EC1301">
              <w:rPr>
                <w:rFonts w:hint="eastAsia"/>
              </w:rPr>
              <w:t>24.4%</w:t>
            </w:r>
            <w:r w:rsidR="009C5E28" w:rsidRPr="00EC1301">
              <w:rPr>
                <w:rFonts w:hint="eastAsia"/>
              </w:rPr>
              <w:t>）</w:t>
            </w:r>
            <w:r w:rsidRPr="00EC1301">
              <w:rPr>
                <w:rFonts w:hint="eastAsia"/>
              </w:rPr>
              <w:t>、食品</w:t>
            </w:r>
            <w:r w:rsidR="009C5E28" w:rsidRPr="00EC1301">
              <w:rPr>
                <w:rFonts w:hint="eastAsia"/>
              </w:rPr>
              <w:t>（</w:t>
            </w:r>
            <w:r w:rsidRPr="00EC1301">
              <w:rPr>
                <w:rFonts w:hint="eastAsia"/>
              </w:rPr>
              <w:t>20.8%</w:t>
            </w:r>
            <w:r w:rsidR="009C5E28" w:rsidRPr="00EC1301">
              <w:rPr>
                <w:rFonts w:hint="eastAsia"/>
              </w:rPr>
              <w:t>）</w:t>
            </w:r>
            <w:r w:rsidRPr="00EC1301">
              <w:rPr>
                <w:rFonts w:hint="eastAsia"/>
              </w:rPr>
              <w:t>、農產品</w:t>
            </w:r>
            <w:r w:rsidR="009C5E28" w:rsidRPr="00EC1301">
              <w:rPr>
                <w:rFonts w:hint="eastAsia"/>
              </w:rPr>
              <w:t>（</w:t>
            </w:r>
            <w:r w:rsidRPr="00EC1301">
              <w:rPr>
                <w:rFonts w:hint="eastAsia"/>
              </w:rPr>
              <w:t>13.9%</w:t>
            </w:r>
            <w:r w:rsidR="009C5E28" w:rsidRPr="00EC1301">
              <w:rPr>
                <w:rFonts w:hint="eastAsia"/>
              </w:rPr>
              <w:t>）</w:t>
            </w:r>
            <w:r w:rsidRPr="00EC1301">
              <w:rPr>
                <w:rFonts w:hint="eastAsia"/>
              </w:rPr>
              <w:t>、化學品</w:t>
            </w:r>
            <w:r w:rsidR="009C5E28" w:rsidRPr="00EC1301">
              <w:rPr>
                <w:rFonts w:hint="eastAsia"/>
              </w:rPr>
              <w:t>（</w:t>
            </w:r>
            <w:r w:rsidRPr="00EC1301">
              <w:rPr>
                <w:rFonts w:hint="eastAsia"/>
              </w:rPr>
              <w:t>12.6%</w:t>
            </w:r>
            <w:r w:rsidR="009C5E28" w:rsidRPr="00EC1301">
              <w:rPr>
                <w:rFonts w:hint="eastAsia"/>
              </w:rPr>
              <w:t>）</w:t>
            </w:r>
            <w:r w:rsidRPr="00EC1301">
              <w:rPr>
                <w:rFonts w:hint="eastAsia"/>
              </w:rPr>
              <w:t>、其他</w:t>
            </w:r>
            <w:r w:rsidR="009C5E28" w:rsidRPr="00EC1301">
              <w:rPr>
                <w:rFonts w:hint="eastAsia"/>
              </w:rPr>
              <w:t>（</w:t>
            </w:r>
            <w:r w:rsidRPr="00EC1301">
              <w:rPr>
                <w:rFonts w:hint="eastAsia"/>
              </w:rPr>
              <w:t>28.3%</w:t>
            </w:r>
            <w:r w:rsidR="009C5E28" w:rsidRPr="00EC1301">
              <w:rPr>
                <w:rFonts w:hint="eastAsia"/>
              </w:rPr>
              <w:t>）</w:t>
            </w:r>
            <w:r w:rsidRPr="00EC1301">
              <w:rPr>
                <w:rFonts w:hint="eastAsia"/>
              </w:rPr>
              <w:t>、交通運輸設備、電子電腦產品及飲料和香菸等。</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主要出口國家</w:t>
            </w:r>
          </w:p>
        </w:tc>
        <w:tc>
          <w:tcPr>
            <w:tcW w:w="6201" w:type="dxa"/>
            <w:shd w:val="clear" w:color="auto" w:fill="auto"/>
            <w:vAlign w:val="center"/>
          </w:tcPr>
          <w:p w:rsidR="00BF63B4" w:rsidRPr="00EC1301" w:rsidRDefault="00BF63B4" w:rsidP="00BF63B4">
            <w:pPr>
              <w:pStyle w:val="-0"/>
              <w:ind w:left="118" w:right="118"/>
            </w:pPr>
            <w:r w:rsidRPr="00EC1301">
              <w:rPr>
                <w:rFonts w:hint="eastAsia"/>
              </w:rPr>
              <w:t>依</w:t>
            </w:r>
            <w:r w:rsidRPr="00EC1301">
              <w:rPr>
                <w:rFonts w:hint="eastAsia"/>
              </w:rPr>
              <w:t>2018</w:t>
            </w:r>
            <w:r w:rsidRPr="00EC1301">
              <w:rPr>
                <w:rFonts w:hint="eastAsia"/>
              </w:rPr>
              <w:t>年出口值排序：加拿大（</w:t>
            </w:r>
            <w:r w:rsidRPr="00EC1301">
              <w:rPr>
                <w:rFonts w:hint="eastAsia"/>
              </w:rPr>
              <w:t>42</w:t>
            </w:r>
            <w:r w:rsidRPr="00EC1301">
              <w:rPr>
                <w:rFonts w:hint="eastAsia"/>
              </w:rPr>
              <w:t>億美元）、墨西哥（</w:t>
            </w:r>
            <w:r w:rsidRPr="00EC1301">
              <w:rPr>
                <w:rFonts w:hint="eastAsia"/>
              </w:rPr>
              <w:t>23</w:t>
            </w:r>
            <w:r w:rsidRPr="00EC1301">
              <w:rPr>
                <w:rFonts w:hint="eastAsia"/>
              </w:rPr>
              <w:t>億美元）、日本（</w:t>
            </w:r>
            <w:r w:rsidRPr="00EC1301">
              <w:rPr>
                <w:rFonts w:hint="eastAsia"/>
              </w:rPr>
              <w:t>9.6</w:t>
            </w:r>
            <w:r w:rsidRPr="00EC1301">
              <w:rPr>
                <w:rFonts w:hint="eastAsia"/>
              </w:rPr>
              <w:t>億美元）、中國大陸（</w:t>
            </w:r>
            <w:r w:rsidRPr="00EC1301">
              <w:rPr>
                <w:rFonts w:hint="eastAsia"/>
              </w:rPr>
              <w:t>6.2</w:t>
            </w:r>
            <w:r w:rsidRPr="00EC1301">
              <w:rPr>
                <w:rFonts w:hint="eastAsia"/>
              </w:rPr>
              <w:t>億美元）、德國（</w:t>
            </w:r>
            <w:r w:rsidRPr="00EC1301">
              <w:rPr>
                <w:rFonts w:hint="eastAsia"/>
              </w:rPr>
              <w:t>4.6</w:t>
            </w:r>
            <w:r w:rsidRPr="00EC1301">
              <w:rPr>
                <w:rFonts w:hint="eastAsia"/>
              </w:rPr>
              <w:t>億美元）、澳洲（</w:t>
            </w:r>
            <w:r w:rsidRPr="00EC1301">
              <w:rPr>
                <w:rFonts w:hint="eastAsia"/>
              </w:rPr>
              <w:t>4.1</w:t>
            </w:r>
            <w:r w:rsidRPr="00EC1301">
              <w:rPr>
                <w:rFonts w:hint="eastAsia"/>
              </w:rPr>
              <w:t>億美元）、巴西、南韓及埃及等。</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進口總金額</w:t>
            </w:r>
          </w:p>
        </w:tc>
        <w:tc>
          <w:tcPr>
            <w:tcW w:w="6201" w:type="dxa"/>
            <w:shd w:val="clear" w:color="auto" w:fill="auto"/>
            <w:vAlign w:val="center"/>
          </w:tcPr>
          <w:p w:rsidR="00BF63B4" w:rsidRPr="00EC1301" w:rsidRDefault="00BF63B4" w:rsidP="00A756EC">
            <w:pPr>
              <w:pStyle w:val="-0"/>
              <w:ind w:left="118" w:right="118"/>
            </w:pPr>
            <w:r w:rsidRPr="00EC1301">
              <w:rPr>
                <w:rFonts w:hint="eastAsia"/>
              </w:rPr>
              <w:t>106</w:t>
            </w:r>
            <w:r w:rsidRPr="00EC1301">
              <w:rPr>
                <w:rFonts w:hint="eastAsia"/>
              </w:rPr>
              <w:t>億</w:t>
            </w:r>
            <w:r w:rsidRPr="00EC1301">
              <w:rPr>
                <w:rFonts w:hint="eastAsia"/>
              </w:rPr>
              <w:t>9,536</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17%</w:t>
            </w:r>
            <w:r w:rsidRPr="00EC1301">
              <w:rPr>
                <w:rFonts w:hint="eastAsia"/>
              </w:rPr>
              <w:t>。</w:t>
            </w:r>
          </w:p>
        </w:tc>
      </w:tr>
      <w:tr w:rsidR="00EC1301"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t>主要進口產品</w:t>
            </w:r>
          </w:p>
        </w:tc>
        <w:tc>
          <w:tcPr>
            <w:tcW w:w="6201" w:type="dxa"/>
            <w:shd w:val="clear" w:color="auto" w:fill="auto"/>
            <w:vAlign w:val="center"/>
          </w:tcPr>
          <w:p w:rsidR="00BF63B4" w:rsidRPr="00EC1301" w:rsidRDefault="00BF63B4" w:rsidP="00A756EC">
            <w:pPr>
              <w:pStyle w:val="-0"/>
              <w:ind w:left="118" w:right="118"/>
            </w:pPr>
            <w:r w:rsidRPr="00EC1301">
              <w:rPr>
                <w:rFonts w:hint="eastAsia"/>
              </w:rPr>
              <w:t>依</w:t>
            </w:r>
            <w:r w:rsidRPr="00EC1301">
              <w:rPr>
                <w:rFonts w:hint="eastAsia"/>
              </w:rPr>
              <w:t>2018</w:t>
            </w:r>
            <w:r w:rsidRPr="00EC1301">
              <w:rPr>
                <w:rFonts w:hint="eastAsia"/>
              </w:rPr>
              <w:t>年進口值排序：非電動機械</w:t>
            </w:r>
            <w:r w:rsidR="009C5E28" w:rsidRPr="00EC1301">
              <w:rPr>
                <w:rFonts w:hint="eastAsia"/>
              </w:rPr>
              <w:t>（</w:t>
            </w:r>
            <w:r w:rsidRPr="00EC1301">
              <w:rPr>
                <w:rFonts w:hint="eastAsia"/>
              </w:rPr>
              <w:t>25.8%</w:t>
            </w:r>
            <w:r w:rsidR="009C5E28" w:rsidRPr="00EC1301">
              <w:rPr>
                <w:rFonts w:hint="eastAsia"/>
              </w:rPr>
              <w:t>）</w:t>
            </w:r>
            <w:r w:rsidRPr="00EC1301">
              <w:rPr>
                <w:rFonts w:hint="eastAsia"/>
              </w:rPr>
              <w:t>、化學品</w:t>
            </w:r>
            <w:r w:rsidR="009C5E28" w:rsidRPr="00EC1301">
              <w:rPr>
                <w:rFonts w:hint="eastAsia"/>
              </w:rPr>
              <w:t>（</w:t>
            </w:r>
            <w:r w:rsidRPr="00EC1301">
              <w:rPr>
                <w:rFonts w:hint="eastAsia"/>
              </w:rPr>
              <w:t>14.7%</w:t>
            </w:r>
            <w:r w:rsidR="009C5E28" w:rsidRPr="00EC1301">
              <w:rPr>
                <w:rFonts w:hint="eastAsia"/>
              </w:rPr>
              <w:t>）</w:t>
            </w:r>
            <w:r w:rsidRPr="00EC1301">
              <w:rPr>
                <w:rFonts w:hint="eastAsia"/>
              </w:rPr>
              <w:t>、交通運輸設備</w:t>
            </w:r>
            <w:r w:rsidR="009C5E28" w:rsidRPr="00EC1301">
              <w:rPr>
                <w:rFonts w:hint="eastAsia"/>
              </w:rPr>
              <w:t>（</w:t>
            </w:r>
            <w:r w:rsidRPr="00EC1301">
              <w:rPr>
                <w:rFonts w:hint="eastAsia"/>
              </w:rPr>
              <w:t>9.4%</w:t>
            </w:r>
            <w:r w:rsidR="009C5E28" w:rsidRPr="00EC1301">
              <w:rPr>
                <w:rFonts w:hint="eastAsia"/>
              </w:rPr>
              <w:t>）</w:t>
            </w:r>
            <w:r w:rsidRPr="00EC1301">
              <w:rPr>
                <w:rFonts w:hint="eastAsia"/>
              </w:rPr>
              <w:t>、電子設備及零件</w:t>
            </w:r>
            <w:r w:rsidR="009C5E28" w:rsidRPr="00EC1301">
              <w:rPr>
                <w:rFonts w:hint="eastAsia"/>
              </w:rPr>
              <w:t>（</w:t>
            </w:r>
            <w:r w:rsidRPr="00EC1301">
              <w:rPr>
                <w:rFonts w:hint="eastAsia"/>
              </w:rPr>
              <w:t>6.3%</w:t>
            </w:r>
            <w:r w:rsidR="009C5E28" w:rsidRPr="00EC1301">
              <w:rPr>
                <w:rFonts w:hint="eastAsia"/>
              </w:rPr>
              <w:t>）</w:t>
            </w:r>
            <w:r w:rsidRPr="00EC1301">
              <w:rPr>
                <w:rFonts w:hint="eastAsia"/>
              </w:rPr>
              <w:t>、其他</w:t>
            </w:r>
            <w:r w:rsidR="009C5E28" w:rsidRPr="00EC1301">
              <w:rPr>
                <w:rFonts w:hint="eastAsia"/>
              </w:rPr>
              <w:t>（</w:t>
            </w:r>
            <w:r w:rsidRPr="00EC1301">
              <w:rPr>
                <w:rFonts w:hint="eastAsia"/>
              </w:rPr>
              <w:t>43.8%</w:t>
            </w:r>
            <w:r w:rsidR="009C5E28" w:rsidRPr="00EC1301">
              <w:rPr>
                <w:rFonts w:hint="eastAsia"/>
              </w:rPr>
              <w:t>）</w:t>
            </w:r>
            <w:r w:rsidRPr="00EC1301">
              <w:rPr>
                <w:rFonts w:hint="eastAsia"/>
              </w:rPr>
              <w:t>、電子電腦產品、金屬製品等。</w:t>
            </w:r>
          </w:p>
        </w:tc>
      </w:tr>
      <w:tr w:rsidR="00BF63B4" w:rsidRPr="00EC1301" w:rsidTr="00BF63B4">
        <w:trPr>
          <w:trHeight w:val="680"/>
        </w:trPr>
        <w:tc>
          <w:tcPr>
            <w:tcW w:w="2363" w:type="dxa"/>
            <w:shd w:val="clear" w:color="auto" w:fill="auto"/>
            <w:vAlign w:val="center"/>
          </w:tcPr>
          <w:p w:rsidR="00BF63B4" w:rsidRPr="00EC1301" w:rsidRDefault="00BF63B4" w:rsidP="00B479A8">
            <w:pPr>
              <w:pStyle w:val="-0"/>
              <w:ind w:left="118" w:right="118"/>
              <w:jc w:val="distribute"/>
            </w:pPr>
            <w:r w:rsidRPr="00EC1301">
              <w:lastRenderedPageBreak/>
              <w:t>主要進口國家</w:t>
            </w:r>
          </w:p>
        </w:tc>
        <w:tc>
          <w:tcPr>
            <w:tcW w:w="6201" w:type="dxa"/>
            <w:shd w:val="clear" w:color="auto" w:fill="auto"/>
            <w:vAlign w:val="center"/>
          </w:tcPr>
          <w:p w:rsidR="00BF63B4" w:rsidRPr="00EC1301" w:rsidRDefault="00BF63B4" w:rsidP="00BF63B4">
            <w:pPr>
              <w:pStyle w:val="-0"/>
              <w:ind w:left="118" w:right="118"/>
            </w:pPr>
            <w:r w:rsidRPr="00EC1301">
              <w:rPr>
                <w:rFonts w:hint="eastAsia"/>
              </w:rPr>
              <w:t>依</w:t>
            </w:r>
            <w:r w:rsidRPr="00EC1301">
              <w:rPr>
                <w:rFonts w:hint="eastAsia"/>
              </w:rPr>
              <w:t>2018</w:t>
            </w:r>
            <w:r w:rsidRPr="00EC1301">
              <w:rPr>
                <w:rFonts w:hint="eastAsia"/>
              </w:rPr>
              <w:t>年進口值排序：加拿大（</w:t>
            </w:r>
            <w:r w:rsidRPr="00EC1301">
              <w:rPr>
                <w:rFonts w:hint="eastAsia"/>
              </w:rPr>
              <w:t>26</w:t>
            </w:r>
            <w:r w:rsidRPr="00EC1301">
              <w:rPr>
                <w:rFonts w:hint="eastAsia"/>
              </w:rPr>
              <w:t>億美元）、中國大陸（</w:t>
            </w:r>
            <w:r w:rsidRPr="00EC1301">
              <w:rPr>
                <w:rFonts w:hint="eastAsia"/>
              </w:rPr>
              <w:t>17</w:t>
            </w:r>
            <w:r w:rsidRPr="00EC1301">
              <w:rPr>
                <w:rFonts w:hint="eastAsia"/>
              </w:rPr>
              <w:t>億美元）、墨西哥（</w:t>
            </w:r>
            <w:r w:rsidRPr="00EC1301">
              <w:rPr>
                <w:rFonts w:hint="eastAsia"/>
              </w:rPr>
              <w:t>12</w:t>
            </w:r>
            <w:r w:rsidRPr="00EC1301">
              <w:rPr>
                <w:rFonts w:hint="eastAsia"/>
              </w:rPr>
              <w:t>億美元）、德國、日本、義大利、印度及臺灣（</w:t>
            </w:r>
            <w:r w:rsidRPr="00EC1301">
              <w:rPr>
                <w:rFonts w:hint="eastAsia"/>
              </w:rPr>
              <w:t>2.3</w:t>
            </w:r>
            <w:r w:rsidRPr="00EC1301">
              <w:rPr>
                <w:rFonts w:hint="eastAsia"/>
              </w:rPr>
              <w:t>億美元，為愛州第</w:t>
            </w:r>
            <w:r w:rsidRPr="00EC1301">
              <w:rPr>
                <w:rFonts w:hint="eastAsia"/>
              </w:rPr>
              <w:t>8</w:t>
            </w:r>
            <w:r w:rsidRPr="00EC1301">
              <w:rPr>
                <w:rFonts w:hint="eastAsia"/>
              </w:rPr>
              <w:t>大進口市場）等。</w:t>
            </w:r>
          </w:p>
        </w:tc>
      </w:tr>
    </w:tbl>
    <w:p w:rsidR="000D1AF5" w:rsidRPr="00EC1301" w:rsidRDefault="000D1AF5" w:rsidP="00B32419">
      <w:pPr>
        <w:ind w:firstLine="472"/>
      </w:pPr>
    </w:p>
    <w:p w:rsidR="00B32419" w:rsidRPr="00EC1301" w:rsidRDefault="00B32419" w:rsidP="00F9164A">
      <w:pPr>
        <w:pStyle w:val="a3"/>
        <w:spacing w:before="514" w:after="771"/>
        <w:rPr>
          <w:lang w:eastAsia="zh-TW"/>
        </w:rPr>
      </w:pPr>
      <w:r w:rsidRPr="00EC1301">
        <w:rPr>
          <w:rFonts w:hint="eastAsia"/>
          <w:lang w:eastAsia="zh-TW"/>
        </w:rPr>
        <w:lastRenderedPageBreak/>
        <w:t>第壹</w:t>
      </w:r>
      <w:r w:rsidR="00F9164A" w:rsidRPr="00EC1301">
        <w:rPr>
          <w:rFonts w:hint="eastAsia"/>
          <w:lang w:eastAsia="zh-TW"/>
        </w:rPr>
        <w:t xml:space="preserve">章　</w:t>
      </w:r>
      <w:r w:rsidRPr="00EC1301">
        <w:rPr>
          <w:rFonts w:hint="eastAsia"/>
          <w:lang w:eastAsia="zh-TW"/>
        </w:rPr>
        <w:t>自然人文環境</w:t>
      </w:r>
    </w:p>
    <w:p w:rsidR="00B32419" w:rsidRPr="00EC1301" w:rsidRDefault="00F9164A" w:rsidP="00F9164A">
      <w:pPr>
        <w:pStyle w:val="a4"/>
        <w:spacing w:before="257" w:after="257"/>
        <w:ind w:left="632" w:hanging="632"/>
        <w:rPr>
          <w:color w:val="auto"/>
        </w:rPr>
      </w:pPr>
      <w:r w:rsidRPr="00EC1301">
        <w:rPr>
          <w:rFonts w:hint="eastAsia"/>
          <w:color w:val="auto"/>
        </w:rPr>
        <w:t>一、</w:t>
      </w:r>
      <w:r w:rsidR="00B32419" w:rsidRPr="00EC1301">
        <w:rPr>
          <w:rFonts w:hint="eastAsia"/>
          <w:color w:val="auto"/>
        </w:rPr>
        <w:t>自然環境</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地理位置：美國中西部。</w:t>
      </w:r>
    </w:p>
    <w:p w:rsidR="00BF63B4" w:rsidRPr="00EC1301" w:rsidRDefault="009C5E28" w:rsidP="00AD2B50">
      <w:pPr>
        <w:pStyle w:val="ac"/>
        <w:ind w:left="945" w:hanging="709"/>
      </w:pPr>
      <w:r w:rsidRPr="00EC1301">
        <w:rPr>
          <w:rFonts w:hint="eastAsia"/>
        </w:rPr>
        <w:t>（</w:t>
      </w:r>
      <w:r w:rsidR="00BF63B4" w:rsidRPr="00EC1301">
        <w:rPr>
          <w:rFonts w:hint="eastAsia"/>
        </w:rPr>
        <w:t>二</w:t>
      </w:r>
      <w:r w:rsidR="00AD2B50" w:rsidRPr="00EC1301">
        <w:rPr>
          <w:rFonts w:hint="eastAsia"/>
        </w:rPr>
        <w:t>）</w:t>
      </w:r>
      <w:r w:rsidR="00BF63B4" w:rsidRPr="00EC1301">
        <w:rPr>
          <w:rFonts w:hint="eastAsia"/>
        </w:rPr>
        <w:t>面</w:t>
      </w:r>
      <w:r w:rsidR="00BF63B4" w:rsidRPr="00EC1301">
        <w:rPr>
          <w:rFonts w:hint="eastAsia"/>
        </w:rPr>
        <w:t xml:space="preserve">    </w:t>
      </w:r>
      <w:r w:rsidR="00BF63B4" w:rsidRPr="00EC1301">
        <w:rPr>
          <w:rFonts w:hint="eastAsia"/>
        </w:rPr>
        <w:t>積：</w:t>
      </w:r>
      <w:r w:rsidR="00BF63B4" w:rsidRPr="00EC1301">
        <w:rPr>
          <w:rFonts w:hint="eastAsia"/>
        </w:rPr>
        <w:t>56,273</w:t>
      </w:r>
      <w:r w:rsidR="00BF63B4" w:rsidRPr="00EC1301">
        <w:rPr>
          <w:rFonts w:hint="eastAsia"/>
        </w:rPr>
        <w:t>平方英哩，排名</w:t>
      </w:r>
      <w:r w:rsidR="00BF63B4" w:rsidRPr="00EC1301">
        <w:rPr>
          <w:rFonts w:hint="eastAsia"/>
        </w:rPr>
        <w:t>26</w:t>
      </w:r>
      <w:r w:rsidR="00BF63B4" w:rsidRPr="00EC1301">
        <w:rPr>
          <w:rFonts w:hint="eastAsia"/>
        </w:rPr>
        <w:t>。</w:t>
      </w:r>
    </w:p>
    <w:p w:rsidR="00BF63B4" w:rsidRPr="00EC1301" w:rsidRDefault="009C5E28" w:rsidP="00AD2B50">
      <w:pPr>
        <w:pStyle w:val="ac"/>
        <w:ind w:left="945" w:hanging="709"/>
      </w:pPr>
      <w:r w:rsidRPr="00EC1301">
        <w:rPr>
          <w:rFonts w:hint="eastAsia"/>
        </w:rPr>
        <w:t>（</w:t>
      </w:r>
      <w:r w:rsidR="00BF63B4" w:rsidRPr="00EC1301">
        <w:rPr>
          <w:rFonts w:hint="eastAsia"/>
        </w:rPr>
        <w:t>三</w:t>
      </w:r>
      <w:r w:rsidR="00AD2B50" w:rsidRPr="00EC1301">
        <w:rPr>
          <w:rFonts w:hint="eastAsia"/>
        </w:rPr>
        <w:t>）</w:t>
      </w:r>
      <w:r w:rsidR="00BF63B4" w:rsidRPr="00EC1301">
        <w:rPr>
          <w:rFonts w:hint="eastAsia"/>
        </w:rPr>
        <w:t>地</w:t>
      </w:r>
      <w:r w:rsidR="00BF63B4" w:rsidRPr="00EC1301">
        <w:rPr>
          <w:rFonts w:hint="eastAsia"/>
        </w:rPr>
        <w:t xml:space="preserve">    </w:t>
      </w:r>
      <w:r w:rsidR="00BF63B4" w:rsidRPr="00EC1301">
        <w:rPr>
          <w:rFonts w:hint="eastAsia"/>
        </w:rPr>
        <w:t>形：東臨密西西比河，西接密蘇里河。</w:t>
      </w:r>
    </w:p>
    <w:p w:rsidR="00BF63B4" w:rsidRPr="00EC1301" w:rsidRDefault="009C5E28" w:rsidP="00AD2B50">
      <w:pPr>
        <w:pStyle w:val="ac"/>
        <w:ind w:left="945" w:hanging="709"/>
      </w:pPr>
      <w:r w:rsidRPr="00EC1301">
        <w:rPr>
          <w:rFonts w:hint="eastAsia"/>
        </w:rPr>
        <w:t>（</w:t>
      </w:r>
      <w:r w:rsidR="00BF63B4" w:rsidRPr="00EC1301">
        <w:rPr>
          <w:rFonts w:hint="eastAsia"/>
        </w:rPr>
        <w:t>四</w:t>
      </w:r>
      <w:r w:rsidR="00AD2B50" w:rsidRPr="00EC1301">
        <w:rPr>
          <w:rFonts w:hint="eastAsia"/>
        </w:rPr>
        <w:t>）</w:t>
      </w:r>
      <w:r w:rsidR="00BF63B4" w:rsidRPr="00EC1301">
        <w:rPr>
          <w:rFonts w:hint="eastAsia"/>
        </w:rPr>
        <w:t>氣</w:t>
      </w:r>
      <w:r w:rsidR="00BF63B4" w:rsidRPr="00EC1301">
        <w:rPr>
          <w:rFonts w:hint="eastAsia"/>
        </w:rPr>
        <w:t xml:space="preserve">    </w:t>
      </w:r>
      <w:r w:rsidR="00BF63B4" w:rsidRPr="00EC1301">
        <w:rPr>
          <w:rFonts w:hint="eastAsia"/>
        </w:rPr>
        <w:t>候：潮濕大陸型氣候。</w:t>
      </w:r>
    </w:p>
    <w:p w:rsidR="00BF63B4" w:rsidRPr="00EC1301" w:rsidRDefault="00BF63B4" w:rsidP="00A756EC">
      <w:pPr>
        <w:pStyle w:val="a4"/>
        <w:spacing w:before="257" w:after="257"/>
        <w:ind w:left="632" w:hanging="632"/>
        <w:rPr>
          <w:color w:val="auto"/>
        </w:rPr>
      </w:pPr>
      <w:r w:rsidRPr="00EC1301">
        <w:rPr>
          <w:rFonts w:hint="eastAsia"/>
          <w:color w:val="auto"/>
        </w:rPr>
        <w:t>二、人文及社會環境</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人　　口：</w:t>
      </w:r>
      <w:r w:rsidR="00BF63B4" w:rsidRPr="00EC1301">
        <w:rPr>
          <w:rFonts w:hint="eastAsia"/>
        </w:rPr>
        <w:t>315</w:t>
      </w:r>
      <w:r w:rsidR="00BF63B4" w:rsidRPr="00EC1301">
        <w:rPr>
          <w:rFonts w:hint="eastAsia"/>
        </w:rPr>
        <w:t>萬人（</w:t>
      </w:r>
      <w:r w:rsidR="00BF63B4" w:rsidRPr="00EC1301">
        <w:rPr>
          <w:rFonts w:hint="eastAsia"/>
        </w:rPr>
        <w:t>2018</w:t>
      </w:r>
      <w:r w:rsidR="00BF63B4" w:rsidRPr="00EC1301">
        <w:rPr>
          <w:rFonts w:hint="eastAsia"/>
        </w:rPr>
        <w:t>），居全美第</w:t>
      </w:r>
      <w:r w:rsidR="00BF63B4" w:rsidRPr="00EC1301">
        <w:rPr>
          <w:rFonts w:hint="eastAsia"/>
        </w:rPr>
        <w:t>31</w:t>
      </w:r>
      <w:r w:rsidR="00BF63B4" w:rsidRPr="00EC1301">
        <w:rPr>
          <w:rFonts w:hint="eastAsia"/>
        </w:rPr>
        <w:t>位。</w:t>
      </w:r>
    </w:p>
    <w:p w:rsidR="00BF63B4" w:rsidRPr="00EC1301" w:rsidRDefault="009C5E28" w:rsidP="00AD2B50">
      <w:pPr>
        <w:pStyle w:val="ac"/>
        <w:ind w:left="945" w:hanging="709"/>
      </w:pPr>
      <w:r w:rsidRPr="00EC1301">
        <w:rPr>
          <w:rFonts w:hint="eastAsia"/>
        </w:rPr>
        <w:t>（</w:t>
      </w:r>
      <w:r w:rsidR="00BF63B4" w:rsidRPr="00EC1301">
        <w:rPr>
          <w:rFonts w:hint="eastAsia"/>
        </w:rPr>
        <w:t>二</w:t>
      </w:r>
      <w:r w:rsidR="00AD2B50" w:rsidRPr="00EC1301">
        <w:rPr>
          <w:rFonts w:hint="eastAsia"/>
        </w:rPr>
        <w:t>）</w:t>
      </w:r>
      <w:r w:rsidR="00BF63B4" w:rsidRPr="00EC1301">
        <w:rPr>
          <w:rFonts w:hint="eastAsia"/>
        </w:rPr>
        <w:t>人口結構：</w:t>
      </w:r>
      <w:r w:rsidR="00BF63B4" w:rsidRPr="00EC1301">
        <w:rPr>
          <w:rFonts w:hint="eastAsia"/>
        </w:rPr>
        <w:t>2017</w:t>
      </w:r>
      <w:r w:rsidR="00BF63B4" w:rsidRPr="00EC1301">
        <w:rPr>
          <w:rFonts w:hint="eastAsia"/>
        </w:rPr>
        <w:t>人口普查，白人占</w:t>
      </w:r>
      <w:r w:rsidR="00BF63B4" w:rsidRPr="00EC1301">
        <w:rPr>
          <w:rFonts w:hint="eastAsia"/>
        </w:rPr>
        <w:t>91.1%</w:t>
      </w:r>
      <w:r w:rsidR="00BF63B4" w:rsidRPr="00EC1301">
        <w:rPr>
          <w:rFonts w:hint="eastAsia"/>
        </w:rPr>
        <w:t>、非裔占</w:t>
      </w:r>
      <w:r w:rsidR="00BF63B4" w:rsidRPr="00EC1301">
        <w:rPr>
          <w:rFonts w:hint="eastAsia"/>
        </w:rPr>
        <w:t>3.8%</w:t>
      </w:r>
      <w:r w:rsidR="00BF63B4" w:rsidRPr="00EC1301">
        <w:rPr>
          <w:rFonts w:hint="eastAsia"/>
        </w:rPr>
        <w:t>、亞裔占</w:t>
      </w:r>
      <w:r w:rsidR="00BF63B4" w:rsidRPr="00EC1301">
        <w:rPr>
          <w:rFonts w:hint="eastAsia"/>
        </w:rPr>
        <w:t>2.6%</w:t>
      </w:r>
      <w:r w:rsidR="00BF63B4" w:rsidRPr="00EC1301">
        <w:rPr>
          <w:rFonts w:hint="eastAsia"/>
        </w:rPr>
        <w:t>、印地安原住民</w:t>
      </w:r>
      <w:r w:rsidR="00BF63B4" w:rsidRPr="00EC1301">
        <w:rPr>
          <w:rFonts w:hint="eastAsia"/>
        </w:rPr>
        <w:t>0.5%</w:t>
      </w:r>
      <w:r w:rsidR="00BF63B4" w:rsidRPr="00EC1301">
        <w:rPr>
          <w:rFonts w:hint="eastAsia"/>
        </w:rPr>
        <w:t>、其他</w:t>
      </w:r>
      <w:r w:rsidR="00BF63B4" w:rsidRPr="00EC1301">
        <w:rPr>
          <w:rFonts w:hint="eastAsia"/>
        </w:rPr>
        <w:t>1.9%</w:t>
      </w:r>
      <w:r w:rsidR="00BF63B4" w:rsidRPr="00EC1301">
        <w:rPr>
          <w:rFonts w:hint="eastAsia"/>
        </w:rPr>
        <w:t>、西裔人口</w:t>
      </w:r>
      <w:r w:rsidR="00BF63B4" w:rsidRPr="00EC1301">
        <w:rPr>
          <w:rFonts w:hint="eastAsia"/>
        </w:rPr>
        <w:t>6.0%</w:t>
      </w:r>
      <w:r w:rsidR="00BF63B4" w:rsidRPr="00EC1301">
        <w:rPr>
          <w:rFonts w:hint="eastAsia"/>
        </w:rPr>
        <w:t>。</w:t>
      </w:r>
    </w:p>
    <w:p w:rsidR="00BF63B4" w:rsidRPr="00EC1301" w:rsidRDefault="009C5E28" w:rsidP="00AD2B50">
      <w:pPr>
        <w:pStyle w:val="ac"/>
        <w:ind w:left="945" w:hanging="709"/>
      </w:pPr>
      <w:r w:rsidRPr="00EC1301">
        <w:rPr>
          <w:rFonts w:hint="eastAsia"/>
        </w:rPr>
        <w:t>（</w:t>
      </w:r>
      <w:r w:rsidR="00BF63B4" w:rsidRPr="00EC1301">
        <w:rPr>
          <w:rFonts w:hint="eastAsia"/>
        </w:rPr>
        <w:t>三</w:t>
      </w:r>
      <w:r w:rsidR="00AD2B50" w:rsidRPr="00EC1301">
        <w:rPr>
          <w:rFonts w:hint="eastAsia"/>
        </w:rPr>
        <w:t>）</w:t>
      </w:r>
      <w:r w:rsidR="00BF63B4" w:rsidRPr="00EC1301">
        <w:rPr>
          <w:rFonts w:hint="eastAsia"/>
        </w:rPr>
        <w:t>主要語言：英語</w:t>
      </w:r>
    </w:p>
    <w:p w:rsidR="00BF63B4" w:rsidRPr="00EC1301" w:rsidRDefault="009C5E28" w:rsidP="00AD2B50">
      <w:pPr>
        <w:pStyle w:val="ac"/>
        <w:ind w:left="945" w:hanging="709"/>
      </w:pPr>
      <w:r w:rsidRPr="00EC1301">
        <w:rPr>
          <w:rFonts w:hint="eastAsia"/>
        </w:rPr>
        <w:t>（</w:t>
      </w:r>
      <w:r w:rsidR="00BF63B4" w:rsidRPr="00EC1301">
        <w:rPr>
          <w:rFonts w:hint="eastAsia"/>
        </w:rPr>
        <w:t>四</w:t>
      </w:r>
      <w:r w:rsidR="00AD2B50" w:rsidRPr="00EC1301">
        <w:rPr>
          <w:rFonts w:hint="eastAsia"/>
        </w:rPr>
        <w:t>）</w:t>
      </w:r>
      <w:r w:rsidR="00BF63B4" w:rsidRPr="00EC1301">
        <w:rPr>
          <w:rFonts w:hint="eastAsia"/>
        </w:rPr>
        <w:t>首</w:t>
      </w:r>
      <w:r w:rsidR="00BF63B4" w:rsidRPr="00EC1301">
        <w:rPr>
          <w:rFonts w:hint="eastAsia"/>
        </w:rPr>
        <w:t xml:space="preserve">    </w:t>
      </w:r>
      <w:r w:rsidR="00BF63B4" w:rsidRPr="00EC1301">
        <w:rPr>
          <w:rFonts w:hint="eastAsia"/>
        </w:rPr>
        <w:t>府：迪蒙恩市（</w:t>
      </w:r>
      <w:r w:rsidR="00BF63B4" w:rsidRPr="00EC1301">
        <w:rPr>
          <w:rFonts w:hint="eastAsia"/>
        </w:rPr>
        <w:t>Des Moines</w:t>
      </w:r>
      <w:r w:rsidR="00BF63B4" w:rsidRPr="00EC1301">
        <w:rPr>
          <w:rFonts w:hint="eastAsia"/>
        </w:rPr>
        <w:t>）。</w:t>
      </w:r>
      <w:r w:rsidR="00BF63B4" w:rsidRPr="00EC1301">
        <w:rPr>
          <w:rFonts w:hint="eastAsia"/>
        </w:rPr>
        <w:t xml:space="preserve"> </w:t>
      </w:r>
    </w:p>
    <w:p w:rsidR="00BF63B4" w:rsidRPr="00EC1301" w:rsidRDefault="009C5E28" w:rsidP="00AD2B50">
      <w:pPr>
        <w:pStyle w:val="ac"/>
        <w:ind w:left="945" w:hanging="709"/>
      </w:pPr>
      <w:r w:rsidRPr="00EC1301">
        <w:rPr>
          <w:rFonts w:hint="eastAsia"/>
        </w:rPr>
        <w:t>（</w:t>
      </w:r>
      <w:r w:rsidR="00BF63B4" w:rsidRPr="00EC1301">
        <w:rPr>
          <w:rFonts w:hint="eastAsia"/>
        </w:rPr>
        <w:t>五</w:t>
      </w:r>
      <w:r w:rsidR="00AD2B50" w:rsidRPr="00EC1301">
        <w:rPr>
          <w:rFonts w:hint="eastAsia"/>
        </w:rPr>
        <w:t>）</w:t>
      </w:r>
      <w:r w:rsidR="00BF63B4" w:rsidRPr="00EC1301">
        <w:rPr>
          <w:rFonts w:hint="eastAsia"/>
        </w:rPr>
        <w:t>教</w:t>
      </w:r>
      <w:r w:rsidR="00BF63B4" w:rsidRPr="00EC1301">
        <w:rPr>
          <w:rFonts w:hint="eastAsia"/>
        </w:rPr>
        <w:t xml:space="preserve">    </w:t>
      </w:r>
      <w:r w:rsidR="00BF63B4" w:rsidRPr="00EC1301">
        <w:rPr>
          <w:rFonts w:hint="eastAsia"/>
        </w:rPr>
        <w:t>育：教育普及，高中畢業率為</w:t>
      </w:r>
      <w:r w:rsidR="00BF63B4" w:rsidRPr="00EC1301">
        <w:rPr>
          <w:rFonts w:hint="eastAsia"/>
        </w:rPr>
        <w:t>91.3%</w:t>
      </w:r>
      <w:r w:rsidR="00BF63B4" w:rsidRPr="00EC1301">
        <w:rPr>
          <w:rFonts w:hint="eastAsia"/>
        </w:rPr>
        <w:t>（全美排名第</w:t>
      </w:r>
      <w:r w:rsidR="00DC19A7">
        <w:rPr>
          <w:rFonts w:hint="eastAsia"/>
        </w:rPr>
        <w:t>1</w:t>
      </w:r>
      <w:r w:rsidR="00BF63B4" w:rsidRPr="00EC1301">
        <w:rPr>
          <w:rFonts w:hint="eastAsia"/>
        </w:rPr>
        <w:t>），擁有</w:t>
      </w:r>
      <w:r w:rsidR="00BF63B4" w:rsidRPr="00EC1301">
        <w:rPr>
          <w:rFonts w:hint="eastAsia"/>
        </w:rPr>
        <w:t>3</w:t>
      </w:r>
      <w:r w:rsidR="00BF63B4" w:rsidRPr="00EC1301">
        <w:rPr>
          <w:rFonts w:hint="eastAsia"/>
        </w:rPr>
        <w:t>所</w:t>
      </w:r>
      <w:r w:rsidR="00BF63B4" w:rsidRPr="00EC1301">
        <w:rPr>
          <w:rFonts w:hint="eastAsia"/>
        </w:rPr>
        <w:t>4</w:t>
      </w:r>
      <w:r w:rsidR="00BF63B4" w:rsidRPr="00EC1301">
        <w:rPr>
          <w:rFonts w:hint="eastAsia"/>
        </w:rPr>
        <w:t>年制公立大學、</w:t>
      </w:r>
      <w:r w:rsidR="00BF63B4" w:rsidRPr="00EC1301">
        <w:rPr>
          <w:rFonts w:hint="eastAsia"/>
        </w:rPr>
        <w:t>16</w:t>
      </w:r>
      <w:r w:rsidR="00BF63B4" w:rsidRPr="00EC1301">
        <w:rPr>
          <w:rFonts w:hint="eastAsia"/>
        </w:rPr>
        <w:t>所</w:t>
      </w:r>
      <w:r w:rsidR="00BF63B4" w:rsidRPr="00EC1301">
        <w:rPr>
          <w:rFonts w:hint="eastAsia"/>
        </w:rPr>
        <w:t>2</w:t>
      </w:r>
      <w:r w:rsidR="00BF63B4" w:rsidRPr="00EC1301">
        <w:rPr>
          <w:rFonts w:hint="eastAsia"/>
        </w:rPr>
        <w:t>年制公立學校、</w:t>
      </w:r>
      <w:r w:rsidR="00BF63B4" w:rsidRPr="00EC1301">
        <w:rPr>
          <w:rFonts w:hint="eastAsia"/>
        </w:rPr>
        <w:t>33</w:t>
      </w:r>
      <w:r w:rsidR="00BF63B4" w:rsidRPr="00EC1301">
        <w:rPr>
          <w:rFonts w:hint="eastAsia"/>
        </w:rPr>
        <w:t>所</w:t>
      </w:r>
      <w:r w:rsidR="00BF63B4" w:rsidRPr="00EC1301">
        <w:rPr>
          <w:rFonts w:hint="eastAsia"/>
        </w:rPr>
        <w:t>4</w:t>
      </w:r>
      <w:r w:rsidR="00BF63B4" w:rsidRPr="00EC1301">
        <w:rPr>
          <w:rFonts w:hint="eastAsia"/>
        </w:rPr>
        <w:t>年制私立學校。</w:t>
      </w:r>
    </w:p>
    <w:p w:rsidR="00BF63B4" w:rsidRPr="00EC1301" w:rsidRDefault="00BF63B4" w:rsidP="00A756EC">
      <w:pPr>
        <w:pStyle w:val="a4"/>
        <w:spacing w:before="257" w:after="257"/>
        <w:ind w:left="632" w:hanging="632"/>
        <w:rPr>
          <w:color w:val="auto"/>
        </w:rPr>
      </w:pPr>
      <w:r w:rsidRPr="00EC1301">
        <w:rPr>
          <w:rFonts w:hint="eastAsia"/>
          <w:color w:val="auto"/>
        </w:rPr>
        <w:t>三、政治環境</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民選州長，任期</w:t>
      </w:r>
      <w:r w:rsidR="00BF63B4" w:rsidRPr="00EC1301">
        <w:rPr>
          <w:rFonts w:hint="eastAsia"/>
        </w:rPr>
        <w:t>4</w:t>
      </w:r>
      <w:r w:rsidR="00BF63B4" w:rsidRPr="00EC1301">
        <w:rPr>
          <w:rFonts w:hint="eastAsia"/>
        </w:rPr>
        <w:t>年。現任州長為</w:t>
      </w:r>
      <w:r w:rsidR="00BF63B4" w:rsidRPr="00EC1301">
        <w:rPr>
          <w:rFonts w:hint="eastAsia"/>
        </w:rPr>
        <w:t>Kim Reynolds</w:t>
      </w:r>
      <w:r w:rsidRPr="00EC1301">
        <w:rPr>
          <w:rFonts w:hint="eastAsia"/>
        </w:rPr>
        <w:t>（</w:t>
      </w:r>
      <w:r w:rsidR="00BF63B4" w:rsidRPr="00EC1301">
        <w:rPr>
          <w:rFonts w:hint="eastAsia"/>
        </w:rPr>
        <w:t>共和黨</w:t>
      </w:r>
      <w:r w:rsidRPr="00EC1301">
        <w:rPr>
          <w:rFonts w:hint="eastAsia"/>
        </w:rPr>
        <w:t>）</w:t>
      </w:r>
      <w:r w:rsidR="00BF63B4" w:rsidRPr="00EC1301">
        <w:rPr>
          <w:rFonts w:hint="eastAsia"/>
        </w:rPr>
        <w:t>。</w:t>
      </w:r>
    </w:p>
    <w:p w:rsidR="00BF63B4" w:rsidRPr="00EC1301" w:rsidRDefault="009C5E28" w:rsidP="00AD2B50">
      <w:pPr>
        <w:pStyle w:val="ac"/>
        <w:ind w:left="945" w:hanging="709"/>
      </w:pPr>
      <w:r w:rsidRPr="00EC1301">
        <w:rPr>
          <w:rFonts w:hint="eastAsia"/>
        </w:rPr>
        <w:t>（</w:t>
      </w:r>
      <w:r w:rsidR="00BF63B4" w:rsidRPr="00EC1301">
        <w:rPr>
          <w:rFonts w:hint="eastAsia"/>
        </w:rPr>
        <w:t>二</w:t>
      </w:r>
      <w:r w:rsidR="00AD2B50" w:rsidRPr="00EC1301">
        <w:rPr>
          <w:rFonts w:hint="eastAsia"/>
        </w:rPr>
        <w:t>）</w:t>
      </w:r>
      <w:r w:rsidR="00BF63B4" w:rsidRPr="00EC1301">
        <w:rPr>
          <w:rFonts w:hint="eastAsia"/>
        </w:rPr>
        <w:t>聯邦參議員為共和黨的</w:t>
      </w:r>
      <w:r w:rsidR="00BF63B4" w:rsidRPr="00EC1301">
        <w:rPr>
          <w:rFonts w:hint="eastAsia"/>
        </w:rPr>
        <w:t>Chuck Grassley</w:t>
      </w:r>
      <w:r w:rsidR="00BF63B4" w:rsidRPr="00EC1301">
        <w:rPr>
          <w:rFonts w:hint="eastAsia"/>
        </w:rPr>
        <w:t>和</w:t>
      </w:r>
      <w:r w:rsidR="00BF63B4" w:rsidRPr="00EC1301">
        <w:rPr>
          <w:rFonts w:hint="eastAsia"/>
        </w:rPr>
        <w:t>Joni Ernst</w:t>
      </w:r>
      <w:r w:rsidR="00BF63B4" w:rsidRPr="00EC1301">
        <w:rPr>
          <w:rFonts w:hint="eastAsia"/>
        </w:rPr>
        <w:t>。</w:t>
      </w:r>
    </w:p>
    <w:p w:rsidR="00BF63B4" w:rsidRPr="00EC1301" w:rsidRDefault="00BF63B4" w:rsidP="00A756EC">
      <w:pPr>
        <w:pStyle w:val="a3"/>
        <w:spacing w:before="514" w:after="771"/>
      </w:pPr>
      <w:r w:rsidRPr="00EC1301">
        <w:rPr>
          <w:rFonts w:hint="eastAsia"/>
        </w:rPr>
        <w:lastRenderedPageBreak/>
        <w:t>第貳章　經濟環境</w:t>
      </w:r>
    </w:p>
    <w:p w:rsidR="00BF63B4" w:rsidRPr="00EC1301" w:rsidRDefault="00BF63B4" w:rsidP="00A756EC">
      <w:pPr>
        <w:pStyle w:val="a4"/>
        <w:spacing w:before="257" w:after="257"/>
        <w:ind w:left="632" w:hanging="632"/>
        <w:rPr>
          <w:color w:val="auto"/>
        </w:rPr>
      </w:pPr>
      <w:r w:rsidRPr="00EC1301">
        <w:rPr>
          <w:rFonts w:hint="eastAsia"/>
          <w:color w:val="auto"/>
        </w:rPr>
        <w:t>一、經濟概況</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全州生產毛額：</w:t>
      </w:r>
      <w:r w:rsidR="00BF63B4" w:rsidRPr="00EC1301">
        <w:rPr>
          <w:rFonts w:hint="eastAsia"/>
        </w:rPr>
        <w:t>1,839</w:t>
      </w:r>
      <w:r w:rsidR="00BF63B4" w:rsidRPr="00EC1301">
        <w:rPr>
          <w:rFonts w:hint="eastAsia"/>
        </w:rPr>
        <w:t>億美元（</w:t>
      </w:r>
      <w:r w:rsidR="00BF63B4" w:rsidRPr="00EC1301">
        <w:rPr>
          <w:rFonts w:hint="eastAsia"/>
        </w:rPr>
        <w:t>2017</w:t>
      </w:r>
      <w:r w:rsidR="00BF63B4" w:rsidRPr="00EC1301">
        <w:rPr>
          <w:rFonts w:hint="eastAsia"/>
        </w:rPr>
        <w:t>）</w:t>
      </w:r>
    </w:p>
    <w:p w:rsidR="00BF63B4" w:rsidRPr="00EC1301" w:rsidRDefault="009C5E28" w:rsidP="00AD2B50">
      <w:pPr>
        <w:pStyle w:val="ac"/>
        <w:ind w:left="945" w:hanging="709"/>
      </w:pPr>
      <w:r w:rsidRPr="00EC1301">
        <w:rPr>
          <w:rFonts w:hint="eastAsia"/>
        </w:rPr>
        <w:t>（</w:t>
      </w:r>
      <w:r w:rsidR="00BF63B4" w:rsidRPr="00EC1301">
        <w:rPr>
          <w:rFonts w:hint="eastAsia"/>
        </w:rPr>
        <w:t>二</w:t>
      </w:r>
      <w:r w:rsidR="00AD2B50" w:rsidRPr="00EC1301">
        <w:rPr>
          <w:rFonts w:hint="eastAsia"/>
        </w:rPr>
        <w:t>）</w:t>
      </w:r>
      <w:r w:rsidR="00BF63B4" w:rsidRPr="00EC1301">
        <w:rPr>
          <w:rFonts w:hint="eastAsia"/>
        </w:rPr>
        <w:t>平均國民所得：</w:t>
      </w:r>
      <w:r w:rsidR="00BF63B4" w:rsidRPr="00EC1301">
        <w:rPr>
          <w:rFonts w:hint="eastAsia"/>
        </w:rPr>
        <w:t>47,062</w:t>
      </w:r>
      <w:r w:rsidR="00BF63B4" w:rsidRPr="00EC1301">
        <w:rPr>
          <w:rFonts w:hint="eastAsia"/>
        </w:rPr>
        <w:t>元（</w:t>
      </w:r>
      <w:r w:rsidR="00BF63B4" w:rsidRPr="00EC1301">
        <w:rPr>
          <w:rFonts w:hint="eastAsia"/>
        </w:rPr>
        <w:t>2017</w:t>
      </w:r>
      <w:r w:rsidR="00BF63B4" w:rsidRPr="00EC1301">
        <w:rPr>
          <w:rFonts w:hint="eastAsia"/>
        </w:rPr>
        <w:t>）</w:t>
      </w:r>
    </w:p>
    <w:p w:rsidR="00BF63B4" w:rsidRPr="00EC1301" w:rsidRDefault="009C5E28" w:rsidP="00AD2B50">
      <w:pPr>
        <w:pStyle w:val="ac"/>
        <w:ind w:left="945" w:hanging="709"/>
      </w:pPr>
      <w:r w:rsidRPr="00EC1301">
        <w:rPr>
          <w:rFonts w:hint="eastAsia"/>
        </w:rPr>
        <w:t>（</w:t>
      </w:r>
      <w:r w:rsidR="00BF63B4" w:rsidRPr="00EC1301">
        <w:rPr>
          <w:rFonts w:hint="eastAsia"/>
        </w:rPr>
        <w:t>三</w:t>
      </w:r>
      <w:r w:rsidR="00AD2B50" w:rsidRPr="00EC1301">
        <w:rPr>
          <w:rFonts w:hint="eastAsia"/>
        </w:rPr>
        <w:t>）</w:t>
      </w:r>
      <w:r w:rsidR="00BF63B4" w:rsidRPr="00EC1301">
        <w:rPr>
          <w:rFonts w:hint="eastAsia"/>
        </w:rPr>
        <w:t>失業率：</w:t>
      </w:r>
      <w:r w:rsidR="00BF63B4" w:rsidRPr="00EC1301">
        <w:rPr>
          <w:rFonts w:hint="eastAsia"/>
        </w:rPr>
        <w:t>2.5%</w:t>
      </w:r>
      <w:r w:rsidR="00BF63B4" w:rsidRPr="00EC1301">
        <w:rPr>
          <w:rFonts w:hint="eastAsia"/>
        </w:rPr>
        <w:t>（</w:t>
      </w:r>
      <w:r w:rsidR="00BF63B4" w:rsidRPr="00EC1301">
        <w:rPr>
          <w:rFonts w:hint="eastAsia"/>
        </w:rPr>
        <w:t>2018</w:t>
      </w:r>
      <w:r w:rsidR="00BF63B4" w:rsidRPr="00EC1301">
        <w:rPr>
          <w:rFonts w:hint="eastAsia"/>
        </w:rPr>
        <w:t>年平均失業率）</w:t>
      </w:r>
    </w:p>
    <w:p w:rsidR="00BF63B4" w:rsidRPr="00EC1301" w:rsidRDefault="009C5E28" w:rsidP="00AD2B50">
      <w:pPr>
        <w:pStyle w:val="ac"/>
        <w:ind w:left="945" w:hanging="709"/>
      </w:pPr>
      <w:r w:rsidRPr="00EC1301">
        <w:rPr>
          <w:rFonts w:hint="eastAsia"/>
        </w:rPr>
        <w:t>（</w:t>
      </w:r>
      <w:r w:rsidR="00BF63B4" w:rsidRPr="00EC1301">
        <w:rPr>
          <w:rFonts w:hint="eastAsia"/>
        </w:rPr>
        <w:t>四</w:t>
      </w:r>
      <w:r w:rsidR="00AD2B50" w:rsidRPr="00EC1301">
        <w:rPr>
          <w:rFonts w:hint="eastAsia"/>
        </w:rPr>
        <w:t>）</w:t>
      </w:r>
      <w:r w:rsidR="00BF63B4" w:rsidRPr="00EC1301">
        <w:rPr>
          <w:rFonts w:hint="eastAsia"/>
        </w:rPr>
        <w:t>商業銀行：</w:t>
      </w:r>
      <w:r w:rsidR="00BF63B4" w:rsidRPr="00EC1301">
        <w:rPr>
          <w:rFonts w:hint="eastAsia"/>
        </w:rPr>
        <w:t>318</w:t>
      </w:r>
      <w:r w:rsidR="00BF63B4" w:rsidRPr="00EC1301">
        <w:rPr>
          <w:rFonts w:hint="eastAsia"/>
        </w:rPr>
        <w:t>家，存款總額：</w:t>
      </w:r>
      <w:r w:rsidR="00BF63B4" w:rsidRPr="00EC1301">
        <w:rPr>
          <w:rFonts w:hint="eastAsia"/>
        </w:rPr>
        <w:t>808</w:t>
      </w:r>
      <w:r w:rsidR="00BF63B4" w:rsidRPr="00EC1301">
        <w:rPr>
          <w:rFonts w:hint="eastAsia"/>
        </w:rPr>
        <w:t>億美元（</w:t>
      </w:r>
      <w:r w:rsidR="00BF63B4" w:rsidRPr="00EC1301">
        <w:rPr>
          <w:rFonts w:hint="eastAsia"/>
        </w:rPr>
        <w:t>2017</w:t>
      </w:r>
      <w:r w:rsidR="00BF63B4" w:rsidRPr="00EC1301">
        <w:rPr>
          <w:rFonts w:hint="eastAsia"/>
        </w:rPr>
        <w:t>）</w:t>
      </w:r>
    </w:p>
    <w:p w:rsidR="00BF63B4" w:rsidRPr="00EC1301" w:rsidRDefault="009C5E28" w:rsidP="00AD2B50">
      <w:pPr>
        <w:pStyle w:val="ac"/>
        <w:ind w:left="945" w:hanging="709"/>
      </w:pPr>
      <w:r w:rsidRPr="00EC1301">
        <w:rPr>
          <w:rFonts w:hint="eastAsia"/>
        </w:rPr>
        <w:t>（</w:t>
      </w:r>
      <w:r w:rsidR="00BF63B4" w:rsidRPr="00EC1301">
        <w:rPr>
          <w:rFonts w:hint="eastAsia"/>
        </w:rPr>
        <w:t>五</w:t>
      </w:r>
      <w:r w:rsidR="00AD2B50" w:rsidRPr="00EC1301">
        <w:rPr>
          <w:rFonts w:hint="eastAsia"/>
        </w:rPr>
        <w:t>）</w:t>
      </w:r>
      <w:r w:rsidR="00BF63B4" w:rsidRPr="00EC1301">
        <w:rPr>
          <w:rFonts w:hint="eastAsia"/>
        </w:rPr>
        <w:t>出口總額：</w:t>
      </w:r>
      <w:r w:rsidR="00BF63B4" w:rsidRPr="00EC1301">
        <w:rPr>
          <w:rFonts w:hint="eastAsia"/>
        </w:rPr>
        <w:t>143</w:t>
      </w:r>
      <w:r w:rsidR="00BF63B4" w:rsidRPr="00EC1301">
        <w:rPr>
          <w:rFonts w:hint="eastAsia"/>
        </w:rPr>
        <w:t>億</w:t>
      </w:r>
      <w:r w:rsidR="00BF63B4" w:rsidRPr="00EC1301">
        <w:rPr>
          <w:rFonts w:hint="eastAsia"/>
        </w:rPr>
        <w:t>2,374</w:t>
      </w:r>
      <w:r w:rsidR="00BF63B4" w:rsidRPr="00EC1301">
        <w:rPr>
          <w:rFonts w:hint="eastAsia"/>
        </w:rPr>
        <w:t>萬美元（</w:t>
      </w:r>
      <w:r w:rsidR="00BF63B4" w:rsidRPr="00EC1301">
        <w:rPr>
          <w:rFonts w:hint="eastAsia"/>
        </w:rPr>
        <w:t>2018</w:t>
      </w:r>
      <w:r w:rsidR="00BF63B4" w:rsidRPr="00EC1301">
        <w:rPr>
          <w:rFonts w:hint="eastAsia"/>
        </w:rPr>
        <w:t>）</w:t>
      </w:r>
    </w:p>
    <w:p w:rsidR="00BF63B4" w:rsidRPr="00EC1301" w:rsidRDefault="009C5E28" w:rsidP="00AD2B50">
      <w:pPr>
        <w:pStyle w:val="ac"/>
        <w:ind w:left="945" w:hanging="709"/>
      </w:pPr>
      <w:r w:rsidRPr="00EC1301">
        <w:rPr>
          <w:rFonts w:hint="eastAsia"/>
        </w:rPr>
        <w:t>（</w:t>
      </w:r>
      <w:r w:rsidR="00BF63B4" w:rsidRPr="00EC1301">
        <w:rPr>
          <w:rFonts w:hint="eastAsia"/>
        </w:rPr>
        <w:t>六</w:t>
      </w:r>
      <w:r w:rsidR="00AD2B50" w:rsidRPr="00EC1301">
        <w:rPr>
          <w:rFonts w:hint="eastAsia"/>
        </w:rPr>
        <w:t>）</w:t>
      </w:r>
      <w:r w:rsidR="00BF63B4" w:rsidRPr="00EC1301">
        <w:rPr>
          <w:rFonts w:hint="eastAsia"/>
        </w:rPr>
        <w:t>依</w:t>
      </w:r>
      <w:r w:rsidR="00BF63B4" w:rsidRPr="00EC1301">
        <w:rPr>
          <w:rFonts w:hint="eastAsia"/>
        </w:rPr>
        <w:t>2018</w:t>
      </w:r>
      <w:r w:rsidR="00BF63B4" w:rsidRPr="00EC1301">
        <w:rPr>
          <w:rFonts w:hint="eastAsia"/>
        </w:rPr>
        <w:t xml:space="preserve">年出口值排序：非電動機械　</w:t>
      </w:r>
      <w:r w:rsidRPr="00EC1301">
        <w:rPr>
          <w:rFonts w:hint="eastAsia"/>
        </w:rPr>
        <w:t>（</w:t>
      </w:r>
      <w:r w:rsidR="00BF63B4" w:rsidRPr="00EC1301">
        <w:rPr>
          <w:rFonts w:hint="eastAsia"/>
        </w:rPr>
        <w:t>24.4%</w:t>
      </w:r>
      <w:r w:rsidRPr="00EC1301">
        <w:rPr>
          <w:rFonts w:hint="eastAsia"/>
        </w:rPr>
        <w:t>）</w:t>
      </w:r>
      <w:r w:rsidR="00BF63B4" w:rsidRPr="00EC1301">
        <w:rPr>
          <w:rFonts w:hint="eastAsia"/>
        </w:rPr>
        <w:t>、食品</w:t>
      </w:r>
      <w:r w:rsidRPr="00EC1301">
        <w:rPr>
          <w:rFonts w:hint="eastAsia"/>
        </w:rPr>
        <w:t>（</w:t>
      </w:r>
      <w:r w:rsidR="00BF63B4" w:rsidRPr="00EC1301">
        <w:rPr>
          <w:rFonts w:hint="eastAsia"/>
        </w:rPr>
        <w:t>20.8%</w:t>
      </w:r>
      <w:r w:rsidRPr="00EC1301">
        <w:rPr>
          <w:rFonts w:hint="eastAsia"/>
        </w:rPr>
        <w:t>）</w:t>
      </w:r>
      <w:r w:rsidR="00BF63B4" w:rsidRPr="00EC1301">
        <w:rPr>
          <w:rFonts w:hint="eastAsia"/>
        </w:rPr>
        <w:t>、農產品</w:t>
      </w:r>
      <w:r w:rsidRPr="00EC1301">
        <w:rPr>
          <w:rFonts w:hint="eastAsia"/>
        </w:rPr>
        <w:t>（</w:t>
      </w:r>
      <w:r w:rsidR="00BF63B4" w:rsidRPr="00EC1301">
        <w:rPr>
          <w:rFonts w:hint="eastAsia"/>
        </w:rPr>
        <w:t>13.9%</w:t>
      </w:r>
      <w:r w:rsidRPr="00EC1301">
        <w:rPr>
          <w:rFonts w:hint="eastAsia"/>
        </w:rPr>
        <w:t>）</w:t>
      </w:r>
      <w:r w:rsidR="00BF63B4" w:rsidRPr="00EC1301">
        <w:rPr>
          <w:rFonts w:hint="eastAsia"/>
        </w:rPr>
        <w:t>、化學品</w:t>
      </w:r>
      <w:r w:rsidRPr="00EC1301">
        <w:rPr>
          <w:rFonts w:hint="eastAsia"/>
        </w:rPr>
        <w:t>（</w:t>
      </w:r>
      <w:r w:rsidR="00BF63B4" w:rsidRPr="00EC1301">
        <w:rPr>
          <w:rFonts w:hint="eastAsia"/>
        </w:rPr>
        <w:t>12.6%</w:t>
      </w:r>
      <w:r w:rsidRPr="00EC1301">
        <w:rPr>
          <w:rFonts w:hint="eastAsia"/>
        </w:rPr>
        <w:t>）</w:t>
      </w:r>
      <w:r w:rsidR="00BF63B4" w:rsidRPr="00EC1301">
        <w:rPr>
          <w:rFonts w:hint="eastAsia"/>
        </w:rPr>
        <w:t>、其他</w:t>
      </w:r>
      <w:r w:rsidRPr="00EC1301">
        <w:rPr>
          <w:rFonts w:hint="eastAsia"/>
        </w:rPr>
        <w:t>（</w:t>
      </w:r>
      <w:r w:rsidR="00BF63B4" w:rsidRPr="00EC1301">
        <w:rPr>
          <w:rFonts w:hint="eastAsia"/>
        </w:rPr>
        <w:t>28.3%</w:t>
      </w:r>
      <w:r w:rsidRPr="00EC1301">
        <w:rPr>
          <w:rFonts w:hint="eastAsia"/>
        </w:rPr>
        <w:t>）</w:t>
      </w:r>
      <w:r w:rsidR="00BF63B4" w:rsidRPr="00EC1301">
        <w:rPr>
          <w:rFonts w:hint="eastAsia"/>
        </w:rPr>
        <w:t>、交通運輸設備、電子電腦產品及飲料和香菸等。</w:t>
      </w:r>
    </w:p>
    <w:p w:rsidR="00BF63B4" w:rsidRPr="00EC1301" w:rsidRDefault="009C5E28" w:rsidP="00AD2B50">
      <w:pPr>
        <w:pStyle w:val="ac"/>
        <w:ind w:left="945" w:hanging="709"/>
      </w:pPr>
      <w:r w:rsidRPr="00EC1301">
        <w:rPr>
          <w:rFonts w:hint="eastAsia"/>
        </w:rPr>
        <w:t>（</w:t>
      </w:r>
      <w:r w:rsidR="00BF63B4" w:rsidRPr="00EC1301">
        <w:rPr>
          <w:rFonts w:hint="eastAsia"/>
        </w:rPr>
        <w:t>七</w:t>
      </w:r>
      <w:r w:rsidR="00AD2B50" w:rsidRPr="00EC1301">
        <w:rPr>
          <w:rFonts w:hint="eastAsia"/>
        </w:rPr>
        <w:t>）</w:t>
      </w:r>
      <w:r w:rsidR="00BF63B4" w:rsidRPr="00EC1301">
        <w:rPr>
          <w:rFonts w:hint="eastAsia"/>
        </w:rPr>
        <w:t>觀光收入：</w:t>
      </w:r>
      <w:r w:rsidR="00BF63B4" w:rsidRPr="00EC1301">
        <w:rPr>
          <w:rFonts w:hint="eastAsia"/>
        </w:rPr>
        <w:t>84</w:t>
      </w:r>
      <w:r w:rsidR="00BF63B4" w:rsidRPr="00EC1301">
        <w:rPr>
          <w:rFonts w:hint="eastAsia"/>
        </w:rPr>
        <w:t>億美金（</w:t>
      </w:r>
      <w:r w:rsidR="00BF63B4" w:rsidRPr="00EC1301">
        <w:rPr>
          <w:rFonts w:hint="eastAsia"/>
        </w:rPr>
        <w:t>U.S. Travel Assn., 2016</w:t>
      </w:r>
      <w:r w:rsidR="00BF63B4" w:rsidRPr="00EC1301">
        <w:rPr>
          <w:rFonts w:hint="eastAsia"/>
        </w:rPr>
        <w:t>）</w:t>
      </w:r>
    </w:p>
    <w:p w:rsidR="00BF63B4" w:rsidRPr="00EC1301" w:rsidRDefault="00BF63B4" w:rsidP="00A756EC">
      <w:pPr>
        <w:pStyle w:val="a4"/>
        <w:spacing w:before="257" w:after="257"/>
        <w:ind w:left="632" w:hanging="632"/>
        <w:rPr>
          <w:color w:val="auto"/>
        </w:rPr>
      </w:pPr>
      <w:r w:rsidRPr="00EC1301">
        <w:rPr>
          <w:rFonts w:hint="eastAsia"/>
          <w:color w:val="auto"/>
        </w:rPr>
        <w:t>二、天然資源</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石灰石、頁岩、軟煤、石膏。</w:t>
      </w:r>
    </w:p>
    <w:p w:rsidR="00BF63B4" w:rsidRPr="00EC1301" w:rsidRDefault="00BF63B4" w:rsidP="00A756EC">
      <w:pPr>
        <w:pStyle w:val="a4"/>
        <w:spacing w:before="257" w:after="257"/>
        <w:ind w:left="632" w:hanging="632"/>
        <w:rPr>
          <w:color w:val="auto"/>
        </w:rPr>
      </w:pPr>
      <w:r w:rsidRPr="00EC1301">
        <w:rPr>
          <w:rFonts w:hint="eastAsia"/>
          <w:color w:val="auto"/>
        </w:rPr>
        <w:t>三、產業概況</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農業：主要為玉米、大豆、燕麥、黃豆、蛋、養豬、牛、羊等，其玉米、大豆、蛋、雞肉產量名列全美第一，豬肉產量為全美第二，本州為全球農產品附加價值最高之經濟區域之一。</w:t>
      </w:r>
    </w:p>
    <w:p w:rsidR="00BF63B4" w:rsidRPr="00EC1301" w:rsidRDefault="009C5E28" w:rsidP="00AD2B50">
      <w:pPr>
        <w:pStyle w:val="ac"/>
        <w:ind w:left="945" w:hanging="709"/>
      </w:pPr>
      <w:r w:rsidRPr="00EC1301">
        <w:rPr>
          <w:rFonts w:hint="eastAsia"/>
        </w:rPr>
        <w:t>（</w:t>
      </w:r>
      <w:r w:rsidR="00BF63B4" w:rsidRPr="00EC1301">
        <w:rPr>
          <w:rFonts w:hint="eastAsia"/>
        </w:rPr>
        <w:t>二</w:t>
      </w:r>
      <w:r w:rsidR="00AD2B50" w:rsidRPr="00EC1301">
        <w:rPr>
          <w:rFonts w:hint="eastAsia"/>
        </w:rPr>
        <w:t>）</w:t>
      </w:r>
      <w:r w:rsidR="00BF63B4" w:rsidRPr="00EC1301">
        <w:rPr>
          <w:rFonts w:hint="eastAsia"/>
        </w:rPr>
        <w:t>通訊業：愛州十年前建立的光纖網路，將州內學校、政府機構、研究機構、工廠等連接起來，提高了辦公效率和在市場經濟中的競爭力，據統計</w:t>
      </w:r>
      <w:r w:rsidR="00BF63B4" w:rsidRPr="00EC1301">
        <w:rPr>
          <w:rFonts w:hint="eastAsia"/>
        </w:rPr>
        <w:lastRenderedPageBreak/>
        <w:t>，其新興經濟領域的發展和網路建設已排名全美第五。</w:t>
      </w:r>
    </w:p>
    <w:p w:rsidR="00BF63B4" w:rsidRPr="00EC1301" w:rsidRDefault="009C5E28" w:rsidP="00AD2B50">
      <w:pPr>
        <w:pStyle w:val="ac"/>
        <w:ind w:left="945" w:hanging="709"/>
      </w:pPr>
      <w:r w:rsidRPr="00EC1301">
        <w:rPr>
          <w:rFonts w:hint="eastAsia"/>
        </w:rPr>
        <w:t>（</w:t>
      </w:r>
      <w:r w:rsidR="00BF63B4" w:rsidRPr="00EC1301">
        <w:rPr>
          <w:rFonts w:hint="eastAsia"/>
        </w:rPr>
        <w:t>三</w:t>
      </w:r>
      <w:r w:rsidR="00AD2B50" w:rsidRPr="00EC1301">
        <w:rPr>
          <w:rFonts w:hint="eastAsia"/>
        </w:rPr>
        <w:t>）</w:t>
      </w:r>
      <w:r w:rsidR="00BF63B4" w:rsidRPr="00EC1301">
        <w:rPr>
          <w:rFonts w:hint="eastAsia"/>
        </w:rPr>
        <w:t>保險業：著名之</w:t>
      </w:r>
      <w:r w:rsidR="00BF63B4" w:rsidRPr="00EC1301">
        <w:rPr>
          <w:rFonts w:hint="eastAsia"/>
        </w:rPr>
        <w:t>Principle Financial Group</w:t>
      </w:r>
      <w:r w:rsidR="00BF63B4" w:rsidRPr="00EC1301">
        <w:rPr>
          <w:rFonts w:hint="eastAsia"/>
        </w:rPr>
        <w:t>總部設於</w:t>
      </w:r>
      <w:r w:rsidR="00BF63B4" w:rsidRPr="00EC1301">
        <w:rPr>
          <w:rFonts w:hint="eastAsia"/>
        </w:rPr>
        <w:t>Des Moines</w:t>
      </w:r>
      <w:r w:rsidR="00BF63B4" w:rsidRPr="00EC1301">
        <w:rPr>
          <w:rFonts w:hint="eastAsia"/>
        </w:rPr>
        <w:t>市。</w:t>
      </w:r>
    </w:p>
    <w:p w:rsidR="00BF63B4" w:rsidRPr="00B12499" w:rsidRDefault="009C5E28" w:rsidP="00AD2B50">
      <w:pPr>
        <w:pStyle w:val="ac"/>
        <w:ind w:left="945" w:hanging="709"/>
        <w:rPr>
          <w:rFonts w:hAnsi="Times New Roman"/>
        </w:rPr>
      </w:pPr>
      <w:r w:rsidRPr="00B12499">
        <w:rPr>
          <w:rFonts w:hAnsi="Times New Roman"/>
        </w:rPr>
        <w:t>（</w:t>
      </w:r>
      <w:r w:rsidR="00BF63B4" w:rsidRPr="00B12499">
        <w:rPr>
          <w:rFonts w:hAnsi="Times New Roman"/>
        </w:rPr>
        <w:t>四</w:t>
      </w:r>
      <w:r w:rsidR="00AD2B50" w:rsidRPr="00B12499">
        <w:rPr>
          <w:rFonts w:hAnsi="Times New Roman"/>
        </w:rPr>
        <w:t>）</w:t>
      </w:r>
      <w:r w:rsidR="00BF63B4" w:rsidRPr="00B12499">
        <w:rPr>
          <w:rFonts w:hAnsi="Times New Roman"/>
        </w:rPr>
        <w:t>2018</w:t>
      </w:r>
      <w:r w:rsidR="00BF63B4" w:rsidRPr="00B12499">
        <w:rPr>
          <w:rFonts w:hAnsi="Times New Roman"/>
        </w:rPr>
        <w:t>年美國財星</w:t>
      </w:r>
      <w:r w:rsidR="00BF63B4" w:rsidRPr="00B12499">
        <w:rPr>
          <w:rFonts w:hAnsi="Times New Roman"/>
        </w:rPr>
        <w:t>500</w:t>
      </w:r>
      <w:r w:rsidR="00BF63B4" w:rsidRPr="00B12499">
        <w:rPr>
          <w:rFonts w:hAnsi="Times New Roman"/>
        </w:rPr>
        <w:t>大設於本州者有</w:t>
      </w:r>
      <w:r w:rsidR="00BF63B4" w:rsidRPr="00B12499">
        <w:rPr>
          <w:rFonts w:hAnsi="Times New Roman"/>
        </w:rPr>
        <w:t>3</w:t>
      </w:r>
      <w:r w:rsidR="00BF63B4" w:rsidRPr="00B12499">
        <w:rPr>
          <w:rFonts w:hAnsi="Times New Roman"/>
        </w:rPr>
        <w:t>家，著名之公司有</w:t>
      </w:r>
      <w:r w:rsidR="00BF63B4" w:rsidRPr="00B12499">
        <w:rPr>
          <w:rFonts w:hAnsi="Times New Roman"/>
        </w:rPr>
        <w:t>Principle Financial</w:t>
      </w:r>
      <w:r w:rsidR="00BF63B4" w:rsidRPr="00B12499">
        <w:rPr>
          <w:rFonts w:hAnsi="Times New Roman"/>
        </w:rPr>
        <w:t>金融保險公司、零售批發商</w:t>
      </w:r>
      <w:r w:rsidR="00BF63B4" w:rsidRPr="00B12499">
        <w:rPr>
          <w:rFonts w:hAnsi="Times New Roman"/>
        </w:rPr>
        <w:t>Casey’s General Stores</w:t>
      </w:r>
      <w:r w:rsidR="00BF63B4" w:rsidRPr="00B12499">
        <w:rPr>
          <w:rFonts w:hAnsi="Times New Roman"/>
        </w:rPr>
        <w:t>及主要提供航空電子、訊息系</w:t>
      </w:r>
      <w:r w:rsidR="00BF63B4" w:rsidRPr="00B12499">
        <w:rPr>
          <w:rFonts w:eastAsia="細明體" w:hAnsi="Times New Roman"/>
        </w:rPr>
        <w:t>统</w:t>
      </w:r>
      <w:r w:rsidR="00BF63B4" w:rsidRPr="00B12499">
        <w:rPr>
          <w:rFonts w:hAnsi="Times New Roman"/>
        </w:rPr>
        <w:t>的</w:t>
      </w:r>
      <w:r w:rsidR="00BF63B4" w:rsidRPr="00B12499">
        <w:rPr>
          <w:rFonts w:hAnsi="Times New Roman"/>
        </w:rPr>
        <w:t>Rockwell Collins</w:t>
      </w:r>
      <w:r w:rsidR="00BF63B4" w:rsidRPr="00B12499">
        <w:rPr>
          <w:rFonts w:hAnsi="Times New Roman"/>
        </w:rPr>
        <w:t>公司。</w:t>
      </w:r>
    </w:p>
    <w:p w:rsidR="00BF63B4" w:rsidRPr="00EC1301" w:rsidRDefault="009C5E28" w:rsidP="00AD2B50">
      <w:pPr>
        <w:pStyle w:val="ac"/>
        <w:ind w:left="945" w:hanging="709"/>
      </w:pPr>
      <w:r w:rsidRPr="00EC1301">
        <w:rPr>
          <w:rFonts w:hint="eastAsia"/>
        </w:rPr>
        <w:t>（</w:t>
      </w:r>
      <w:r w:rsidR="00BF63B4" w:rsidRPr="00EC1301">
        <w:rPr>
          <w:rFonts w:hint="eastAsia"/>
        </w:rPr>
        <w:t>五</w:t>
      </w:r>
      <w:r w:rsidR="00AD2B50" w:rsidRPr="00EC1301">
        <w:rPr>
          <w:rFonts w:hint="eastAsia"/>
        </w:rPr>
        <w:t>）</w:t>
      </w:r>
      <w:r w:rsidR="00BF63B4" w:rsidRPr="00EC1301">
        <w:rPr>
          <w:rFonts w:hint="eastAsia"/>
        </w:rPr>
        <w:t>具發展潛力之產業：技術業、保險業、通訊業、生化業、製藥業、汽車零件業、精密測量業。</w:t>
      </w:r>
    </w:p>
    <w:p w:rsidR="00BF63B4" w:rsidRPr="00EC1301" w:rsidRDefault="00BF63B4" w:rsidP="00A756EC">
      <w:pPr>
        <w:pStyle w:val="a4"/>
        <w:spacing w:before="257" w:after="257"/>
        <w:ind w:left="632" w:hanging="632"/>
        <w:rPr>
          <w:color w:val="auto"/>
        </w:rPr>
      </w:pPr>
      <w:r w:rsidRPr="00EC1301">
        <w:rPr>
          <w:rFonts w:hint="eastAsia"/>
          <w:color w:val="auto"/>
        </w:rPr>
        <w:t>四、政府之重要經濟措施及經濟展望</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愛荷華州開展之“展望愛荷華”活動，州政府鼓勵企業參與文化建設，並發展建教合作。愛州教育素質高，州政府提供大筆資金全力發展文教事業，在愛州從事研究生命科學的領域裡，有</w:t>
      </w:r>
      <w:r w:rsidRPr="00EC1301">
        <w:rPr>
          <w:rFonts w:hAnsi="標楷體" w:hint="eastAsia"/>
          <w:szCs w:val="26"/>
          <w:lang w:eastAsia="zh-TW"/>
        </w:rPr>
        <w:t>10</w:t>
      </w:r>
      <w:r w:rsidRPr="00EC1301">
        <w:rPr>
          <w:rFonts w:hAnsi="標楷體" w:hint="eastAsia"/>
          <w:szCs w:val="26"/>
          <w:lang w:eastAsia="zh-TW"/>
        </w:rPr>
        <w:t>萬多名擁有博士學位。</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五、市場環境分析及概況</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愛荷華州位於美國中西部地區，地理位置有著「美國心藏地帶」稱謂。</w:t>
      </w:r>
      <w:r w:rsidR="00BF63B4" w:rsidRPr="00EC1301">
        <w:rPr>
          <w:rFonts w:hint="eastAsia"/>
        </w:rPr>
        <w:t xml:space="preserve"> </w:t>
      </w:r>
      <w:r w:rsidR="00BF63B4" w:rsidRPr="00EC1301">
        <w:rPr>
          <w:rFonts w:hint="eastAsia"/>
        </w:rPr>
        <w:t>愛荷華州位居伊利諾州芝加哥市之西邊，以密西西比河為東邊交界，西邊則以密蘇里河為交界。</w:t>
      </w:r>
    </w:p>
    <w:p w:rsidR="00BF63B4" w:rsidRPr="00EC1301" w:rsidRDefault="009C5E28" w:rsidP="00AD2B50">
      <w:pPr>
        <w:pStyle w:val="ac"/>
        <w:ind w:left="945" w:hanging="709"/>
      </w:pPr>
      <w:r w:rsidRPr="00EC1301">
        <w:t>（</w:t>
      </w:r>
      <w:r w:rsidR="00BF63B4" w:rsidRPr="00EC1301">
        <w:rPr>
          <w:rFonts w:hint="eastAsia"/>
        </w:rPr>
        <w:t>二</w:t>
      </w:r>
      <w:r w:rsidR="00AD2B50" w:rsidRPr="00EC1301">
        <w:t>）</w:t>
      </w:r>
      <w:r w:rsidR="00BF63B4" w:rsidRPr="00EC1301">
        <w:rPr>
          <w:rFonts w:hint="eastAsia"/>
        </w:rPr>
        <w:t>愛州為美國第二大農業州，農業在全州經濟中占重要地位，全州農地面積占全州土地之</w:t>
      </w:r>
      <w:r w:rsidR="00BF63B4" w:rsidRPr="00EC1301">
        <w:t>89%</w:t>
      </w:r>
      <w:r w:rsidR="00BF63B4" w:rsidRPr="00EC1301">
        <w:rPr>
          <w:rFonts w:hint="eastAsia"/>
        </w:rPr>
        <w:t>。愛州是美國玉米、黃豆、豬肉及雞蛋產量的主要生產地，</w:t>
      </w:r>
      <w:r w:rsidR="00BF63B4" w:rsidRPr="00EC1301">
        <w:rPr>
          <w:rFonts w:ascii="細明體" w:eastAsia="細明體" w:hAnsi="細明體" w:cs="細明體" w:hint="eastAsia"/>
        </w:rPr>
        <w:t>黄</w:t>
      </w:r>
      <w:r w:rsidR="00BF63B4" w:rsidRPr="00EC1301">
        <w:rPr>
          <w:rFonts w:ascii="華康細圓體" w:hAnsi="華康細圓體" w:cs="華康細圓體" w:hint="eastAsia"/>
        </w:rPr>
        <w:t>豆產量全美排名第２，僅次於伊利諾州。正因如此，愛州的食品加工業及大宗原物料生產為美國之最，為全球農產品附加價值最高之經濟區域之一，世界最大的農作物基因研究中心</w:t>
      </w:r>
      <w:r w:rsidR="00BF63B4" w:rsidRPr="00EC1301">
        <w:t>Pioneer Hi-Bred International</w:t>
      </w:r>
      <w:r w:rsidR="00BF63B4" w:rsidRPr="00EC1301">
        <w:rPr>
          <w:rFonts w:hint="eastAsia"/>
        </w:rPr>
        <w:t>其總部就設於愛州。除此之外，愛州擁有多樣化的產業經濟，如精密工業、生物科技、及金融產業領域擁有極高的評價。</w:t>
      </w:r>
    </w:p>
    <w:p w:rsidR="00BF63B4" w:rsidRPr="00EC1301" w:rsidRDefault="009C5E28" w:rsidP="00AD2B50">
      <w:pPr>
        <w:pStyle w:val="ac"/>
        <w:ind w:left="945" w:hanging="709"/>
      </w:pPr>
      <w:r w:rsidRPr="00EC1301">
        <w:rPr>
          <w:rFonts w:hint="eastAsia"/>
        </w:rPr>
        <w:t>（</w:t>
      </w:r>
      <w:r w:rsidR="00BF63B4" w:rsidRPr="00EC1301">
        <w:rPr>
          <w:rFonts w:hint="eastAsia"/>
        </w:rPr>
        <w:t>三</w:t>
      </w:r>
      <w:r w:rsidR="00AD2B50" w:rsidRPr="00EC1301">
        <w:rPr>
          <w:rFonts w:hint="eastAsia"/>
        </w:rPr>
        <w:t>）</w:t>
      </w:r>
      <w:r w:rsidR="00BF63B4" w:rsidRPr="00EC1301">
        <w:rPr>
          <w:rFonts w:hint="eastAsia"/>
        </w:rPr>
        <w:t>先進製造是愛州經濟的主要驅動力亦是該州最大的產業，先進製造業每年為愛州經濟貢獻</w:t>
      </w:r>
      <w:r w:rsidR="00BF63B4" w:rsidRPr="00EC1301">
        <w:rPr>
          <w:rFonts w:hint="eastAsia"/>
        </w:rPr>
        <w:t>280</w:t>
      </w:r>
      <w:r w:rsidR="00BF63B4" w:rsidRPr="00EC1301">
        <w:rPr>
          <w:rFonts w:hint="eastAsia"/>
        </w:rPr>
        <w:t>億美元。愛州因農業發達，因此建築設備製造集中度</w:t>
      </w:r>
      <w:r w:rsidR="00BF63B4" w:rsidRPr="00EC1301">
        <w:rPr>
          <w:rFonts w:hint="eastAsia"/>
        </w:rPr>
        <w:lastRenderedPageBreak/>
        <w:t>高於美國其它地區，據</w:t>
      </w:r>
      <w:r w:rsidR="00BF63B4" w:rsidRPr="00EC1301">
        <w:rPr>
          <w:rFonts w:hint="eastAsia"/>
        </w:rPr>
        <w:t>2016</w:t>
      </w:r>
      <w:r w:rsidR="00BF63B4" w:rsidRPr="00EC1301">
        <w:rPr>
          <w:rFonts w:hint="eastAsia"/>
        </w:rPr>
        <w:t>年美國經濟分析局資料製造業總值佔愛州</w:t>
      </w:r>
      <w:r w:rsidR="00BF63B4" w:rsidRPr="00EC1301">
        <w:rPr>
          <w:rFonts w:hint="eastAsia"/>
        </w:rPr>
        <w:t>GDP</w:t>
      </w:r>
      <w:r w:rsidR="00BF63B4" w:rsidRPr="00EC1301">
        <w:rPr>
          <w:rFonts w:hint="eastAsia"/>
        </w:rPr>
        <w:t>約</w:t>
      </w:r>
      <w:r w:rsidR="00BF63B4" w:rsidRPr="00EC1301">
        <w:rPr>
          <w:rFonts w:hint="eastAsia"/>
        </w:rPr>
        <w:t>17.8</w:t>
      </w:r>
      <w:r w:rsidRPr="00EC1301">
        <w:rPr>
          <w:rFonts w:hint="eastAsia"/>
        </w:rPr>
        <w:t>%</w:t>
      </w:r>
      <w:r w:rsidR="00BF63B4" w:rsidRPr="00EC1301">
        <w:rPr>
          <w:rFonts w:hint="eastAsia"/>
        </w:rPr>
        <w:t>、是全美</w:t>
      </w:r>
      <w:r w:rsidR="00BF63B4" w:rsidRPr="00EC1301">
        <w:rPr>
          <w:rFonts w:hint="eastAsia"/>
        </w:rPr>
        <w:t>GDP</w:t>
      </w:r>
      <w:r w:rsidR="00BF63B4" w:rsidRPr="00EC1301">
        <w:rPr>
          <w:rFonts w:hint="eastAsia"/>
        </w:rPr>
        <w:t>排名第</w:t>
      </w:r>
      <w:r w:rsidR="00BF63B4" w:rsidRPr="00EC1301">
        <w:rPr>
          <w:rFonts w:hint="eastAsia"/>
        </w:rPr>
        <w:t>8</w:t>
      </w:r>
      <w:r w:rsidR="00BF63B4" w:rsidRPr="00EC1301">
        <w:rPr>
          <w:rFonts w:hint="eastAsia"/>
        </w:rPr>
        <w:t>。目前超過</w:t>
      </w:r>
      <w:r w:rsidR="00BF63B4" w:rsidRPr="00EC1301">
        <w:rPr>
          <w:rFonts w:hint="eastAsia"/>
        </w:rPr>
        <w:t>6,000</w:t>
      </w:r>
      <w:r w:rsidR="00BF63B4" w:rsidRPr="00EC1301">
        <w:rPr>
          <w:rFonts w:hint="eastAsia"/>
        </w:rPr>
        <w:t>家製造商僱用</w:t>
      </w:r>
      <w:r w:rsidR="00BF63B4" w:rsidRPr="00EC1301">
        <w:rPr>
          <w:rFonts w:hint="eastAsia"/>
        </w:rPr>
        <w:t>213,000</w:t>
      </w:r>
      <w:r w:rsidR="00BF63B4" w:rsidRPr="00EC1301">
        <w:rPr>
          <w:rFonts w:hint="eastAsia"/>
        </w:rPr>
        <w:t>名勞工，佔愛州總勞動力近</w:t>
      </w:r>
      <w:r w:rsidR="00BF63B4" w:rsidRPr="00EC1301">
        <w:rPr>
          <w:rFonts w:hint="eastAsia"/>
        </w:rPr>
        <w:t>14</w:t>
      </w:r>
      <w:r w:rsidRPr="00EC1301">
        <w:rPr>
          <w:rFonts w:hint="eastAsia"/>
        </w:rPr>
        <w:t>%</w:t>
      </w:r>
      <w:r w:rsidR="00BF63B4" w:rsidRPr="00EC1301">
        <w:rPr>
          <w:rFonts w:hint="eastAsia"/>
        </w:rPr>
        <w:t>。愛州其他重要產業包括：航太及國防產品、鋁、家電用品、電子設備、金屬製造、農場和工程機械、食品、工業化學品、醫療器材、塑料、休閒車、鋼鐵及木製品。</w:t>
      </w:r>
    </w:p>
    <w:p w:rsidR="00BF63B4" w:rsidRPr="00EC1301" w:rsidRDefault="009C5E28" w:rsidP="00AD2B50">
      <w:pPr>
        <w:pStyle w:val="ac"/>
        <w:ind w:left="945" w:hanging="709"/>
      </w:pPr>
      <w:r w:rsidRPr="00EC1301">
        <w:rPr>
          <w:rFonts w:hint="eastAsia"/>
        </w:rPr>
        <w:t>（</w:t>
      </w:r>
      <w:r w:rsidR="00BF63B4" w:rsidRPr="00EC1301">
        <w:rPr>
          <w:rFonts w:hint="eastAsia"/>
        </w:rPr>
        <w:t>四</w:t>
      </w:r>
      <w:r w:rsidR="00AD2B50" w:rsidRPr="00EC1301">
        <w:rPr>
          <w:rFonts w:hint="eastAsia"/>
        </w:rPr>
        <w:t>）</w:t>
      </w:r>
      <w:r w:rsidR="00BF63B4" w:rsidRPr="00EC1301">
        <w:rPr>
          <w:rFonts w:hint="eastAsia"/>
        </w:rPr>
        <w:t>愛州因農業方面的成功經驗，以及在植物、動物和人類生物科學領域的研究能力，構建蓬勃發展的生物科學產業。無論是新成立的企業還是全球備受尊敬的行業研發領袖，愛州生物科學企業都不斷創新，推動未來經濟的增長。愛州使用生物技術提高農作物價值，不斷為新市場和日益擴大市場提供高附加值、植物基礎產品，使該州成為這一行業的領導。</w:t>
      </w:r>
    </w:p>
    <w:p w:rsidR="00BF63B4" w:rsidRPr="00EC1301" w:rsidRDefault="009C5E28" w:rsidP="00AD2B50">
      <w:pPr>
        <w:pStyle w:val="ac"/>
        <w:ind w:left="945" w:hanging="709"/>
      </w:pPr>
      <w:r w:rsidRPr="00EC1301">
        <w:t>（</w:t>
      </w:r>
      <w:r w:rsidR="00BF63B4" w:rsidRPr="00EC1301">
        <w:rPr>
          <w:rFonts w:hint="eastAsia"/>
        </w:rPr>
        <w:t>五</w:t>
      </w:r>
      <w:r w:rsidR="00AD2B50" w:rsidRPr="00EC1301">
        <w:t>）</w:t>
      </w:r>
      <w:r w:rsidR="00BF63B4" w:rsidRPr="00EC1301">
        <w:rPr>
          <w:rFonts w:hint="eastAsia"/>
        </w:rPr>
        <w:t>愛州經濟發展局亦提供諸多</w:t>
      </w:r>
      <w:r w:rsidR="00BF63B4" w:rsidRPr="00EC1301">
        <w:rPr>
          <w:rFonts w:ascii="細明體" w:eastAsia="細明體" w:hAnsi="細明體" w:cs="細明體" w:hint="eastAsia"/>
        </w:rPr>
        <w:t>奬</w:t>
      </w:r>
      <w:r w:rsidR="00BF63B4" w:rsidRPr="00EC1301">
        <w:rPr>
          <w:rFonts w:ascii="華康細圓體" w:hAnsi="華康細圓體" w:cs="華康細圓體" w:hint="eastAsia"/>
        </w:rPr>
        <w:t>勵措施支持生物科學產業。愛州的三所公立大學，愛荷華大學、愛荷華州立大學及北愛荷華大學在植物、動物和人類生物科學方面的動態研究能力而享譽世界，各大學每年都會撥出</w:t>
      </w:r>
      <w:r w:rsidR="00BF63B4" w:rsidRPr="00EC1301">
        <w:t>10</w:t>
      </w:r>
      <w:r w:rsidR="00BF63B4" w:rsidRPr="00EC1301">
        <w:rPr>
          <w:rFonts w:hint="eastAsia"/>
        </w:rPr>
        <w:t>億多美元的研究經費。</w:t>
      </w:r>
    </w:p>
    <w:p w:rsidR="00BF63B4" w:rsidRPr="00EC1301" w:rsidRDefault="009C5E28" w:rsidP="00AD2B50">
      <w:pPr>
        <w:pStyle w:val="ac"/>
        <w:ind w:left="945" w:hanging="709"/>
      </w:pPr>
      <w:r w:rsidRPr="00EC1301">
        <w:rPr>
          <w:rFonts w:hint="eastAsia"/>
        </w:rPr>
        <w:t>（</w:t>
      </w:r>
      <w:r w:rsidR="00BF63B4" w:rsidRPr="00EC1301">
        <w:rPr>
          <w:rFonts w:hint="eastAsia"/>
        </w:rPr>
        <w:t>六</w:t>
      </w:r>
      <w:r w:rsidR="00AD2B50" w:rsidRPr="00EC1301">
        <w:rPr>
          <w:rFonts w:hint="eastAsia"/>
        </w:rPr>
        <w:t>）</w:t>
      </w:r>
      <w:r w:rsidR="00BF63B4" w:rsidRPr="00EC1301">
        <w:rPr>
          <w:rFonts w:hint="eastAsia"/>
        </w:rPr>
        <w:t>愛州教育素質高，超過</w:t>
      </w:r>
      <w:r w:rsidR="00BF63B4" w:rsidRPr="00EC1301">
        <w:rPr>
          <w:rFonts w:hint="eastAsia"/>
        </w:rPr>
        <w:t>89%</w:t>
      </w:r>
      <w:r w:rsidR="00BF63B4" w:rsidRPr="00EC1301">
        <w:rPr>
          <w:rFonts w:hint="eastAsia"/>
        </w:rPr>
        <w:t>的居民接有高中畢業文憑，其中，超過九成更進一步深造取得高技術學院或大學專科文憑。愛州境內的三大公立大學皆擁有全美著名的學術研究能力，其中，愛荷華州立大學與愛荷華大學也設立了研發園區，使優秀的學術單位成為尖端科技的培育中心。愛州內的</w:t>
      </w:r>
      <w:r w:rsidR="00BF63B4" w:rsidRPr="00EC1301">
        <w:rPr>
          <w:rFonts w:hint="eastAsia"/>
        </w:rPr>
        <w:t>15</w:t>
      </w:r>
      <w:r w:rsidR="00BF63B4" w:rsidRPr="00EC1301">
        <w:rPr>
          <w:rFonts w:hint="eastAsia"/>
        </w:rPr>
        <w:t>個社區大學也透過建教合戶與企業結合，提供豐富的研發資源使企業能發展使用最新科技與市場聯結、社區大學與產學連結的專業人才培育計畫協助企業提供專職專任的技術訓練，使勞工在職場中更具有專業性。</w:t>
      </w:r>
    </w:p>
    <w:p w:rsidR="00BF63B4" w:rsidRPr="00B12499" w:rsidRDefault="009C5E28" w:rsidP="00AD2B50">
      <w:pPr>
        <w:pStyle w:val="ac"/>
        <w:ind w:left="945" w:hanging="709"/>
        <w:rPr>
          <w:rFonts w:hAnsi="Times New Roman"/>
        </w:rPr>
      </w:pPr>
      <w:r w:rsidRPr="00B12499">
        <w:rPr>
          <w:rFonts w:hAnsi="Times New Roman"/>
        </w:rPr>
        <w:t>（</w:t>
      </w:r>
      <w:r w:rsidR="00BF63B4" w:rsidRPr="00B12499">
        <w:rPr>
          <w:rFonts w:hAnsi="Times New Roman"/>
        </w:rPr>
        <w:t>七</w:t>
      </w:r>
      <w:r w:rsidR="00AD2B50" w:rsidRPr="00B12499">
        <w:rPr>
          <w:rFonts w:hAnsi="Times New Roman"/>
        </w:rPr>
        <w:t>）</w:t>
      </w:r>
      <w:r w:rsidR="00BF63B4" w:rsidRPr="00B12499">
        <w:rPr>
          <w:rFonts w:hAnsi="Times New Roman"/>
        </w:rPr>
        <w:t>2018</w:t>
      </w:r>
      <w:r w:rsidR="00BF63B4" w:rsidRPr="00B12499">
        <w:rPr>
          <w:rFonts w:hAnsi="Times New Roman"/>
        </w:rPr>
        <w:t>年</w:t>
      </w:r>
      <w:r w:rsidR="00BF63B4" w:rsidRPr="00B12499">
        <w:rPr>
          <w:rFonts w:hAnsi="Times New Roman"/>
        </w:rPr>
        <w:t>500</w:t>
      </w:r>
      <w:r w:rsidR="00BF63B4" w:rsidRPr="00B12499">
        <w:rPr>
          <w:rFonts w:hAnsi="Times New Roman"/>
        </w:rPr>
        <w:t>大知名美財星企業本州有</w:t>
      </w:r>
      <w:r w:rsidR="00BF63B4" w:rsidRPr="00B12499">
        <w:rPr>
          <w:rFonts w:hAnsi="Times New Roman"/>
        </w:rPr>
        <w:t>3</w:t>
      </w:r>
      <w:r w:rsidR="00BF63B4" w:rsidRPr="00B12499">
        <w:rPr>
          <w:rFonts w:hAnsi="Times New Roman"/>
        </w:rPr>
        <w:t>家，著名之公司有</w:t>
      </w:r>
      <w:r w:rsidR="00BF63B4" w:rsidRPr="00B12499">
        <w:rPr>
          <w:rFonts w:hAnsi="Times New Roman"/>
        </w:rPr>
        <w:t>Principle Financial</w:t>
      </w:r>
      <w:r w:rsidR="00BF63B4" w:rsidRPr="00B12499">
        <w:rPr>
          <w:rFonts w:hAnsi="Times New Roman"/>
        </w:rPr>
        <w:t>金融保險公司、零售批發商</w:t>
      </w:r>
      <w:r w:rsidR="00BF63B4" w:rsidRPr="00B12499">
        <w:rPr>
          <w:rFonts w:hAnsi="Times New Roman"/>
        </w:rPr>
        <w:t>Casey’s General Stores</w:t>
      </w:r>
      <w:r w:rsidR="00BF63B4" w:rsidRPr="00B12499">
        <w:rPr>
          <w:rFonts w:hAnsi="Times New Roman"/>
        </w:rPr>
        <w:t>及主要提供航空電子、資訊系</w:t>
      </w:r>
      <w:r w:rsidR="00BF63B4" w:rsidRPr="00B12499">
        <w:rPr>
          <w:rFonts w:eastAsia="細明體" w:hAnsi="Times New Roman"/>
        </w:rPr>
        <w:t>统</w:t>
      </w:r>
      <w:r w:rsidR="00BF63B4" w:rsidRPr="00B12499">
        <w:rPr>
          <w:rFonts w:hAnsi="Times New Roman"/>
        </w:rPr>
        <w:t>的</w:t>
      </w:r>
      <w:r w:rsidR="00BF63B4" w:rsidRPr="00B12499">
        <w:rPr>
          <w:rFonts w:hAnsi="Times New Roman"/>
        </w:rPr>
        <w:t>Rockwell Collins</w:t>
      </w:r>
      <w:r w:rsidR="00BF63B4" w:rsidRPr="00B12499">
        <w:rPr>
          <w:rFonts w:hAnsi="Times New Roman"/>
        </w:rPr>
        <w:t>公等。</w:t>
      </w:r>
    </w:p>
    <w:p w:rsidR="00BF63B4" w:rsidRPr="00EC1301" w:rsidRDefault="00BF63B4" w:rsidP="00A756EC">
      <w:pPr>
        <w:pStyle w:val="a3"/>
        <w:spacing w:before="514" w:after="771"/>
      </w:pPr>
      <w:r w:rsidRPr="00EC1301">
        <w:rPr>
          <w:rFonts w:hint="eastAsia"/>
        </w:rPr>
        <w:lastRenderedPageBreak/>
        <w:t>第參章　外商在當地經營現況及投資機會</w:t>
      </w:r>
    </w:p>
    <w:p w:rsidR="00BF63B4" w:rsidRPr="00EC1301" w:rsidRDefault="00BF63B4" w:rsidP="00A756EC">
      <w:pPr>
        <w:pStyle w:val="a4"/>
        <w:spacing w:before="257" w:after="257"/>
        <w:ind w:left="632" w:hanging="632"/>
        <w:rPr>
          <w:color w:val="auto"/>
        </w:rPr>
      </w:pPr>
      <w:r w:rsidRPr="00EC1301">
        <w:rPr>
          <w:rFonts w:hint="eastAsia"/>
          <w:color w:val="auto"/>
        </w:rPr>
        <w:t>一、外商在當地經營現況</w:t>
      </w:r>
    </w:p>
    <w:p w:rsidR="00BF63B4" w:rsidRPr="00EC1301" w:rsidRDefault="00BF63B4" w:rsidP="00A756EC">
      <w:pPr>
        <w:ind w:firstLine="472"/>
        <w:rPr>
          <w:lang w:eastAsia="zh-TW"/>
        </w:rPr>
      </w:pPr>
      <w:r w:rsidRPr="00EC1301">
        <w:rPr>
          <w:rFonts w:hint="eastAsia"/>
          <w:lang w:eastAsia="zh-TW"/>
        </w:rPr>
        <w:t>愛荷華州是美國適合國際企業拓展、設點與新創事業的地方。愛荷華州有完善的政策、知名的研究中心加上傳統美國中西部的優良工作態度，讓國際企業於愛荷華州經營具備各項競爭優勢。</w:t>
      </w:r>
    </w:p>
    <w:p w:rsidR="00BF63B4" w:rsidRPr="00EC1301" w:rsidRDefault="00BF63B4" w:rsidP="00A756EC">
      <w:pPr>
        <w:ind w:firstLine="472"/>
        <w:rPr>
          <w:lang w:eastAsia="zh-TW"/>
        </w:rPr>
      </w:pPr>
      <w:r w:rsidRPr="00EC1301">
        <w:rPr>
          <w:rFonts w:hint="eastAsia"/>
          <w:lang w:eastAsia="zh-TW"/>
        </w:rPr>
        <w:t>這些商業競爭優勢伴隨著較低的營運成本、中心地理位置、豐富的原物料以及四通八達的交通建設，為愛州經濟發展增加競爭力。是先進製造業、金融服務業、生物產業、再生能源、食品加工業及資訊科技為愛荷華州經濟發展之強項。</w:t>
      </w:r>
    </w:p>
    <w:p w:rsidR="00BF63B4" w:rsidRPr="00EC1301" w:rsidRDefault="00BF63B4" w:rsidP="00A756EC">
      <w:pPr>
        <w:ind w:firstLine="472"/>
        <w:rPr>
          <w:lang w:eastAsia="zh-TW"/>
        </w:rPr>
      </w:pPr>
      <w:r w:rsidRPr="00EC1301">
        <w:rPr>
          <w:rFonts w:hint="eastAsia"/>
          <w:lang w:eastAsia="zh-TW"/>
        </w:rPr>
        <w:t>愛州主要投資國家依序為德國</w:t>
      </w:r>
      <w:r w:rsidRPr="00EC1301">
        <w:rPr>
          <w:rFonts w:hint="eastAsia"/>
          <w:lang w:eastAsia="zh-TW"/>
        </w:rPr>
        <w:t>22%</w:t>
      </w:r>
      <w:r w:rsidRPr="00EC1301">
        <w:rPr>
          <w:rFonts w:hint="eastAsia"/>
          <w:lang w:eastAsia="zh-TW"/>
        </w:rPr>
        <w:t>、日本</w:t>
      </w:r>
      <w:r w:rsidRPr="00EC1301">
        <w:rPr>
          <w:rFonts w:hint="eastAsia"/>
          <w:lang w:eastAsia="zh-TW"/>
        </w:rPr>
        <w:t>10%</w:t>
      </w:r>
      <w:r w:rsidRPr="00EC1301">
        <w:rPr>
          <w:rFonts w:hint="eastAsia"/>
          <w:lang w:eastAsia="zh-TW"/>
        </w:rPr>
        <w:t>、丹麥</w:t>
      </w:r>
      <w:r w:rsidRPr="00EC1301">
        <w:rPr>
          <w:rFonts w:hint="eastAsia"/>
          <w:lang w:eastAsia="zh-TW"/>
        </w:rPr>
        <w:t>6%</w:t>
      </w:r>
      <w:r w:rsidRPr="00EC1301">
        <w:rPr>
          <w:rFonts w:hint="eastAsia"/>
          <w:lang w:eastAsia="zh-TW"/>
        </w:rPr>
        <w:t>、法國及義大利均</w:t>
      </w:r>
      <w:r w:rsidRPr="00EC1301">
        <w:rPr>
          <w:rFonts w:hint="eastAsia"/>
          <w:lang w:eastAsia="zh-TW"/>
        </w:rPr>
        <w:t>7%</w:t>
      </w:r>
      <w:r w:rsidRPr="00EC1301">
        <w:rPr>
          <w:rFonts w:hint="eastAsia"/>
          <w:lang w:eastAsia="zh-TW"/>
        </w:rPr>
        <w:t>及其他國家</w:t>
      </w:r>
      <w:r w:rsidRPr="00EC1301">
        <w:rPr>
          <w:rFonts w:hint="eastAsia"/>
          <w:lang w:eastAsia="zh-TW"/>
        </w:rPr>
        <w:t>48%</w:t>
      </w:r>
      <w:r w:rsidRPr="00EC1301">
        <w:rPr>
          <w:rFonts w:hint="eastAsia"/>
          <w:lang w:eastAsia="zh-TW"/>
        </w:rPr>
        <w:t>。外商為該州創造</w:t>
      </w:r>
      <w:r w:rsidRPr="00EC1301">
        <w:rPr>
          <w:rFonts w:hint="eastAsia"/>
          <w:lang w:eastAsia="zh-TW"/>
        </w:rPr>
        <w:t>60,300</w:t>
      </w:r>
      <w:r w:rsidRPr="00EC1301">
        <w:rPr>
          <w:rFonts w:hint="eastAsia"/>
          <w:lang w:eastAsia="zh-TW"/>
        </w:rPr>
        <w:t>個工作機會。主要投資產業化學、工業用機械設備和工具、食品及香菸、醫藥品及塑膠等。</w:t>
      </w:r>
    </w:p>
    <w:p w:rsidR="00BF63B4" w:rsidRPr="00EC1301" w:rsidRDefault="00BF63B4" w:rsidP="00A756EC">
      <w:pPr>
        <w:pStyle w:val="a4"/>
        <w:spacing w:before="257" w:after="257"/>
        <w:ind w:left="632" w:hanging="632"/>
        <w:rPr>
          <w:color w:val="auto"/>
        </w:rPr>
      </w:pPr>
      <w:r w:rsidRPr="00EC1301">
        <w:rPr>
          <w:rFonts w:hint="eastAsia"/>
          <w:color w:val="auto"/>
        </w:rPr>
        <w:t>二、臺（華）商在當地經營現況</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我商在愛州有寶島公司</w:t>
      </w:r>
      <w:r w:rsidR="004140F7" w:rsidRPr="00EC1301">
        <w:rPr>
          <w:rFonts w:hAnsi="標楷體" w:hint="eastAsia"/>
          <w:szCs w:val="26"/>
          <w:lang w:eastAsia="zh-TW"/>
        </w:rPr>
        <w:t>（</w:t>
      </w:r>
      <w:r w:rsidRPr="00EC1301">
        <w:rPr>
          <w:rFonts w:hAnsi="標楷體" w:hint="eastAsia"/>
          <w:szCs w:val="26"/>
          <w:lang w:eastAsia="zh-TW"/>
        </w:rPr>
        <w:t>Formosa Food</w:t>
      </w:r>
      <w:r w:rsidR="009C5E28" w:rsidRPr="00EC1301">
        <w:rPr>
          <w:rFonts w:hAnsi="標楷體" w:hint="eastAsia"/>
          <w:szCs w:val="26"/>
          <w:lang w:eastAsia="zh-TW"/>
        </w:rPr>
        <w:t>）</w:t>
      </w:r>
      <w:r w:rsidRPr="00EC1301">
        <w:rPr>
          <w:rFonts w:hAnsi="標楷體" w:hint="eastAsia"/>
          <w:szCs w:val="26"/>
          <w:lang w:eastAsia="zh-TW"/>
        </w:rPr>
        <w:t>於</w:t>
      </w:r>
      <w:r w:rsidRPr="00EC1301">
        <w:rPr>
          <w:rFonts w:hAnsi="標楷體" w:hint="eastAsia"/>
          <w:szCs w:val="26"/>
          <w:lang w:eastAsia="zh-TW"/>
        </w:rPr>
        <w:t>Hull</w:t>
      </w:r>
      <w:r w:rsidRPr="00EC1301">
        <w:rPr>
          <w:rFonts w:hAnsi="標楷體" w:hint="eastAsia"/>
          <w:szCs w:val="26"/>
          <w:lang w:eastAsia="zh-TW"/>
        </w:rPr>
        <w:t>市設有工廠，生產豬肉乾、香腸及肉鬆等食品。愛州與我經貿關係良好，我國農業採購團曾多次至該州採購農產品。愛州華僑人口估計約有</w:t>
      </w:r>
      <w:r w:rsidRPr="00EC1301">
        <w:rPr>
          <w:rFonts w:hAnsi="標楷體" w:hint="eastAsia"/>
          <w:szCs w:val="26"/>
          <w:lang w:eastAsia="zh-TW"/>
        </w:rPr>
        <w:t>2,000</w:t>
      </w:r>
      <w:r w:rsidRPr="00EC1301">
        <w:rPr>
          <w:rFonts w:hAnsi="標楷體" w:hint="eastAsia"/>
          <w:szCs w:val="26"/>
          <w:lang w:eastAsia="zh-TW"/>
        </w:rPr>
        <w:t>人，以從事餐飲業及食品貿易業為主。</w:t>
      </w:r>
    </w:p>
    <w:p w:rsidR="00BF63B4" w:rsidRPr="00EC1301" w:rsidRDefault="00BF63B4" w:rsidP="00A756EC">
      <w:pPr>
        <w:pStyle w:val="a4"/>
        <w:spacing w:before="257" w:after="257"/>
        <w:ind w:left="632" w:hanging="632"/>
        <w:rPr>
          <w:color w:val="auto"/>
        </w:rPr>
      </w:pPr>
      <w:r w:rsidRPr="00EC1301">
        <w:rPr>
          <w:rFonts w:hint="eastAsia"/>
          <w:color w:val="auto"/>
        </w:rPr>
        <w:t>三、投資機會</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愛州主要外銷產業為食品加工業、化學製品、電腦電子業、農產品、造紙業、農業機械製造業、穀類產品、金屬製造業、基本金屬、電器產品等。</w:t>
      </w:r>
    </w:p>
    <w:p w:rsidR="00BF63B4" w:rsidRPr="00EC1301" w:rsidRDefault="009C5E28" w:rsidP="00AD2B50">
      <w:pPr>
        <w:pStyle w:val="ac"/>
        <w:ind w:left="945" w:hanging="709"/>
      </w:pPr>
      <w:r w:rsidRPr="00EC1301">
        <w:rPr>
          <w:rFonts w:hint="eastAsia"/>
        </w:rPr>
        <w:lastRenderedPageBreak/>
        <w:t>（</w:t>
      </w:r>
      <w:r w:rsidR="00BF63B4" w:rsidRPr="00EC1301">
        <w:rPr>
          <w:rFonts w:hint="eastAsia"/>
        </w:rPr>
        <w:t>二</w:t>
      </w:r>
      <w:r w:rsidR="00AD2B50" w:rsidRPr="00EC1301">
        <w:rPr>
          <w:rFonts w:hint="eastAsia"/>
        </w:rPr>
        <w:t>）</w:t>
      </w:r>
      <w:r w:rsidR="00BF63B4" w:rsidRPr="00EC1301">
        <w:rPr>
          <w:rFonts w:hint="eastAsia"/>
        </w:rPr>
        <w:t>愛州是第一個從事用玉米廢料再利用並生產出乙醇，其乙醇產量佔全美第一，也是第一個從事大豆廢料再利用並生產出生質柴油的州，其生質柴油產量佔全美第二。</w:t>
      </w:r>
    </w:p>
    <w:p w:rsidR="00BF63B4" w:rsidRPr="00EC1301" w:rsidRDefault="009C5E28" w:rsidP="00AD2B50">
      <w:pPr>
        <w:pStyle w:val="ac"/>
        <w:ind w:left="945" w:hanging="709"/>
      </w:pPr>
      <w:r w:rsidRPr="00EC1301">
        <w:rPr>
          <w:rFonts w:hint="eastAsia"/>
        </w:rPr>
        <w:t>（</w:t>
      </w:r>
      <w:r w:rsidR="00BF63B4" w:rsidRPr="00EC1301">
        <w:rPr>
          <w:rFonts w:hint="eastAsia"/>
        </w:rPr>
        <w:t>三</w:t>
      </w:r>
      <w:r w:rsidR="00AD2B50" w:rsidRPr="00EC1301">
        <w:rPr>
          <w:rFonts w:hint="eastAsia"/>
        </w:rPr>
        <w:t>）</w:t>
      </w:r>
      <w:r w:rsidR="00BF63B4" w:rsidRPr="00EC1301">
        <w:rPr>
          <w:rFonts w:hint="eastAsia"/>
        </w:rPr>
        <w:t>愛州是第一個使用風力發電的州，其風力發電量超過全美</w:t>
      </w:r>
      <w:r w:rsidR="00BF63B4" w:rsidRPr="00EC1301">
        <w:rPr>
          <w:rFonts w:hint="eastAsia"/>
        </w:rPr>
        <w:t>30%</w:t>
      </w:r>
      <w:r w:rsidR="00BF63B4" w:rsidRPr="00EC1301">
        <w:rPr>
          <w:rFonts w:hint="eastAsia"/>
        </w:rPr>
        <w:t>，美中能源控股公司</w:t>
      </w:r>
      <w:r w:rsidRPr="00EC1301">
        <w:rPr>
          <w:rFonts w:hint="eastAsia"/>
        </w:rPr>
        <w:t>（</w:t>
      </w:r>
      <w:r w:rsidR="00BF63B4" w:rsidRPr="00EC1301">
        <w:rPr>
          <w:rFonts w:hint="eastAsia"/>
        </w:rPr>
        <w:t>MidAmerican Energy Holdings</w:t>
      </w:r>
      <w:r w:rsidRPr="00EC1301">
        <w:rPr>
          <w:rFonts w:hint="eastAsia"/>
        </w:rPr>
        <w:t>）</w:t>
      </w:r>
      <w:r w:rsidR="00BF63B4" w:rsidRPr="00EC1301">
        <w:rPr>
          <w:rFonts w:hint="eastAsia"/>
        </w:rPr>
        <w:t>在愛荷華州興建全球最大的風力發電廠。</w:t>
      </w:r>
    </w:p>
    <w:p w:rsidR="00BF63B4" w:rsidRPr="00EC1301" w:rsidRDefault="00BF63B4" w:rsidP="00BF63B4">
      <w:pPr>
        <w:ind w:firstLine="472"/>
        <w:rPr>
          <w:rFonts w:hAnsi="標楷體"/>
          <w:szCs w:val="26"/>
          <w:lang w:eastAsia="zh-TW"/>
        </w:rPr>
      </w:pPr>
    </w:p>
    <w:p w:rsidR="00BF63B4" w:rsidRPr="00EC1301" w:rsidRDefault="00BF63B4" w:rsidP="00BF63B4">
      <w:pPr>
        <w:ind w:firstLine="472"/>
        <w:rPr>
          <w:rFonts w:hAnsi="標楷體"/>
          <w:szCs w:val="26"/>
          <w:lang w:eastAsia="zh-TW"/>
        </w:rPr>
      </w:pPr>
    </w:p>
    <w:p w:rsidR="00BF63B4" w:rsidRPr="00EC1301" w:rsidRDefault="00BF63B4" w:rsidP="00A756EC">
      <w:pPr>
        <w:pStyle w:val="a3"/>
        <w:spacing w:before="514" w:after="771"/>
      </w:pPr>
      <w:r w:rsidRPr="00EC1301">
        <w:rPr>
          <w:rFonts w:hint="eastAsia"/>
        </w:rPr>
        <w:lastRenderedPageBreak/>
        <w:t>第肆章　投資法規及程序</w:t>
      </w:r>
    </w:p>
    <w:p w:rsidR="00BF63B4" w:rsidRPr="00EC1301" w:rsidRDefault="00BF63B4" w:rsidP="00A756EC">
      <w:pPr>
        <w:pStyle w:val="a4"/>
        <w:spacing w:before="257" w:after="257"/>
        <w:ind w:left="632" w:hanging="632"/>
        <w:rPr>
          <w:color w:val="auto"/>
        </w:rPr>
      </w:pPr>
      <w:r w:rsidRPr="00EC1301">
        <w:rPr>
          <w:rFonts w:hint="eastAsia"/>
          <w:color w:val="auto"/>
        </w:rPr>
        <w:t>一、主要投資法令</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愛州並無特別之投資規定。</w:t>
      </w:r>
    </w:p>
    <w:p w:rsidR="00BF63B4" w:rsidRPr="00EC1301" w:rsidRDefault="009C5E28" w:rsidP="00AD2B50">
      <w:pPr>
        <w:pStyle w:val="ac"/>
        <w:ind w:left="945" w:hanging="709"/>
      </w:pPr>
      <w:r w:rsidRPr="00EC1301">
        <w:rPr>
          <w:rFonts w:hint="eastAsia"/>
        </w:rPr>
        <w:t>（</w:t>
      </w:r>
      <w:r w:rsidR="00BF63B4" w:rsidRPr="00EC1301">
        <w:rPr>
          <w:rFonts w:hint="eastAsia"/>
        </w:rPr>
        <w:t>二</w:t>
      </w:r>
      <w:r w:rsidR="00AD2B50" w:rsidRPr="00EC1301">
        <w:rPr>
          <w:rFonts w:hint="eastAsia"/>
        </w:rPr>
        <w:t>）</w:t>
      </w:r>
      <w:r w:rsidR="00BF63B4" w:rsidRPr="00EC1301">
        <w:rPr>
          <w:rFonts w:hint="eastAsia"/>
        </w:rPr>
        <w:t>投資限制：國防工業、通訊業、航太業、銀行業等，對購買農地有限制。</w:t>
      </w:r>
    </w:p>
    <w:p w:rsidR="00BF63B4" w:rsidRPr="00EC1301" w:rsidRDefault="00BF63B4" w:rsidP="00A756EC">
      <w:pPr>
        <w:pStyle w:val="a4"/>
        <w:spacing w:before="257" w:after="257"/>
        <w:ind w:left="632" w:hanging="632"/>
        <w:rPr>
          <w:color w:val="auto"/>
        </w:rPr>
      </w:pPr>
      <w:r w:rsidRPr="00EC1301">
        <w:rPr>
          <w:rFonts w:hint="eastAsia"/>
          <w:color w:val="auto"/>
        </w:rPr>
        <w:t xml:space="preserve">二、投資申請之規定、程序、應準備文件及審查流程：  </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審查流程</w:t>
      </w:r>
      <w:r w:rsidR="00BF63B4" w:rsidRPr="00EC1301">
        <w:rPr>
          <w:rFonts w:hint="eastAsia"/>
        </w:rPr>
        <w:t>:</w:t>
      </w:r>
    </w:p>
    <w:p w:rsidR="00A756EC" w:rsidRPr="00EC1301" w:rsidRDefault="00BF63B4" w:rsidP="00A756EC">
      <w:pPr>
        <w:ind w:left="368" w:firstLine="472"/>
        <w:rPr>
          <w:rFonts w:hAnsi="標楷體"/>
          <w:szCs w:val="26"/>
          <w:lang w:eastAsia="zh-TW"/>
        </w:rPr>
      </w:pPr>
      <w:r w:rsidRPr="00EC1301">
        <w:rPr>
          <w:rFonts w:hAnsi="標楷體" w:hint="eastAsia"/>
          <w:szCs w:val="26"/>
          <w:lang w:eastAsia="zh-TW"/>
        </w:rPr>
        <w:t>可洽愛荷華州政府經濟發展廳</w:t>
      </w:r>
    </w:p>
    <w:p w:rsidR="00BF63B4" w:rsidRPr="00EC1301" w:rsidRDefault="00BF63B4" w:rsidP="00A756EC">
      <w:pPr>
        <w:ind w:left="368" w:firstLine="472"/>
      </w:pPr>
      <w:r w:rsidRPr="00EC1301">
        <w:rPr>
          <w:rFonts w:hint="eastAsia"/>
        </w:rPr>
        <w:t>（</w:t>
      </w:r>
      <w:r w:rsidRPr="00EC1301">
        <w:rPr>
          <w:rFonts w:hint="eastAsia"/>
        </w:rPr>
        <w:t>Iowa Economic Development Authority</w:t>
      </w:r>
      <w:r w:rsidR="00AD2B50" w:rsidRPr="00EC1301">
        <w:rPr>
          <w:rFonts w:hint="eastAsia"/>
        </w:rPr>
        <w:t>）</w:t>
      </w:r>
    </w:p>
    <w:p w:rsidR="00BF63B4" w:rsidRPr="00EC1301" w:rsidRDefault="009C5E28" w:rsidP="00AD2B50">
      <w:pPr>
        <w:pStyle w:val="ac"/>
        <w:ind w:left="945" w:hanging="709"/>
      </w:pPr>
      <w:r w:rsidRPr="00EC1301">
        <w:rPr>
          <w:rFonts w:hint="eastAsia"/>
        </w:rPr>
        <w:t>（</w:t>
      </w:r>
      <w:r w:rsidR="00BF63B4" w:rsidRPr="00EC1301">
        <w:rPr>
          <w:rFonts w:hint="eastAsia"/>
        </w:rPr>
        <w:t>二</w:t>
      </w:r>
      <w:r w:rsidR="00AD2B50" w:rsidRPr="00EC1301">
        <w:rPr>
          <w:rFonts w:hint="eastAsia"/>
        </w:rPr>
        <w:t>）</w:t>
      </w:r>
      <w:r w:rsidR="00BF63B4" w:rsidRPr="00EC1301">
        <w:rPr>
          <w:rFonts w:hint="eastAsia"/>
        </w:rPr>
        <w:t>公司設立型態：分為獨資（</w:t>
      </w:r>
      <w:r w:rsidR="00BF63B4" w:rsidRPr="00EC1301">
        <w:rPr>
          <w:rFonts w:hint="eastAsia"/>
        </w:rPr>
        <w:t>sole proprietorship</w:t>
      </w:r>
      <w:r w:rsidR="00BF63B4" w:rsidRPr="00EC1301">
        <w:rPr>
          <w:rFonts w:hint="eastAsia"/>
        </w:rPr>
        <w:t>）、合夥（</w:t>
      </w:r>
      <w:r w:rsidR="00BF63B4" w:rsidRPr="00EC1301">
        <w:rPr>
          <w:rFonts w:hint="eastAsia"/>
        </w:rPr>
        <w:t>Partnership</w:t>
      </w:r>
      <w:r w:rsidR="00BF63B4" w:rsidRPr="00EC1301">
        <w:rPr>
          <w:rFonts w:hint="eastAsia"/>
        </w:rPr>
        <w:t>）、公司（</w:t>
      </w:r>
      <w:r w:rsidR="00BF63B4" w:rsidRPr="00EC1301">
        <w:rPr>
          <w:rFonts w:hint="eastAsia"/>
        </w:rPr>
        <w:t>Incorporation</w:t>
      </w:r>
      <w:r w:rsidR="00BF63B4" w:rsidRPr="00EC1301">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BF63B4" w:rsidRPr="00EC1301" w:rsidRDefault="009C5E28" w:rsidP="00AD2B50">
      <w:pPr>
        <w:pStyle w:val="ac"/>
        <w:ind w:left="945" w:hanging="709"/>
      </w:pPr>
      <w:r w:rsidRPr="00EC1301">
        <w:rPr>
          <w:rFonts w:hint="eastAsia"/>
        </w:rPr>
        <w:t>（</w:t>
      </w:r>
      <w:r w:rsidR="00BF63B4" w:rsidRPr="00EC1301">
        <w:rPr>
          <w:rFonts w:hint="eastAsia"/>
        </w:rPr>
        <w:t>三</w:t>
      </w:r>
      <w:r w:rsidR="00AD2B50" w:rsidRPr="00EC1301">
        <w:rPr>
          <w:rFonts w:hint="eastAsia"/>
        </w:rPr>
        <w:t>）</w:t>
      </w:r>
      <w:r w:rsidR="00BF63B4" w:rsidRPr="00EC1301">
        <w:rPr>
          <w:rFonts w:hint="eastAsia"/>
        </w:rPr>
        <w:t>設立公司之前須上網蒐集資訊，個人或股東可能無法全盤瞭解或提供所需資料，必要時可能須借助專業之會計師或律師事務所來協助。</w:t>
      </w:r>
    </w:p>
    <w:p w:rsidR="00BF63B4" w:rsidRPr="00EC1301" w:rsidRDefault="00BF63B4" w:rsidP="00A756EC">
      <w:pPr>
        <w:pStyle w:val="a4"/>
        <w:spacing w:before="257" w:after="257"/>
        <w:ind w:left="632" w:hanging="632"/>
        <w:rPr>
          <w:color w:val="auto"/>
        </w:rPr>
      </w:pPr>
      <w:r w:rsidRPr="00EC1301">
        <w:rPr>
          <w:rFonts w:hint="eastAsia"/>
          <w:color w:val="auto"/>
        </w:rPr>
        <w:t>三、投資相關機關</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愛荷華州政府經濟發展廳</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w:t>
      </w:r>
      <w:r w:rsidRPr="00EC1301">
        <w:rPr>
          <w:rFonts w:hAnsi="標楷體" w:hint="eastAsia"/>
          <w:szCs w:val="26"/>
          <w:lang w:eastAsia="zh-TW"/>
        </w:rPr>
        <w:t>Iowa Economic Development Authority</w:t>
      </w:r>
      <w:r w:rsidRPr="00EC1301">
        <w:rPr>
          <w:rFonts w:hAnsi="標楷體" w:hint="eastAsia"/>
          <w:szCs w:val="26"/>
          <w:lang w:eastAsia="zh-TW"/>
        </w:rPr>
        <w:t>）</w:t>
      </w:r>
    </w:p>
    <w:p w:rsidR="00BF63B4" w:rsidRPr="00EC1301" w:rsidRDefault="00BF63B4" w:rsidP="00BF63B4">
      <w:pPr>
        <w:ind w:firstLine="472"/>
        <w:rPr>
          <w:rFonts w:hAnsi="標楷體"/>
          <w:szCs w:val="26"/>
          <w:lang w:eastAsia="zh-TW"/>
        </w:rPr>
      </w:pPr>
      <w:r w:rsidRPr="00EC1301">
        <w:rPr>
          <w:rFonts w:hAnsi="標楷體"/>
          <w:szCs w:val="26"/>
          <w:lang w:eastAsia="zh-TW"/>
        </w:rPr>
        <w:t>Website: http://www.iowaeconomicdevelopment.com/</w:t>
      </w:r>
    </w:p>
    <w:p w:rsidR="00BF63B4" w:rsidRPr="00EC1301" w:rsidRDefault="00BF63B4" w:rsidP="00A756EC">
      <w:pPr>
        <w:pStyle w:val="a4"/>
        <w:spacing w:before="257" w:after="257"/>
        <w:ind w:left="632" w:hanging="632"/>
        <w:rPr>
          <w:color w:val="auto"/>
        </w:rPr>
      </w:pPr>
      <w:r w:rsidRPr="00EC1301">
        <w:rPr>
          <w:rFonts w:hint="eastAsia"/>
          <w:color w:val="auto"/>
        </w:rPr>
        <w:lastRenderedPageBreak/>
        <w:t>四、投資獎勵措施</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為鼓勵投資，本州設置工業園區，提供勞工訓練、創業貸款及產官學合作、研發補助等優惠措施。</w:t>
      </w:r>
    </w:p>
    <w:p w:rsidR="00BF63B4" w:rsidRPr="00EC1301" w:rsidRDefault="009C5E28" w:rsidP="00AD2B50">
      <w:pPr>
        <w:pStyle w:val="ac"/>
        <w:ind w:left="945" w:hanging="709"/>
      </w:pPr>
      <w:r w:rsidRPr="00EC1301">
        <w:rPr>
          <w:rFonts w:hint="eastAsia"/>
        </w:rPr>
        <w:t>（</w:t>
      </w:r>
      <w:r w:rsidR="00BF63B4" w:rsidRPr="00EC1301">
        <w:rPr>
          <w:rFonts w:hint="eastAsia"/>
        </w:rPr>
        <w:t>二</w:t>
      </w:r>
      <w:r w:rsidR="00AD2B50" w:rsidRPr="00EC1301">
        <w:rPr>
          <w:rFonts w:hint="eastAsia"/>
        </w:rPr>
        <w:t>）</w:t>
      </w:r>
      <w:r w:rsidR="00BF63B4" w:rsidRPr="00EC1301">
        <w:rPr>
          <w:rFonts w:hint="eastAsia"/>
        </w:rPr>
        <w:t>愛州是實施工作權利法的州，法律保證可讓勞工自已決定是否加入工會或繳工會費用。</w:t>
      </w:r>
    </w:p>
    <w:p w:rsidR="00BF63B4" w:rsidRPr="00EC1301" w:rsidRDefault="009C5E28" w:rsidP="00AD2B50">
      <w:pPr>
        <w:pStyle w:val="ac"/>
        <w:ind w:left="945" w:hanging="709"/>
      </w:pPr>
      <w:r w:rsidRPr="00EC1301">
        <w:rPr>
          <w:rFonts w:hint="eastAsia"/>
        </w:rPr>
        <w:t>（</w:t>
      </w:r>
      <w:r w:rsidR="00BF63B4" w:rsidRPr="00EC1301">
        <w:rPr>
          <w:rFonts w:hint="eastAsia"/>
        </w:rPr>
        <w:t>三</w:t>
      </w:r>
      <w:r w:rsidR="00AD2B50" w:rsidRPr="00EC1301">
        <w:rPr>
          <w:rFonts w:hint="eastAsia"/>
        </w:rPr>
        <w:t>）</w:t>
      </w:r>
      <w:r w:rsidR="00BF63B4" w:rsidRPr="00EC1301">
        <w:rPr>
          <w:rFonts w:hint="eastAsia"/>
        </w:rPr>
        <w:t>愛州經濟發展廳</w:t>
      </w:r>
      <w:r w:rsidRPr="00EC1301">
        <w:rPr>
          <w:rFonts w:hint="eastAsia"/>
        </w:rPr>
        <w:t>（</w:t>
      </w:r>
      <w:r w:rsidR="00BF63B4" w:rsidRPr="00EC1301">
        <w:rPr>
          <w:rFonts w:hint="eastAsia"/>
        </w:rPr>
        <w:t>IEDA</w:t>
      </w:r>
      <w:r w:rsidRPr="00EC1301">
        <w:rPr>
          <w:rFonts w:hint="eastAsia"/>
        </w:rPr>
        <w:t>）</w:t>
      </w:r>
      <w:r w:rsidR="00BF63B4" w:rsidRPr="00EC1301">
        <w:rPr>
          <w:rFonts w:hint="eastAsia"/>
        </w:rPr>
        <w:t>為在本州投資的企業提供企業輔助金、稅金優惠、工戶職訓輔助、協助尋找適合的地點與場地，為在本州擴建營運地點的企業提供專業的技術支援及提供法令程序輔導。</w:t>
      </w:r>
    </w:p>
    <w:p w:rsidR="00BF63B4" w:rsidRPr="00EC1301" w:rsidRDefault="009C5E28" w:rsidP="00AD2B50">
      <w:pPr>
        <w:pStyle w:val="ac"/>
        <w:ind w:left="945" w:hanging="709"/>
      </w:pPr>
      <w:r w:rsidRPr="00EC1301">
        <w:rPr>
          <w:rFonts w:hint="eastAsia"/>
        </w:rPr>
        <w:t>（</w:t>
      </w:r>
      <w:r w:rsidR="00BF63B4" w:rsidRPr="00EC1301">
        <w:rPr>
          <w:rFonts w:hint="eastAsia"/>
        </w:rPr>
        <w:t>四</w:t>
      </w:r>
      <w:r w:rsidR="00AD2B50" w:rsidRPr="00EC1301">
        <w:rPr>
          <w:rFonts w:hint="eastAsia"/>
        </w:rPr>
        <w:t>）</w:t>
      </w:r>
      <w:r w:rsidR="00BF63B4" w:rsidRPr="00EC1301">
        <w:rPr>
          <w:rFonts w:hint="eastAsia"/>
        </w:rPr>
        <w:t>愛州州政府在稅務方面提供很多減稅優惠辦法，為企業提供之優惠政策如低廉的工業用地租金、工業用水電費、低廉的土地及建設費用，允許州內企業以研究開發費用來申請退稅，是美國極少數提供此優惠的州。</w:t>
      </w:r>
    </w:p>
    <w:p w:rsidR="00BF63B4" w:rsidRPr="00EC1301" w:rsidRDefault="009C5E28" w:rsidP="00AD2B50">
      <w:pPr>
        <w:pStyle w:val="ac"/>
        <w:ind w:left="945" w:hanging="709"/>
      </w:pPr>
      <w:r w:rsidRPr="00EC1301">
        <w:rPr>
          <w:rFonts w:hint="eastAsia"/>
        </w:rPr>
        <w:t>（</w:t>
      </w:r>
      <w:r w:rsidR="00BF63B4" w:rsidRPr="00EC1301">
        <w:rPr>
          <w:rFonts w:hint="eastAsia"/>
        </w:rPr>
        <w:t>五</w:t>
      </w:r>
      <w:r w:rsidR="00AD2B50" w:rsidRPr="00EC1301">
        <w:rPr>
          <w:rFonts w:hint="eastAsia"/>
        </w:rPr>
        <w:t>）</w:t>
      </w:r>
      <w:r w:rsidR="00BF63B4" w:rsidRPr="00EC1301">
        <w:rPr>
          <w:rFonts w:hint="eastAsia"/>
        </w:rPr>
        <w:t>愛州被評為全美第三名行政效率最優秀的州。</w:t>
      </w:r>
    </w:p>
    <w:p w:rsidR="00BF63B4" w:rsidRPr="00EC1301" w:rsidRDefault="009C5E28" w:rsidP="00AD2B50">
      <w:pPr>
        <w:pStyle w:val="ac"/>
        <w:ind w:left="945" w:hanging="709"/>
      </w:pPr>
      <w:r w:rsidRPr="00EC1301">
        <w:rPr>
          <w:rFonts w:hint="eastAsia"/>
        </w:rPr>
        <w:t>（</w:t>
      </w:r>
      <w:r w:rsidR="00BF63B4" w:rsidRPr="00EC1301">
        <w:rPr>
          <w:rFonts w:hint="eastAsia"/>
        </w:rPr>
        <w:t>六</w:t>
      </w:r>
      <w:r w:rsidR="00AD2B50" w:rsidRPr="00EC1301">
        <w:rPr>
          <w:rFonts w:hint="eastAsia"/>
        </w:rPr>
        <w:t>）</w:t>
      </w:r>
      <w:r w:rsidR="00BF63B4" w:rsidRPr="00EC1301">
        <w:rPr>
          <w:rFonts w:hint="eastAsia"/>
        </w:rPr>
        <w:t>愛州企業所得稅為單一稅基（只基於州內總銷售額的百分比）、非綜合稅制（只針對企業設於州內之營業設施或工廠課徵營業稅）、愛州針對外資投資與增加工作機會的企業提供許多營業稅優惠減免方案。</w:t>
      </w:r>
    </w:p>
    <w:p w:rsidR="00BF63B4" w:rsidRPr="00EC1301" w:rsidRDefault="009C5E28" w:rsidP="00AD2B50">
      <w:pPr>
        <w:pStyle w:val="ac"/>
        <w:ind w:left="945" w:hanging="709"/>
      </w:pPr>
      <w:r w:rsidRPr="00EC1301">
        <w:rPr>
          <w:rFonts w:hint="eastAsia"/>
        </w:rPr>
        <w:t>（</w:t>
      </w:r>
      <w:r w:rsidR="00BF63B4" w:rsidRPr="00EC1301">
        <w:rPr>
          <w:rFonts w:hint="eastAsia"/>
        </w:rPr>
        <w:t>七</w:t>
      </w:r>
      <w:r w:rsidR="00AD2B50" w:rsidRPr="00EC1301">
        <w:rPr>
          <w:rFonts w:hint="eastAsia"/>
        </w:rPr>
        <w:t>）</w:t>
      </w:r>
      <w:r w:rsidR="00BF63B4" w:rsidRPr="00EC1301">
        <w:rPr>
          <w:rFonts w:hint="eastAsia"/>
        </w:rPr>
        <w:t>生產機械製造及電腦製造工業免營業稅及使用稅。</w:t>
      </w:r>
    </w:p>
    <w:p w:rsidR="00BF63B4" w:rsidRPr="00EC1301" w:rsidRDefault="009C5E28" w:rsidP="00AD2B50">
      <w:pPr>
        <w:pStyle w:val="ac"/>
        <w:ind w:left="945" w:hanging="709"/>
      </w:pPr>
      <w:r w:rsidRPr="00EC1301">
        <w:rPr>
          <w:rFonts w:hint="eastAsia"/>
        </w:rPr>
        <w:t>（</w:t>
      </w:r>
      <w:r w:rsidR="00BF63B4" w:rsidRPr="00EC1301">
        <w:rPr>
          <w:rFonts w:hint="eastAsia"/>
        </w:rPr>
        <w:t>八</w:t>
      </w:r>
      <w:r w:rsidR="00AD2B50" w:rsidRPr="00EC1301">
        <w:rPr>
          <w:rFonts w:hint="eastAsia"/>
        </w:rPr>
        <w:t>）</w:t>
      </w:r>
      <w:r w:rsidR="00BF63B4" w:rsidRPr="00EC1301">
        <w:rPr>
          <w:rFonts w:hint="eastAsia"/>
        </w:rPr>
        <w:t>製成過程中使用的能源和原料可免營業稅及使用稅。個人財產／庫存不課稅。</w:t>
      </w:r>
    </w:p>
    <w:p w:rsidR="00BF63B4" w:rsidRPr="00EC1301" w:rsidRDefault="009C5E28" w:rsidP="00AD2B50">
      <w:pPr>
        <w:pStyle w:val="ac"/>
        <w:ind w:left="945" w:hanging="709"/>
      </w:pPr>
      <w:r w:rsidRPr="00EC1301">
        <w:rPr>
          <w:rFonts w:hint="eastAsia"/>
        </w:rPr>
        <w:t>（</w:t>
      </w:r>
      <w:r w:rsidR="00BF63B4" w:rsidRPr="00EC1301">
        <w:rPr>
          <w:rFonts w:hint="eastAsia"/>
        </w:rPr>
        <w:t>九</w:t>
      </w:r>
      <w:r w:rsidR="00AD2B50" w:rsidRPr="00EC1301">
        <w:rPr>
          <w:rFonts w:hint="eastAsia"/>
        </w:rPr>
        <w:t>）</w:t>
      </w:r>
      <w:r w:rsidR="00BF63B4" w:rsidRPr="00EC1301">
        <w:rPr>
          <w:rFonts w:hint="eastAsia"/>
        </w:rPr>
        <w:t>工業用機器與儀器免課貨物稅。</w:t>
      </w:r>
    </w:p>
    <w:p w:rsidR="00BF63B4" w:rsidRPr="00EC1301" w:rsidRDefault="00BF63B4" w:rsidP="00BF63B4">
      <w:pPr>
        <w:ind w:firstLine="472"/>
        <w:rPr>
          <w:rFonts w:hAnsi="標楷體"/>
          <w:szCs w:val="26"/>
          <w:lang w:eastAsia="zh-TW"/>
        </w:rPr>
      </w:pPr>
    </w:p>
    <w:p w:rsidR="00BF63B4" w:rsidRPr="00EC1301" w:rsidRDefault="00BF63B4" w:rsidP="00BF63B4">
      <w:pPr>
        <w:ind w:firstLine="472"/>
        <w:rPr>
          <w:rFonts w:hAnsi="標楷體"/>
          <w:szCs w:val="26"/>
          <w:lang w:eastAsia="zh-TW"/>
        </w:rPr>
      </w:pPr>
    </w:p>
    <w:p w:rsidR="00BF63B4" w:rsidRPr="00EC1301" w:rsidRDefault="00BF63B4" w:rsidP="00A756EC">
      <w:pPr>
        <w:pStyle w:val="a3"/>
        <w:spacing w:before="514" w:after="771"/>
      </w:pPr>
      <w:r w:rsidRPr="00EC1301">
        <w:rPr>
          <w:rFonts w:hint="eastAsia"/>
        </w:rPr>
        <w:lastRenderedPageBreak/>
        <w:t>第五章  租稅及金融制度</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一般銷售稅：</w:t>
      </w:r>
      <w:r w:rsidR="00BF63B4" w:rsidRPr="00EC1301">
        <w:rPr>
          <w:rFonts w:hint="eastAsia"/>
        </w:rPr>
        <w:t>6%</w:t>
      </w:r>
      <w:r w:rsidR="00BF63B4" w:rsidRPr="00EC1301">
        <w:rPr>
          <w:rFonts w:hint="eastAsia"/>
        </w:rPr>
        <w:t>、食品稅、處方藥與非處方藥品均免稅</w:t>
      </w:r>
    </w:p>
    <w:p w:rsidR="00BF63B4" w:rsidRPr="00EC1301" w:rsidRDefault="009C5E28" w:rsidP="00AD2B50">
      <w:pPr>
        <w:pStyle w:val="ac"/>
        <w:ind w:left="945" w:hanging="709"/>
      </w:pPr>
      <w:r w:rsidRPr="00EC1301">
        <w:rPr>
          <w:rFonts w:hint="eastAsia"/>
        </w:rPr>
        <w:t>（</w:t>
      </w:r>
      <w:r w:rsidR="00BF63B4" w:rsidRPr="00EC1301">
        <w:rPr>
          <w:rFonts w:hint="eastAsia"/>
        </w:rPr>
        <w:t>二</w:t>
      </w:r>
      <w:r w:rsidR="00AD2B50" w:rsidRPr="00EC1301">
        <w:rPr>
          <w:rFonts w:hint="eastAsia"/>
        </w:rPr>
        <w:t>）</w:t>
      </w:r>
      <w:r w:rsidR="00BF63B4" w:rsidRPr="00EC1301">
        <w:rPr>
          <w:rFonts w:hint="eastAsia"/>
        </w:rPr>
        <w:t>個人所得稅：</w:t>
      </w:r>
      <w:r w:rsidR="00BF63B4" w:rsidRPr="00EC1301">
        <w:rPr>
          <w:rFonts w:hint="eastAsia"/>
        </w:rPr>
        <w:t>0.33-8.53%</w:t>
      </w:r>
      <w:r w:rsidR="004140F7" w:rsidRPr="00EC1301">
        <w:rPr>
          <w:rFonts w:hint="eastAsia"/>
        </w:rPr>
        <w:t>（</w:t>
      </w:r>
      <w:r w:rsidR="00BF63B4" w:rsidRPr="00EC1301">
        <w:rPr>
          <w:rFonts w:hint="eastAsia"/>
        </w:rPr>
        <w:t>所得距級</w:t>
      </w:r>
      <w:r w:rsidR="00BF63B4" w:rsidRPr="00EC1301">
        <w:rPr>
          <w:rFonts w:hint="eastAsia"/>
        </w:rPr>
        <w:t>1,598</w:t>
      </w:r>
      <w:r w:rsidR="00B12499">
        <w:rPr>
          <w:rFonts w:hint="eastAsia"/>
        </w:rPr>
        <w:t>-</w:t>
      </w:r>
      <w:r w:rsidR="00BF63B4" w:rsidRPr="00EC1301">
        <w:rPr>
          <w:rFonts w:hint="eastAsia"/>
        </w:rPr>
        <w:t>71,910</w:t>
      </w:r>
      <w:r w:rsidRPr="00EC1301">
        <w:rPr>
          <w:rFonts w:hint="eastAsia"/>
        </w:rPr>
        <w:t>）</w:t>
      </w:r>
    </w:p>
    <w:p w:rsidR="00BF63B4" w:rsidRPr="00EC1301" w:rsidRDefault="009C5E28" w:rsidP="00AD2B50">
      <w:pPr>
        <w:pStyle w:val="ac"/>
        <w:ind w:left="945" w:hanging="709"/>
      </w:pPr>
      <w:r w:rsidRPr="00EC1301">
        <w:rPr>
          <w:rFonts w:hint="eastAsia"/>
        </w:rPr>
        <w:t>（</w:t>
      </w:r>
      <w:r w:rsidR="00BF63B4" w:rsidRPr="00EC1301">
        <w:rPr>
          <w:rFonts w:hint="eastAsia"/>
        </w:rPr>
        <w:t>三</w:t>
      </w:r>
      <w:r w:rsidR="00AD2B50" w:rsidRPr="00EC1301">
        <w:rPr>
          <w:rFonts w:hint="eastAsia"/>
        </w:rPr>
        <w:t>）</w:t>
      </w:r>
      <w:r w:rsidR="00BF63B4" w:rsidRPr="00EC1301">
        <w:rPr>
          <w:rFonts w:hint="eastAsia"/>
        </w:rPr>
        <w:t>營利事業所得稅：</w:t>
      </w:r>
      <w:r w:rsidR="00BF63B4" w:rsidRPr="00EC1301">
        <w:rPr>
          <w:rFonts w:hint="eastAsia"/>
        </w:rPr>
        <w:t>6-12%</w:t>
      </w:r>
      <w:r w:rsidR="004140F7" w:rsidRPr="00EC1301">
        <w:rPr>
          <w:rFonts w:hint="eastAsia"/>
        </w:rPr>
        <w:t>（</w:t>
      </w:r>
      <w:r w:rsidR="00BF63B4" w:rsidRPr="00EC1301">
        <w:rPr>
          <w:rFonts w:hint="eastAsia"/>
        </w:rPr>
        <w:t>所得距級</w:t>
      </w:r>
      <w:r w:rsidR="00BF63B4" w:rsidRPr="00EC1301">
        <w:rPr>
          <w:rFonts w:hint="eastAsia"/>
        </w:rPr>
        <w:t>25,000-250,001</w:t>
      </w:r>
      <w:r w:rsidRPr="00EC1301">
        <w:rPr>
          <w:rFonts w:hint="eastAsia"/>
        </w:rPr>
        <w:t>）</w:t>
      </w:r>
    </w:p>
    <w:p w:rsidR="00BF63B4" w:rsidRPr="00EC1301" w:rsidRDefault="009C5E28" w:rsidP="00AD2B50">
      <w:pPr>
        <w:pStyle w:val="ac"/>
        <w:ind w:left="945" w:hanging="709"/>
      </w:pPr>
      <w:r w:rsidRPr="00EC1301">
        <w:rPr>
          <w:rFonts w:hint="eastAsia"/>
        </w:rPr>
        <w:t>（</w:t>
      </w:r>
      <w:r w:rsidR="00BF63B4" w:rsidRPr="00EC1301">
        <w:rPr>
          <w:rFonts w:hint="eastAsia"/>
        </w:rPr>
        <w:t>四</w:t>
      </w:r>
      <w:r w:rsidR="00AD2B50" w:rsidRPr="00EC1301">
        <w:rPr>
          <w:rFonts w:hint="eastAsia"/>
        </w:rPr>
        <w:t>）</w:t>
      </w:r>
      <w:r w:rsidR="00BF63B4" w:rsidRPr="00EC1301">
        <w:rPr>
          <w:rFonts w:hint="eastAsia"/>
        </w:rPr>
        <w:t>汽油稅：</w:t>
      </w:r>
      <w:r w:rsidR="00BF63B4" w:rsidRPr="00EC1301">
        <w:rPr>
          <w:rFonts w:hint="eastAsia"/>
        </w:rPr>
        <w:t>30.5 cents</w:t>
      </w:r>
      <w:r w:rsidR="00BF63B4" w:rsidRPr="00EC1301">
        <w:rPr>
          <w:rFonts w:hint="eastAsia"/>
        </w:rPr>
        <w:t>／</w:t>
      </w:r>
      <w:r w:rsidR="00BF63B4" w:rsidRPr="00EC1301">
        <w:rPr>
          <w:rFonts w:hint="eastAsia"/>
        </w:rPr>
        <w:t>gallon</w:t>
      </w:r>
      <w:r w:rsidR="00BF63B4" w:rsidRPr="00EC1301">
        <w:rPr>
          <w:rFonts w:hint="eastAsia"/>
        </w:rPr>
        <w:t>、柴油稅：</w:t>
      </w:r>
      <w:r w:rsidR="00BF63B4" w:rsidRPr="00EC1301">
        <w:rPr>
          <w:rFonts w:hint="eastAsia"/>
        </w:rPr>
        <w:t>32.5 cents</w:t>
      </w:r>
      <w:r w:rsidR="00BF63B4" w:rsidRPr="00EC1301">
        <w:rPr>
          <w:rFonts w:hint="eastAsia"/>
        </w:rPr>
        <w:t>／</w:t>
      </w:r>
      <w:r w:rsidR="00BF63B4" w:rsidRPr="00EC1301">
        <w:rPr>
          <w:rFonts w:hint="eastAsia"/>
        </w:rPr>
        <w:t>gallon</w:t>
      </w:r>
    </w:p>
    <w:p w:rsidR="00BF63B4" w:rsidRPr="00EC1301" w:rsidRDefault="009C5E28" w:rsidP="00AD2B50">
      <w:pPr>
        <w:pStyle w:val="ac"/>
        <w:ind w:left="945" w:hanging="709"/>
      </w:pPr>
      <w:r w:rsidRPr="00EC1301">
        <w:rPr>
          <w:rFonts w:hint="eastAsia"/>
        </w:rPr>
        <w:t>（</w:t>
      </w:r>
      <w:r w:rsidR="00BF63B4" w:rsidRPr="00EC1301">
        <w:rPr>
          <w:rFonts w:hint="eastAsia"/>
        </w:rPr>
        <w:t>五</w:t>
      </w:r>
      <w:r w:rsidR="00AD2B50" w:rsidRPr="00EC1301">
        <w:rPr>
          <w:rFonts w:hint="eastAsia"/>
        </w:rPr>
        <w:t>）</w:t>
      </w:r>
      <w:r w:rsidR="00BF63B4" w:rsidRPr="00EC1301">
        <w:rPr>
          <w:rFonts w:hint="eastAsia"/>
        </w:rPr>
        <w:t>香煙稅：</w:t>
      </w:r>
      <w:r w:rsidR="00BF63B4" w:rsidRPr="00EC1301">
        <w:rPr>
          <w:rFonts w:hint="eastAsia"/>
        </w:rPr>
        <w:t>136 cents</w:t>
      </w:r>
      <w:r w:rsidR="00BF63B4" w:rsidRPr="00EC1301">
        <w:rPr>
          <w:rFonts w:hint="eastAsia"/>
        </w:rPr>
        <w:t>／包、酒稅：</w:t>
      </w:r>
      <w:r w:rsidR="00BF63B4" w:rsidRPr="00EC1301">
        <w:rPr>
          <w:rFonts w:hint="eastAsia"/>
        </w:rPr>
        <w:t>1.75</w:t>
      </w:r>
      <w:r w:rsidR="00BF63B4" w:rsidRPr="00EC1301">
        <w:rPr>
          <w:rFonts w:hint="eastAsia"/>
        </w:rPr>
        <w:t>美元／</w:t>
      </w:r>
      <w:r w:rsidR="00BF63B4" w:rsidRPr="00EC1301">
        <w:rPr>
          <w:rFonts w:hint="eastAsia"/>
        </w:rPr>
        <w:t>gallon</w:t>
      </w:r>
      <w:r w:rsidR="00BF63B4" w:rsidRPr="00EC1301">
        <w:rPr>
          <w:rFonts w:hint="eastAsia"/>
        </w:rPr>
        <w:t>、啤酒稅：</w:t>
      </w:r>
      <w:r w:rsidR="00BF63B4" w:rsidRPr="00EC1301">
        <w:rPr>
          <w:rFonts w:hint="eastAsia"/>
        </w:rPr>
        <w:t>0.19</w:t>
      </w:r>
      <w:r w:rsidR="00BF63B4" w:rsidRPr="00EC1301">
        <w:rPr>
          <w:rFonts w:hint="eastAsia"/>
        </w:rPr>
        <w:t>美元／</w:t>
      </w:r>
      <w:r w:rsidR="00BF63B4" w:rsidRPr="00EC1301">
        <w:rPr>
          <w:rFonts w:hint="eastAsia"/>
        </w:rPr>
        <w:t>gallon</w:t>
      </w:r>
    </w:p>
    <w:p w:rsidR="00BF63B4" w:rsidRPr="00EC1301" w:rsidRDefault="009C5E28" w:rsidP="00AD2B50">
      <w:pPr>
        <w:pStyle w:val="ac"/>
        <w:ind w:left="945" w:hanging="709"/>
      </w:pPr>
      <w:r w:rsidRPr="00EC1301">
        <w:rPr>
          <w:rFonts w:hint="eastAsia"/>
        </w:rPr>
        <w:t>（</w:t>
      </w:r>
      <w:r w:rsidR="00BF63B4" w:rsidRPr="00EC1301">
        <w:rPr>
          <w:rFonts w:hint="eastAsia"/>
        </w:rPr>
        <w:t>六</w:t>
      </w:r>
      <w:r w:rsidR="00AD2B50" w:rsidRPr="00EC1301">
        <w:rPr>
          <w:rFonts w:hint="eastAsia"/>
        </w:rPr>
        <w:t>）</w:t>
      </w:r>
      <w:r w:rsidR="00BF63B4" w:rsidRPr="00EC1301">
        <w:rPr>
          <w:rFonts w:hint="eastAsia"/>
        </w:rPr>
        <w:t>房屋稅：</w:t>
      </w:r>
      <w:r w:rsidR="00BF63B4" w:rsidRPr="00EC1301">
        <w:rPr>
          <w:rFonts w:hint="eastAsia"/>
        </w:rPr>
        <w:t>1.53%</w:t>
      </w:r>
      <w:r w:rsidR="004140F7" w:rsidRPr="00EC1301">
        <w:rPr>
          <w:rFonts w:hint="eastAsia"/>
        </w:rPr>
        <w:t>（</w:t>
      </w:r>
      <w:r w:rsidR="00BF63B4" w:rsidRPr="00EC1301">
        <w:rPr>
          <w:rFonts w:hint="eastAsia"/>
        </w:rPr>
        <w:t>2017</w:t>
      </w:r>
      <w:r w:rsidR="00BF63B4" w:rsidRPr="00EC1301">
        <w:rPr>
          <w:rFonts w:hint="eastAsia"/>
        </w:rPr>
        <w:t>年全美房屋價中位數為</w:t>
      </w:r>
      <w:r w:rsidR="00BF63B4" w:rsidRPr="00EC1301">
        <w:rPr>
          <w:rFonts w:hint="eastAsia"/>
        </w:rPr>
        <w:t>193,500</w:t>
      </w:r>
      <w:r w:rsidR="00BF63B4" w:rsidRPr="00EC1301">
        <w:rPr>
          <w:rFonts w:hint="eastAsia"/>
        </w:rPr>
        <w:t>美元</w:t>
      </w:r>
      <w:r w:rsidRPr="00EC1301">
        <w:rPr>
          <w:rFonts w:hint="eastAsia"/>
        </w:rPr>
        <w:t>）</w:t>
      </w:r>
    </w:p>
    <w:p w:rsidR="00BF63B4" w:rsidRPr="00EC1301" w:rsidRDefault="00BF63B4" w:rsidP="00BF63B4">
      <w:pPr>
        <w:ind w:firstLine="472"/>
        <w:rPr>
          <w:rFonts w:hAnsi="標楷體"/>
          <w:szCs w:val="26"/>
          <w:lang w:eastAsia="zh-TW"/>
        </w:rPr>
      </w:pPr>
    </w:p>
    <w:p w:rsidR="00BF63B4" w:rsidRPr="00EC1301" w:rsidRDefault="00BF63B4" w:rsidP="00A756EC">
      <w:pPr>
        <w:pStyle w:val="a3"/>
        <w:spacing w:before="514" w:after="771"/>
      </w:pPr>
      <w:r w:rsidRPr="00EC1301">
        <w:rPr>
          <w:rFonts w:hint="eastAsia"/>
        </w:rPr>
        <w:lastRenderedPageBreak/>
        <w:t>第陸章　基礎建設及成本</w:t>
      </w:r>
    </w:p>
    <w:p w:rsidR="00BF63B4" w:rsidRPr="00EC1301" w:rsidRDefault="00BF63B4" w:rsidP="00A756EC">
      <w:pPr>
        <w:pStyle w:val="a4"/>
        <w:spacing w:before="257" w:after="257"/>
        <w:ind w:left="632" w:hanging="632"/>
        <w:rPr>
          <w:color w:val="auto"/>
        </w:rPr>
      </w:pPr>
      <w:r w:rsidRPr="00EC1301">
        <w:rPr>
          <w:rFonts w:hint="eastAsia"/>
          <w:color w:val="auto"/>
        </w:rPr>
        <w:t>一、土</w:t>
      </w:r>
      <w:r w:rsidRPr="00EC1301">
        <w:rPr>
          <w:rStyle w:val="a5"/>
          <w:rFonts w:hint="eastAsia"/>
          <w:color w:val="auto"/>
        </w:rPr>
        <w:t>地</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Des Moines</w:t>
      </w:r>
      <w:r w:rsidRPr="00EC1301">
        <w:rPr>
          <w:rFonts w:hAnsi="標楷體" w:hint="eastAsia"/>
          <w:szCs w:val="26"/>
          <w:lang w:eastAsia="zh-TW"/>
        </w:rPr>
        <w:t>市附近之工業用地每年承租成本</w:t>
      </w:r>
      <w:r w:rsidRPr="00EC1301">
        <w:rPr>
          <w:rFonts w:hAnsi="標楷體" w:hint="eastAsia"/>
          <w:szCs w:val="26"/>
          <w:lang w:eastAsia="zh-TW"/>
        </w:rPr>
        <w:t>1.75</w:t>
      </w:r>
      <w:r w:rsidRPr="00EC1301">
        <w:rPr>
          <w:rFonts w:hAnsi="標楷體" w:hint="eastAsia"/>
          <w:szCs w:val="26"/>
          <w:lang w:eastAsia="zh-TW"/>
        </w:rPr>
        <w:t>元／每平方英呎（以</w:t>
      </w:r>
      <w:r w:rsidRPr="00EC1301">
        <w:rPr>
          <w:rFonts w:hAnsi="標楷體" w:hint="eastAsia"/>
          <w:szCs w:val="26"/>
          <w:lang w:eastAsia="zh-TW"/>
        </w:rPr>
        <w:t>40,000-59,000</w:t>
      </w:r>
      <w:r w:rsidRPr="00EC1301">
        <w:rPr>
          <w:rFonts w:hAnsi="標楷體" w:hint="eastAsia"/>
          <w:szCs w:val="26"/>
          <w:lang w:eastAsia="zh-TW"/>
        </w:rPr>
        <w:t>平方英呎為基準）。</w:t>
      </w:r>
    </w:p>
    <w:p w:rsidR="00BF63B4" w:rsidRPr="00EC1301" w:rsidRDefault="00BF63B4" w:rsidP="00A756EC">
      <w:pPr>
        <w:pStyle w:val="a4"/>
        <w:spacing w:before="257" w:after="257"/>
        <w:ind w:left="632" w:hanging="632"/>
        <w:rPr>
          <w:color w:val="auto"/>
        </w:rPr>
      </w:pPr>
      <w:r w:rsidRPr="00EC1301">
        <w:rPr>
          <w:rFonts w:hint="eastAsia"/>
          <w:color w:val="auto"/>
        </w:rPr>
        <w:t>二、能源</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愛州擁有全美最高效率的風力發電產業，在風力發電領先全美。愛州作為再生能源的先驅，於</w:t>
      </w:r>
      <w:r w:rsidR="00BF63B4" w:rsidRPr="00EC1301">
        <w:rPr>
          <w:rFonts w:hint="eastAsia"/>
        </w:rPr>
        <w:t>1983</w:t>
      </w:r>
      <w:r w:rsidR="00BF63B4" w:rsidRPr="00EC1301">
        <w:rPr>
          <w:rFonts w:hint="eastAsia"/>
        </w:rPr>
        <w:t>年通過了第一個再生能源組合標準（</w:t>
      </w:r>
      <w:r w:rsidR="00BF63B4" w:rsidRPr="00EC1301">
        <w:rPr>
          <w:rFonts w:hint="eastAsia"/>
        </w:rPr>
        <w:t>Renewable Portfolio Standards,RPS</w:t>
      </w:r>
      <w:r w:rsidR="00BF63B4" w:rsidRPr="00EC1301">
        <w:rPr>
          <w:rFonts w:hint="eastAsia"/>
        </w:rPr>
        <w:t>）。愛州不僅達到了</w:t>
      </w:r>
      <w:r w:rsidR="00BF63B4" w:rsidRPr="00EC1301">
        <w:rPr>
          <w:rFonts w:hint="eastAsia"/>
        </w:rPr>
        <w:t>RPS</w:t>
      </w:r>
      <w:r w:rsidR="00BF63B4" w:rsidRPr="00EC1301">
        <w:rPr>
          <w:rFonts w:hint="eastAsia"/>
        </w:rPr>
        <w:t>的目標，並大大超越目標。據美國風力協會（</w:t>
      </w:r>
      <w:r w:rsidR="00BF63B4" w:rsidRPr="00EC1301">
        <w:rPr>
          <w:rFonts w:hint="eastAsia"/>
        </w:rPr>
        <w:t>American Wind Energy Association, AWEA</w:t>
      </w:r>
      <w:r w:rsidR="00BF63B4" w:rsidRPr="00EC1301">
        <w:rPr>
          <w:rFonts w:hint="eastAsia"/>
        </w:rPr>
        <w:t>）</w:t>
      </w:r>
      <w:r w:rsidR="00BF63B4" w:rsidRPr="00EC1301">
        <w:rPr>
          <w:rFonts w:hint="eastAsia"/>
        </w:rPr>
        <w:t>2016</w:t>
      </w:r>
      <w:r w:rsidR="00BF63B4" w:rsidRPr="00EC1301">
        <w:rPr>
          <w:rFonts w:hint="eastAsia"/>
        </w:rPr>
        <w:t>年資料愛州風力發電比例在全美排名第一，風力發電佔總發電量</w:t>
      </w:r>
      <w:r w:rsidR="00BF63B4" w:rsidRPr="00EC1301">
        <w:rPr>
          <w:rFonts w:hint="eastAsia"/>
        </w:rPr>
        <w:t>36.6</w:t>
      </w:r>
      <w:r w:rsidRPr="00EC1301">
        <w:rPr>
          <w:rFonts w:hint="eastAsia"/>
        </w:rPr>
        <w:t>%</w:t>
      </w:r>
      <w:r w:rsidR="00BF63B4" w:rsidRPr="00EC1301">
        <w:rPr>
          <w:rFonts w:hint="eastAsia"/>
        </w:rPr>
        <w:t>。愛州強大的供應鏈製造所有主要的風能零組件提供予風能產業。愛荷華州位處絕佳環境適合風力發電投資者進行風能開發，該州有擁有有利的政策環境，並結合絕佳的風能資源。</w:t>
      </w:r>
    </w:p>
    <w:p w:rsidR="00BF63B4" w:rsidRPr="00EC1301" w:rsidRDefault="009C5E28" w:rsidP="00AD2B50">
      <w:pPr>
        <w:pStyle w:val="ac"/>
        <w:ind w:left="945" w:hanging="709"/>
      </w:pPr>
      <w:r w:rsidRPr="00EC1301">
        <w:rPr>
          <w:rFonts w:hint="eastAsia"/>
        </w:rPr>
        <w:t>（</w:t>
      </w:r>
      <w:r w:rsidR="00BF63B4" w:rsidRPr="00EC1301">
        <w:rPr>
          <w:rFonts w:hint="eastAsia"/>
        </w:rPr>
        <w:t>二</w:t>
      </w:r>
      <w:r w:rsidR="00AD2B50" w:rsidRPr="00EC1301">
        <w:rPr>
          <w:rFonts w:hint="eastAsia"/>
        </w:rPr>
        <w:t>）</w:t>
      </w:r>
      <w:r w:rsidR="00BF63B4" w:rsidRPr="00EC1301">
        <w:rPr>
          <w:rFonts w:hint="eastAsia"/>
        </w:rPr>
        <w:t>公共設施之費率：商業用天然瓦斯每</w:t>
      </w:r>
      <w:r w:rsidR="00BF63B4" w:rsidRPr="00EC1301">
        <w:rPr>
          <w:rFonts w:hint="eastAsia"/>
        </w:rPr>
        <w:t>1</w:t>
      </w:r>
      <w:r w:rsidR="00A756EC" w:rsidRPr="00EC1301">
        <w:rPr>
          <w:rFonts w:hint="eastAsia"/>
        </w:rPr>
        <w:t>,</w:t>
      </w:r>
      <w:r w:rsidR="00BF63B4" w:rsidRPr="00EC1301">
        <w:rPr>
          <w:rFonts w:hint="eastAsia"/>
        </w:rPr>
        <w:t>000 cu.ft 6.87</w:t>
      </w:r>
      <w:r w:rsidR="00BF63B4" w:rsidRPr="00EC1301">
        <w:rPr>
          <w:rFonts w:hint="eastAsia"/>
        </w:rPr>
        <w:t>美元，工業用天然瓦斯每</w:t>
      </w:r>
      <w:r w:rsidR="00BF63B4" w:rsidRPr="00EC1301">
        <w:rPr>
          <w:rFonts w:hint="eastAsia"/>
        </w:rPr>
        <w:t>1</w:t>
      </w:r>
      <w:r w:rsidR="00A756EC" w:rsidRPr="00EC1301">
        <w:rPr>
          <w:rFonts w:hint="eastAsia"/>
        </w:rPr>
        <w:t>,</w:t>
      </w:r>
      <w:r w:rsidR="00BF63B4" w:rsidRPr="00EC1301">
        <w:rPr>
          <w:rFonts w:hint="eastAsia"/>
        </w:rPr>
        <w:t>000 cu.ft 5.21</w:t>
      </w:r>
      <w:r w:rsidR="00BF63B4" w:rsidRPr="00EC1301">
        <w:rPr>
          <w:rFonts w:hint="eastAsia"/>
        </w:rPr>
        <w:t>美元。住宅用電費每</w:t>
      </w:r>
      <w:r w:rsidR="00BF63B4" w:rsidRPr="00EC1301">
        <w:rPr>
          <w:rFonts w:hint="eastAsia"/>
        </w:rPr>
        <w:t>kwh 11.43</w:t>
      </w:r>
      <w:r w:rsidR="00BF63B4" w:rsidRPr="00EC1301">
        <w:rPr>
          <w:rFonts w:hint="eastAsia"/>
        </w:rPr>
        <w:t>美分；商業用電費每</w:t>
      </w:r>
      <w:r w:rsidR="00BF63B4" w:rsidRPr="00EC1301">
        <w:rPr>
          <w:rFonts w:hint="eastAsia"/>
        </w:rPr>
        <w:t>kwh 9.24</w:t>
      </w:r>
      <w:r w:rsidR="00BF63B4" w:rsidRPr="00EC1301">
        <w:rPr>
          <w:rFonts w:hint="eastAsia"/>
        </w:rPr>
        <w:t>美分；工業用電費為每</w:t>
      </w:r>
      <w:r w:rsidR="00BF63B4" w:rsidRPr="00EC1301">
        <w:rPr>
          <w:rFonts w:hint="eastAsia"/>
        </w:rPr>
        <w:t>kwh 5.84</w:t>
      </w:r>
      <w:r w:rsidR="00BF63B4" w:rsidRPr="00EC1301">
        <w:rPr>
          <w:rFonts w:hint="eastAsia"/>
        </w:rPr>
        <w:t>美分。</w:t>
      </w:r>
    </w:p>
    <w:p w:rsidR="00BF63B4" w:rsidRPr="00EC1301" w:rsidRDefault="00BF63B4" w:rsidP="00A756EC">
      <w:pPr>
        <w:pStyle w:val="a4"/>
        <w:spacing w:before="257" w:after="257"/>
        <w:ind w:left="632" w:hanging="632"/>
        <w:rPr>
          <w:color w:val="auto"/>
        </w:rPr>
      </w:pPr>
      <w:r w:rsidRPr="00EC1301">
        <w:rPr>
          <w:rFonts w:hint="eastAsia"/>
          <w:color w:val="auto"/>
        </w:rPr>
        <w:t>三、通訊</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電訊業發達，擁有全國首創之光纖網路，連接了各機關、學校、研究機構等，增進了社區的交流，並提高了市場經濟中的競爭力。</w:t>
      </w:r>
    </w:p>
    <w:p w:rsidR="00BF63B4" w:rsidRPr="00EC1301" w:rsidRDefault="009C5E28" w:rsidP="00AD2B50">
      <w:pPr>
        <w:pStyle w:val="ac"/>
        <w:ind w:left="945" w:hanging="709"/>
      </w:pPr>
      <w:r w:rsidRPr="00EC1301">
        <w:rPr>
          <w:rFonts w:hint="eastAsia"/>
        </w:rPr>
        <w:lastRenderedPageBreak/>
        <w:t>（</w:t>
      </w:r>
      <w:r w:rsidR="00BF63B4" w:rsidRPr="00EC1301">
        <w:rPr>
          <w:rFonts w:hint="eastAsia"/>
        </w:rPr>
        <w:t>二</w:t>
      </w:r>
      <w:r w:rsidR="00AD2B50" w:rsidRPr="00EC1301">
        <w:rPr>
          <w:rFonts w:hint="eastAsia"/>
        </w:rPr>
        <w:t>）</w:t>
      </w:r>
      <w:r w:rsidR="00BF63B4" w:rsidRPr="00EC1301">
        <w:rPr>
          <w:rFonts w:hint="eastAsia"/>
        </w:rPr>
        <w:t>愛州生產的衛星定位系統，聞名全國。據統計，新興經濟領域的發展和網路建設已排名全美第五。</w:t>
      </w:r>
    </w:p>
    <w:p w:rsidR="00BF63B4" w:rsidRPr="00EC1301" w:rsidRDefault="00BF63B4" w:rsidP="00A756EC">
      <w:pPr>
        <w:pStyle w:val="a4"/>
        <w:spacing w:before="257" w:after="257"/>
        <w:ind w:left="632" w:hanging="632"/>
        <w:rPr>
          <w:color w:val="auto"/>
        </w:rPr>
      </w:pPr>
      <w:r w:rsidRPr="00EC1301">
        <w:rPr>
          <w:rFonts w:hint="eastAsia"/>
          <w:color w:val="auto"/>
        </w:rPr>
        <w:t>四、運輸</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愛州地理位置適中，有三條主要州際公路經過愛州，</w:t>
      </w:r>
      <w:r w:rsidRPr="00EC1301">
        <w:rPr>
          <w:rFonts w:hAnsi="標楷體" w:hint="eastAsia"/>
          <w:szCs w:val="26"/>
          <w:lang w:eastAsia="zh-TW"/>
        </w:rPr>
        <w:t>35</w:t>
      </w:r>
      <w:r w:rsidRPr="00EC1301">
        <w:rPr>
          <w:rFonts w:hAnsi="標楷體" w:hint="eastAsia"/>
          <w:szCs w:val="26"/>
          <w:lang w:eastAsia="zh-TW"/>
        </w:rPr>
        <w:t>號州際公路是南北幹道，從加拿大邊界延續至墨西哥邊界，</w:t>
      </w:r>
      <w:r w:rsidRPr="00EC1301">
        <w:rPr>
          <w:rFonts w:hAnsi="標楷體" w:hint="eastAsia"/>
          <w:szCs w:val="26"/>
          <w:lang w:eastAsia="zh-TW"/>
        </w:rPr>
        <w:t>80</w:t>
      </w:r>
      <w:r w:rsidRPr="00EC1301">
        <w:rPr>
          <w:rFonts w:hAnsi="標楷體" w:hint="eastAsia"/>
          <w:szCs w:val="26"/>
          <w:lang w:eastAsia="zh-TW"/>
        </w:rPr>
        <w:t>號州際公路則是東西向的幹道，從紐約延伸至加州，</w:t>
      </w:r>
      <w:r w:rsidRPr="00EC1301">
        <w:rPr>
          <w:rFonts w:hAnsi="標楷體" w:hint="eastAsia"/>
          <w:szCs w:val="26"/>
          <w:lang w:eastAsia="zh-TW"/>
        </w:rPr>
        <w:t>29</w:t>
      </w:r>
      <w:r w:rsidRPr="00EC1301">
        <w:rPr>
          <w:rFonts w:hAnsi="標楷體" w:hint="eastAsia"/>
          <w:szCs w:val="26"/>
          <w:lang w:eastAsia="zh-TW"/>
        </w:rPr>
        <w:t>號州際公路則是愛州西方地區的主要幹道。愛州宣布將花費</w:t>
      </w:r>
      <w:r w:rsidRPr="00EC1301">
        <w:rPr>
          <w:rFonts w:hAnsi="標楷體" w:hint="eastAsia"/>
          <w:szCs w:val="26"/>
          <w:lang w:eastAsia="zh-TW"/>
        </w:rPr>
        <w:t>32</w:t>
      </w:r>
      <w:r w:rsidRPr="00EC1301">
        <w:rPr>
          <w:rFonts w:hAnsi="標楷體" w:hint="eastAsia"/>
          <w:szCs w:val="26"/>
          <w:lang w:eastAsia="zh-TW"/>
        </w:rPr>
        <w:t>億美元在五年內來改善州內的高速公路、橋樑以及與全美主要州際交界（</w:t>
      </w:r>
      <w:r w:rsidRPr="00EC1301">
        <w:rPr>
          <w:rFonts w:hAnsi="標楷體" w:hint="eastAsia"/>
          <w:szCs w:val="26"/>
          <w:lang w:eastAsia="zh-TW"/>
        </w:rPr>
        <w:t>I-29 / I-80 / I-35</w:t>
      </w:r>
      <w:r w:rsidRPr="00EC1301">
        <w:rPr>
          <w:rFonts w:hAnsi="標楷體" w:hint="eastAsia"/>
          <w:szCs w:val="26"/>
          <w:lang w:eastAsia="zh-TW"/>
        </w:rPr>
        <w:t>）的連接。愛荷華州之中央地理位置與多項交通選擇及綜合運輸服務，使其成為適合製造與發貨的快速便捷中心。</w:t>
      </w:r>
    </w:p>
    <w:p w:rsidR="00BF63B4" w:rsidRPr="00EC1301" w:rsidRDefault="00BF63B4" w:rsidP="00BF63B4">
      <w:pPr>
        <w:ind w:firstLine="472"/>
        <w:rPr>
          <w:rFonts w:hAnsi="標楷體"/>
          <w:szCs w:val="26"/>
          <w:lang w:eastAsia="zh-TW"/>
        </w:rPr>
      </w:pPr>
    </w:p>
    <w:p w:rsidR="00BF63B4" w:rsidRPr="00EC1301" w:rsidRDefault="00BF63B4" w:rsidP="00BF63B4">
      <w:pPr>
        <w:ind w:firstLine="472"/>
        <w:rPr>
          <w:rFonts w:hAnsi="標楷體"/>
          <w:szCs w:val="26"/>
          <w:lang w:eastAsia="zh-TW"/>
        </w:rPr>
      </w:pPr>
    </w:p>
    <w:p w:rsidR="00BF63B4" w:rsidRPr="00EC1301" w:rsidRDefault="00BF63B4" w:rsidP="00BF63B4">
      <w:pPr>
        <w:ind w:firstLine="472"/>
        <w:rPr>
          <w:rFonts w:hAnsi="標楷體"/>
          <w:szCs w:val="26"/>
          <w:lang w:eastAsia="zh-TW"/>
        </w:rPr>
      </w:pPr>
    </w:p>
    <w:p w:rsidR="00BF63B4" w:rsidRPr="00EC1301" w:rsidRDefault="00BF63B4" w:rsidP="00A756EC">
      <w:pPr>
        <w:pStyle w:val="a3"/>
        <w:spacing w:before="514" w:after="771"/>
      </w:pPr>
      <w:r w:rsidRPr="00EC1301">
        <w:rPr>
          <w:rFonts w:hint="eastAsia"/>
        </w:rPr>
        <w:lastRenderedPageBreak/>
        <w:t>第柒章　勞工</w:t>
      </w:r>
    </w:p>
    <w:p w:rsidR="00BF63B4" w:rsidRPr="00EC1301" w:rsidRDefault="00BF63B4" w:rsidP="00A756EC">
      <w:pPr>
        <w:pStyle w:val="a4"/>
        <w:spacing w:before="257" w:after="257"/>
        <w:ind w:left="632" w:hanging="632"/>
        <w:rPr>
          <w:color w:val="auto"/>
        </w:rPr>
      </w:pPr>
      <w:r w:rsidRPr="00EC1301">
        <w:rPr>
          <w:rFonts w:hint="eastAsia"/>
          <w:color w:val="auto"/>
        </w:rPr>
        <w:t>一、勞工素質及結構</w:t>
      </w:r>
    </w:p>
    <w:p w:rsidR="00BF63B4" w:rsidRPr="00EC1301" w:rsidRDefault="009C5E28" w:rsidP="00AD2B50">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本州教育水準高在全國最佳學術研究及發展排名頗佳，勞工素質高。據統計本州約有勞工</w:t>
      </w:r>
      <w:r w:rsidR="00BF63B4" w:rsidRPr="00EC1301">
        <w:rPr>
          <w:rFonts w:hint="eastAsia"/>
        </w:rPr>
        <w:t>170</w:t>
      </w:r>
      <w:r w:rsidR="00BF63B4" w:rsidRPr="00EC1301">
        <w:rPr>
          <w:rFonts w:hint="eastAsia"/>
        </w:rPr>
        <w:t>萬名（</w:t>
      </w:r>
      <w:r w:rsidR="00BF63B4" w:rsidRPr="00EC1301">
        <w:rPr>
          <w:rFonts w:hint="eastAsia"/>
        </w:rPr>
        <w:t>2019</w:t>
      </w:r>
      <w:r w:rsidR="00BF63B4" w:rsidRPr="00EC1301">
        <w:rPr>
          <w:rFonts w:hint="eastAsia"/>
        </w:rPr>
        <w:t>／</w:t>
      </w:r>
      <w:r w:rsidR="00BF63B4" w:rsidRPr="00EC1301">
        <w:rPr>
          <w:rFonts w:hint="eastAsia"/>
        </w:rPr>
        <w:t>2</w:t>
      </w:r>
      <w:r w:rsidR="00BF63B4" w:rsidRPr="00EC1301">
        <w:rPr>
          <w:rFonts w:hint="eastAsia"/>
        </w:rPr>
        <w:t>月），</w:t>
      </w:r>
      <w:r w:rsidR="00BF63B4" w:rsidRPr="00EC1301">
        <w:rPr>
          <w:rFonts w:hint="eastAsia"/>
        </w:rPr>
        <w:t>2018</w:t>
      </w:r>
      <w:r w:rsidR="00BF63B4" w:rsidRPr="00EC1301">
        <w:rPr>
          <w:rFonts w:hint="eastAsia"/>
        </w:rPr>
        <w:t>年平均失業率</w:t>
      </w:r>
      <w:r w:rsidR="00BF63B4" w:rsidRPr="00EC1301">
        <w:rPr>
          <w:rFonts w:hint="eastAsia"/>
        </w:rPr>
        <w:t>2.5%</w:t>
      </w:r>
      <w:r w:rsidR="00BF63B4" w:rsidRPr="00EC1301">
        <w:rPr>
          <w:rFonts w:hint="eastAsia"/>
        </w:rPr>
        <w:t>。</w:t>
      </w:r>
    </w:p>
    <w:p w:rsidR="00BF63B4" w:rsidRPr="00EC1301" w:rsidRDefault="009C5E28" w:rsidP="00AD2B50">
      <w:pPr>
        <w:pStyle w:val="ac"/>
        <w:ind w:left="945" w:hanging="709"/>
      </w:pPr>
      <w:r w:rsidRPr="00EC1301">
        <w:rPr>
          <w:rFonts w:hint="eastAsia"/>
        </w:rPr>
        <w:t>（</w:t>
      </w:r>
      <w:r w:rsidR="00BF63B4" w:rsidRPr="00EC1301">
        <w:rPr>
          <w:rFonts w:hint="eastAsia"/>
        </w:rPr>
        <w:t>二</w:t>
      </w:r>
      <w:r w:rsidR="00AD2B50" w:rsidRPr="00EC1301">
        <w:rPr>
          <w:rFonts w:hint="eastAsia"/>
        </w:rPr>
        <w:t>）</w:t>
      </w:r>
      <w:r w:rsidR="00BF63B4" w:rsidRPr="00EC1301">
        <w:rPr>
          <w:rFonts w:hint="eastAsia"/>
        </w:rPr>
        <w:t>勞工分布狀況：公務員</w:t>
      </w:r>
      <w:r w:rsidR="00BF63B4" w:rsidRPr="00EC1301">
        <w:rPr>
          <w:rFonts w:hint="eastAsia"/>
        </w:rPr>
        <w:t>16.5%</w:t>
      </w:r>
      <w:r w:rsidR="00BF63B4" w:rsidRPr="00EC1301">
        <w:rPr>
          <w:rFonts w:hint="eastAsia"/>
        </w:rPr>
        <w:t>、貿易業</w:t>
      </w:r>
      <w:r w:rsidR="00BF63B4" w:rsidRPr="00EC1301">
        <w:rPr>
          <w:rFonts w:hint="eastAsia"/>
        </w:rPr>
        <w:t>19.7%</w:t>
      </w:r>
      <w:r w:rsidR="00BF63B4" w:rsidRPr="00EC1301">
        <w:rPr>
          <w:rFonts w:hint="eastAsia"/>
        </w:rPr>
        <w:t>、製造業</w:t>
      </w:r>
      <w:r w:rsidR="00BF63B4" w:rsidRPr="00EC1301">
        <w:rPr>
          <w:rFonts w:hint="eastAsia"/>
        </w:rPr>
        <w:t>14%</w:t>
      </w:r>
      <w:r w:rsidR="00BF63B4" w:rsidRPr="00EC1301">
        <w:rPr>
          <w:rFonts w:hint="eastAsia"/>
        </w:rPr>
        <w:t>、教育</w:t>
      </w:r>
      <w:r w:rsidR="00BF63B4" w:rsidRPr="00EC1301">
        <w:rPr>
          <w:rFonts w:hint="eastAsia"/>
        </w:rPr>
        <w:t>/</w:t>
      </w:r>
      <w:r w:rsidR="00BF63B4" w:rsidRPr="00EC1301">
        <w:rPr>
          <w:rFonts w:hint="eastAsia"/>
        </w:rPr>
        <w:t>醫療</w:t>
      </w:r>
      <w:r w:rsidR="00BF63B4" w:rsidRPr="00EC1301">
        <w:rPr>
          <w:rFonts w:hint="eastAsia"/>
        </w:rPr>
        <w:t>14.6%</w:t>
      </w:r>
      <w:r w:rsidR="00BF63B4" w:rsidRPr="00EC1301">
        <w:rPr>
          <w:rFonts w:hint="eastAsia"/>
        </w:rPr>
        <w:t>、專業</w:t>
      </w:r>
      <w:r w:rsidR="00BF63B4" w:rsidRPr="00EC1301">
        <w:rPr>
          <w:rFonts w:hint="eastAsia"/>
        </w:rPr>
        <w:t>/</w:t>
      </w:r>
      <w:r w:rsidR="00BF63B4" w:rsidRPr="00EC1301">
        <w:rPr>
          <w:rFonts w:hint="eastAsia"/>
        </w:rPr>
        <w:t>商業服</w:t>
      </w:r>
      <w:r w:rsidR="00BF63B4" w:rsidRPr="00EC1301">
        <w:rPr>
          <w:rFonts w:hint="eastAsia"/>
        </w:rPr>
        <w:t>8.9%</w:t>
      </w:r>
      <w:r w:rsidR="00BF63B4" w:rsidRPr="00EC1301">
        <w:rPr>
          <w:rFonts w:hint="eastAsia"/>
        </w:rPr>
        <w:t>、服務業</w:t>
      </w:r>
      <w:r w:rsidR="00BF63B4" w:rsidRPr="00EC1301">
        <w:rPr>
          <w:rFonts w:hint="eastAsia"/>
        </w:rPr>
        <w:t xml:space="preserve"> 9.3%</w:t>
      </w:r>
      <w:r w:rsidR="00BF63B4" w:rsidRPr="00EC1301">
        <w:rPr>
          <w:rFonts w:hint="eastAsia"/>
        </w:rPr>
        <w:t>、金融業</w:t>
      </w:r>
      <w:r w:rsidR="00BF63B4" w:rsidRPr="00EC1301">
        <w:rPr>
          <w:rFonts w:hint="eastAsia"/>
        </w:rPr>
        <w:t>6.9%</w:t>
      </w:r>
      <w:r w:rsidR="00BF63B4" w:rsidRPr="00EC1301">
        <w:rPr>
          <w:rFonts w:hint="eastAsia"/>
        </w:rPr>
        <w:t>、建築業</w:t>
      </w:r>
      <w:r w:rsidR="00BF63B4" w:rsidRPr="00EC1301">
        <w:rPr>
          <w:rFonts w:hint="eastAsia"/>
        </w:rPr>
        <w:t>5.2%</w:t>
      </w:r>
      <w:r w:rsidR="00BF63B4" w:rsidRPr="00EC1301">
        <w:rPr>
          <w:rFonts w:hint="eastAsia"/>
        </w:rPr>
        <w:t>、資訊業</w:t>
      </w:r>
      <w:r w:rsidR="00BF63B4" w:rsidRPr="00EC1301">
        <w:rPr>
          <w:rFonts w:hint="eastAsia"/>
        </w:rPr>
        <w:t>1.4%</w:t>
      </w:r>
      <w:r w:rsidR="00BF63B4" w:rsidRPr="00EC1301">
        <w:rPr>
          <w:rFonts w:hint="eastAsia"/>
        </w:rPr>
        <w:t>、其他</w:t>
      </w:r>
      <w:r w:rsidR="00BF63B4" w:rsidRPr="00EC1301">
        <w:rPr>
          <w:rFonts w:hint="eastAsia"/>
        </w:rPr>
        <w:t>3.5%</w:t>
      </w:r>
      <w:r w:rsidR="00BF63B4" w:rsidRPr="00EC1301">
        <w:rPr>
          <w:rFonts w:hint="eastAsia"/>
        </w:rPr>
        <w:t>。</w:t>
      </w:r>
    </w:p>
    <w:p w:rsidR="00BF63B4" w:rsidRPr="00EC1301" w:rsidRDefault="009C5E28" w:rsidP="00AD2B50">
      <w:pPr>
        <w:pStyle w:val="ac"/>
        <w:ind w:left="945" w:hanging="709"/>
      </w:pPr>
      <w:r w:rsidRPr="00EC1301">
        <w:rPr>
          <w:rFonts w:hint="eastAsia"/>
        </w:rPr>
        <w:t>（</w:t>
      </w:r>
      <w:r w:rsidR="00BF63B4" w:rsidRPr="00EC1301">
        <w:rPr>
          <w:rFonts w:hint="eastAsia"/>
        </w:rPr>
        <w:t>三</w:t>
      </w:r>
      <w:r w:rsidR="00AD2B50" w:rsidRPr="00EC1301">
        <w:rPr>
          <w:rFonts w:hint="eastAsia"/>
        </w:rPr>
        <w:t>）</w:t>
      </w:r>
      <w:r w:rsidR="00BF63B4" w:rsidRPr="00EC1301">
        <w:rPr>
          <w:rFonts w:hint="eastAsia"/>
        </w:rPr>
        <w:t>$7.25</w:t>
      </w:r>
      <w:r w:rsidR="00BF63B4" w:rsidRPr="00EC1301">
        <w:rPr>
          <w:rFonts w:hint="eastAsia"/>
        </w:rPr>
        <w:t>元</w:t>
      </w:r>
      <w:r w:rsidR="00BF63B4" w:rsidRPr="00EC1301">
        <w:rPr>
          <w:rFonts w:hint="eastAsia"/>
        </w:rPr>
        <w:t>/hr</w:t>
      </w:r>
      <w:r w:rsidR="00BF63B4" w:rsidRPr="00EC1301">
        <w:rPr>
          <w:rFonts w:hint="eastAsia"/>
        </w:rPr>
        <w:t>（</w:t>
      </w:r>
      <w:r w:rsidR="00BF63B4" w:rsidRPr="00EC1301">
        <w:rPr>
          <w:rFonts w:hint="eastAsia"/>
        </w:rPr>
        <w:t>2018</w:t>
      </w:r>
      <w:r w:rsidR="00BF63B4" w:rsidRPr="00EC1301">
        <w:rPr>
          <w:rFonts w:hint="eastAsia"/>
        </w:rPr>
        <w:t>年）、工時</w:t>
      </w:r>
      <w:r w:rsidR="00BF63B4" w:rsidRPr="00EC1301">
        <w:rPr>
          <w:rFonts w:hint="eastAsia"/>
        </w:rPr>
        <w:t xml:space="preserve"> 40hr/week</w:t>
      </w:r>
      <w:r w:rsidR="00BF63B4" w:rsidRPr="00EC1301">
        <w:rPr>
          <w:rFonts w:hint="eastAsia"/>
        </w:rPr>
        <w:t>。</w:t>
      </w:r>
    </w:p>
    <w:p w:rsidR="00BF63B4" w:rsidRPr="00EC1301" w:rsidRDefault="00BF63B4" w:rsidP="00A756EC">
      <w:pPr>
        <w:pStyle w:val="a4"/>
        <w:spacing w:before="257" w:after="257"/>
        <w:ind w:left="632" w:hanging="632"/>
        <w:rPr>
          <w:color w:val="auto"/>
        </w:rPr>
      </w:pPr>
      <w:r w:rsidRPr="00EC1301">
        <w:rPr>
          <w:rFonts w:hint="eastAsia"/>
          <w:color w:val="auto"/>
        </w:rPr>
        <w:t>二、勞工法令</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National Labor Relations Act</w:t>
      </w:r>
      <w:r w:rsidRPr="00EC1301">
        <w:rPr>
          <w:rFonts w:hAnsi="標楷體" w:hint="eastAsia"/>
          <w:szCs w:val="26"/>
          <w:lang w:eastAsia="zh-TW"/>
        </w:rPr>
        <w:t>。</w:t>
      </w:r>
    </w:p>
    <w:p w:rsidR="00BF63B4" w:rsidRPr="00EC1301" w:rsidRDefault="00BF63B4" w:rsidP="00A756EC">
      <w:pPr>
        <w:pStyle w:val="a3"/>
        <w:spacing w:before="514" w:after="771"/>
      </w:pPr>
      <w:r w:rsidRPr="00EC1301">
        <w:rPr>
          <w:rFonts w:hint="eastAsia"/>
        </w:rPr>
        <w:lastRenderedPageBreak/>
        <w:t>第捌章　簽證、居留及移民</w:t>
      </w:r>
    </w:p>
    <w:p w:rsidR="00BF63B4" w:rsidRPr="00EC1301" w:rsidRDefault="00BF63B4" w:rsidP="00A756EC">
      <w:pPr>
        <w:pStyle w:val="a4"/>
        <w:spacing w:before="257" w:after="257"/>
        <w:ind w:left="632" w:hanging="632"/>
        <w:rPr>
          <w:color w:val="auto"/>
        </w:rPr>
      </w:pPr>
      <w:r w:rsidRPr="00EC1301">
        <w:rPr>
          <w:rFonts w:hint="eastAsia"/>
          <w:color w:val="auto"/>
        </w:rPr>
        <w:t>一、簽證、居留及移民規定</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詳情可至美國移民居網站查詢，網址：</w:t>
      </w:r>
      <w:r w:rsidRPr="00EC1301">
        <w:rPr>
          <w:rFonts w:hAnsi="標楷體" w:hint="eastAsia"/>
          <w:szCs w:val="26"/>
          <w:lang w:eastAsia="zh-TW"/>
        </w:rPr>
        <w:t>https://www.us-immigration.com/</w:t>
      </w:r>
      <w:r w:rsidRPr="00EC1301">
        <w:rPr>
          <w:rFonts w:hAnsi="標楷體" w:hint="eastAsia"/>
          <w:szCs w:val="26"/>
          <w:lang w:eastAsia="zh-TW"/>
        </w:rPr>
        <w:t>。</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簽證事宜需向美國在臺協會提出申請，地址為臺北市信義路三段</w:t>
      </w:r>
      <w:r w:rsidRPr="00EC1301">
        <w:rPr>
          <w:rFonts w:hAnsi="標楷體" w:hint="eastAsia"/>
          <w:szCs w:val="26"/>
          <w:lang w:eastAsia="zh-TW"/>
        </w:rPr>
        <w:t>134</w:t>
      </w:r>
      <w:r w:rsidRPr="00EC1301">
        <w:rPr>
          <w:rFonts w:hAnsi="標楷體" w:hint="eastAsia"/>
          <w:szCs w:val="26"/>
          <w:lang w:eastAsia="zh-TW"/>
        </w:rPr>
        <w:t>巷</w:t>
      </w:r>
      <w:r w:rsidRPr="00EC1301">
        <w:rPr>
          <w:rFonts w:hAnsi="標楷體" w:hint="eastAsia"/>
          <w:szCs w:val="26"/>
          <w:lang w:eastAsia="zh-TW"/>
        </w:rPr>
        <w:t>7</w:t>
      </w:r>
      <w:r w:rsidRPr="00EC1301">
        <w:rPr>
          <w:rFonts w:hAnsi="標楷體" w:hint="eastAsia"/>
          <w:szCs w:val="26"/>
          <w:lang w:eastAsia="zh-TW"/>
        </w:rPr>
        <w:t>號。</w:t>
      </w:r>
    </w:p>
    <w:p w:rsidR="00BF63B4" w:rsidRPr="00EC1301" w:rsidRDefault="00BF63B4" w:rsidP="00CA49D3">
      <w:pPr>
        <w:pStyle w:val="a4"/>
        <w:spacing w:before="257" w:after="257"/>
        <w:ind w:left="632" w:hanging="632"/>
        <w:rPr>
          <w:color w:val="auto"/>
        </w:rPr>
      </w:pPr>
      <w:r w:rsidRPr="00EC1301">
        <w:rPr>
          <w:rFonts w:hint="eastAsia"/>
          <w:color w:val="auto"/>
        </w:rPr>
        <w:t>二、聘用外籍員工</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詳情可至美國移民居網站</w:t>
      </w:r>
      <w:r w:rsidR="009C5E28" w:rsidRPr="00EC1301">
        <w:rPr>
          <w:rFonts w:hAnsi="標楷體" w:hint="eastAsia"/>
          <w:szCs w:val="26"/>
          <w:lang w:eastAsia="zh-TW"/>
        </w:rPr>
        <w:t>（</w:t>
      </w:r>
      <w:r w:rsidRPr="00EC1301">
        <w:rPr>
          <w:rFonts w:hAnsi="標楷體" w:hint="eastAsia"/>
          <w:szCs w:val="26"/>
          <w:lang w:eastAsia="zh-TW"/>
        </w:rPr>
        <w:t>聘</w:t>
      </w:r>
      <w:r w:rsidR="00AF4E7D">
        <w:rPr>
          <w:rFonts w:hAnsi="標楷體" w:hint="eastAsia"/>
          <w:szCs w:val="26"/>
          <w:lang w:eastAsia="zh-TW"/>
        </w:rPr>
        <w:t>僱</w:t>
      </w:r>
      <w:r w:rsidR="009C5E28" w:rsidRPr="00EC1301">
        <w:rPr>
          <w:rFonts w:hAnsi="標楷體" w:hint="eastAsia"/>
          <w:szCs w:val="26"/>
          <w:lang w:eastAsia="zh-TW"/>
        </w:rPr>
        <w:t>）</w:t>
      </w:r>
      <w:r w:rsidRPr="00EC1301">
        <w:rPr>
          <w:rFonts w:hAnsi="標楷體" w:hint="eastAsia"/>
          <w:szCs w:val="26"/>
          <w:lang w:eastAsia="zh-TW"/>
        </w:rPr>
        <w:t>查詢</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網址：</w:t>
      </w:r>
      <w:r w:rsidRPr="00EC1301">
        <w:rPr>
          <w:rFonts w:hAnsi="標楷體" w:hint="eastAsia"/>
          <w:szCs w:val="26"/>
          <w:lang w:eastAsia="zh-TW"/>
        </w:rPr>
        <w:t>https://www.us-immigration.com/cart/category/employment.html</w:t>
      </w:r>
    </w:p>
    <w:p w:rsidR="00BF63B4" w:rsidRPr="00EC1301" w:rsidRDefault="00BF63B4" w:rsidP="00CA49D3">
      <w:pPr>
        <w:pStyle w:val="a4"/>
        <w:spacing w:before="257" w:after="257"/>
        <w:ind w:left="632" w:hanging="632"/>
        <w:rPr>
          <w:color w:val="auto"/>
        </w:rPr>
      </w:pPr>
      <w:r w:rsidRPr="00EC1301">
        <w:rPr>
          <w:rFonts w:hint="eastAsia"/>
          <w:color w:val="auto"/>
        </w:rPr>
        <w:t>三、子女教育</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臺商子女教育可洽詢駐芝加哥臺北經濟文化辦事處華僑文教服務中心或教育組</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僑教中心：</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地址：</w:t>
      </w:r>
      <w:r w:rsidRPr="00EC1301">
        <w:rPr>
          <w:rFonts w:hAnsi="標楷體" w:hint="eastAsia"/>
          <w:szCs w:val="26"/>
          <w:lang w:eastAsia="zh-TW"/>
        </w:rPr>
        <w:t>55 E. 63rd St.</w:t>
      </w:r>
    </w:p>
    <w:p w:rsidR="00BF63B4" w:rsidRPr="00EC1301" w:rsidRDefault="00BF63B4" w:rsidP="00BF63B4">
      <w:pPr>
        <w:ind w:firstLine="472"/>
        <w:rPr>
          <w:rFonts w:hAnsi="標楷體"/>
          <w:szCs w:val="26"/>
          <w:lang w:eastAsia="zh-TW"/>
        </w:rPr>
      </w:pPr>
      <w:r w:rsidRPr="00EC1301">
        <w:rPr>
          <w:rFonts w:hAnsi="標楷體"/>
          <w:szCs w:val="26"/>
          <w:lang w:eastAsia="zh-TW"/>
        </w:rPr>
        <w:t>Westmont, IL 60559-2601</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電話：</w:t>
      </w:r>
      <w:r w:rsidRPr="00EC1301">
        <w:rPr>
          <w:rFonts w:hAnsi="標楷體" w:hint="eastAsia"/>
          <w:szCs w:val="26"/>
          <w:lang w:eastAsia="zh-TW"/>
        </w:rPr>
        <w:t xml:space="preserve">630-323-2440, </w:t>
      </w:r>
      <w:r w:rsidRPr="00EC1301">
        <w:rPr>
          <w:rFonts w:hAnsi="標楷體" w:hint="eastAsia"/>
          <w:szCs w:val="26"/>
          <w:lang w:eastAsia="zh-TW"/>
        </w:rPr>
        <w:t>電傳：</w:t>
      </w:r>
      <w:r w:rsidRPr="00EC1301">
        <w:rPr>
          <w:rFonts w:hAnsi="標楷體" w:hint="eastAsia"/>
          <w:szCs w:val="26"/>
          <w:lang w:eastAsia="zh-TW"/>
        </w:rPr>
        <w:t>630-323-8147</w:t>
      </w:r>
    </w:p>
    <w:p w:rsidR="00BF63B4" w:rsidRPr="00EC1301" w:rsidRDefault="00BF63B4" w:rsidP="00BF63B4">
      <w:pPr>
        <w:ind w:firstLine="472"/>
        <w:rPr>
          <w:rFonts w:hAnsi="標楷體"/>
          <w:szCs w:val="26"/>
          <w:lang w:eastAsia="zh-TW"/>
        </w:rPr>
      </w:pPr>
      <w:r w:rsidRPr="00EC1301">
        <w:rPr>
          <w:rFonts w:hAnsi="標楷體" w:hint="eastAsia"/>
          <w:szCs w:val="26"/>
          <w:lang w:eastAsia="zh-TW"/>
        </w:rPr>
        <w:lastRenderedPageBreak/>
        <w:t>網址：</w:t>
      </w:r>
      <w:r w:rsidRPr="00EC1301">
        <w:rPr>
          <w:rFonts w:hAnsi="標楷體" w:hint="eastAsia"/>
          <w:szCs w:val="26"/>
          <w:lang w:eastAsia="zh-TW"/>
        </w:rPr>
        <w:t>www.ocac.gov.tw/chicago</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E-mail</w:t>
      </w:r>
      <w:r w:rsidRPr="00EC1301">
        <w:rPr>
          <w:rFonts w:hAnsi="標楷體" w:hint="eastAsia"/>
          <w:szCs w:val="26"/>
          <w:lang w:eastAsia="zh-TW"/>
        </w:rPr>
        <w:t>：</w:t>
      </w:r>
      <w:r w:rsidRPr="00EC1301">
        <w:rPr>
          <w:rFonts w:hAnsi="標楷體" w:hint="eastAsia"/>
          <w:szCs w:val="26"/>
          <w:lang w:eastAsia="zh-TW"/>
        </w:rPr>
        <w:t>cccinfo@sbcglobal.net</w:t>
      </w:r>
    </w:p>
    <w:p w:rsidR="00BF63B4" w:rsidRPr="00EC1301" w:rsidRDefault="00BF63B4" w:rsidP="00BF63B4">
      <w:pPr>
        <w:ind w:firstLine="472"/>
        <w:rPr>
          <w:rFonts w:hAnsi="標楷體"/>
          <w:szCs w:val="26"/>
          <w:lang w:eastAsia="zh-TW"/>
        </w:rPr>
      </w:pPr>
    </w:p>
    <w:p w:rsidR="00BF63B4" w:rsidRPr="00EC1301" w:rsidRDefault="00BF63B4" w:rsidP="00BF63B4">
      <w:pPr>
        <w:ind w:firstLine="472"/>
        <w:rPr>
          <w:rFonts w:hAnsi="標楷體"/>
          <w:szCs w:val="26"/>
          <w:lang w:eastAsia="zh-TW"/>
        </w:rPr>
      </w:pPr>
      <w:r w:rsidRPr="00EC1301">
        <w:rPr>
          <w:rFonts w:hAnsi="標楷體" w:hint="eastAsia"/>
          <w:szCs w:val="26"/>
          <w:lang w:eastAsia="zh-TW"/>
        </w:rPr>
        <w:t>教育組：</w:t>
      </w:r>
      <w:r w:rsidRPr="00EC1301">
        <w:rPr>
          <w:rFonts w:hAnsi="標楷體" w:hint="eastAsia"/>
          <w:szCs w:val="26"/>
          <w:lang w:eastAsia="zh-TW"/>
        </w:rPr>
        <w:t>55 West Wacker Drive, Suite 1200, Chicago, IL 60601</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電話：</w:t>
      </w:r>
      <w:r w:rsidRPr="00EC1301">
        <w:rPr>
          <w:rFonts w:hAnsi="標楷體" w:hint="eastAsia"/>
          <w:szCs w:val="26"/>
          <w:lang w:eastAsia="zh-TW"/>
        </w:rPr>
        <w:t xml:space="preserve">312-616-0805, </w:t>
      </w:r>
      <w:r w:rsidRPr="00EC1301">
        <w:rPr>
          <w:rFonts w:hAnsi="標楷體" w:hint="eastAsia"/>
          <w:szCs w:val="26"/>
          <w:lang w:eastAsia="zh-TW"/>
        </w:rPr>
        <w:t>電傳：</w:t>
      </w:r>
      <w:r w:rsidRPr="00EC1301">
        <w:rPr>
          <w:rFonts w:hAnsi="標楷體" w:hint="eastAsia"/>
          <w:szCs w:val="26"/>
          <w:lang w:eastAsia="zh-TW"/>
        </w:rPr>
        <w:t>312-297-1309</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網址：</w:t>
      </w:r>
      <w:r w:rsidRPr="00EC1301">
        <w:rPr>
          <w:rFonts w:hAnsi="標楷體" w:hint="eastAsia"/>
          <w:szCs w:val="26"/>
          <w:lang w:eastAsia="zh-TW"/>
        </w:rPr>
        <w:t>www.edutw.org, E-mail</w:t>
      </w:r>
      <w:r w:rsidRPr="00EC1301">
        <w:rPr>
          <w:rFonts w:hAnsi="標楷體" w:hint="eastAsia"/>
          <w:szCs w:val="26"/>
          <w:lang w:eastAsia="zh-TW"/>
        </w:rPr>
        <w:t>：</w:t>
      </w:r>
      <w:r w:rsidRPr="00EC1301">
        <w:rPr>
          <w:rFonts w:hAnsi="標楷體" w:hint="eastAsia"/>
          <w:szCs w:val="26"/>
          <w:lang w:eastAsia="zh-TW"/>
        </w:rPr>
        <w:t>info@edutw.org</w:t>
      </w:r>
    </w:p>
    <w:p w:rsidR="00BF63B4" w:rsidRPr="00EC1301" w:rsidRDefault="00BF63B4" w:rsidP="00BF63B4">
      <w:pPr>
        <w:ind w:firstLine="472"/>
        <w:rPr>
          <w:rFonts w:hAnsi="標楷體"/>
          <w:szCs w:val="26"/>
          <w:lang w:eastAsia="zh-TW"/>
        </w:rPr>
      </w:pPr>
    </w:p>
    <w:p w:rsidR="00BF63B4" w:rsidRPr="00EC1301" w:rsidRDefault="00BF63B4" w:rsidP="00CA49D3">
      <w:pPr>
        <w:pStyle w:val="a3"/>
        <w:spacing w:before="514" w:after="771"/>
      </w:pPr>
      <w:r w:rsidRPr="00EC1301">
        <w:rPr>
          <w:rFonts w:hint="eastAsia"/>
        </w:rPr>
        <w:lastRenderedPageBreak/>
        <w:t>附</w:t>
      </w:r>
      <w:r w:rsidR="00CA49D3" w:rsidRPr="00EC1301">
        <w:rPr>
          <w:rFonts w:hint="eastAsia"/>
        </w:rPr>
        <w:t xml:space="preserve">  </w:t>
      </w:r>
      <w:r w:rsidRPr="00EC1301">
        <w:rPr>
          <w:rFonts w:hint="eastAsia"/>
        </w:rPr>
        <w:t>錄</w:t>
      </w:r>
    </w:p>
    <w:p w:rsidR="00BF63B4" w:rsidRPr="00EC1301" w:rsidRDefault="00BF63B4" w:rsidP="00BF63B4">
      <w:pPr>
        <w:ind w:firstLine="472"/>
        <w:rPr>
          <w:rFonts w:hAnsi="標楷體"/>
          <w:szCs w:val="26"/>
          <w:lang w:eastAsia="zh-TW"/>
        </w:rPr>
      </w:pPr>
      <w:r w:rsidRPr="00EC1301">
        <w:rPr>
          <w:rFonts w:hAnsi="標楷體" w:hint="eastAsia"/>
          <w:szCs w:val="26"/>
          <w:lang w:eastAsia="zh-TW"/>
        </w:rPr>
        <w:t>一、我國在當地駐外單位及臺（華）商團體</w:t>
      </w:r>
    </w:p>
    <w:p w:rsidR="00BF63B4" w:rsidRPr="00EC1301" w:rsidRDefault="009C5E28" w:rsidP="00CA49D3">
      <w:pPr>
        <w:pStyle w:val="ac"/>
        <w:ind w:left="945" w:hanging="709"/>
      </w:pPr>
      <w:r w:rsidRPr="00EC1301">
        <w:rPr>
          <w:rFonts w:hint="eastAsia"/>
        </w:rPr>
        <w:t>（</w:t>
      </w:r>
      <w:r w:rsidR="00BF63B4" w:rsidRPr="00EC1301">
        <w:rPr>
          <w:rFonts w:hint="eastAsia"/>
        </w:rPr>
        <w:t>一</w:t>
      </w:r>
      <w:r w:rsidR="00AD2B50" w:rsidRPr="00EC1301">
        <w:rPr>
          <w:rFonts w:hint="eastAsia"/>
        </w:rPr>
        <w:t>）</w:t>
      </w:r>
      <w:r w:rsidR="00BF63B4" w:rsidRPr="00EC1301">
        <w:rPr>
          <w:rFonts w:hint="eastAsia"/>
        </w:rPr>
        <w:t>駐芝加哥臺北經濟文化辦事處</w:t>
      </w:r>
    </w:p>
    <w:p w:rsidR="00BF63B4" w:rsidRPr="00EC1301" w:rsidRDefault="00BF63B4" w:rsidP="00CA49D3">
      <w:pPr>
        <w:pStyle w:val="ac"/>
        <w:ind w:left="945" w:hanging="709"/>
      </w:pPr>
      <w:r w:rsidRPr="00EC1301">
        <w:t xml:space="preserve"> </w:t>
      </w:r>
      <w:r w:rsidRPr="00EC1301">
        <w:tab/>
        <w:t>Taipei Economic &amp; Cultural Office in Chicago</w:t>
      </w:r>
    </w:p>
    <w:p w:rsidR="00BF63B4" w:rsidRPr="00EC1301" w:rsidRDefault="00BF63B4" w:rsidP="00CA49D3">
      <w:pPr>
        <w:pStyle w:val="ac"/>
        <w:ind w:left="945" w:hanging="709"/>
      </w:pPr>
      <w:r w:rsidRPr="00EC1301">
        <w:t xml:space="preserve"> </w:t>
      </w:r>
      <w:r w:rsidRPr="00EC1301">
        <w:tab/>
        <w:t>55 West Wacker Drive, Suite 1200</w:t>
      </w:r>
    </w:p>
    <w:p w:rsidR="00BF63B4" w:rsidRPr="00EC1301" w:rsidRDefault="00BF63B4" w:rsidP="00CA49D3">
      <w:pPr>
        <w:pStyle w:val="ac"/>
        <w:ind w:left="945" w:hanging="709"/>
      </w:pPr>
      <w:r w:rsidRPr="00EC1301">
        <w:t xml:space="preserve"> </w:t>
      </w:r>
      <w:r w:rsidRPr="00EC1301">
        <w:tab/>
        <w:t>Chicago, IL 60601</w:t>
      </w:r>
    </w:p>
    <w:p w:rsidR="00BF63B4" w:rsidRPr="00EC1301" w:rsidRDefault="00CA49D3" w:rsidP="00CA49D3">
      <w:pPr>
        <w:pStyle w:val="ac"/>
        <w:ind w:left="945" w:hanging="709"/>
      </w:pPr>
      <w:r w:rsidRPr="00EC1301">
        <w:tab/>
      </w:r>
      <w:r w:rsidR="00BF63B4" w:rsidRPr="00EC1301">
        <w:t>Tel: 1-312-616-0100</w:t>
      </w:r>
    </w:p>
    <w:p w:rsidR="00BF63B4" w:rsidRPr="00EC1301" w:rsidRDefault="00BF63B4" w:rsidP="00CA49D3">
      <w:pPr>
        <w:pStyle w:val="ac"/>
        <w:ind w:left="945" w:hanging="709"/>
      </w:pPr>
      <w:r w:rsidRPr="00EC1301">
        <w:t xml:space="preserve"> </w:t>
      </w:r>
      <w:r w:rsidRPr="00EC1301">
        <w:tab/>
        <w:t>Fax: 1-312-616-1486</w:t>
      </w:r>
    </w:p>
    <w:p w:rsidR="00BF63B4" w:rsidRPr="00EC1301" w:rsidRDefault="00BF63B4" w:rsidP="00CA49D3">
      <w:pPr>
        <w:pStyle w:val="ac"/>
        <w:ind w:left="945" w:hanging="709"/>
      </w:pPr>
      <w:r w:rsidRPr="00EC1301">
        <w:t xml:space="preserve"> </w:t>
      </w:r>
      <w:r w:rsidRPr="00EC1301">
        <w:tab/>
        <w:t>Web Site: http://web.roc-taiwan.org/uschi/</w:t>
      </w:r>
    </w:p>
    <w:p w:rsidR="00BF63B4" w:rsidRPr="00EC1301" w:rsidRDefault="009C5E28" w:rsidP="00CA49D3">
      <w:pPr>
        <w:pStyle w:val="ac"/>
        <w:ind w:left="945" w:hanging="709"/>
      </w:pPr>
      <w:r w:rsidRPr="00EC1301">
        <w:rPr>
          <w:rFonts w:hint="eastAsia"/>
        </w:rPr>
        <w:t>（</w:t>
      </w:r>
      <w:r w:rsidR="00BF63B4" w:rsidRPr="00EC1301">
        <w:rPr>
          <w:rFonts w:hint="eastAsia"/>
        </w:rPr>
        <w:t>二</w:t>
      </w:r>
      <w:r w:rsidR="00AD2B50" w:rsidRPr="00EC1301">
        <w:rPr>
          <w:rFonts w:hint="eastAsia"/>
        </w:rPr>
        <w:t>）</w:t>
      </w:r>
      <w:r w:rsidR="00BF63B4" w:rsidRPr="00EC1301">
        <w:rPr>
          <w:rFonts w:hint="eastAsia"/>
        </w:rPr>
        <w:t>駐芝加哥臺北經濟文化辦事處經濟組</w:t>
      </w:r>
    </w:p>
    <w:p w:rsidR="00BF63B4" w:rsidRPr="00EC1301" w:rsidRDefault="00BF63B4" w:rsidP="00CA49D3">
      <w:pPr>
        <w:pStyle w:val="ac"/>
        <w:ind w:left="945" w:hanging="709"/>
      </w:pPr>
      <w:r w:rsidRPr="00EC1301">
        <w:t xml:space="preserve">  </w:t>
      </w:r>
      <w:r w:rsidRPr="00EC1301">
        <w:tab/>
        <w:t>Economic Division, Taipei Economic &amp; Cultural Office in Chicago</w:t>
      </w:r>
    </w:p>
    <w:p w:rsidR="00BF63B4" w:rsidRPr="00EC1301" w:rsidRDefault="00BF63B4" w:rsidP="00CA49D3">
      <w:pPr>
        <w:pStyle w:val="ac"/>
        <w:ind w:left="945" w:hanging="709"/>
      </w:pPr>
      <w:r w:rsidRPr="00EC1301">
        <w:rPr>
          <w:rFonts w:hint="eastAsia"/>
        </w:rPr>
        <w:t xml:space="preserve"> </w:t>
      </w:r>
      <w:r w:rsidRPr="00EC1301">
        <w:rPr>
          <w:rFonts w:hint="eastAsia"/>
        </w:rPr>
        <w:t xml:space="preserve">　</w:t>
      </w:r>
      <w:r w:rsidRPr="00EC1301">
        <w:rPr>
          <w:rFonts w:hint="eastAsia"/>
        </w:rPr>
        <w:tab/>
        <w:t>55 West Wacker Drive, Suite 1200</w:t>
      </w:r>
    </w:p>
    <w:p w:rsidR="00BF63B4" w:rsidRPr="00EC1301" w:rsidRDefault="00BF63B4" w:rsidP="00CA49D3">
      <w:pPr>
        <w:pStyle w:val="ac"/>
        <w:ind w:left="945" w:hanging="709"/>
      </w:pPr>
      <w:r w:rsidRPr="00EC1301">
        <w:t xml:space="preserve"> </w:t>
      </w:r>
      <w:r w:rsidRPr="00EC1301">
        <w:tab/>
        <w:t>Chicago, IL 60601</w:t>
      </w:r>
    </w:p>
    <w:p w:rsidR="00BF63B4" w:rsidRPr="00EC1301" w:rsidRDefault="00BF63B4" w:rsidP="00CA49D3">
      <w:pPr>
        <w:pStyle w:val="ac"/>
        <w:ind w:left="945" w:hanging="709"/>
      </w:pPr>
      <w:r w:rsidRPr="00EC1301">
        <w:t xml:space="preserve">  </w:t>
      </w:r>
      <w:r w:rsidRPr="00EC1301">
        <w:tab/>
        <w:t>Tel: 1-312-616-0120</w:t>
      </w:r>
    </w:p>
    <w:p w:rsidR="00BF63B4" w:rsidRPr="00EC1301" w:rsidRDefault="00BF63B4" w:rsidP="00CA49D3">
      <w:pPr>
        <w:pStyle w:val="ac"/>
        <w:ind w:left="945" w:hanging="709"/>
      </w:pPr>
      <w:r w:rsidRPr="00EC1301">
        <w:t xml:space="preserve">  </w:t>
      </w:r>
      <w:r w:rsidRPr="00EC1301">
        <w:tab/>
        <w:t>Fax: 1-312-297-1324</w:t>
      </w:r>
    </w:p>
    <w:p w:rsidR="00BF63B4" w:rsidRPr="00EC1301" w:rsidRDefault="00BF63B4" w:rsidP="00CA49D3">
      <w:pPr>
        <w:pStyle w:val="ac"/>
        <w:ind w:left="945" w:hanging="709"/>
      </w:pPr>
      <w:r w:rsidRPr="00EC1301">
        <w:t xml:space="preserve">  </w:t>
      </w:r>
      <w:r w:rsidRPr="00EC1301">
        <w:tab/>
        <w:t>Email: chicago@moea.gov.tw</w:t>
      </w:r>
    </w:p>
    <w:p w:rsidR="00BF63B4" w:rsidRPr="00EC1301" w:rsidRDefault="00CA49D3" w:rsidP="00CA49D3">
      <w:pPr>
        <w:pStyle w:val="ac"/>
        <w:ind w:left="945" w:hanging="709"/>
      </w:pPr>
      <w:r w:rsidRPr="00EC1301">
        <w:tab/>
      </w:r>
      <w:r w:rsidR="00BF63B4" w:rsidRPr="00EC1301">
        <w:t>Web Site: http://web.roc-taiwan.org/uschi/</w:t>
      </w:r>
    </w:p>
    <w:p w:rsidR="00BF63B4" w:rsidRPr="00EC1301" w:rsidRDefault="009C5E28" w:rsidP="00CA49D3">
      <w:pPr>
        <w:pStyle w:val="ac"/>
        <w:ind w:left="945" w:hanging="709"/>
      </w:pPr>
      <w:r w:rsidRPr="00EC1301">
        <w:rPr>
          <w:rFonts w:hint="eastAsia"/>
        </w:rPr>
        <w:t>（</w:t>
      </w:r>
      <w:r w:rsidR="00BF63B4" w:rsidRPr="00EC1301">
        <w:rPr>
          <w:rFonts w:hint="eastAsia"/>
        </w:rPr>
        <w:t>三</w:t>
      </w:r>
      <w:r w:rsidR="00AD2B50" w:rsidRPr="00EC1301">
        <w:rPr>
          <w:rFonts w:hint="eastAsia"/>
        </w:rPr>
        <w:t>）</w:t>
      </w:r>
      <w:r w:rsidR="00BF63B4" w:rsidRPr="00EC1301">
        <w:rPr>
          <w:rFonts w:hint="eastAsia"/>
        </w:rPr>
        <w:t>外貿協會芝加哥臺灣貿易中心</w:t>
      </w:r>
    </w:p>
    <w:p w:rsidR="00BF63B4" w:rsidRPr="00EC1301" w:rsidRDefault="00CA49D3" w:rsidP="00CA49D3">
      <w:pPr>
        <w:pStyle w:val="ac"/>
        <w:ind w:left="945" w:hanging="709"/>
      </w:pPr>
      <w:r w:rsidRPr="00EC1301">
        <w:tab/>
      </w:r>
      <w:r w:rsidR="00BF63B4" w:rsidRPr="00EC1301">
        <w:t>Taiwan Trade Center, Chicago</w:t>
      </w:r>
    </w:p>
    <w:p w:rsidR="00BF63B4" w:rsidRPr="00EC1301" w:rsidRDefault="00CA49D3" w:rsidP="00CA49D3">
      <w:pPr>
        <w:pStyle w:val="ac"/>
        <w:ind w:left="945" w:hanging="709"/>
      </w:pPr>
      <w:r w:rsidRPr="00EC1301">
        <w:tab/>
      </w:r>
      <w:r w:rsidR="00BF63B4" w:rsidRPr="00EC1301">
        <w:t>225 N Michigan Ave., Suite 2304</w:t>
      </w:r>
    </w:p>
    <w:p w:rsidR="00BF63B4" w:rsidRPr="00EC1301" w:rsidRDefault="00CA49D3" w:rsidP="00CA49D3">
      <w:pPr>
        <w:pStyle w:val="ac"/>
        <w:ind w:left="945" w:hanging="709"/>
      </w:pPr>
      <w:r w:rsidRPr="00EC1301">
        <w:tab/>
      </w:r>
      <w:r w:rsidR="00BF63B4" w:rsidRPr="00EC1301">
        <w:t>Chicago, IL 60601</w:t>
      </w:r>
    </w:p>
    <w:p w:rsidR="00BF63B4" w:rsidRPr="00EC1301" w:rsidRDefault="00CA49D3" w:rsidP="00CA49D3">
      <w:pPr>
        <w:pStyle w:val="ac"/>
        <w:ind w:left="945" w:hanging="709"/>
      </w:pPr>
      <w:r w:rsidRPr="00EC1301">
        <w:lastRenderedPageBreak/>
        <w:tab/>
      </w:r>
      <w:r w:rsidR="00BF63B4" w:rsidRPr="00EC1301">
        <w:t>Tel: 1-312-819-7350</w:t>
      </w:r>
    </w:p>
    <w:p w:rsidR="00BF63B4" w:rsidRPr="00EC1301" w:rsidRDefault="00CA49D3" w:rsidP="00CA49D3">
      <w:pPr>
        <w:pStyle w:val="ac"/>
        <w:ind w:left="945" w:hanging="709"/>
      </w:pPr>
      <w:r w:rsidRPr="00EC1301">
        <w:tab/>
      </w:r>
      <w:r w:rsidR="00BF63B4" w:rsidRPr="00EC1301">
        <w:t>Fax: 1-312-819-7346</w:t>
      </w:r>
    </w:p>
    <w:p w:rsidR="00B32419" w:rsidRPr="00EC1301" w:rsidRDefault="00CA49D3" w:rsidP="00CA49D3">
      <w:pPr>
        <w:pStyle w:val="ac"/>
        <w:ind w:left="945" w:hanging="709"/>
        <w:rPr>
          <w:lang w:val="fr-FR"/>
        </w:rPr>
      </w:pPr>
      <w:r w:rsidRPr="00EC1301">
        <w:tab/>
      </w:r>
      <w:r w:rsidR="00BF63B4" w:rsidRPr="00EC1301">
        <w:t>E-mail: chicago@taitra.org.tw</w:t>
      </w:r>
    </w:p>
    <w:p w:rsidR="000D1AF5" w:rsidRPr="00EC1301" w:rsidRDefault="000D1AF5">
      <w:pPr>
        <w:ind w:firstLine="472"/>
        <w:rPr>
          <w:lang w:val="fr-FR" w:eastAsia="zh-TW"/>
        </w:rPr>
      </w:pPr>
    </w:p>
    <w:p w:rsidR="00CA49D3" w:rsidRPr="00EC1301" w:rsidRDefault="00CA49D3">
      <w:pPr>
        <w:widowControl/>
        <w:overflowPunct/>
        <w:autoSpaceDE/>
        <w:autoSpaceDN/>
        <w:ind w:firstLineChars="0" w:firstLine="0"/>
        <w:jc w:val="left"/>
        <w:rPr>
          <w:lang w:val="fr-FR" w:eastAsia="zh-TW"/>
        </w:rPr>
      </w:pPr>
      <w:r w:rsidRPr="00EC1301">
        <w:rPr>
          <w:lang w:val="fr-FR" w:eastAsia="zh-TW"/>
        </w:rPr>
        <w:br w:type="page"/>
      </w:r>
    </w:p>
    <w:p w:rsidR="00CA49D3" w:rsidRPr="00EC1301" w:rsidRDefault="00CA49D3">
      <w:pPr>
        <w:ind w:firstLine="472"/>
        <w:rPr>
          <w:lang w:val="fr-FR" w:eastAsia="zh-TW"/>
        </w:rPr>
      </w:pPr>
    </w:p>
    <w:p w:rsidR="000D1AF5" w:rsidRPr="00EC1301" w:rsidRDefault="000D1AF5">
      <w:pPr>
        <w:ind w:firstLine="472"/>
        <w:rPr>
          <w:lang w:val="fr-FR" w:eastAsia="zh-TW"/>
        </w:rPr>
        <w:sectPr w:rsidR="000D1AF5" w:rsidRPr="00EC1301" w:rsidSect="00BF2791">
          <w:headerReference w:type="default" r:id="rId24"/>
          <w:pgSz w:w="11906" w:h="16838" w:code="9"/>
          <w:pgMar w:top="2268" w:right="1701" w:bottom="1701" w:left="1701" w:header="1134" w:footer="851" w:gutter="0"/>
          <w:cols w:space="425"/>
          <w:docGrid w:type="linesAndChars" w:linePitch="514" w:charSpace="-774"/>
        </w:sectPr>
      </w:pPr>
    </w:p>
    <w:p w:rsidR="00B32419" w:rsidRPr="00EC1301" w:rsidRDefault="00B32419" w:rsidP="00B32419">
      <w:pPr>
        <w:pStyle w:val="28-"/>
      </w:pPr>
      <w:bookmarkStart w:id="5" w:name="_Toc11021948"/>
      <w:r w:rsidRPr="00EC1301">
        <w:lastRenderedPageBreak/>
        <w:t>密西根</w:t>
      </w:r>
      <w:r w:rsidRPr="00EC1301">
        <w:rPr>
          <w:rFonts w:hint="eastAsia"/>
        </w:rPr>
        <w:t>州投資環境簡介</w:t>
      </w:r>
      <w:bookmarkEnd w:id="5"/>
    </w:p>
    <w:p w:rsidR="00B32419" w:rsidRPr="00EC1301" w:rsidRDefault="00B32419" w:rsidP="00B32419">
      <w:pPr>
        <w:pStyle w:val="af7"/>
      </w:pPr>
      <w:r w:rsidRPr="00EC1301">
        <w:t>密西根州基本資料表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68"/>
        <w:gridCol w:w="6196"/>
      </w:tblGrid>
      <w:tr w:rsidR="00EC1301" w:rsidRPr="00EC1301" w:rsidTr="00CA49D3">
        <w:trPr>
          <w:trHeight w:val="680"/>
        </w:trPr>
        <w:tc>
          <w:tcPr>
            <w:tcW w:w="8564" w:type="dxa"/>
            <w:gridSpan w:val="2"/>
            <w:shd w:val="clear" w:color="auto" w:fill="auto"/>
            <w:vAlign w:val="center"/>
          </w:tcPr>
          <w:p w:rsidR="00B32419" w:rsidRPr="00EC1301" w:rsidRDefault="00B32419" w:rsidP="00CA49D3">
            <w:pPr>
              <w:pStyle w:val="af8"/>
            </w:pPr>
            <w:r w:rsidRPr="00EC1301">
              <w:t>自  然 人  文</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地理環境</w:t>
            </w:r>
          </w:p>
        </w:tc>
        <w:tc>
          <w:tcPr>
            <w:tcW w:w="6196" w:type="dxa"/>
            <w:shd w:val="clear" w:color="auto" w:fill="auto"/>
            <w:vAlign w:val="center"/>
          </w:tcPr>
          <w:p w:rsidR="00BF63B4" w:rsidRPr="00EC1301" w:rsidRDefault="00BF63B4" w:rsidP="00CA49D3">
            <w:pPr>
              <w:pStyle w:val="-0"/>
              <w:ind w:left="118" w:right="118"/>
            </w:pPr>
            <w:r w:rsidRPr="00EC1301">
              <w:rPr>
                <w:rFonts w:hint="eastAsia"/>
              </w:rPr>
              <w:t>美國中西部，緊臨五大湖。南部與印第安那州、俄亥俄州以及伊利諾州；西南方向與明尼蘇達州及威斯康辛州接壤</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面積</w:t>
            </w:r>
          </w:p>
        </w:tc>
        <w:tc>
          <w:tcPr>
            <w:tcW w:w="6196" w:type="dxa"/>
            <w:shd w:val="clear" w:color="auto" w:fill="auto"/>
            <w:vAlign w:val="center"/>
          </w:tcPr>
          <w:p w:rsidR="00BF63B4" w:rsidRPr="00EC1301" w:rsidRDefault="00BF63B4" w:rsidP="00CA49D3">
            <w:pPr>
              <w:pStyle w:val="-0"/>
              <w:ind w:left="118" w:right="118"/>
            </w:pPr>
            <w:r w:rsidRPr="00EC1301">
              <w:rPr>
                <w:rFonts w:hint="eastAsia"/>
              </w:rPr>
              <w:t>96,714</w:t>
            </w:r>
            <w:r w:rsidRPr="00EC1301">
              <w:rPr>
                <w:rFonts w:hint="eastAsia"/>
              </w:rPr>
              <w:t>平方英哩，全美排名第</w:t>
            </w:r>
            <w:r w:rsidRPr="00EC1301">
              <w:rPr>
                <w:rFonts w:hint="eastAsia"/>
              </w:rPr>
              <w:t>11</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氣候</w:t>
            </w:r>
          </w:p>
        </w:tc>
        <w:tc>
          <w:tcPr>
            <w:tcW w:w="6196" w:type="dxa"/>
            <w:shd w:val="clear" w:color="auto" w:fill="auto"/>
            <w:vAlign w:val="center"/>
          </w:tcPr>
          <w:p w:rsidR="00BF63B4" w:rsidRPr="00EC1301" w:rsidRDefault="00BF63B4" w:rsidP="00CA49D3">
            <w:pPr>
              <w:pStyle w:val="-0"/>
              <w:ind w:left="118" w:right="118"/>
            </w:pPr>
            <w:r w:rsidRPr="00EC1301">
              <w:rPr>
                <w:rFonts w:hint="eastAsia"/>
              </w:rPr>
              <w:t>受密西根湖影響，略潮濕</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種族</w:t>
            </w:r>
          </w:p>
        </w:tc>
        <w:tc>
          <w:tcPr>
            <w:tcW w:w="6196" w:type="dxa"/>
            <w:shd w:val="clear" w:color="auto" w:fill="auto"/>
            <w:vAlign w:val="center"/>
          </w:tcPr>
          <w:p w:rsidR="00BF63B4" w:rsidRPr="00EC1301" w:rsidRDefault="00BF63B4" w:rsidP="00CA49D3">
            <w:pPr>
              <w:pStyle w:val="-0"/>
              <w:ind w:left="118" w:right="118"/>
            </w:pPr>
            <w:r w:rsidRPr="00EC1301">
              <w:rPr>
                <w:rFonts w:hint="eastAsia"/>
              </w:rPr>
              <w:t>以白人為主，其次為非洲裔</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人口結構</w:t>
            </w:r>
          </w:p>
        </w:tc>
        <w:tc>
          <w:tcPr>
            <w:tcW w:w="6196" w:type="dxa"/>
            <w:shd w:val="clear" w:color="auto" w:fill="auto"/>
            <w:vAlign w:val="center"/>
          </w:tcPr>
          <w:p w:rsidR="00BF63B4" w:rsidRPr="00EC1301" w:rsidRDefault="00BF63B4" w:rsidP="00CA49D3">
            <w:pPr>
              <w:pStyle w:val="-0"/>
              <w:ind w:left="118" w:right="118"/>
            </w:pPr>
            <w:r w:rsidRPr="00EC1301">
              <w:rPr>
                <w:rFonts w:hint="eastAsia"/>
              </w:rPr>
              <w:t>2017</w:t>
            </w:r>
            <w:r w:rsidRPr="00EC1301">
              <w:rPr>
                <w:rFonts w:hint="eastAsia"/>
              </w:rPr>
              <w:t>人口普查，白人占</w:t>
            </w:r>
            <w:r w:rsidRPr="00EC1301">
              <w:rPr>
                <w:rFonts w:hint="eastAsia"/>
              </w:rPr>
              <w:t>79.4%</w:t>
            </w:r>
            <w:r w:rsidRPr="00EC1301">
              <w:rPr>
                <w:rFonts w:hint="eastAsia"/>
              </w:rPr>
              <w:t>、非裔占</w:t>
            </w:r>
            <w:r w:rsidRPr="00EC1301">
              <w:rPr>
                <w:rFonts w:hint="eastAsia"/>
              </w:rPr>
              <w:t>14.1%</w:t>
            </w:r>
            <w:r w:rsidRPr="00EC1301">
              <w:rPr>
                <w:rFonts w:hint="eastAsia"/>
              </w:rPr>
              <w:t>、亞裔占</w:t>
            </w:r>
            <w:r w:rsidRPr="00EC1301">
              <w:rPr>
                <w:rFonts w:hint="eastAsia"/>
              </w:rPr>
              <w:t>3.2%</w:t>
            </w:r>
            <w:r w:rsidRPr="00EC1301">
              <w:rPr>
                <w:rFonts w:hint="eastAsia"/>
              </w:rPr>
              <w:t>、印地安原住民</w:t>
            </w:r>
            <w:r w:rsidRPr="00EC1301">
              <w:rPr>
                <w:rFonts w:hint="eastAsia"/>
              </w:rPr>
              <w:t>0.7%</w:t>
            </w:r>
            <w:r w:rsidRPr="00EC1301">
              <w:rPr>
                <w:rFonts w:hint="eastAsia"/>
              </w:rPr>
              <w:t>、其他</w:t>
            </w:r>
            <w:r w:rsidRPr="00EC1301">
              <w:rPr>
                <w:rFonts w:hint="eastAsia"/>
              </w:rPr>
              <w:t>2.4%</w:t>
            </w:r>
            <w:r w:rsidRPr="00EC1301">
              <w:rPr>
                <w:rFonts w:hint="eastAsia"/>
              </w:rPr>
              <w:t>、西裔人口</w:t>
            </w:r>
            <w:r w:rsidRPr="00EC1301">
              <w:rPr>
                <w:rFonts w:hint="eastAsia"/>
              </w:rPr>
              <w:t>5.1%</w:t>
            </w:r>
            <w:r w:rsidRPr="00EC1301">
              <w:rPr>
                <w:rFonts w:hint="eastAsia"/>
              </w:rPr>
              <w:t>。</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教育普及程度</w:t>
            </w:r>
          </w:p>
        </w:tc>
        <w:tc>
          <w:tcPr>
            <w:tcW w:w="6196" w:type="dxa"/>
            <w:shd w:val="clear" w:color="auto" w:fill="auto"/>
            <w:vAlign w:val="center"/>
          </w:tcPr>
          <w:p w:rsidR="00BF63B4" w:rsidRPr="00EC1301" w:rsidRDefault="00BF63B4" w:rsidP="00B12499">
            <w:pPr>
              <w:pStyle w:val="-0"/>
              <w:ind w:left="118" w:right="118"/>
            </w:pPr>
            <w:r w:rsidRPr="00EC1301">
              <w:rPr>
                <w:rFonts w:hint="eastAsia"/>
              </w:rPr>
              <w:t>密州高中畢業率為</w:t>
            </w:r>
            <w:r w:rsidRPr="00EC1301">
              <w:rPr>
                <w:rFonts w:hint="eastAsia"/>
              </w:rPr>
              <w:t>79.7%</w:t>
            </w:r>
            <w:r w:rsidRPr="00EC1301">
              <w:rPr>
                <w:rFonts w:hint="eastAsia"/>
              </w:rPr>
              <w:t>，擁有</w:t>
            </w:r>
            <w:r w:rsidRPr="00EC1301">
              <w:rPr>
                <w:rFonts w:hint="eastAsia"/>
              </w:rPr>
              <w:t>21</w:t>
            </w:r>
            <w:r w:rsidRPr="00EC1301">
              <w:rPr>
                <w:rFonts w:hint="eastAsia"/>
              </w:rPr>
              <w:t>所</w:t>
            </w:r>
            <w:r w:rsidRPr="00EC1301">
              <w:rPr>
                <w:rFonts w:hint="eastAsia"/>
              </w:rPr>
              <w:t>4</w:t>
            </w:r>
            <w:r w:rsidRPr="00EC1301">
              <w:rPr>
                <w:rFonts w:hint="eastAsia"/>
              </w:rPr>
              <w:t>年制公立大學、</w:t>
            </w:r>
            <w:r w:rsidRPr="00EC1301">
              <w:rPr>
                <w:rFonts w:hint="eastAsia"/>
              </w:rPr>
              <w:t>25</w:t>
            </w:r>
            <w:r w:rsidRPr="00EC1301">
              <w:rPr>
                <w:rFonts w:hint="eastAsia"/>
              </w:rPr>
              <w:t>所</w:t>
            </w:r>
            <w:r w:rsidRPr="00EC1301">
              <w:rPr>
                <w:rFonts w:hint="eastAsia"/>
              </w:rPr>
              <w:t>2</w:t>
            </w:r>
            <w:r w:rsidRPr="00EC1301">
              <w:rPr>
                <w:rFonts w:hint="eastAsia"/>
              </w:rPr>
              <w:t>年制學校及</w:t>
            </w:r>
            <w:r w:rsidRPr="00EC1301">
              <w:rPr>
                <w:rFonts w:hint="eastAsia"/>
              </w:rPr>
              <w:t>39</w:t>
            </w:r>
            <w:r w:rsidRPr="00EC1301">
              <w:rPr>
                <w:rFonts w:hint="eastAsia"/>
              </w:rPr>
              <w:t>所</w:t>
            </w:r>
            <w:r w:rsidRPr="00EC1301">
              <w:rPr>
                <w:rFonts w:hint="eastAsia"/>
              </w:rPr>
              <w:t>4</w:t>
            </w:r>
            <w:r w:rsidRPr="00EC1301">
              <w:rPr>
                <w:rFonts w:hint="eastAsia"/>
              </w:rPr>
              <w:t>年制私立學校，技術勞工大都接受過專業的技術訓練。</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語言</w:t>
            </w:r>
          </w:p>
        </w:tc>
        <w:tc>
          <w:tcPr>
            <w:tcW w:w="6196" w:type="dxa"/>
            <w:shd w:val="clear" w:color="auto" w:fill="auto"/>
            <w:vAlign w:val="center"/>
          </w:tcPr>
          <w:p w:rsidR="00BF63B4" w:rsidRPr="00EC1301" w:rsidRDefault="00BF63B4" w:rsidP="00CA49D3">
            <w:pPr>
              <w:pStyle w:val="-0"/>
              <w:ind w:left="118" w:right="118"/>
            </w:pPr>
            <w:r w:rsidRPr="00EC1301">
              <w:rPr>
                <w:rFonts w:hint="eastAsia"/>
              </w:rPr>
              <w:t>英語</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宗教</w:t>
            </w:r>
          </w:p>
        </w:tc>
        <w:tc>
          <w:tcPr>
            <w:tcW w:w="6196" w:type="dxa"/>
            <w:shd w:val="clear" w:color="auto" w:fill="auto"/>
            <w:vAlign w:val="center"/>
          </w:tcPr>
          <w:p w:rsidR="00BF63B4" w:rsidRPr="00EC1301" w:rsidRDefault="00BF63B4" w:rsidP="00CA49D3">
            <w:pPr>
              <w:pStyle w:val="-0"/>
              <w:ind w:left="118" w:right="118"/>
            </w:pPr>
            <w:r w:rsidRPr="00EC1301">
              <w:rPr>
                <w:rFonts w:hint="eastAsia"/>
              </w:rPr>
              <w:t>大都為基督教</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首都及重要城市</w:t>
            </w:r>
          </w:p>
        </w:tc>
        <w:tc>
          <w:tcPr>
            <w:tcW w:w="6196" w:type="dxa"/>
            <w:shd w:val="clear" w:color="auto" w:fill="auto"/>
            <w:vAlign w:val="center"/>
          </w:tcPr>
          <w:p w:rsidR="00BF63B4" w:rsidRPr="00EC1301" w:rsidRDefault="00BF63B4" w:rsidP="00CA49D3">
            <w:pPr>
              <w:pStyle w:val="-0"/>
              <w:ind w:left="118" w:right="118"/>
            </w:pPr>
            <w:r w:rsidRPr="00EC1301">
              <w:rPr>
                <w:rFonts w:hint="eastAsia"/>
              </w:rPr>
              <w:t>首府蘭辛市（</w:t>
            </w:r>
            <w:r w:rsidRPr="00EC1301">
              <w:rPr>
                <w:rFonts w:hint="eastAsia"/>
              </w:rPr>
              <w:t>Lansing</w:t>
            </w:r>
            <w:r w:rsidRPr="00EC1301">
              <w:rPr>
                <w:rFonts w:hint="eastAsia"/>
              </w:rPr>
              <w:t>），工商業中心：底特律（</w:t>
            </w:r>
            <w:r w:rsidRPr="00EC1301">
              <w:rPr>
                <w:rFonts w:hint="eastAsia"/>
              </w:rPr>
              <w:t>Detroit</w:t>
            </w:r>
            <w:r w:rsidRPr="00EC1301">
              <w:rPr>
                <w:rFonts w:hint="eastAsia"/>
              </w:rPr>
              <w:t>）</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政治體制</w:t>
            </w:r>
          </w:p>
        </w:tc>
        <w:tc>
          <w:tcPr>
            <w:tcW w:w="6196" w:type="dxa"/>
            <w:shd w:val="clear" w:color="auto" w:fill="auto"/>
            <w:vAlign w:val="center"/>
          </w:tcPr>
          <w:p w:rsidR="00BF63B4" w:rsidRPr="00EC1301" w:rsidRDefault="00BF63B4" w:rsidP="00CA49D3">
            <w:pPr>
              <w:pStyle w:val="-0"/>
              <w:ind w:left="118" w:right="118"/>
            </w:pPr>
            <w:r w:rsidRPr="00EC1301">
              <w:rPr>
                <w:rFonts w:hint="eastAsia"/>
              </w:rPr>
              <w:t>採行政、立法、司法三權分立，州長為最高地方行政機構長官，任期四年。立法部門則由參議院及眾議院組成；司法部門以最高法院為最高司法機構</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lastRenderedPageBreak/>
              <w:t>投資主管機關</w:t>
            </w:r>
          </w:p>
        </w:tc>
        <w:tc>
          <w:tcPr>
            <w:tcW w:w="6196" w:type="dxa"/>
            <w:shd w:val="clear" w:color="auto" w:fill="auto"/>
            <w:vAlign w:val="center"/>
          </w:tcPr>
          <w:p w:rsidR="00BF63B4" w:rsidRPr="00EC1301" w:rsidRDefault="00BF63B4" w:rsidP="00CA49D3">
            <w:pPr>
              <w:pStyle w:val="-0"/>
              <w:ind w:left="118" w:right="118"/>
            </w:pPr>
            <w:r w:rsidRPr="00EC1301">
              <w:rPr>
                <w:rFonts w:hint="eastAsia"/>
              </w:rPr>
              <w:t>密西根州經濟發展廳</w:t>
            </w:r>
            <w:r w:rsidR="004140F7" w:rsidRPr="00EC1301">
              <w:rPr>
                <w:rFonts w:hint="eastAsia"/>
              </w:rPr>
              <w:t>（</w:t>
            </w:r>
            <w:r w:rsidRPr="00EC1301">
              <w:rPr>
                <w:rFonts w:hint="eastAsia"/>
              </w:rPr>
              <w:t>Michigan Economic Development Corp.</w:t>
            </w:r>
            <w:r w:rsidR="009C5E28" w:rsidRPr="00EC1301">
              <w:rPr>
                <w:rFonts w:hint="eastAsia"/>
              </w:rPr>
              <w:t>）</w:t>
            </w:r>
          </w:p>
        </w:tc>
      </w:tr>
      <w:tr w:rsidR="00EC1301" w:rsidRPr="00EC1301" w:rsidTr="00CA49D3">
        <w:trPr>
          <w:trHeight w:val="680"/>
        </w:trPr>
        <w:tc>
          <w:tcPr>
            <w:tcW w:w="8564" w:type="dxa"/>
            <w:gridSpan w:val="2"/>
            <w:shd w:val="clear" w:color="auto" w:fill="auto"/>
            <w:vAlign w:val="center"/>
          </w:tcPr>
          <w:p w:rsidR="00B32419" w:rsidRPr="00EC1301" w:rsidRDefault="00B32419" w:rsidP="00CA49D3">
            <w:pPr>
              <w:pStyle w:val="af8"/>
            </w:pPr>
            <w:r w:rsidRPr="00EC1301">
              <w:t>經  濟  概  況</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幣制</w:t>
            </w:r>
          </w:p>
        </w:tc>
        <w:tc>
          <w:tcPr>
            <w:tcW w:w="6196" w:type="dxa"/>
            <w:shd w:val="clear" w:color="auto" w:fill="auto"/>
            <w:vAlign w:val="center"/>
          </w:tcPr>
          <w:p w:rsidR="00BF63B4" w:rsidRPr="00EC1301" w:rsidRDefault="00BF63B4" w:rsidP="00CA49D3">
            <w:pPr>
              <w:pStyle w:val="-0"/>
              <w:ind w:left="118" w:right="118"/>
            </w:pPr>
            <w:r w:rsidRPr="00EC1301">
              <w:rPr>
                <w:rFonts w:hint="eastAsia"/>
              </w:rPr>
              <w:t>美元</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州內生產毛額</w:t>
            </w:r>
          </w:p>
        </w:tc>
        <w:tc>
          <w:tcPr>
            <w:tcW w:w="6196" w:type="dxa"/>
            <w:shd w:val="clear" w:color="auto" w:fill="auto"/>
            <w:vAlign w:val="center"/>
          </w:tcPr>
          <w:p w:rsidR="00BF63B4" w:rsidRPr="00EC1301" w:rsidRDefault="00BF63B4" w:rsidP="00CA49D3">
            <w:pPr>
              <w:pStyle w:val="-0"/>
              <w:ind w:left="118" w:right="118"/>
            </w:pPr>
            <w:r w:rsidRPr="00EC1301">
              <w:rPr>
                <w:rFonts w:hint="eastAsia"/>
              </w:rPr>
              <w:t>5,089</w:t>
            </w:r>
            <w:r w:rsidRPr="00EC1301">
              <w:rPr>
                <w:rFonts w:hint="eastAsia"/>
              </w:rPr>
              <w:t>億美元（</w:t>
            </w:r>
            <w:r w:rsidRPr="00EC1301">
              <w:rPr>
                <w:rFonts w:hint="eastAsia"/>
              </w:rPr>
              <w:t>2017</w:t>
            </w:r>
            <w:r w:rsidRPr="00EC1301">
              <w:rPr>
                <w:rFonts w:hint="eastAsia"/>
              </w:rPr>
              <w:t>）</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經濟成長率</w:t>
            </w:r>
          </w:p>
        </w:tc>
        <w:tc>
          <w:tcPr>
            <w:tcW w:w="6196" w:type="dxa"/>
            <w:shd w:val="clear" w:color="auto" w:fill="auto"/>
            <w:vAlign w:val="center"/>
          </w:tcPr>
          <w:p w:rsidR="00BF63B4" w:rsidRPr="00EC1301" w:rsidRDefault="00BF63B4" w:rsidP="00CA49D3">
            <w:pPr>
              <w:pStyle w:val="-0"/>
              <w:ind w:left="118" w:right="118"/>
            </w:pPr>
            <w:r w:rsidRPr="00EC1301">
              <w:rPr>
                <w:rFonts w:hint="eastAsia"/>
              </w:rPr>
              <w:t>2.3%</w:t>
            </w:r>
            <w:r w:rsidRPr="00EC1301">
              <w:rPr>
                <w:rFonts w:hint="eastAsia"/>
              </w:rPr>
              <w:t>（</w:t>
            </w:r>
            <w:r w:rsidRPr="00EC1301">
              <w:rPr>
                <w:rFonts w:hint="eastAsia"/>
              </w:rPr>
              <w:t>2017</w:t>
            </w:r>
            <w:r w:rsidRPr="00EC1301">
              <w:rPr>
                <w:rFonts w:hint="eastAsia"/>
              </w:rPr>
              <w:t>）</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平均州民所得</w:t>
            </w:r>
          </w:p>
        </w:tc>
        <w:tc>
          <w:tcPr>
            <w:tcW w:w="6196" w:type="dxa"/>
            <w:shd w:val="clear" w:color="auto" w:fill="auto"/>
            <w:vAlign w:val="center"/>
          </w:tcPr>
          <w:p w:rsidR="00BF63B4" w:rsidRPr="00EC1301" w:rsidRDefault="00BF63B4" w:rsidP="00CA49D3">
            <w:pPr>
              <w:pStyle w:val="-0"/>
              <w:ind w:left="118" w:right="118"/>
            </w:pPr>
            <w:r w:rsidRPr="00EC1301">
              <w:rPr>
                <w:rFonts w:hint="eastAsia"/>
              </w:rPr>
              <w:t>46,201</w:t>
            </w:r>
            <w:r w:rsidRPr="00EC1301">
              <w:rPr>
                <w:rFonts w:hint="eastAsia"/>
              </w:rPr>
              <w:t>美元（</w:t>
            </w:r>
            <w:r w:rsidRPr="00EC1301">
              <w:rPr>
                <w:rFonts w:hint="eastAsia"/>
              </w:rPr>
              <w:t>2017</w:t>
            </w:r>
            <w:r w:rsidRPr="00EC1301">
              <w:rPr>
                <w:rFonts w:hint="eastAsia"/>
              </w:rPr>
              <w:t>）</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產值最高前</w:t>
            </w:r>
            <w:r w:rsidRPr="00EC1301">
              <w:rPr>
                <w:rFonts w:hint="eastAsia"/>
                <w:lang w:eastAsia="zh-TW"/>
              </w:rPr>
              <w:t>5</w:t>
            </w:r>
            <w:r w:rsidRPr="00EC1301">
              <w:t>種產業</w:t>
            </w:r>
          </w:p>
        </w:tc>
        <w:tc>
          <w:tcPr>
            <w:tcW w:w="6196" w:type="dxa"/>
            <w:shd w:val="clear" w:color="auto" w:fill="auto"/>
            <w:vAlign w:val="center"/>
          </w:tcPr>
          <w:p w:rsidR="00BF63B4" w:rsidRPr="00EC1301" w:rsidRDefault="00BF63B4" w:rsidP="00CA49D3">
            <w:pPr>
              <w:pStyle w:val="-0"/>
              <w:ind w:left="118" w:right="118"/>
            </w:pPr>
            <w:r w:rsidRPr="00EC1301">
              <w:rPr>
                <w:rFonts w:hint="eastAsia"/>
              </w:rPr>
              <w:t>汽車及零件、塑膠、金屬機械、家俱、金屬製品。</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出口總金額</w:t>
            </w:r>
          </w:p>
        </w:tc>
        <w:tc>
          <w:tcPr>
            <w:tcW w:w="6196" w:type="dxa"/>
            <w:shd w:val="clear" w:color="auto" w:fill="auto"/>
            <w:vAlign w:val="center"/>
          </w:tcPr>
          <w:p w:rsidR="00BF63B4" w:rsidRPr="00EC1301" w:rsidRDefault="00BF63B4" w:rsidP="00CA49D3">
            <w:pPr>
              <w:pStyle w:val="-0"/>
              <w:ind w:left="118" w:right="118"/>
            </w:pPr>
            <w:r w:rsidRPr="00EC1301">
              <w:rPr>
                <w:rFonts w:hint="eastAsia"/>
              </w:rPr>
              <w:t>579</w:t>
            </w:r>
            <w:r w:rsidRPr="00EC1301">
              <w:rPr>
                <w:rFonts w:hint="eastAsia"/>
              </w:rPr>
              <w:t>億</w:t>
            </w:r>
            <w:r w:rsidRPr="00EC1301">
              <w:rPr>
                <w:rFonts w:hint="eastAsia"/>
              </w:rPr>
              <w:t>4,008</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年下降</w:t>
            </w:r>
            <w:r w:rsidRPr="00EC1301">
              <w:rPr>
                <w:rFonts w:hint="eastAsia"/>
              </w:rPr>
              <w:t>3%</w:t>
            </w:r>
            <w:r w:rsidRPr="00EC1301">
              <w:rPr>
                <w:rFonts w:hint="eastAsia"/>
              </w:rPr>
              <w:t>。出口全美排名第</w:t>
            </w:r>
            <w:r w:rsidRPr="00EC1301">
              <w:rPr>
                <w:rFonts w:hint="eastAsia"/>
              </w:rPr>
              <w:t>6</w:t>
            </w:r>
            <w:r w:rsidRPr="00EC1301">
              <w:rPr>
                <w:rFonts w:hint="eastAsia"/>
              </w:rPr>
              <w:t>。</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主要出口產品</w:t>
            </w:r>
          </w:p>
        </w:tc>
        <w:tc>
          <w:tcPr>
            <w:tcW w:w="6196" w:type="dxa"/>
            <w:shd w:val="clear" w:color="auto" w:fill="auto"/>
            <w:vAlign w:val="center"/>
          </w:tcPr>
          <w:p w:rsidR="00BF63B4" w:rsidRPr="00EC1301" w:rsidRDefault="00BF63B4" w:rsidP="00CA49D3">
            <w:pPr>
              <w:pStyle w:val="-0"/>
              <w:ind w:left="118" w:right="118"/>
            </w:pPr>
            <w:r w:rsidRPr="00EC1301">
              <w:rPr>
                <w:rFonts w:hint="eastAsia"/>
              </w:rPr>
              <w:t>依</w:t>
            </w:r>
            <w:r w:rsidRPr="00EC1301">
              <w:rPr>
                <w:rFonts w:hint="eastAsia"/>
              </w:rPr>
              <w:t>2018</w:t>
            </w:r>
            <w:r w:rsidRPr="00EC1301">
              <w:rPr>
                <w:rFonts w:hint="eastAsia"/>
              </w:rPr>
              <w:t>年出口值排序：交通運輸設備（</w:t>
            </w:r>
            <w:r w:rsidRPr="00EC1301">
              <w:rPr>
                <w:rFonts w:hint="eastAsia"/>
              </w:rPr>
              <w:t>48.5</w:t>
            </w:r>
            <w:r w:rsidR="009C5E28" w:rsidRPr="00EC1301">
              <w:rPr>
                <w:rFonts w:hint="eastAsia"/>
              </w:rPr>
              <w:t>%</w:t>
            </w:r>
            <w:r w:rsidRPr="00EC1301">
              <w:rPr>
                <w:rFonts w:hint="eastAsia"/>
              </w:rPr>
              <w:t>）、化學品（</w:t>
            </w:r>
            <w:r w:rsidRPr="00EC1301">
              <w:rPr>
                <w:rFonts w:hint="eastAsia"/>
              </w:rPr>
              <w:t>9.1</w:t>
            </w:r>
            <w:r w:rsidR="009C5E28" w:rsidRPr="00EC1301">
              <w:rPr>
                <w:rFonts w:hint="eastAsia"/>
              </w:rPr>
              <w:t>%</w:t>
            </w:r>
            <w:r w:rsidRPr="00EC1301">
              <w:rPr>
                <w:rFonts w:hint="eastAsia"/>
              </w:rPr>
              <w:t>）、非電動機械（</w:t>
            </w:r>
            <w:r w:rsidRPr="00EC1301">
              <w:rPr>
                <w:rFonts w:hint="eastAsia"/>
              </w:rPr>
              <w:t>8.4</w:t>
            </w:r>
            <w:r w:rsidR="009C5E28" w:rsidRPr="00EC1301">
              <w:rPr>
                <w:rFonts w:hint="eastAsia"/>
              </w:rPr>
              <w:t>%</w:t>
            </w:r>
            <w:r w:rsidRPr="00EC1301">
              <w:rPr>
                <w:rFonts w:hint="eastAsia"/>
              </w:rPr>
              <w:t>）、電腦及電子產品（</w:t>
            </w:r>
            <w:r w:rsidRPr="00EC1301">
              <w:rPr>
                <w:rFonts w:hint="eastAsia"/>
              </w:rPr>
              <w:t>5.3</w:t>
            </w:r>
            <w:r w:rsidR="009C5E28" w:rsidRPr="00EC1301">
              <w:rPr>
                <w:rFonts w:hint="eastAsia"/>
              </w:rPr>
              <w:t>%</w:t>
            </w:r>
            <w:r w:rsidRPr="00EC1301">
              <w:rPr>
                <w:rFonts w:hint="eastAsia"/>
              </w:rPr>
              <w:t>）、其他產品（</w:t>
            </w:r>
            <w:r w:rsidRPr="00EC1301">
              <w:rPr>
                <w:rFonts w:hint="eastAsia"/>
              </w:rPr>
              <w:t>28.6</w:t>
            </w:r>
            <w:r w:rsidR="009C5E28" w:rsidRPr="00EC1301">
              <w:rPr>
                <w:rFonts w:hint="eastAsia"/>
              </w:rPr>
              <w:t>%</w:t>
            </w:r>
            <w:r w:rsidRPr="00EC1301">
              <w:rPr>
                <w:rFonts w:hint="eastAsia"/>
              </w:rPr>
              <w:t>）、電子配備及零件、基本金屬等。</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主要出口國家</w:t>
            </w:r>
          </w:p>
        </w:tc>
        <w:tc>
          <w:tcPr>
            <w:tcW w:w="6196" w:type="dxa"/>
            <w:shd w:val="clear" w:color="auto" w:fill="auto"/>
            <w:vAlign w:val="center"/>
          </w:tcPr>
          <w:p w:rsidR="00BF63B4" w:rsidRPr="00EC1301" w:rsidRDefault="00BF63B4" w:rsidP="00CA49D3">
            <w:pPr>
              <w:pStyle w:val="-0"/>
              <w:ind w:left="118" w:right="118"/>
            </w:pPr>
            <w:r w:rsidRPr="00EC1301">
              <w:rPr>
                <w:rFonts w:hint="eastAsia"/>
              </w:rPr>
              <w:t>依</w:t>
            </w:r>
            <w:r w:rsidRPr="00EC1301">
              <w:rPr>
                <w:rFonts w:hint="eastAsia"/>
              </w:rPr>
              <w:t>2018</w:t>
            </w:r>
            <w:r w:rsidRPr="00EC1301">
              <w:rPr>
                <w:rFonts w:hint="eastAsia"/>
              </w:rPr>
              <w:t>年出口值排序：加拿大（</w:t>
            </w:r>
            <w:r w:rsidRPr="00EC1301">
              <w:rPr>
                <w:rFonts w:hint="eastAsia"/>
              </w:rPr>
              <w:t>238</w:t>
            </w:r>
            <w:r w:rsidRPr="00EC1301">
              <w:rPr>
                <w:rFonts w:hint="eastAsia"/>
              </w:rPr>
              <w:t>億美元）、墨西哥（</w:t>
            </w:r>
            <w:r w:rsidRPr="00EC1301">
              <w:rPr>
                <w:rFonts w:hint="eastAsia"/>
              </w:rPr>
              <w:t>123</w:t>
            </w:r>
            <w:r w:rsidRPr="00EC1301">
              <w:rPr>
                <w:rFonts w:hint="eastAsia"/>
              </w:rPr>
              <w:t>億美元）、中國大陸（</w:t>
            </w:r>
            <w:r w:rsidRPr="00EC1301">
              <w:rPr>
                <w:rFonts w:hint="eastAsia"/>
              </w:rPr>
              <w:t>36</w:t>
            </w:r>
            <w:r w:rsidRPr="00EC1301">
              <w:rPr>
                <w:rFonts w:hint="eastAsia"/>
              </w:rPr>
              <w:t>億美元）、德國（</w:t>
            </w:r>
            <w:r w:rsidRPr="00EC1301">
              <w:rPr>
                <w:rFonts w:hint="eastAsia"/>
              </w:rPr>
              <w:t>20</w:t>
            </w:r>
            <w:r w:rsidRPr="00EC1301">
              <w:rPr>
                <w:rFonts w:hint="eastAsia"/>
              </w:rPr>
              <w:t>億美元）、日本（</w:t>
            </w:r>
            <w:r w:rsidRPr="00EC1301">
              <w:rPr>
                <w:rFonts w:hint="eastAsia"/>
              </w:rPr>
              <w:t>14</w:t>
            </w:r>
            <w:r w:rsidRPr="00EC1301">
              <w:rPr>
                <w:rFonts w:hint="eastAsia"/>
              </w:rPr>
              <w:t>億美元）、南韓（</w:t>
            </w:r>
            <w:r w:rsidRPr="00EC1301">
              <w:rPr>
                <w:rFonts w:hint="eastAsia"/>
              </w:rPr>
              <w:t>13</w:t>
            </w:r>
            <w:r w:rsidRPr="00EC1301">
              <w:rPr>
                <w:rFonts w:hint="eastAsia"/>
              </w:rPr>
              <w:t>億美元）義大利及巴西等。</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進口總金額</w:t>
            </w:r>
          </w:p>
        </w:tc>
        <w:tc>
          <w:tcPr>
            <w:tcW w:w="6196" w:type="dxa"/>
            <w:shd w:val="clear" w:color="auto" w:fill="auto"/>
            <w:vAlign w:val="center"/>
          </w:tcPr>
          <w:p w:rsidR="00BF63B4" w:rsidRPr="00EC1301" w:rsidRDefault="00BF63B4" w:rsidP="00B12499">
            <w:pPr>
              <w:pStyle w:val="-0"/>
              <w:ind w:left="118" w:right="118"/>
            </w:pPr>
            <w:r w:rsidRPr="00EC1301">
              <w:rPr>
                <w:rFonts w:hint="eastAsia"/>
              </w:rPr>
              <w:t>1,468</w:t>
            </w:r>
            <w:r w:rsidRPr="00EC1301">
              <w:rPr>
                <w:rFonts w:hint="eastAsia"/>
              </w:rPr>
              <w:t>億</w:t>
            </w:r>
            <w:r w:rsidRPr="00EC1301">
              <w:rPr>
                <w:rFonts w:hint="eastAsia"/>
              </w:rPr>
              <w:t>2,696</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5%</w:t>
            </w:r>
            <w:r w:rsidRPr="00EC1301">
              <w:rPr>
                <w:rFonts w:hint="eastAsia"/>
              </w:rPr>
              <w:t>。</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t>主要進口產品</w:t>
            </w:r>
          </w:p>
        </w:tc>
        <w:tc>
          <w:tcPr>
            <w:tcW w:w="6196" w:type="dxa"/>
            <w:shd w:val="clear" w:color="auto" w:fill="auto"/>
            <w:vAlign w:val="center"/>
          </w:tcPr>
          <w:p w:rsidR="00BF63B4" w:rsidRPr="00EC1301" w:rsidRDefault="00BF63B4" w:rsidP="00CA49D3">
            <w:pPr>
              <w:pStyle w:val="-0"/>
              <w:ind w:left="118" w:right="118"/>
            </w:pPr>
            <w:r w:rsidRPr="00EC1301">
              <w:rPr>
                <w:rFonts w:hint="eastAsia"/>
              </w:rPr>
              <w:t>依</w:t>
            </w:r>
            <w:r w:rsidRPr="00EC1301">
              <w:rPr>
                <w:rFonts w:hint="eastAsia"/>
              </w:rPr>
              <w:t>2018</w:t>
            </w:r>
            <w:r w:rsidRPr="00EC1301">
              <w:rPr>
                <w:rFonts w:hint="eastAsia"/>
              </w:rPr>
              <w:t>年進口值排序：交通運輸設備（</w:t>
            </w:r>
            <w:r w:rsidRPr="00EC1301">
              <w:rPr>
                <w:rFonts w:hint="eastAsia"/>
              </w:rPr>
              <w:t>65.5</w:t>
            </w:r>
            <w:r w:rsidR="009C5E28" w:rsidRPr="00EC1301">
              <w:rPr>
                <w:rFonts w:hint="eastAsia"/>
              </w:rPr>
              <w:t>%</w:t>
            </w:r>
            <w:r w:rsidRPr="00EC1301">
              <w:rPr>
                <w:rFonts w:hint="eastAsia"/>
              </w:rPr>
              <w:t>）、非電動</w:t>
            </w:r>
            <w:r w:rsidRPr="00EC1301">
              <w:rPr>
                <w:rFonts w:hint="eastAsia"/>
              </w:rPr>
              <w:lastRenderedPageBreak/>
              <w:t>機械（</w:t>
            </w:r>
            <w:r w:rsidRPr="00EC1301">
              <w:rPr>
                <w:rFonts w:hint="eastAsia"/>
              </w:rPr>
              <w:t>6.5</w:t>
            </w:r>
            <w:r w:rsidR="009C5E28" w:rsidRPr="00EC1301">
              <w:rPr>
                <w:rFonts w:hint="eastAsia"/>
              </w:rPr>
              <w:t>%</w:t>
            </w:r>
            <w:r w:rsidRPr="00EC1301">
              <w:rPr>
                <w:rFonts w:hint="eastAsia"/>
              </w:rPr>
              <w:t>）、電腦及電子產品（</w:t>
            </w:r>
            <w:r w:rsidRPr="00EC1301">
              <w:rPr>
                <w:rFonts w:hint="eastAsia"/>
              </w:rPr>
              <w:t>4</w:t>
            </w:r>
            <w:r w:rsidR="009C5E28" w:rsidRPr="00EC1301">
              <w:rPr>
                <w:rFonts w:hint="eastAsia"/>
              </w:rPr>
              <w:t>%</w:t>
            </w:r>
            <w:r w:rsidRPr="00EC1301">
              <w:rPr>
                <w:rFonts w:hint="eastAsia"/>
              </w:rPr>
              <w:t>）、電器用品及其零組件（</w:t>
            </w:r>
            <w:r w:rsidRPr="00EC1301">
              <w:rPr>
                <w:rFonts w:hint="eastAsia"/>
              </w:rPr>
              <w:t>3.3</w:t>
            </w:r>
            <w:r w:rsidR="009C5E28" w:rsidRPr="00EC1301">
              <w:rPr>
                <w:rFonts w:hint="eastAsia"/>
              </w:rPr>
              <w:t>%</w:t>
            </w:r>
            <w:r w:rsidRPr="00EC1301">
              <w:rPr>
                <w:rFonts w:hint="eastAsia"/>
              </w:rPr>
              <w:t>）、其他產品（</w:t>
            </w:r>
            <w:r w:rsidRPr="00EC1301">
              <w:rPr>
                <w:rFonts w:hint="eastAsia"/>
              </w:rPr>
              <w:t>20.7</w:t>
            </w:r>
            <w:r w:rsidR="009C5E28" w:rsidRPr="00EC1301">
              <w:rPr>
                <w:rFonts w:hint="eastAsia"/>
              </w:rPr>
              <w:t>%</w:t>
            </w:r>
            <w:r w:rsidRPr="00EC1301">
              <w:rPr>
                <w:rFonts w:hint="eastAsia"/>
              </w:rPr>
              <w:t>）、金屬製品、基本金屬及化學品等。</w:t>
            </w:r>
          </w:p>
        </w:tc>
      </w:tr>
      <w:tr w:rsidR="00EC1301" w:rsidRPr="00EC1301" w:rsidTr="00CA49D3">
        <w:trPr>
          <w:trHeight w:val="680"/>
        </w:trPr>
        <w:tc>
          <w:tcPr>
            <w:tcW w:w="2368" w:type="dxa"/>
            <w:shd w:val="clear" w:color="auto" w:fill="auto"/>
            <w:vAlign w:val="center"/>
          </w:tcPr>
          <w:p w:rsidR="00BF63B4" w:rsidRPr="00EC1301" w:rsidRDefault="00BF63B4" w:rsidP="00CA49D3">
            <w:pPr>
              <w:pStyle w:val="-"/>
              <w:ind w:left="118" w:right="118"/>
              <w:jc w:val="both"/>
            </w:pPr>
            <w:r w:rsidRPr="00EC1301">
              <w:lastRenderedPageBreak/>
              <w:t>主要進口國家</w:t>
            </w:r>
          </w:p>
        </w:tc>
        <w:tc>
          <w:tcPr>
            <w:tcW w:w="6196" w:type="dxa"/>
            <w:shd w:val="clear" w:color="auto" w:fill="auto"/>
            <w:vAlign w:val="center"/>
          </w:tcPr>
          <w:p w:rsidR="00BF63B4" w:rsidRPr="00EC1301" w:rsidRDefault="00BF63B4" w:rsidP="00CA49D3">
            <w:pPr>
              <w:pStyle w:val="-0"/>
              <w:ind w:left="118" w:right="118"/>
            </w:pPr>
            <w:r w:rsidRPr="00EC1301">
              <w:rPr>
                <w:rFonts w:hint="eastAsia"/>
              </w:rPr>
              <w:t>依</w:t>
            </w:r>
            <w:r w:rsidRPr="00EC1301">
              <w:rPr>
                <w:rFonts w:hint="eastAsia"/>
              </w:rPr>
              <w:t>2018</w:t>
            </w:r>
            <w:r w:rsidRPr="00EC1301">
              <w:rPr>
                <w:rFonts w:hint="eastAsia"/>
              </w:rPr>
              <w:t>年進口值排序：墨西哥（</w:t>
            </w:r>
            <w:r w:rsidRPr="00EC1301">
              <w:rPr>
                <w:rFonts w:hint="eastAsia"/>
              </w:rPr>
              <w:t>563</w:t>
            </w:r>
            <w:r w:rsidRPr="00EC1301">
              <w:rPr>
                <w:rFonts w:hint="eastAsia"/>
              </w:rPr>
              <w:t>億美元）、加拿大（</w:t>
            </w:r>
            <w:r w:rsidRPr="00EC1301">
              <w:rPr>
                <w:rFonts w:hint="eastAsia"/>
              </w:rPr>
              <w:t>475</w:t>
            </w:r>
            <w:r w:rsidRPr="00EC1301">
              <w:rPr>
                <w:rFonts w:hint="eastAsia"/>
              </w:rPr>
              <w:t>億美元）、中國大陸（</w:t>
            </w:r>
            <w:r w:rsidRPr="00EC1301">
              <w:rPr>
                <w:rFonts w:hint="eastAsia"/>
              </w:rPr>
              <w:t>104</w:t>
            </w:r>
            <w:r w:rsidRPr="00EC1301">
              <w:rPr>
                <w:rFonts w:hint="eastAsia"/>
              </w:rPr>
              <w:t>億美元）、南韓（</w:t>
            </w:r>
            <w:r w:rsidRPr="00EC1301">
              <w:rPr>
                <w:rFonts w:hint="eastAsia"/>
              </w:rPr>
              <w:t>63</w:t>
            </w:r>
            <w:r w:rsidRPr="00EC1301">
              <w:rPr>
                <w:rFonts w:hint="eastAsia"/>
              </w:rPr>
              <w:t>億美元）、德國（</w:t>
            </w:r>
            <w:r w:rsidRPr="00EC1301">
              <w:rPr>
                <w:rFonts w:hint="eastAsia"/>
              </w:rPr>
              <w:t>71</w:t>
            </w:r>
            <w:r w:rsidRPr="00EC1301">
              <w:rPr>
                <w:rFonts w:hint="eastAsia"/>
              </w:rPr>
              <w:t>億美元）、義大利（</w:t>
            </w:r>
            <w:r w:rsidRPr="00EC1301">
              <w:rPr>
                <w:rFonts w:hint="eastAsia"/>
              </w:rPr>
              <w:t>39</w:t>
            </w:r>
            <w:r w:rsidRPr="00EC1301">
              <w:rPr>
                <w:rFonts w:hint="eastAsia"/>
              </w:rPr>
              <w:t>億美元）、日本（</w:t>
            </w:r>
            <w:r w:rsidRPr="00EC1301">
              <w:rPr>
                <w:rFonts w:hint="eastAsia"/>
              </w:rPr>
              <w:t>32</w:t>
            </w:r>
            <w:r w:rsidRPr="00EC1301">
              <w:rPr>
                <w:rFonts w:hint="eastAsia"/>
              </w:rPr>
              <w:t>億美元）、臺灣（</w:t>
            </w:r>
            <w:r w:rsidRPr="00EC1301">
              <w:rPr>
                <w:rFonts w:hint="eastAsia"/>
              </w:rPr>
              <w:t>9.8</w:t>
            </w:r>
            <w:r w:rsidRPr="00EC1301">
              <w:rPr>
                <w:rFonts w:hint="eastAsia"/>
              </w:rPr>
              <w:t>億美元，為密州第</w:t>
            </w:r>
            <w:r w:rsidRPr="00EC1301">
              <w:rPr>
                <w:rFonts w:hint="eastAsia"/>
              </w:rPr>
              <w:t>10</w:t>
            </w:r>
            <w:r w:rsidRPr="00EC1301">
              <w:rPr>
                <w:rFonts w:hint="eastAsia"/>
              </w:rPr>
              <w:t>大進口市場）等。</w:t>
            </w:r>
          </w:p>
        </w:tc>
      </w:tr>
    </w:tbl>
    <w:p w:rsidR="00BF2791" w:rsidRPr="00EC1301" w:rsidRDefault="00BF2791" w:rsidP="00F9164A">
      <w:pPr>
        <w:pStyle w:val="a3"/>
        <w:spacing w:before="514" w:after="771"/>
        <w:rPr>
          <w:lang w:eastAsia="zh-TW"/>
        </w:rPr>
      </w:pPr>
      <w:r w:rsidRPr="00EC1301">
        <w:rPr>
          <w:rFonts w:hint="eastAsia"/>
          <w:lang w:eastAsia="zh-TW"/>
        </w:rPr>
        <w:lastRenderedPageBreak/>
        <w:t>第壹</w:t>
      </w:r>
      <w:r w:rsidR="00F9164A" w:rsidRPr="00EC1301">
        <w:rPr>
          <w:rFonts w:hint="eastAsia"/>
          <w:lang w:eastAsia="zh-TW"/>
        </w:rPr>
        <w:t xml:space="preserve">章　</w:t>
      </w:r>
      <w:r w:rsidRPr="00EC1301">
        <w:rPr>
          <w:rFonts w:hint="eastAsia"/>
          <w:lang w:eastAsia="zh-TW"/>
        </w:rPr>
        <w:t>自然人文環境</w:t>
      </w:r>
    </w:p>
    <w:p w:rsidR="00BF2791" w:rsidRPr="00EC1301" w:rsidRDefault="00F9164A" w:rsidP="00F9164A">
      <w:pPr>
        <w:pStyle w:val="a4"/>
        <w:spacing w:before="257" w:after="257"/>
        <w:ind w:left="632" w:hanging="632"/>
        <w:rPr>
          <w:color w:val="auto"/>
        </w:rPr>
      </w:pPr>
      <w:r w:rsidRPr="00EC1301">
        <w:rPr>
          <w:rFonts w:hint="eastAsia"/>
          <w:color w:val="auto"/>
        </w:rPr>
        <w:t>一、</w:t>
      </w:r>
      <w:r w:rsidR="00BF2791" w:rsidRPr="00EC1301">
        <w:rPr>
          <w:rFonts w:hint="eastAsia"/>
          <w:color w:val="auto"/>
        </w:rPr>
        <w:t>自然環境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地理位置：美國中西部，緊臨五大湖。南部與印第安那州、俄亥俄州以及伊利諾州；西南方向與明尼蘇達州及威斯康辛州接壤。</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面</w:t>
      </w:r>
      <w:r w:rsidRPr="00EC1301">
        <w:rPr>
          <w:rFonts w:hint="eastAsia"/>
        </w:rPr>
        <w:t xml:space="preserve">    </w:t>
      </w:r>
      <w:r w:rsidRPr="00EC1301">
        <w:rPr>
          <w:rFonts w:hint="eastAsia"/>
        </w:rPr>
        <w:t>積：</w:t>
      </w:r>
      <w:r w:rsidRPr="00EC1301">
        <w:rPr>
          <w:rFonts w:hint="eastAsia"/>
        </w:rPr>
        <w:t>96,714</w:t>
      </w:r>
      <w:r w:rsidRPr="00EC1301">
        <w:rPr>
          <w:rFonts w:hint="eastAsia"/>
        </w:rPr>
        <w:t>平方英哩。</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地</w:t>
      </w:r>
      <w:r w:rsidRPr="00EC1301">
        <w:rPr>
          <w:rFonts w:hint="eastAsia"/>
        </w:rPr>
        <w:t xml:space="preserve">    </w:t>
      </w:r>
      <w:r w:rsidRPr="00EC1301">
        <w:rPr>
          <w:rFonts w:hint="eastAsia"/>
        </w:rPr>
        <w:t>形：由兩個半島組成</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氣</w:t>
      </w:r>
      <w:r w:rsidRPr="00EC1301">
        <w:rPr>
          <w:rFonts w:hint="eastAsia"/>
        </w:rPr>
        <w:t xml:space="preserve">    </w:t>
      </w:r>
      <w:r w:rsidRPr="00EC1301">
        <w:rPr>
          <w:rFonts w:hint="eastAsia"/>
        </w:rPr>
        <w:t>候：受密西根湖影響，略為潮濕。</w:t>
      </w:r>
    </w:p>
    <w:p w:rsidR="009C5E28" w:rsidRPr="00EC1301" w:rsidRDefault="009C5E28" w:rsidP="00CA49D3">
      <w:pPr>
        <w:pStyle w:val="a4"/>
        <w:spacing w:before="257" w:after="257"/>
        <w:ind w:left="632" w:hanging="632"/>
        <w:rPr>
          <w:color w:val="auto"/>
        </w:rPr>
      </w:pPr>
      <w:r w:rsidRPr="00EC1301">
        <w:rPr>
          <w:rFonts w:hint="eastAsia"/>
          <w:color w:val="auto"/>
        </w:rPr>
        <w:t>二、人文及社會環境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人　　口：</w:t>
      </w:r>
      <w:r w:rsidRPr="00EC1301">
        <w:rPr>
          <w:rFonts w:hint="eastAsia"/>
        </w:rPr>
        <w:t>999</w:t>
      </w:r>
      <w:r w:rsidRPr="00EC1301">
        <w:rPr>
          <w:rFonts w:hint="eastAsia"/>
        </w:rPr>
        <w:t>萬人（</w:t>
      </w:r>
      <w:r w:rsidRPr="00EC1301">
        <w:rPr>
          <w:rFonts w:hint="eastAsia"/>
        </w:rPr>
        <w:t>2018</w:t>
      </w:r>
      <w:r w:rsidRPr="00EC1301">
        <w:rPr>
          <w:rFonts w:hint="eastAsia"/>
        </w:rPr>
        <w:t>）</w:t>
      </w:r>
      <w:r w:rsidR="00B12499">
        <w:rPr>
          <w:rFonts w:hint="eastAsia"/>
        </w:rPr>
        <w:t>，</w:t>
      </w:r>
      <w:r w:rsidRPr="00EC1301">
        <w:rPr>
          <w:rFonts w:hint="eastAsia"/>
        </w:rPr>
        <w:t>居全美第</w:t>
      </w:r>
      <w:r w:rsidRPr="00EC1301">
        <w:rPr>
          <w:rFonts w:hint="eastAsia"/>
        </w:rPr>
        <w:t>10</w:t>
      </w:r>
      <w:r w:rsidRPr="00EC1301">
        <w:rPr>
          <w:rFonts w:hint="eastAsia"/>
        </w:rPr>
        <w:t>位</w:t>
      </w:r>
      <w:r w:rsidR="00B12499">
        <w:rPr>
          <w:rFonts w:hint="eastAsia"/>
        </w:rPr>
        <w:t>。</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人口結構：</w:t>
      </w:r>
      <w:r w:rsidRPr="00EC1301">
        <w:rPr>
          <w:rFonts w:hint="eastAsia"/>
        </w:rPr>
        <w:t>2017</w:t>
      </w:r>
      <w:r w:rsidRPr="00EC1301">
        <w:rPr>
          <w:rFonts w:hint="eastAsia"/>
        </w:rPr>
        <w:t>人口普查，白人占</w:t>
      </w:r>
      <w:r w:rsidRPr="00EC1301">
        <w:rPr>
          <w:rFonts w:hint="eastAsia"/>
        </w:rPr>
        <w:t>79.4%</w:t>
      </w:r>
      <w:r w:rsidRPr="00EC1301">
        <w:rPr>
          <w:rFonts w:hint="eastAsia"/>
        </w:rPr>
        <w:t>、非裔占</w:t>
      </w:r>
      <w:r w:rsidRPr="00EC1301">
        <w:rPr>
          <w:rFonts w:hint="eastAsia"/>
        </w:rPr>
        <w:t>14.1%</w:t>
      </w:r>
      <w:r w:rsidRPr="00EC1301">
        <w:rPr>
          <w:rFonts w:hint="eastAsia"/>
        </w:rPr>
        <w:t>、亞裔占</w:t>
      </w:r>
      <w:r w:rsidRPr="00EC1301">
        <w:rPr>
          <w:rFonts w:hint="eastAsia"/>
        </w:rPr>
        <w:t>3.2%</w:t>
      </w:r>
      <w:r w:rsidRPr="00EC1301">
        <w:rPr>
          <w:rFonts w:hint="eastAsia"/>
        </w:rPr>
        <w:t>、印地安原住民</w:t>
      </w:r>
      <w:r w:rsidRPr="00EC1301">
        <w:rPr>
          <w:rFonts w:hint="eastAsia"/>
        </w:rPr>
        <w:t>0.7%</w:t>
      </w:r>
      <w:r w:rsidRPr="00EC1301">
        <w:rPr>
          <w:rFonts w:hint="eastAsia"/>
        </w:rPr>
        <w:t>、其他</w:t>
      </w:r>
      <w:r w:rsidRPr="00EC1301">
        <w:rPr>
          <w:rFonts w:hint="eastAsia"/>
        </w:rPr>
        <w:t>2.4%</w:t>
      </w:r>
      <w:r w:rsidRPr="00EC1301">
        <w:rPr>
          <w:rFonts w:hint="eastAsia"/>
        </w:rPr>
        <w:t>、西裔人口</w:t>
      </w:r>
      <w:r w:rsidRPr="00EC1301">
        <w:rPr>
          <w:rFonts w:hint="eastAsia"/>
        </w:rPr>
        <w:t>5.1%</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主要語言：英語</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首</w:t>
      </w:r>
      <w:r w:rsidRPr="00EC1301">
        <w:rPr>
          <w:rFonts w:hint="eastAsia"/>
        </w:rPr>
        <w:t xml:space="preserve">    </w:t>
      </w:r>
      <w:r w:rsidRPr="00EC1301">
        <w:rPr>
          <w:rFonts w:hint="eastAsia"/>
        </w:rPr>
        <w:t>府：蘭辛市（</w:t>
      </w:r>
      <w:r w:rsidRPr="00EC1301">
        <w:rPr>
          <w:rFonts w:hint="eastAsia"/>
        </w:rPr>
        <w:t>Lansing</w:t>
      </w:r>
      <w:r w:rsidRPr="00EC1301">
        <w:rPr>
          <w:rFonts w:hint="eastAsia"/>
        </w:rPr>
        <w:t>）</w:t>
      </w:r>
      <w:r w:rsidRPr="00EC1301">
        <w:rPr>
          <w:rFonts w:hint="eastAsia"/>
        </w:rPr>
        <w:t xml:space="preserve"> </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工商業中心：底特律（</w:t>
      </w:r>
      <w:r w:rsidRPr="00EC1301">
        <w:rPr>
          <w:rFonts w:hint="eastAsia"/>
        </w:rPr>
        <w:t>Detroit</w:t>
      </w:r>
      <w:r w:rsidRPr="00EC1301">
        <w:rPr>
          <w:rFonts w:hint="eastAsia"/>
        </w:rPr>
        <w:t>）</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教</w:t>
      </w:r>
      <w:r w:rsidRPr="00EC1301">
        <w:rPr>
          <w:rFonts w:hint="eastAsia"/>
        </w:rPr>
        <w:t xml:space="preserve">    </w:t>
      </w:r>
      <w:r w:rsidRPr="00EC1301">
        <w:rPr>
          <w:rFonts w:hint="eastAsia"/>
        </w:rPr>
        <w:t>育：教育普及，密州高中畢業率為</w:t>
      </w:r>
      <w:r w:rsidRPr="00EC1301">
        <w:rPr>
          <w:rFonts w:hint="eastAsia"/>
        </w:rPr>
        <w:t>79.7%</w:t>
      </w:r>
      <w:r w:rsidRPr="00EC1301">
        <w:rPr>
          <w:rFonts w:hint="eastAsia"/>
        </w:rPr>
        <w:t>，擁有</w:t>
      </w:r>
      <w:r w:rsidRPr="00EC1301">
        <w:rPr>
          <w:rFonts w:hint="eastAsia"/>
        </w:rPr>
        <w:t>21</w:t>
      </w:r>
      <w:r w:rsidRPr="00EC1301">
        <w:rPr>
          <w:rFonts w:hint="eastAsia"/>
        </w:rPr>
        <w:t>所</w:t>
      </w:r>
      <w:r w:rsidRPr="00EC1301">
        <w:rPr>
          <w:rFonts w:hint="eastAsia"/>
        </w:rPr>
        <w:t>4</w:t>
      </w:r>
      <w:r w:rsidRPr="00EC1301">
        <w:rPr>
          <w:rFonts w:hint="eastAsia"/>
        </w:rPr>
        <w:t>年制公立大學、</w:t>
      </w:r>
      <w:r w:rsidRPr="00EC1301">
        <w:rPr>
          <w:rFonts w:hint="eastAsia"/>
        </w:rPr>
        <w:t>25</w:t>
      </w:r>
      <w:r w:rsidRPr="00EC1301">
        <w:rPr>
          <w:rFonts w:hint="eastAsia"/>
        </w:rPr>
        <w:t>所</w:t>
      </w:r>
      <w:r w:rsidRPr="00EC1301">
        <w:rPr>
          <w:rFonts w:hint="eastAsia"/>
        </w:rPr>
        <w:t>2</w:t>
      </w:r>
      <w:r w:rsidRPr="00EC1301">
        <w:rPr>
          <w:rFonts w:hint="eastAsia"/>
        </w:rPr>
        <w:t>年制學校及</w:t>
      </w:r>
      <w:r w:rsidRPr="00EC1301">
        <w:rPr>
          <w:rFonts w:hint="eastAsia"/>
        </w:rPr>
        <w:t>39</w:t>
      </w:r>
      <w:r w:rsidRPr="00EC1301">
        <w:rPr>
          <w:rFonts w:hint="eastAsia"/>
        </w:rPr>
        <w:t>所</w:t>
      </w:r>
      <w:r w:rsidRPr="00EC1301">
        <w:rPr>
          <w:rFonts w:hint="eastAsia"/>
        </w:rPr>
        <w:t>4</w:t>
      </w:r>
      <w:r w:rsidRPr="00EC1301">
        <w:rPr>
          <w:rFonts w:hint="eastAsia"/>
        </w:rPr>
        <w:t>年制私立學校，技術勞工大都接受過專業的技術訓練。密州有</w:t>
      </w:r>
      <w:r w:rsidRPr="00EC1301">
        <w:rPr>
          <w:rFonts w:hint="eastAsia"/>
        </w:rPr>
        <w:t>91</w:t>
      </w:r>
      <w:r w:rsidRPr="00EC1301">
        <w:rPr>
          <w:rFonts w:hint="eastAsia"/>
        </w:rPr>
        <w:t>所教育和培訓機構，提供</w:t>
      </w:r>
      <w:r w:rsidRPr="00EC1301">
        <w:rPr>
          <w:rFonts w:hint="eastAsia"/>
        </w:rPr>
        <w:t>650</w:t>
      </w:r>
      <w:r w:rsidRPr="00EC1301">
        <w:rPr>
          <w:rFonts w:hint="eastAsia"/>
        </w:rPr>
        <w:t>個基於汽車行業的學位和課程。</w:t>
      </w:r>
    </w:p>
    <w:p w:rsidR="00CA49D3" w:rsidRPr="00EC1301" w:rsidRDefault="00CA49D3">
      <w:pPr>
        <w:widowControl/>
        <w:overflowPunct/>
        <w:autoSpaceDE/>
        <w:autoSpaceDN/>
        <w:ind w:firstLineChars="0" w:firstLine="0"/>
        <w:jc w:val="left"/>
        <w:rPr>
          <w:rFonts w:ascii="華康粗明體" w:eastAsia="華康粗明體" w:hAnsi="標楷體"/>
          <w:sz w:val="32"/>
          <w:lang w:eastAsia="zh-TW"/>
        </w:rPr>
      </w:pPr>
      <w:r w:rsidRPr="00EC1301">
        <w:br w:type="page"/>
      </w:r>
    </w:p>
    <w:p w:rsidR="009C5E28" w:rsidRPr="00EC1301" w:rsidRDefault="009C5E28" w:rsidP="00CA49D3">
      <w:pPr>
        <w:pStyle w:val="a4"/>
        <w:spacing w:before="257" w:after="257"/>
        <w:ind w:left="632" w:hanging="632"/>
        <w:rPr>
          <w:color w:val="auto"/>
        </w:rPr>
      </w:pPr>
      <w:r w:rsidRPr="00EC1301">
        <w:rPr>
          <w:rFonts w:hint="eastAsia"/>
          <w:color w:val="auto"/>
        </w:rPr>
        <w:lastRenderedPageBreak/>
        <w:t>三、政治環境</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民選州長，任期</w:t>
      </w:r>
      <w:r w:rsidRPr="00EC1301">
        <w:rPr>
          <w:rFonts w:hAnsi="標楷體" w:hint="eastAsia"/>
          <w:szCs w:val="26"/>
          <w:lang w:eastAsia="zh-TW"/>
        </w:rPr>
        <w:t>4</w:t>
      </w:r>
      <w:r w:rsidRPr="00EC1301">
        <w:rPr>
          <w:rFonts w:hAnsi="標楷體" w:hint="eastAsia"/>
          <w:szCs w:val="26"/>
          <w:lang w:eastAsia="zh-TW"/>
        </w:rPr>
        <w:t>年。現任州長為</w:t>
      </w:r>
      <w:r w:rsidRPr="00EC1301">
        <w:rPr>
          <w:rFonts w:hAnsi="標楷體" w:hint="eastAsia"/>
          <w:szCs w:val="26"/>
          <w:lang w:eastAsia="zh-TW"/>
        </w:rPr>
        <w:t xml:space="preserve"> Gretchen Whitmer</w:t>
      </w:r>
      <w:r w:rsidR="004140F7" w:rsidRPr="00EC1301">
        <w:rPr>
          <w:rFonts w:hAnsi="標楷體" w:hint="eastAsia"/>
          <w:szCs w:val="26"/>
          <w:lang w:eastAsia="zh-TW"/>
        </w:rPr>
        <w:t>（</w:t>
      </w:r>
      <w:r w:rsidRPr="00EC1301">
        <w:rPr>
          <w:rFonts w:hAnsi="標楷體" w:hint="eastAsia"/>
          <w:szCs w:val="26"/>
          <w:lang w:eastAsia="zh-TW"/>
        </w:rPr>
        <w:t>民主黨）。</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聯邦參議員為民主黨的</w:t>
      </w:r>
      <w:r w:rsidRPr="00EC1301">
        <w:rPr>
          <w:rFonts w:hAnsi="標楷體" w:hint="eastAsia"/>
          <w:szCs w:val="26"/>
          <w:lang w:eastAsia="zh-TW"/>
        </w:rPr>
        <w:t>Gary Peters</w:t>
      </w:r>
      <w:r w:rsidRPr="00EC1301">
        <w:rPr>
          <w:rFonts w:hAnsi="標楷體" w:hint="eastAsia"/>
          <w:szCs w:val="26"/>
          <w:lang w:eastAsia="zh-TW"/>
        </w:rPr>
        <w:t>及</w:t>
      </w:r>
      <w:r w:rsidRPr="00EC1301">
        <w:rPr>
          <w:rFonts w:hAnsi="標楷體" w:hint="eastAsia"/>
          <w:szCs w:val="26"/>
          <w:lang w:eastAsia="zh-TW"/>
        </w:rPr>
        <w:t>Debbie A. Stabenow</w:t>
      </w:r>
      <w:r w:rsidRPr="00EC1301">
        <w:rPr>
          <w:rFonts w:hAnsi="標楷體" w:hint="eastAsia"/>
          <w:szCs w:val="26"/>
          <w:lang w:eastAsia="zh-TW"/>
        </w:rPr>
        <w:t>。</w:t>
      </w:r>
    </w:p>
    <w:p w:rsidR="009C5E28" w:rsidRPr="00EC1301" w:rsidRDefault="009C5E28" w:rsidP="00CA49D3">
      <w:pPr>
        <w:pStyle w:val="a3"/>
        <w:spacing w:before="514" w:after="771"/>
      </w:pPr>
      <w:r w:rsidRPr="00EC1301">
        <w:rPr>
          <w:rFonts w:hint="eastAsia"/>
        </w:rPr>
        <w:lastRenderedPageBreak/>
        <w:t>第貳章　經濟環境</w:t>
      </w:r>
    </w:p>
    <w:p w:rsidR="009C5E28" w:rsidRPr="00EC1301" w:rsidRDefault="009C5E28" w:rsidP="00CA49D3">
      <w:pPr>
        <w:pStyle w:val="a4"/>
        <w:spacing w:before="257" w:after="257"/>
        <w:ind w:left="632" w:hanging="632"/>
        <w:rPr>
          <w:color w:val="auto"/>
        </w:rPr>
      </w:pPr>
      <w:r w:rsidRPr="00EC1301">
        <w:rPr>
          <w:rFonts w:hint="eastAsia"/>
          <w:color w:val="auto"/>
        </w:rPr>
        <w:t>一、經濟概況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全州生產毛額：</w:t>
      </w:r>
      <w:r w:rsidRPr="00EC1301">
        <w:rPr>
          <w:rFonts w:hint="eastAsia"/>
        </w:rPr>
        <w:t>5,089</w:t>
      </w:r>
      <w:r w:rsidRPr="00EC1301">
        <w:rPr>
          <w:rFonts w:hint="eastAsia"/>
        </w:rPr>
        <w:t>億美元（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平均國民所得：</w:t>
      </w:r>
      <w:r w:rsidRPr="00EC1301">
        <w:rPr>
          <w:rFonts w:hint="eastAsia"/>
        </w:rPr>
        <w:t>46,201</w:t>
      </w:r>
      <w:r w:rsidRPr="00EC1301">
        <w:rPr>
          <w:rFonts w:hint="eastAsia"/>
        </w:rPr>
        <w:t>美元（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失業率：</w:t>
      </w:r>
      <w:r w:rsidRPr="00EC1301">
        <w:rPr>
          <w:rFonts w:hint="eastAsia"/>
        </w:rPr>
        <w:t>4.1%</w:t>
      </w:r>
      <w:r w:rsidRPr="00EC1301">
        <w:rPr>
          <w:rFonts w:hint="eastAsia"/>
        </w:rPr>
        <w:t>（</w:t>
      </w:r>
      <w:r w:rsidRPr="00EC1301">
        <w:rPr>
          <w:rFonts w:hint="eastAsia"/>
        </w:rPr>
        <w:t>2018</w:t>
      </w:r>
      <w:r w:rsidRPr="00EC1301">
        <w:rPr>
          <w:rFonts w:hint="eastAsia"/>
        </w:rPr>
        <w:t>年平均失業率）</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商業銀行：</w:t>
      </w:r>
      <w:r w:rsidRPr="00EC1301">
        <w:rPr>
          <w:rFonts w:hint="eastAsia"/>
        </w:rPr>
        <w:t>115</w:t>
      </w:r>
      <w:r w:rsidRPr="00EC1301">
        <w:rPr>
          <w:rFonts w:hint="eastAsia"/>
        </w:rPr>
        <w:t>家，存款總額：</w:t>
      </w:r>
      <w:r w:rsidRPr="00EC1301">
        <w:rPr>
          <w:rFonts w:hint="eastAsia"/>
        </w:rPr>
        <w:t>1,995</w:t>
      </w:r>
      <w:r w:rsidRPr="00EC1301">
        <w:rPr>
          <w:rFonts w:hint="eastAsia"/>
        </w:rPr>
        <w:t>億美元（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出口總額：</w:t>
      </w:r>
      <w:r w:rsidRPr="00EC1301">
        <w:rPr>
          <w:rFonts w:hint="eastAsia"/>
        </w:rPr>
        <w:t>579</w:t>
      </w:r>
      <w:r w:rsidRPr="00EC1301">
        <w:rPr>
          <w:rFonts w:hint="eastAsia"/>
        </w:rPr>
        <w:t>億</w:t>
      </w:r>
      <w:r w:rsidRPr="00EC1301">
        <w:rPr>
          <w:rFonts w:hint="eastAsia"/>
        </w:rPr>
        <w:t>4,008</w:t>
      </w:r>
      <w:r w:rsidRPr="00EC1301">
        <w:rPr>
          <w:rFonts w:hint="eastAsia"/>
        </w:rPr>
        <w:t>萬美元（</w:t>
      </w:r>
      <w:r w:rsidRPr="00EC1301">
        <w:rPr>
          <w:rFonts w:hint="eastAsia"/>
        </w:rPr>
        <w:t>2018</w:t>
      </w:r>
      <w:r w:rsidRPr="00EC1301">
        <w:rPr>
          <w:rFonts w:hint="eastAsia"/>
        </w:rPr>
        <w:t>）</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主要出口產品：依</w:t>
      </w:r>
      <w:r w:rsidRPr="00EC1301">
        <w:rPr>
          <w:rFonts w:hint="eastAsia"/>
        </w:rPr>
        <w:t>2018</w:t>
      </w:r>
      <w:r w:rsidRPr="00EC1301">
        <w:rPr>
          <w:rFonts w:hint="eastAsia"/>
        </w:rPr>
        <w:t>年出口值排序：交通運輸設備（</w:t>
      </w:r>
      <w:r w:rsidRPr="00EC1301">
        <w:rPr>
          <w:rFonts w:hint="eastAsia"/>
        </w:rPr>
        <w:t>48.5%</w:t>
      </w:r>
      <w:r w:rsidRPr="00EC1301">
        <w:rPr>
          <w:rFonts w:hint="eastAsia"/>
        </w:rPr>
        <w:t>）、化學品（</w:t>
      </w:r>
      <w:r w:rsidRPr="00EC1301">
        <w:rPr>
          <w:rFonts w:hint="eastAsia"/>
        </w:rPr>
        <w:t>9.1%</w:t>
      </w:r>
      <w:r w:rsidRPr="00EC1301">
        <w:rPr>
          <w:rFonts w:hint="eastAsia"/>
        </w:rPr>
        <w:t>）、非電動機械（</w:t>
      </w:r>
      <w:r w:rsidRPr="00EC1301">
        <w:rPr>
          <w:rFonts w:hint="eastAsia"/>
        </w:rPr>
        <w:t>8.4%</w:t>
      </w:r>
      <w:r w:rsidRPr="00EC1301">
        <w:rPr>
          <w:rFonts w:hint="eastAsia"/>
        </w:rPr>
        <w:t>）、電腦及電子產品（</w:t>
      </w:r>
      <w:r w:rsidRPr="00EC1301">
        <w:rPr>
          <w:rFonts w:hint="eastAsia"/>
        </w:rPr>
        <w:t>5.3%</w:t>
      </w:r>
      <w:r w:rsidRPr="00EC1301">
        <w:rPr>
          <w:rFonts w:hint="eastAsia"/>
        </w:rPr>
        <w:t>）、其他產品（</w:t>
      </w:r>
      <w:r w:rsidRPr="00EC1301">
        <w:rPr>
          <w:rFonts w:hint="eastAsia"/>
        </w:rPr>
        <w:t>28.6%</w:t>
      </w:r>
      <w:r w:rsidRPr="00EC1301">
        <w:rPr>
          <w:rFonts w:hint="eastAsia"/>
        </w:rPr>
        <w:t>）等。</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觀光收入：</w:t>
      </w:r>
      <w:r w:rsidRPr="00EC1301">
        <w:rPr>
          <w:rFonts w:hint="eastAsia"/>
        </w:rPr>
        <w:t>237</w:t>
      </w:r>
      <w:r w:rsidRPr="00EC1301">
        <w:rPr>
          <w:rFonts w:hint="eastAsia"/>
        </w:rPr>
        <w:t>億美金（</w:t>
      </w:r>
      <w:r w:rsidRPr="00EC1301">
        <w:rPr>
          <w:rFonts w:hint="eastAsia"/>
        </w:rPr>
        <w:t>U.S. Travel Assn., 2016</w:t>
      </w:r>
      <w:r w:rsidRPr="00EC1301">
        <w:rPr>
          <w:rFonts w:hint="eastAsia"/>
        </w:rPr>
        <w:t>）</w:t>
      </w:r>
    </w:p>
    <w:p w:rsidR="009C5E28" w:rsidRPr="00EC1301" w:rsidRDefault="009C5E28" w:rsidP="00CA49D3">
      <w:pPr>
        <w:pStyle w:val="a4"/>
        <w:spacing w:before="257" w:after="257"/>
        <w:ind w:left="632" w:hanging="632"/>
        <w:rPr>
          <w:color w:val="auto"/>
        </w:rPr>
      </w:pPr>
      <w:r w:rsidRPr="00EC1301">
        <w:rPr>
          <w:rFonts w:hint="eastAsia"/>
          <w:color w:val="auto"/>
        </w:rPr>
        <w:t>二、天然資源</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煤、銅、石油、天然氣、鹽礦、石灰石、石膏。</w:t>
      </w:r>
    </w:p>
    <w:p w:rsidR="009C5E28" w:rsidRPr="00EC1301" w:rsidRDefault="009C5E28" w:rsidP="00CA49D3">
      <w:pPr>
        <w:pStyle w:val="a4"/>
        <w:spacing w:before="257" w:after="257"/>
        <w:ind w:left="632" w:hanging="632"/>
        <w:rPr>
          <w:color w:val="auto"/>
        </w:rPr>
      </w:pPr>
      <w:r w:rsidRPr="00EC1301">
        <w:rPr>
          <w:rFonts w:hint="eastAsia"/>
          <w:color w:val="auto"/>
        </w:rPr>
        <w:t>三、產業概況</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密州為為全美汽車工業中心，美國最大的汽車和卡車生產地，汽車工業亦帶動了塑膠業、木材業、研究與開發及旅遊業等。密州已提出振興汽車工業六大計劃，希望能協助景氣回升。</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汽車製造：本州以底特律為中心的方圓</w:t>
      </w:r>
      <w:r w:rsidRPr="00EC1301">
        <w:rPr>
          <w:rFonts w:hint="eastAsia"/>
        </w:rPr>
        <w:t>400</w:t>
      </w:r>
      <w:r w:rsidRPr="00EC1301">
        <w:rPr>
          <w:rFonts w:hint="eastAsia"/>
        </w:rPr>
        <w:t>英哩內擁有北美</w:t>
      </w:r>
      <w:r w:rsidRPr="00EC1301">
        <w:rPr>
          <w:rFonts w:hint="eastAsia"/>
        </w:rPr>
        <w:t>54%</w:t>
      </w:r>
      <w:r w:rsidRPr="00EC1301">
        <w:rPr>
          <w:rFonts w:hint="eastAsia"/>
        </w:rPr>
        <w:t>的汽車組裝廠。北美</w:t>
      </w:r>
      <w:r w:rsidRPr="00EC1301">
        <w:rPr>
          <w:rFonts w:hint="eastAsia"/>
        </w:rPr>
        <w:t>70%</w:t>
      </w:r>
      <w:r w:rsidRPr="00EC1301">
        <w:rPr>
          <w:rFonts w:hint="eastAsia"/>
        </w:rPr>
        <w:t>以上的汽車研發機構，</w:t>
      </w:r>
      <w:r w:rsidRPr="00EC1301">
        <w:rPr>
          <w:rFonts w:hint="eastAsia"/>
        </w:rPr>
        <w:t>60%</w:t>
      </w:r>
      <w:r w:rsidRPr="00EC1301">
        <w:rPr>
          <w:rFonts w:hint="eastAsia"/>
        </w:rPr>
        <w:t>以上的大型汽車供應商以及美</w:t>
      </w:r>
      <w:r w:rsidRPr="00EC1301">
        <w:rPr>
          <w:rFonts w:hint="eastAsia"/>
        </w:rPr>
        <w:lastRenderedPageBreak/>
        <w:t>國</w:t>
      </w:r>
      <w:r w:rsidRPr="00EC1301">
        <w:rPr>
          <w:rFonts w:hint="eastAsia"/>
        </w:rPr>
        <w:t>25%</w:t>
      </w:r>
      <w:r w:rsidRPr="00EC1301">
        <w:rPr>
          <w:rFonts w:hint="eastAsia"/>
        </w:rPr>
        <w:t>的組裝工廠都落腳於密州，是汽車工業發展的中心。密州擁有</w:t>
      </w:r>
      <w:r w:rsidRPr="00EC1301">
        <w:rPr>
          <w:rFonts w:hint="eastAsia"/>
        </w:rPr>
        <w:t>375</w:t>
      </w:r>
      <w:r w:rsidRPr="00EC1301">
        <w:rPr>
          <w:rFonts w:hint="eastAsia"/>
        </w:rPr>
        <w:t>家國內和國際汽車研發中心。美國在汽車研發方面的總投資，有</w:t>
      </w:r>
      <w:r w:rsidRPr="00EC1301">
        <w:rPr>
          <w:rFonts w:hint="eastAsia"/>
        </w:rPr>
        <w:t>75%</w:t>
      </w:r>
      <w:r w:rsidRPr="00EC1301">
        <w:rPr>
          <w:rFonts w:hint="eastAsia"/>
        </w:rPr>
        <w:t>或</w:t>
      </w:r>
      <w:r w:rsidRPr="00EC1301">
        <w:rPr>
          <w:rFonts w:hint="eastAsia"/>
        </w:rPr>
        <w:t>120</w:t>
      </w:r>
      <w:r w:rsidRPr="00EC1301">
        <w:rPr>
          <w:rFonts w:hint="eastAsia"/>
        </w:rPr>
        <w:t>億美元投入在密西根。福特、通用、克萊斯勒（已與德國賓士車廠合併）及日本日產在此設廠，每年由美國汽車工程師學會（</w:t>
      </w:r>
      <w:r w:rsidRPr="00EC1301">
        <w:rPr>
          <w:rFonts w:hint="eastAsia"/>
        </w:rPr>
        <w:t>SAE</w:t>
      </w:r>
      <w:r w:rsidRPr="00EC1301">
        <w:rPr>
          <w:rFonts w:hint="eastAsia"/>
        </w:rPr>
        <w:t>）於底特律舉行，同時舉辦汽車工業展，吸引了全美及世界各地的業者參加此一盛會吸引世界各國汽車業者到此觀摩學習。</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旅遊：近密西根湖，風景優美，又接鄰加拿大，其旅遊資源豐富，每年秋季招來了大批的賞楓人士。旅遊是密州最大的產業之一，在</w:t>
      </w:r>
      <w:r w:rsidRPr="00EC1301">
        <w:rPr>
          <w:rFonts w:hint="eastAsia"/>
        </w:rPr>
        <w:t>2016</w:t>
      </w:r>
      <w:r w:rsidRPr="00EC1301">
        <w:rPr>
          <w:rFonts w:hint="eastAsia"/>
        </w:rPr>
        <w:t>年，旅遊業創造了</w:t>
      </w:r>
      <w:r w:rsidRPr="00EC1301">
        <w:rPr>
          <w:rFonts w:hint="eastAsia"/>
        </w:rPr>
        <w:t>237</w:t>
      </w:r>
      <w:r w:rsidRPr="00EC1301">
        <w:rPr>
          <w:rFonts w:hint="eastAsia"/>
        </w:rPr>
        <w:t>億美元的直接收入。密州為大湖所環繞，其淡水湖岸線（</w:t>
      </w:r>
      <w:r w:rsidRPr="00EC1301">
        <w:rPr>
          <w:rFonts w:hint="eastAsia"/>
        </w:rPr>
        <w:t>3,200</w:t>
      </w:r>
      <w:r w:rsidRPr="00EC1301">
        <w:rPr>
          <w:rFonts w:hint="eastAsia"/>
        </w:rPr>
        <w:t>英里</w:t>
      </w:r>
      <w:r w:rsidRPr="00EC1301">
        <w:rPr>
          <w:rFonts w:hint="eastAsia"/>
        </w:rPr>
        <w:t>/5,100</w:t>
      </w:r>
      <w:r w:rsidRPr="00EC1301">
        <w:rPr>
          <w:rFonts w:hint="eastAsia"/>
        </w:rPr>
        <w:t>公里）比世界任何地方都長，另外還有</w:t>
      </w:r>
      <w:r w:rsidRPr="00EC1301">
        <w:rPr>
          <w:rFonts w:hint="eastAsia"/>
        </w:rPr>
        <w:t>11,000</w:t>
      </w:r>
      <w:r w:rsidRPr="00EC1301">
        <w:rPr>
          <w:rFonts w:hint="eastAsia"/>
        </w:rPr>
        <w:t>個內陸湖和</w:t>
      </w:r>
      <w:r w:rsidRPr="00EC1301">
        <w:rPr>
          <w:rFonts w:hint="eastAsia"/>
        </w:rPr>
        <w:t>36,000</w:t>
      </w:r>
      <w:r w:rsidRPr="00EC1301">
        <w:rPr>
          <w:rFonts w:hint="eastAsia"/>
        </w:rPr>
        <w:t>英里的河流與溪流。</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農業和食品加工業：在農業多樣化方面，密西根排名第二，僅次於加州，密州生產</w:t>
      </w:r>
      <w:r w:rsidRPr="00EC1301">
        <w:rPr>
          <w:rFonts w:hint="eastAsia"/>
        </w:rPr>
        <w:t>300</w:t>
      </w:r>
      <w:r w:rsidRPr="00EC1301">
        <w:rPr>
          <w:rFonts w:hint="eastAsia"/>
        </w:rPr>
        <w:t>多個品種，每年為本州經濟貢獻將近</w:t>
      </w:r>
      <w:r w:rsidRPr="00EC1301">
        <w:rPr>
          <w:rFonts w:hint="eastAsia"/>
        </w:rPr>
        <w:t>1</w:t>
      </w:r>
      <w:r w:rsidR="00CA49D3" w:rsidRPr="00EC1301">
        <w:rPr>
          <w:rFonts w:hint="eastAsia"/>
        </w:rPr>
        <w:t>,</w:t>
      </w:r>
      <w:r w:rsidRPr="00EC1301">
        <w:rPr>
          <w:rFonts w:hint="eastAsia"/>
        </w:rPr>
        <w:t>000</w:t>
      </w:r>
      <w:r w:rsidRPr="00EC1301">
        <w:rPr>
          <w:rFonts w:hint="eastAsia"/>
        </w:rPr>
        <w:t>億美元。密西根是全球藍苺、酸櫻桃、黃瓜和乾豆類的主要生產地。</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礦業：主要礦產為鐵礦、水泥礦、碎石。</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近</w:t>
      </w:r>
      <w:r w:rsidRPr="00EC1301">
        <w:rPr>
          <w:rFonts w:hint="eastAsia"/>
        </w:rPr>
        <w:t>10</w:t>
      </w:r>
      <w:r w:rsidRPr="00EC1301">
        <w:rPr>
          <w:rFonts w:hint="eastAsia"/>
        </w:rPr>
        <w:t>年來以由傳統產業轉向新工業，如生物科技、生命科學、高級製造業、奈米技術、國土安全、再生能源的研究和開發、資訊及財經服務業等發展。</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2018</w:t>
      </w:r>
      <w:r w:rsidRPr="00EC1301">
        <w:rPr>
          <w:rFonts w:hint="eastAsia"/>
        </w:rPr>
        <w:t>年美國財星</w:t>
      </w:r>
      <w:r w:rsidRPr="00EC1301">
        <w:rPr>
          <w:rFonts w:hint="eastAsia"/>
        </w:rPr>
        <w:t>500</w:t>
      </w:r>
      <w:r w:rsidRPr="00EC1301">
        <w:rPr>
          <w:rFonts w:hint="eastAsia"/>
        </w:rPr>
        <w:t>大公司設於本州的有</w:t>
      </w:r>
      <w:r w:rsidRPr="00EC1301">
        <w:rPr>
          <w:rFonts w:hint="eastAsia"/>
        </w:rPr>
        <w:t>17</w:t>
      </w:r>
      <w:r w:rsidRPr="00EC1301">
        <w:rPr>
          <w:rFonts w:hint="eastAsia"/>
        </w:rPr>
        <w:t>家，知名企業如汽車廠</w:t>
      </w:r>
      <w:r w:rsidRPr="00EC1301">
        <w:rPr>
          <w:rFonts w:hint="eastAsia"/>
        </w:rPr>
        <w:t>Ford Motor</w:t>
      </w:r>
      <w:r w:rsidRPr="00EC1301">
        <w:rPr>
          <w:rFonts w:hint="eastAsia"/>
        </w:rPr>
        <w:t>、</w:t>
      </w:r>
      <w:r w:rsidRPr="00EC1301">
        <w:rPr>
          <w:rFonts w:hint="eastAsia"/>
        </w:rPr>
        <w:t>GM</w:t>
      </w:r>
      <w:r w:rsidRPr="00EC1301">
        <w:rPr>
          <w:rFonts w:hint="eastAsia"/>
        </w:rPr>
        <w:t>，化工業巨人</w:t>
      </w:r>
      <w:r w:rsidRPr="00EC1301">
        <w:rPr>
          <w:rFonts w:hint="eastAsia"/>
        </w:rPr>
        <w:t>Dow Chemical</w:t>
      </w:r>
      <w:r w:rsidRPr="00EC1301">
        <w:rPr>
          <w:rFonts w:hint="eastAsia"/>
        </w:rPr>
        <w:t>及家電製品公司惠爾浦</w:t>
      </w:r>
      <w:r w:rsidRPr="00EC1301">
        <w:rPr>
          <w:rFonts w:hint="eastAsia"/>
        </w:rPr>
        <w:t>Whirlpool</w:t>
      </w:r>
      <w:r w:rsidRPr="00EC1301">
        <w:rPr>
          <w:rFonts w:hint="eastAsia"/>
        </w:rPr>
        <w:t>、食品廠</w:t>
      </w:r>
      <w:r w:rsidRPr="00EC1301">
        <w:rPr>
          <w:rFonts w:hint="eastAsia"/>
        </w:rPr>
        <w:t>Kellogg</w:t>
      </w:r>
      <w:r w:rsidRPr="00EC1301">
        <w:rPr>
          <w:rFonts w:hint="eastAsia"/>
        </w:rPr>
        <w:t>總部均設於此。</w:t>
      </w:r>
    </w:p>
    <w:p w:rsidR="009C5E28" w:rsidRPr="00EC1301" w:rsidRDefault="009C5E28" w:rsidP="00CA49D3">
      <w:pPr>
        <w:pStyle w:val="ac"/>
        <w:ind w:left="945" w:hanging="709"/>
      </w:pPr>
      <w:r w:rsidRPr="00EC1301">
        <w:rPr>
          <w:rFonts w:hint="eastAsia"/>
        </w:rPr>
        <w:t>（七）具發展潛力之產業：高科技業、國際貿易、旅遊業、研發業、高附加價值農產品加工業、服務業。</w:t>
      </w:r>
    </w:p>
    <w:p w:rsidR="00CA49D3" w:rsidRPr="00EC1301" w:rsidRDefault="00CA49D3">
      <w:pPr>
        <w:widowControl/>
        <w:overflowPunct/>
        <w:autoSpaceDE/>
        <w:autoSpaceDN/>
        <w:ind w:firstLineChars="0" w:firstLine="0"/>
        <w:jc w:val="left"/>
        <w:rPr>
          <w:rFonts w:ascii="華康粗明體" w:eastAsia="華康粗明體" w:hAnsi="標楷體"/>
          <w:sz w:val="32"/>
          <w:lang w:eastAsia="zh-TW"/>
        </w:rPr>
      </w:pPr>
      <w:r w:rsidRPr="00EC1301">
        <w:br w:type="page"/>
      </w:r>
    </w:p>
    <w:p w:rsidR="009C5E28" w:rsidRPr="00EC1301" w:rsidRDefault="009C5E28" w:rsidP="00CA49D3">
      <w:pPr>
        <w:pStyle w:val="a4"/>
        <w:spacing w:before="257" w:after="257"/>
        <w:ind w:left="632" w:hanging="632"/>
        <w:rPr>
          <w:color w:val="auto"/>
        </w:rPr>
      </w:pPr>
      <w:r w:rsidRPr="00EC1301">
        <w:rPr>
          <w:rFonts w:hint="eastAsia"/>
          <w:color w:val="auto"/>
        </w:rPr>
        <w:lastRenderedPageBreak/>
        <w:t>四、政府之重要經濟措施及經濟展望</w:t>
      </w:r>
    </w:p>
    <w:p w:rsidR="009C5E28" w:rsidRPr="00EC1301" w:rsidRDefault="009C5E28" w:rsidP="00CA49D3">
      <w:pPr>
        <w:pStyle w:val="ac"/>
        <w:ind w:left="945" w:hanging="709"/>
      </w:pPr>
      <w:r w:rsidRPr="00EC1301">
        <w:rPr>
          <w:rFonts w:hint="eastAsia"/>
        </w:rPr>
        <w:t>（一）近年州長為振興汽車工業提出六大改進計畫，包括吸引鄰州汽車生產及研究工作來密州；研究放寬未來立志從事汽車行業的大學生學費貸款；重新開發州政府在歐亞地區吸引外企來密州的三個辦公室；加強大學與汽車工業界的聯繫及建教合作等。</w:t>
      </w:r>
    </w:p>
    <w:p w:rsidR="009C5E28" w:rsidRPr="00EC1301" w:rsidRDefault="009C5E28" w:rsidP="00CA49D3">
      <w:pPr>
        <w:pStyle w:val="ac"/>
        <w:ind w:left="945" w:hanging="709"/>
      </w:pPr>
      <w:r w:rsidRPr="00EC1301">
        <w:rPr>
          <w:rFonts w:hint="eastAsia"/>
        </w:rPr>
        <w:t>（二）密州對公司擴展推廣業務方面有許多獎勵辦法，如推出的高新技術就業計畫，預計在</w:t>
      </w:r>
      <w:r w:rsidRPr="00EC1301">
        <w:rPr>
          <w:rFonts w:hint="eastAsia"/>
        </w:rPr>
        <w:t>10</w:t>
      </w:r>
      <w:r w:rsidRPr="00EC1301">
        <w:rPr>
          <w:rFonts w:hint="eastAsia"/>
        </w:rPr>
        <w:t>年內撥款廿億美元補助高科技產業，估計將可提供</w:t>
      </w:r>
      <w:r w:rsidRPr="00EC1301">
        <w:rPr>
          <w:rFonts w:hint="eastAsia"/>
        </w:rPr>
        <w:t>7</w:t>
      </w:r>
      <w:r w:rsidRPr="00EC1301">
        <w:rPr>
          <w:rFonts w:hint="eastAsia"/>
        </w:rPr>
        <w:t>萬</w:t>
      </w:r>
      <w:r w:rsidRPr="00EC1301">
        <w:rPr>
          <w:rFonts w:hint="eastAsia"/>
        </w:rPr>
        <w:t>2000</w:t>
      </w:r>
      <w:r w:rsidRPr="00EC1301">
        <w:rPr>
          <w:rFonts w:hint="eastAsia"/>
        </w:rPr>
        <w:t>個就業機會。受補助的高新技術包括汽車技術、健康、環境、能源使用等的研究。</w:t>
      </w:r>
    </w:p>
    <w:p w:rsidR="009C5E28" w:rsidRPr="00EC1301" w:rsidRDefault="009C5E28" w:rsidP="00CA49D3">
      <w:pPr>
        <w:pStyle w:val="ac"/>
        <w:ind w:left="945" w:hanging="709"/>
      </w:pPr>
      <w:r w:rsidRPr="00EC1301">
        <w:rPr>
          <w:rFonts w:hint="eastAsia"/>
        </w:rPr>
        <w:t>（三）密州州長簽署『促進密西根製造業方案』，提供密西根製造業，尤其是汽車工業，用於設備和機器更新。除了振興汽車工業外，州政府還將提供基金，作為失業人員就業及轉業培訓之用，讓密州工業及經濟結構更加多元化。密州實施的各種方案成為全美各州模仿的對象。</w:t>
      </w:r>
    </w:p>
    <w:p w:rsidR="009C5E28" w:rsidRPr="00EC1301" w:rsidRDefault="009C5E28" w:rsidP="00CA49D3">
      <w:pPr>
        <w:pStyle w:val="a4"/>
        <w:spacing w:before="257" w:after="257"/>
        <w:ind w:left="632" w:hanging="632"/>
        <w:rPr>
          <w:color w:val="auto"/>
        </w:rPr>
      </w:pPr>
      <w:r w:rsidRPr="00EC1301">
        <w:rPr>
          <w:rFonts w:hint="eastAsia"/>
          <w:color w:val="auto"/>
        </w:rPr>
        <w:t>五、市場環境分析及概況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密州為美國工業大州，尤其為全球汽車產業重鎮，汽車產業一直是密州的支柱產業。其他相關產業諸如綠色能源、汽車相關軟體、醫療器材、專業服務業等均相當發達，密州近年來，美國汽車產業已大幅復甦，景氣已漸入佳境。密州為了提振經濟，正積極推動產業多元化。密州是食品和飲料、化學品、塑料、橡膠、木材和傢俱的領先製造大州。密州對制造技術進行了多樣化開發，以促進其它行業如航太、國防、資訊技術與機器人等。</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密西根州的先進製造能力包括航太航空、汽車</w:t>
      </w:r>
      <w:r w:rsidRPr="00EC1301">
        <w:rPr>
          <w:rFonts w:hint="eastAsia"/>
        </w:rPr>
        <w:t>/</w:t>
      </w:r>
      <w:r w:rsidRPr="00EC1301">
        <w:rPr>
          <w:rFonts w:hint="eastAsia"/>
        </w:rPr>
        <w:t>移動性、碳纖維複合材料和系統創新。輕量化和現代金屬製造創新研究院（</w:t>
      </w:r>
      <w:r w:rsidRPr="00EC1301">
        <w:rPr>
          <w:rFonts w:hint="eastAsia"/>
        </w:rPr>
        <w:t>LM3I</w:t>
      </w:r>
      <w:r w:rsidRPr="00EC1301">
        <w:rPr>
          <w:rFonts w:hint="eastAsia"/>
        </w:rPr>
        <w:t>）與鋁、鈦及鋼</w:t>
      </w:r>
      <w:r w:rsidRPr="00EC1301">
        <w:rPr>
          <w:rFonts w:hint="eastAsia"/>
        </w:rPr>
        <w:lastRenderedPageBreak/>
        <w:t>鐵製造公司合作，針對汽車、航空、國防、能源及消費產品等行業，提供輕量化金屬的零組件製造，以提高客車及卡車燃油效率、製造防爆輕質的國防運輸設備等並計劃擴大輕量化金屬在商業生產中的應用。</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密西根底特律為世界汽車之都，北美地區前</w:t>
      </w:r>
      <w:r w:rsidRPr="00EC1301">
        <w:rPr>
          <w:rFonts w:hint="eastAsia"/>
        </w:rPr>
        <w:t>100</w:t>
      </w:r>
      <w:r w:rsidRPr="00EC1301">
        <w:rPr>
          <w:rFonts w:hint="eastAsia"/>
        </w:rPr>
        <w:t>名汽車供應商中有</w:t>
      </w:r>
      <w:r w:rsidRPr="00EC1301">
        <w:rPr>
          <w:rFonts w:hint="eastAsia"/>
        </w:rPr>
        <w:t>63</w:t>
      </w:r>
      <w:r w:rsidRPr="00EC1301">
        <w:rPr>
          <w:rFonts w:hint="eastAsia"/>
        </w:rPr>
        <w:t>家位於密州並有</w:t>
      </w:r>
      <w:r w:rsidRPr="00EC1301">
        <w:rPr>
          <w:rFonts w:hint="eastAsia"/>
        </w:rPr>
        <w:t>1,741</w:t>
      </w:r>
      <w:r w:rsidRPr="00EC1301">
        <w:rPr>
          <w:rFonts w:hint="eastAsia"/>
        </w:rPr>
        <w:t>家車輛和汽車零配件製造商，僱用</w:t>
      </w:r>
      <w:r w:rsidRPr="00EC1301">
        <w:rPr>
          <w:rFonts w:hint="eastAsia"/>
        </w:rPr>
        <w:t>164,795</w:t>
      </w:r>
      <w:r w:rsidRPr="00EC1301">
        <w:rPr>
          <w:rFonts w:hint="eastAsia"/>
        </w:rPr>
        <w:t>員工，其中</w:t>
      </w:r>
      <w:r w:rsidRPr="00EC1301">
        <w:rPr>
          <w:rFonts w:hint="eastAsia"/>
        </w:rPr>
        <w:t>65,430</w:t>
      </w:r>
      <w:r w:rsidRPr="00EC1301">
        <w:rPr>
          <w:rFonts w:hint="eastAsia"/>
        </w:rPr>
        <w:t>名為工業、機械、電氣和材料工程師，</w:t>
      </w:r>
      <w:r w:rsidRPr="00EC1301">
        <w:rPr>
          <w:rFonts w:hint="eastAsia"/>
        </w:rPr>
        <w:t>1,415</w:t>
      </w:r>
      <w:r w:rsidRPr="00EC1301">
        <w:rPr>
          <w:rFonts w:hint="eastAsia"/>
        </w:rPr>
        <w:t>個工具和模具相關企業，僱用</w:t>
      </w:r>
      <w:r w:rsidRPr="00EC1301">
        <w:rPr>
          <w:rFonts w:hint="eastAsia"/>
        </w:rPr>
        <w:t>35,893</w:t>
      </w:r>
      <w:r w:rsidRPr="00EC1301">
        <w:rPr>
          <w:rFonts w:hint="eastAsia"/>
        </w:rPr>
        <w:t>名工具及模具人員。於密州成立全球或北美研發中心及總部：</w:t>
      </w:r>
      <w:r w:rsidRPr="00EC1301">
        <w:rPr>
          <w:rFonts w:hint="eastAsia"/>
        </w:rPr>
        <w:t>Chrysler</w:t>
      </w:r>
      <w:r w:rsidRPr="00EC1301">
        <w:rPr>
          <w:rFonts w:hint="eastAsia"/>
        </w:rPr>
        <w:t>、</w:t>
      </w:r>
      <w:r w:rsidRPr="00EC1301">
        <w:rPr>
          <w:rFonts w:hint="eastAsia"/>
        </w:rPr>
        <w:t>Ford</w:t>
      </w:r>
      <w:r w:rsidRPr="00EC1301">
        <w:rPr>
          <w:rFonts w:hint="eastAsia"/>
        </w:rPr>
        <w:t>、</w:t>
      </w:r>
      <w:r w:rsidRPr="00EC1301">
        <w:rPr>
          <w:rFonts w:hint="eastAsia"/>
        </w:rPr>
        <w:t>GM</w:t>
      </w:r>
      <w:r w:rsidRPr="00EC1301">
        <w:rPr>
          <w:rFonts w:hint="eastAsia"/>
        </w:rPr>
        <w:t>、</w:t>
      </w:r>
      <w:r w:rsidRPr="00EC1301">
        <w:rPr>
          <w:rFonts w:hint="eastAsia"/>
        </w:rPr>
        <w:t>Huyndai</w:t>
      </w:r>
      <w:r w:rsidRPr="00EC1301">
        <w:rPr>
          <w:rFonts w:hint="eastAsia"/>
        </w:rPr>
        <w:t>、</w:t>
      </w:r>
      <w:r w:rsidRPr="00EC1301">
        <w:rPr>
          <w:rFonts w:hint="eastAsia"/>
        </w:rPr>
        <w:t>Kia Motors</w:t>
      </w:r>
      <w:r w:rsidRPr="00EC1301">
        <w:rPr>
          <w:rFonts w:hint="eastAsia"/>
        </w:rPr>
        <w:t>、</w:t>
      </w:r>
      <w:r w:rsidRPr="00EC1301">
        <w:rPr>
          <w:rFonts w:hint="eastAsia"/>
        </w:rPr>
        <w:t>Nissan</w:t>
      </w:r>
      <w:r w:rsidRPr="00EC1301">
        <w:rPr>
          <w:rFonts w:hint="eastAsia"/>
        </w:rPr>
        <w:t>、</w:t>
      </w:r>
      <w:r w:rsidRPr="00EC1301">
        <w:rPr>
          <w:rFonts w:hint="eastAsia"/>
        </w:rPr>
        <w:t>Toyota</w:t>
      </w:r>
      <w:r w:rsidRPr="00EC1301">
        <w:rPr>
          <w:rFonts w:hint="eastAsia"/>
        </w:rPr>
        <w:t>；其他知名汽車企業包括</w:t>
      </w:r>
      <w:r w:rsidRPr="00EC1301">
        <w:rPr>
          <w:rFonts w:hint="eastAsia"/>
        </w:rPr>
        <w:t>Honda</w:t>
      </w:r>
      <w:r w:rsidRPr="00EC1301">
        <w:rPr>
          <w:rFonts w:hint="eastAsia"/>
        </w:rPr>
        <w:t>、</w:t>
      </w:r>
      <w:r w:rsidRPr="00EC1301">
        <w:rPr>
          <w:rFonts w:hint="eastAsia"/>
        </w:rPr>
        <w:t>Isuzu</w:t>
      </w:r>
      <w:r w:rsidRPr="00EC1301">
        <w:rPr>
          <w:rFonts w:hint="eastAsia"/>
        </w:rPr>
        <w:t>、</w:t>
      </w:r>
      <w:r w:rsidRPr="00EC1301">
        <w:rPr>
          <w:rFonts w:hint="eastAsia"/>
        </w:rPr>
        <w:t>Mazda</w:t>
      </w:r>
      <w:r w:rsidRPr="00EC1301">
        <w:rPr>
          <w:rFonts w:hint="eastAsia"/>
        </w:rPr>
        <w:t>、</w:t>
      </w:r>
      <w:r w:rsidRPr="00EC1301">
        <w:rPr>
          <w:rFonts w:hint="eastAsia"/>
        </w:rPr>
        <w:t>Mitsubushi</w:t>
      </w:r>
      <w:r w:rsidRPr="00EC1301">
        <w:rPr>
          <w:rFonts w:hint="eastAsia"/>
        </w:rPr>
        <w:t>、</w:t>
      </w:r>
      <w:r w:rsidRPr="00EC1301">
        <w:rPr>
          <w:rFonts w:hint="eastAsia"/>
        </w:rPr>
        <w:t>Subaru</w:t>
      </w:r>
      <w:r w:rsidRPr="00EC1301">
        <w:rPr>
          <w:rFonts w:hint="eastAsia"/>
        </w:rPr>
        <w:t>、</w:t>
      </w:r>
      <w:r w:rsidRPr="00EC1301">
        <w:rPr>
          <w:rFonts w:hint="eastAsia"/>
        </w:rPr>
        <w:t>Suzuki</w:t>
      </w:r>
      <w:r w:rsidRPr="00EC1301">
        <w:rPr>
          <w:rFonts w:hint="eastAsia"/>
        </w:rPr>
        <w:t>、</w:t>
      </w:r>
      <w:r w:rsidRPr="00EC1301">
        <w:rPr>
          <w:rFonts w:hint="eastAsia"/>
        </w:rPr>
        <w:t>Daimler</w:t>
      </w:r>
      <w:r w:rsidRPr="00EC1301">
        <w:rPr>
          <w:rFonts w:hint="eastAsia"/>
        </w:rPr>
        <w:t>。</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密西根州有</w:t>
      </w:r>
      <w:r w:rsidRPr="00EC1301">
        <w:rPr>
          <w:rFonts w:hint="eastAsia"/>
        </w:rPr>
        <w:t>16</w:t>
      </w:r>
      <w:r w:rsidRPr="00EC1301">
        <w:rPr>
          <w:rFonts w:hint="eastAsia"/>
        </w:rPr>
        <w:t>所公立大學、</w:t>
      </w:r>
      <w:r w:rsidRPr="00EC1301">
        <w:rPr>
          <w:rFonts w:hint="eastAsia"/>
        </w:rPr>
        <w:t>30</w:t>
      </w:r>
      <w:r w:rsidRPr="00EC1301">
        <w:rPr>
          <w:rFonts w:hint="eastAsia"/>
        </w:rPr>
        <w:t>所社區學校、</w:t>
      </w:r>
      <w:r w:rsidRPr="00EC1301">
        <w:rPr>
          <w:rFonts w:hint="eastAsia"/>
        </w:rPr>
        <w:t>37</w:t>
      </w:r>
      <w:r w:rsidRPr="00EC1301">
        <w:rPr>
          <w:rFonts w:hint="eastAsia"/>
        </w:rPr>
        <w:t>所私立學校提供</w:t>
      </w:r>
      <w:r w:rsidRPr="00EC1301">
        <w:rPr>
          <w:rFonts w:hint="eastAsia"/>
        </w:rPr>
        <w:t>600</w:t>
      </w:r>
      <w:r w:rsidRPr="00EC1301">
        <w:rPr>
          <w:rFonts w:hint="eastAsia"/>
        </w:rPr>
        <w:t>多項汽車相關課程。車輛相關人才來自：</w:t>
      </w:r>
      <w:r w:rsidRPr="00EC1301">
        <w:rPr>
          <w:rFonts w:hint="eastAsia"/>
        </w:rPr>
        <w:t>The University of Michigan</w:t>
      </w:r>
      <w:r w:rsidRPr="00EC1301">
        <w:rPr>
          <w:rFonts w:hint="eastAsia"/>
        </w:rPr>
        <w:t>、</w:t>
      </w:r>
      <w:r w:rsidRPr="00EC1301">
        <w:rPr>
          <w:rFonts w:hint="eastAsia"/>
        </w:rPr>
        <w:t>Michigan State University</w:t>
      </w:r>
      <w:r w:rsidRPr="00EC1301">
        <w:rPr>
          <w:rFonts w:hint="eastAsia"/>
        </w:rPr>
        <w:t>、</w:t>
      </w:r>
      <w:r w:rsidRPr="00EC1301">
        <w:rPr>
          <w:rFonts w:hint="eastAsia"/>
        </w:rPr>
        <w:t>Wayne State University</w:t>
      </w:r>
      <w:r w:rsidRPr="00EC1301">
        <w:rPr>
          <w:rFonts w:hint="eastAsia"/>
        </w:rPr>
        <w:t>、</w:t>
      </w:r>
      <w:r w:rsidRPr="00EC1301">
        <w:rPr>
          <w:rFonts w:hint="eastAsia"/>
        </w:rPr>
        <w:t>The College for Creative Studies</w:t>
      </w:r>
      <w:r w:rsidRPr="00EC1301">
        <w:rPr>
          <w:rFonts w:hint="eastAsia"/>
        </w:rPr>
        <w:t>、</w:t>
      </w:r>
      <w:r w:rsidRPr="00EC1301">
        <w:rPr>
          <w:rFonts w:hint="eastAsia"/>
        </w:rPr>
        <w:t>Kettering University</w:t>
      </w:r>
      <w:r w:rsidRPr="00EC1301">
        <w:rPr>
          <w:rFonts w:hint="eastAsia"/>
        </w:rPr>
        <w:t>、</w:t>
      </w:r>
      <w:r w:rsidRPr="00EC1301">
        <w:rPr>
          <w:rFonts w:hint="eastAsia"/>
        </w:rPr>
        <w:t>Lawrence Technological University</w:t>
      </w:r>
      <w:r w:rsidRPr="00EC1301">
        <w:rPr>
          <w:rFonts w:hint="eastAsia"/>
        </w:rPr>
        <w:t>、</w:t>
      </w:r>
      <w:r w:rsidRPr="00EC1301">
        <w:rPr>
          <w:rFonts w:hint="eastAsia"/>
        </w:rPr>
        <w:t>Michigan Technological University</w:t>
      </w:r>
      <w:r w:rsidRPr="00EC1301">
        <w:rPr>
          <w:rFonts w:hint="eastAsia"/>
        </w:rPr>
        <w:t>。</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密西根州之目標是透過</w:t>
      </w:r>
      <w:r w:rsidRPr="00EC1301">
        <w:rPr>
          <w:rFonts w:hint="eastAsia"/>
        </w:rPr>
        <w:t>Mcity</w:t>
      </w:r>
      <w:r w:rsidRPr="00EC1301">
        <w:rPr>
          <w:rFonts w:hint="eastAsia"/>
        </w:rPr>
        <w:t>、</w:t>
      </w:r>
      <w:r w:rsidRPr="00EC1301">
        <w:rPr>
          <w:rFonts w:hint="eastAsia"/>
        </w:rPr>
        <w:t>American Center for Mobility</w:t>
      </w:r>
      <w:r w:rsidRPr="00EC1301">
        <w:rPr>
          <w:rFonts w:hint="eastAsia"/>
        </w:rPr>
        <w:t>和</w:t>
      </w:r>
      <w:r w:rsidRPr="00EC1301">
        <w:rPr>
          <w:rFonts w:hint="eastAsia"/>
        </w:rPr>
        <w:t>Planet M</w:t>
      </w:r>
      <w:r w:rsidRPr="00EC1301">
        <w:rPr>
          <w:rFonts w:hint="eastAsia"/>
        </w:rPr>
        <w:t>聯手打造密州領先在連接、自動及無人車輛之開發及領先。</w:t>
      </w:r>
      <w:r w:rsidRPr="00EC1301">
        <w:rPr>
          <w:rFonts w:hint="eastAsia"/>
        </w:rPr>
        <w:t>Mcity</w:t>
      </w:r>
      <w:r w:rsidRPr="00EC1301">
        <w:rPr>
          <w:rFonts w:hint="eastAsia"/>
        </w:rPr>
        <w:t>是一個佔地</w:t>
      </w:r>
      <w:r w:rsidRPr="00EC1301">
        <w:rPr>
          <w:rFonts w:hint="eastAsia"/>
        </w:rPr>
        <w:t>32</w:t>
      </w:r>
      <w:r w:rsidRPr="00EC1301">
        <w:rPr>
          <w:rFonts w:hint="eastAsia"/>
        </w:rPr>
        <w:t>英畝的模擬城市，在密西根州安娜堡市之密西根大學之無駕駛汽車測試的典範，為未來自動智能車輛而搭設的測試環境。</w:t>
      </w:r>
      <w:r w:rsidRPr="00EC1301">
        <w:rPr>
          <w:rFonts w:hint="eastAsia"/>
        </w:rPr>
        <w:t>American Center for Mobility</w:t>
      </w:r>
      <w:r w:rsidRPr="00EC1301">
        <w:rPr>
          <w:rFonts w:hint="eastAsia"/>
        </w:rPr>
        <w:t>是由密西根交通局、密西根經濟發展廳、密西根大學等共同組成之非營利單位，專注未來移動性產品開發及測試設施，旨在測驗自動駕駛及車聯網技術的安全性，加快自動駕駛標準的形成，其無人駕駛測試基地占地</w:t>
      </w:r>
      <w:r w:rsidRPr="00EC1301">
        <w:rPr>
          <w:rFonts w:hint="eastAsia"/>
        </w:rPr>
        <w:t>335</w:t>
      </w:r>
      <w:r w:rsidRPr="00EC1301">
        <w:rPr>
          <w:rFonts w:hint="eastAsia"/>
        </w:rPr>
        <w:t>英畝，計畫投資</w:t>
      </w:r>
      <w:r w:rsidRPr="00EC1301">
        <w:rPr>
          <w:rFonts w:hint="eastAsia"/>
        </w:rPr>
        <w:t>8,000</w:t>
      </w:r>
      <w:r w:rsidRPr="00EC1301">
        <w:rPr>
          <w:rFonts w:hint="eastAsia"/>
        </w:rPr>
        <w:t>萬美元，成為密西根規模最大的無人駕駛測試基地。</w:t>
      </w:r>
      <w:r w:rsidRPr="00EC1301">
        <w:rPr>
          <w:rFonts w:hint="eastAsia"/>
        </w:rPr>
        <w:t>Planet M</w:t>
      </w:r>
      <w:r w:rsidRPr="00EC1301">
        <w:rPr>
          <w:rFonts w:hint="eastAsia"/>
        </w:rPr>
        <w:t>旨在推動密西根州成為移動創新中心，為公家</w:t>
      </w:r>
      <w:r w:rsidRPr="00EC1301">
        <w:rPr>
          <w:rFonts w:hint="eastAsia"/>
        </w:rPr>
        <w:t>/</w:t>
      </w:r>
      <w:r w:rsidRPr="00EC1301">
        <w:rPr>
          <w:rFonts w:hint="eastAsia"/>
        </w:rPr>
        <w:t>民間合作夥伴關係，其中包括</w:t>
      </w:r>
      <w:r w:rsidRPr="00EC1301">
        <w:rPr>
          <w:rFonts w:hint="eastAsia"/>
        </w:rPr>
        <w:t>300</w:t>
      </w:r>
      <w:r w:rsidRPr="00EC1301">
        <w:rPr>
          <w:rFonts w:hint="eastAsia"/>
        </w:rPr>
        <w:t>多家研發公司之參與，其目標是促進企業</w:t>
      </w:r>
      <w:r w:rsidRPr="00EC1301">
        <w:rPr>
          <w:rFonts w:hint="eastAsia"/>
        </w:rPr>
        <w:lastRenderedPageBreak/>
        <w:t>投資和就業成長。</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汽車工業亦帶動了塑膠業、木材業、研究與開發及旅遊業等。密州為亦全美最大的辦公傢俱工業，辦公傢俱就業人數全美第一，著名的企業有</w:t>
      </w:r>
      <w:r w:rsidRPr="00EC1301">
        <w:rPr>
          <w:rFonts w:hint="eastAsia"/>
        </w:rPr>
        <w:t>Steelcase</w:t>
      </w:r>
      <w:r w:rsidRPr="00EC1301">
        <w:rPr>
          <w:rFonts w:hint="eastAsia"/>
        </w:rPr>
        <w:t>、</w:t>
      </w:r>
      <w:r w:rsidRPr="00EC1301">
        <w:rPr>
          <w:rFonts w:hint="eastAsia"/>
        </w:rPr>
        <w:t xml:space="preserve"> Herman Miller</w:t>
      </w:r>
      <w:r w:rsidRPr="00EC1301">
        <w:rPr>
          <w:rFonts w:hint="eastAsia"/>
        </w:rPr>
        <w:t>、</w:t>
      </w:r>
      <w:r w:rsidRPr="00EC1301">
        <w:rPr>
          <w:rFonts w:hint="eastAsia"/>
        </w:rPr>
        <w:t>Haworth</w:t>
      </w:r>
      <w:r w:rsidRPr="00EC1301">
        <w:rPr>
          <w:rFonts w:hint="eastAsia"/>
        </w:rPr>
        <w:t>。另外塑膠亦為美國四大塑膠產地之一，著名的企業有</w:t>
      </w:r>
      <w:r w:rsidRPr="00EC1301">
        <w:rPr>
          <w:rFonts w:hint="eastAsia"/>
        </w:rPr>
        <w:t>Plastech, Huhtamaki</w:t>
      </w:r>
      <w:r w:rsidRPr="00EC1301">
        <w:rPr>
          <w:rFonts w:hint="eastAsia"/>
        </w:rPr>
        <w:t>。醫藥製藥及研發有著名的</w:t>
      </w:r>
      <w:r w:rsidRPr="00EC1301">
        <w:rPr>
          <w:rFonts w:hint="eastAsia"/>
        </w:rPr>
        <w:t>Pfizer Global Research &amp; Development</w:t>
      </w:r>
      <w:r w:rsidRPr="00EC1301">
        <w:rPr>
          <w:rFonts w:hint="eastAsia"/>
        </w:rPr>
        <w:t>（瑞輝製藥）及</w:t>
      </w:r>
      <w:r w:rsidRPr="00EC1301">
        <w:rPr>
          <w:rFonts w:hint="eastAsia"/>
        </w:rPr>
        <w:t>Pharmacia</w:t>
      </w:r>
      <w:r w:rsidRPr="00EC1301">
        <w:rPr>
          <w:rFonts w:hint="eastAsia"/>
        </w:rPr>
        <w:t>。</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食品及農業每年為密西根州經濟貢獻</w:t>
      </w:r>
      <w:r w:rsidRPr="00EC1301">
        <w:rPr>
          <w:rFonts w:hint="eastAsia"/>
        </w:rPr>
        <w:t>1,102</w:t>
      </w:r>
      <w:r w:rsidRPr="00EC1301">
        <w:rPr>
          <w:rFonts w:hint="eastAsia"/>
        </w:rPr>
        <w:t>億美元，總就業人數</w:t>
      </w:r>
      <w:r w:rsidRPr="00EC1301">
        <w:rPr>
          <w:rFonts w:hint="eastAsia"/>
        </w:rPr>
        <w:t>92.3</w:t>
      </w:r>
      <w:r w:rsidRPr="00EC1301">
        <w:rPr>
          <w:rFonts w:hint="eastAsia"/>
        </w:rPr>
        <w:t>萬人，佔州就業</w:t>
      </w:r>
      <w:r w:rsidRPr="00EC1301">
        <w:rPr>
          <w:rFonts w:hint="eastAsia"/>
        </w:rPr>
        <w:t>22%</w:t>
      </w:r>
      <w:r w:rsidRPr="00EC1301">
        <w:rPr>
          <w:rFonts w:hint="eastAsia"/>
        </w:rPr>
        <w:t>，出產</w:t>
      </w:r>
      <w:r w:rsidRPr="00EC1301">
        <w:rPr>
          <w:rFonts w:hint="eastAsia"/>
        </w:rPr>
        <w:t>300</w:t>
      </w:r>
      <w:r w:rsidRPr="00EC1301">
        <w:rPr>
          <w:rFonts w:hint="eastAsia"/>
        </w:rPr>
        <w:t>多種農作物，包括櫻桃、藍莓、乾豆、花卉產品和醃漬用黃瓜，生產總額達</w:t>
      </w:r>
      <w:r w:rsidRPr="00EC1301">
        <w:rPr>
          <w:rFonts w:hint="eastAsia"/>
        </w:rPr>
        <w:t>130</w:t>
      </w:r>
      <w:r w:rsidRPr="00EC1301">
        <w:rPr>
          <w:rFonts w:hint="eastAsia"/>
        </w:rPr>
        <w:t>億美元。農作物經濟影響達</w:t>
      </w:r>
      <w:r w:rsidRPr="00EC1301">
        <w:rPr>
          <w:rFonts w:hint="eastAsia"/>
        </w:rPr>
        <w:t>57.2</w:t>
      </w:r>
      <w:r w:rsidRPr="00EC1301">
        <w:rPr>
          <w:rFonts w:hint="eastAsia"/>
        </w:rPr>
        <w:t>億美元，其次為畜牧業（包括奶製品）影響達</w:t>
      </w:r>
      <w:r w:rsidRPr="00EC1301">
        <w:rPr>
          <w:rFonts w:hint="eastAsia"/>
        </w:rPr>
        <w:t>47.3</w:t>
      </w:r>
      <w:r w:rsidRPr="00EC1301">
        <w:rPr>
          <w:rFonts w:hint="eastAsia"/>
        </w:rPr>
        <w:t>億元，苗圃和景觀產品為</w:t>
      </w:r>
      <w:r w:rsidRPr="00EC1301">
        <w:rPr>
          <w:rFonts w:hint="eastAsia"/>
        </w:rPr>
        <w:t>12</w:t>
      </w:r>
      <w:r w:rsidRPr="00EC1301">
        <w:rPr>
          <w:rFonts w:hint="eastAsia"/>
        </w:rPr>
        <w:t>億美元，水果和蔬菜則分別為</w:t>
      </w:r>
      <w:r w:rsidRPr="00EC1301">
        <w:rPr>
          <w:rFonts w:hint="eastAsia"/>
        </w:rPr>
        <w:t>7.58</w:t>
      </w:r>
      <w:r w:rsidRPr="00EC1301">
        <w:rPr>
          <w:rFonts w:hint="eastAsia"/>
        </w:rPr>
        <w:t>億美元和</w:t>
      </w:r>
      <w:r w:rsidRPr="00EC1301">
        <w:rPr>
          <w:rFonts w:hint="eastAsia"/>
        </w:rPr>
        <w:t>6.73</w:t>
      </w:r>
      <w:r w:rsidRPr="00EC1301">
        <w:rPr>
          <w:rFonts w:hint="eastAsia"/>
        </w:rPr>
        <w:t>億美元。主要出口國為加拿大、日本、墨西哥、韓國及中國大陸等，黃豆為最大出口產品，達</w:t>
      </w:r>
      <w:r w:rsidRPr="00EC1301">
        <w:rPr>
          <w:rFonts w:hint="eastAsia"/>
        </w:rPr>
        <w:t>6.7</w:t>
      </w:r>
      <w:r w:rsidRPr="00EC1301">
        <w:rPr>
          <w:rFonts w:hint="eastAsia"/>
        </w:rPr>
        <w:t>億美元。密州有約</w:t>
      </w:r>
      <w:r w:rsidRPr="00EC1301">
        <w:rPr>
          <w:rFonts w:hint="eastAsia"/>
        </w:rPr>
        <w:t>1</w:t>
      </w:r>
      <w:r w:rsidR="00B12499">
        <w:rPr>
          <w:rFonts w:hint="eastAsia"/>
        </w:rPr>
        <w:t>,</w:t>
      </w:r>
      <w:r w:rsidRPr="00EC1301">
        <w:rPr>
          <w:rFonts w:hint="eastAsia"/>
        </w:rPr>
        <w:t>000</w:t>
      </w:r>
      <w:r w:rsidRPr="00EC1301">
        <w:rPr>
          <w:rFonts w:hint="eastAsia"/>
        </w:rPr>
        <w:t>萬英畝農田，</w:t>
      </w:r>
      <w:r w:rsidRPr="00EC1301">
        <w:rPr>
          <w:rFonts w:hint="eastAsia"/>
        </w:rPr>
        <w:t>52,194</w:t>
      </w:r>
      <w:r w:rsidRPr="00EC1301">
        <w:rPr>
          <w:rFonts w:hint="eastAsia"/>
        </w:rPr>
        <w:t>個農場。</w:t>
      </w:r>
    </w:p>
    <w:p w:rsidR="009C5E28" w:rsidRPr="00EC1301" w:rsidRDefault="009C5E28" w:rsidP="009C5E28">
      <w:pPr>
        <w:ind w:firstLine="472"/>
        <w:rPr>
          <w:rFonts w:hAnsi="標楷體"/>
          <w:szCs w:val="26"/>
          <w:lang w:eastAsia="zh-TW"/>
        </w:rPr>
      </w:pPr>
    </w:p>
    <w:p w:rsidR="009C5E28" w:rsidRPr="00EC1301" w:rsidRDefault="009C5E28" w:rsidP="009C5E28">
      <w:pPr>
        <w:ind w:firstLine="472"/>
        <w:rPr>
          <w:rFonts w:hAnsi="標楷體"/>
          <w:szCs w:val="26"/>
          <w:lang w:eastAsia="zh-TW"/>
        </w:rPr>
      </w:pPr>
    </w:p>
    <w:p w:rsidR="009C5E28" w:rsidRPr="00EC1301" w:rsidRDefault="009C5E28" w:rsidP="00CA49D3">
      <w:pPr>
        <w:pStyle w:val="a3"/>
        <w:spacing w:before="514" w:after="771"/>
      </w:pPr>
      <w:r w:rsidRPr="00EC1301">
        <w:rPr>
          <w:rFonts w:hint="eastAsia"/>
        </w:rPr>
        <w:lastRenderedPageBreak/>
        <w:t>第</w:t>
      </w:r>
      <w:r w:rsidR="00CA49D3" w:rsidRPr="00EC1301">
        <w:rPr>
          <w:rFonts w:hint="eastAsia"/>
        </w:rPr>
        <w:t>參</w:t>
      </w:r>
      <w:r w:rsidRPr="00EC1301">
        <w:rPr>
          <w:rFonts w:hint="eastAsia"/>
        </w:rPr>
        <w:t>章</w:t>
      </w:r>
      <w:r w:rsidRPr="00EC1301">
        <w:t xml:space="preserve"> </w:t>
      </w:r>
      <w:r w:rsidR="00CA49D3" w:rsidRPr="00EC1301">
        <w:rPr>
          <w:rFonts w:hint="eastAsia"/>
        </w:rPr>
        <w:t xml:space="preserve"> </w:t>
      </w:r>
      <w:r w:rsidRPr="00EC1301">
        <w:rPr>
          <w:rFonts w:hint="eastAsia"/>
        </w:rPr>
        <w:t>外商在當地經營現況及投資機會</w:t>
      </w:r>
    </w:p>
    <w:p w:rsidR="009C5E28" w:rsidRPr="00EC1301" w:rsidRDefault="009C5E28" w:rsidP="00CA49D3">
      <w:pPr>
        <w:pStyle w:val="a4"/>
        <w:spacing w:before="257" w:after="257"/>
        <w:ind w:left="632" w:hanging="632"/>
        <w:rPr>
          <w:color w:val="auto"/>
        </w:rPr>
      </w:pPr>
      <w:r w:rsidRPr="00EC1301">
        <w:rPr>
          <w:rFonts w:hint="eastAsia"/>
          <w:color w:val="auto"/>
        </w:rPr>
        <w:t>一、外商在當地經營現況</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密西根州主要投資國家依序為德國</w:t>
      </w:r>
      <w:r w:rsidRPr="00EC1301">
        <w:rPr>
          <w:rFonts w:hAnsi="標楷體" w:hint="eastAsia"/>
          <w:szCs w:val="26"/>
          <w:lang w:eastAsia="zh-TW"/>
        </w:rPr>
        <w:t>23%</w:t>
      </w:r>
      <w:r w:rsidRPr="00EC1301">
        <w:rPr>
          <w:rFonts w:hAnsi="標楷體" w:hint="eastAsia"/>
          <w:szCs w:val="26"/>
          <w:lang w:eastAsia="zh-TW"/>
        </w:rPr>
        <w:t>、日本</w:t>
      </w:r>
      <w:r w:rsidRPr="00EC1301">
        <w:rPr>
          <w:rFonts w:hAnsi="標楷體" w:hint="eastAsia"/>
          <w:szCs w:val="26"/>
          <w:lang w:eastAsia="zh-TW"/>
        </w:rPr>
        <w:t>14%</w:t>
      </w:r>
      <w:r w:rsidRPr="00EC1301">
        <w:rPr>
          <w:rFonts w:hAnsi="標楷體" w:hint="eastAsia"/>
          <w:szCs w:val="26"/>
          <w:lang w:eastAsia="zh-TW"/>
        </w:rPr>
        <w:t>、中國大陸及加拿大均</w:t>
      </w:r>
      <w:r w:rsidRPr="00EC1301">
        <w:rPr>
          <w:rFonts w:hAnsi="標楷體" w:hint="eastAsia"/>
          <w:szCs w:val="26"/>
          <w:lang w:eastAsia="zh-TW"/>
        </w:rPr>
        <w:t>9%</w:t>
      </w:r>
      <w:r w:rsidRPr="00EC1301">
        <w:rPr>
          <w:rFonts w:hAnsi="標楷體" w:hint="eastAsia"/>
          <w:szCs w:val="26"/>
          <w:lang w:eastAsia="zh-TW"/>
        </w:rPr>
        <w:t>、英國</w:t>
      </w:r>
      <w:r w:rsidRPr="00EC1301">
        <w:rPr>
          <w:rFonts w:hAnsi="標楷體" w:hint="eastAsia"/>
          <w:szCs w:val="26"/>
          <w:lang w:eastAsia="zh-TW"/>
        </w:rPr>
        <w:t>6%</w:t>
      </w:r>
      <w:r w:rsidRPr="00EC1301">
        <w:rPr>
          <w:rFonts w:hAnsi="標楷體" w:hint="eastAsia"/>
          <w:szCs w:val="26"/>
          <w:lang w:eastAsia="zh-TW"/>
        </w:rPr>
        <w:t>及其他國家</w:t>
      </w:r>
      <w:r w:rsidRPr="00EC1301">
        <w:rPr>
          <w:rFonts w:hAnsi="標楷體" w:hint="eastAsia"/>
          <w:szCs w:val="26"/>
          <w:lang w:eastAsia="zh-TW"/>
        </w:rPr>
        <w:t>39%</w:t>
      </w:r>
      <w:r w:rsidRPr="00EC1301">
        <w:rPr>
          <w:rFonts w:hAnsi="標楷體" w:hint="eastAsia"/>
          <w:szCs w:val="26"/>
          <w:lang w:eastAsia="zh-TW"/>
        </w:rPr>
        <w:t>。外商為該州創造</w:t>
      </w:r>
      <w:r w:rsidRPr="00EC1301">
        <w:rPr>
          <w:rFonts w:hAnsi="標楷體" w:hint="eastAsia"/>
          <w:szCs w:val="26"/>
          <w:lang w:eastAsia="zh-TW"/>
        </w:rPr>
        <w:t>250,300</w:t>
      </w:r>
      <w:r w:rsidRPr="00EC1301">
        <w:rPr>
          <w:rFonts w:hAnsi="標楷體" w:hint="eastAsia"/>
          <w:szCs w:val="26"/>
          <w:lang w:eastAsia="zh-TW"/>
        </w:rPr>
        <w:t>個工作。主要投資產業汽車零件、工業用機械設備和工具、軟體及資訊科技、塑膠等。外商公司中，有近一半是與汽車相關的產業，在制造業、設備和自動化以及產品研發領域有著雄厚的實力。密州共有</w:t>
      </w:r>
      <w:r w:rsidRPr="00EC1301">
        <w:rPr>
          <w:rFonts w:hAnsi="標楷體" w:hint="eastAsia"/>
          <w:szCs w:val="26"/>
          <w:lang w:eastAsia="zh-TW"/>
        </w:rPr>
        <w:t>375</w:t>
      </w:r>
      <w:r w:rsidRPr="00EC1301">
        <w:rPr>
          <w:rFonts w:hAnsi="標楷體" w:hint="eastAsia"/>
          <w:szCs w:val="26"/>
          <w:lang w:eastAsia="zh-TW"/>
        </w:rPr>
        <w:t>個汽車研發中心，其中</w:t>
      </w:r>
      <w:r w:rsidRPr="00EC1301">
        <w:rPr>
          <w:rFonts w:hAnsi="標楷體" w:hint="eastAsia"/>
          <w:szCs w:val="26"/>
          <w:lang w:eastAsia="zh-TW"/>
        </w:rPr>
        <w:t>120</w:t>
      </w:r>
      <w:r w:rsidRPr="00EC1301">
        <w:rPr>
          <w:rFonts w:hAnsi="標楷體" w:hint="eastAsia"/>
          <w:szCs w:val="26"/>
          <w:lang w:eastAsia="zh-TW"/>
        </w:rPr>
        <w:t>個為外資所有。</w:t>
      </w:r>
      <w:r w:rsidRPr="00EC1301">
        <w:rPr>
          <w:rFonts w:hAnsi="標楷體" w:hint="eastAsia"/>
          <w:szCs w:val="26"/>
          <w:lang w:eastAsia="zh-TW"/>
        </w:rPr>
        <w:t>2018</w:t>
      </w:r>
      <w:r w:rsidRPr="00EC1301">
        <w:rPr>
          <w:rFonts w:hAnsi="標楷體" w:hint="eastAsia"/>
          <w:szCs w:val="26"/>
          <w:lang w:eastAsia="zh-TW"/>
        </w:rPr>
        <w:t>年密州要出口項目：交通運輸設備（</w:t>
      </w:r>
      <w:r w:rsidRPr="00EC1301">
        <w:rPr>
          <w:rFonts w:hAnsi="標楷體" w:hint="eastAsia"/>
          <w:szCs w:val="26"/>
          <w:lang w:eastAsia="zh-TW"/>
        </w:rPr>
        <w:t>48.5%</w:t>
      </w:r>
      <w:r w:rsidRPr="00EC1301">
        <w:rPr>
          <w:rFonts w:hAnsi="標楷體" w:hint="eastAsia"/>
          <w:szCs w:val="26"/>
          <w:lang w:eastAsia="zh-TW"/>
        </w:rPr>
        <w:t>）、化學品（</w:t>
      </w:r>
      <w:r w:rsidRPr="00EC1301">
        <w:rPr>
          <w:rFonts w:hAnsi="標楷體" w:hint="eastAsia"/>
          <w:szCs w:val="26"/>
          <w:lang w:eastAsia="zh-TW"/>
        </w:rPr>
        <w:t>9.1%</w:t>
      </w:r>
      <w:r w:rsidRPr="00EC1301">
        <w:rPr>
          <w:rFonts w:hAnsi="標楷體" w:hint="eastAsia"/>
          <w:szCs w:val="26"/>
          <w:lang w:eastAsia="zh-TW"/>
        </w:rPr>
        <w:t>）、非電動機械（</w:t>
      </w:r>
      <w:r w:rsidRPr="00EC1301">
        <w:rPr>
          <w:rFonts w:hAnsi="標楷體" w:hint="eastAsia"/>
          <w:szCs w:val="26"/>
          <w:lang w:eastAsia="zh-TW"/>
        </w:rPr>
        <w:t>8.4%</w:t>
      </w:r>
      <w:r w:rsidRPr="00EC1301">
        <w:rPr>
          <w:rFonts w:hAnsi="標楷體" w:hint="eastAsia"/>
          <w:szCs w:val="26"/>
          <w:lang w:eastAsia="zh-TW"/>
        </w:rPr>
        <w:t>）、電腦電子產品（</w:t>
      </w:r>
      <w:r w:rsidRPr="00EC1301">
        <w:rPr>
          <w:rFonts w:hAnsi="標楷體" w:hint="eastAsia"/>
          <w:szCs w:val="26"/>
          <w:lang w:eastAsia="zh-TW"/>
        </w:rPr>
        <w:t>5.3%</w:t>
      </w:r>
      <w:r w:rsidRPr="00EC1301">
        <w:rPr>
          <w:rFonts w:hAnsi="標楷體" w:hint="eastAsia"/>
          <w:szCs w:val="26"/>
          <w:lang w:eastAsia="zh-TW"/>
        </w:rPr>
        <w:t>）、其他產品（</w:t>
      </w:r>
      <w:r w:rsidRPr="00EC1301">
        <w:rPr>
          <w:rFonts w:hAnsi="標楷體" w:hint="eastAsia"/>
          <w:szCs w:val="26"/>
          <w:lang w:eastAsia="zh-TW"/>
        </w:rPr>
        <w:t>28.6%</w:t>
      </w:r>
      <w:r w:rsidRPr="00EC1301">
        <w:rPr>
          <w:rFonts w:hAnsi="標楷體" w:hint="eastAsia"/>
          <w:szCs w:val="26"/>
          <w:lang w:eastAsia="zh-TW"/>
        </w:rPr>
        <w:t>）。</w:t>
      </w:r>
    </w:p>
    <w:p w:rsidR="009C5E28" w:rsidRPr="00EC1301" w:rsidRDefault="009C5E28" w:rsidP="00CA49D3">
      <w:pPr>
        <w:pStyle w:val="a4"/>
        <w:spacing w:before="257" w:after="257"/>
        <w:ind w:left="632" w:hanging="632"/>
        <w:rPr>
          <w:color w:val="auto"/>
        </w:rPr>
      </w:pPr>
      <w:r w:rsidRPr="00EC1301">
        <w:rPr>
          <w:rFonts w:hint="eastAsia"/>
          <w:color w:val="auto"/>
        </w:rPr>
        <w:t>二、臺（華）商在當地經營現況</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臺商在密西根州投資主要以汽車零組件產品為主，有臺達電、皇田工業、光寶汽車、惠晶生物科技、科盛科技、勤毅國際、臺全電機</w:t>
      </w:r>
      <w:r w:rsidR="004140F7" w:rsidRPr="00EC1301">
        <w:rPr>
          <w:rFonts w:hAnsi="標楷體" w:hint="eastAsia"/>
          <w:szCs w:val="26"/>
          <w:lang w:eastAsia="zh-TW"/>
        </w:rPr>
        <w:t>（</w:t>
      </w:r>
      <w:r w:rsidRPr="00EC1301">
        <w:rPr>
          <w:rFonts w:hAnsi="標楷體" w:hint="eastAsia"/>
          <w:szCs w:val="26"/>
          <w:lang w:eastAsia="zh-TW"/>
        </w:rPr>
        <w:t>Taigene Company USA</w:t>
      </w:r>
      <w:r w:rsidRPr="00EC1301">
        <w:rPr>
          <w:rFonts w:hAnsi="標楷體" w:hint="eastAsia"/>
          <w:szCs w:val="26"/>
          <w:lang w:eastAsia="zh-TW"/>
        </w:rPr>
        <w:t>）、敦揚科技</w:t>
      </w:r>
      <w:r w:rsidR="004140F7" w:rsidRPr="00EC1301">
        <w:rPr>
          <w:rFonts w:hAnsi="標楷體" w:hint="eastAsia"/>
          <w:szCs w:val="26"/>
          <w:lang w:eastAsia="zh-TW"/>
        </w:rPr>
        <w:t>（</w:t>
      </w:r>
      <w:r w:rsidRPr="00EC1301">
        <w:rPr>
          <w:rFonts w:hAnsi="標楷體" w:hint="eastAsia"/>
          <w:szCs w:val="26"/>
          <w:lang w:eastAsia="zh-TW"/>
        </w:rPr>
        <w:t>Liteon Automotive</w:t>
      </w:r>
      <w:r w:rsidRPr="00EC1301">
        <w:rPr>
          <w:rFonts w:hAnsi="標楷體" w:hint="eastAsia"/>
          <w:szCs w:val="26"/>
          <w:lang w:eastAsia="zh-TW"/>
        </w:rPr>
        <w:t>）及同致電子及友嘉集團等。本州僑商大都集中在底特律附近，臺商組織有大底特律臺灣商會，而密西根國建會成員大多服務於三大汽車廠。</w:t>
      </w:r>
    </w:p>
    <w:p w:rsidR="009C5E28" w:rsidRPr="00EC1301" w:rsidRDefault="009C5E28" w:rsidP="009C5E28">
      <w:pPr>
        <w:ind w:firstLine="472"/>
        <w:rPr>
          <w:rFonts w:hAnsi="標楷體"/>
          <w:szCs w:val="26"/>
          <w:lang w:eastAsia="zh-TW"/>
        </w:rPr>
      </w:pPr>
      <w:r w:rsidRPr="00EC1301">
        <w:rPr>
          <w:rFonts w:hAnsi="標楷體"/>
          <w:szCs w:val="26"/>
          <w:lang w:eastAsia="zh-TW"/>
        </w:rPr>
        <w:t xml:space="preserve"> </w:t>
      </w:r>
    </w:p>
    <w:p w:rsidR="009C5E28" w:rsidRPr="00EC1301" w:rsidRDefault="009C5E28" w:rsidP="00CA49D3">
      <w:pPr>
        <w:pStyle w:val="a3"/>
        <w:spacing w:before="514" w:after="771"/>
      </w:pPr>
      <w:r w:rsidRPr="00EC1301">
        <w:rPr>
          <w:rFonts w:hint="eastAsia"/>
        </w:rPr>
        <w:lastRenderedPageBreak/>
        <w:t>第肆章　投資法規及程序</w:t>
      </w:r>
    </w:p>
    <w:p w:rsidR="009C5E28" w:rsidRPr="00EC1301" w:rsidRDefault="009C5E28" w:rsidP="00CA49D3">
      <w:pPr>
        <w:pStyle w:val="a4"/>
        <w:spacing w:before="257" w:after="257"/>
        <w:ind w:left="632" w:hanging="632"/>
        <w:rPr>
          <w:color w:val="auto"/>
        </w:rPr>
      </w:pPr>
      <w:r w:rsidRPr="00EC1301">
        <w:rPr>
          <w:rFonts w:hint="eastAsia"/>
          <w:color w:val="auto"/>
        </w:rPr>
        <w:t>一、主要投資法令</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投資限制：對部分國防工業、航太工業及通訊工業設有限制。</w:t>
      </w:r>
    </w:p>
    <w:p w:rsidR="009C5E28" w:rsidRPr="00EC1301" w:rsidRDefault="009C5E28" w:rsidP="00CA49D3">
      <w:pPr>
        <w:pStyle w:val="a4"/>
        <w:spacing w:before="257" w:after="257"/>
        <w:ind w:left="632" w:hanging="632"/>
        <w:rPr>
          <w:color w:val="auto"/>
        </w:rPr>
      </w:pPr>
      <w:r w:rsidRPr="00EC1301">
        <w:rPr>
          <w:rFonts w:hint="eastAsia"/>
          <w:color w:val="auto"/>
        </w:rPr>
        <w:t>二、投資申請之規定、程序、應準備文件及審查流程</w:t>
      </w:r>
    </w:p>
    <w:p w:rsidR="009C5E28" w:rsidRPr="00EC1301" w:rsidRDefault="009C5E28" w:rsidP="00CA49D3">
      <w:pPr>
        <w:pStyle w:val="ac"/>
        <w:ind w:left="945" w:hanging="709"/>
      </w:pPr>
      <w:r w:rsidRPr="00EC1301">
        <w:rPr>
          <w:rFonts w:hint="eastAsia"/>
        </w:rPr>
        <w:t>（一）公司設立型態：分為獨資（</w:t>
      </w:r>
      <w:r w:rsidRPr="00EC1301">
        <w:rPr>
          <w:rFonts w:hint="eastAsia"/>
        </w:rPr>
        <w:t>Sole Proprietorship</w:t>
      </w:r>
      <w:r w:rsidRPr="00EC1301">
        <w:rPr>
          <w:rFonts w:hint="eastAsia"/>
        </w:rPr>
        <w:t>）、合夥（</w:t>
      </w:r>
      <w:r w:rsidRPr="00EC1301">
        <w:rPr>
          <w:rFonts w:hint="eastAsia"/>
        </w:rPr>
        <w:t>Partnership</w:t>
      </w:r>
      <w:r w:rsidRPr="00EC1301">
        <w:rPr>
          <w:rFonts w:hint="eastAsia"/>
        </w:rPr>
        <w:t>）、公司（</w:t>
      </w:r>
      <w:r w:rsidRPr="00EC1301">
        <w:rPr>
          <w:rFonts w:hint="eastAsia"/>
        </w:rPr>
        <w:t>Incorporation</w:t>
      </w:r>
      <w:r w:rsidRPr="00EC1301">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9C5E28" w:rsidRPr="00EC1301" w:rsidRDefault="009C5E28" w:rsidP="00CA49D3">
      <w:pPr>
        <w:pStyle w:val="ac"/>
        <w:ind w:left="945" w:hanging="709"/>
      </w:pPr>
      <w:r w:rsidRPr="00EC1301">
        <w:rPr>
          <w:rFonts w:hint="eastAsia"/>
        </w:rPr>
        <w:t>（二）密西根的公司成立沒有資本額限制，只需要美元</w:t>
      </w:r>
      <w:r w:rsidRPr="00EC1301">
        <w:rPr>
          <w:rFonts w:hint="eastAsia"/>
        </w:rPr>
        <w:t>$60.00</w:t>
      </w:r>
      <w:r w:rsidRPr="00EC1301">
        <w:rPr>
          <w:rFonts w:hint="eastAsia"/>
        </w:rPr>
        <w:t>公司註冊費，如果成立</w:t>
      </w:r>
      <w:r w:rsidRPr="00EC1301">
        <w:rPr>
          <w:rFonts w:hint="eastAsia"/>
        </w:rPr>
        <w:t>C Corporation</w:t>
      </w:r>
      <w:r w:rsidRPr="00EC1301">
        <w:rPr>
          <w:rFonts w:hint="eastAsia"/>
        </w:rPr>
        <w:t>，外國人或外國公司都可以當投資的股東，加上近幾年來密州政府鼓勵外資有許多優惠條例，細節可參考</w:t>
      </w:r>
      <w:r w:rsidRPr="00EC1301">
        <w:rPr>
          <w:rFonts w:hint="eastAsia"/>
        </w:rPr>
        <w:t>WWW.Michigan.org/</w:t>
      </w:r>
      <w:r w:rsidR="00CA49D3" w:rsidRPr="00EC1301">
        <w:rPr>
          <w:rFonts w:hint="eastAsia"/>
        </w:rPr>
        <w:t xml:space="preserve"> </w:t>
      </w:r>
      <w:r w:rsidRPr="00EC1301">
        <w:rPr>
          <w:rFonts w:hint="eastAsia"/>
        </w:rPr>
        <w:t>medc</w:t>
      </w:r>
      <w:r w:rsidRPr="00EC1301">
        <w:rPr>
          <w:rFonts w:hint="eastAsia"/>
        </w:rPr>
        <w:t>密西根州經濟發展公司</w:t>
      </w:r>
      <w:r w:rsidRPr="00EC1301">
        <w:rPr>
          <w:rFonts w:hint="eastAsia"/>
        </w:rPr>
        <w:t>Michigan Economic Development Corporation</w:t>
      </w:r>
      <w:r w:rsidRPr="00EC1301">
        <w:rPr>
          <w:rFonts w:hint="eastAsia"/>
        </w:rPr>
        <w:t>的網站。</w:t>
      </w:r>
    </w:p>
    <w:p w:rsidR="009C5E28" w:rsidRPr="00EC1301" w:rsidRDefault="009C5E28" w:rsidP="00CA49D3">
      <w:pPr>
        <w:pStyle w:val="ac"/>
        <w:ind w:left="945" w:hanging="709"/>
      </w:pPr>
      <w:r w:rsidRPr="00EC1301">
        <w:rPr>
          <w:rFonts w:hint="eastAsia"/>
        </w:rPr>
        <w:t>（三）審查流程：設立公司之前須上網蒐集資訊，個人或股東可能無法全盤瞭解或提供所需資料，必要時須借助專業之會計師或律師事務所來協助。</w:t>
      </w:r>
    </w:p>
    <w:p w:rsidR="009C5E28" w:rsidRPr="00EC1301" w:rsidRDefault="009C5E28" w:rsidP="00CA49D3">
      <w:pPr>
        <w:pStyle w:val="a4"/>
        <w:spacing w:before="257" w:after="257"/>
        <w:ind w:left="632" w:hanging="632"/>
        <w:rPr>
          <w:color w:val="auto"/>
        </w:rPr>
      </w:pPr>
      <w:r w:rsidRPr="00EC1301">
        <w:rPr>
          <w:rFonts w:hint="eastAsia"/>
          <w:color w:val="auto"/>
        </w:rPr>
        <w:t>三、投資相關機關</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密西根州經濟發展廳</w:t>
      </w:r>
    </w:p>
    <w:p w:rsidR="009C5E28" w:rsidRPr="00EC1301" w:rsidRDefault="009C5E28" w:rsidP="009C5E28">
      <w:pPr>
        <w:ind w:firstLine="472"/>
        <w:rPr>
          <w:rFonts w:hAnsi="標楷體"/>
          <w:szCs w:val="26"/>
          <w:lang w:eastAsia="zh-TW"/>
        </w:rPr>
      </w:pPr>
      <w:r w:rsidRPr="00EC1301">
        <w:rPr>
          <w:rFonts w:hAnsi="標楷體"/>
          <w:szCs w:val="26"/>
          <w:lang w:eastAsia="zh-TW"/>
        </w:rPr>
        <w:t>Michigan Economic Development Corp.,</w:t>
      </w:r>
    </w:p>
    <w:p w:rsidR="009C5E28" w:rsidRPr="00EC1301" w:rsidRDefault="009C5E28" w:rsidP="009C5E28">
      <w:pPr>
        <w:ind w:firstLine="472"/>
        <w:rPr>
          <w:rFonts w:hAnsi="標楷體"/>
          <w:szCs w:val="26"/>
          <w:lang w:eastAsia="zh-TW"/>
        </w:rPr>
      </w:pPr>
      <w:r w:rsidRPr="00EC1301">
        <w:rPr>
          <w:rFonts w:hAnsi="標楷體"/>
          <w:szCs w:val="26"/>
          <w:lang w:eastAsia="zh-TW"/>
        </w:rPr>
        <w:t>Website: http://www.michiganbusiness.org/</w:t>
      </w:r>
    </w:p>
    <w:p w:rsidR="009C5E28" w:rsidRPr="00EC1301" w:rsidRDefault="009C5E28" w:rsidP="00CA49D3">
      <w:pPr>
        <w:pStyle w:val="a4"/>
        <w:spacing w:before="257" w:after="257"/>
        <w:ind w:left="632" w:hanging="632"/>
        <w:rPr>
          <w:color w:val="auto"/>
        </w:rPr>
      </w:pPr>
      <w:r w:rsidRPr="00EC1301">
        <w:rPr>
          <w:rFonts w:hint="eastAsia"/>
          <w:color w:val="auto"/>
        </w:rPr>
        <w:lastRenderedPageBreak/>
        <w:t>四、投資獎勵措施</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密州政府贊助許多激勵計劃，以鼓勵對密州的投資。密西根州經濟發展廳是州政府的主要激勵單位，提供密州的公司在每個業務發展階段的資本可用率。密州的激勵計劃豐富多樣，對公司擴展推廣業務方面有許多獎勵辦法如下：</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密州推出的高新技術就業計畫，計畫在十年內撥款</w:t>
      </w:r>
      <w:r w:rsidRPr="00EC1301">
        <w:rPr>
          <w:rFonts w:hint="eastAsia"/>
        </w:rPr>
        <w:t>20</w:t>
      </w:r>
      <w:r w:rsidRPr="00EC1301">
        <w:rPr>
          <w:rFonts w:hint="eastAsia"/>
        </w:rPr>
        <w:t>億美元補助高科技產業，估計將可提供</w:t>
      </w:r>
      <w:r w:rsidRPr="00EC1301">
        <w:rPr>
          <w:rFonts w:hint="eastAsia"/>
        </w:rPr>
        <w:t>7</w:t>
      </w:r>
      <w:r w:rsidRPr="00EC1301">
        <w:rPr>
          <w:rFonts w:hint="eastAsia"/>
        </w:rPr>
        <w:t>萬</w:t>
      </w:r>
      <w:r w:rsidRPr="00EC1301">
        <w:rPr>
          <w:rFonts w:hint="eastAsia"/>
        </w:rPr>
        <w:t>2,000</w:t>
      </w:r>
      <w:r w:rsidRPr="00EC1301">
        <w:rPr>
          <w:rFonts w:hint="eastAsia"/>
        </w:rPr>
        <w:t>個就業機會。受補助的高新技術包括汽車技術、健康、環境、能源使用等的研究。</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密州有許多創新的開發方案，譬如「復興區」（</w:t>
      </w:r>
      <w:r w:rsidRPr="00EC1301">
        <w:rPr>
          <w:rFonts w:hint="eastAsia"/>
        </w:rPr>
        <w:t>Renaissance Zone</w:t>
      </w:r>
      <w:r w:rsidRPr="00EC1301">
        <w:rPr>
          <w:rFonts w:hint="eastAsia"/>
        </w:rPr>
        <w:t>）、「智慧區」（</w:t>
      </w:r>
      <w:r w:rsidRPr="00EC1301">
        <w:rPr>
          <w:rFonts w:hint="eastAsia"/>
        </w:rPr>
        <w:t>Smart Zones</w:t>
      </w:r>
      <w:r w:rsidRPr="00EC1301">
        <w:rPr>
          <w:rFonts w:hint="eastAsia"/>
        </w:rPr>
        <w:t>）、「高科技企業租稅獎勵計畫」（</w:t>
      </w:r>
      <w:r w:rsidRPr="00EC1301">
        <w:rPr>
          <w:rFonts w:hint="eastAsia"/>
        </w:rPr>
        <w:t>High-Tech Single Business Tax Credits</w:t>
      </w:r>
      <w:r w:rsidRPr="00EC1301">
        <w:rPr>
          <w:rFonts w:hint="eastAsia"/>
        </w:rPr>
        <w:t>）等，對區內廠商提供州及地方所得稅、營業稅及財產稅之減免，加強高科技發展及增加就業機會。</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『促進密西根製造業方案』，提供密西根製造業，尤其是汽車工業，用於設備和機器更新。除了振興汽車工業外，州政府還將提供基金，作為失業人員就業及轉業培訓之用，讓密州工業及經濟結構更加多元化。</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近年密州為振興汽車工業提出六大改進計畫，包括吸引鄰州汽車生產及研究工作來密州；研究放寬未來立志從事汽車行業的大學生學費貸款；新開發州政府在歐亞地區吸引外企來密州設立辦公室；加強大學與汽車工業界的聯繫及建教合作。</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密州實施的各種方案也成為全美各州模仿的對象。密州教育普及，技術勞工供應充沛，獲工程學學位的人高居美國第四位，華人專家在三大汽車公司任職者頗眾。水電、瓦斯價廉，歡迎外商投資。</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密州經濟發展公司與州政府為尋求擴大業務或設立公司的企業提供援助。密州每年撥</w:t>
      </w:r>
      <w:r w:rsidRPr="00EC1301">
        <w:rPr>
          <w:rFonts w:hint="eastAsia"/>
        </w:rPr>
        <w:t>1</w:t>
      </w:r>
      <w:r w:rsidRPr="00EC1301">
        <w:rPr>
          <w:rFonts w:hint="eastAsia"/>
        </w:rPr>
        <w:t>億</w:t>
      </w:r>
      <w:r w:rsidRPr="00EC1301">
        <w:rPr>
          <w:rFonts w:hint="eastAsia"/>
        </w:rPr>
        <w:t>7</w:t>
      </w:r>
      <w:r w:rsidR="00AF4E7D">
        <w:rPr>
          <w:rFonts w:hint="eastAsia"/>
        </w:rPr>
        <w:t>,</w:t>
      </w:r>
      <w:r w:rsidRPr="00EC1301">
        <w:rPr>
          <w:rFonts w:hint="eastAsia"/>
        </w:rPr>
        <w:t>5</w:t>
      </w:r>
      <w:r w:rsidR="00AF4E7D">
        <w:rPr>
          <w:rFonts w:hint="eastAsia"/>
        </w:rPr>
        <w:t>00</w:t>
      </w:r>
      <w:r w:rsidRPr="00EC1301">
        <w:rPr>
          <w:rFonts w:hint="eastAsia"/>
        </w:rPr>
        <w:t>萬美元提供招商引資、園藝方案以及想要擴大業務的企業。</w:t>
      </w:r>
    </w:p>
    <w:p w:rsidR="009C5E28" w:rsidRPr="00EC1301" w:rsidRDefault="009C5E28" w:rsidP="00AD2B50">
      <w:pPr>
        <w:pStyle w:val="ac"/>
        <w:ind w:left="945" w:hanging="709"/>
      </w:pPr>
      <w:r w:rsidRPr="00EC1301">
        <w:lastRenderedPageBreak/>
        <w:t>（</w:t>
      </w:r>
      <w:r w:rsidRPr="00EC1301">
        <w:rPr>
          <w:rFonts w:hint="eastAsia"/>
        </w:rPr>
        <w:t>七</w:t>
      </w:r>
      <w:r w:rsidR="00AD2B50" w:rsidRPr="00EC1301">
        <w:t>）</w:t>
      </w:r>
      <w:r w:rsidRPr="00EC1301">
        <w:rPr>
          <w:rFonts w:hint="eastAsia"/>
        </w:rPr>
        <w:t>密州經濟發展計畫</w:t>
      </w:r>
      <w:r w:rsidRPr="00EC1301">
        <w:t>（</w:t>
      </w:r>
      <w:r w:rsidRPr="00EC1301">
        <w:t>MBDP</w:t>
      </w:r>
      <w:r w:rsidRPr="00EC1301">
        <w:t>）</w:t>
      </w:r>
      <w:r w:rsidRPr="00EC1301">
        <w:rPr>
          <w:rFonts w:hint="eastAsia"/>
        </w:rPr>
        <w:t>是來自密州戰略基金</w:t>
      </w:r>
      <w:r w:rsidRPr="00EC1301">
        <w:t>（</w:t>
      </w:r>
      <w:r w:rsidRPr="00EC1301">
        <w:t>MSF</w:t>
      </w:r>
      <w:r w:rsidRPr="00EC1301">
        <w:t>）</w:t>
      </w:r>
      <w:r w:rsidRPr="00EC1301">
        <w:rPr>
          <w:rFonts w:hint="eastAsia"/>
        </w:rPr>
        <w:t>和密州經濟發展廳</w:t>
      </w:r>
      <w:r w:rsidRPr="00EC1301">
        <w:t>（</w:t>
      </w:r>
      <w:r w:rsidRPr="00EC1301">
        <w:t>MEDC</w:t>
      </w:r>
      <w:r w:rsidRPr="00EC1301">
        <w:t>）</w:t>
      </w:r>
      <w:r w:rsidRPr="00EC1301">
        <w:rPr>
          <w:rFonts w:hint="eastAsia"/>
        </w:rPr>
        <w:t>合作下的一個新的</w:t>
      </w:r>
      <w:r w:rsidRPr="00EC1301">
        <w:rPr>
          <w:rFonts w:ascii="細明體" w:eastAsia="細明體" w:hAnsi="細明體" w:cs="細明體" w:hint="eastAsia"/>
        </w:rPr>
        <w:t>奬</w:t>
      </w:r>
      <w:r w:rsidRPr="00EC1301">
        <w:rPr>
          <w:rFonts w:ascii="華康細圓體" w:hAnsi="華康細圓體" w:cs="華康細圓體" w:hint="eastAsia"/>
        </w:rPr>
        <w:t>勵計畫。該計畫目的為在密州競爭激烈的項目，為密州創造就業和投資的企業提供放款、貸款和其他經濟援助。</w:t>
      </w:r>
    </w:p>
    <w:p w:rsidR="009C5E28" w:rsidRPr="00EC1301" w:rsidRDefault="009C5E28" w:rsidP="00AD2B50">
      <w:pPr>
        <w:pStyle w:val="ac"/>
        <w:ind w:left="945" w:hanging="709"/>
      </w:pPr>
      <w:r w:rsidRPr="00EC1301">
        <w:t>（</w:t>
      </w:r>
      <w:r w:rsidRPr="00EC1301">
        <w:rPr>
          <w:rFonts w:hint="eastAsia"/>
        </w:rPr>
        <w:t>八</w:t>
      </w:r>
      <w:r w:rsidR="00AD2B50" w:rsidRPr="00EC1301">
        <w:t>）</w:t>
      </w:r>
      <w:r w:rsidRPr="00EC1301">
        <w:rPr>
          <w:rFonts w:hint="eastAsia"/>
        </w:rPr>
        <w:t>密州社區振興計畫</w:t>
      </w:r>
      <w:r w:rsidRPr="00EC1301">
        <w:t>（</w:t>
      </w:r>
      <w:r w:rsidRPr="00EC1301">
        <w:t>MCPR</w:t>
      </w:r>
      <w:r w:rsidRPr="00EC1301">
        <w:t>）</w:t>
      </w:r>
      <w:r w:rsidRPr="00EC1301">
        <w:rPr>
          <w:rFonts w:hint="eastAsia"/>
        </w:rPr>
        <w:t>是另一個新的</w:t>
      </w:r>
      <w:r w:rsidRPr="00EC1301">
        <w:rPr>
          <w:rFonts w:ascii="細明體" w:eastAsia="細明體" w:hAnsi="細明體" w:cs="細明體" w:hint="eastAsia"/>
        </w:rPr>
        <w:t>奬</w:t>
      </w:r>
      <w:r w:rsidRPr="00EC1301">
        <w:rPr>
          <w:rFonts w:ascii="華康細圓體" w:hAnsi="華康細圓體" w:cs="華康細圓體" w:hint="eastAsia"/>
        </w:rPr>
        <w:t>勵計畫。旨在促進社區振興，將加快私人投資領域，有助於將密州改造作為一個重要的、創造工作機會之州，促進重建過時或歷史價值的物業，減少疫病並且保護密州的自然資源。該計畫目的在密州合法投資計畫的企業提供放款、貸款和其他經濟援助。</w:t>
      </w:r>
    </w:p>
    <w:p w:rsidR="009C5E28" w:rsidRPr="00EC1301" w:rsidRDefault="009C5E28" w:rsidP="00AD2B50">
      <w:pPr>
        <w:pStyle w:val="ac"/>
        <w:ind w:left="945" w:hanging="709"/>
      </w:pPr>
      <w:r w:rsidRPr="00EC1301">
        <w:rPr>
          <w:rFonts w:hint="eastAsia"/>
        </w:rPr>
        <w:t>（九</w:t>
      </w:r>
      <w:r w:rsidR="00AD2B50" w:rsidRPr="00EC1301">
        <w:rPr>
          <w:rFonts w:hint="eastAsia"/>
        </w:rPr>
        <w:t>）</w:t>
      </w:r>
      <w:r w:rsidRPr="00EC1301">
        <w:rPr>
          <w:rFonts w:hint="eastAsia"/>
        </w:rPr>
        <w:t>Pure Michigan Business Connect</w:t>
      </w:r>
      <w:r w:rsidR="004140F7" w:rsidRPr="00EC1301">
        <w:rPr>
          <w:rFonts w:hint="eastAsia"/>
        </w:rPr>
        <w:t>（</w:t>
      </w:r>
      <w:r w:rsidRPr="00EC1301">
        <w:rPr>
          <w:rFonts w:hint="eastAsia"/>
        </w:rPr>
        <w:t>PMBC</w:t>
      </w:r>
      <w:r w:rsidRPr="00EC1301">
        <w:rPr>
          <w:rFonts w:hint="eastAsia"/>
        </w:rPr>
        <w:t>），此計畫由密州經濟發展廳（</w:t>
      </w:r>
      <w:r w:rsidRPr="00EC1301">
        <w:rPr>
          <w:rFonts w:hint="eastAsia"/>
        </w:rPr>
        <w:t>MEDC</w:t>
      </w:r>
      <w:r w:rsidRPr="00EC1301">
        <w:rPr>
          <w:rFonts w:hint="eastAsia"/>
        </w:rPr>
        <w:t>）提倡，為密州的公司提供機會，幫助他們成長和擴大。通過參與該計畫，企業可以找到採購資源、擴大其供應鏈、尋求新的商機、進入一個新的企業對企業的網路和獲得業務方面的協助，如以最少的費用甚至勿需付費而獲得法律、會計和其他方面的服務。</w:t>
      </w:r>
    </w:p>
    <w:p w:rsidR="009C5E28" w:rsidRPr="00EC1301" w:rsidRDefault="009C5E28" w:rsidP="00AD2B50">
      <w:pPr>
        <w:pStyle w:val="ac"/>
        <w:ind w:left="945" w:hanging="709"/>
      </w:pPr>
      <w:r w:rsidRPr="00EC1301">
        <w:t>（</w:t>
      </w:r>
      <w:r w:rsidRPr="00EC1301">
        <w:rPr>
          <w:rFonts w:hint="eastAsia"/>
        </w:rPr>
        <w:t>十</w:t>
      </w:r>
      <w:r w:rsidR="00AD2B50" w:rsidRPr="00EC1301">
        <w:t>）</w:t>
      </w:r>
      <w:r w:rsidRPr="00EC1301">
        <w:rPr>
          <w:rFonts w:hint="eastAsia"/>
        </w:rPr>
        <w:t>新的「社區振興方案」，此方案創造新的經濟發展和社區的振興方案，給予密州競爭激烈的前</w:t>
      </w:r>
      <w:r w:rsidRPr="00EC1301">
        <w:t>5</w:t>
      </w:r>
      <w:r w:rsidRPr="00EC1301">
        <w:rPr>
          <w:rFonts w:hint="eastAsia"/>
        </w:rPr>
        <w:t>名產業</w:t>
      </w:r>
      <w:r w:rsidRPr="00EC1301">
        <w:t>1</w:t>
      </w:r>
      <w:r w:rsidR="00AF4E7D">
        <w:rPr>
          <w:rFonts w:hint="eastAsia"/>
        </w:rPr>
        <w:t>,000</w:t>
      </w:r>
      <w:r w:rsidRPr="00EC1301">
        <w:rPr>
          <w:rFonts w:hint="eastAsia"/>
        </w:rPr>
        <w:t>萬美元的</w:t>
      </w:r>
      <w:r w:rsidRPr="00EC1301">
        <w:rPr>
          <w:rFonts w:ascii="細明體" w:eastAsia="細明體" w:hAnsi="細明體" w:cs="細明體" w:hint="eastAsia"/>
        </w:rPr>
        <w:t>奬</w:t>
      </w:r>
      <w:r w:rsidRPr="00EC1301">
        <w:rPr>
          <w:rFonts w:ascii="華康細圓體" w:hAnsi="華康細圓體" w:cs="華康細圓體" w:hint="eastAsia"/>
        </w:rPr>
        <w:t>勵。這項新的</w:t>
      </w:r>
      <w:r w:rsidRPr="00EC1301">
        <w:rPr>
          <w:rFonts w:ascii="細明體" w:eastAsia="細明體" w:hAnsi="細明體" w:cs="細明體" w:hint="eastAsia"/>
        </w:rPr>
        <w:t>奬</w:t>
      </w:r>
      <w:r w:rsidRPr="00EC1301">
        <w:rPr>
          <w:rFonts w:ascii="華康細圓體" w:hAnsi="華康細圓體" w:cs="華康細圓體" w:hint="eastAsia"/>
        </w:rPr>
        <w:t>勵計畫將通過一個透明的過程，吸引企業創造更多的就業機會和社區的發展，以較低的成本和更大的靈活性，提供企業和開發商在資金方面的援助。密州另一新的「商業發</w:t>
      </w:r>
      <w:r w:rsidRPr="00EC1301">
        <w:rPr>
          <w:rFonts w:hint="eastAsia"/>
        </w:rPr>
        <w:t>展計畫」是投資</w:t>
      </w:r>
      <w:r w:rsidRPr="00EC1301">
        <w:rPr>
          <w:rFonts w:ascii="細明體" w:eastAsia="細明體" w:hAnsi="細明體" w:cs="細明體" w:hint="eastAsia"/>
        </w:rPr>
        <w:t>奬</w:t>
      </w:r>
      <w:r w:rsidRPr="00EC1301">
        <w:rPr>
          <w:rFonts w:ascii="華康細圓體" w:hAnsi="華康細圓體" w:cs="華康細圓體" w:hint="eastAsia"/>
        </w:rPr>
        <w:t>勵計畫。為企業提供放款、貸款和其他經濟援助給在密州投資，為密州創造就業的合格企業。另外亦援助需要二次融資的企業。</w:t>
      </w:r>
    </w:p>
    <w:p w:rsidR="009C5E28" w:rsidRPr="00EC1301" w:rsidRDefault="009C5E28" w:rsidP="009C5E28">
      <w:pPr>
        <w:ind w:firstLine="472"/>
        <w:rPr>
          <w:rFonts w:hAnsi="標楷體"/>
          <w:szCs w:val="26"/>
          <w:lang w:eastAsia="zh-TW"/>
        </w:rPr>
      </w:pPr>
    </w:p>
    <w:p w:rsidR="009C5E28" w:rsidRPr="00EC1301" w:rsidRDefault="009C5E28" w:rsidP="00CA49D3">
      <w:pPr>
        <w:pStyle w:val="a3"/>
        <w:spacing w:before="514" w:after="771"/>
      </w:pPr>
      <w:r w:rsidRPr="00EC1301">
        <w:rPr>
          <w:rFonts w:hint="eastAsia"/>
        </w:rPr>
        <w:lastRenderedPageBreak/>
        <w:t>第五章  租稅及金融制度</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一般銷售稅：</w:t>
      </w:r>
      <w:r w:rsidRPr="00EC1301">
        <w:rPr>
          <w:rFonts w:hint="eastAsia"/>
        </w:rPr>
        <w:t>6%</w:t>
      </w:r>
      <w:r w:rsidRPr="00EC1301">
        <w:rPr>
          <w:rFonts w:hint="eastAsia"/>
        </w:rPr>
        <w:t>、食品稅、處方藥與非處方藥品均免稅</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個人所得稅：</w:t>
      </w:r>
      <w:r w:rsidRPr="00EC1301">
        <w:rPr>
          <w:rFonts w:hint="eastAsia"/>
        </w:rPr>
        <w:t>4.25%</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營利事業所得稅：</w:t>
      </w:r>
      <w:r w:rsidRPr="00EC1301">
        <w:rPr>
          <w:rFonts w:hint="eastAsia"/>
        </w:rPr>
        <w:t>6.0%</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汽油稅：</w:t>
      </w:r>
      <w:r w:rsidRPr="00EC1301">
        <w:rPr>
          <w:rFonts w:hint="eastAsia"/>
        </w:rPr>
        <w:t>26.3 cents</w:t>
      </w:r>
      <w:r w:rsidRPr="00EC1301">
        <w:rPr>
          <w:rFonts w:hint="eastAsia"/>
        </w:rPr>
        <w:t>／</w:t>
      </w:r>
      <w:r w:rsidRPr="00EC1301">
        <w:rPr>
          <w:rFonts w:hint="eastAsia"/>
        </w:rPr>
        <w:t>gallon</w:t>
      </w:r>
      <w:r w:rsidRPr="00EC1301">
        <w:rPr>
          <w:rFonts w:hint="eastAsia"/>
        </w:rPr>
        <w:t>、柴油稅：</w:t>
      </w:r>
      <w:r w:rsidRPr="00EC1301">
        <w:rPr>
          <w:rFonts w:hint="eastAsia"/>
        </w:rPr>
        <w:t>26.3 cents</w:t>
      </w:r>
      <w:r w:rsidRPr="00EC1301">
        <w:rPr>
          <w:rFonts w:hint="eastAsia"/>
        </w:rPr>
        <w:t>／</w:t>
      </w:r>
      <w:r w:rsidRPr="00EC1301">
        <w:rPr>
          <w:rFonts w:hint="eastAsia"/>
        </w:rPr>
        <w:t>gallon</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香煙稅：</w:t>
      </w:r>
      <w:r w:rsidRPr="00EC1301">
        <w:rPr>
          <w:rFonts w:hint="eastAsia"/>
        </w:rPr>
        <w:t>200 cents</w:t>
      </w:r>
      <w:r w:rsidRPr="00EC1301">
        <w:rPr>
          <w:rFonts w:hint="eastAsia"/>
        </w:rPr>
        <w:t>／包、酒稅：</w:t>
      </w:r>
      <w:r w:rsidRPr="00EC1301">
        <w:rPr>
          <w:rFonts w:hint="eastAsia"/>
        </w:rPr>
        <w:t>0.51</w:t>
      </w:r>
      <w:r w:rsidRPr="00EC1301">
        <w:rPr>
          <w:rFonts w:hint="eastAsia"/>
        </w:rPr>
        <w:t>美元／</w:t>
      </w:r>
      <w:r w:rsidRPr="00EC1301">
        <w:rPr>
          <w:rFonts w:hint="eastAsia"/>
        </w:rPr>
        <w:t>gallon</w:t>
      </w:r>
      <w:r w:rsidRPr="00EC1301">
        <w:rPr>
          <w:rFonts w:hint="eastAsia"/>
        </w:rPr>
        <w:t>、啤酒稅：</w:t>
      </w:r>
      <w:r w:rsidRPr="00EC1301">
        <w:rPr>
          <w:rFonts w:hint="eastAsia"/>
        </w:rPr>
        <w:t>0.20</w:t>
      </w:r>
      <w:r w:rsidRPr="00EC1301">
        <w:rPr>
          <w:rFonts w:hint="eastAsia"/>
        </w:rPr>
        <w:t>美元／</w:t>
      </w:r>
      <w:r w:rsidRPr="00EC1301">
        <w:rPr>
          <w:rFonts w:hint="eastAsia"/>
        </w:rPr>
        <w:t>gallon</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房屋稅：</w:t>
      </w:r>
      <w:r w:rsidRPr="00EC1301">
        <w:rPr>
          <w:rFonts w:hint="eastAsia"/>
        </w:rPr>
        <w:t>1.64%</w:t>
      </w:r>
      <w:r w:rsidR="004140F7" w:rsidRPr="00EC1301">
        <w:rPr>
          <w:rFonts w:hint="eastAsia"/>
        </w:rPr>
        <w:t>（</w:t>
      </w:r>
      <w:r w:rsidRPr="00EC1301">
        <w:rPr>
          <w:rFonts w:hint="eastAsia"/>
        </w:rPr>
        <w:t>2017</w:t>
      </w:r>
      <w:r w:rsidRPr="00EC1301">
        <w:rPr>
          <w:rFonts w:hint="eastAsia"/>
        </w:rPr>
        <w:t>年全美房屋價中位數為</w:t>
      </w:r>
      <w:r w:rsidRPr="00EC1301">
        <w:rPr>
          <w:rFonts w:hint="eastAsia"/>
        </w:rPr>
        <w:t>193,500</w:t>
      </w:r>
      <w:r w:rsidRPr="00EC1301">
        <w:rPr>
          <w:rFonts w:hint="eastAsia"/>
        </w:rPr>
        <w:t>美元）</w:t>
      </w:r>
    </w:p>
    <w:p w:rsidR="009C5E28" w:rsidRPr="00EC1301" w:rsidRDefault="009C5E28" w:rsidP="00CA49D3">
      <w:pPr>
        <w:pStyle w:val="a3"/>
        <w:spacing w:before="514" w:after="771"/>
      </w:pPr>
      <w:r w:rsidRPr="00EC1301">
        <w:rPr>
          <w:rFonts w:hint="eastAsia"/>
        </w:rPr>
        <w:lastRenderedPageBreak/>
        <w:t>第陸章　基礎建設及成本</w:t>
      </w:r>
    </w:p>
    <w:p w:rsidR="009C5E28" w:rsidRPr="00EC1301" w:rsidRDefault="009C5E28" w:rsidP="00CA49D3">
      <w:pPr>
        <w:pStyle w:val="a4"/>
        <w:spacing w:before="257" w:after="257"/>
        <w:ind w:left="632" w:hanging="632"/>
        <w:rPr>
          <w:color w:val="auto"/>
        </w:rPr>
      </w:pPr>
      <w:r w:rsidRPr="00EC1301">
        <w:rPr>
          <w:rFonts w:hint="eastAsia"/>
          <w:color w:val="auto"/>
        </w:rPr>
        <w:t>一、土地</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密西根有</w:t>
      </w:r>
      <w:r w:rsidRPr="00EC1301">
        <w:rPr>
          <w:rFonts w:hAnsi="標楷體" w:hint="eastAsia"/>
          <w:szCs w:val="26"/>
          <w:lang w:eastAsia="zh-TW"/>
        </w:rPr>
        <w:t>3</w:t>
      </w:r>
      <w:r w:rsidR="00CA49D3" w:rsidRPr="00EC1301">
        <w:rPr>
          <w:rFonts w:hAnsi="標楷體" w:hint="eastAsia"/>
          <w:szCs w:val="26"/>
          <w:lang w:eastAsia="zh-TW"/>
        </w:rPr>
        <w:t>,</w:t>
      </w:r>
      <w:r w:rsidRPr="00EC1301">
        <w:rPr>
          <w:rFonts w:hAnsi="標楷體" w:hint="eastAsia"/>
          <w:szCs w:val="26"/>
          <w:lang w:eastAsia="zh-TW"/>
        </w:rPr>
        <w:t>000</w:t>
      </w:r>
      <w:r w:rsidRPr="00EC1301">
        <w:rPr>
          <w:rFonts w:hAnsi="標楷體" w:hint="eastAsia"/>
          <w:szCs w:val="26"/>
          <w:lang w:eastAsia="zh-TW"/>
        </w:rPr>
        <w:t>多個工業物業和可商用空地。</w:t>
      </w:r>
    </w:p>
    <w:p w:rsidR="009C5E28" w:rsidRPr="00EC1301" w:rsidRDefault="009C5E28" w:rsidP="00CA49D3">
      <w:pPr>
        <w:pStyle w:val="a4"/>
        <w:spacing w:before="257" w:after="257"/>
        <w:ind w:left="632" w:hanging="632"/>
        <w:rPr>
          <w:color w:val="auto"/>
        </w:rPr>
      </w:pPr>
      <w:r w:rsidRPr="00EC1301">
        <w:rPr>
          <w:rFonts w:hint="eastAsia"/>
          <w:color w:val="auto"/>
        </w:rPr>
        <w:t>二、能源</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密西根州之「清潔、再生及高效能源法案」（</w:t>
      </w:r>
      <w:r w:rsidRPr="00EC1301">
        <w:rPr>
          <w:rFonts w:hint="eastAsia"/>
        </w:rPr>
        <w:t>Clean, Renewable, and Efficient Energy Act</w:t>
      </w:r>
      <w:r w:rsidRPr="00EC1301">
        <w:rPr>
          <w:rFonts w:hint="eastAsia"/>
        </w:rPr>
        <w:t>）頒布於</w:t>
      </w:r>
      <w:r w:rsidRPr="00EC1301">
        <w:rPr>
          <w:rFonts w:hint="eastAsia"/>
        </w:rPr>
        <w:t>2008</w:t>
      </w:r>
      <w:r w:rsidRPr="00EC1301">
        <w:rPr>
          <w:rFonts w:hint="eastAsia"/>
        </w:rPr>
        <w:t>年，其要求該州的電力供應商（舉凡投資者擁有的電力公司、零售的替代供應商、電力合作社及地方性電氣設施等）所銷售的電力中須獲得至少</w:t>
      </w:r>
      <w:r w:rsidRPr="00EC1301">
        <w:rPr>
          <w:rFonts w:hint="eastAsia"/>
        </w:rPr>
        <w:t>10%</w:t>
      </w:r>
      <w:r w:rsidRPr="00EC1301">
        <w:rPr>
          <w:rFonts w:hint="eastAsia"/>
        </w:rPr>
        <w:t>來自再生能源。該法令同時定義了可再生能源來源包括生質能、太陽能、太陽熱能、風力發電、水力動能、地熱能、城市固體廢棄物以及垃圾掩埋氣。</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公共設施之費率：商業用天然瓦斯每</w:t>
      </w:r>
      <w:r w:rsidRPr="00EC1301">
        <w:rPr>
          <w:rFonts w:hint="eastAsia"/>
        </w:rPr>
        <w:t>1</w:t>
      </w:r>
      <w:r w:rsidR="00CA49D3" w:rsidRPr="00EC1301">
        <w:rPr>
          <w:rFonts w:hint="eastAsia"/>
        </w:rPr>
        <w:t>,</w:t>
      </w:r>
      <w:r w:rsidRPr="00EC1301">
        <w:rPr>
          <w:rFonts w:hint="eastAsia"/>
        </w:rPr>
        <w:t>000 cu.ft 7.02</w:t>
      </w:r>
      <w:r w:rsidRPr="00EC1301">
        <w:rPr>
          <w:rFonts w:hint="eastAsia"/>
        </w:rPr>
        <w:t>美元，工業用天然瓦斯每</w:t>
      </w:r>
      <w:r w:rsidRPr="00EC1301">
        <w:rPr>
          <w:rFonts w:hint="eastAsia"/>
        </w:rPr>
        <w:t>1</w:t>
      </w:r>
      <w:r w:rsidR="00CA49D3" w:rsidRPr="00EC1301">
        <w:rPr>
          <w:rFonts w:hint="eastAsia"/>
        </w:rPr>
        <w:t>,</w:t>
      </w:r>
      <w:r w:rsidRPr="00EC1301">
        <w:rPr>
          <w:rFonts w:hint="eastAsia"/>
        </w:rPr>
        <w:t>000 cu.ft 6.04</w:t>
      </w:r>
      <w:r w:rsidRPr="00EC1301">
        <w:rPr>
          <w:rFonts w:hint="eastAsia"/>
        </w:rPr>
        <w:t>美元。住宅用電費每</w:t>
      </w:r>
      <w:r w:rsidRPr="00EC1301">
        <w:rPr>
          <w:rFonts w:hint="eastAsia"/>
        </w:rPr>
        <w:t>kwh 15</w:t>
      </w:r>
      <w:r w:rsidRPr="00EC1301">
        <w:rPr>
          <w:rFonts w:hint="eastAsia"/>
        </w:rPr>
        <w:t>美分；商業用電費每</w:t>
      </w:r>
      <w:r w:rsidRPr="00EC1301">
        <w:rPr>
          <w:rFonts w:hint="eastAsia"/>
        </w:rPr>
        <w:t>kwh 11.08</w:t>
      </w:r>
      <w:r w:rsidRPr="00EC1301">
        <w:rPr>
          <w:rFonts w:hint="eastAsia"/>
        </w:rPr>
        <w:t>美分；工業用電費為每</w:t>
      </w:r>
      <w:r w:rsidRPr="00EC1301">
        <w:rPr>
          <w:rFonts w:hint="eastAsia"/>
        </w:rPr>
        <w:t>kwh 7.37</w:t>
      </w:r>
      <w:r w:rsidRPr="00EC1301">
        <w:rPr>
          <w:rFonts w:hint="eastAsia"/>
        </w:rPr>
        <w:t>美分。</w:t>
      </w:r>
    </w:p>
    <w:p w:rsidR="009C5E28" w:rsidRPr="00EC1301" w:rsidRDefault="009C5E28" w:rsidP="00CA49D3">
      <w:pPr>
        <w:pStyle w:val="a4"/>
        <w:spacing w:before="257" w:after="257"/>
        <w:ind w:left="632" w:hanging="632"/>
        <w:rPr>
          <w:color w:val="auto"/>
        </w:rPr>
      </w:pPr>
      <w:r w:rsidRPr="00EC1301">
        <w:rPr>
          <w:rFonts w:hint="eastAsia"/>
          <w:color w:val="auto"/>
        </w:rPr>
        <w:t>三、通訊</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電訊發達，密州擁有完備的通訊網路，鋪設光纖長達</w:t>
      </w:r>
      <w:r w:rsidRPr="00EC1301">
        <w:rPr>
          <w:rFonts w:hAnsi="標楷體" w:hint="eastAsia"/>
          <w:szCs w:val="26"/>
          <w:lang w:eastAsia="zh-TW"/>
        </w:rPr>
        <w:t>113</w:t>
      </w:r>
      <w:r w:rsidRPr="00EC1301">
        <w:rPr>
          <w:rFonts w:hAnsi="標楷體" w:hint="eastAsia"/>
          <w:szCs w:val="26"/>
          <w:lang w:eastAsia="zh-TW"/>
        </w:rPr>
        <w:t>萬英里，遍佈密州各角落。該州為鼓勵和刺激通訊業的發展，制定了開放市場的有關法律，這些法律成為全美開放通訊業的標準。</w:t>
      </w:r>
    </w:p>
    <w:p w:rsidR="00CA49D3" w:rsidRPr="00EC1301" w:rsidRDefault="00CA49D3">
      <w:pPr>
        <w:widowControl/>
        <w:overflowPunct/>
        <w:autoSpaceDE/>
        <w:autoSpaceDN/>
        <w:ind w:firstLineChars="0" w:firstLine="0"/>
        <w:jc w:val="left"/>
        <w:rPr>
          <w:rFonts w:ascii="華康粗明體" w:eastAsia="華康粗明體" w:hAnsi="標楷體"/>
          <w:sz w:val="32"/>
          <w:lang w:eastAsia="zh-TW"/>
        </w:rPr>
      </w:pPr>
      <w:r w:rsidRPr="00EC1301">
        <w:br w:type="page"/>
      </w:r>
    </w:p>
    <w:p w:rsidR="009C5E28" w:rsidRPr="00EC1301" w:rsidRDefault="009C5E28" w:rsidP="00CA49D3">
      <w:pPr>
        <w:pStyle w:val="a4"/>
        <w:spacing w:before="257" w:after="257"/>
        <w:ind w:left="632" w:hanging="632"/>
        <w:rPr>
          <w:color w:val="auto"/>
        </w:rPr>
      </w:pPr>
      <w:r w:rsidRPr="00EC1301">
        <w:rPr>
          <w:rFonts w:hint="eastAsia"/>
          <w:color w:val="auto"/>
        </w:rPr>
        <w:lastRenderedPageBreak/>
        <w:t>四、運輸</w:t>
      </w:r>
    </w:p>
    <w:p w:rsidR="009C5E28" w:rsidRPr="00EC1301" w:rsidRDefault="00CA49D3" w:rsidP="00CA49D3">
      <w:pPr>
        <w:pStyle w:val="ac"/>
        <w:ind w:left="945" w:hanging="709"/>
      </w:pPr>
      <w:r w:rsidRPr="00EC1301">
        <w:rPr>
          <w:rFonts w:hint="eastAsia"/>
        </w:rPr>
        <w:t>（一）</w:t>
      </w:r>
      <w:r w:rsidR="009C5E28" w:rsidRPr="00EC1301">
        <w:rPr>
          <w:rFonts w:hint="eastAsia"/>
        </w:rPr>
        <w:t>公路：</w:t>
      </w:r>
    </w:p>
    <w:p w:rsidR="009C5E28" w:rsidRPr="00EC1301" w:rsidRDefault="009C5E28" w:rsidP="00CA49D3">
      <w:pPr>
        <w:pStyle w:val="ae"/>
        <w:ind w:left="945" w:firstLine="472"/>
      </w:pPr>
      <w:r w:rsidRPr="00EC1301">
        <w:rPr>
          <w:rFonts w:hint="eastAsia"/>
        </w:rPr>
        <w:t>密西根的公路基礎設施在美國排名前十名，有</w:t>
      </w:r>
      <w:r w:rsidRPr="00EC1301">
        <w:rPr>
          <w:rFonts w:hint="eastAsia"/>
        </w:rPr>
        <w:t xml:space="preserve"> 1,244</w:t>
      </w:r>
      <w:r w:rsidRPr="00EC1301">
        <w:rPr>
          <w:rFonts w:hint="eastAsia"/>
        </w:rPr>
        <w:t>英里的州際公路和</w:t>
      </w:r>
      <w:r w:rsidRPr="00EC1301">
        <w:rPr>
          <w:rFonts w:hint="eastAsia"/>
        </w:rPr>
        <w:t>8,480</w:t>
      </w:r>
      <w:r w:rsidRPr="00EC1301">
        <w:rPr>
          <w:rFonts w:hint="eastAsia"/>
        </w:rPr>
        <w:t>英里的國道和州道。密西根是五大湖流域中三個擁有免費公路的州之一。</w:t>
      </w:r>
    </w:p>
    <w:p w:rsidR="009C5E28" w:rsidRPr="00EC1301" w:rsidRDefault="00CA49D3" w:rsidP="00CA49D3">
      <w:pPr>
        <w:pStyle w:val="ac"/>
        <w:ind w:left="945" w:hanging="709"/>
      </w:pPr>
      <w:r w:rsidRPr="00EC1301">
        <w:rPr>
          <w:rFonts w:hint="eastAsia"/>
        </w:rPr>
        <w:t>（二）</w:t>
      </w:r>
      <w:r w:rsidR="009C5E28" w:rsidRPr="00EC1301">
        <w:rPr>
          <w:rFonts w:hint="eastAsia"/>
        </w:rPr>
        <w:t>航空：</w:t>
      </w:r>
    </w:p>
    <w:p w:rsidR="009C5E28" w:rsidRPr="00EC1301" w:rsidRDefault="009C5E28" w:rsidP="00CA49D3">
      <w:pPr>
        <w:pStyle w:val="ae"/>
        <w:ind w:left="945" w:firstLine="472"/>
      </w:pPr>
      <w:r w:rsidRPr="00EC1301">
        <w:rPr>
          <w:rFonts w:hint="eastAsia"/>
        </w:rPr>
        <w:t>密西根共有</w:t>
      </w:r>
      <w:r w:rsidRPr="00EC1301">
        <w:rPr>
          <w:rFonts w:hint="eastAsia"/>
        </w:rPr>
        <w:t>18</w:t>
      </w:r>
      <w:r w:rsidRPr="00EC1301">
        <w:rPr>
          <w:rFonts w:hint="eastAsia"/>
        </w:rPr>
        <w:t>個商用機場，其中底特律都會偉恩縣機場（</w:t>
      </w:r>
      <w:r w:rsidRPr="00EC1301">
        <w:rPr>
          <w:rFonts w:hint="eastAsia"/>
        </w:rPr>
        <w:t>Detroit Metropolitan Wayne County Airport, DTW</w:t>
      </w:r>
      <w:r w:rsidRPr="00EC1301">
        <w:rPr>
          <w:rFonts w:hint="eastAsia"/>
        </w:rPr>
        <w:t>）曾被評為全美前</w:t>
      </w:r>
      <w:r w:rsidRPr="00EC1301">
        <w:rPr>
          <w:rFonts w:hint="eastAsia"/>
        </w:rPr>
        <w:t>10</w:t>
      </w:r>
      <w:r w:rsidRPr="00EC1301">
        <w:rPr>
          <w:rFonts w:hint="eastAsia"/>
        </w:rPr>
        <w:t>佳的機場之一。每周有</w:t>
      </w:r>
      <w:r w:rsidRPr="00EC1301">
        <w:rPr>
          <w:rFonts w:hint="eastAsia"/>
        </w:rPr>
        <w:t>280</w:t>
      </w:r>
      <w:r w:rsidRPr="00EC1301">
        <w:rPr>
          <w:rFonts w:hint="eastAsia"/>
        </w:rPr>
        <w:t>個國際航班，其貨運量在北美排名前</w:t>
      </w:r>
      <w:r w:rsidRPr="00EC1301">
        <w:rPr>
          <w:rFonts w:hint="eastAsia"/>
        </w:rPr>
        <w:t>25</w:t>
      </w:r>
      <w:r w:rsidRPr="00EC1301">
        <w:rPr>
          <w:rFonts w:hint="eastAsia"/>
        </w:rPr>
        <w:t>名，一直被評為全球頂級國際機場之一。</w:t>
      </w:r>
    </w:p>
    <w:p w:rsidR="009C5E28" w:rsidRPr="00EC1301" w:rsidRDefault="00CA49D3" w:rsidP="00CA49D3">
      <w:pPr>
        <w:pStyle w:val="ac"/>
        <w:ind w:left="945" w:hanging="709"/>
      </w:pPr>
      <w:r w:rsidRPr="00EC1301">
        <w:rPr>
          <w:rFonts w:hint="eastAsia"/>
        </w:rPr>
        <w:t>（三）</w:t>
      </w:r>
      <w:r w:rsidR="009C5E28" w:rsidRPr="00EC1301">
        <w:rPr>
          <w:rFonts w:hint="eastAsia"/>
        </w:rPr>
        <w:t>鐵路：</w:t>
      </w:r>
    </w:p>
    <w:p w:rsidR="009C5E28" w:rsidRPr="00EC1301" w:rsidRDefault="009C5E28" w:rsidP="00CA49D3">
      <w:pPr>
        <w:pStyle w:val="ae"/>
        <w:ind w:left="945" w:firstLine="472"/>
      </w:pPr>
      <w:r w:rsidRPr="00EC1301">
        <w:rPr>
          <w:rFonts w:hint="eastAsia"/>
        </w:rPr>
        <w:t>密西根共有</w:t>
      </w:r>
      <w:r w:rsidRPr="00EC1301">
        <w:rPr>
          <w:rFonts w:hint="eastAsia"/>
        </w:rPr>
        <w:t>6</w:t>
      </w:r>
      <w:r w:rsidRPr="00EC1301">
        <w:rPr>
          <w:rFonts w:hint="eastAsia"/>
        </w:rPr>
        <w:t>條貨運鐵路（美國排名第</w:t>
      </w:r>
      <w:r w:rsidRPr="00EC1301">
        <w:rPr>
          <w:rFonts w:hint="eastAsia"/>
        </w:rPr>
        <w:t>8</w:t>
      </w:r>
      <w:r w:rsidRPr="00EC1301">
        <w:rPr>
          <w:rFonts w:hint="eastAsia"/>
        </w:rPr>
        <w:t>），鐵路總長</w:t>
      </w:r>
      <w:r w:rsidRPr="00EC1301">
        <w:rPr>
          <w:rFonts w:hint="eastAsia"/>
        </w:rPr>
        <w:t>3,634</w:t>
      </w:r>
      <w:r w:rsidRPr="00EC1301">
        <w:rPr>
          <w:rFonts w:hint="eastAsia"/>
        </w:rPr>
        <w:t>英里（美國排名第</w:t>
      </w:r>
      <w:r w:rsidRPr="00EC1301">
        <w:rPr>
          <w:rFonts w:hint="eastAsia"/>
        </w:rPr>
        <w:t>12</w:t>
      </w:r>
      <w:r w:rsidRPr="00EC1301">
        <w:rPr>
          <w:rFonts w:hint="eastAsia"/>
        </w:rPr>
        <w:t>）。</w:t>
      </w:r>
    </w:p>
    <w:p w:rsidR="009C5E28" w:rsidRPr="00EC1301" w:rsidRDefault="00CA49D3" w:rsidP="00CA49D3">
      <w:pPr>
        <w:pStyle w:val="ac"/>
        <w:ind w:left="945" w:hanging="709"/>
      </w:pPr>
      <w:r w:rsidRPr="00EC1301">
        <w:rPr>
          <w:rFonts w:hint="eastAsia"/>
        </w:rPr>
        <w:t>（四）</w:t>
      </w:r>
      <w:r w:rsidR="009C5E28" w:rsidRPr="00EC1301">
        <w:rPr>
          <w:rFonts w:hint="eastAsia"/>
        </w:rPr>
        <w:t>水運：</w:t>
      </w:r>
    </w:p>
    <w:p w:rsidR="009C5E28" w:rsidRPr="00EC1301" w:rsidRDefault="009C5E28" w:rsidP="00CA49D3">
      <w:pPr>
        <w:pStyle w:val="ae"/>
        <w:ind w:left="945" w:firstLine="472"/>
        <w:rPr>
          <w:lang w:eastAsia="zh-TW"/>
        </w:rPr>
      </w:pPr>
      <w:r w:rsidRPr="00EC1301">
        <w:rPr>
          <w:rFonts w:hint="eastAsia"/>
          <w:lang w:eastAsia="zh-TW"/>
        </w:rPr>
        <w:t>密西根有</w:t>
      </w:r>
      <w:r w:rsidRPr="00EC1301">
        <w:rPr>
          <w:rFonts w:hint="eastAsia"/>
          <w:lang w:eastAsia="zh-TW"/>
        </w:rPr>
        <w:t>40</w:t>
      </w:r>
      <w:r w:rsidRPr="00EC1301">
        <w:rPr>
          <w:rFonts w:hint="eastAsia"/>
          <w:lang w:eastAsia="zh-TW"/>
        </w:rPr>
        <w:t>個商用港口，其中</w:t>
      </w:r>
      <w:r w:rsidRPr="00EC1301">
        <w:rPr>
          <w:rFonts w:hint="eastAsia"/>
          <w:lang w:eastAsia="zh-TW"/>
        </w:rPr>
        <w:t>38</w:t>
      </w:r>
      <w:r w:rsidRPr="00EC1301">
        <w:rPr>
          <w:rFonts w:hint="eastAsia"/>
          <w:lang w:eastAsia="zh-TW"/>
        </w:rPr>
        <w:t>個為深水港。</w:t>
      </w:r>
    </w:p>
    <w:p w:rsidR="009C5E28" w:rsidRPr="00EC1301" w:rsidRDefault="009C5E28" w:rsidP="00CA49D3">
      <w:pPr>
        <w:pStyle w:val="ae"/>
        <w:ind w:left="945" w:firstLine="472"/>
        <w:rPr>
          <w:lang w:eastAsia="zh-TW"/>
        </w:rPr>
      </w:pPr>
      <w:r w:rsidRPr="00EC1301">
        <w:rPr>
          <w:rFonts w:hint="eastAsia"/>
          <w:lang w:eastAsia="zh-TW"/>
        </w:rPr>
        <w:t>底特律港口是美國第三大國際門戶，該港口將五大湖及整個中西部與聖羅倫斯航道相連，進而連結整個世界。</w:t>
      </w:r>
    </w:p>
    <w:p w:rsidR="009C5E28" w:rsidRPr="00EC1301" w:rsidRDefault="009C5E28" w:rsidP="00CA49D3">
      <w:pPr>
        <w:pStyle w:val="a3"/>
        <w:spacing w:before="514" w:after="771"/>
      </w:pPr>
      <w:r w:rsidRPr="00EC1301">
        <w:rPr>
          <w:rFonts w:hint="eastAsia"/>
        </w:rPr>
        <w:lastRenderedPageBreak/>
        <w:t>第柒章　勞工</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一、勞工素質及結構</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全州據統計約有勞工</w:t>
      </w:r>
      <w:r w:rsidRPr="00EC1301">
        <w:rPr>
          <w:rFonts w:hint="eastAsia"/>
        </w:rPr>
        <w:t>492.62</w:t>
      </w:r>
      <w:r w:rsidRPr="00EC1301">
        <w:rPr>
          <w:rFonts w:hint="eastAsia"/>
        </w:rPr>
        <w:t>萬（</w:t>
      </w:r>
      <w:r w:rsidRPr="00EC1301">
        <w:rPr>
          <w:rFonts w:hint="eastAsia"/>
        </w:rPr>
        <w:t>2019</w:t>
      </w:r>
      <w:r w:rsidRPr="00EC1301">
        <w:rPr>
          <w:rFonts w:hint="eastAsia"/>
        </w:rPr>
        <w:t>／</w:t>
      </w:r>
      <w:r w:rsidRPr="00EC1301">
        <w:rPr>
          <w:rFonts w:hint="eastAsia"/>
        </w:rPr>
        <w:t>2</w:t>
      </w:r>
      <w:r w:rsidRPr="00EC1301">
        <w:rPr>
          <w:rFonts w:hint="eastAsia"/>
        </w:rPr>
        <w:t>月），底特律地區就有</w:t>
      </w:r>
      <w:r w:rsidRPr="00EC1301">
        <w:rPr>
          <w:rFonts w:hint="eastAsia"/>
        </w:rPr>
        <w:t>214.47</w:t>
      </w:r>
      <w:r w:rsidRPr="00EC1301">
        <w:rPr>
          <w:rFonts w:hint="eastAsia"/>
        </w:rPr>
        <w:t>萬勞工。密州在高科技人力聘用上排名居前。</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最低工資</w:t>
      </w:r>
      <w:r w:rsidRPr="00EC1301">
        <w:rPr>
          <w:rFonts w:hint="eastAsia"/>
        </w:rPr>
        <w:t xml:space="preserve"> $9.25</w:t>
      </w:r>
      <w:r w:rsidRPr="00EC1301">
        <w:rPr>
          <w:rFonts w:hint="eastAsia"/>
        </w:rPr>
        <w:t>元</w:t>
      </w:r>
      <w:r w:rsidRPr="00EC1301">
        <w:rPr>
          <w:rFonts w:hint="eastAsia"/>
        </w:rPr>
        <w:t>/hr</w:t>
      </w:r>
      <w:r w:rsidRPr="00EC1301">
        <w:rPr>
          <w:rFonts w:hint="eastAsia"/>
        </w:rPr>
        <w:t>（</w:t>
      </w:r>
      <w:r w:rsidRPr="00EC1301">
        <w:rPr>
          <w:rFonts w:hint="eastAsia"/>
        </w:rPr>
        <w:t>2018</w:t>
      </w:r>
      <w:r w:rsidRPr="00EC1301">
        <w:rPr>
          <w:rFonts w:hint="eastAsia"/>
        </w:rPr>
        <w:t>），工時：</w:t>
      </w:r>
      <w:r w:rsidRPr="00EC1301">
        <w:rPr>
          <w:rFonts w:hint="eastAsia"/>
        </w:rPr>
        <w:t>40hr/week</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勞工分布狀況：公務員</w:t>
      </w:r>
      <w:r w:rsidRPr="00EC1301">
        <w:rPr>
          <w:rFonts w:hint="eastAsia"/>
        </w:rPr>
        <w:t>13.6%</w:t>
      </w:r>
      <w:r w:rsidRPr="00EC1301">
        <w:rPr>
          <w:rFonts w:hint="eastAsia"/>
        </w:rPr>
        <w:t>、貿易業</w:t>
      </w:r>
      <w:r w:rsidRPr="00EC1301">
        <w:rPr>
          <w:rFonts w:hint="eastAsia"/>
        </w:rPr>
        <w:t>17.8%</w:t>
      </w:r>
      <w:r w:rsidRPr="00EC1301">
        <w:rPr>
          <w:rFonts w:hint="eastAsia"/>
        </w:rPr>
        <w:t>、製造業</w:t>
      </w:r>
      <w:r w:rsidRPr="00EC1301">
        <w:rPr>
          <w:rFonts w:hint="eastAsia"/>
        </w:rPr>
        <w:t>13.9%</w:t>
      </w:r>
      <w:r w:rsidRPr="00EC1301">
        <w:rPr>
          <w:rFonts w:hint="eastAsia"/>
        </w:rPr>
        <w:t>、教育</w:t>
      </w:r>
      <w:r w:rsidRPr="00EC1301">
        <w:rPr>
          <w:rFonts w:hint="eastAsia"/>
        </w:rPr>
        <w:t>/</w:t>
      </w:r>
      <w:r w:rsidRPr="00EC1301">
        <w:rPr>
          <w:rFonts w:hint="eastAsia"/>
        </w:rPr>
        <w:t>醫療</w:t>
      </w:r>
      <w:r w:rsidRPr="00EC1301">
        <w:rPr>
          <w:rFonts w:hint="eastAsia"/>
        </w:rPr>
        <w:t>15.2%</w:t>
      </w:r>
      <w:r w:rsidRPr="00EC1301">
        <w:rPr>
          <w:rFonts w:hint="eastAsia"/>
        </w:rPr>
        <w:t>、專業</w:t>
      </w:r>
      <w:r w:rsidRPr="00EC1301">
        <w:rPr>
          <w:rFonts w:hint="eastAsia"/>
        </w:rPr>
        <w:t>/</w:t>
      </w:r>
      <w:r w:rsidRPr="00EC1301">
        <w:rPr>
          <w:rFonts w:hint="eastAsia"/>
        </w:rPr>
        <w:t>商業服務</w:t>
      </w:r>
      <w:r w:rsidRPr="00EC1301">
        <w:rPr>
          <w:rFonts w:hint="eastAsia"/>
        </w:rPr>
        <w:t>14.9%</w:t>
      </w:r>
      <w:r w:rsidRPr="00EC1301">
        <w:rPr>
          <w:rFonts w:hint="eastAsia"/>
        </w:rPr>
        <w:t>、服務業</w:t>
      </w:r>
      <w:r w:rsidRPr="00EC1301">
        <w:rPr>
          <w:rFonts w:hint="eastAsia"/>
        </w:rPr>
        <w:t>10.2%</w:t>
      </w:r>
      <w:r w:rsidRPr="00EC1301">
        <w:rPr>
          <w:rFonts w:hint="eastAsia"/>
        </w:rPr>
        <w:t>、金融業</w:t>
      </w:r>
      <w:r w:rsidRPr="00EC1301">
        <w:rPr>
          <w:rFonts w:hint="eastAsia"/>
        </w:rPr>
        <w:t>5.0%</w:t>
      </w:r>
      <w:r w:rsidRPr="00EC1301">
        <w:rPr>
          <w:rFonts w:hint="eastAsia"/>
        </w:rPr>
        <w:t>、建築業</w:t>
      </w:r>
      <w:r w:rsidRPr="00EC1301">
        <w:rPr>
          <w:rFonts w:hint="eastAsia"/>
        </w:rPr>
        <w:t>4.2%</w:t>
      </w:r>
      <w:r w:rsidRPr="00EC1301">
        <w:rPr>
          <w:rFonts w:hint="eastAsia"/>
        </w:rPr>
        <w:t>、資訊業</w:t>
      </w:r>
      <w:r w:rsidRPr="00EC1301">
        <w:rPr>
          <w:rFonts w:hint="eastAsia"/>
        </w:rPr>
        <w:t>1.2%</w:t>
      </w:r>
      <w:r w:rsidRPr="00EC1301">
        <w:rPr>
          <w:rFonts w:hint="eastAsia"/>
        </w:rPr>
        <w:t>、其他</w:t>
      </w:r>
      <w:r w:rsidRPr="00EC1301">
        <w:rPr>
          <w:rFonts w:hint="eastAsia"/>
        </w:rPr>
        <w:t>3.9%</w:t>
      </w:r>
      <w:r w:rsidRPr="00EC1301">
        <w:rPr>
          <w:rFonts w:hint="eastAsia"/>
        </w:rPr>
        <w:t>。</w:t>
      </w:r>
    </w:p>
    <w:p w:rsidR="009C5E28" w:rsidRPr="00EC1301" w:rsidRDefault="009C5E28" w:rsidP="00702FF5">
      <w:pPr>
        <w:pStyle w:val="a4"/>
        <w:spacing w:before="257" w:after="257"/>
        <w:ind w:left="632" w:hanging="632"/>
        <w:rPr>
          <w:color w:val="auto"/>
        </w:rPr>
      </w:pPr>
      <w:r w:rsidRPr="00EC1301">
        <w:rPr>
          <w:rFonts w:hint="eastAsia"/>
          <w:color w:val="auto"/>
        </w:rPr>
        <w:t>二、勞工法令</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National Labor Relations Act</w:t>
      </w:r>
      <w:r w:rsidRPr="00EC1301">
        <w:rPr>
          <w:rFonts w:hAnsi="標楷體" w:hint="eastAsia"/>
          <w:szCs w:val="26"/>
          <w:lang w:eastAsia="zh-TW"/>
        </w:rPr>
        <w:t>。</w:t>
      </w:r>
    </w:p>
    <w:p w:rsidR="009C5E28" w:rsidRPr="00EC1301" w:rsidRDefault="009C5E28" w:rsidP="00702FF5">
      <w:pPr>
        <w:pStyle w:val="a3"/>
        <w:spacing w:before="514" w:after="771"/>
      </w:pPr>
      <w:r w:rsidRPr="00EC1301">
        <w:rPr>
          <w:rFonts w:hint="eastAsia"/>
        </w:rPr>
        <w:lastRenderedPageBreak/>
        <w:t>第捌章　簽證、居留及移民</w:t>
      </w:r>
    </w:p>
    <w:p w:rsidR="009C5E28" w:rsidRPr="00EC1301" w:rsidRDefault="009C5E28" w:rsidP="00702FF5">
      <w:pPr>
        <w:pStyle w:val="a4"/>
        <w:spacing w:before="257" w:after="257"/>
        <w:ind w:left="632" w:hanging="632"/>
        <w:rPr>
          <w:color w:val="auto"/>
        </w:rPr>
      </w:pPr>
      <w:r w:rsidRPr="00EC1301">
        <w:rPr>
          <w:rFonts w:hint="eastAsia"/>
          <w:color w:val="auto"/>
        </w:rPr>
        <w:t>一、簽證、居留及移民規定</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詳情可至美國移民居網站查詢，網址：</w:t>
      </w:r>
      <w:r w:rsidRPr="00EC1301">
        <w:rPr>
          <w:rFonts w:hAnsi="標楷體" w:hint="eastAsia"/>
          <w:szCs w:val="26"/>
          <w:lang w:eastAsia="zh-TW"/>
        </w:rPr>
        <w:t>https://www.us-immigration.com/</w:t>
      </w:r>
      <w:r w:rsidRPr="00EC1301">
        <w:rPr>
          <w:rFonts w:hAnsi="標楷體" w:hint="eastAsia"/>
          <w:szCs w:val="26"/>
          <w:lang w:eastAsia="zh-TW"/>
        </w:rPr>
        <w:t>。簽證事宜需向美國在臺協會提出申請，地址為臺北市信義路三段</w:t>
      </w:r>
      <w:r w:rsidRPr="00EC1301">
        <w:rPr>
          <w:rFonts w:hAnsi="標楷體" w:hint="eastAsia"/>
          <w:szCs w:val="26"/>
          <w:lang w:eastAsia="zh-TW"/>
        </w:rPr>
        <w:t>134</w:t>
      </w:r>
      <w:r w:rsidRPr="00EC1301">
        <w:rPr>
          <w:rFonts w:hAnsi="標楷體" w:hint="eastAsia"/>
          <w:szCs w:val="26"/>
          <w:lang w:eastAsia="zh-TW"/>
        </w:rPr>
        <w:t>巷</w:t>
      </w:r>
      <w:r w:rsidRPr="00EC1301">
        <w:rPr>
          <w:rFonts w:hAnsi="標楷體" w:hint="eastAsia"/>
          <w:szCs w:val="26"/>
          <w:lang w:eastAsia="zh-TW"/>
        </w:rPr>
        <w:t>7</w:t>
      </w:r>
      <w:r w:rsidRPr="00EC1301">
        <w:rPr>
          <w:rFonts w:hAnsi="標楷體" w:hint="eastAsia"/>
          <w:szCs w:val="26"/>
          <w:lang w:eastAsia="zh-TW"/>
        </w:rPr>
        <w:t>號。</w:t>
      </w:r>
    </w:p>
    <w:p w:rsidR="009C5E28" w:rsidRPr="00EC1301" w:rsidRDefault="009C5E28" w:rsidP="00702FF5">
      <w:pPr>
        <w:pStyle w:val="a4"/>
        <w:spacing w:before="257" w:after="257"/>
        <w:ind w:left="632" w:hanging="632"/>
        <w:rPr>
          <w:color w:val="auto"/>
        </w:rPr>
      </w:pPr>
      <w:r w:rsidRPr="00EC1301">
        <w:rPr>
          <w:rFonts w:hint="eastAsia"/>
          <w:color w:val="auto"/>
        </w:rPr>
        <w:t>二、聘用外籍員工</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詳情可至美國移民居網站（聘</w:t>
      </w:r>
      <w:r w:rsidR="00AF4E7D">
        <w:rPr>
          <w:rFonts w:hAnsi="標楷體" w:hint="eastAsia"/>
          <w:szCs w:val="26"/>
          <w:lang w:eastAsia="zh-TW"/>
        </w:rPr>
        <w:t>僱</w:t>
      </w:r>
      <w:r w:rsidRPr="00EC1301">
        <w:rPr>
          <w:rFonts w:hAnsi="標楷體" w:hint="eastAsia"/>
          <w:szCs w:val="26"/>
          <w:lang w:eastAsia="zh-TW"/>
        </w:rPr>
        <w:t>）查詢</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網址：</w:t>
      </w:r>
      <w:r w:rsidRPr="00EC1301">
        <w:rPr>
          <w:rFonts w:hAnsi="標楷體" w:hint="eastAsia"/>
          <w:szCs w:val="26"/>
          <w:lang w:eastAsia="zh-TW"/>
        </w:rPr>
        <w:t>https://www.us-immigration.com/cart/category/employment.html</w:t>
      </w:r>
    </w:p>
    <w:p w:rsidR="009C5E28" w:rsidRPr="00EC1301" w:rsidRDefault="009C5E28" w:rsidP="00702FF5">
      <w:pPr>
        <w:pStyle w:val="a4"/>
        <w:spacing w:before="257" w:after="257"/>
        <w:ind w:left="632" w:hanging="632"/>
        <w:rPr>
          <w:color w:val="auto"/>
        </w:rPr>
      </w:pPr>
      <w:r w:rsidRPr="00EC1301">
        <w:rPr>
          <w:rFonts w:hint="eastAsia"/>
          <w:color w:val="auto"/>
        </w:rPr>
        <w:t>三、子女教育</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臺商子女教育可洽詢駐芝加哥臺北經濟文化辦事處華僑文教服務中心或教育組</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僑教中心：</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地址：</w:t>
      </w:r>
      <w:r w:rsidRPr="00EC1301">
        <w:rPr>
          <w:rFonts w:hAnsi="標楷體" w:hint="eastAsia"/>
          <w:szCs w:val="26"/>
          <w:lang w:eastAsia="zh-TW"/>
        </w:rPr>
        <w:t>55 E. 63rd St.</w:t>
      </w:r>
    </w:p>
    <w:p w:rsidR="009C5E28" w:rsidRPr="00EC1301" w:rsidRDefault="009C5E28" w:rsidP="009C5E28">
      <w:pPr>
        <w:ind w:firstLine="472"/>
        <w:rPr>
          <w:rFonts w:hAnsi="標楷體"/>
          <w:szCs w:val="26"/>
          <w:lang w:eastAsia="zh-TW"/>
        </w:rPr>
      </w:pPr>
      <w:r w:rsidRPr="00EC1301">
        <w:rPr>
          <w:rFonts w:hAnsi="標楷體"/>
          <w:szCs w:val="26"/>
          <w:lang w:eastAsia="zh-TW"/>
        </w:rPr>
        <w:t>Westmont, IL 60559-2601</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電話：</w:t>
      </w:r>
      <w:r w:rsidRPr="00EC1301">
        <w:rPr>
          <w:rFonts w:hAnsi="標楷體" w:hint="eastAsia"/>
          <w:szCs w:val="26"/>
          <w:lang w:eastAsia="zh-TW"/>
        </w:rPr>
        <w:t xml:space="preserve">630-323-2440, </w:t>
      </w:r>
      <w:r w:rsidRPr="00EC1301">
        <w:rPr>
          <w:rFonts w:hAnsi="標楷體" w:hint="eastAsia"/>
          <w:szCs w:val="26"/>
          <w:lang w:eastAsia="zh-TW"/>
        </w:rPr>
        <w:t>電傳：</w:t>
      </w:r>
      <w:r w:rsidRPr="00EC1301">
        <w:rPr>
          <w:rFonts w:hAnsi="標楷體" w:hint="eastAsia"/>
          <w:szCs w:val="26"/>
          <w:lang w:eastAsia="zh-TW"/>
        </w:rPr>
        <w:t>630-323-8147</w:t>
      </w:r>
    </w:p>
    <w:p w:rsidR="009C5E28" w:rsidRPr="00EC1301" w:rsidRDefault="009C5E28" w:rsidP="009C5E28">
      <w:pPr>
        <w:ind w:firstLine="472"/>
        <w:rPr>
          <w:rFonts w:hAnsi="標楷體"/>
          <w:szCs w:val="26"/>
          <w:lang w:eastAsia="zh-TW"/>
        </w:rPr>
      </w:pPr>
      <w:r w:rsidRPr="00EC1301">
        <w:rPr>
          <w:rFonts w:hAnsi="標楷體" w:hint="eastAsia"/>
          <w:szCs w:val="26"/>
          <w:lang w:eastAsia="zh-TW"/>
        </w:rPr>
        <w:lastRenderedPageBreak/>
        <w:t>網址：</w:t>
      </w:r>
      <w:r w:rsidRPr="00EC1301">
        <w:rPr>
          <w:rFonts w:hAnsi="標楷體" w:hint="eastAsia"/>
          <w:szCs w:val="26"/>
          <w:lang w:eastAsia="zh-TW"/>
        </w:rPr>
        <w:t>www.ocac.gov.tw/chicago</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 xml:space="preserve"> E-mail</w:t>
      </w:r>
      <w:r w:rsidRPr="00EC1301">
        <w:rPr>
          <w:rFonts w:hAnsi="標楷體" w:hint="eastAsia"/>
          <w:szCs w:val="26"/>
          <w:lang w:eastAsia="zh-TW"/>
        </w:rPr>
        <w:t>：</w:t>
      </w:r>
      <w:r w:rsidRPr="00EC1301">
        <w:rPr>
          <w:rFonts w:hAnsi="標楷體" w:hint="eastAsia"/>
          <w:szCs w:val="26"/>
          <w:lang w:eastAsia="zh-TW"/>
        </w:rPr>
        <w:t>cccinfo@sbcglobal.net</w:t>
      </w:r>
    </w:p>
    <w:p w:rsidR="009C5E28" w:rsidRPr="00EC1301" w:rsidRDefault="009C5E28" w:rsidP="009C5E28">
      <w:pPr>
        <w:ind w:firstLine="472"/>
        <w:rPr>
          <w:rFonts w:hAnsi="標楷體"/>
          <w:szCs w:val="26"/>
          <w:lang w:eastAsia="zh-TW"/>
        </w:rPr>
      </w:pPr>
    </w:p>
    <w:p w:rsidR="009C5E28" w:rsidRPr="00EC1301" w:rsidRDefault="009C5E28" w:rsidP="009C5E28">
      <w:pPr>
        <w:ind w:firstLine="472"/>
        <w:rPr>
          <w:rFonts w:hAnsi="標楷體"/>
          <w:szCs w:val="26"/>
          <w:lang w:eastAsia="zh-TW"/>
        </w:rPr>
      </w:pPr>
      <w:r w:rsidRPr="00EC1301">
        <w:rPr>
          <w:rFonts w:hAnsi="標楷體" w:hint="eastAsia"/>
          <w:szCs w:val="26"/>
          <w:lang w:eastAsia="zh-TW"/>
        </w:rPr>
        <w:t>教育組：</w:t>
      </w:r>
      <w:r w:rsidRPr="00EC1301">
        <w:rPr>
          <w:rFonts w:hAnsi="標楷體" w:hint="eastAsia"/>
          <w:szCs w:val="26"/>
          <w:lang w:eastAsia="zh-TW"/>
        </w:rPr>
        <w:t>55 West Wacker Drive, Suite 1200, Chicago, IL 60601</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電話：</w:t>
      </w:r>
      <w:r w:rsidRPr="00EC1301">
        <w:rPr>
          <w:rFonts w:hAnsi="標楷體" w:hint="eastAsia"/>
          <w:szCs w:val="26"/>
          <w:lang w:eastAsia="zh-TW"/>
        </w:rPr>
        <w:t xml:space="preserve">312-616-0805, </w:t>
      </w:r>
      <w:r w:rsidRPr="00EC1301">
        <w:rPr>
          <w:rFonts w:hAnsi="標楷體" w:hint="eastAsia"/>
          <w:szCs w:val="26"/>
          <w:lang w:eastAsia="zh-TW"/>
        </w:rPr>
        <w:t>電傳：</w:t>
      </w:r>
      <w:r w:rsidRPr="00EC1301">
        <w:rPr>
          <w:rFonts w:hAnsi="標楷體" w:hint="eastAsia"/>
          <w:szCs w:val="26"/>
          <w:lang w:eastAsia="zh-TW"/>
        </w:rPr>
        <w:t>312-297-1309</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網址：</w:t>
      </w:r>
      <w:r w:rsidRPr="00EC1301">
        <w:rPr>
          <w:rFonts w:hAnsi="標楷體" w:hint="eastAsia"/>
          <w:szCs w:val="26"/>
          <w:lang w:eastAsia="zh-TW"/>
        </w:rPr>
        <w:t>www.edutw.org, E-mail</w:t>
      </w:r>
      <w:r w:rsidRPr="00EC1301">
        <w:rPr>
          <w:rFonts w:hAnsi="標楷體" w:hint="eastAsia"/>
          <w:szCs w:val="26"/>
          <w:lang w:eastAsia="zh-TW"/>
        </w:rPr>
        <w:t>：</w:t>
      </w:r>
      <w:r w:rsidRPr="00EC1301">
        <w:rPr>
          <w:rFonts w:hAnsi="標楷體" w:hint="eastAsia"/>
          <w:szCs w:val="26"/>
          <w:lang w:eastAsia="zh-TW"/>
        </w:rPr>
        <w:t>info@edutw.org</w:t>
      </w:r>
    </w:p>
    <w:p w:rsidR="009C5E28" w:rsidRPr="00EC1301" w:rsidRDefault="009C5E28" w:rsidP="00702FF5">
      <w:pPr>
        <w:pStyle w:val="a3"/>
        <w:spacing w:before="514" w:after="771"/>
      </w:pPr>
      <w:r w:rsidRPr="00EC1301">
        <w:rPr>
          <w:rFonts w:hint="eastAsia"/>
        </w:rPr>
        <w:lastRenderedPageBreak/>
        <w:t>附</w:t>
      </w:r>
      <w:r w:rsidR="00702FF5" w:rsidRPr="00EC1301">
        <w:rPr>
          <w:rFonts w:hint="eastAsia"/>
          <w:lang w:eastAsia="zh-TW"/>
        </w:rPr>
        <w:t xml:space="preserve">　</w:t>
      </w:r>
      <w:r w:rsidRPr="00EC1301">
        <w:rPr>
          <w:rFonts w:hint="eastAsia"/>
        </w:rPr>
        <w:t>錄</w:t>
      </w:r>
    </w:p>
    <w:p w:rsidR="009C5E28" w:rsidRPr="00EC1301" w:rsidRDefault="009C5E28" w:rsidP="00702FF5">
      <w:pPr>
        <w:pStyle w:val="a4"/>
        <w:spacing w:before="257" w:after="257"/>
        <w:ind w:left="632" w:hanging="632"/>
        <w:rPr>
          <w:color w:val="auto"/>
        </w:rPr>
      </w:pPr>
      <w:r w:rsidRPr="00EC1301">
        <w:rPr>
          <w:rFonts w:hint="eastAsia"/>
          <w:color w:val="auto"/>
        </w:rPr>
        <w:t>一、我國在當地駐外單位及臺（華）商團體</w:t>
      </w:r>
    </w:p>
    <w:p w:rsidR="009C5E28" w:rsidRPr="00EC1301" w:rsidRDefault="009C5E28" w:rsidP="00702FF5">
      <w:pPr>
        <w:pStyle w:val="ac"/>
        <w:ind w:left="945" w:hanging="709"/>
      </w:pPr>
      <w:r w:rsidRPr="00EC1301">
        <w:rPr>
          <w:rFonts w:hint="eastAsia"/>
        </w:rPr>
        <w:t>（一</w:t>
      </w:r>
      <w:r w:rsidR="00AD2B50" w:rsidRPr="00EC1301">
        <w:rPr>
          <w:rFonts w:hint="eastAsia"/>
        </w:rPr>
        <w:t>）</w:t>
      </w:r>
      <w:r w:rsidRPr="00EC1301">
        <w:rPr>
          <w:rFonts w:hint="eastAsia"/>
        </w:rPr>
        <w:t>駐芝加哥臺北經濟文化辦事處</w:t>
      </w:r>
    </w:p>
    <w:p w:rsidR="009C5E28" w:rsidRPr="00EC1301" w:rsidRDefault="009C5E28" w:rsidP="00702FF5">
      <w:pPr>
        <w:pStyle w:val="af0"/>
        <w:ind w:left="1417" w:hanging="472"/>
        <w:rPr>
          <w:rFonts w:hAnsi="標楷體"/>
          <w:szCs w:val="26"/>
        </w:rPr>
      </w:pPr>
      <w:r w:rsidRPr="00EC1301">
        <w:rPr>
          <w:rFonts w:hAnsi="標楷體"/>
          <w:szCs w:val="26"/>
        </w:rPr>
        <w:t>Taipei Economic &amp; Cultural Office in Chicago</w:t>
      </w:r>
    </w:p>
    <w:p w:rsidR="009C5E28" w:rsidRPr="00EC1301" w:rsidRDefault="009C5E28" w:rsidP="00702FF5">
      <w:pPr>
        <w:pStyle w:val="af0"/>
        <w:ind w:left="1417" w:hanging="472"/>
        <w:rPr>
          <w:rFonts w:hAnsi="標楷體"/>
          <w:szCs w:val="26"/>
        </w:rPr>
      </w:pPr>
      <w:r w:rsidRPr="00EC1301">
        <w:rPr>
          <w:rFonts w:hAnsi="標楷體"/>
          <w:szCs w:val="26"/>
        </w:rPr>
        <w:t>55 West Wacker Drive, Suite 1200</w:t>
      </w:r>
    </w:p>
    <w:p w:rsidR="009C5E28" w:rsidRPr="00EC1301" w:rsidRDefault="009C5E28" w:rsidP="00702FF5">
      <w:pPr>
        <w:pStyle w:val="af0"/>
        <w:ind w:left="1417" w:hanging="472"/>
        <w:rPr>
          <w:rFonts w:hAnsi="標楷體"/>
          <w:szCs w:val="26"/>
        </w:rPr>
      </w:pPr>
      <w:r w:rsidRPr="00EC1301">
        <w:rPr>
          <w:rFonts w:hAnsi="標楷體"/>
          <w:szCs w:val="26"/>
        </w:rPr>
        <w:t>Chicago, IL 60601</w:t>
      </w:r>
    </w:p>
    <w:p w:rsidR="009C5E28" w:rsidRPr="00EC1301" w:rsidRDefault="009C5E28" w:rsidP="00702FF5">
      <w:pPr>
        <w:pStyle w:val="af0"/>
        <w:ind w:left="1417" w:hanging="472"/>
        <w:rPr>
          <w:rFonts w:hAnsi="標楷體"/>
          <w:szCs w:val="26"/>
        </w:rPr>
      </w:pPr>
      <w:r w:rsidRPr="00EC1301">
        <w:rPr>
          <w:rFonts w:hAnsi="標楷體"/>
          <w:szCs w:val="26"/>
        </w:rPr>
        <w:t>Tel: 1-312-616-0100</w:t>
      </w:r>
    </w:p>
    <w:p w:rsidR="009C5E28" w:rsidRPr="00EC1301" w:rsidRDefault="009C5E28" w:rsidP="00702FF5">
      <w:pPr>
        <w:pStyle w:val="af0"/>
        <w:ind w:left="1417" w:hanging="472"/>
        <w:rPr>
          <w:rFonts w:hAnsi="標楷體"/>
          <w:szCs w:val="26"/>
        </w:rPr>
      </w:pPr>
      <w:r w:rsidRPr="00EC1301">
        <w:rPr>
          <w:rFonts w:hAnsi="標楷體"/>
          <w:szCs w:val="26"/>
        </w:rPr>
        <w:t>Fax: 1-312-616-1486</w:t>
      </w:r>
    </w:p>
    <w:p w:rsidR="009C5E28" w:rsidRPr="00EC1301" w:rsidRDefault="009C5E28" w:rsidP="00702FF5">
      <w:pPr>
        <w:pStyle w:val="af0"/>
        <w:ind w:left="1417" w:hanging="472"/>
        <w:rPr>
          <w:rFonts w:hAnsi="標楷體"/>
          <w:szCs w:val="26"/>
        </w:rPr>
      </w:pPr>
      <w:r w:rsidRPr="00EC1301">
        <w:rPr>
          <w:rFonts w:hAnsi="標楷體"/>
          <w:szCs w:val="26"/>
        </w:rPr>
        <w:t>Web Site: http://web.roc-taiwan.org/uschi/</w:t>
      </w:r>
    </w:p>
    <w:p w:rsidR="009C5E28" w:rsidRPr="00EC1301" w:rsidRDefault="009C5E28" w:rsidP="00702FF5">
      <w:pPr>
        <w:pStyle w:val="ac"/>
        <w:ind w:left="945" w:hanging="709"/>
      </w:pPr>
      <w:r w:rsidRPr="00EC1301">
        <w:rPr>
          <w:rFonts w:hint="eastAsia"/>
        </w:rPr>
        <w:t>（二</w:t>
      </w:r>
      <w:r w:rsidR="00AD2B50" w:rsidRPr="00EC1301">
        <w:rPr>
          <w:rFonts w:hint="eastAsia"/>
        </w:rPr>
        <w:t>）</w:t>
      </w:r>
      <w:r w:rsidRPr="00EC1301">
        <w:rPr>
          <w:rFonts w:hint="eastAsia"/>
        </w:rPr>
        <w:t>駐芝加哥臺北經濟文化辦事處經濟組</w:t>
      </w:r>
    </w:p>
    <w:p w:rsidR="009C5E28" w:rsidRPr="00EC1301" w:rsidRDefault="009C5E28" w:rsidP="00702FF5">
      <w:pPr>
        <w:pStyle w:val="af0"/>
        <w:ind w:left="1417" w:hanging="472"/>
        <w:rPr>
          <w:rFonts w:hAnsi="標楷體"/>
          <w:szCs w:val="26"/>
        </w:rPr>
      </w:pPr>
      <w:r w:rsidRPr="00EC1301">
        <w:rPr>
          <w:rFonts w:hAnsi="標楷體"/>
          <w:szCs w:val="26"/>
        </w:rPr>
        <w:t>Economic Division, Taipei Economic &amp; Cultural Office in Chicago</w:t>
      </w:r>
    </w:p>
    <w:p w:rsidR="009C5E28" w:rsidRPr="00EC1301" w:rsidRDefault="009C5E28" w:rsidP="00702FF5">
      <w:pPr>
        <w:pStyle w:val="af0"/>
        <w:ind w:left="1417" w:hanging="472"/>
        <w:rPr>
          <w:rFonts w:hAnsi="標楷體"/>
          <w:szCs w:val="26"/>
        </w:rPr>
      </w:pPr>
      <w:r w:rsidRPr="00EC1301">
        <w:rPr>
          <w:rFonts w:hAnsi="標楷體"/>
          <w:szCs w:val="26"/>
        </w:rPr>
        <w:t>55 West Wacker Drive, Suite 1200</w:t>
      </w:r>
    </w:p>
    <w:p w:rsidR="009C5E28" w:rsidRPr="00EC1301" w:rsidRDefault="009C5E28" w:rsidP="00702FF5">
      <w:pPr>
        <w:pStyle w:val="af0"/>
        <w:ind w:left="1417" w:hanging="472"/>
        <w:rPr>
          <w:rFonts w:hAnsi="標楷體"/>
          <w:szCs w:val="26"/>
        </w:rPr>
      </w:pPr>
      <w:r w:rsidRPr="00EC1301">
        <w:rPr>
          <w:rFonts w:hAnsi="標楷體"/>
          <w:szCs w:val="26"/>
        </w:rPr>
        <w:t>Chicago, IL 60601</w:t>
      </w:r>
    </w:p>
    <w:p w:rsidR="009C5E28" w:rsidRPr="00EC1301" w:rsidRDefault="009C5E28" w:rsidP="00702FF5">
      <w:pPr>
        <w:pStyle w:val="af0"/>
        <w:ind w:left="1417" w:hanging="472"/>
        <w:rPr>
          <w:rFonts w:hAnsi="標楷體"/>
          <w:szCs w:val="26"/>
        </w:rPr>
      </w:pPr>
      <w:r w:rsidRPr="00EC1301">
        <w:rPr>
          <w:rFonts w:hAnsi="標楷體"/>
          <w:szCs w:val="26"/>
        </w:rPr>
        <w:t>Tel: 1-312-616-0120</w:t>
      </w:r>
    </w:p>
    <w:p w:rsidR="009C5E28" w:rsidRPr="00EC1301" w:rsidRDefault="009C5E28" w:rsidP="00702FF5">
      <w:pPr>
        <w:pStyle w:val="af0"/>
        <w:ind w:left="1417" w:hanging="472"/>
        <w:rPr>
          <w:rFonts w:hAnsi="標楷體"/>
          <w:szCs w:val="26"/>
        </w:rPr>
      </w:pPr>
      <w:r w:rsidRPr="00EC1301">
        <w:rPr>
          <w:rFonts w:hAnsi="標楷體"/>
          <w:szCs w:val="26"/>
        </w:rPr>
        <w:t>Fax: 1-312-297-1324</w:t>
      </w:r>
    </w:p>
    <w:p w:rsidR="009C5E28" w:rsidRPr="00EC1301" w:rsidRDefault="009C5E28" w:rsidP="00702FF5">
      <w:pPr>
        <w:pStyle w:val="af0"/>
        <w:ind w:left="1417" w:hanging="472"/>
        <w:rPr>
          <w:rFonts w:hAnsi="標楷體"/>
          <w:szCs w:val="26"/>
        </w:rPr>
      </w:pPr>
      <w:r w:rsidRPr="00EC1301">
        <w:rPr>
          <w:rFonts w:hAnsi="標楷體"/>
          <w:szCs w:val="26"/>
        </w:rPr>
        <w:t>Email: chicago@moea.gov.tw</w:t>
      </w:r>
    </w:p>
    <w:p w:rsidR="009C5E28" w:rsidRPr="00EC1301" w:rsidRDefault="009C5E28" w:rsidP="00702FF5">
      <w:pPr>
        <w:pStyle w:val="af0"/>
        <w:ind w:left="1417" w:hanging="472"/>
        <w:rPr>
          <w:rFonts w:hAnsi="標楷體"/>
          <w:szCs w:val="26"/>
        </w:rPr>
      </w:pPr>
      <w:r w:rsidRPr="00EC1301">
        <w:rPr>
          <w:rFonts w:hAnsi="標楷體"/>
          <w:szCs w:val="26"/>
        </w:rPr>
        <w:t>Web Site: http://web.roc-taiwan.org/uschi/</w:t>
      </w:r>
    </w:p>
    <w:p w:rsidR="009C5E28" w:rsidRPr="00EC1301" w:rsidRDefault="009C5E28" w:rsidP="00702FF5">
      <w:pPr>
        <w:pStyle w:val="ac"/>
        <w:ind w:left="945" w:hanging="709"/>
      </w:pPr>
      <w:r w:rsidRPr="00EC1301">
        <w:rPr>
          <w:rFonts w:hint="eastAsia"/>
        </w:rPr>
        <w:t>（三</w:t>
      </w:r>
      <w:r w:rsidR="00AD2B50" w:rsidRPr="00EC1301">
        <w:rPr>
          <w:rFonts w:hint="eastAsia"/>
        </w:rPr>
        <w:t>）</w:t>
      </w:r>
      <w:r w:rsidRPr="00EC1301">
        <w:rPr>
          <w:rFonts w:hint="eastAsia"/>
        </w:rPr>
        <w:t>外貿協會芝加哥臺灣貿易中心</w:t>
      </w:r>
    </w:p>
    <w:p w:rsidR="009C5E28" w:rsidRPr="00EC1301" w:rsidRDefault="009C5E28" w:rsidP="00702FF5">
      <w:pPr>
        <w:pStyle w:val="af0"/>
        <w:ind w:left="1417" w:hanging="472"/>
        <w:rPr>
          <w:rFonts w:hAnsi="標楷體"/>
          <w:szCs w:val="26"/>
        </w:rPr>
      </w:pPr>
      <w:r w:rsidRPr="00EC1301">
        <w:rPr>
          <w:rFonts w:hAnsi="標楷體"/>
          <w:szCs w:val="26"/>
        </w:rPr>
        <w:t>Taiwan Trade Center, Chicago</w:t>
      </w:r>
    </w:p>
    <w:p w:rsidR="009C5E28" w:rsidRPr="00EC1301" w:rsidRDefault="009C5E28" w:rsidP="00702FF5">
      <w:pPr>
        <w:pStyle w:val="af0"/>
        <w:ind w:left="1417" w:hanging="472"/>
        <w:rPr>
          <w:rFonts w:hAnsi="標楷體"/>
          <w:szCs w:val="26"/>
        </w:rPr>
      </w:pPr>
      <w:r w:rsidRPr="00EC1301">
        <w:rPr>
          <w:rFonts w:hAnsi="標楷體"/>
          <w:szCs w:val="26"/>
        </w:rPr>
        <w:t>225 N Michigan Ave., Suite 2304</w:t>
      </w:r>
    </w:p>
    <w:p w:rsidR="009C5E28" w:rsidRPr="00EC1301" w:rsidRDefault="009C5E28" w:rsidP="00702FF5">
      <w:pPr>
        <w:pStyle w:val="af0"/>
        <w:ind w:left="1417" w:hanging="472"/>
        <w:rPr>
          <w:rFonts w:hAnsi="標楷體"/>
          <w:szCs w:val="26"/>
        </w:rPr>
      </w:pPr>
      <w:r w:rsidRPr="00EC1301">
        <w:rPr>
          <w:rFonts w:hAnsi="標楷體"/>
          <w:szCs w:val="26"/>
        </w:rPr>
        <w:t>Chicago, IL 60601</w:t>
      </w:r>
    </w:p>
    <w:p w:rsidR="009C5E28" w:rsidRPr="00EC1301" w:rsidRDefault="009C5E28" w:rsidP="00702FF5">
      <w:pPr>
        <w:pStyle w:val="af0"/>
        <w:ind w:left="1417" w:hanging="472"/>
        <w:rPr>
          <w:rFonts w:hAnsi="標楷體"/>
          <w:szCs w:val="26"/>
        </w:rPr>
      </w:pPr>
      <w:r w:rsidRPr="00EC1301">
        <w:rPr>
          <w:rFonts w:hAnsi="標楷體"/>
          <w:szCs w:val="26"/>
        </w:rPr>
        <w:lastRenderedPageBreak/>
        <w:t>Tel: 1-312-819-7350</w:t>
      </w:r>
    </w:p>
    <w:p w:rsidR="009C5E28" w:rsidRPr="00EC1301" w:rsidRDefault="009C5E28" w:rsidP="00702FF5">
      <w:pPr>
        <w:pStyle w:val="af0"/>
        <w:ind w:left="1417" w:hanging="472"/>
        <w:rPr>
          <w:rFonts w:hAnsi="標楷體"/>
          <w:szCs w:val="26"/>
        </w:rPr>
      </w:pPr>
      <w:r w:rsidRPr="00EC1301">
        <w:rPr>
          <w:rFonts w:hAnsi="標楷體"/>
          <w:szCs w:val="26"/>
        </w:rPr>
        <w:t>Fax: 1-312-819-7346</w:t>
      </w:r>
    </w:p>
    <w:p w:rsidR="009C5E28" w:rsidRPr="00EC1301" w:rsidRDefault="009C5E28" w:rsidP="00702FF5">
      <w:pPr>
        <w:pStyle w:val="af0"/>
        <w:ind w:left="1417" w:hanging="472"/>
        <w:rPr>
          <w:rFonts w:hAnsi="標楷體"/>
          <w:szCs w:val="26"/>
        </w:rPr>
      </w:pPr>
      <w:r w:rsidRPr="00EC1301">
        <w:rPr>
          <w:rFonts w:hAnsi="標楷體"/>
          <w:szCs w:val="26"/>
        </w:rPr>
        <w:t>E-mail: chicago@taitra.org.tw</w:t>
      </w:r>
    </w:p>
    <w:p w:rsidR="009C5E28" w:rsidRPr="00EC1301" w:rsidRDefault="009C5E28" w:rsidP="00702FF5">
      <w:pPr>
        <w:pStyle w:val="ac"/>
        <w:ind w:left="945" w:hanging="709"/>
      </w:pPr>
      <w:r w:rsidRPr="00EC1301">
        <w:rPr>
          <w:rFonts w:hint="eastAsia"/>
        </w:rPr>
        <w:t>（四</w:t>
      </w:r>
      <w:r w:rsidR="00AD2B50" w:rsidRPr="00EC1301">
        <w:rPr>
          <w:rFonts w:hint="eastAsia"/>
        </w:rPr>
        <w:t>）</w:t>
      </w:r>
      <w:r w:rsidRPr="00EC1301">
        <w:rPr>
          <w:rFonts w:hint="eastAsia"/>
        </w:rPr>
        <w:t>大底特律臺灣商會</w:t>
      </w:r>
    </w:p>
    <w:p w:rsidR="009C5E28" w:rsidRPr="00EC1301" w:rsidRDefault="009C5E28" w:rsidP="00702FF5">
      <w:pPr>
        <w:pStyle w:val="af0"/>
        <w:ind w:left="1417" w:hanging="472"/>
        <w:rPr>
          <w:rFonts w:hAnsi="標楷體"/>
          <w:szCs w:val="26"/>
        </w:rPr>
      </w:pPr>
      <w:r w:rsidRPr="00EC1301">
        <w:rPr>
          <w:rFonts w:hAnsi="標楷體"/>
          <w:szCs w:val="26"/>
        </w:rPr>
        <w:t>Taiwanese American Chamber of Commerce of Greater Detroit</w:t>
      </w:r>
    </w:p>
    <w:p w:rsidR="00BF2791" w:rsidRPr="00EC1301" w:rsidRDefault="009C5E28" w:rsidP="00702FF5">
      <w:pPr>
        <w:pStyle w:val="af0"/>
        <w:ind w:left="1417" w:hanging="472"/>
      </w:pPr>
      <w:r w:rsidRPr="00EC1301">
        <w:rPr>
          <w:rFonts w:hAnsi="標楷體"/>
          <w:szCs w:val="26"/>
        </w:rPr>
        <w:t>http://www.tccgd.org/Pages/default.aspx</w:t>
      </w:r>
    </w:p>
    <w:p w:rsidR="00BF2791" w:rsidRPr="00EC1301" w:rsidRDefault="00BF2791">
      <w:pPr>
        <w:ind w:firstLine="472"/>
        <w:rPr>
          <w:lang w:eastAsia="zh-TW"/>
        </w:rPr>
      </w:pPr>
    </w:p>
    <w:p w:rsidR="000D1AF5" w:rsidRPr="00EC1301" w:rsidRDefault="000D1AF5">
      <w:pPr>
        <w:ind w:firstLine="472"/>
      </w:pPr>
    </w:p>
    <w:p w:rsidR="000D1AF5" w:rsidRPr="00EC1301" w:rsidRDefault="000D1AF5">
      <w:pPr>
        <w:ind w:firstLine="472"/>
        <w:sectPr w:rsidR="000D1AF5" w:rsidRPr="00EC1301" w:rsidSect="00BF2791">
          <w:headerReference w:type="default" r:id="rId25"/>
          <w:pgSz w:w="11906" w:h="16838" w:code="9"/>
          <w:pgMar w:top="2268" w:right="1701" w:bottom="1701" w:left="1701" w:header="1134" w:footer="851" w:gutter="0"/>
          <w:cols w:space="425"/>
          <w:docGrid w:type="linesAndChars" w:linePitch="514" w:charSpace="-774"/>
        </w:sectPr>
      </w:pPr>
    </w:p>
    <w:p w:rsidR="00BF2791" w:rsidRPr="00EC1301" w:rsidRDefault="00BF2791" w:rsidP="00BF2791">
      <w:pPr>
        <w:pStyle w:val="28-"/>
      </w:pPr>
      <w:bookmarkStart w:id="6" w:name="_Toc11021949"/>
      <w:r w:rsidRPr="00EC1301">
        <w:lastRenderedPageBreak/>
        <w:t>明尼蘇達州</w:t>
      </w:r>
      <w:r w:rsidRPr="00EC1301">
        <w:rPr>
          <w:rFonts w:hint="eastAsia"/>
        </w:rPr>
        <w:t>投資環境簡介</w:t>
      </w:r>
      <w:bookmarkEnd w:id="6"/>
    </w:p>
    <w:p w:rsidR="00BF2791" w:rsidRPr="00EC1301" w:rsidRDefault="00BF2791" w:rsidP="00BF2791">
      <w:pPr>
        <w:pStyle w:val="af7"/>
      </w:pPr>
      <w:r w:rsidRPr="00EC1301">
        <w:t>明尼蘇達州</w:t>
      </w:r>
      <w:r w:rsidRPr="00EC1301">
        <w:rPr>
          <w:rFonts w:hint="eastAsia"/>
        </w:rPr>
        <w:t>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63"/>
        <w:gridCol w:w="6201"/>
      </w:tblGrid>
      <w:tr w:rsidR="00EC1301" w:rsidRPr="00EC1301" w:rsidTr="009C5E28">
        <w:trPr>
          <w:trHeight w:val="680"/>
        </w:trPr>
        <w:tc>
          <w:tcPr>
            <w:tcW w:w="8564" w:type="dxa"/>
            <w:gridSpan w:val="2"/>
            <w:shd w:val="clear" w:color="auto" w:fill="auto"/>
            <w:vAlign w:val="center"/>
          </w:tcPr>
          <w:p w:rsidR="00BF2791" w:rsidRPr="00EC1301" w:rsidRDefault="00BF2791" w:rsidP="00BF2791">
            <w:pPr>
              <w:pStyle w:val="af8"/>
            </w:pPr>
            <w:r w:rsidRPr="00EC1301">
              <w:t>自  然 人  文</w:t>
            </w:r>
          </w:p>
        </w:tc>
      </w:tr>
      <w:tr w:rsidR="00EC1301" w:rsidRPr="00EC1301" w:rsidTr="009C5E28">
        <w:trPr>
          <w:trHeight w:val="680"/>
        </w:trPr>
        <w:tc>
          <w:tcPr>
            <w:tcW w:w="2363" w:type="dxa"/>
            <w:shd w:val="clear" w:color="auto" w:fill="auto"/>
            <w:vAlign w:val="center"/>
          </w:tcPr>
          <w:p w:rsidR="009C5E28" w:rsidRPr="00EC1301" w:rsidRDefault="009C5E28" w:rsidP="00BF2791">
            <w:pPr>
              <w:pStyle w:val="-"/>
              <w:ind w:left="118" w:right="118"/>
            </w:pPr>
            <w:r w:rsidRPr="00EC1301">
              <w:t>地理環境</w:t>
            </w:r>
          </w:p>
        </w:tc>
        <w:tc>
          <w:tcPr>
            <w:tcW w:w="6201" w:type="dxa"/>
            <w:shd w:val="clear" w:color="auto" w:fill="auto"/>
            <w:vAlign w:val="center"/>
          </w:tcPr>
          <w:p w:rsidR="009C5E28" w:rsidRPr="00EC1301" w:rsidRDefault="009C5E28" w:rsidP="009C5E28">
            <w:pPr>
              <w:pStyle w:val="-0"/>
              <w:ind w:left="118" w:right="118"/>
            </w:pPr>
            <w:r w:rsidRPr="00EC1301">
              <w:rPr>
                <w:rFonts w:hint="eastAsia"/>
              </w:rPr>
              <w:t>美國中西部，近蘇必略湖</w:t>
            </w:r>
          </w:p>
        </w:tc>
      </w:tr>
      <w:tr w:rsidR="00EC1301" w:rsidRPr="00EC1301" w:rsidTr="009C5E28">
        <w:trPr>
          <w:trHeight w:val="680"/>
        </w:trPr>
        <w:tc>
          <w:tcPr>
            <w:tcW w:w="2363" w:type="dxa"/>
            <w:shd w:val="clear" w:color="auto" w:fill="auto"/>
            <w:vAlign w:val="center"/>
          </w:tcPr>
          <w:p w:rsidR="009C5E28" w:rsidRPr="00EC1301" w:rsidRDefault="009C5E28" w:rsidP="00BF2791">
            <w:pPr>
              <w:pStyle w:val="-"/>
              <w:ind w:left="118" w:right="118"/>
            </w:pPr>
            <w:r w:rsidRPr="00EC1301">
              <w:t>面積</w:t>
            </w:r>
          </w:p>
        </w:tc>
        <w:tc>
          <w:tcPr>
            <w:tcW w:w="6201" w:type="dxa"/>
            <w:shd w:val="clear" w:color="auto" w:fill="auto"/>
            <w:vAlign w:val="center"/>
          </w:tcPr>
          <w:p w:rsidR="009C5E28" w:rsidRPr="00EC1301" w:rsidRDefault="009C5E28" w:rsidP="009C5E28">
            <w:pPr>
              <w:pStyle w:val="-0"/>
              <w:ind w:left="118" w:right="118"/>
            </w:pPr>
            <w:r w:rsidRPr="00EC1301">
              <w:rPr>
                <w:rFonts w:hint="eastAsia"/>
              </w:rPr>
              <w:t>86,936</w:t>
            </w:r>
            <w:r w:rsidRPr="00EC1301">
              <w:rPr>
                <w:rFonts w:hint="eastAsia"/>
              </w:rPr>
              <w:t>平方英哩，全美排名第</w:t>
            </w:r>
            <w:r w:rsidRPr="00EC1301">
              <w:rPr>
                <w:rFonts w:hint="eastAsia"/>
              </w:rPr>
              <w:t>12</w:t>
            </w:r>
          </w:p>
        </w:tc>
      </w:tr>
      <w:tr w:rsidR="00EC1301" w:rsidRPr="00EC1301" w:rsidTr="009C5E28">
        <w:trPr>
          <w:trHeight w:val="680"/>
        </w:trPr>
        <w:tc>
          <w:tcPr>
            <w:tcW w:w="2363" w:type="dxa"/>
            <w:shd w:val="clear" w:color="auto" w:fill="auto"/>
            <w:vAlign w:val="center"/>
          </w:tcPr>
          <w:p w:rsidR="009C5E28" w:rsidRPr="00EC1301" w:rsidRDefault="009C5E28" w:rsidP="00BF2791">
            <w:pPr>
              <w:pStyle w:val="-"/>
              <w:ind w:left="118" w:right="118"/>
            </w:pPr>
            <w:r w:rsidRPr="00EC1301">
              <w:t>氣候</w:t>
            </w:r>
          </w:p>
        </w:tc>
        <w:tc>
          <w:tcPr>
            <w:tcW w:w="6201" w:type="dxa"/>
            <w:shd w:val="clear" w:color="auto" w:fill="auto"/>
            <w:vAlign w:val="center"/>
          </w:tcPr>
          <w:p w:rsidR="009C5E28" w:rsidRPr="00EC1301" w:rsidRDefault="009C5E28" w:rsidP="009C5E28">
            <w:pPr>
              <w:pStyle w:val="-0"/>
              <w:ind w:left="118" w:right="118"/>
            </w:pPr>
            <w:r w:rsidRPr="00EC1301">
              <w:rPr>
                <w:rFonts w:hint="eastAsia"/>
              </w:rPr>
              <w:t>屬溫帶大陸型氣候，四季分明</w:t>
            </w:r>
          </w:p>
        </w:tc>
      </w:tr>
      <w:tr w:rsidR="00EC1301" w:rsidRPr="00EC1301" w:rsidTr="009C5E28">
        <w:trPr>
          <w:trHeight w:val="680"/>
        </w:trPr>
        <w:tc>
          <w:tcPr>
            <w:tcW w:w="2363" w:type="dxa"/>
            <w:shd w:val="clear" w:color="auto" w:fill="auto"/>
            <w:vAlign w:val="center"/>
          </w:tcPr>
          <w:p w:rsidR="009C5E28" w:rsidRPr="00EC1301" w:rsidRDefault="009C5E28" w:rsidP="00BF2791">
            <w:pPr>
              <w:pStyle w:val="-"/>
              <w:ind w:left="118" w:right="118"/>
            </w:pPr>
            <w:r w:rsidRPr="00EC1301">
              <w:t>種族</w:t>
            </w:r>
          </w:p>
        </w:tc>
        <w:tc>
          <w:tcPr>
            <w:tcW w:w="6201" w:type="dxa"/>
            <w:shd w:val="clear" w:color="auto" w:fill="auto"/>
            <w:vAlign w:val="center"/>
          </w:tcPr>
          <w:p w:rsidR="009C5E28" w:rsidRPr="00EC1301" w:rsidRDefault="009C5E28" w:rsidP="009C5E28">
            <w:pPr>
              <w:pStyle w:val="-0"/>
              <w:ind w:left="118" w:right="118"/>
            </w:pPr>
            <w:r w:rsidRPr="00EC1301">
              <w:rPr>
                <w:rFonts w:hint="eastAsia"/>
              </w:rPr>
              <w:t>大都為白人，非洲裔及拉丁裔占少數</w:t>
            </w:r>
          </w:p>
        </w:tc>
      </w:tr>
      <w:tr w:rsidR="00EC1301" w:rsidRPr="00EC1301" w:rsidTr="009C5E28">
        <w:trPr>
          <w:trHeight w:val="680"/>
        </w:trPr>
        <w:tc>
          <w:tcPr>
            <w:tcW w:w="2363" w:type="dxa"/>
            <w:shd w:val="clear" w:color="auto" w:fill="auto"/>
            <w:vAlign w:val="center"/>
          </w:tcPr>
          <w:p w:rsidR="009C5E28" w:rsidRPr="00EC1301" w:rsidRDefault="009C5E28" w:rsidP="00BF2791">
            <w:pPr>
              <w:pStyle w:val="-"/>
              <w:ind w:left="118" w:right="118"/>
            </w:pPr>
            <w:r w:rsidRPr="00EC1301">
              <w:t>人口結構</w:t>
            </w:r>
          </w:p>
        </w:tc>
        <w:tc>
          <w:tcPr>
            <w:tcW w:w="6201" w:type="dxa"/>
            <w:shd w:val="clear" w:color="auto" w:fill="auto"/>
            <w:vAlign w:val="center"/>
          </w:tcPr>
          <w:p w:rsidR="009C5E28" w:rsidRPr="00EC1301" w:rsidRDefault="009C5E28" w:rsidP="009C5E28">
            <w:pPr>
              <w:pStyle w:val="-0"/>
              <w:ind w:left="118" w:right="118"/>
            </w:pPr>
            <w:r w:rsidRPr="00EC1301">
              <w:rPr>
                <w:rFonts w:hint="eastAsia"/>
              </w:rPr>
              <w:t>2017</w:t>
            </w:r>
            <w:r w:rsidRPr="00EC1301">
              <w:rPr>
                <w:rFonts w:hint="eastAsia"/>
              </w:rPr>
              <w:t>人口普查，白人占</w:t>
            </w:r>
            <w:r w:rsidRPr="00EC1301">
              <w:rPr>
                <w:rFonts w:hint="eastAsia"/>
              </w:rPr>
              <w:t>84.4%</w:t>
            </w:r>
            <w:r w:rsidRPr="00EC1301">
              <w:rPr>
                <w:rFonts w:hint="eastAsia"/>
              </w:rPr>
              <w:t>、非裔占</w:t>
            </w:r>
            <w:r w:rsidRPr="00EC1301">
              <w:rPr>
                <w:rFonts w:hint="eastAsia"/>
              </w:rPr>
              <w:t>6.5%</w:t>
            </w:r>
            <w:r w:rsidRPr="00EC1301">
              <w:rPr>
                <w:rFonts w:hint="eastAsia"/>
              </w:rPr>
              <w:t>、亞裔占</w:t>
            </w:r>
            <w:r w:rsidRPr="00EC1301">
              <w:rPr>
                <w:rFonts w:hint="eastAsia"/>
              </w:rPr>
              <w:t>5.1%</w:t>
            </w:r>
            <w:r w:rsidRPr="00EC1301">
              <w:rPr>
                <w:rFonts w:hint="eastAsia"/>
              </w:rPr>
              <w:t>、印地安原住民</w:t>
            </w:r>
            <w:r w:rsidRPr="00EC1301">
              <w:rPr>
                <w:rFonts w:hint="eastAsia"/>
              </w:rPr>
              <w:t>1.4%</w:t>
            </w:r>
            <w:r w:rsidRPr="00EC1301">
              <w:rPr>
                <w:rFonts w:hint="eastAsia"/>
              </w:rPr>
              <w:t>、其他</w:t>
            </w:r>
            <w:r w:rsidRPr="00EC1301">
              <w:rPr>
                <w:rFonts w:hint="eastAsia"/>
              </w:rPr>
              <w:t>2.5%</w:t>
            </w:r>
            <w:r w:rsidRPr="00EC1301">
              <w:rPr>
                <w:rFonts w:hint="eastAsia"/>
              </w:rPr>
              <w:t>、西裔人口</w:t>
            </w:r>
            <w:r w:rsidRPr="00EC1301">
              <w:rPr>
                <w:rFonts w:hint="eastAsia"/>
              </w:rPr>
              <w:t>5.4%</w:t>
            </w:r>
            <w:r w:rsidRPr="00EC1301">
              <w:rPr>
                <w:rFonts w:hint="eastAsia"/>
              </w:rPr>
              <w:t>。</w:t>
            </w:r>
          </w:p>
        </w:tc>
      </w:tr>
      <w:tr w:rsidR="00EC1301" w:rsidRPr="00EC1301" w:rsidTr="009C5E28">
        <w:trPr>
          <w:trHeight w:val="680"/>
        </w:trPr>
        <w:tc>
          <w:tcPr>
            <w:tcW w:w="2363" w:type="dxa"/>
            <w:shd w:val="clear" w:color="auto" w:fill="auto"/>
            <w:vAlign w:val="center"/>
          </w:tcPr>
          <w:p w:rsidR="009C5E28" w:rsidRPr="00EC1301" w:rsidRDefault="009C5E28" w:rsidP="00BF2791">
            <w:pPr>
              <w:pStyle w:val="-"/>
              <w:ind w:left="118" w:right="118"/>
            </w:pPr>
            <w:r w:rsidRPr="00EC1301">
              <w:t>教育普及程度</w:t>
            </w:r>
          </w:p>
        </w:tc>
        <w:tc>
          <w:tcPr>
            <w:tcW w:w="6201" w:type="dxa"/>
            <w:shd w:val="clear" w:color="auto" w:fill="auto"/>
            <w:vAlign w:val="center"/>
          </w:tcPr>
          <w:p w:rsidR="009C5E28" w:rsidRPr="00EC1301" w:rsidRDefault="009C5E28" w:rsidP="009C5E28">
            <w:pPr>
              <w:pStyle w:val="-0"/>
              <w:ind w:left="118" w:right="118"/>
            </w:pPr>
            <w:r w:rsidRPr="00EC1301">
              <w:rPr>
                <w:rFonts w:hint="eastAsia"/>
              </w:rPr>
              <w:t>明州高中畢業率為</w:t>
            </w:r>
            <w:r w:rsidRPr="00EC1301">
              <w:rPr>
                <w:rFonts w:hint="eastAsia"/>
              </w:rPr>
              <w:t>82.2%</w:t>
            </w:r>
            <w:r w:rsidRPr="00EC1301">
              <w:rPr>
                <w:rFonts w:hint="eastAsia"/>
              </w:rPr>
              <w:t>，擁有</w:t>
            </w:r>
            <w:r w:rsidRPr="00EC1301">
              <w:rPr>
                <w:rFonts w:hint="eastAsia"/>
              </w:rPr>
              <w:t>12</w:t>
            </w:r>
            <w:r w:rsidRPr="00EC1301">
              <w:rPr>
                <w:rFonts w:hint="eastAsia"/>
              </w:rPr>
              <w:t>所</w:t>
            </w:r>
            <w:r w:rsidRPr="00EC1301">
              <w:rPr>
                <w:rFonts w:hint="eastAsia"/>
              </w:rPr>
              <w:t>4</w:t>
            </w:r>
            <w:r w:rsidRPr="00EC1301">
              <w:rPr>
                <w:rFonts w:hint="eastAsia"/>
              </w:rPr>
              <w:t>年制公立大學、</w:t>
            </w:r>
            <w:r w:rsidRPr="00EC1301">
              <w:rPr>
                <w:rFonts w:hint="eastAsia"/>
              </w:rPr>
              <w:t>31</w:t>
            </w:r>
            <w:r w:rsidRPr="00EC1301">
              <w:rPr>
                <w:rFonts w:hint="eastAsia"/>
              </w:rPr>
              <w:t>所</w:t>
            </w:r>
            <w:r w:rsidRPr="00EC1301">
              <w:rPr>
                <w:rFonts w:hint="eastAsia"/>
              </w:rPr>
              <w:t>2</w:t>
            </w:r>
            <w:r w:rsidRPr="00EC1301">
              <w:rPr>
                <w:rFonts w:hint="eastAsia"/>
              </w:rPr>
              <w:t>年制公立學校及</w:t>
            </w:r>
            <w:r w:rsidRPr="00EC1301">
              <w:rPr>
                <w:rFonts w:hint="eastAsia"/>
              </w:rPr>
              <w:t>34</w:t>
            </w:r>
            <w:r w:rsidRPr="00EC1301">
              <w:rPr>
                <w:rFonts w:hint="eastAsia"/>
              </w:rPr>
              <w:t>所</w:t>
            </w:r>
            <w:r w:rsidRPr="00EC1301">
              <w:rPr>
                <w:rFonts w:hint="eastAsia"/>
              </w:rPr>
              <w:t>4</w:t>
            </w:r>
            <w:r w:rsidRPr="00EC1301">
              <w:rPr>
                <w:rFonts w:hint="eastAsia"/>
              </w:rPr>
              <w:t>年制私立學校。</w:t>
            </w:r>
          </w:p>
        </w:tc>
      </w:tr>
      <w:tr w:rsidR="00EC1301" w:rsidRPr="00EC1301" w:rsidTr="009C5E28">
        <w:trPr>
          <w:trHeight w:val="680"/>
        </w:trPr>
        <w:tc>
          <w:tcPr>
            <w:tcW w:w="2363" w:type="dxa"/>
            <w:shd w:val="clear" w:color="auto" w:fill="auto"/>
            <w:vAlign w:val="center"/>
          </w:tcPr>
          <w:p w:rsidR="009C5E28" w:rsidRPr="00EC1301" w:rsidRDefault="009C5E28" w:rsidP="00BF2791">
            <w:pPr>
              <w:pStyle w:val="-"/>
              <w:ind w:left="118" w:right="118"/>
            </w:pPr>
            <w:r w:rsidRPr="00EC1301">
              <w:t>語言</w:t>
            </w:r>
          </w:p>
        </w:tc>
        <w:tc>
          <w:tcPr>
            <w:tcW w:w="6201" w:type="dxa"/>
            <w:shd w:val="clear" w:color="auto" w:fill="auto"/>
            <w:vAlign w:val="center"/>
          </w:tcPr>
          <w:p w:rsidR="009C5E28" w:rsidRPr="00EC1301" w:rsidRDefault="009C5E28" w:rsidP="009C5E28">
            <w:pPr>
              <w:pStyle w:val="-0"/>
              <w:ind w:left="118" w:right="118"/>
            </w:pPr>
            <w:r w:rsidRPr="00EC1301">
              <w:rPr>
                <w:rFonts w:hint="eastAsia"/>
              </w:rPr>
              <w:t>英語</w:t>
            </w:r>
          </w:p>
        </w:tc>
      </w:tr>
      <w:tr w:rsidR="00EC1301" w:rsidRPr="00EC1301" w:rsidTr="009C5E28">
        <w:trPr>
          <w:trHeight w:val="680"/>
        </w:trPr>
        <w:tc>
          <w:tcPr>
            <w:tcW w:w="2363" w:type="dxa"/>
            <w:shd w:val="clear" w:color="auto" w:fill="auto"/>
            <w:vAlign w:val="center"/>
          </w:tcPr>
          <w:p w:rsidR="009C5E28" w:rsidRPr="00EC1301" w:rsidRDefault="009C5E28" w:rsidP="00BF2791">
            <w:pPr>
              <w:pStyle w:val="-"/>
              <w:ind w:left="118" w:right="118"/>
            </w:pPr>
            <w:r w:rsidRPr="00EC1301">
              <w:t>宗教</w:t>
            </w:r>
          </w:p>
        </w:tc>
        <w:tc>
          <w:tcPr>
            <w:tcW w:w="6201" w:type="dxa"/>
            <w:shd w:val="clear" w:color="auto" w:fill="auto"/>
            <w:vAlign w:val="center"/>
          </w:tcPr>
          <w:p w:rsidR="009C5E28" w:rsidRPr="00EC1301" w:rsidRDefault="009C5E28" w:rsidP="009C5E28">
            <w:pPr>
              <w:pStyle w:val="-0"/>
              <w:ind w:left="118" w:right="118"/>
            </w:pPr>
            <w:r w:rsidRPr="00EC1301">
              <w:rPr>
                <w:rFonts w:hint="eastAsia"/>
              </w:rPr>
              <w:t>大都為基督教</w:t>
            </w:r>
          </w:p>
        </w:tc>
      </w:tr>
      <w:tr w:rsidR="00EC1301" w:rsidRPr="00EC1301" w:rsidTr="009C5E28">
        <w:trPr>
          <w:trHeight w:val="680"/>
        </w:trPr>
        <w:tc>
          <w:tcPr>
            <w:tcW w:w="2363" w:type="dxa"/>
            <w:shd w:val="clear" w:color="auto" w:fill="auto"/>
            <w:vAlign w:val="center"/>
          </w:tcPr>
          <w:p w:rsidR="009C5E28" w:rsidRPr="00EC1301" w:rsidRDefault="009C5E28" w:rsidP="00BF2791">
            <w:pPr>
              <w:pStyle w:val="-"/>
              <w:ind w:left="118" w:right="118"/>
            </w:pPr>
            <w:r w:rsidRPr="00EC1301">
              <w:t>首都及重要城市</w:t>
            </w:r>
          </w:p>
        </w:tc>
        <w:tc>
          <w:tcPr>
            <w:tcW w:w="6201" w:type="dxa"/>
            <w:shd w:val="clear" w:color="auto" w:fill="auto"/>
            <w:vAlign w:val="center"/>
          </w:tcPr>
          <w:p w:rsidR="009C5E28" w:rsidRPr="00EC1301" w:rsidRDefault="009C5E28" w:rsidP="009C5E28">
            <w:pPr>
              <w:pStyle w:val="-0"/>
              <w:ind w:left="118" w:right="118"/>
              <w:rPr>
                <w:lang w:eastAsia="zh-TW"/>
              </w:rPr>
            </w:pPr>
            <w:r w:rsidRPr="00EC1301">
              <w:rPr>
                <w:rFonts w:hint="eastAsia"/>
              </w:rPr>
              <w:t>首府聖保羅市（</w:t>
            </w:r>
            <w:r w:rsidRPr="00EC1301">
              <w:rPr>
                <w:rFonts w:hint="eastAsia"/>
              </w:rPr>
              <w:t>St. Paul</w:t>
            </w:r>
            <w:r w:rsidRPr="00EC1301">
              <w:rPr>
                <w:rFonts w:hint="eastAsia"/>
              </w:rPr>
              <w:t>），工商業中心：</w:t>
            </w:r>
            <w:r w:rsidRPr="00EC1301">
              <w:rPr>
                <w:rFonts w:hint="eastAsia"/>
              </w:rPr>
              <w:t>St. Paul</w:t>
            </w:r>
            <w:r w:rsidRPr="00EC1301">
              <w:rPr>
                <w:rFonts w:hint="eastAsia"/>
              </w:rPr>
              <w:t>及</w:t>
            </w:r>
            <w:r w:rsidRPr="00EC1301">
              <w:rPr>
                <w:rFonts w:hint="eastAsia"/>
              </w:rPr>
              <w:t>Minneapolis</w:t>
            </w:r>
            <w:r w:rsidR="00702FF5" w:rsidRPr="00EC1301">
              <w:rPr>
                <w:rFonts w:hint="eastAsia"/>
              </w:rPr>
              <w:t>又稱雙子城</w:t>
            </w:r>
          </w:p>
        </w:tc>
      </w:tr>
      <w:tr w:rsidR="00EC1301" w:rsidRPr="00EC1301" w:rsidTr="009C5E28">
        <w:trPr>
          <w:trHeight w:val="680"/>
        </w:trPr>
        <w:tc>
          <w:tcPr>
            <w:tcW w:w="2363" w:type="dxa"/>
            <w:shd w:val="clear" w:color="auto" w:fill="auto"/>
            <w:vAlign w:val="center"/>
          </w:tcPr>
          <w:p w:rsidR="009C5E28" w:rsidRPr="00EC1301" w:rsidRDefault="009C5E28" w:rsidP="00BF2791">
            <w:pPr>
              <w:pStyle w:val="-"/>
              <w:ind w:left="118" w:right="118"/>
            </w:pPr>
            <w:r w:rsidRPr="00EC1301">
              <w:t>政治體制</w:t>
            </w:r>
          </w:p>
        </w:tc>
        <w:tc>
          <w:tcPr>
            <w:tcW w:w="6201" w:type="dxa"/>
            <w:shd w:val="clear" w:color="auto" w:fill="auto"/>
            <w:vAlign w:val="center"/>
          </w:tcPr>
          <w:p w:rsidR="009C5E28" w:rsidRPr="00EC1301" w:rsidRDefault="009C5E28" w:rsidP="009C5E28">
            <w:pPr>
              <w:pStyle w:val="-0"/>
              <w:ind w:left="118" w:right="118"/>
            </w:pPr>
            <w:r w:rsidRPr="00EC1301">
              <w:rPr>
                <w:rFonts w:hint="eastAsia"/>
              </w:rPr>
              <w:t>採行政、立法、司法三權分立，州長為最高地方行政機構長官，任期四年。立法部門則由參議院及眾議院組成；司法部門以最高法院為最高司法機構。</w:t>
            </w:r>
          </w:p>
        </w:tc>
      </w:tr>
      <w:tr w:rsidR="00EC1301" w:rsidRPr="00EC1301" w:rsidTr="009C5E28">
        <w:trPr>
          <w:trHeight w:val="680"/>
        </w:trPr>
        <w:tc>
          <w:tcPr>
            <w:tcW w:w="2363" w:type="dxa"/>
            <w:shd w:val="clear" w:color="auto" w:fill="auto"/>
            <w:vAlign w:val="center"/>
          </w:tcPr>
          <w:p w:rsidR="009C5E28" w:rsidRPr="00EC1301" w:rsidRDefault="009C5E28" w:rsidP="00BF2791">
            <w:pPr>
              <w:pStyle w:val="-"/>
              <w:ind w:left="118" w:right="118"/>
            </w:pPr>
            <w:r w:rsidRPr="00EC1301">
              <w:t>投資主管機關</w:t>
            </w:r>
          </w:p>
        </w:tc>
        <w:tc>
          <w:tcPr>
            <w:tcW w:w="6201" w:type="dxa"/>
            <w:shd w:val="clear" w:color="auto" w:fill="auto"/>
            <w:vAlign w:val="center"/>
          </w:tcPr>
          <w:p w:rsidR="009C5E28" w:rsidRPr="00EC1301" w:rsidRDefault="009C5E28" w:rsidP="009C5E28">
            <w:pPr>
              <w:pStyle w:val="-0"/>
              <w:ind w:left="118" w:right="118"/>
            </w:pPr>
            <w:r w:rsidRPr="00EC1301">
              <w:rPr>
                <w:rFonts w:hint="eastAsia"/>
              </w:rPr>
              <w:t>明尼蘇達州就業暨經濟發展廳</w:t>
            </w:r>
          </w:p>
        </w:tc>
      </w:tr>
      <w:tr w:rsidR="00EC1301" w:rsidRPr="00EC1301" w:rsidTr="009C5E28">
        <w:trPr>
          <w:trHeight w:val="680"/>
        </w:trPr>
        <w:tc>
          <w:tcPr>
            <w:tcW w:w="8564" w:type="dxa"/>
            <w:gridSpan w:val="2"/>
            <w:shd w:val="clear" w:color="auto" w:fill="auto"/>
            <w:vAlign w:val="center"/>
          </w:tcPr>
          <w:p w:rsidR="00BF2791" w:rsidRPr="00EC1301" w:rsidRDefault="00BF2791" w:rsidP="00BF2791">
            <w:pPr>
              <w:pStyle w:val="af8"/>
            </w:pPr>
            <w:r w:rsidRPr="00EC1301">
              <w:lastRenderedPageBreak/>
              <w:t>經  濟  概  況</w:t>
            </w:r>
          </w:p>
        </w:tc>
      </w:tr>
      <w:tr w:rsidR="00EC1301" w:rsidRPr="00EC1301" w:rsidTr="00702FF5">
        <w:trPr>
          <w:trHeight w:val="680"/>
        </w:trPr>
        <w:tc>
          <w:tcPr>
            <w:tcW w:w="2363" w:type="dxa"/>
            <w:shd w:val="clear" w:color="auto" w:fill="auto"/>
            <w:vAlign w:val="center"/>
          </w:tcPr>
          <w:p w:rsidR="009C5E28" w:rsidRPr="00EC1301" w:rsidRDefault="009C5E28" w:rsidP="00BF2791">
            <w:pPr>
              <w:pStyle w:val="-"/>
              <w:ind w:left="118" w:right="118"/>
            </w:pPr>
            <w:r w:rsidRPr="00EC1301">
              <w:t>幣制</w:t>
            </w:r>
          </w:p>
        </w:tc>
        <w:tc>
          <w:tcPr>
            <w:tcW w:w="6201" w:type="dxa"/>
            <w:shd w:val="clear" w:color="auto" w:fill="auto"/>
            <w:vAlign w:val="center"/>
          </w:tcPr>
          <w:p w:rsidR="009C5E28" w:rsidRPr="00EC1301" w:rsidRDefault="009C5E28" w:rsidP="00702FF5">
            <w:pPr>
              <w:pStyle w:val="-0"/>
              <w:ind w:left="118" w:right="118"/>
            </w:pPr>
            <w:r w:rsidRPr="00EC1301">
              <w:rPr>
                <w:rFonts w:hint="eastAsia"/>
              </w:rPr>
              <w:t>美元</w:t>
            </w:r>
          </w:p>
        </w:tc>
      </w:tr>
      <w:tr w:rsidR="00EC1301" w:rsidRPr="00EC1301" w:rsidTr="00702FF5">
        <w:trPr>
          <w:trHeight w:val="680"/>
        </w:trPr>
        <w:tc>
          <w:tcPr>
            <w:tcW w:w="2363" w:type="dxa"/>
            <w:shd w:val="clear" w:color="auto" w:fill="auto"/>
            <w:vAlign w:val="center"/>
          </w:tcPr>
          <w:p w:rsidR="009C5E28" w:rsidRPr="00EC1301" w:rsidRDefault="009C5E28" w:rsidP="00BF2791">
            <w:pPr>
              <w:pStyle w:val="-"/>
              <w:ind w:left="118" w:right="118"/>
            </w:pPr>
            <w:r w:rsidRPr="00EC1301">
              <w:t>州內生產毛額</w:t>
            </w:r>
          </w:p>
        </w:tc>
        <w:tc>
          <w:tcPr>
            <w:tcW w:w="6201" w:type="dxa"/>
            <w:shd w:val="clear" w:color="auto" w:fill="auto"/>
            <w:vAlign w:val="center"/>
          </w:tcPr>
          <w:p w:rsidR="009C5E28" w:rsidRPr="00EC1301" w:rsidRDefault="009C5E28" w:rsidP="00702FF5">
            <w:pPr>
              <w:pStyle w:val="-0"/>
              <w:ind w:left="118" w:right="118"/>
            </w:pPr>
            <w:r w:rsidRPr="00EC1301">
              <w:rPr>
                <w:rFonts w:hint="eastAsia"/>
              </w:rPr>
              <w:t>3,501</w:t>
            </w:r>
            <w:r w:rsidRPr="00EC1301">
              <w:rPr>
                <w:rFonts w:hint="eastAsia"/>
              </w:rPr>
              <w:t>億美元（</w:t>
            </w:r>
            <w:r w:rsidRPr="00EC1301">
              <w:rPr>
                <w:rFonts w:hint="eastAsia"/>
              </w:rPr>
              <w:t>2017</w:t>
            </w:r>
            <w:r w:rsidRPr="00EC1301">
              <w:rPr>
                <w:rFonts w:hint="eastAsia"/>
              </w:rPr>
              <w:t>）</w:t>
            </w:r>
          </w:p>
        </w:tc>
      </w:tr>
      <w:tr w:rsidR="00EC1301" w:rsidRPr="00EC1301" w:rsidTr="00702FF5">
        <w:trPr>
          <w:trHeight w:val="680"/>
        </w:trPr>
        <w:tc>
          <w:tcPr>
            <w:tcW w:w="2363" w:type="dxa"/>
            <w:shd w:val="clear" w:color="auto" w:fill="auto"/>
            <w:vAlign w:val="center"/>
          </w:tcPr>
          <w:p w:rsidR="009C5E28" w:rsidRPr="00EC1301" w:rsidRDefault="009C5E28" w:rsidP="00BF2791">
            <w:pPr>
              <w:pStyle w:val="-"/>
              <w:ind w:left="118" w:right="118"/>
            </w:pPr>
            <w:r w:rsidRPr="00EC1301">
              <w:t>經濟成長率</w:t>
            </w:r>
          </w:p>
        </w:tc>
        <w:tc>
          <w:tcPr>
            <w:tcW w:w="6201" w:type="dxa"/>
            <w:shd w:val="clear" w:color="auto" w:fill="auto"/>
            <w:vAlign w:val="center"/>
          </w:tcPr>
          <w:p w:rsidR="009C5E28" w:rsidRPr="00EC1301" w:rsidRDefault="009C5E28" w:rsidP="00702FF5">
            <w:pPr>
              <w:pStyle w:val="-0"/>
              <w:ind w:left="118" w:right="118"/>
            </w:pPr>
            <w:r w:rsidRPr="00EC1301">
              <w:rPr>
                <w:rFonts w:hint="eastAsia"/>
              </w:rPr>
              <w:t>2.9%</w:t>
            </w:r>
            <w:r w:rsidRPr="00EC1301">
              <w:rPr>
                <w:rFonts w:hint="eastAsia"/>
              </w:rPr>
              <w:t>（</w:t>
            </w:r>
            <w:r w:rsidRPr="00EC1301">
              <w:rPr>
                <w:rFonts w:hint="eastAsia"/>
              </w:rPr>
              <w:t>2017</w:t>
            </w:r>
            <w:r w:rsidRPr="00EC1301">
              <w:rPr>
                <w:rFonts w:hint="eastAsia"/>
              </w:rPr>
              <w:t>）</w:t>
            </w:r>
          </w:p>
        </w:tc>
      </w:tr>
      <w:tr w:rsidR="00EC1301" w:rsidRPr="00EC1301" w:rsidTr="00702FF5">
        <w:trPr>
          <w:trHeight w:val="680"/>
        </w:trPr>
        <w:tc>
          <w:tcPr>
            <w:tcW w:w="2363" w:type="dxa"/>
            <w:shd w:val="clear" w:color="auto" w:fill="auto"/>
            <w:vAlign w:val="center"/>
          </w:tcPr>
          <w:p w:rsidR="009C5E28" w:rsidRPr="00EC1301" w:rsidRDefault="009C5E28" w:rsidP="00BF2791">
            <w:pPr>
              <w:pStyle w:val="-"/>
              <w:ind w:left="118" w:right="118"/>
            </w:pPr>
            <w:r w:rsidRPr="00EC1301">
              <w:t>平均州民所得</w:t>
            </w:r>
          </w:p>
        </w:tc>
        <w:tc>
          <w:tcPr>
            <w:tcW w:w="6201" w:type="dxa"/>
            <w:shd w:val="clear" w:color="auto" w:fill="auto"/>
            <w:vAlign w:val="center"/>
          </w:tcPr>
          <w:p w:rsidR="009C5E28" w:rsidRPr="00EC1301" w:rsidRDefault="009C5E28" w:rsidP="00702FF5">
            <w:pPr>
              <w:pStyle w:val="-0"/>
              <w:ind w:left="118" w:right="118"/>
            </w:pPr>
            <w:r w:rsidRPr="00EC1301">
              <w:rPr>
                <w:rFonts w:hint="eastAsia"/>
              </w:rPr>
              <w:t>54,359</w:t>
            </w:r>
            <w:r w:rsidRPr="00EC1301">
              <w:rPr>
                <w:rFonts w:hint="eastAsia"/>
              </w:rPr>
              <w:t>美元（</w:t>
            </w:r>
            <w:r w:rsidRPr="00EC1301">
              <w:rPr>
                <w:rFonts w:hint="eastAsia"/>
              </w:rPr>
              <w:t>2017</w:t>
            </w:r>
            <w:r w:rsidRPr="00EC1301">
              <w:rPr>
                <w:rFonts w:hint="eastAsia"/>
              </w:rPr>
              <w:t>）</w:t>
            </w:r>
          </w:p>
        </w:tc>
      </w:tr>
      <w:tr w:rsidR="00EC1301" w:rsidRPr="00EC1301" w:rsidTr="00702FF5">
        <w:trPr>
          <w:trHeight w:val="680"/>
        </w:trPr>
        <w:tc>
          <w:tcPr>
            <w:tcW w:w="2363" w:type="dxa"/>
            <w:shd w:val="clear" w:color="auto" w:fill="auto"/>
            <w:vAlign w:val="center"/>
          </w:tcPr>
          <w:p w:rsidR="009C5E28" w:rsidRPr="00EC1301" w:rsidRDefault="009C5E28" w:rsidP="00BF2791">
            <w:pPr>
              <w:pStyle w:val="-"/>
              <w:ind w:left="118" w:right="118"/>
            </w:pPr>
            <w:r w:rsidRPr="00EC1301">
              <w:t>產值最高前</w:t>
            </w:r>
            <w:r w:rsidRPr="00EC1301">
              <w:rPr>
                <w:rFonts w:hint="eastAsia"/>
                <w:lang w:eastAsia="zh-TW"/>
              </w:rPr>
              <w:t>5</w:t>
            </w:r>
            <w:r w:rsidRPr="00EC1301">
              <w:t>種產業</w:t>
            </w:r>
          </w:p>
        </w:tc>
        <w:tc>
          <w:tcPr>
            <w:tcW w:w="6201" w:type="dxa"/>
            <w:shd w:val="clear" w:color="auto" w:fill="auto"/>
            <w:vAlign w:val="center"/>
          </w:tcPr>
          <w:p w:rsidR="009C5E28" w:rsidRPr="00EC1301" w:rsidRDefault="009C5E28" w:rsidP="00702FF5">
            <w:pPr>
              <w:pStyle w:val="-0"/>
              <w:ind w:left="118" w:right="118"/>
            </w:pPr>
            <w:r w:rsidRPr="00EC1301">
              <w:rPr>
                <w:rFonts w:hint="eastAsia"/>
              </w:rPr>
              <w:t>石油、電腦及電子產品、奶製品、印刷及蓄牧及肉類加工。</w:t>
            </w:r>
          </w:p>
        </w:tc>
      </w:tr>
      <w:tr w:rsidR="00EC1301" w:rsidRPr="00EC1301" w:rsidTr="00702FF5">
        <w:trPr>
          <w:trHeight w:val="680"/>
        </w:trPr>
        <w:tc>
          <w:tcPr>
            <w:tcW w:w="2363" w:type="dxa"/>
            <w:shd w:val="clear" w:color="auto" w:fill="auto"/>
            <w:vAlign w:val="center"/>
          </w:tcPr>
          <w:p w:rsidR="009C5E28" w:rsidRPr="00EC1301" w:rsidRDefault="009C5E28" w:rsidP="00BF2791">
            <w:pPr>
              <w:pStyle w:val="-"/>
              <w:ind w:left="118" w:right="118"/>
            </w:pPr>
            <w:r w:rsidRPr="00EC1301">
              <w:t>出口總金額</w:t>
            </w:r>
          </w:p>
        </w:tc>
        <w:tc>
          <w:tcPr>
            <w:tcW w:w="6201" w:type="dxa"/>
            <w:shd w:val="clear" w:color="auto" w:fill="auto"/>
            <w:vAlign w:val="center"/>
          </w:tcPr>
          <w:p w:rsidR="009C5E28" w:rsidRPr="00EC1301" w:rsidRDefault="009C5E28" w:rsidP="00702FF5">
            <w:pPr>
              <w:pStyle w:val="-0"/>
              <w:ind w:left="118" w:right="118"/>
            </w:pPr>
            <w:r w:rsidRPr="00EC1301">
              <w:rPr>
                <w:rFonts w:hint="eastAsia"/>
              </w:rPr>
              <w:t>226</w:t>
            </w:r>
            <w:r w:rsidRPr="00EC1301">
              <w:rPr>
                <w:rFonts w:hint="eastAsia"/>
              </w:rPr>
              <w:t>億</w:t>
            </w:r>
            <w:r w:rsidRPr="00EC1301">
              <w:rPr>
                <w:rFonts w:hint="eastAsia"/>
              </w:rPr>
              <w:t>8,457</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w:t>
            </w:r>
            <w:r w:rsidR="00702FF5" w:rsidRPr="00EC1301">
              <w:rPr>
                <w:rFonts w:hint="eastAsia"/>
              </w:rPr>
              <w:t>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10%</w:t>
            </w:r>
            <w:r w:rsidRPr="00EC1301">
              <w:rPr>
                <w:rFonts w:hint="eastAsia"/>
              </w:rPr>
              <w:t>。</w:t>
            </w:r>
          </w:p>
        </w:tc>
      </w:tr>
      <w:tr w:rsidR="00EC1301" w:rsidRPr="00EC1301" w:rsidTr="00702FF5">
        <w:trPr>
          <w:trHeight w:val="680"/>
        </w:trPr>
        <w:tc>
          <w:tcPr>
            <w:tcW w:w="2363" w:type="dxa"/>
            <w:shd w:val="clear" w:color="auto" w:fill="auto"/>
            <w:vAlign w:val="center"/>
          </w:tcPr>
          <w:p w:rsidR="009C5E28" w:rsidRPr="00EC1301" w:rsidRDefault="009C5E28" w:rsidP="00BF2791">
            <w:pPr>
              <w:pStyle w:val="-"/>
              <w:ind w:left="118" w:right="118"/>
            </w:pPr>
            <w:r w:rsidRPr="00EC1301">
              <w:t>主要出口產品</w:t>
            </w:r>
          </w:p>
        </w:tc>
        <w:tc>
          <w:tcPr>
            <w:tcW w:w="6201" w:type="dxa"/>
            <w:shd w:val="clear" w:color="auto" w:fill="auto"/>
            <w:vAlign w:val="center"/>
          </w:tcPr>
          <w:p w:rsidR="009C5E28" w:rsidRPr="00EC1301" w:rsidRDefault="009C5E28" w:rsidP="00702FF5">
            <w:pPr>
              <w:pStyle w:val="-0"/>
              <w:ind w:left="118" w:right="118"/>
            </w:pPr>
            <w:r w:rsidRPr="00EC1301">
              <w:rPr>
                <w:rFonts w:hint="eastAsia"/>
              </w:rPr>
              <w:t>依</w:t>
            </w:r>
            <w:r w:rsidRPr="00EC1301">
              <w:rPr>
                <w:rFonts w:hint="eastAsia"/>
              </w:rPr>
              <w:t>2018</w:t>
            </w:r>
            <w:r w:rsidRPr="00EC1301">
              <w:rPr>
                <w:rFonts w:hint="eastAsia"/>
              </w:rPr>
              <w:t>年出口值排序：電腦及電子產品</w:t>
            </w:r>
            <w:r w:rsidR="004140F7" w:rsidRPr="00EC1301">
              <w:rPr>
                <w:rFonts w:hint="eastAsia"/>
              </w:rPr>
              <w:t>（</w:t>
            </w:r>
            <w:r w:rsidRPr="00EC1301">
              <w:rPr>
                <w:rFonts w:hint="eastAsia"/>
              </w:rPr>
              <w:t>18.7%</w:t>
            </w:r>
            <w:r w:rsidRPr="00EC1301">
              <w:rPr>
                <w:rFonts w:hint="eastAsia"/>
              </w:rPr>
              <w:t>）、非電動機械（</w:t>
            </w:r>
            <w:r w:rsidRPr="00EC1301">
              <w:rPr>
                <w:rFonts w:hint="eastAsia"/>
              </w:rPr>
              <w:t>16.2%</w:t>
            </w:r>
            <w:r w:rsidRPr="00EC1301">
              <w:rPr>
                <w:rFonts w:hint="eastAsia"/>
              </w:rPr>
              <w:t>）、其他製品（</w:t>
            </w:r>
            <w:r w:rsidRPr="00EC1301">
              <w:rPr>
                <w:rFonts w:hint="eastAsia"/>
              </w:rPr>
              <w:t>10.3%</w:t>
            </w:r>
            <w:r w:rsidRPr="00EC1301">
              <w:rPr>
                <w:rFonts w:hint="eastAsia"/>
              </w:rPr>
              <w:t>）、交通運輸設備（</w:t>
            </w:r>
            <w:r w:rsidRPr="00EC1301">
              <w:rPr>
                <w:rFonts w:hint="eastAsia"/>
              </w:rPr>
              <w:t>8.6%</w:t>
            </w:r>
            <w:r w:rsidRPr="00EC1301">
              <w:rPr>
                <w:rFonts w:hint="eastAsia"/>
              </w:rPr>
              <w:t>）、其他產品</w:t>
            </w:r>
            <w:r w:rsidR="004140F7" w:rsidRPr="00EC1301">
              <w:rPr>
                <w:rFonts w:hint="eastAsia"/>
              </w:rPr>
              <w:t>（</w:t>
            </w:r>
            <w:r w:rsidRPr="00EC1301">
              <w:rPr>
                <w:rFonts w:hint="eastAsia"/>
              </w:rPr>
              <w:t>46.2%</w:t>
            </w:r>
            <w:r w:rsidRPr="00EC1301">
              <w:rPr>
                <w:rFonts w:hint="eastAsia"/>
              </w:rPr>
              <w:t>）、化學品及食品加工等。</w:t>
            </w:r>
          </w:p>
        </w:tc>
      </w:tr>
      <w:tr w:rsidR="00EC1301" w:rsidRPr="00EC1301" w:rsidTr="00702FF5">
        <w:trPr>
          <w:trHeight w:val="680"/>
        </w:trPr>
        <w:tc>
          <w:tcPr>
            <w:tcW w:w="2363" w:type="dxa"/>
            <w:shd w:val="clear" w:color="auto" w:fill="auto"/>
            <w:vAlign w:val="center"/>
          </w:tcPr>
          <w:p w:rsidR="009C5E28" w:rsidRPr="00EC1301" w:rsidRDefault="009C5E28" w:rsidP="00BF2791">
            <w:pPr>
              <w:pStyle w:val="-"/>
              <w:ind w:left="118" w:right="118"/>
            </w:pPr>
            <w:r w:rsidRPr="00EC1301">
              <w:t>主要出口國家</w:t>
            </w:r>
          </w:p>
        </w:tc>
        <w:tc>
          <w:tcPr>
            <w:tcW w:w="6201" w:type="dxa"/>
            <w:shd w:val="clear" w:color="auto" w:fill="auto"/>
            <w:vAlign w:val="center"/>
          </w:tcPr>
          <w:p w:rsidR="009C5E28" w:rsidRPr="00EC1301" w:rsidRDefault="009C5E28" w:rsidP="00702FF5">
            <w:pPr>
              <w:pStyle w:val="-0"/>
              <w:ind w:left="118" w:right="118"/>
            </w:pPr>
            <w:r w:rsidRPr="00EC1301">
              <w:rPr>
                <w:rFonts w:hint="eastAsia"/>
              </w:rPr>
              <w:t>依</w:t>
            </w:r>
            <w:r w:rsidRPr="00EC1301">
              <w:rPr>
                <w:rFonts w:hint="eastAsia"/>
              </w:rPr>
              <w:t>2018</w:t>
            </w:r>
            <w:r w:rsidRPr="00EC1301">
              <w:rPr>
                <w:rFonts w:hint="eastAsia"/>
              </w:rPr>
              <w:t>年出口值排序：加拿大（</w:t>
            </w:r>
            <w:r w:rsidRPr="00EC1301">
              <w:rPr>
                <w:rFonts w:hint="eastAsia"/>
              </w:rPr>
              <w:t>48</w:t>
            </w:r>
            <w:r w:rsidRPr="00EC1301">
              <w:rPr>
                <w:rFonts w:hint="eastAsia"/>
              </w:rPr>
              <w:t>億美元）、墨西哥（</w:t>
            </w:r>
            <w:r w:rsidRPr="00EC1301">
              <w:rPr>
                <w:rFonts w:hint="eastAsia"/>
              </w:rPr>
              <w:t>24</w:t>
            </w:r>
            <w:r w:rsidRPr="00EC1301">
              <w:rPr>
                <w:rFonts w:hint="eastAsia"/>
              </w:rPr>
              <w:t>億美元）、中國大陸（</w:t>
            </w:r>
            <w:r w:rsidRPr="00EC1301">
              <w:rPr>
                <w:rFonts w:hint="eastAsia"/>
              </w:rPr>
              <w:t>22</w:t>
            </w:r>
            <w:r w:rsidRPr="00EC1301">
              <w:rPr>
                <w:rFonts w:hint="eastAsia"/>
              </w:rPr>
              <w:t>億美元）、日本（</w:t>
            </w:r>
            <w:r w:rsidRPr="00EC1301">
              <w:rPr>
                <w:rFonts w:hint="eastAsia"/>
              </w:rPr>
              <w:t>15</w:t>
            </w:r>
            <w:r w:rsidRPr="00EC1301">
              <w:rPr>
                <w:rFonts w:hint="eastAsia"/>
              </w:rPr>
              <w:t>億美元）、德國、南韓、新加坡、英國及比利時等。</w:t>
            </w:r>
          </w:p>
        </w:tc>
      </w:tr>
      <w:tr w:rsidR="00EC1301" w:rsidRPr="00EC1301" w:rsidTr="00702FF5">
        <w:trPr>
          <w:trHeight w:val="680"/>
        </w:trPr>
        <w:tc>
          <w:tcPr>
            <w:tcW w:w="2363" w:type="dxa"/>
            <w:shd w:val="clear" w:color="auto" w:fill="auto"/>
            <w:vAlign w:val="center"/>
          </w:tcPr>
          <w:p w:rsidR="009C5E28" w:rsidRPr="00EC1301" w:rsidRDefault="009C5E28" w:rsidP="00BF2791">
            <w:pPr>
              <w:pStyle w:val="-"/>
              <w:ind w:left="118" w:right="118"/>
            </w:pPr>
            <w:r w:rsidRPr="00EC1301">
              <w:t>進口總金額</w:t>
            </w:r>
          </w:p>
        </w:tc>
        <w:tc>
          <w:tcPr>
            <w:tcW w:w="6201" w:type="dxa"/>
            <w:shd w:val="clear" w:color="auto" w:fill="auto"/>
            <w:vAlign w:val="center"/>
          </w:tcPr>
          <w:p w:rsidR="009C5E28" w:rsidRPr="00EC1301" w:rsidRDefault="009C5E28" w:rsidP="00702FF5">
            <w:pPr>
              <w:pStyle w:val="-0"/>
              <w:ind w:left="118" w:right="118"/>
            </w:pPr>
            <w:r w:rsidRPr="00EC1301">
              <w:rPr>
                <w:rFonts w:hint="eastAsia"/>
              </w:rPr>
              <w:t>328</w:t>
            </w:r>
            <w:r w:rsidRPr="00EC1301">
              <w:rPr>
                <w:rFonts w:hint="eastAsia"/>
              </w:rPr>
              <w:t>億</w:t>
            </w:r>
            <w:r w:rsidRPr="00EC1301">
              <w:rPr>
                <w:rFonts w:hint="eastAsia"/>
              </w:rPr>
              <w:t>748</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11%</w:t>
            </w:r>
            <w:r w:rsidRPr="00EC1301">
              <w:rPr>
                <w:rFonts w:hint="eastAsia"/>
              </w:rPr>
              <w:t>。</w:t>
            </w:r>
          </w:p>
        </w:tc>
      </w:tr>
      <w:tr w:rsidR="00EC1301" w:rsidRPr="00EC1301" w:rsidTr="00702FF5">
        <w:trPr>
          <w:trHeight w:val="680"/>
        </w:trPr>
        <w:tc>
          <w:tcPr>
            <w:tcW w:w="2363" w:type="dxa"/>
            <w:shd w:val="clear" w:color="auto" w:fill="auto"/>
            <w:vAlign w:val="center"/>
          </w:tcPr>
          <w:p w:rsidR="009C5E28" w:rsidRPr="00EC1301" w:rsidRDefault="009C5E28" w:rsidP="00BF2791">
            <w:pPr>
              <w:pStyle w:val="-"/>
              <w:ind w:left="118" w:right="118"/>
            </w:pPr>
            <w:r w:rsidRPr="00EC1301">
              <w:t>主要進口產品</w:t>
            </w:r>
          </w:p>
        </w:tc>
        <w:tc>
          <w:tcPr>
            <w:tcW w:w="6201" w:type="dxa"/>
            <w:shd w:val="clear" w:color="auto" w:fill="auto"/>
            <w:vAlign w:val="center"/>
          </w:tcPr>
          <w:p w:rsidR="009C5E28" w:rsidRPr="00EC1301" w:rsidRDefault="009C5E28" w:rsidP="00702FF5">
            <w:pPr>
              <w:pStyle w:val="-0"/>
              <w:ind w:left="118" w:right="118"/>
            </w:pPr>
            <w:r w:rsidRPr="00EC1301">
              <w:rPr>
                <w:rFonts w:hint="eastAsia"/>
              </w:rPr>
              <w:t>依</w:t>
            </w:r>
            <w:r w:rsidRPr="00EC1301">
              <w:rPr>
                <w:rFonts w:hint="eastAsia"/>
              </w:rPr>
              <w:t>2018</w:t>
            </w:r>
            <w:r w:rsidRPr="00EC1301">
              <w:rPr>
                <w:rFonts w:hint="eastAsia"/>
              </w:rPr>
              <w:t>年進口值排序：石油天然氣（</w:t>
            </w:r>
            <w:r w:rsidRPr="00EC1301">
              <w:rPr>
                <w:rFonts w:hint="eastAsia"/>
              </w:rPr>
              <w:t>16.4%</w:t>
            </w:r>
            <w:r w:rsidRPr="00EC1301">
              <w:rPr>
                <w:rFonts w:hint="eastAsia"/>
              </w:rPr>
              <w:t>）、電腦及電子產品（</w:t>
            </w:r>
            <w:r w:rsidRPr="00EC1301">
              <w:rPr>
                <w:rFonts w:hint="eastAsia"/>
              </w:rPr>
              <w:t>14.8%</w:t>
            </w:r>
            <w:r w:rsidRPr="00EC1301">
              <w:rPr>
                <w:rFonts w:hint="eastAsia"/>
              </w:rPr>
              <w:t>）、其他製品</w:t>
            </w:r>
            <w:r w:rsidR="004140F7" w:rsidRPr="00EC1301">
              <w:rPr>
                <w:rFonts w:hint="eastAsia"/>
              </w:rPr>
              <w:t>（</w:t>
            </w:r>
            <w:r w:rsidRPr="00EC1301">
              <w:rPr>
                <w:rFonts w:hint="eastAsia"/>
              </w:rPr>
              <w:t>11.9%</w:t>
            </w:r>
            <w:r w:rsidRPr="00EC1301">
              <w:rPr>
                <w:rFonts w:hint="eastAsia"/>
              </w:rPr>
              <w:t>）、非電動機械</w:t>
            </w:r>
            <w:r w:rsidR="004140F7" w:rsidRPr="00EC1301">
              <w:rPr>
                <w:rFonts w:hint="eastAsia"/>
              </w:rPr>
              <w:t>（</w:t>
            </w:r>
            <w:r w:rsidRPr="00EC1301">
              <w:rPr>
                <w:rFonts w:hint="eastAsia"/>
              </w:rPr>
              <w:t>8.3%</w:t>
            </w:r>
            <w:r w:rsidRPr="00EC1301">
              <w:rPr>
                <w:rFonts w:hint="eastAsia"/>
              </w:rPr>
              <w:t>）、其他產品（</w:t>
            </w:r>
            <w:r w:rsidRPr="00EC1301">
              <w:rPr>
                <w:rFonts w:hint="eastAsia"/>
              </w:rPr>
              <w:t>48.6%</w:t>
            </w:r>
            <w:r w:rsidRPr="00EC1301">
              <w:rPr>
                <w:rFonts w:hint="eastAsia"/>
              </w:rPr>
              <w:t>）、機電設備及零組件、交通運輸設備、金屬製品、化學品等。</w:t>
            </w:r>
          </w:p>
        </w:tc>
      </w:tr>
      <w:tr w:rsidR="00EC1301" w:rsidRPr="00EC1301" w:rsidTr="00702FF5">
        <w:trPr>
          <w:trHeight w:val="680"/>
        </w:trPr>
        <w:tc>
          <w:tcPr>
            <w:tcW w:w="2363" w:type="dxa"/>
            <w:shd w:val="clear" w:color="auto" w:fill="auto"/>
            <w:vAlign w:val="center"/>
          </w:tcPr>
          <w:p w:rsidR="009C5E28" w:rsidRPr="00EC1301" w:rsidRDefault="009C5E28" w:rsidP="00BF2791">
            <w:pPr>
              <w:pStyle w:val="-"/>
              <w:ind w:left="118" w:right="118"/>
            </w:pPr>
            <w:r w:rsidRPr="00EC1301">
              <w:t>主要進口國家</w:t>
            </w:r>
          </w:p>
        </w:tc>
        <w:tc>
          <w:tcPr>
            <w:tcW w:w="6201" w:type="dxa"/>
            <w:shd w:val="clear" w:color="auto" w:fill="auto"/>
            <w:vAlign w:val="center"/>
          </w:tcPr>
          <w:p w:rsidR="009C5E28" w:rsidRPr="00EC1301" w:rsidRDefault="009C5E28" w:rsidP="00702FF5">
            <w:pPr>
              <w:pStyle w:val="-0"/>
              <w:ind w:left="118" w:right="118"/>
            </w:pPr>
            <w:r w:rsidRPr="00EC1301">
              <w:rPr>
                <w:rFonts w:hint="eastAsia"/>
              </w:rPr>
              <w:t>依</w:t>
            </w:r>
            <w:r w:rsidRPr="00EC1301">
              <w:rPr>
                <w:rFonts w:hint="eastAsia"/>
              </w:rPr>
              <w:t>2018</w:t>
            </w:r>
            <w:r w:rsidRPr="00EC1301">
              <w:rPr>
                <w:rFonts w:hint="eastAsia"/>
              </w:rPr>
              <w:t>年進口值排序：中國大陸（</w:t>
            </w:r>
            <w:r w:rsidRPr="00EC1301">
              <w:rPr>
                <w:rFonts w:hint="eastAsia"/>
              </w:rPr>
              <w:t>124</w:t>
            </w:r>
            <w:r w:rsidRPr="00EC1301">
              <w:rPr>
                <w:rFonts w:hint="eastAsia"/>
              </w:rPr>
              <w:t>億美元）、加拿大</w:t>
            </w:r>
            <w:r w:rsidRPr="00EC1301">
              <w:rPr>
                <w:rFonts w:hint="eastAsia"/>
              </w:rPr>
              <w:lastRenderedPageBreak/>
              <w:t>（</w:t>
            </w:r>
            <w:r w:rsidRPr="00EC1301">
              <w:rPr>
                <w:rFonts w:hint="eastAsia"/>
              </w:rPr>
              <w:t>96</w:t>
            </w:r>
            <w:r w:rsidRPr="00EC1301">
              <w:rPr>
                <w:rFonts w:hint="eastAsia"/>
              </w:rPr>
              <w:t>億美元）、墨西哥（</w:t>
            </w:r>
            <w:r w:rsidRPr="00EC1301">
              <w:rPr>
                <w:rFonts w:hint="eastAsia"/>
              </w:rPr>
              <w:t>23</w:t>
            </w:r>
            <w:r w:rsidRPr="00EC1301">
              <w:rPr>
                <w:rFonts w:hint="eastAsia"/>
              </w:rPr>
              <w:t>億美元）、德國（</w:t>
            </w:r>
            <w:r w:rsidRPr="00EC1301">
              <w:rPr>
                <w:rFonts w:hint="eastAsia"/>
              </w:rPr>
              <w:t>11</w:t>
            </w:r>
            <w:r w:rsidRPr="00EC1301">
              <w:rPr>
                <w:rFonts w:hint="eastAsia"/>
              </w:rPr>
              <w:t>億美元）、愛爾蘭（</w:t>
            </w:r>
            <w:r w:rsidRPr="00EC1301">
              <w:rPr>
                <w:rFonts w:hint="eastAsia"/>
              </w:rPr>
              <w:t>10</w:t>
            </w:r>
            <w:r w:rsidRPr="00EC1301">
              <w:rPr>
                <w:rFonts w:hint="eastAsia"/>
              </w:rPr>
              <w:t>億美元）、臺灣（</w:t>
            </w:r>
            <w:r w:rsidRPr="00EC1301">
              <w:rPr>
                <w:rFonts w:hint="eastAsia"/>
              </w:rPr>
              <w:t>7.8</w:t>
            </w:r>
            <w:r w:rsidRPr="00EC1301">
              <w:rPr>
                <w:rFonts w:hint="eastAsia"/>
              </w:rPr>
              <w:t>億美元，為明州第</w:t>
            </w:r>
            <w:r w:rsidRPr="00EC1301">
              <w:rPr>
                <w:rFonts w:hint="eastAsia"/>
              </w:rPr>
              <w:t>6</w:t>
            </w:r>
            <w:r w:rsidRPr="00EC1301">
              <w:rPr>
                <w:rFonts w:hint="eastAsia"/>
              </w:rPr>
              <w:t>大進口市場）等。</w:t>
            </w:r>
          </w:p>
        </w:tc>
      </w:tr>
    </w:tbl>
    <w:p w:rsidR="00BF2791" w:rsidRPr="00EC1301" w:rsidRDefault="00BF2791" w:rsidP="00F9164A">
      <w:pPr>
        <w:pStyle w:val="a3"/>
        <w:spacing w:before="514" w:after="771"/>
        <w:rPr>
          <w:lang w:eastAsia="zh-TW"/>
        </w:rPr>
      </w:pPr>
      <w:r w:rsidRPr="00EC1301">
        <w:rPr>
          <w:rFonts w:hint="eastAsia"/>
          <w:lang w:eastAsia="zh-TW"/>
        </w:rPr>
        <w:lastRenderedPageBreak/>
        <w:t>第壹</w:t>
      </w:r>
      <w:r w:rsidR="00F9164A" w:rsidRPr="00EC1301">
        <w:rPr>
          <w:rFonts w:hint="eastAsia"/>
          <w:lang w:eastAsia="zh-TW"/>
        </w:rPr>
        <w:t xml:space="preserve">章　</w:t>
      </w:r>
      <w:r w:rsidRPr="00EC1301">
        <w:rPr>
          <w:rFonts w:hint="eastAsia"/>
          <w:lang w:eastAsia="zh-TW"/>
        </w:rPr>
        <w:t>自然人文環境</w:t>
      </w:r>
    </w:p>
    <w:p w:rsidR="00BF2791" w:rsidRPr="00EC1301" w:rsidRDefault="00F9164A" w:rsidP="00F9164A">
      <w:pPr>
        <w:pStyle w:val="a4"/>
        <w:spacing w:before="257" w:after="257"/>
        <w:ind w:left="632" w:hanging="632"/>
        <w:rPr>
          <w:color w:val="auto"/>
        </w:rPr>
      </w:pPr>
      <w:r w:rsidRPr="00EC1301">
        <w:rPr>
          <w:rFonts w:hint="eastAsia"/>
          <w:color w:val="auto"/>
        </w:rPr>
        <w:t>一、</w:t>
      </w:r>
      <w:r w:rsidR="00BF2791" w:rsidRPr="00EC1301">
        <w:rPr>
          <w:rFonts w:hint="eastAsia"/>
          <w:color w:val="auto"/>
        </w:rPr>
        <w:t>自然環境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地理位置：美中西部，近蘇必略湖</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面</w:t>
      </w:r>
      <w:r w:rsidRPr="00EC1301">
        <w:rPr>
          <w:rFonts w:hint="eastAsia"/>
        </w:rPr>
        <w:t xml:space="preserve">    </w:t>
      </w:r>
      <w:r w:rsidRPr="00EC1301">
        <w:rPr>
          <w:rFonts w:hint="eastAsia"/>
        </w:rPr>
        <w:t>積：</w:t>
      </w:r>
      <w:r w:rsidRPr="00EC1301">
        <w:rPr>
          <w:rFonts w:hint="eastAsia"/>
        </w:rPr>
        <w:t>86,936</w:t>
      </w:r>
      <w:r w:rsidRPr="00EC1301">
        <w:rPr>
          <w:rFonts w:hint="eastAsia"/>
        </w:rPr>
        <w:t>平方英哩，排名</w:t>
      </w:r>
      <w:r w:rsidRPr="00EC1301">
        <w:rPr>
          <w:rFonts w:hint="eastAsia"/>
        </w:rPr>
        <w:t>12</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地</w:t>
      </w:r>
      <w:r w:rsidRPr="00EC1301">
        <w:rPr>
          <w:rFonts w:hint="eastAsia"/>
        </w:rPr>
        <w:t xml:space="preserve">    </w:t>
      </w:r>
      <w:r w:rsidRPr="00EC1301">
        <w:rPr>
          <w:rFonts w:hint="eastAsia"/>
        </w:rPr>
        <w:t>形：東北部是三角形，屬於蘇必略臺地，為古老岩層，北部有許多小湖，明州大多為低丘淺谷，冰磧層甚厚</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氣</w:t>
      </w:r>
      <w:r w:rsidRPr="00EC1301">
        <w:rPr>
          <w:rFonts w:hint="eastAsia"/>
        </w:rPr>
        <w:t xml:space="preserve">    </w:t>
      </w:r>
      <w:r w:rsidRPr="00EC1301">
        <w:rPr>
          <w:rFonts w:hint="eastAsia"/>
        </w:rPr>
        <w:t>候：屬溫帶大陸型氣候，四季分明</w:t>
      </w:r>
    </w:p>
    <w:p w:rsidR="009C5E28" w:rsidRPr="00EC1301" w:rsidRDefault="009C5E28" w:rsidP="004140F7">
      <w:pPr>
        <w:pStyle w:val="a4"/>
        <w:spacing w:before="257" w:after="257"/>
        <w:ind w:left="632" w:hanging="632"/>
        <w:rPr>
          <w:color w:val="auto"/>
        </w:rPr>
      </w:pPr>
      <w:r w:rsidRPr="00EC1301">
        <w:rPr>
          <w:rFonts w:hint="eastAsia"/>
          <w:color w:val="auto"/>
        </w:rPr>
        <w:t>二、人文及社會環境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人　　口：</w:t>
      </w:r>
      <w:r w:rsidRPr="00EC1301">
        <w:rPr>
          <w:rFonts w:hint="eastAsia"/>
        </w:rPr>
        <w:t>557</w:t>
      </w:r>
      <w:r w:rsidRPr="00EC1301">
        <w:rPr>
          <w:rFonts w:hint="eastAsia"/>
        </w:rPr>
        <w:t>萬人（</w:t>
      </w:r>
      <w:r w:rsidRPr="00EC1301">
        <w:rPr>
          <w:rFonts w:hint="eastAsia"/>
        </w:rPr>
        <w:t>2017</w:t>
      </w:r>
      <w:r w:rsidRPr="00EC1301">
        <w:rPr>
          <w:rFonts w:hint="eastAsia"/>
        </w:rPr>
        <w:t>），排名</w:t>
      </w:r>
      <w:r w:rsidRPr="00EC1301">
        <w:rPr>
          <w:rFonts w:hint="eastAsia"/>
        </w:rPr>
        <w:t>22</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人口結構：</w:t>
      </w:r>
      <w:r w:rsidRPr="00EC1301">
        <w:rPr>
          <w:rFonts w:hint="eastAsia"/>
        </w:rPr>
        <w:t>2017</w:t>
      </w:r>
      <w:r w:rsidRPr="00EC1301">
        <w:rPr>
          <w:rFonts w:hint="eastAsia"/>
        </w:rPr>
        <w:t>人口普查，白人占</w:t>
      </w:r>
      <w:r w:rsidRPr="00EC1301">
        <w:rPr>
          <w:rFonts w:hint="eastAsia"/>
        </w:rPr>
        <w:t>84.4%</w:t>
      </w:r>
      <w:r w:rsidRPr="00EC1301">
        <w:rPr>
          <w:rFonts w:hint="eastAsia"/>
        </w:rPr>
        <w:t>、非裔占</w:t>
      </w:r>
      <w:r w:rsidRPr="00EC1301">
        <w:rPr>
          <w:rFonts w:hint="eastAsia"/>
        </w:rPr>
        <w:t>6.5%</w:t>
      </w:r>
      <w:r w:rsidRPr="00EC1301">
        <w:rPr>
          <w:rFonts w:hint="eastAsia"/>
        </w:rPr>
        <w:t>、亞裔占</w:t>
      </w:r>
      <w:r w:rsidRPr="00EC1301">
        <w:rPr>
          <w:rFonts w:hint="eastAsia"/>
        </w:rPr>
        <w:t>5.1%</w:t>
      </w:r>
      <w:r w:rsidRPr="00EC1301">
        <w:rPr>
          <w:rFonts w:hint="eastAsia"/>
        </w:rPr>
        <w:t>、印地安原住民</w:t>
      </w:r>
      <w:r w:rsidRPr="00EC1301">
        <w:rPr>
          <w:rFonts w:hint="eastAsia"/>
        </w:rPr>
        <w:t>1.4%</w:t>
      </w:r>
      <w:r w:rsidRPr="00EC1301">
        <w:rPr>
          <w:rFonts w:hint="eastAsia"/>
        </w:rPr>
        <w:t>、其他</w:t>
      </w:r>
      <w:r w:rsidRPr="00EC1301">
        <w:rPr>
          <w:rFonts w:hint="eastAsia"/>
        </w:rPr>
        <w:t>2.5%</w:t>
      </w:r>
      <w:r w:rsidRPr="00EC1301">
        <w:rPr>
          <w:rFonts w:hint="eastAsia"/>
        </w:rPr>
        <w:t>、西裔人口</w:t>
      </w:r>
      <w:r w:rsidRPr="00EC1301">
        <w:rPr>
          <w:rFonts w:hint="eastAsia"/>
        </w:rPr>
        <w:t>5.4%</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主要語言：英語</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首</w:t>
      </w:r>
      <w:r w:rsidRPr="00EC1301">
        <w:rPr>
          <w:rFonts w:hint="eastAsia"/>
        </w:rPr>
        <w:t xml:space="preserve">    </w:t>
      </w:r>
      <w:r w:rsidRPr="00EC1301">
        <w:rPr>
          <w:rFonts w:hint="eastAsia"/>
        </w:rPr>
        <w:t>府：聖保羅市（</w:t>
      </w:r>
      <w:r w:rsidRPr="00EC1301">
        <w:rPr>
          <w:rFonts w:hint="eastAsia"/>
        </w:rPr>
        <w:t>St. Paul</w:t>
      </w:r>
      <w:r w:rsidRPr="00EC1301">
        <w:rPr>
          <w:rFonts w:hint="eastAsia"/>
        </w:rPr>
        <w:t>）</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工商業中心：</w:t>
      </w:r>
      <w:r w:rsidRPr="00EC1301">
        <w:rPr>
          <w:rFonts w:hint="eastAsia"/>
        </w:rPr>
        <w:t>St. Paul</w:t>
      </w:r>
      <w:r w:rsidRPr="00EC1301">
        <w:rPr>
          <w:rFonts w:hint="eastAsia"/>
        </w:rPr>
        <w:t>及</w:t>
      </w:r>
      <w:r w:rsidRPr="00EC1301">
        <w:rPr>
          <w:rFonts w:hint="eastAsia"/>
        </w:rPr>
        <w:t>Minneapolis</w:t>
      </w:r>
      <w:r w:rsidRPr="00EC1301">
        <w:rPr>
          <w:rFonts w:hint="eastAsia"/>
        </w:rPr>
        <w:t>又稱雙子城</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教</w:t>
      </w:r>
      <w:r w:rsidRPr="00EC1301">
        <w:rPr>
          <w:rFonts w:hint="eastAsia"/>
        </w:rPr>
        <w:t xml:space="preserve">    </w:t>
      </w:r>
      <w:r w:rsidRPr="00EC1301">
        <w:rPr>
          <w:rFonts w:hint="eastAsia"/>
        </w:rPr>
        <w:t>育：明州高中畢業率為</w:t>
      </w:r>
      <w:r w:rsidRPr="00EC1301">
        <w:rPr>
          <w:rFonts w:hint="eastAsia"/>
        </w:rPr>
        <w:t>82.2%</w:t>
      </w:r>
      <w:r w:rsidRPr="00EC1301">
        <w:rPr>
          <w:rFonts w:hint="eastAsia"/>
        </w:rPr>
        <w:t>，擁有</w:t>
      </w:r>
      <w:r w:rsidRPr="00EC1301">
        <w:rPr>
          <w:rFonts w:hint="eastAsia"/>
        </w:rPr>
        <w:t>12</w:t>
      </w:r>
      <w:r w:rsidRPr="00EC1301">
        <w:rPr>
          <w:rFonts w:hint="eastAsia"/>
        </w:rPr>
        <w:t>所</w:t>
      </w:r>
      <w:r w:rsidRPr="00EC1301">
        <w:rPr>
          <w:rFonts w:hint="eastAsia"/>
        </w:rPr>
        <w:t>4</w:t>
      </w:r>
      <w:r w:rsidRPr="00EC1301">
        <w:rPr>
          <w:rFonts w:hint="eastAsia"/>
        </w:rPr>
        <w:t>年制公立大學、</w:t>
      </w:r>
      <w:r w:rsidRPr="00EC1301">
        <w:rPr>
          <w:rFonts w:hint="eastAsia"/>
        </w:rPr>
        <w:t>31</w:t>
      </w:r>
      <w:r w:rsidRPr="00EC1301">
        <w:rPr>
          <w:rFonts w:hint="eastAsia"/>
        </w:rPr>
        <w:t>所</w:t>
      </w:r>
      <w:r w:rsidRPr="00EC1301">
        <w:rPr>
          <w:rFonts w:hint="eastAsia"/>
        </w:rPr>
        <w:t>2</w:t>
      </w:r>
      <w:r w:rsidRPr="00EC1301">
        <w:rPr>
          <w:rFonts w:hint="eastAsia"/>
        </w:rPr>
        <w:t>年制公立學校及</w:t>
      </w:r>
      <w:r w:rsidRPr="00EC1301">
        <w:rPr>
          <w:rFonts w:hint="eastAsia"/>
        </w:rPr>
        <w:t>34</w:t>
      </w:r>
      <w:r w:rsidRPr="00EC1301">
        <w:rPr>
          <w:rFonts w:hint="eastAsia"/>
        </w:rPr>
        <w:t>所</w:t>
      </w:r>
      <w:r w:rsidRPr="00EC1301">
        <w:rPr>
          <w:rFonts w:hint="eastAsia"/>
        </w:rPr>
        <w:t>4</w:t>
      </w:r>
      <w:r w:rsidRPr="00EC1301">
        <w:rPr>
          <w:rFonts w:hint="eastAsia"/>
        </w:rPr>
        <w:t>年制私立學校。</w:t>
      </w:r>
    </w:p>
    <w:p w:rsidR="009C5E28" w:rsidRPr="00EC1301" w:rsidRDefault="009C5E28" w:rsidP="004140F7">
      <w:pPr>
        <w:pStyle w:val="a4"/>
        <w:spacing w:before="257" w:after="257"/>
        <w:ind w:left="632" w:hanging="632"/>
        <w:rPr>
          <w:color w:val="auto"/>
        </w:rPr>
      </w:pPr>
      <w:r w:rsidRPr="00EC1301">
        <w:rPr>
          <w:rFonts w:hint="eastAsia"/>
          <w:color w:val="auto"/>
        </w:rPr>
        <w:t>三、政治環境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民選州長，任期</w:t>
      </w:r>
      <w:r w:rsidRPr="00EC1301">
        <w:rPr>
          <w:rFonts w:hint="eastAsia"/>
        </w:rPr>
        <w:t>4</w:t>
      </w:r>
      <w:r w:rsidRPr="00EC1301">
        <w:rPr>
          <w:rFonts w:hint="eastAsia"/>
        </w:rPr>
        <w:t>年。現任州長為</w:t>
      </w:r>
      <w:r w:rsidRPr="00EC1301">
        <w:rPr>
          <w:rFonts w:hint="eastAsia"/>
        </w:rPr>
        <w:t>Tim Walz</w:t>
      </w:r>
      <w:r w:rsidRPr="00EC1301">
        <w:rPr>
          <w:rFonts w:hint="eastAsia"/>
        </w:rPr>
        <w:t>（</w:t>
      </w:r>
      <w:r w:rsidRPr="00EC1301">
        <w:rPr>
          <w:rFonts w:hint="eastAsia"/>
        </w:rPr>
        <w:t>DFL,</w:t>
      </w:r>
      <w:r w:rsidRPr="00EC1301">
        <w:rPr>
          <w:rFonts w:hint="eastAsia"/>
        </w:rPr>
        <w:t>民主</w:t>
      </w:r>
      <w:r w:rsidRPr="00EC1301">
        <w:rPr>
          <w:rFonts w:hint="eastAsia"/>
        </w:rPr>
        <w:t>-</w:t>
      </w:r>
      <w:r w:rsidRPr="00EC1301">
        <w:rPr>
          <w:rFonts w:hint="eastAsia"/>
        </w:rPr>
        <w:t>農民</w:t>
      </w:r>
      <w:r w:rsidRPr="00EC1301">
        <w:rPr>
          <w:rFonts w:hint="eastAsia"/>
        </w:rPr>
        <w:t>-</w:t>
      </w:r>
      <w:r w:rsidRPr="00EC1301">
        <w:rPr>
          <w:rFonts w:hint="eastAsia"/>
        </w:rPr>
        <w:t>勞工黨）。</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參議員為民主黨（</w:t>
      </w:r>
      <w:r w:rsidRPr="00EC1301">
        <w:rPr>
          <w:rFonts w:hint="eastAsia"/>
        </w:rPr>
        <w:t>DFL</w:t>
      </w:r>
      <w:r w:rsidRPr="00EC1301">
        <w:rPr>
          <w:rFonts w:hint="eastAsia"/>
        </w:rPr>
        <w:t>）的</w:t>
      </w:r>
      <w:r w:rsidRPr="00EC1301">
        <w:rPr>
          <w:rFonts w:hint="eastAsia"/>
        </w:rPr>
        <w:t>Amy Klobuchar</w:t>
      </w:r>
      <w:r w:rsidRPr="00EC1301">
        <w:rPr>
          <w:rFonts w:hint="eastAsia"/>
        </w:rPr>
        <w:t>及</w:t>
      </w:r>
      <w:r w:rsidRPr="00EC1301">
        <w:rPr>
          <w:rFonts w:hint="eastAsia"/>
        </w:rPr>
        <w:t>Tina Smith</w:t>
      </w:r>
      <w:r w:rsidRPr="00EC1301">
        <w:rPr>
          <w:rFonts w:hint="eastAsia"/>
        </w:rPr>
        <w:t>。</w:t>
      </w:r>
    </w:p>
    <w:p w:rsidR="009C5E28" w:rsidRPr="00EC1301" w:rsidRDefault="009C5E28" w:rsidP="004140F7">
      <w:pPr>
        <w:pStyle w:val="a3"/>
        <w:spacing w:before="514" w:after="771"/>
      </w:pPr>
      <w:r w:rsidRPr="00EC1301">
        <w:rPr>
          <w:rFonts w:hint="eastAsia"/>
        </w:rPr>
        <w:lastRenderedPageBreak/>
        <w:t>第貳章</w:t>
      </w:r>
      <w:r w:rsidR="004140F7" w:rsidRPr="00EC1301">
        <w:rPr>
          <w:rFonts w:hint="eastAsia"/>
          <w:lang w:eastAsia="zh-TW"/>
        </w:rPr>
        <w:t xml:space="preserve">　</w:t>
      </w:r>
      <w:r w:rsidRPr="00EC1301">
        <w:rPr>
          <w:rFonts w:hint="eastAsia"/>
        </w:rPr>
        <w:t>經濟環境</w:t>
      </w:r>
    </w:p>
    <w:p w:rsidR="009C5E28" w:rsidRPr="00EC1301" w:rsidRDefault="009C5E28" w:rsidP="004140F7">
      <w:pPr>
        <w:pStyle w:val="a4"/>
        <w:spacing w:before="257" w:after="257"/>
        <w:ind w:left="632" w:hanging="632"/>
        <w:rPr>
          <w:color w:val="auto"/>
        </w:rPr>
      </w:pPr>
      <w:r w:rsidRPr="00EC1301">
        <w:rPr>
          <w:rFonts w:hint="eastAsia"/>
          <w:color w:val="auto"/>
        </w:rPr>
        <w:t>一、經濟概況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全州生產毛額：</w:t>
      </w:r>
      <w:r w:rsidRPr="00EC1301">
        <w:rPr>
          <w:rFonts w:hint="eastAsia"/>
        </w:rPr>
        <w:t>3,501</w:t>
      </w:r>
      <w:r w:rsidRPr="00EC1301">
        <w:rPr>
          <w:rFonts w:hint="eastAsia"/>
        </w:rPr>
        <w:t>億美元</w:t>
      </w:r>
      <w:r w:rsidR="004140F7" w:rsidRPr="00EC1301">
        <w:rPr>
          <w:rFonts w:hint="eastAsia"/>
        </w:rPr>
        <w:t>（</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平均國民所得：</w:t>
      </w:r>
      <w:r w:rsidRPr="00EC1301">
        <w:rPr>
          <w:rFonts w:hint="eastAsia"/>
        </w:rPr>
        <w:t>54,359</w:t>
      </w:r>
      <w:r w:rsidRPr="00EC1301">
        <w:rPr>
          <w:rFonts w:hint="eastAsia"/>
        </w:rPr>
        <w:t>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失業率：</w:t>
      </w:r>
      <w:r w:rsidRPr="00EC1301">
        <w:rPr>
          <w:rFonts w:hint="eastAsia"/>
        </w:rPr>
        <w:t>2.9 %</w:t>
      </w:r>
      <w:r w:rsidRPr="00EC1301">
        <w:rPr>
          <w:rFonts w:hint="eastAsia"/>
        </w:rPr>
        <w:t>（</w:t>
      </w:r>
      <w:r w:rsidRPr="00EC1301">
        <w:rPr>
          <w:rFonts w:hint="eastAsia"/>
        </w:rPr>
        <w:t>2018</w:t>
      </w:r>
      <w:r w:rsidRPr="00EC1301">
        <w:rPr>
          <w:rFonts w:hint="eastAsia"/>
        </w:rPr>
        <w:t>年平均失業率）</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商業銀行：</w:t>
      </w:r>
      <w:r w:rsidRPr="00EC1301">
        <w:rPr>
          <w:rFonts w:hint="eastAsia"/>
        </w:rPr>
        <w:t>356</w:t>
      </w:r>
      <w:r w:rsidRPr="00EC1301">
        <w:rPr>
          <w:rFonts w:hint="eastAsia"/>
        </w:rPr>
        <w:t>家，存款總額：</w:t>
      </w:r>
      <w:r w:rsidRPr="00EC1301">
        <w:rPr>
          <w:rFonts w:hint="eastAsia"/>
        </w:rPr>
        <w:t>2,302</w:t>
      </w:r>
      <w:r w:rsidRPr="00EC1301">
        <w:rPr>
          <w:rFonts w:hint="eastAsia"/>
        </w:rPr>
        <w:t>億美元（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出口總額：</w:t>
      </w:r>
      <w:r w:rsidRPr="00EC1301">
        <w:rPr>
          <w:rFonts w:hint="eastAsia"/>
        </w:rPr>
        <w:t>226</w:t>
      </w:r>
      <w:r w:rsidRPr="00EC1301">
        <w:rPr>
          <w:rFonts w:hint="eastAsia"/>
        </w:rPr>
        <w:t>億</w:t>
      </w:r>
      <w:r w:rsidRPr="00EC1301">
        <w:rPr>
          <w:rFonts w:hint="eastAsia"/>
        </w:rPr>
        <w:t>8,457</w:t>
      </w:r>
      <w:r w:rsidRPr="00EC1301">
        <w:rPr>
          <w:rFonts w:hint="eastAsia"/>
        </w:rPr>
        <w:t>萬美元（</w:t>
      </w:r>
      <w:r w:rsidRPr="00EC1301">
        <w:rPr>
          <w:rFonts w:hint="eastAsia"/>
        </w:rPr>
        <w:t>2018</w:t>
      </w:r>
      <w:r w:rsidRPr="00EC1301">
        <w:rPr>
          <w:rFonts w:hint="eastAsia"/>
        </w:rPr>
        <w:t>）</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主要出口產品：依</w:t>
      </w:r>
      <w:r w:rsidRPr="00EC1301">
        <w:rPr>
          <w:rFonts w:hint="eastAsia"/>
        </w:rPr>
        <w:t>2018</w:t>
      </w:r>
      <w:r w:rsidRPr="00EC1301">
        <w:rPr>
          <w:rFonts w:hint="eastAsia"/>
        </w:rPr>
        <w:t>年出口值排序：電腦及電子產品</w:t>
      </w:r>
      <w:r w:rsidR="004140F7" w:rsidRPr="00EC1301">
        <w:rPr>
          <w:rFonts w:hint="eastAsia"/>
        </w:rPr>
        <w:t>（</w:t>
      </w:r>
      <w:r w:rsidRPr="00EC1301">
        <w:rPr>
          <w:rFonts w:hint="eastAsia"/>
        </w:rPr>
        <w:t>18.7%</w:t>
      </w:r>
      <w:r w:rsidRPr="00EC1301">
        <w:rPr>
          <w:rFonts w:hint="eastAsia"/>
        </w:rPr>
        <w:t>）、非電動機械</w:t>
      </w:r>
      <w:r w:rsidR="004140F7" w:rsidRPr="00EC1301">
        <w:rPr>
          <w:rFonts w:hint="eastAsia"/>
        </w:rPr>
        <w:t>（</w:t>
      </w:r>
      <w:r w:rsidRPr="00EC1301">
        <w:rPr>
          <w:rFonts w:hint="eastAsia"/>
        </w:rPr>
        <w:t>16.2%</w:t>
      </w:r>
      <w:r w:rsidRPr="00EC1301">
        <w:rPr>
          <w:rFonts w:hint="eastAsia"/>
        </w:rPr>
        <w:t>）、其他製品</w:t>
      </w:r>
      <w:r w:rsidR="004140F7" w:rsidRPr="00EC1301">
        <w:rPr>
          <w:rFonts w:hint="eastAsia"/>
        </w:rPr>
        <w:t>（</w:t>
      </w:r>
      <w:r w:rsidRPr="00EC1301">
        <w:rPr>
          <w:rFonts w:hint="eastAsia"/>
        </w:rPr>
        <w:t>10.3%</w:t>
      </w:r>
      <w:r w:rsidRPr="00EC1301">
        <w:rPr>
          <w:rFonts w:hint="eastAsia"/>
        </w:rPr>
        <w:t>）、交通運輸設備</w:t>
      </w:r>
      <w:r w:rsidR="004140F7" w:rsidRPr="00EC1301">
        <w:rPr>
          <w:rFonts w:hint="eastAsia"/>
        </w:rPr>
        <w:t>（</w:t>
      </w:r>
      <w:r w:rsidRPr="00EC1301">
        <w:rPr>
          <w:rFonts w:hint="eastAsia"/>
        </w:rPr>
        <w:t>8.6%</w:t>
      </w:r>
      <w:r w:rsidRPr="00EC1301">
        <w:rPr>
          <w:rFonts w:hint="eastAsia"/>
        </w:rPr>
        <w:t>）、其他產品</w:t>
      </w:r>
      <w:r w:rsidR="004140F7" w:rsidRPr="00EC1301">
        <w:rPr>
          <w:rFonts w:hint="eastAsia"/>
        </w:rPr>
        <w:t>（</w:t>
      </w:r>
      <w:r w:rsidRPr="00EC1301">
        <w:rPr>
          <w:rFonts w:hint="eastAsia"/>
        </w:rPr>
        <w:t>46.2%</w:t>
      </w:r>
      <w:r w:rsidRPr="00EC1301">
        <w:rPr>
          <w:rFonts w:hint="eastAsia"/>
        </w:rPr>
        <w:t>）、化學品及食品加工等。</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觀光收入：</w:t>
      </w:r>
      <w:r w:rsidRPr="00EC1301">
        <w:rPr>
          <w:rFonts w:hint="eastAsia"/>
        </w:rPr>
        <w:t>141</w:t>
      </w:r>
      <w:r w:rsidRPr="00EC1301">
        <w:rPr>
          <w:rFonts w:hint="eastAsia"/>
        </w:rPr>
        <w:t>億美金（</w:t>
      </w:r>
      <w:r w:rsidRPr="00EC1301">
        <w:rPr>
          <w:rFonts w:hint="eastAsia"/>
        </w:rPr>
        <w:t>U.S. Travel Assn., 2016</w:t>
      </w:r>
      <w:r w:rsidRPr="00EC1301">
        <w:rPr>
          <w:rFonts w:hint="eastAsia"/>
        </w:rPr>
        <w:t>）</w:t>
      </w:r>
    </w:p>
    <w:p w:rsidR="009C5E28" w:rsidRPr="00EC1301" w:rsidRDefault="009C5E28" w:rsidP="004140F7">
      <w:pPr>
        <w:pStyle w:val="a4"/>
        <w:spacing w:before="257" w:after="257"/>
        <w:ind w:left="632" w:hanging="632"/>
        <w:rPr>
          <w:color w:val="auto"/>
        </w:rPr>
      </w:pPr>
      <w:r w:rsidRPr="00EC1301">
        <w:rPr>
          <w:rFonts w:hint="eastAsia"/>
          <w:color w:val="auto"/>
        </w:rPr>
        <w:t>二、天然資源</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鐵、花崗岩、石灰岩、沙岩、錳。</w:t>
      </w:r>
    </w:p>
    <w:p w:rsidR="009C5E28" w:rsidRPr="00EC1301" w:rsidRDefault="009C5E28" w:rsidP="004140F7">
      <w:pPr>
        <w:pStyle w:val="a4"/>
        <w:spacing w:before="257" w:after="257"/>
        <w:ind w:left="632" w:hanging="632"/>
        <w:rPr>
          <w:color w:val="auto"/>
        </w:rPr>
      </w:pPr>
      <w:r w:rsidRPr="00EC1301">
        <w:rPr>
          <w:rFonts w:hint="eastAsia"/>
          <w:color w:val="auto"/>
        </w:rPr>
        <w:t>三、產業概況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農業：明州是美國農業大州，農產品收入排名全美第六，明州也世全美第七大農業外銷州。</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森林業：</w:t>
      </w:r>
      <w:r w:rsidRPr="00EC1301">
        <w:rPr>
          <w:rFonts w:hint="eastAsia"/>
        </w:rPr>
        <w:t>Needle leave</w:t>
      </w:r>
      <w:r w:rsidRPr="00EC1301">
        <w:rPr>
          <w:rFonts w:hint="eastAsia"/>
        </w:rPr>
        <w:t>及</w:t>
      </w:r>
      <w:r w:rsidRPr="00EC1301">
        <w:rPr>
          <w:rFonts w:hint="eastAsia"/>
        </w:rPr>
        <w:t>Hardwood</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礦業：鐵、建築用砂、碎石。明州的鐵礦儲存量非常豐富，全美</w:t>
      </w:r>
      <w:r w:rsidRPr="00EC1301">
        <w:rPr>
          <w:rFonts w:hint="eastAsia"/>
        </w:rPr>
        <w:t>70%</w:t>
      </w:r>
      <w:r w:rsidRPr="00EC1301">
        <w:rPr>
          <w:rFonts w:hint="eastAsia"/>
        </w:rPr>
        <w:t>的鐵礦原料由明州提供，全美最大的露天鐵礦</w:t>
      </w:r>
      <w:r w:rsidRPr="00EC1301">
        <w:rPr>
          <w:rFonts w:hint="eastAsia"/>
        </w:rPr>
        <w:t>Mesabi Range</w:t>
      </w:r>
      <w:r w:rsidRPr="00EC1301">
        <w:rPr>
          <w:rFonts w:hint="eastAsia"/>
        </w:rPr>
        <w:t>即在明州。明州的</w:t>
      </w:r>
      <w:r w:rsidRPr="00EC1301">
        <w:rPr>
          <w:rFonts w:hint="eastAsia"/>
        </w:rPr>
        <w:lastRenderedPageBreak/>
        <w:t>石材料也很豐富，是美國花崗岩的主要產區。明州東北快速興起的</w:t>
      </w:r>
      <w:r w:rsidRPr="00EC1301">
        <w:rPr>
          <w:rFonts w:hint="eastAsia"/>
        </w:rPr>
        <w:t>Duluth Complex</w:t>
      </w:r>
      <w:r w:rsidRPr="00EC1301">
        <w:rPr>
          <w:rFonts w:hint="eastAsia"/>
        </w:rPr>
        <w:t>擁有世界最大的未開發銅、鎳和貴重金屬礦蘊藏地之一，提供美國重要的戰略資源。</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製造業：電腦、印刷、食品、工業機械、科學儀器、電子儀器、金屬製造業、交通運輸等。</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旅遊業：超過</w:t>
      </w:r>
      <w:r w:rsidRPr="00EC1301">
        <w:rPr>
          <w:rFonts w:hint="eastAsia"/>
        </w:rPr>
        <w:t>15,000</w:t>
      </w:r>
      <w:r w:rsidRPr="00EC1301">
        <w:rPr>
          <w:rFonts w:hint="eastAsia"/>
        </w:rPr>
        <w:t>個大小湖泊，</w:t>
      </w:r>
      <w:r w:rsidRPr="00EC1301">
        <w:rPr>
          <w:rFonts w:hint="eastAsia"/>
        </w:rPr>
        <w:t>65</w:t>
      </w:r>
      <w:r w:rsidRPr="00EC1301">
        <w:rPr>
          <w:rFonts w:hint="eastAsia"/>
        </w:rPr>
        <w:t>個州立公園。</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畜牧業：養豬、養牛、養羊。</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服務業：醫療服務、教育、社會服務等。</w:t>
      </w:r>
    </w:p>
    <w:p w:rsidR="009C5E28" w:rsidRPr="00EC1301" w:rsidRDefault="009C5E28" w:rsidP="00AD2B50">
      <w:pPr>
        <w:pStyle w:val="ac"/>
        <w:ind w:left="945" w:hanging="709"/>
      </w:pPr>
      <w:r w:rsidRPr="00EC1301">
        <w:rPr>
          <w:rFonts w:hint="eastAsia"/>
        </w:rPr>
        <w:t>（八</w:t>
      </w:r>
      <w:r w:rsidR="00AD2B50" w:rsidRPr="00EC1301">
        <w:rPr>
          <w:rFonts w:hint="eastAsia"/>
        </w:rPr>
        <w:t>）</w:t>
      </w:r>
      <w:r w:rsidRPr="00EC1301">
        <w:rPr>
          <w:rFonts w:hint="eastAsia"/>
        </w:rPr>
        <w:t>明州在食品加工及醫療保健方面亦頗著名。</w:t>
      </w:r>
    </w:p>
    <w:p w:rsidR="009C5E28" w:rsidRPr="00EC1301" w:rsidRDefault="009C5E28" w:rsidP="00AD2B50">
      <w:pPr>
        <w:pStyle w:val="ac"/>
        <w:ind w:left="945" w:hanging="709"/>
      </w:pPr>
      <w:r w:rsidRPr="00EC1301">
        <w:rPr>
          <w:rFonts w:hint="eastAsia"/>
        </w:rPr>
        <w:t>（九</w:t>
      </w:r>
      <w:r w:rsidR="00AD2B50" w:rsidRPr="00EC1301">
        <w:rPr>
          <w:rFonts w:hint="eastAsia"/>
        </w:rPr>
        <w:t>）</w:t>
      </w:r>
      <w:r w:rsidRPr="00EC1301">
        <w:rPr>
          <w:rFonts w:hint="eastAsia"/>
        </w:rPr>
        <w:t>另有電腦軟體業、橡塑膠工業、醫療設備業、交通運輸業、食品工業成長快速。</w:t>
      </w:r>
    </w:p>
    <w:p w:rsidR="009C5E28" w:rsidRPr="00EC1301" w:rsidRDefault="009C5E28" w:rsidP="00AD2B50">
      <w:pPr>
        <w:pStyle w:val="ac"/>
        <w:ind w:left="945" w:hanging="709"/>
      </w:pPr>
      <w:r w:rsidRPr="00EC1301">
        <w:rPr>
          <w:rFonts w:hint="eastAsia"/>
        </w:rPr>
        <w:t>（十</w:t>
      </w:r>
      <w:r w:rsidR="00AD2B50" w:rsidRPr="00EC1301">
        <w:rPr>
          <w:rFonts w:hint="eastAsia"/>
        </w:rPr>
        <w:t>）</w:t>
      </w:r>
      <w:r w:rsidRPr="00EC1301">
        <w:rPr>
          <w:rFonts w:hint="eastAsia"/>
        </w:rPr>
        <w:t>2018</w:t>
      </w:r>
      <w:r w:rsidRPr="00EC1301">
        <w:rPr>
          <w:rFonts w:hint="eastAsia"/>
        </w:rPr>
        <w:t>美國財星</w:t>
      </w:r>
      <w:r w:rsidRPr="00EC1301">
        <w:rPr>
          <w:rFonts w:hint="eastAsia"/>
        </w:rPr>
        <w:t>500</w:t>
      </w:r>
      <w:r w:rsidRPr="00EC1301">
        <w:rPr>
          <w:rFonts w:hint="eastAsia"/>
        </w:rPr>
        <w:t>大公司設於本州有</w:t>
      </w:r>
      <w:r w:rsidRPr="00EC1301">
        <w:rPr>
          <w:rFonts w:hint="eastAsia"/>
        </w:rPr>
        <w:t>19</w:t>
      </w:r>
      <w:r w:rsidRPr="00EC1301">
        <w:rPr>
          <w:rFonts w:hint="eastAsia"/>
        </w:rPr>
        <w:t>家，著名之公司包括</w:t>
      </w:r>
      <w:r w:rsidRPr="00EC1301">
        <w:rPr>
          <w:rFonts w:hint="eastAsia"/>
        </w:rPr>
        <w:t>3M</w:t>
      </w:r>
      <w:r w:rsidRPr="00EC1301">
        <w:rPr>
          <w:rFonts w:hint="eastAsia"/>
        </w:rPr>
        <w:t>公司、食品公司</w:t>
      </w:r>
      <w:r w:rsidRPr="00EC1301">
        <w:rPr>
          <w:rFonts w:hint="eastAsia"/>
        </w:rPr>
        <w:t>Hormel Food</w:t>
      </w:r>
      <w:r w:rsidRPr="00EC1301">
        <w:rPr>
          <w:rFonts w:hint="eastAsia"/>
        </w:rPr>
        <w:t>、農業合作社</w:t>
      </w:r>
      <w:r w:rsidRPr="00EC1301">
        <w:rPr>
          <w:rFonts w:hint="eastAsia"/>
        </w:rPr>
        <w:t>CHS</w:t>
      </w:r>
      <w:r w:rsidRPr="00EC1301">
        <w:rPr>
          <w:rFonts w:hint="eastAsia"/>
        </w:rPr>
        <w:t>。此外，明州也是一些美國知名的零售百貨公司如</w:t>
      </w:r>
      <w:r w:rsidRPr="00EC1301">
        <w:rPr>
          <w:rFonts w:hint="eastAsia"/>
        </w:rPr>
        <w:t>Target</w:t>
      </w:r>
      <w:r w:rsidRPr="00EC1301">
        <w:rPr>
          <w:rFonts w:hint="eastAsia"/>
        </w:rPr>
        <w:t>、</w:t>
      </w:r>
      <w:r w:rsidRPr="00EC1301">
        <w:rPr>
          <w:rFonts w:hint="eastAsia"/>
        </w:rPr>
        <w:t>Supervalu</w:t>
      </w:r>
      <w:r w:rsidRPr="00EC1301">
        <w:rPr>
          <w:rFonts w:hint="eastAsia"/>
        </w:rPr>
        <w:t>、</w:t>
      </w:r>
      <w:r w:rsidRPr="00EC1301">
        <w:rPr>
          <w:rFonts w:hint="eastAsia"/>
        </w:rPr>
        <w:t>Best Buy</w:t>
      </w:r>
      <w:r w:rsidRPr="00EC1301">
        <w:rPr>
          <w:rFonts w:hint="eastAsia"/>
        </w:rPr>
        <w:t>的總部所在地。</w:t>
      </w:r>
    </w:p>
    <w:p w:rsidR="009C5E28" w:rsidRPr="00EC1301" w:rsidRDefault="009C5E28" w:rsidP="00AD2B50">
      <w:pPr>
        <w:pStyle w:val="ac"/>
        <w:ind w:left="945" w:hanging="709"/>
      </w:pPr>
      <w:r w:rsidRPr="00EC1301">
        <w:rPr>
          <w:rFonts w:hint="eastAsia"/>
        </w:rPr>
        <w:t>（十一</w:t>
      </w:r>
      <w:r w:rsidR="00AD2B50" w:rsidRPr="00EC1301">
        <w:rPr>
          <w:rFonts w:hint="eastAsia"/>
        </w:rPr>
        <w:t>）</w:t>
      </w:r>
      <w:r w:rsidRPr="00EC1301">
        <w:rPr>
          <w:rFonts w:hint="eastAsia"/>
        </w:rPr>
        <w:t>具發展潛力之產業：精密儀器業、家俱業、印刷出版業、塑橡膠業、健保業及旅遊業。</w:t>
      </w:r>
    </w:p>
    <w:p w:rsidR="009C5E28" w:rsidRPr="00EC1301" w:rsidRDefault="009C5E28" w:rsidP="004140F7">
      <w:pPr>
        <w:pStyle w:val="a4"/>
        <w:spacing w:before="257" w:after="257"/>
        <w:ind w:left="632" w:hanging="632"/>
        <w:rPr>
          <w:color w:val="auto"/>
        </w:rPr>
      </w:pPr>
      <w:r w:rsidRPr="00EC1301">
        <w:rPr>
          <w:rFonts w:hint="eastAsia"/>
          <w:color w:val="auto"/>
        </w:rPr>
        <w:t>四、政府之重要經濟措施及經濟展望</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明州投下</w:t>
      </w:r>
      <w:r w:rsidRPr="00EC1301">
        <w:rPr>
          <w:rFonts w:hint="eastAsia"/>
        </w:rPr>
        <w:t>4.5</w:t>
      </w:r>
      <w:r w:rsidRPr="00EC1301">
        <w:rPr>
          <w:rFonts w:hint="eastAsia"/>
        </w:rPr>
        <w:t>億美元在研發上，學術研發機構與各大廠商合作，加上政府之輔助，其經濟發展前景看好。</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幾乎全美所有的主要工業在明州都很發達，從醫療產品到電子零組件到科學及技術儀器，明州的製造業聞名全球。如此多元的經濟使明州不易受到突發性經濟震盪和週期性經濟低迷的影響。</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鼓勵研究中心之設立、加強技術交流及移轉、降低能源使用成本等</w:t>
      </w:r>
      <w:r w:rsidR="004140F7" w:rsidRPr="00EC1301">
        <w:rPr>
          <w:rFonts w:hint="eastAsia"/>
        </w:rPr>
        <w:t>。</w:t>
      </w:r>
    </w:p>
    <w:p w:rsidR="009C5E28" w:rsidRPr="00EC1301" w:rsidRDefault="009C5E28" w:rsidP="00AD2B50">
      <w:pPr>
        <w:pStyle w:val="ac"/>
        <w:ind w:left="945" w:hanging="709"/>
      </w:pPr>
      <w:r w:rsidRPr="00EC1301">
        <w:t>（</w:t>
      </w:r>
      <w:r w:rsidRPr="00EC1301">
        <w:rPr>
          <w:rFonts w:hint="eastAsia"/>
        </w:rPr>
        <w:t>四</w:t>
      </w:r>
      <w:r w:rsidR="00AD2B50" w:rsidRPr="00EC1301">
        <w:t>）</w:t>
      </w:r>
      <w:r w:rsidRPr="00EC1301">
        <w:rPr>
          <w:rFonts w:hint="eastAsia"/>
        </w:rPr>
        <w:t>明州的技術及職業培訓系統為明州的企業提供了大量的技術人才。幾乎全</w:t>
      </w:r>
      <w:r w:rsidRPr="00EC1301">
        <w:rPr>
          <w:rFonts w:hint="eastAsia"/>
        </w:rPr>
        <w:lastRenderedPageBreak/>
        <w:t>美所有的主要工業在明州都很發達，從醫療產品到電子零組件到科學及儀器技術，如此多元的經濟使明州不易受到突發性經濟震盪和週期性經濟低迷的影響。</w:t>
      </w:r>
      <w:r w:rsidRPr="00EC1301">
        <w:rPr>
          <w:rFonts w:ascii="細明體" w:eastAsia="細明體" w:hAnsi="細明體" w:cs="細明體" w:hint="eastAsia"/>
        </w:rPr>
        <w:t>眀</w:t>
      </w:r>
      <w:r w:rsidRPr="00EC1301">
        <w:rPr>
          <w:rFonts w:ascii="華康細圓體" w:hAnsi="華康細圓體" w:cs="華康細圓體" w:hint="eastAsia"/>
        </w:rPr>
        <w:t>州投下</w:t>
      </w:r>
      <w:r w:rsidRPr="00EC1301">
        <w:t>4.5</w:t>
      </w:r>
      <w:r w:rsidRPr="00EC1301">
        <w:rPr>
          <w:rFonts w:hint="eastAsia"/>
        </w:rPr>
        <w:t>億美元在研發上，學術研發機構與各大廠商合作，加上政府之補助，其經濟發展前景看好。</w:t>
      </w:r>
    </w:p>
    <w:p w:rsidR="009C5E28" w:rsidRPr="00EC1301" w:rsidRDefault="009C5E28" w:rsidP="004140F7">
      <w:pPr>
        <w:pStyle w:val="a4"/>
        <w:spacing w:before="257" w:after="257"/>
        <w:ind w:left="632" w:hanging="632"/>
        <w:rPr>
          <w:color w:val="auto"/>
        </w:rPr>
      </w:pPr>
      <w:r w:rsidRPr="00EC1301">
        <w:rPr>
          <w:rFonts w:hint="eastAsia"/>
          <w:color w:val="auto"/>
        </w:rPr>
        <w:t>五、市場環境分析及概況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明州具備良好之投資環境，近年來經濟有明顯之發展。該州擁有高水準之教育、優良之居住環境、便捷之交通運輸</w:t>
      </w:r>
      <w:r w:rsidR="004140F7" w:rsidRPr="00EC1301">
        <w:rPr>
          <w:rFonts w:hint="eastAsia"/>
        </w:rPr>
        <w:t>（</w:t>
      </w:r>
      <w:r w:rsidRPr="00EC1301">
        <w:rPr>
          <w:rFonts w:hint="eastAsia"/>
        </w:rPr>
        <w:t>明州雙城國際機場貨運方面排名全球第七）、完善之公共設施、高國民所得、低失業率，投資環境良好，近十年來發展快速。明州雙子城（明尼亞波里斯及聖保羅）以企業高度聚集以及低失業率榮膺今年全美最佳商業中心城市。在醫療保健、電子電機及食品加工業、零售百貨業方面尤為發達。</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從醫療設備到人類健康、微生物學和工業生物技術等新興行業，明尼蘇達州是生物科學領域處於領先地位，國際知名</w:t>
      </w:r>
      <w:r w:rsidRPr="00EC1301">
        <w:rPr>
          <w:rFonts w:hint="eastAsia"/>
        </w:rPr>
        <w:t>Mayo Clinic</w:t>
      </w:r>
      <w:r w:rsidRPr="00EC1301">
        <w:rPr>
          <w:rFonts w:hint="eastAsia"/>
        </w:rPr>
        <w:t>及明尼蘇達大學形成明州生物科學基礎，研究機構和產業間新創公司合作無間，將新想法轉化為商業成功，主要在</w:t>
      </w:r>
      <w:r w:rsidRPr="00EC1301">
        <w:rPr>
          <w:rFonts w:hint="eastAsia"/>
        </w:rPr>
        <w:t>6</w:t>
      </w:r>
      <w:r w:rsidRPr="00EC1301">
        <w:rPr>
          <w:rFonts w:hint="eastAsia"/>
        </w:rPr>
        <w:t>大類：醫療器材及設備、生物健康／數位健康、生物農業與食品、生物材料／生質燃料、製藥／生物製劑及動物科學等。</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明州是美國重要的製造業中心之一。幾乎全美所有的主要工業在明州都很發達，從醫療產品到電子零組件到科學及技術儀器，明州的製造業聞名全球。如此多元的經濟使明州不易受到突發性經濟震盪和週期性經濟低迷的影響。製造業為明州產業規模最大，創造直接或間接</w:t>
      </w:r>
      <w:r w:rsidRPr="00EC1301">
        <w:rPr>
          <w:rFonts w:hint="eastAsia"/>
        </w:rPr>
        <w:t>102</w:t>
      </w:r>
      <w:r w:rsidRPr="00EC1301">
        <w:rPr>
          <w:rFonts w:hint="eastAsia"/>
        </w:rPr>
        <w:t>萬工作機會，佔所有工作機會</w:t>
      </w:r>
      <w:r w:rsidRPr="00EC1301">
        <w:rPr>
          <w:rFonts w:hint="eastAsia"/>
        </w:rPr>
        <w:t>36%</w:t>
      </w:r>
      <w:r w:rsidRPr="00EC1301">
        <w:rPr>
          <w:rFonts w:hint="eastAsia"/>
        </w:rPr>
        <w:t>。總部位於明州之</w:t>
      </w:r>
      <w:r w:rsidRPr="00EC1301">
        <w:rPr>
          <w:rFonts w:hint="eastAsia"/>
        </w:rPr>
        <w:t>17</w:t>
      </w:r>
      <w:r w:rsidRPr="00EC1301">
        <w:rPr>
          <w:rFonts w:hint="eastAsia"/>
        </w:rPr>
        <w:t>家財星</w:t>
      </w:r>
      <w:r w:rsidRPr="00EC1301">
        <w:rPr>
          <w:rFonts w:hint="eastAsia"/>
        </w:rPr>
        <w:t>500</w:t>
      </w:r>
      <w:r w:rsidRPr="00EC1301">
        <w:rPr>
          <w:rFonts w:hint="eastAsia"/>
        </w:rPr>
        <w:t>大企業中有</w:t>
      </w:r>
      <w:r w:rsidRPr="00EC1301">
        <w:rPr>
          <w:rFonts w:hint="eastAsia"/>
        </w:rPr>
        <w:t>56%</w:t>
      </w:r>
      <w:r w:rsidRPr="00EC1301">
        <w:rPr>
          <w:rFonts w:hint="eastAsia"/>
        </w:rPr>
        <w:t>來自製造業，包括</w:t>
      </w:r>
      <w:r w:rsidRPr="00EC1301">
        <w:rPr>
          <w:rFonts w:hint="eastAsia"/>
        </w:rPr>
        <w:t>CHS</w:t>
      </w:r>
      <w:r w:rsidRPr="00EC1301">
        <w:rPr>
          <w:rFonts w:hint="eastAsia"/>
        </w:rPr>
        <w:t>、</w:t>
      </w:r>
      <w:r w:rsidRPr="00EC1301">
        <w:rPr>
          <w:rFonts w:hint="eastAsia"/>
        </w:rPr>
        <w:t>3M</w:t>
      </w:r>
      <w:r w:rsidRPr="00EC1301">
        <w:rPr>
          <w:rFonts w:hint="eastAsia"/>
        </w:rPr>
        <w:t>、</w:t>
      </w:r>
      <w:r w:rsidRPr="00EC1301">
        <w:rPr>
          <w:rFonts w:hint="eastAsia"/>
        </w:rPr>
        <w:t>General Mills</w:t>
      </w:r>
      <w:r w:rsidRPr="00EC1301">
        <w:rPr>
          <w:rFonts w:hint="eastAsia"/>
        </w:rPr>
        <w:t>、</w:t>
      </w:r>
      <w:r w:rsidRPr="00EC1301">
        <w:rPr>
          <w:rFonts w:hint="eastAsia"/>
        </w:rPr>
        <w:t>Ecolab</w:t>
      </w:r>
      <w:r w:rsidRPr="00EC1301">
        <w:rPr>
          <w:rFonts w:hint="eastAsia"/>
        </w:rPr>
        <w:t>、</w:t>
      </w:r>
      <w:r w:rsidRPr="00EC1301">
        <w:rPr>
          <w:rFonts w:hint="eastAsia"/>
        </w:rPr>
        <w:t>Land O'Lakes</w:t>
      </w:r>
      <w:r w:rsidRPr="00EC1301">
        <w:rPr>
          <w:rFonts w:hint="eastAsia"/>
        </w:rPr>
        <w:t>、</w:t>
      </w:r>
      <w:r w:rsidRPr="00EC1301">
        <w:rPr>
          <w:rFonts w:hint="eastAsia"/>
        </w:rPr>
        <w:t>Hormel Foods</w:t>
      </w:r>
      <w:r w:rsidRPr="00EC1301">
        <w:rPr>
          <w:rFonts w:hint="eastAsia"/>
        </w:rPr>
        <w:t>、</w:t>
      </w:r>
      <w:r w:rsidRPr="00EC1301">
        <w:rPr>
          <w:rFonts w:hint="eastAsia"/>
        </w:rPr>
        <w:t>Mosaic</w:t>
      </w:r>
      <w:r w:rsidRPr="00EC1301">
        <w:rPr>
          <w:rFonts w:hint="eastAsia"/>
        </w:rPr>
        <w:t>和</w:t>
      </w:r>
      <w:r w:rsidRPr="00EC1301">
        <w:rPr>
          <w:rFonts w:hint="eastAsia"/>
        </w:rPr>
        <w:t>St. Jude Medical</w:t>
      </w:r>
      <w:r w:rsidRPr="00EC1301">
        <w:rPr>
          <w:rFonts w:hint="eastAsia"/>
        </w:rPr>
        <w:t>。從高科技到食品，明州擁有多</w:t>
      </w:r>
      <w:r w:rsidRPr="00EC1301">
        <w:rPr>
          <w:rFonts w:hint="eastAsia"/>
        </w:rPr>
        <w:lastRenderedPageBreak/>
        <w:t>元化的製造基地，跨越產業，企業以新的技術和流程，創造一個生態系統，主要製造業有：醫療器材及設備、農業食品和農業設備、航太、感應器及半導體和機器人、玻璃和門窗製造、</w:t>
      </w:r>
      <w:r w:rsidRPr="00EC1301">
        <w:rPr>
          <w:rFonts w:hint="eastAsia"/>
        </w:rPr>
        <w:t>HVAC</w:t>
      </w:r>
      <w:r w:rsidRPr="00EC1301">
        <w:rPr>
          <w:rFonts w:hint="eastAsia"/>
        </w:rPr>
        <w:t>技術和設備。明州包裝方面由於明州糧食和農業生產加工能力。</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2018</w:t>
      </w:r>
      <w:r w:rsidRPr="00EC1301">
        <w:rPr>
          <w:rFonts w:hint="eastAsia"/>
        </w:rPr>
        <w:t>美國財星</w:t>
      </w:r>
      <w:r w:rsidRPr="00EC1301">
        <w:rPr>
          <w:rFonts w:hint="eastAsia"/>
        </w:rPr>
        <w:t>500</w:t>
      </w:r>
      <w:r w:rsidRPr="00EC1301">
        <w:rPr>
          <w:rFonts w:hint="eastAsia"/>
        </w:rPr>
        <w:t>大公司設於本州有</w:t>
      </w:r>
      <w:r w:rsidRPr="00EC1301">
        <w:rPr>
          <w:rFonts w:hint="eastAsia"/>
        </w:rPr>
        <w:t>19</w:t>
      </w:r>
      <w:r w:rsidRPr="00EC1301">
        <w:rPr>
          <w:rFonts w:hint="eastAsia"/>
        </w:rPr>
        <w:t>家，著名之公司包括</w:t>
      </w:r>
      <w:r w:rsidRPr="00EC1301">
        <w:rPr>
          <w:rFonts w:hint="eastAsia"/>
        </w:rPr>
        <w:t>3M</w:t>
      </w:r>
      <w:r w:rsidRPr="00EC1301">
        <w:rPr>
          <w:rFonts w:hint="eastAsia"/>
        </w:rPr>
        <w:t>公司、食品公司</w:t>
      </w:r>
      <w:r w:rsidRPr="00EC1301">
        <w:rPr>
          <w:rFonts w:hint="eastAsia"/>
        </w:rPr>
        <w:t>Hormel Food</w:t>
      </w:r>
      <w:r w:rsidRPr="00EC1301">
        <w:rPr>
          <w:rFonts w:hint="eastAsia"/>
        </w:rPr>
        <w:t>、</w:t>
      </w:r>
      <w:r w:rsidRPr="00EC1301">
        <w:rPr>
          <w:rFonts w:hint="eastAsia"/>
        </w:rPr>
        <w:t>CHS</w:t>
      </w:r>
      <w:r w:rsidRPr="00EC1301">
        <w:rPr>
          <w:rFonts w:hint="eastAsia"/>
        </w:rPr>
        <w:t>。大企業如</w:t>
      </w:r>
      <w:r w:rsidRPr="00EC1301">
        <w:rPr>
          <w:rFonts w:hint="eastAsia"/>
        </w:rPr>
        <w:t>Target</w:t>
      </w:r>
      <w:r w:rsidRPr="00EC1301">
        <w:rPr>
          <w:rFonts w:hint="eastAsia"/>
        </w:rPr>
        <w:t>、</w:t>
      </w:r>
      <w:r w:rsidRPr="00EC1301">
        <w:rPr>
          <w:rFonts w:hint="eastAsia"/>
        </w:rPr>
        <w:t>Best Buy</w:t>
      </w:r>
      <w:r w:rsidRPr="00EC1301">
        <w:rPr>
          <w:rFonts w:hint="eastAsia"/>
        </w:rPr>
        <w:t>、</w:t>
      </w:r>
      <w:r w:rsidRPr="00EC1301">
        <w:rPr>
          <w:rFonts w:hint="eastAsia"/>
        </w:rPr>
        <w:t>Supervalu</w:t>
      </w:r>
      <w:r w:rsidRPr="00EC1301">
        <w:rPr>
          <w:rFonts w:hint="eastAsia"/>
        </w:rPr>
        <w:t>和</w:t>
      </w:r>
      <w:r w:rsidRPr="00EC1301">
        <w:rPr>
          <w:rFonts w:hint="eastAsia"/>
        </w:rPr>
        <w:t>General Mills</w:t>
      </w:r>
      <w:r w:rsidRPr="00EC1301">
        <w:rPr>
          <w:rFonts w:hint="eastAsia"/>
        </w:rPr>
        <w:t>總部都位於明州，因此另建立完整之包裝產業，包裝材料、容器及包裝機器設備，僱用</w:t>
      </w:r>
      <w:r w:rsidRPr="00EC1301">
        <w:rPr>
          <w:rFonts w:hint="eastAsia"/>
        </w:rPr>
        <w:t>18,000</w:t>
      </w:r>
      <w:r w:rsidRPr="00EC1301">
        <w:rPr>
          <w:rFonts w:hint="eastAsia"/>
        </w:rPr>
        <w:t>多人，近</w:t>
      </w:r>
      <w:r w:rsidRPr="00EC1301">
        <w:rPr>
          <w:rFonts w:hint="eastAsia"/>
        </w:rPr>
        <w:t>600</w:t>
      </w:r>
      <w:r w:rsidRPr="00EC1301">
        <w:rPr>
          <w:rFonts w:hint="eastAsia"/>
        </w:rPr>
        <w:t>公司及機構，近一半位於農村，出口超過</w:t>
      </w:r>
      <w:r w:rsidRPr="00EC1301">
        <w:rPr>
          <w:rFonts w:hint="eastAsia"/>
        </w:rPr>
        <w:t>8</w:t>
      </w:r>
      <w:r w:rsidRPr="00EC1301">
        <w:rPr>
          <w:rFonts w:hint="eastAsia"/>
        </w:rPr>
        <w:t>億美元包裝產品，</w:t>
      </w:r>
      <w:r w:rsidRPr="00EC1301">
        <w:rPr>
          <w:rFonts w:hint="eastAsia"/>
        </w:rPr>
        <w:t>60%</w:t>
      </w:r>
      <w:r w:rsidRPr="00EC1301">
        <w:rPr>
          <w:rFonts w:hint="eastAsia"/>
        </w:rPr>
        <w:t>為各種塑料包裝相關產品。</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美國新聞與世界報導最新發布的全美最佳州別排行榜指出明州</w:t>
      </w:r>
      <w:r w:rsidRPr="00EC1301">
        <w:rPr>
          <w:rFonts w:hint="eastAsia"/>
        </w:rPr>
        <w:t>2017</w:t>
      </w:r>
      <w:r w:rsidRPr="00EC1301">
        <w:rPr>
          <w:rFonts w:hint="eastAsia"/>
        </w:rPr>
        <w:t>年排名第二。該報告係根據一系列標準對全美</w:t>
      </w:r>
      <w:r w:rsidRPr="00EC1301">
        <w:rPr>
          <w:rFonts w:hint="eastAsia"/>
        </w:rPr>
        <w:t>50</w:t>
      </w:r>
      <w:r w:rsidRPr="00EC1301">
        <w:rPr>
          <w:rFonts w:hint="eastAsia"/>
        </w:rPr>
        <w:t>個州進行評分，主要八大項評估指標：醫療照顧、教育、經濟、機會、基礎設施、犯眾與防制、財政穩定性及生活品質等。</w:t>
      </w:r>
    </w:p>
    <w:p w:rsidR="009C5E28" w:rsidRPr="00EC1301" w:rsidRDefault="009C5E28" w:rsidP="004140F7">
      <w:pPr>
        <w:pStyle w:val="a3"/>
        <w:spacing w:before="514" w:after="771"/>
      </w:pPr>
      <w:r w:rsidRPr="00EC1301">
        <w:rPr>
          <w:rFonts w:hint="eastAsia"/>
        </w:rPr>
        <w:lastRenderedPageBreak/>
        <w:t>第參章　外商在當地經營現況及投資機會</w:t>
      </w:r>
    </w:p>
    <w:p w:rsidR="009C5E28" w:rsidRPr="00EC1301" w:rsidRDefault="009C5E28" w:rsidP="004140F7">
      <w:pPr>
        <w:pStyle w:val="a4"/>
        <w:spacing w:before="257" w:after="257"/>
        <w:ind w:left="632" w:hanging="632"/>
        <w:rPr>
          <w:color w:val="auto"/>
        </w:rPr>
      </w:pPr>
      <w:r w:rsidRPr="00EC1301">
        <w:rPr>
          <w:rFonts w:hint="eastAsia"/>
          <w:color w:val="auto"/>
        </w:rPr>
        <w:t>一、外商在當地經營現況</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主要貿易夥伴依序為加拿大、墨西哥、中國大陸、日本、南韓、德國、比利時、新加坡、英國及臺灣等。主要投資明州的外商順序為英國（</w:t>
      </w:r>
      <w:r w:rsidRPr="00EC1301">
        <w:rPr>
          <w:rFonts w:hAnsi="標楷體" w:hint="eastAsia"/>
          <w:szCs w:val="26"/>
          <w:lang w:eastAsia="zh-TW"/>
        </w:rPr>
        <w:t>189</w:t>
      </w:r>
      <w:r w:rsidRPr="00EC1301">
        <w:rPr>
          <w:rFonts w:hAnsi="標楷體" w:hint="eastAsia"/>
          <w:szCs w:val="26"/>
          <w:lang w:eastAsia="zh-TW"/>
        </w:rPr>
        <w:t>）、日本（</w:t>
      </w:r>
      <w:r w:rsidRPr="00EC1301">
        <w:rPr>
          <w:rFonts w:hAnsi="標楷體" w:hint="eastAsia"/>
          <w:szCs w:val="26"/>
          <w:lang w:eastAsia="zh-TW"/>
        </w:rPr>
        <w:t>139</w:t>
      </w:r>
      <w:r w:rsidRPr="00EC1301">
        <w:rPr>
          <w:rFonts w:hAnsi="標楷體" w:hint="eastAsia"/>
          <w:szCs w:val="26"/>
          <w:lang w:eastAsia="zh-TW"/>
        </w:rPr>
        <w:t>）、加拿大（</w:t>
      </w:r>
      <w:r w:rsidRPr="00EC1301">
        <w:rPr>
          <w:rFonts w:hAnsi="標楷體" w:hint="eastAsia"/>
          <w:szCs w:val="26"/>
          <w:lang w:eastAsia="zh-TW"/>
        </w:rPr>
        <w:t>185</w:t>
      </w:r>
      <w:r w:rsidRPr="00EC1301">
        <w:rPr>
          <w:rFonts w:hAnsi="標楷體" w:hint="eastAsia"/>
          <w:szCs w:val="26"/>
          <w:lang w:eastAsia="zh-TW"/>
        </w:rPr>
        <w:t>）、德國（</w:t>
      </w:r>
      <w:r w:rsidRPr="00EC1301">
        <w:rPr>
          <w:rFonts w:hAnsi="標楷體" w:hint="eastAsia"/>
          <w:szCs w:val="26"/>
          <w:lang w:eastAsia="zh-TW"/>
        </w:rPr>
        <w:t>106</w:t>
      </w:r>
      <w:r w:rsidRPr="00EC1301">
        <w:rPr>
          <w:rFonts w:hAnsi="標楷體" w:hint="eastAsia"/>
          <w:szCs w:val="26"/>
          <w:lang w:eastAsia="zh-TW"/>
        </w:rPr>
        <w:t>）、瑞士（</w:t>
      </w:r>
      <w:r w:rsidRPr="00EC1301">
        <w:rPr>
          <w:rFonts w:hAnsi="標楷體" w:hint="eastAsia"/>
          <w:szCs w:val="26"/>
          <w:lang w:eastAsia="zh-TW"/>
        </w:rPr>
        <w:t>50</w:t>
      </w:r>
      <w:r w:rsidRPr="00EC1301">
        <w:rPr>
          <w:rFonts w:hAnsi="標楷體" w:hint="eastAsia"/>
          <w:szCs w:val="26"/>
          <w:lang w:eastAsia="zh-TW"/>
        </w:rPr>
        <w:t>）、法國（</w:t>
      </w:r>
      <w:r w:rsidRPr="00EC1301">
        <w:rPr>
          <w:rFonts w:hAnsi="標楷體" w:hint="eastAsia"/>
          <w:szCs w:val="26"/>
          <w:lang w:eastAsia="zh-TW"/>
        </w:rPr>
        <w:t>52</w:t>
      </w:r>
      <w:r w:rsidRPr="00EC1301">
        <w:rPr>
          <w:rFonts w:hAnsi="標楷體" w:hint="eastAsia"/>
          <w:szCs w:val="26"/>
          <w:lang w:eastAsia="zh-TW"/>
        </w:rPr>
        <w:t>）、愛爾蘭（</w:t>
      </w:r>
      <w:r w:rsidRPr="00EC1301">
        <w:rPr>
          <w:rFonts w:hAnsi="標楷體" w:hint="eastAsia"/>
          <w:szCs w:val="26"/>
          <w:lang w:eastAsia="zh-TW"/>
        </w:rPr>
        <w:t>24</w:t>
      </w:r>
      <w:r w:rsidRPr="00EC1301">
        <w:rPr>
          <w:rFonts w:hAnsi="標楷體" w:hint="eastAsia"/>
          <w:szCs w:val="26"/>
          <w:lang w:eastAsia="zh-TW"/>
        </w:rPr>
        <w:t>）、瑞典（</w:t>
      </w:r>
      <w:r w:rsidRPr="00EC1301">
        <w:rPr>
          <w:rFonts w:hAnsi="標楷體" w:hint="eastAsia"/>
          <w:szCs w:val="26"/>
          <w:lang w:eastAsia="zh-TW"/>
        </w:rPr>
        <w:t>19</w:t>
      </w:r>
      <w:r w:rsidRPr="00EC1301">
        <w:rPr>
          <w:rFonts w:hAnsi="標楷體" w:hint="eastAsia"/>
          <w:szCs w:val="26"/>
          <w:lang w:eastAsia="zh-TW"/>
        </w:rPr>
        <w:t>）、印度（</w:t>
      </w:r>
      <w:r w:rsidRPr="00EC1301">
        <w:rPr>
          <w:rFonts w:hAnsi="標楷體" w:hint="eastAsia"/>
          <w:szCs w:val="26"/>
          <w:lang w:eastAsia="zh-TW"/>
        </w:rPr>
        <w:t>17</w:t>
      </w:r>
      <w:r w:rsidRPr="00EC1301">
        <w:rPr>
          <w:rFonts w:hAnsi="標楷體" w:hint="eastAsia"/>
          <w:szCs w:val="26"/>
          <w:lang w:eastAsia="zh-TW"/>
        </w:rPr>
        <w:t>）等。來自世界各地不同國家的廠商在明州投資近</w:t>
      </w:r>
      <w:r w:rsidRPr="00EC1301">
        <w:rPr>
          <w:rFonts w:hAnsi="標楷體" w:hint="eastAsia"/>
          <w:szCs w:val="26"/>
          <w:lang w:eastAsia="zh-TW"/>
        </w:rPr>
        <w:t>955</w:t>
      </w:r>
      <w:r w:rsidRPr="00EC1301">
        <w:rPr>
          <w:rFonts w:hAnsi="標楷體" w:hint="eastAsia"/>
          <w:szCs w:val="26"/>
          <w:lang w:eastAsia="zh-TW"/>
        </w:rPr>
        <w:t>間、企業主來自</w:t>
      </w:r>
      <w:r w:rsidRPr="00EC1301">
        <w:rPr>
          <w:rFonts w:hAnsi="標楷體" w:hint="eastAsia"/>
          <w:szCs w:val="26"/>
          <w:lang w:eastAsia="zh-TW"/>
        </w:rPr>
        <w:t>40</w:t>
      </w:r>
      <w:r w:rsidRPr="00EC1301">
        <w:rPr>
          <w:rFonts w:hAnsi="標楷體" w:hint="eastAsia"/>
          <w:szCs w:val="26"/>
          <w:lang w:eastAsia="zh-TW"/>
        </w:rPr>
        <w:t>個國家，外商在明州</w:t>
      </w:r>
      <w:r w:rsidR="00AF4E7D">
        <w:rPr>
          <w:rFonts w:hAnsi="標楷體" w:hint="eastAsia"/>
          <w:szCs w:val="26"/>
          <w:lang w:eastAsia="zh-TW"/>
        </w:rPr>
        <w:t>僱</w:t>
      </w:r>
      <w:r w:rsidRPr="00EC1301">
        <w:rPr>
          <w:rFonts w:hAnsi="標楷體" w:hint="eastAsia"/>
          <w:szCs w:val="26"/>
          <w:lang w:eastAsia="zh-TW"/>
        </w:rPr>
        <w:t>用約</w:t>
      </w:r>
      <w:r w:rsidRPr="00EC1301">
        <w:rPr>
          <w:rFonts w:hAnsi="標楷體" w:hint="eastAsia"/>
          <w:szCs w:val="26"/>
          <w:lang w:eastAsia="zh-TW"/>
        </w:rPr>
        <w:t>127,900</w:t>
      </w:r>
      <w:r w:rsidRPr="00EC1301">
        <w:rPr>
          <w:rFonts w:hAnsi="標楷體" w:hint="eastAsia"/>
          <w:szCs w:val="26"/>
          <w:lang w:eastAsia="zh-TW"/>
        </w:rPr>
        <w:t>人員，投資金額超過</w:t>
      </w:r>
      <w:r w:rsidRPr="00EC1301">
        <w:rPr>
          <w:rFonts w:hAnsi="標楷體" w:hint="eastAsia"/>
          <w:szCs w:val="26"/>
          <w:lang w:eastAsia="zh-TW"/>
        </w:rPr>
        <w:t>280</w:t>
      </w:r>
      <w:r w:rsidRPr="00EC1301">
        <w:rPr>
          <w:rFonts w:hAnsi="標楷體" w:hint="eastAsia"/>
          <w:szCs w:val="26"/>
          <w:lang w:eastAsia="zh-TW"/>
        </w:rPr>
        <w:t>億美元。事實上，全美</w:t>
      </w:r>
      <w:r w:rsidRPr="00EC1301">
        <w:rPr>
          <w:rFonts w:hAnsi="標楷體" w:hint="eastAsia"/>
          <w:szCs w:val="26"/>
          <w:lang w:eastAsia="zh-TW"/>
        </w:rPr>
        <w:t>15%</w:t>
      </w:r>
      <w:r w:rsidRPr="00EC1301">
        <w:rPr>
          <w:rFonts w:hAnsi="標楷體" w:hint="eastAsia"/>
          <w:szCs w:val="26"/>
          <w:lang w:eastAsia="zh-TW"/>
        </w:rPr>
        <w:t>的外商公司在明州設有據點。主要投資產業為製造業、專業和技術業、批發和零售貿易、食品業、物流業、保險業及資訊業等。外商投資主要集中在</w:t>
      </w:r>
      <w:r w:rsidRPr="00EC1301">
        <w:rPr>
          <w:rFonts w:hAnsi="標楷體" w:hint="eastAsia"/>
          <w:szCs w:val="26"/>
          <w:lang w:eastAsia="zh-TW"/>
        </w:rPr>
        <w:t>Minneapolis</w:t>
      </w:r>
      <w:r w:rsidRPr="00EC1301">
        <w:rPr>
          <w:rFonts w:hAnsi="標楷體" w:hint="eastAsia"/>
          <w:szCs w:val="26"/>
          <w:lang w:eastAsia="zh-TW"/>
        </w:rPr>
        <w:t>、</w:t>
      </w:r>
      <w:r w:rsidRPr="00EC1301">
        <w:rPr>
          <w:rFonts w:hAnsi="標楷體" w:hint="eastAsia"/>
          <w:szCs w:val="26"/>
          <w:lang w:eastAsia="zh-TW"/>
        </w:rPr>
        <w:t>St. Paul</w:t>
      </w:r>
      <w:r w:rsidRPr="00EC1301">
        <w:rPr>
          <w:rFonts w:hAnsi="標楷體" w:hint="eastAsia"/>
          <w:szCs w:val="26"/>
          <w:lang w:eastAsia="zh-TW"/>
        </w:rPr>
        <w:t>、</w:t>
      </w:r>
      <w:r w:rsidRPr="00EC1301">
        <w:rPr>
          <w:rFonts w:hAnsi="標楷體" w:hint="eastAsia"/>
          <w:szCs w:val="26"/>
          <w:lang w:eastAsia="zh-TW"/>
        </w:rPr>
        <w:t>Bloomington</w:t>
      </w:r>
      <w:r w:rsidRPr="00EC1301">
        <w:rPr>
          <w:rFonts w:hAnsi="標楷體" w:hint="eastAsia"/>
          <w:szCs w:val="26"/>
          <w:lang w:eastAsia="zh-TW"/>
        </w:rPr>
        <w:t>、</w:t>
      </w:r>
      <w:r w:rsidRPr="00EC1301">
        <w:rPr>
          <w:rFonts w:hAnsi="標楷體" w:hint="eastAsia"/>
          <w:szCs w:val="26"/>
          <w:lang w:eastAsia="zh-TW"/>
        </w:rPr>
        <w:t>Eagan</w:t>
      </w:r>
      <w:r w:rsidRPr="00EC1301">
        <w:rPr>
          <w:rFonts w:hAnsi="標楷體" w:hint="eastAsia"/>
          <w:szCs w:val="26"/>
          <w:lang w:eastAsia="zh-TW"/>
        </w:rPr>
        <w:t>及</w:t>
      </w:r>
      <w:r w:rsidRPr="00EC1301">
        <w:rPr>
          <w:rFonts w:hAnsi="標楷體" w:hint="eastAsia"/>
          <w:szCs w:val="26"/>
          <w:lang w:eastAsia="zh-TW"/>
        </w:rPr>
        <w:t>Plymount</w:t>
      </w:r>
      <w:r w:rsidRPr="00EC1301">
        <w:rPr>
          <w:rFonts w:hAnsi="標楷體" w:hint="eastAsia"/>
          <w:szCs w:val="26"/>
          <w:lang w:eastAsia="zh-TW"/>
        </w:rPr>
        <w:t>市。</w:t>
      </w:r>
    </w:p>
    <w:p w:rsidR="009C5E28" w:rsidRPr="00EC1301" w:rsidRDefault="009C5E28" w:rsidP="004140F7">
      <w:pPr>
        <w:pStyle w:val="a4"/>
        <w:spacing w:before="257" w:after="257"/>
        <w:ind w:left="632" w:hanging="632"/>
        <w:rPr>
          <w:color w:val="auto"/>
        </w:rPr>
      </w:pPr>
      <w:r w:rsidRPr="00EC1301">
        <w:rPr>
          <w:rFonts w:hint="eastAsia"/>
          <w:color w:val="auto"/>
        </w:rPr>
        <w:t>二、臺（華）商在當地經營現況</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僑商集中在</w:t>
      </w:r>
      <w:r w:rsidRPr="00EC1301">
        <w:rPr>
          <w:rFonts w:hAnsi="標楷體" w:hint="eastAsia"/>
          <w:szCs w:val="26"/>
          <w:lang w:eastAsia="zh-TW"/>
        </w:rPr>
        <w:t>St. Paul</w:t>
      </w:r>
      <w:r w:rsidRPr="00EC1301">
        <w:rPr>
          <w:rFonts w:hAnsi="標楷體" w:hint="eastAsia"/>
          <w:szCs w:val="26"/>
          <w:lang w:eastAsia="zh-TW"/>
        </w:rPr>
        <w:t>及</w:t>
      </w:r>
      <w:r w:rsidRPr="00EC1301">
        <w:rPr>
          <w:rFonts w:hAnsi="標楷體" w:hint="eastAsia"/>
          <w:szCs w:val="26"/>
          <w:lang w:eastAsia="zh-TW"/>
        </w:rPr>
        <w:t>Minneapolis</w:t>
      </w:r>
      <w:r w:rsidRPr="00EC1301">
        <w:rPr>
          <w:rFonts w:hAnsi="標楷體" w:hint="eastAsia"/>
          <w:szCs w:val="26"/>
          <w:lang w:eastAsia="zh-TW"/>
        </w:rPr>
        <w:t>兩市，而明州華人學術聯誼會其成員多在民間公司或政府、學校任職。我國企業在明州有電腦相關產品的</w:t>
      </w:r>
      <w:r w:rsidRPr="00EC1301">
        <w:rPr>
          <w:rFonts w:hAnsi="標楷體" w:hint="eastAsia"/>
          <w:szCs w:val="26"/>
          <w:lang w:eastAsia="zh-TW"/>
        </w:rPr>
        <w:t>EQUUS</w:t>
      </w:r>
      <w:r w:rsidRPr="00EC1301">
        <w:rPr>
          <w:rFonts w:hAnsi="標楷體" w:hint="eastAsia"/>
          <w:szCs w:val="26"/>
          <w:lang w:eastAsia="zh-TW"/>
        </w:rPr>
        <w:t>公司、食品批發商</w:t>
      </w:r>
      <w:r w:rsidRPr="00EC1301">
        <w:rPr>
          <w:rFonts w:hAnsi="標楷體" w:hint="eastAsia"/>
          <w:szCs w:val="26"/>
          <w:lang w:eastAsia="zh-TW"/>
        </w:rPr>
        <w:t>Vicent Wang Cuisine</w:t>
      </w:r>
      <w:r w:rsidRPr="00EC1301">
        <w:rPr>
          <w:rFonts w:hAnsi="標楷體" w:hint="eastAsia"/>
          <w:szCs w:val="26"/>
          <w:lang w:eastAsia="zh-TW"/>
        </w:rPr>
        <w:t>和</w:t>
      </w:r>
      <w:r w:rsidRPr="00EC1301">
        <w:rPr>
          <w:rFonts w:hAnsi="標楷體" w:hint="eastAsia"/>
          <w:szCs w:val="26"/>
          <w:lang w:eastAsia="zh-TW"/>
        </w:rPr>
        <w:t>Cyber Power System</w:t>
      </w:r>
      <w:r w:rsidRPr="00EC1301">
        <w:rPr>
          <w:rFonts w:hAnsi="標楷體" w:hint="eastAsia"/>
          <w:szCs w:val="26"/>
          <w:lang w:eastAsia="zh-TW"/>
        </w:rPr>
        <w:t>等，長榮海運則在明尼亞波里斯有銷售辦事處。</w:t>
      </w:r>
    </w:p>
    <w:p w:rsidR="009C5E28" w:rsidRPr="00EC1301" w:rsidRDefault="009C5E28" w:rsidP="004140F7">
      <w:pPr>
        <w:pStyle w:val="a4"/>
        <w:spacing w:before="257" w:after="257"/>
        <w:ind w:left="632" w:hanging="632"/>
        <w:rPr>
          <w:color w:val="auto"/>
        </w:rPr>
      </w:pPr>
      <w:r w:rsidRPr="00EC1301">
        <w:rPr>
          <w:rFonts w:hint="eastAsia"/>
          <w:color w:val="auto"/>
        </w:rPr>
        <w:t>三、投資機會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工業方面：明州主要的工業有電腦電子工業、通訊設備、精密儀器、農業機械、印刷機械、交通運輸工具、醫療設備、煉油、化工、造紙、食品加工等。</w:t>
      </w:r>
    </w:p>
    <w:p w:rsidR="009C5E28" w:rsidRPr="00EC1301" w:rsidRDefault="009C5E28" w:rsidP="00AD2B50">
      <w:pPr>
        <w:pStyle w:val="ac"/>
        <w:ind w:left="945" w:hanging="709"/>
      </w:pPr>
      <w:r w:rsidRPr="00EC1301">
        <w:rPr>
          <w:rFonts w:hint="eastAsia"/>
        </w:rPr>
        <w:lastRenderedPageBreak/>
        <w:t>（二</w:t>
      </w:r>
      <w:r w:rsidR="00AD2B50" w:rsidRPr="00EC1301">
        <w:rPr>
          <w:rFonts w:hint="eastAsia"/>
        </w:rPr>
        <w:t>）</w:t>
      </w:r>
      <w:r w:rsidRPr="00EC1301">
        <w:rPr>
          <w:rFonts w:hint="eastAsia"/>
        </w:rPr>
        <w:t>農業方面：乳酪類製品及豆類製品外銷占全美第三，明州的燕麥產量佔全美第一，黃豆佔全美第三、玉米佔全美第四。明州的肉類包裝業也非常發達，主要集中在聖保羅及奧斯丁等地。農</w:t>
      </w:r>
      <w:r w:rsidRPr="00EC1301">
        <w:rPr>
          <w:rFonts w:ascii="細明體" w:eastAsia="細明體" w:hAnsi="細明體" w:cs="細明體" w:hint="eastAsia"/>
        </w:rPr>
        <w:t>産</w:t>
      </w:r>
      <w:r w:rsidRPr="00EC1301">
        <w:rPr>
          <w:rFonts w:ascii="華康細圓體" w:hAnsi="華康細圓體" w:cs="華康細圓體" w:hint="eastAsia"/>
        </w:rPr>
        <w:t>品與食品加工業占居全州經濟的</w:t>
      </w:r>
      <w:r w:rsidRPr="00EC1301">
        <w:t>14</w:t>
      </w:r>
      <w:r w:rsidRPr="00EC1301">
        <w:rPr>
          <w:rFonts w:hint="eastAsia"/>
        </w:rPr>
        <w:t>%</w:t>
      </w:r>
      <w:r w:rsidRPr="00EC1301">
        <w:rPr>
          <w:rFonts w:hint="eastAsia"/>
        </w:rPr>
        <w:t>。其中最知名的三家大公司</w:t>
      </w:r>
      <w:r w:rsidRPr="00EC1301">
        <w:rPr>
          <w:rFonts w:ascii="細明體" w:eastAsia="細明體" w:hAnsi="細明體" w:cs="細明體" w:hint="eastAsia"/>
        </w:rPr>
        <w:t>爲</w:t>
      </w:r>
      <w:r w:rsidRPr="00EC1301">
        <w:t>General Mill</w:t>
      </w:r>
      <w:r w:rsidRPr="00EC1301">
        <w:rPr>
          <w:rFonts w:hint="eastAsia"/>
        </w:rPr>
        <w:t>、</w:t>
      </w:r>
      <w:r w:rsidRPr="00EC1301">
        <w:t>Hormel</w:t>
      </w:r>
      <w:r w:rsidRPr="00EC1301">
        <w:rPr>
          <w:rFonts w:hint="eastAsia"/>
        </w:rPr>
        <w:t>和</w:t>
      </w:r>
      <w:r w:rsidRPr="00EC1301">
        <w:t>Cargill</w:t>
      </w:r>
      <w:r w:rsidRPr="00EC1301">
        <w:rPr>
          <w:rFonts w:hint="eastAsia"/>
        </w:rPr>
        <w:t>公司。主要農產品有玉米、燕麥、小麥、大麥、大豆、豬、牛、火雞和蛋。</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礦業：明州的鐵礦儲存量非常豐富，全美</w:t>
      </w:r>
      <w:r w:rsidRPr="00EC1301">
        <w:rPr>
          <w:rFonts w:hint="eastAsia"/>
        </w:rPr>
        <w:t>70%</w:t>
      </w:r>
      <w:r w:rsidRPr="00EC1301">
        <w:rPr>
          <w:rFonts w:hint="eastAsia"/>
        </w:rPr>
        <w:t>的鐵礦原料由明州提供，全美最大的露天鐵礦</w:t>
      </w:r>
      <w:r w:rsidRPr="00EC1301">
        <w:rPr>
          <w:rFonts w:hint="eastAsia"/>
        </w:rPr>
        <w:t>Mesabi Range</w:t>
      </w:r>
      <w:r w:rsidRPr="00EC1301">
        <w:rPr>
          <w:rFonts w:hint="eastAsia"/>
        </w:rPr>
        <w:t>即在明州。明州的石材料也很豐富，是美國花崗岩的主要產區，明州東北快速興起的</w:t>
      </w:r>
      <w:r w:rsidRPr="00EC1301">
        <w:rPr>
          <w:rFonts w:hint="eastAsia"/>
        </w:rPr>
        <w:t>Duluth Complex</w:t>
      </w:r>
      <w:r w:rsidRPr="00EC1301">
        <w:rPr>
          <w:rFonts w:hint="eastAsia"/>
        </w:rPr>
        <w:t>擁有世界最大的未開發銅、鎳和貴重金屬礦蘊藏地之ㄧ，提供美國重要的戰略資源。</w:t>
      </w:r>
    </w:p>
    <w:p w:rsidR="009C5E28" w:rsidRPr="00EC1301" w:rsidRDefault="009C5E28" w:rsidP="004140F7">
      <w:pPr>
        <w:pStyle w:val="ac"/>
        <w:ind w:left="945" w:hanging="709"/>
      </w:pPr>
      <w:r w:rsidRPr="00EC1301">
        <w:rPr>
          <w:rFonts w:hint="eastAsia"/>
        </w:rPr>
        <w:t>（四）製造業：電腦軟體業、橡塑膠工業、醫療設備業、交通運輸業、食品工業成長快速。</w:t>
      </w:r>
    </w:p>
    <w:p w:rsidR="009C5E28" w:rsidRPr="00EC1301" w:rsidRDefault="009C5E28" w:rsidP="004140F7">
      <w:pPr>
        <w:pStyle w:val="a3"/>
        <w:spacing w:before="514" w:after="771"/>
      </w:pPr>
      <w:r w:rsidRPr="00EC1301">
        <w:rPr>
          <w:rFonts w:hint="eastAsia"/>
        </w:rPr>
        <w:lastRenderedPageBreak/>
        <w:t>第肆章　投資法規及程序</w:t>
      </w:r>
    </w:p>
    <w:p w:rsidR="009C5E28" w:rsidRPr="00EC1301" w:rsidRDefault="009C5E28" w:rsidP="004140F7">
      <w:pPr>
        <w:pStyle w:val="a4"/>
        <w:spacing w:before="257" w:after="257"/>
        <w:ind w:left="632" w:hanging="632"/>
        <w:rPr>
          <w:color w:val="auto"/>
        </w:rPr>
      </w:pPr>
      <w:r w:rsidRPr="00EC1301">
        <w:rPr>
          <w:rFonts w:hint="eastAsia"/>
          <w:color w:val="auto"/>
        </w:rPr>
        <w:t>一、主要投資法令</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投資限制：國防工業、航太業、銀行、通訊業。</w:t>
      </w:r>
    </w:p>
    <w:p w:rsidR="009C5E28" w:rsidRPr="00EC1301" w:rsidRDefault="009C5E28" w:rsidP="004140F7">
      <w:pPr>
        <w:pStyle w:val="a4"/>
        <w:spacing w:before="257" w:after="257"/>
        <w:ind w:left="632" w:hanging="632"/>
        <w:rPr>
          <w:color w:val="auto"/>
        </w:rPr>
      </w:pPr>
      <w:r w:rsidRPr="00EC1301">
        <w:rPr>
          <w:rFonts w:hint="eastAsia"/>
          <w:color w:val="auto"/>
        </w:rPr>
        <w:t>二、投資申請之規定、程序、應準備文件及審查流程</w:t>
      </w:r>
    </w:p>
    <w:p w:rsidR="009C5E28" w:rsidRPr="00EC1301" w:rsidRDefault="009C5E28" w:rsidP="004140F7">
      <w:pPr>
        <w:pStyle w:val="ac"/>
        <w:ind w:left="945" w:hanging="709"/>
      </w:pPr>
      <w:r w:rsidRPr="00EC1301">
        <w:rPr>
          <w:rFonts w:hint="eastAsia"/>
        </w:rPr>
        <w:t>（一）公司設立型態</w:t>
      </w:r>
    </w:p>
    <w:p w:rsidR="009C5E28" w:rsidRPr="00EC1301" w:rsidRDefault="009C5E28" w:rsidP="004140F7">
      <w:pPr>
        <w:pStyle w:val="ae"/>
        <w:ind w:left="945" w:firstLine="472"/>
        <w:rPr>
          <w:lang w:eastAsia="zh-TW"/>
        </w:rPr>
      </w:pPr>
      <w:r w:rsidRPr="00EC1301">
        <w:rPr>
          <w:rFonts w:hint="eastAsia"/>
          <w:lang w:eastAsia="zh-TW"/>
        </w:rPr>
        <w:t>分為獨資（</w:t>
      </w:r>
      <w:r w:rsidRPr="00EC1301">
        <w:rPr>
          <w:rFonts w:hint="eastAsia"/>
          <w:lang w:eastAsia="zh-TW"/>
        </w:rPr>
        <w:t>Sole Proprietorship</w:t>
      </w:r>
      <w:r w:rsidRPr="00EC1301">
        <w:rPr>
          <w:rFonts w:hint="eastAsia"/>
          <w:lang w:eastAsia="zh-TW"/>
        </w:rPr>
        <w:t>）、合夥（</w:t>
      </w:r>
      <w:r w:rsidRPr="00EC1301">
        <w:rPr>
          <w:rFonts w:hint="eastAsia"/>
          <w:lang w:eastAsia="zh-TW"/>
        </w:rPr>
        <w:t>Partnership</w:t>
      </w:r>
      <w:r w:rsidRPr="00EC1301">
        <w:rPr>
          <w:rFonts w:hint="eastAsia"/>
          <w:lang w:eastAsia="zh-TW"/>
        </w:rPr>
        <w:t>）、公司（</w:t>
      </w:r>
      <w:r w:rsidRPr="00EC1301">
        <w:rPr>
          <w:rFonts w:hint="eastAsia"/>
          <w:lang w:eastAsia="zh-TW"/>
        </w:rPr>
        <w:t>Incorporation</w:t>
      </w:r>
      <w:r w:rsidRPr="00EC1301">
        <w:rPr>
          <w:rFonts w:hint="eastAsia"/>
          <w:lang w:eastAsia="zh-TW"/>
        </w:rPr>
        <w:t>），至於擬採用何種法定結構，主要取決於企業的規模，惟此應著眼於目前或不久將來的需要，且毋須一開始即選取一複雜之架構，可以俟企業經營擴大後再逐步改變或選擇所需之公司結構。</w:t>
      </w:r>
    </w:p>
    <w:p w:rsidR="009C5E28" w:rsidRPr="00EC1301" w:rsidRDefault="009C5E28" w:rsidP="004140F7">
      <w:pPr>
        <w:pStyle w:val="ac"/>
        <w:ind w:left="945" w:hanging="709"/>
      </w:pPr>
      <w:r w:rsidRPr="00EC1301">
        <w:rPr>
          <w:rFonts w:hint="eastAsia"/>
        </w:rPr>
        <w:t>（二）審查流程</w:t>
      </w:r>
    </w:p>
    <w:p w:rsidR="009C5E28" w:rsidRPr="00EC1301" w:rsidRDefault="009C5E28" w:rsidP="004140F7">
      <w:pPr>
        <w:pStyle w:val="ae"/>
        <w:ind w:left="945" w:firstLine="472"/>
        <w:rPr>
          <w:lang w:eastAsia="zh-TW"/>
        </w:rPr>
      </w:pPr>
      <w:r w:rsidRPr="00EC1301">
        <w:rPr>
          <w:rFonts w:hint="eastAsia"/>
          <w:lang w:eastAsia="zh-TW"/>
        </w:rPr>
        <w:t>設立公司營業須向州商務卿申請許可，至有關土地使用分區許可則向地方政府申請。設立公司之前須上網蒐集資訊，個人或股東可能無法全盤瞭解或提供所需資料，必要時可能須借助專業之會計師或律師事務所來協助。</w:t>
      </w:r>
    </w:p>
    <w:p w:rsidR="009C5E28" w:rsidRPr="00EC1301" w:rsidRDefault="009C5E28" w:rsidP="004140F7">
      <w:pPr>
        <w:pStyle w:val="a4"/>
        <w:spacing w:before="257" w:after="257"/>
        <w:ind w:left="632" w:hanging="632"/>
        <w:rPr>
          <w:color w:val="auto"/>
        </w:rPr>
      </w:pPr>
      <w:r w:rsidRPr="00EC1301">
        <w:rPr>
          <w:rFonts w:hint="eastAsia"/>
          <w:color w:val="auto"/>
        </w:rPr>
        <w:t>三、投資相關機關</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明尼蘇達州就業暨經濟發展廳</w:t>
      </w:r>
    </w:p>
    <w:p w:rsidR="009C5E28" w:rsidRPr="00EC1301" w:rsidRDefault="009C5E28" w:rsidP="009C5E28">
      <w:pPr>
        <w:ind w:firstLine="472"/>
        <w:rPr>
          <w:rFonts w:hAnsi="標楷體"/>
          <w:szCs w:val="26"/>
          <w:lang w:eastAsia="zh-TW"/>
        </w:rPr>
      </w:pPr>
      <w:r w:rsidRPr="00EC1301">
        <w:rPr>
          <w:rFonts w:hAnsi="標楷體"/>
          <w:szCs w:val="26"/>
          <w:lang w:eastAsia="zh-TW"/>
        </w:rPr>
        <w:t>Minnesota Department of Employment and Economic Development</w:t>
      </w:r>
    </w:p>
    <w:p w:rsidR="009C5E28" w:rsidRPr="00EC1301" w:rsidRDefault="009C5E28" w:rsidP="009C5E28">
      <w:pPr>
        <w:ind w:firstLine="472"/>
        <w:rPr>
          <w:rFonts w:hAnsi="標楷體"/>
          <w:szCs w:val="26"/>
          <w:lang w:eastAsia="zh-TW"/>
        </w:rPr>
      </w:pPr>
      <w:r w:rsidRPr="00EC1301">
        <w:rPr>
          <w:rFonts w:hAnsi="標楷體"/>
          <w:szCs w:val="26"/>
          <w:lang w:eastAsia="zh-TW"/>
        </w:rPr>
        <w:t>Website: http://mn.gov/deed/</w:t>
      </w:r>
    </w:p>
    <w:p w:rsidR="009C5E28" w:rsidRPr="00EC1301" w:rsidRDefault="009C5E28" w:rsidP="004140F7">
      <w:pPr>
        <w:pStyle w:val="a4"/>
        <w:spacing w:before="257" w:after="257"/>
        <w:ind w:left="632" w:hanging="632"/>
        <w:rPr>
          <w:color w:val="auto"/>
        </w:rPr>
      </w:pPr>
      <w:r w:rsidRPr="00EC1301">
        <w:rPr>
          <w:rFonts w:hint="eastAsia"/>
          <w:color w:val="auto"/>
        </w:rPr>
        <w:lastRenderedPageBreak/>
        <w:t>四、投資獎勵措施</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從減稅、員工教育訓練</w:t>
      </w:r>
      <w:r w:rsidRPr="00EC1301">
        <w:rPr>
          <w:rFonts w:ascii="細明體" w:eastAsia="細明體" w:hAnsi="細明體" w:cs="細明體" w:hint="eastAsia"/>
          <w:szCs w:val="26"/>
          <w:lang w:eastAsia="zh-TW"/>
        </w:rPr>
        <w:t>奬</w:t>
      </w:r>
      <w:r w:rsidRPr="00EC1301">
        <w:rPr>
          <w:rFonts w:ascii="華康細圓體" w:hAnsi="華康細圓體" w:cs="華康細圓體" w:hint="eastAsia"/>
          <w:szCs w:val="26"/>
          <w:lang w:eastAsia="zh-TW"/>
        </w:rPr>
        <w:t>勵到改善基礎設施，明州政府提供各項</w:t>
      </w:r>
      <w:r w:rsidRPr="00EC1301">
        <w:rPr>
          <w:rFonts w:ascii="細明體" w:eastAsia="細明體" w:hAnsi="細明體" w:cs="細明體" w:hint="eastAsia"/>
          <w:szCs w:val="26"/>
          <w:lang w:eastAsia="zh-TW"/>
        </w:rPr>
        <w:t>奬</w:t>
      </w:r>
      <w:r w:rsidRPr="00EC1301">
        <w:rPr>
          <w:rFonts w:ascii="華康細圓體" w:hAnsi="華康細圓體" w:cs="華康細圓體" w:hint="eastAsia"/>
          <w:szCs w:val="26"/>
          <w:lang w:eastAsia="zh-TW"/>
        </w:rPr>
        <w:t>勵措施以及財政援助，以幫助公司成立、擴展和搬遷至明州設廠。有些</w:t>
      </w:r>
      <w:r w:rsidRPr="00EC1301">
        <w:rPr>
          <w:rFonts w:ascii="細明體" w:eastAsia="細明體" w:hAnsi="細明體" w:cs="細明體" w:hint="eastAsia"/>
          <w:szCs w:val="26"/>
          <w:lang w:eastAsia="zh-TW"/>
        </w:rPr>
        <w:t>奬</w:t>
      </w:r>
      <w:r w:rsidRPr="00EC1301">
        <w:rPr>
          <w:rFonts w:ascii="華康細圓體" w:hAnsi="華康細圓體" w:cs="華康細圓體" w:hint="eastAsia"/>
          <w:szCs w:val="26"/>
          <w:lang w:eastAsia="zh-TW"/>
        </w:rPr>
        <w:t>勵措施由州政府提供、有些由當地政府或其他機構</w:t>
      </w:r>
      <w:r w:rsidRPr="00EC1301">
        <w:rPr>
          <w:rFonts w:hAnsi="標楷體" w:hint="eastAsia"/>
          <w:szCs w:val="26"/>
          <w:lang w:eastAsia="zh-TW"/>
        </w:rPr>
        <w:t>提供。一般來說，州政府提供之</w:t>
      </w:r>
      <w:r w:rsidRPr="00EC1301">
        <w:rPr>
          <w:rFonts w:ascii="細明體" w:eastAsia="細明體" w:hAnsi="細明體" w:cs="細明體" w:hint="eastAsia"/>
          <w:szCs w:val="26"/>
          <w:lang w:eastAsia="zh-TW"/>
        </w:rPr>
        <w:t>奬</w:t>
      </w:r>
      <w:r w:rsidRPr="00EC1301">
        <w:rPr>
          <w:rFonts w:ascii="華康細圓體" w:hAnsi="華康細圓體" w:cs="華康細圓體" w:hint="eastAsia"/>
          <w:szCs w:val="26"/>
          <w:lang w:eastAsia="zh-TW"/>
        </w:rPr>
        <w:t>勵措施為關於工資和創造就業機會為目的兩方面。明州對公司擴展推廣業務方面有許多獎勵辦法如下：</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明州生物科技園對符合一定條件的入園企業提供長達</w:t>
      </w:r>
      <w:r w:rsidRPr="00EC1301">
        <w:rPr>
          <w:rFonts w:hint="eastAsia"/>
        </w:rPr>
        <w:t>12</w:t>
      </w:r>
      <w:r w:rsidRPr="00EC1301">
        <w:rPr>
          <w:rFonts w:hint="eastAsia"/>
        </w:rPr>
        <w:t>年的優惠稅收減免政策：包括公司稅、銷售稅和創造就業的稅收補貼。另外在本州投資可享公司所得稅及財產稅之優惠。購買防治污染設備可免</w:t>
      </w:r>
      <w:r w:rsidRPr="00EC1301">
        <w:rPr>
          <w:rFonts w:hint="eastAsia"/>
        </w:rPr>
        <w:t>Property Tax</w:t>
      </w:r>
      <w:r w:rsidRPr="00EC1301">
        <w:rPr>
          <w:rFonts w:hint="eastAsia"/>
        </w:rPr>
        <w:t>。</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州政府提供中小企業貸款保證及相關員工教育訓練獎勵。明州從減免稅收、員工培訓補助金到改善基礎設施，各種各樣的優惠和財政援助幫助企業啟動、擴大、並重新搬遷到該州。</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對外貿易區（工業用地，建築物）設立在美國海關口岸附近。企業可以使用對外貿易區，以減少稅款支付，簡化供應鏈成本和提高在國內和國外市場的競爭地位。對外貿區有兩種類型：通用型區域（</w:t>
      </w:r>
      <w:r w:rsidRPr="00EC1301">
        <w:rPr>
          <w:rFonts w:hint="eastAsia"/>
        </w:rPr>
        <w:t>General Purpose Zones</w:t>
      </w:r>
      <w:r w:rsidRPr="00EC1301">
        <w:rPr>
          <w:rFonts w:hint="eastAsia"/>
        </w:rPr>
        <w:t>）和分區域（</w:t>
      </w:r>
      <w:r w:rsidRPr="00EC1301">
        <w:rPr>
          <w:rFonts w:hint="eastAsia"/>
        </w:rPr>
        <w:t>Subzones</w:t>
      </w:r>
      <w:r w:rsidRPr="00EC1301">
        <w:rPr>
          <w:rFonts w:hint="eastAsia"/>
        </w:rPr>
        <w:t>）。</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EB-5</w:t>
      </w:r>
      <w:r w:rsidRPr="00EC1301">
        <w:rPr>
          <w:rFonts w:hint="eastAsia"/>
        </w:rPr>
        <w:t>投資移民計畫稅收抵免：明州配合美國國土安全部公民和移民服務處（</w:t>
      </w:r>
      <w:r w:rsidRPr="00EC1301">
        <w:rPr>
          <w:rFonts w:hint="eastAsia"/>
        </w:rPr>
        <w:t>USCIS</w:t>
      </w:r>
      <w:r w:rsidRPr="00EC1301">
        <w:rPr>
          <w:rFonts w:hint="eastAsia"/>
        </w:rPr>
        <w:t>）推廣</w:t>
      </w:r>
      <w:r w:rsidRPr="00EC1301">
        <w:rPr>
          <w:rFonts w:hint="eastAsia"/>
        </w:rPr>
        <w:t>EB-5</w:t>
      </w:r>
      <w:r w:rsidRPr="00EC1301">
        <w:rPr>
          <w:rFonts w:hint="eastAsia"/>
        </w:rPr>
        <w:t>投資移民計畫。該計畫是旨在通過工作創造和資本投資刺激美國經濟，外國投資人只要投資百萬美元和至少為</w:t>
      </w:r>
      <w:r w:rsidRPr="00EC1301">
        <w:rPr>
          <w:rFonts w:hint="eastAsia"/>
        </w:rPr>
        <w:t>10</w:t>
      </w:r>
      <w:r w:rsidRPr="00EC1301">
        <w:rPr>
          <w:rFonts w:hint="eastAsia"/>
        </w:rPr>
        <w:t>個美國人創建就業機會，即可獲得永久居民簽證。</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明州的技術及職業培訓系統為明州的企業提供了大量的技術人才。幾乎全美所有的主要工業在明州都很發達，從醫療產品到電子零組件到科學及儀器技術，如此多元的經濟使明州不易受到突發性經濟震盪和週期性經濟低迷的影響。明州投下</w:t>
      </w:r>
      <w:r w:rsidRPr="00EC1301">
        <w:rPr>
          <w:rFonts w:hint="eastAsia"/>
        </w:rPr>
        <w:t>4.5</w:t>
      </w:r>
      <w:r w:rsidRPr="00EC1301">
        <w:rPr>
          <w:rFonts w:hint="eastAsia"/>
        </w:rPr>
        <w:t>億美元在研發上，學術研發機構與各大廠商</w:t>
      </w:r>
      <w:r w:rsidRPr="00EC1301">
        <w:rPr>
          <w:rFonts w:hint="eastAsia"/>
        </w:rPr>
        <w:lastRenderedPageBreak/>
        <w:t>合作，加上政府之補助，其經濟發展前景看好。</w:t>
      </w:r>
    </w:p>
    <w:p w:rsidR="009C5E28" w:rsidRPr="00EC1301" w:rsidRDefault="009C5E28" w:rsidP="00AD2B50">
      <w:pPr>
        <w:pStyle w:val="ac"/>
        <w:ind w:left="945" w:hanging="709"/>
      </w:pPr>
      <w:r w:rsidRPr="00EC1301">
        <w:t>（</w:t>
      </w:r>
      <w:r w:rsidRPr="00EC1301">
        <w:rPr>
          <w:rFonts w:hint="eastAsia"/>
        </w:rPr>
        <w:t>六</w:t>
      </w:r>
      <w:r w:rsidR="00AD2B50" w:rsidRPr="00EC1301">
        <w:t>）</w:t>
      </w:r>
      <w:r w:rsidRPr="00EC1301">
        <w:rPr>
          <w:rFonts w:hint="eastAsia"/>
        </w:rPr>
        <w:t>投資</w:t>
      </w:r>
      <w:r w:rsidRPr="00EC1301">
        <w:rPr>
          <w:rFonts w:ascii="細明體" w:eastAsia="細明體" w:hAnsi="細明體" w:cs="細明體" w:hint="eastAsia"/>
        </w:rPr>
        <w:t>奬</w:t>
      </w:r>
      <w:r w:rsidRPr="00EC1301">
        <w:rPr>
          <w:rFonts w:ascii="華康細圓體" w:hAnsi="華康細圓體" w:cs="華康細圓體" w:hint="eastAsia"/>
        </w:rPr>
        <w:t>勵由州政府、當地政府或其他當局提供。一般情況下，州政府提供之投資</w:t>
      </w:r>
      <w:r w:rsidRPr="00EC1301">
        <w:rPr>
          <w:rFonts w:ascii="細明體" w:eastAsia="細明體" w:hAnsi="細明體" w:cs="細明體" w:hint="eastAsia"/>
        </w:rPr>
        <w:t>奬</w:t>
      </w:r>
      <w:r w:rsidRPr="00EC1301">
        <w:rPr>
          <w:rFonts w:ascii="華康細圓體" w:hAnsi="華康細圓體" w:cs="華康細圓體" w:hint="eastAsia"/>
        </w:rPr>
        <w:t>勵均與工資和創造就業機會目標有關聯，企業必須正式進入營業才有資格獲得</w:t>
      </w:r>
      <w:r w:rsidRPr="00EC1301">
        <w:rPr>
          <w:rFonts w:ascii="細明體" w:eastAsia="細明體" w:hAnsi="細明體" w:cs="細明體" w:hint="eastAsia"/>
        </w:rPr>
        <w:t>奬</w:t>
      </w:r>
      <w:r w:rsidRPr="00EC1301">
        <w:rPr>
          <w:rFonts w:ascii="華康細圓體" w:hAnsi="華康細圓體" w:cs="華康細圓體" w:hint="eastAsia"/>
        </w:rPr>
        <w:t>勵。投資</w:t>
      </w:r>
      <w:r w:rsidRPr="00EC1301">
        <w:rPr>
          <w:rFonts w:ascii="細明體" w:eastAsia="細明體" w:hAnsi="細明體" w:cs="細明體" w:hint="eastAsia"/>
        </w:rPr>
        <w:t>奬</w:t>
      </w:r>
      <w:r w:rsidRPr="00EC1301">
        <w:rPr>
          <w:rFonts w:ascii="華康細圓體" w:hAnsi="華康細圓體" w:cs="華康細圓體" w:hint="eastAsia"/>
        </w:rPr>
        <w:t>勵包括</w:t>
      </w:r>
      <w:r w:rsidRPr="00EC1301">
        <w:t>:</w:t>
      </w:r>
    </w:p>
    <w:p w:rsidR="009C5E28" w:rsidRPr="00EC1301" w:rsidRDefault="004140F7" w:rsidP="004140F7">
      <w:pPr>
        <w:pStyle w:val="af0"/>
        <w:ind w:left="1417" w:hanging="472"/>
      </w:pPr>
      <w:r w:rsidRPr="00EC1301">
        <w:rPr>
          <w:rFonts w:hint="eastAsia"/>
        </w:rPr>
        <w:t>１、</w:t>
      </w:r>
      <w:r w:rsidR="009C5E28" w:rsidRPr="00EC1301">
        <w:rPr>
          <w:rFonts w:hint="eastAsia"/>
        </w:rPr>
        <w:t>免稅發展</w:t>
      </w:r>
      <w:r w:rsidR="009C5E28" w:rsidRPr="00EC1301">
        <w:rPr>
          <w:rFonts w:hint="eastAsia"/>
        </w:rPr>
        <w:t>Tax-Free Development</w:t>
      </w:r>
    </w:p>
    <w:p w:rsidR="009C5E28" w:rsidRPr="00EC1301" w:rsidRDefault="009C5E28" w:rsidP="004140F7">
      <w:pPr>
        <w:pStyle w:val="af0"/>
        <w:ind w:left="1417" w:hanging="472"/>
      </w:pPr>
      <w:r w:rsidRPr="00EC1301">
        <w:rPr>
          <w:rFonts w:hint="eastAsia"/>
        </w:rPr>
        <w:tab/>
      </w:r>
      <w:r w:rsidRPr="00EC1301">
        <w:rPr>
          <w:rFonts w:hint="eastAsia"/>
        </w:rPr>
        <w:t>明州的工作機會區（</w:t>
      </w:r>
      <w:r w:rsidRPr="00EC1301">
        <w:rPr>
          <w:rFonts w:hint="eastAsia"/>
        </w:rPr>
        <w:t>JOBZ</w:t>
      </w:r>
      <w:r w:rsidRPr="00EC1301">
        <w:rPr>
          <w:rFonts w:hint="eastAsia"/>
        </w:rPr>
        <w:t>）旨在為新公司或在明州的目標區擴展業務的公司提供了各種各樣當地和州政府的稅務豁免。明州有</w:t>
      </w:r>
      <w:r w:rsidRPr="00EC1301">
        <w:rPr>
          <w:rFonts w:hint="eastAsia"/>
        </w:rPr>
        <w:t>10</w:t>
      </w:r>
      <w:r w:rsidRPr="00EC1301">
        <w:rPr>
          <w:rFonts w:hint="eastAsia"/>
        </w:rPr>
        <w:t>個工作區，包括約</w:t>
      </w:r>
      <w:r w:rsidRPr="00EC1301">
        <w:rPr>
          <w:rFonts w:hint="eastAsia"/>
        </w:rPr>
        <w:t>325</w:t>
      </w:r>
      <w:r w:rsidRPr="00EC1301">
        <w:rPr>
          <w:rFonts w:hint="eastAsia"/>
        </w:rPr>
        <w:t>個社區，占地超過</w:t>
      </w:r>
      <w:r w:rsidRPr="00EC1301">
        <w:rPr>
          <w:rFonts w:hint="eastAsia"/>
        </w:rPr>
        <w:t>29,000</w:t>
      </w:r>
      <w:r w:rsidRPr="00EC1301">
        <w:rPr>
          <w:rFonts w:hint="eastAsia"/>
        </w:rPr>
        <w:t>英畝。每一個區域主要以工業區、附加價值區、或高收入的服務業務區畫分。企業只要遷入／擴展其中任何一區均可免除以下稅收：公司的特許權稅、運營商或投資者的所得稅，包括資本收益稅、區域中使用的商品和服務免除銷售稅、免除商業和工業的改進之物業稅，但不包含土地、高薪工作之就業稅收抵免。</w:t>
      </w:r>
    </w:p>
    <w:p w:rsidR="009C5E28" w:rsidRPr="00EC1301" w:rsidRDefault="004140F7" w:rsidP="004140F7">
      <w:pPr>
        <w:pStyle w:val="af0"/>
        <w:ind w:left="1417" w:hanging="472"/>
      </w:pPr>
      <w:r w:rsidRPr="00EC1301">
        <w:rPr>
          <w:rFonts w:hint="eastAsia"/>
        </w:rPr>
        <w:t>２、</w:t>
      </w:r>
      <w:r w:rsidR="009C5E28" w:rsidRPr="00EC1301">
        <w:rPr>
          <w:rFonts w:hint="eastAsia"/>
        </w:rPr>
        <w:t>Angel</w:t>
      </w:r>
      <w:r w:rsidR="009C5E28" w:rsidRPr="00EC1301">
        <w:rPr>
          <w:rFonts w:hint="eastAsia"/>
        </w:rPr>
        <w:t>稅收抵免</w:t>
      </w:r>
      <w:r w:rsidRPr="00EC1301">
        <w:rPr>
          <w:rFonts w:hint="eastAsia"/>
        </w:rPr>
        <w:t>（</w:t>
      </w:r>
      <w:r w:rsidR="009C5E28" w:rsidRPr="00EC1301">
        <w:rPr>
          <w:rFonts w:hint="eastAsia"/>
        </w:rPr>
        <w:t>Angel Tax Credit</w:t>
      </w:r>
      <w:r w:rsidR="009C5E28" w:rsidRPr="00EC1301">
        <w:rPr>
          <w:rFonts w:hint="eastAsia"/>
        </w:rPr>
        <w:t>）</w:t>
      </w:r>
    </w:p>
    <w:p w:rsidR="009C5E28" w:rsidRPr="00EC1301" w:rsidRDefault="009C5E28" w:rsidP="004140F7">
      <w:pPr>
        <w:pStyle w:val="af0"/>
        <w:ind w:left="1417" w:hanging="472"/>
      </w:pPr>
      <w:r w:rsidRPr="00EC1301">
        <w:rPr>
          <w:rFonts w:hint="eastAsia"/>
        </w:rPr>
        <w:tab/>
      </w:r>
      <w:r w:rsidRPr="00EC1301">
        <w:rPr>
          <w:rFonts w:hint="eastAsia"/>
        </w:rPr>
        <w:t>提供投資者或投資基金將資金投入在新公司、和專注於高科技或新的專有技術新興公司的激勵措施。</w:t>
      </w:r>
    </w:p>
    <w:p w:rsidR="009C5E28" w:rsidRPr="00EC1301" w:rsidRDefault="004140F7" w:rsidP="004140F7">
      <w:pPr>
        <w:pStyle w:val="af0"/>
        <w:ind w:left="1417" w:hanging="472"/>
      </w:pPr>
      <w:r w:rsidRPr="00EC1301">
        <w:rPr>
          <w:rFonts w:hint="eastAsia"/>
        </w:rPr>
        <w:t>３、</w:t>
      </w:r>
      <w:r w:rsidR="009C5E28" w:rsidRPr="00EC1301">
        <w:rPr>
          <w:rFonts w:hint="eastAsia"/>
        </w:rPr>
        <w:t>設立資訊中心</w:t>
      </w:r>
    </w:p>
    <w:p w:rsidR="009C5E28" w:rsidRPr="00EC1301" w:rsidRDefault="009C5E28" w:rsidP="004140F7">
      <w:pPr>
        <w:pStyle w:val="af0"/>
        <w:ind w:left="1417" w:hanging="472"/>
      </w:pPr>
      <w:r w:rsidRPr="00EC1301">
        <w:rPr>
          <w:rFonts w:hint="eastAsia"/>
        </w:rPr>
        <w:tab/>
      </w:r>
      <w:r w:rsidRPr="00EC1301">
        <w:rPr>
          <w:rFonts w:hint="eastAsia"/>
        </w:rPr>
        <w:t>明州的一項特殊獎勵，降低營業稅、降低能源成本、頂級的基礎設施和高技能的勞動力，使公司在明州建立數據和網絡運營中心更具吸引力。明州對設立資訊中心的公司給予許多稅收的優惠政策。公司如建立至少</w:t>
      </w:r>
      <w:r w:rsidRPr="00EC1301">
        <w:rPr>
          <w:rFonts w:hint="eastAsia"/>
        </w:rPr>
        <w:t>25</w:t>
      </w:r>
      <w:r w:rsidR="004140F7" w:rsidRPr="00EC1301">
        <w:rPr>
          <w:rFonts w:hint="eastAsia"/>
        </w:rPr>
        <w:t>,</w:t>
      </w:r>
      <w:r w:rsidRPr="00EC1301">
        <w:rPr>
          <w:rFonts w:hint="eastAsia"/>
        </w:rPr>
        <w:t>000</w:t>
      </w:r>
      <w:r w:rsidRPr="00EC1301">
        <w:rPr>
          <w:rFonts w:hint="eastAsia"/>
        </w:rPr>
        <w:t>平方英尺的數據或網絡運營中心，並且投資</w:t>
      </w:r>
      <w:r w:rsidRPr="00EC1301">
        <w:rPr>
          <w:rFonts w:hint="eastAsia"/>
        </w:rPr>
        <w:t>3</w:t>
      </w:r>
      <w:r w:rsidR="004140F7" w:rsidRPr="00EC1301">
        <w:rPr>
          <w:rFonts w:hint="eastAsia"/>
        </w:rPr>
        <w:t>,</w:t>
      </w:r>
      <w:r w:rsidRPr="00EC1301">
        <w:rPr>
          <w:rFonts w:hint="eastAsia"/>
        </w:rPr>
        <w:t>000</w:t>
      </w:r>
      <w:r w:rsidRPr="00EC1301">
        <w:rPr>
          <w:rFonts w:hint="eastAsia"/>
        </w:rPr>
        <w:t>萬美元，前兩年有資格獲得稅收減免。符合條件的企業在電腦和伺服器、冷卻和能源設備、能源的使用、軟體等的項目上可獲得</w:t>
      </w:r>
      <w:r w:rsidRPr="00EC1301">
        <w:rPr>
          <w:rFonts w:hint="eastAsia"/>
        </w:rPr>
        <w:t>20</w:t>
      </w:r>
      <w:r w:rsidRPr="00EC1301">
        <w:rPr>
          <w:rFonts w:hint="eastAsia"/>
        </w:rPr>
        <w:t>年的銷售稅豁免，並可永遠免除個人的物業稅。</w:t>
      </w:r>
    </w:p>
    <w:p w:rsidR="009C5E28" w:rsidRPr="00EC1301" w:rsidRDefault="009C5E28" w:rsidP="009C5E28">
      <w:pPr>
        <w:ind w:firstLine="472"/>
        <w:rPr>
          <w:rFonts w:hAnsi="標楷體"/>
          <w:szCs w:val="26"/>
          <w:lang w:eastAsia="zh-TW"/>
        </w:rPr>
      </w:pPr>
      <w:r w:rsidRPr="00EC1301">
        <w:rPr>
          <w:rFonts w:hAnsi="標楷體"/>
          <w:szCs w:val="26"/>
          <w:lang w:eastAsia="zh-TW"/>
        </w:rPr>
        <w:t xml:space="preserve"> </w:t>
      </w:r>
    </w:p>
    <w:p w:rsidR="009C5E28" w:rsidRPr="00EC1301" w:rsidRDefault="009C5E28" w:rsidP="004140F7">
      <w:pPr>
        <w:pStyle w:val="a3"/>
        <w:spacing w:before="514" w:after="771"/>
      </w:pPr>
      <w:r w:rsidRPr="00EC1301">
        <w:rPr>
          <w:rFonts w:hint="eastAsia"/>
        </w:rPr>
        <w:lastRenderedPageBreak/>
        <w:t>第五章  租稅及金融制度</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一般銷售稅：</w:t>
      </w:r>
      <w:r w:rsidRPr="00EC1301">
        <w:rPr>
          <w:rFonts w:hint="eastAsia"/>
        </w:rPr>
        <w:t>6.875%</w:t>
      </w:r>
      <w:r w:rsidRPr="00EC1301">
        <w:rPr>
          <w:rFonts w:hint="eastAsia"/>
        </w:rPr>
        <w:t>、食品稅、處方藥與非處方藥品均免稅</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個人所得稅：</w:t>
      </w:r>
      <w:r w:rsidRPr="00EC1301">
        <w:rPr>
          <w:rFonts w:hint="eastAsia"/>
        </w:rPr>
        <w:t>5.35-9.85%</w:t>
      </w:r>
      <w:r w:rsidR="004140F7" w:rsidRPr="00EC1301">
        <w:rPr>
          <w:rFonts w:hint="eastAsia"/>
        </w:rPr>
        <w:t>（</w:t>
      </w:r>
      <w:r w:rsidRPr="00EC1301">
        <w:rPr>
          <w:rFonts w:hint="eastAsia"/>
        </w:rPr>
        <w:t>單身收入距級</w:t>
      </w:r>
      <w:r w:rsidRPr="00EC1301">
        <w:rPr>
          <w:rFonts w:hint="eastAsia"/>
        </w:rPr>
        <w:t>25,890-160,020</w:t>
      </w:r>
      <w:r w:rsidRPr="00EC1301">
        <w:rPr>
          <w:rFonts w:hint="eastAsia"/>
        </w:rPr>
        <w:t>，已婚收入距級</w:t>
      </w:r>
      <w:r w:rsidRPr="00EC1301">
        <w:rPr>
          <w:rFonts w:hint="eastAsia"/>
        </w:rPr>
        <w:t>42,250-200,000</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營利事業所得稅：</w:t>
      </w:r>
      <w:r w:rsidRPr="00EC1301">
        <w:rPr>
          <w:rFonts w:hint="eastAsia"/>
        </w:rPr>
        <w:t>9.8%</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汽油稅、柴油稅：</w:t>
      </w:r>
      <w:r w:rsidRPr="00EC1301">
        <w:rPr>
          <w:rFonts w:hint="eastAsia"/>
        </w:rPr>
        <w:t>28.6 cents</w:t>
      </w:r>
      <w:r w:rsidRPr="00EC1301">
        <w:rPr>
          <w:rFonts w:hint="eastAsia"/>
        </w:rPr>
        <w:t>／</w:t>
      </w:r>
      <w:r w:rsidRPr="00EC1301">
        <w:rPr>
          <w:rFonts w:hint="eastAsia"/>
        </w:rPr>
        <w:t>gallon</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香煙稅：</w:t>
      </w:r>
      <w:r w:rsidRPr="00EC1301">
        <w:rPr>
          <w:rFonts w:hint="eastAsia"/>
        </w:rPr>
        <w:t>304 cents</w:t>
      </w:r>
      <w:r w:rsidRPr="00EC1301">
        <w:rPr>
          <w:rFonts w:hint="eastAsia"/>
        </w:rPr>
        <w:t>／包、酒稅：</w:t>
      </w:r>
      <w:r w:rsidRPr="00EC1301">
        <w:rPr>
          <w:rFonts w:hint="eastAsia"/>
        </w:rPr>
        <w:t>0.3</w:t>
      </w:r>
      <w:r w:rsidRPr="00EC1301">
        <w:rPr>
          <w:rFonts w:hint="eastAsia"/>
        </w:rPr>
        <w:t>美元／</w:t>
      </w:r>
      <w:r w:rsidRPr="00EC1301">
        <w:rPr>
          <w:rFonts w:hint="eastAsia"/>
        </w:rPr>
        <w:t>gallon</w:t>
      </w:r>
      <w:r w:rsidRPr="00EC1301">
        <w:rPr>
          <w:rFonts w:hint="eastAsia"/>
        </w:rPr>
        <w:t>、啤酒稅：</w:t>
      </w:r>
      <w:r w:rsidRPr="00EC1301">
        <w:rPr>
          <w:rFonts w:hint="eastAsia"/>
        </w:rPr>
        <w:t>0.148</w:t>
      </w:r>
      <w:r w:rsidRPr="00EC1301">
        <w:rPr>
          <w:rFonts w:hint="eastAsia"/>
        </w:rPr>
        <w:t>美元／</w:t>
      </w:r>
      <w:r w:rsidRPr="00EC1301">
        <w:rPr>
          <w:rFonts w:hint="eastAsia"/>
        </w:rPr>
        <w:t>gallon</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房屋稅：</w:t>
      </w:r>
      <w:r w:rsidRPr="00EC1301">
        <w:rPr>
          <w:rFonts w:hint="eastAsia"/>
        </w:rPr>
        <w:t>1.15%</w:t>
      </w:r>
      <w:r w:rsidR="004140F7" w:rsidRPr="00EC1301">
        <w:rPr>
          <w:rFonts w:hint="eastAsia"/>
        </w:rPr>
        <w:t>（</w:t>
      </w:r>
      <w:r w:rsidRPr="00EC1301">
        <w:rPr>
          <w:rFonts w:hint="eastAsia"/>
        </w:rPr>
        <w:t>2017</w:t>
      </w:r>
      <w:r w:rsidRPr="00EC1301">
        <w:rPr>
          <w:rFonts w:hint="eastAsia"/>
        </w:rPr>
        <w:t>年全美房屋價中位數為</w:t>
      </w:r>
      <w:r w:rsidRPr="00EC1301">
        <w:rPr>
          <w:rFonts w:hint="eastAsia"/>
        </w:rPr>
        <w:t>193,500</w:t>
      </w:r>
      <w:r w:rsidRPr="00EC1301">
        <w:rPr>
          <w:rFonts w:hint="eastAsia"/>
        </w:rPr>
        <w:t>美元）</w:t>
      </w:r>
    </w:p>
    <w:p w:rsidR="009C5E28" w:rsidRPr="00EC1301" w:rsidRDefault="009C5E28" w:rsidP="004140F7">
      <w:pPr>
        <w:pStyle w:val="a3"/>
        <w:spacing w:before="514" w:after="771"/>
      </w:pPr>
      <w:r w:rsidRPr="00EC1301">
        <w:rPr>
          <w:rFonts w:hint="eastAsia"/>
        </w:rPr>
        <w:lastRenderedPageBreak/>
        <w:t>第陸章　基礎建設及成本</w:t>
      </w:r>
    </w:p>
    <w:p w:rsidR="009C5E28" w:rsidRPr="00EC1301" w:rsidRDefault="009C5E28" w:rsidP="004140F7">
      <w:pPr>
        <w:pStyle w:val="a4"/>
        <w:spacing w:before="257" w:after="257"/>
        <w:ind w:left="632" w:hanging="632"/>
        <w:rPr>
          <w:color w:val="auto"/>
        </w:rPr>
      </w:pPr>
      <w:r w:rsidRPr="00EC1301">
        <w:rPr>
          <w:rFonts w:hint="eastAsia"/>
          <w:color w:val="auto"/>
        </w:rPr>
        <w:t>一、土地</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首府</w:t>
      </w:r>
      <w:r w:rsidRPr="00EC1301">
        <w:rPr>
          <w:rFonts w:hint="eastAsia"/>
        </w:rPr>
        <w:t>St. Paul</w:t>
      </w:r>
      <w:r w:rsidRPr="00EC1301">
        <w:rPr>
          <w:rFonts w:hint="eastAsia"/>
        </w:rPr>
        <w:t>市附近廠房租金每年每平方呎從</w:t>
      </w:r>
      <w:r w:rsidRPr="00EC1301">
        <w:rPr>
          <w:rFonts w:hint="eastAsia"/>
        </w:rPr>
        <w:t>2.63</w:t>
      </w:r>
      <w:r w:rsidRPr="00EC1301">
        <w:rPr>
          <w:rFonts w:hint="eastAsia"/>
        </w:rPr>
        <w:t>美元起算（以</w:t>
      </w:r>
      <w:r w:rsidRPr="00EC1301">
        <w:rPr>
          <w:rFonts w:hint="eastAsia"/>
        </w:rPr>
        <w:t>40,000- 59,999</w:t>
      </w:r>
      <w:r w:rsidRPr="00EC1301">
        <w:rPr>
          <w:rFonts w:hint="eastAsia"/>
        </w:rPr>
        <w:t>平方英呎為基準）。</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廠房建築成本每平方英呎約</w:t>
      </w:r>
      <w:r w:rsidRPr="00EC1301">
        <w:rPr>
          <w:rFonts w:hint="eastAsia"/>
        </w:rPr>
        <w:t>84.30</w:t>
      </w:r>
      <w:r w:rsidRPr="00EC1301">
        <w:rPr>
          <w:rFonts w:hint="eastAsia"/>
        </w:rPr>
        <w:t>元（以</w:t>
      </w:r>
      <w:r w:rsidRPr="00EC1301">
        <w:rPr>
          <w:rFonts w:hint="eastAsia"/>
        </w:rPr>
        <w:t>St. Paul</w:t>
      </w:r>
      <w:r w:rsidRPr="00EC1301">
        <w:rPr>
          <w:rFonts w:hint="eastAsia"/>
        </w:rPr>
        <w:t>市為準）。</w:t>
      </w:r>
    </w:p>
    <w:p w:rsidR="009C5E28" w:rsidRPr="00EC1301" w:rsidRDefault="009C5E28" w:rsidP="004140F7">
      <w:pPr>
        <w:pStyle w:val="a4"/>
        <w:spacing w:before="257" w:after="257"/>
        <w:ind w:left="632" w:hanging="632"/>
        <w:rPr>
          <w:color w:val="auto"/>
        </w:rPr>
      </w:pPr>
      <w:r w:rsidRPr="00EC1301">
        <w:rPr>
          <w:rFonts w:hint="eastAsia"/>
          <w:color w:val="auto"/>
        </w:rPr>
        <w:t>二、能源</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明尼蘇達州太陽能產業協會計畫在</w:t>
      </w:r>
      <w:r w:rsidRPr="00EC1301">
        <w:rPr>
          <w:rFonts w:hint="eastAsia"/>
        </w:rPr>
        <w:t>2017</w:t>
      </w:r>
      <w:r w:rsidRPr="00EC1301">
        <w:rPr>
          <w:rFonts w:hint="eastAsia"/>
        </w:rPr>
        <w:t>年底讓該州的太陽能發電能力增加</w:t>
      </w:r>
      <w:r w:rsidRPr="00EC1301">
        <w:rPr>
          <w:rFonts w:hint="eastAsia"/>
        </w:rPr>
        <w:t>30</w:t>
      </w:r>
      <w:r w:rsidRPr="00EC1301">
        <w:rPr>
          <w:rFonts w:hint="eastAsia"/>
        </w:rPr>
        <w:t>倍。數以百計的大型共享太陽能計畫在該州的農村地區和城鄉邊緣興建，明州預計</w:t>
      </w:r>
      <w:r w:rsidRPr="00EC1301">
        <w:rPr>
          <w:rFonts w:hint="eastAsia"/>
        </w:rPr>
        <w:t>10</w:t>
      </w:r>
      <w:r w:rsidRPr="00EC1301">
        <w:rPr>
          <w:rFonts w:hint="eastAsia"/>
        </w:rPr>
        <w:t>年後，太陽能發電將供應</w:t>
      </w:r>
      <w:r w:rsidRPr="00EC1301">
        <w:rPr>
          <w:rFonts w:hint="eastAsia"/>
        </w:rPr>
        <w:t>10%</w:t>
      </w:r>
      <w:r w:rsidRPr="00EC1301">
        <w:rPr>
          <w:rFonts w:hint="eastAsia"/>
        </w:rPr>
        <w:t>的電力。預計到</w:t>
      </w:r>
      <w:r w:rsidRPr="00EC1301">
        <w:rPr>
          <w:rFonts w:hint="eastAsia"/>
        </w:rPr>
        <w:t>2018</w:t>
      </w:r>
      <w:r w:rsidRPr="00EC1301">
        <w:rPr>
          <w:rFonts w:hint="eastAsia"/>
        </w:rPr>
        <w:t>年，太陽能發電量將接近當的四倍。明尼蘇達州受美國清潔能源改革影響，已經開始推動於</w:t>
      </w:r>
      <w:r w:rsidRPr="00EC1301">
        <w:rPr>
          <w:rFonts w:hint="eastAsia"/>
        </w:rPr>
        <w:t>2050</w:t>
      </w:r>
      <w:r w:rsidRPr="00EC1301">
        <w:rPr>
          <w:rFonts w:hint="eastAsia"/>
        </w:rPr>
        <w:t>年前擁有</w:t>
      </w:r>
      <w:r w:rsidRPr="00EC1301">
        <w:rPr>
          <w:rFonts w:hint="eastAsia"/>
        </w:rPr>
        <w:t>100%</w:t>
      </w:r>
      <w:r w:rsidRPr="00EC1301">
        <w:rPr>
          <w:rFonts w:hint="eastAsia"/>
        </w:rPr>
        <w:t>再生能源。</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公共設施之費率：</w:t>
      </w:r>
    </w:p>
    <w:p w:rsidR="009C5E28" w:rsidRPr="00EC1301" w:rsidRDefault="009C5E28" w:rsidP="004140F7">
      <w:pPr>
        <w:pStyle w:val="ae"/>
        <w:ind w:left="945" w:firstLine="472"/>
        <w:rPr>
          <w:lang w:eastAsia="zh-TW"/>
        </w:rPr>
      </w:pPr>
      <w:r w:rsidRPr="00EC1301">
        <w:rPr>
          <w:rFonts w:hint="eastAsia"/>
          <w:lang w:eastAsia="zh-TW"/>
        </w:rPr>
        <w:t>商業用天然瓦斯每</w:t>
      </w:r>
      <w:r w:rsidRPr="00EC1301">
        <w:rPr>
          <w:rFonts w:hint="eastAsia"/>
          <w:lang w:eastAsia="zh-TW"/>
        </w:rPr>
        <w:t>1</w:t>
      </w:r>
      <w:r w:rsidR="00E82201">
        <w:rPr>
          <w:rFonts w:hint="eastAsia"/>
          <w:lang w:eastAsia="zh-TW"/>
        </w:rPr>
        <w:t>,</w:t>
      </w:r>
      <w:r w:rsidRPr="00EC1301">
        <w:rPr>
          <w:rFonts w:hint="eastAsia"/>
          <w:lang w:eastAsia="zh-TW"/>
        </w:rPr>
        <w:t>000 cu.ft 6.80</w:t>
      </w:r>
      <w:r w:rsidRPr="00EC1301">
        <w:rPr>
          <w:rFonts w:hint="eastAsia"/>
          <w:lang w:eastAsia="zh-TW"/>
        </w:rPr>
        <w:t>美元，工業用天然瓦斯每</w:t>
      </w:r>
      <w:r w:rsidRPr="00EC1301">
        <w:rPr>
          <w:rFonts w:hint="eastAsia"/>
          <w:lang w:eastAsia="zh-TW"/>
        </w:rPr>
        <w:t>1</w:t>
      </w:r>
      <w:r w:rsidR="00E82201">
        <w:rPr>
          <w:rFonts w:hint="eastAsia"/>
          <w:lang w:eastAsia="zh-TW"/>
        </w:rPr>
        <w:t>,</w:t>
      </w:r>
      <w:r w:rsidRPr="00EC1301">
        <w:rPr>
          <w:rFonts w:hint="eastAsia"/>
          <w:lang w:eastAsia="zh-TW"/>
        </w:rPr>
        <w:t>000 cu.ft 4.48</w:t>
      </w:r>
      <w:r w:rsidRPr="00EC1301">
        <w:rPr>
          <w:rFonts w:hint="eastAsia"/>
          <w:lang w:eastAsia="zh-TW"/>
        </w:rPr>
        <w:t>美元。住宅用電費每</w:t>
      </w:r>
      <w:r w:rsidRPr="00EC1301">
        <w:rPr>
          <w:rFonts w:hint="eastAsia"/>
          <w:lang w:eastAsia="zh-TW"/>
        </w:rPr>
        <w:t>kwh 12.75</w:t>
      </w:r>
      <w:r w:rsidRPr="00EC1301">
        <w:rPr>
          <w:rFonts w:hint="eastAsia"/>
          <w:lang w:eastAsia="zh-TW"/>
        </w:rPr>
        <w:t>美分；商業用電費每</w:t>
      </w:r>
      <w:r w:rsidRPr="00EC1301">
        <w:rPr>
          <w:rFonts w:hint="eastAsia"/>
          <w:lang w:eastAsia="zh-TW"/>
        </w:rPr>
        <w:t>kwh 9.95</w:t>
      </w:r>
      <w:r w:rsidRPr="00EC1301">
        <w:rPr>
          <w:rFonts w:hint="eastAsia"/>
          <w:lang w:eastAsia="zh-TW"/>
        </w:rPr>
        <w:t>美分；工業用電費為每</w:t>
      </w:r>
      <w:r w:rsidRPr="00EC1301">
        <w:rPr>
          <w:rFonts w:hint="eastAsia"/>
          <w:lang w:eastAsia="zh-TW"/>
        </w:rPr>
        <w:t>kwh 7.41</w:t>
      </w:r>
      <w:r w:rsidRPr="00EC1301">
        <w:rPr>
          <w:rFonts w:hint="eastAsia"/>
          <w:lang w:eastAsia="zh-TW"/>
        </w:rPr>
        <w:t>美分。</w:t>
      </w:r>
    </w:p>
    <w:p w:rsidR="009C5E28" w:rsidRPr="00EC1301" w:rsidRDefault="009C5E28" w:rsidP="004140F7">
      <w:pPr>
        <w:pStyle w:val="a4"/>
        <w:spacing w:before="257" w:after="257"/>
        <w:ind w:left="632" w:hanging="632"/>
        <w:rPr>
          <w:color w:val="auto"/>
        </w:rPr>
      </w:pPr>
      <w:r w:rsidRPr="00EC1301">
        <w:rPr>
          <w:rFonts w:hint="eastAsia"/>
          <w:color w:val="auto"/>
        </w:rPr>
        <w:t>三、交通運輸便利</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明州</w:t>
      </w:r>
      <w:r w:rsidRPr="00EC1301">
        <w:rPr>
          <w:rFonts w:hint="eastAsia"/>
        </w:rPr>
        <w:t>Minneapolis</w:t>
      </w:r>
      <w:r w:rsidRPr="00EC1301">
        <w:rPr>
          <w:rFonts w:hint="eastAsia"/>
        </w:rPr>
        <w:t>及</w:t>
      </w:r>
      <w:r w:rsidRPr="00EC1301">
        <w:rPr>
          <w:rFonts w:hint="eastAsia"/>
        </w:rPr>
        <w:t>St. Paul</w:t>
      </w:r>
      <w:r w:rsidRPr="00EC1301">
        <w:rPr>
          <w:rFonts w:hint="eastAsia"/>
        </w:rPr>
        <w:t>國際機場提供世界</w:t>
      </w:r>
      <w:r w:rsidRPr="00EC1301">
        <w:rPr>
          <w:rFonts w:hint="eastAsia"/>
        </w:rPr>
        <w:t>165</w:t>
      </w:r>
      <w:r w:rsidRPr="00EC1301">
        <w:rPr>
          <w:rFonts w:hint="eastAsia"/>
        </w:rPr>
        <w:t>個主要城市直飛或僅停留一站之飛航服務，其中包括</w:t>
      </w:r>
      <w:r w:rsidRPr="00EC1301">
        <w:rPr>
          <w:rFonts w:hint="eastAsia"/>
        </w:rPr>
        <w:t>20</w:t>
      </w:r>
      <w:r w:rsidRPr="00EC1301">
        <w:rPr>
          <w:rFonts w:hint="eastAsia"/>
        </w:rPr>
        <w:t>個亞、歐城市。該國際機場設施每年可運送</w:t>
      </w:r>
      <w:r w:rsidRPr="00EC1301">
        <w:rPr>
          <w:rFonts w:hint="eastAsia"/>
        </w:rPr>
        <w:t>376,000</w:t>
      </w:r>
      <w:r w:rsidRPr="00EC1301">
        <w:rPr>
          <w:rFonts w:hint="eastAsia"/>
        </w:rPr>
        <w:t>公噸之貨物。</w:t>
      </w:r>
    </w:p>
    <w:p w:rsidR="009C5E28" w:rsidRPr="00EC1301" w:rsidRDefault="009C5E28" w:rsidP="00AD2B50">
      <w:pPr>
        <w:pStyle w:val="ac"/>
        <w:ind w:left="945" w:hanging="709"/>
      </w:pPr>
      <w:r w:rsidRPr="00EC1301">
        <w:rPr>
          <w:rFonts w:hint="eastAsia"/>
        </w:rPr>
        <w:lastRenderedPageBreak/>
        <w:t>（二</w:t>
      </w:r>
      <w:r w:rsidR="00AD2B50" w:rsidRPr="00EC1301">
        <w:rPr>
          <w:rFonts w:hint="eastAsia"/>
        </w:rPr>
        <w:t>）</w:t>
      </w:r>
      <w:r w:rsidRPr="00EC1301">
        <w:rPr>
          <w:rFonts w:hint="eastAsia"/>
        </w:rPr>
        <w:t>州際道路</w:t>
      </w:r>
      <w:r w:rsidRPr="00EC1301">
        <w:rPr>
          <w:rFonts w:hint="eastAsia"/>
        </w:rPr>
        <w:t>I-35</w:t>
      </w:r>
      <w:r w:rsidRPr="00EC1301">
        <w:rPr>
          <w:rFonts w:hint="eastAsia"/>
        </w:rPr>
        <w:t>、</w:t>
      </w:r>
      <w:r w:rsidRPr="00EC1301">
        <w:rPr>
          <w:rFonts w:hint="eastAsia"/>
        </w:rPr>
        <w:t>I-90</w:t>
      </w:r>
      <w:r w:rsidRPr="00EC1301">
        <w:rPr>
          <w:rFonts w:hint="eastAsia"/>
        </w:rPr>
        <w:t>與</w:t>
      </w:r>
      <w:r w:rsidRPr="00EC1301">
        <w:rPr>
          <w:rFonts w:hint="eastAsia"/>
        </w:rPr>
        <w:t>I-94</w:t>
      </w:r>
      <w:r w:rsidRPr="00EC1301">
        <w:rPr>
          <w:rFonts w:hint="eastAsia"/>
        </w:rPr>
        <w:t>、</w:t>
      </w:r>
      <w:r w:rsidRPr="00EC1301">
        <w:rPr>
          <w:rFonts w:hint="eastAsia"/>
        </w:rPr>
        <w:t>I-35</w:t>
      </w:r>
      <w:r w:rsidRPr="00EC1301">
        <w:rPr>
          <w:rFonts w:hint="eastAsia"/>
        </w:rPr>
        <w:t>和</w:t>
      </w:r>
      <w:r w:rsidRPr="00EC1301">
        <w:rPr>
          <w:rFonts w:hint="eastAsia"/>
        </w:rPr>
        <w:t>I-94</w:t>
      </w:r>
      <w:r w:rsidRPr="00EC1301">
        <w:rPr>
          <w:rFonts w:hint="eastAsia"/>
        </w:rPr>
        <w:t>穿過</w:t>
      </w:r>
      <w:r w:rsidRPr="00EC1301">
        <w:rPr>
          <w:rFonts w:hint="eastAsia"/>
        </w:rPr>
        <w:t>Minneapolis</w:t>
      </w:r>
      <w:r w:rsidRPr="00EC1301">
        <w:rPr>
          <w:rFonts w:hint="eastAsia"/>
        </w:rPr>
        <w:t>至</w:t>
      </w:r>
      <w:r w:rsidRPr="00EC1301">
        <w:rPr>
          <w:rFonts w:hint="eastAsia"/>
        </w:rPr>
        <w:t>St. Paul</w:t>
      </w:r>
      <w:r w:rsidRPr="00EC1301">
        <w:rPr>
          <w:rFonts w:hint="eastAsia"/>
        </w:rPr>
        <w:t>大都會地區，</w:t>
      </w:r>
      <w:r w:rsidR="00CC6979" w:rsidRPr="00EC1301">
        <w:t>I</w:t>
      </w:r>
      <w:r w:rsidRPr="00EC1301">
        <w:rPr>
          <w:rFonts w:hint="eastAsia"/>
        </w:rPr>
        <w:t>-90</w:t>
      </w:r>
      <w:r w:rsidRPr="00EC1301">
        <w:rPr>
          <w:rFonts w:hint="eastAsia"/>
        </w:rPr>
        <w:t>則沿著該州之南部邊緣到東西部。該州運輸處理超過</w:t>
      </w:r>
      <w:r w:rsidR="00CC6979">
        <w:rPr>
          <w:rFonts w:hint="eastAsia"/>
        </w:rPr>
        <w:t>6</w:t>
      </w:r>
      <w:r w:rsidRPr="00EC1301">
        <w:rPr>
          <w:rFonts w:hint="eastAsia"/>
        </w:rPr>
        <w:t>億噸的貨物，卡車和鐵路運輸佔了近</w:t>
      </w:r>
      <w:r w:rsidRPr="00EC1301">
        <w:rPr>
          <w:rFonts w:hint="eastAsia"/>
        </w:rPr>
        <w:t>73%</w:t>
      </w:r>
      <w:r w:rsidRPr="00EC1301">
        <w:rPr>
          <w:rFonts w:hint="eastAsia"/>
        </w:rPr>
        <w:t>的運貨量。</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交通方面，明州擁有明尼亞波利斯聖保羅國際機場（</w:t>
      </w:r>
      <w:r w:rsidRPr="00EC1301">
        <w:rPr>
          <w:rFonts w:hint="eastAsia"/>
        </w:rPr>
        <w:t>MSP</w:t>
      </w:r>
      <w:r w:rsidRPr="00EC1301">
        <w:rPr>
          <w:rFonts w:hint="eastAsia"/>
        </w:rPr>
        <w:t>），為達美航空的轉運中心。重要高速公路有</w:t>
      </w:r>
      <w:r w:rsidRPr="00EC1301">
        <w:rPr>
          <w:rFonts w:hint="eastAsia"/>
        </w:rPr>
        <w:t>35</w:t>
      </w:r>
      <w:r w:rsidRPr="00EC1301">
        <w:rPr>
          <w:rFonts w:hint="eastAsia"/>
        </w:rPr>
        <w:t>號州際公路、</w:t>
      </w:r>
      <w:r w:rsidRPr="00EC1301">
        <w:rPr>
          <w:rFonts w:hint="eastAsia"/>
        </w:rPr>
        <w:t>90</w:t>
      </w:r>
      <w:r w:rsidRPr="00EC1301">
        <w:rPr>
          <w:rFonts w:hint="eastAsia"/>
        </w:rPr>
        <w:t>號州際公路和</w:t>
      </w:r>
      <w:r w:rsidRPr="00EC1301">
        <w:rPr>
          <w:rFonts w:hint="eastAsia"/>
        </w:rPr>
        <w:t>94</w:t>
      </w:r>
      <w:r w:rsidRPr="00EC1301">
        <w:rPr>
          <w:rFonts w:hint="eastAsia"/>
        </w:rPr>
        <w:t>號州際公路。明州擁有</w:t>
      </w:r>
      <w:r w:rsidRPr="00EC1301">
        <w:rPr>
          <w:rFonts w:hint="eastAsia"/>
        </w:rPr>
        <w:t>20</w:t>
      </w:r>
      <w:r w:rsidRPr="00EC1301">
        <w:rPr>
          <w:rFonts w:hint="eastAsia"/>
        </w:rPr>
        <w:t>間鐵路公司、鐵路總長</w:t>
      </w:r>
      <w:r w:rsidRPr="00EC1301">
        <w:rPr>
          <w:rFonts w:hint="eastAsia"/>
        </w:rPr>
        <w:t>4,444</w:t>
      </w:r>
      <w:r w:rsidRPr="00EC1301">
        <w:rPr>
          <w:rFonts w:hint="eastAsia"/>
        </w:rPr>
        <w:t>英里。州內有四個港口。</w:t>
      </w:r>
    </w:p>
    <w:p w:rsidR="009C5E28" w:rsidRPr="00EC1301" w:rsidRDefault="009C5E28" w:rsidP="004140F7">
      <w:pPr>
        <w:pStyle w:val="a3"/>
        <w:spacing w:before="514" w:after="771"/>
      </w:pPr>
      <w:r w:rsidRPr="00EC1301">
        <w:rPr>
          <w:rFonts w:hint="eastAsia"/>
        </w:rPr>
        <w:lastRenderedPageBreak/>
        <w:t>第柒章　勞工</w:t>
      </w:r>
    </w:p>
    <w:p w:rsidR="009C5E28" w:rsidRPr="00EC1301" w:rsidRDefault="009C5E28" w:rsidP="004140F7">
      <w:pPr>
        <w:pStyle w:val="a4"/>
        <w:spacing w:before="257" w:after="257"/>
        <w:ind w:left="632" w:hanging="632"/>
        <w:rPr>
          <w:color w:val="auto"/>
        </w:rPr>
      </w:pPr>
      <w:r w:rsidRPr="00EC1301">
        <w:rPr>
          <w:rFonts w:hint="eastAsia"/>
          <w:color w:val="auto"/>
        </w:rPr>
        <w:t>一</w:t>
      </w:r>
      <w:r w:rsidR="004140F7" w:rsidRPr="00EC1301">
        <w:rPr>
          <w:rFonts w:hint="eastAsia"/>
          <w:color w:val="auto"/>
        </w:rPr>
        <w:t>、</w:t>
      </w:r>
      <w:r w:rsidRPr="00EC1301">
        <w:rPr>
          <w:rFonts w:hint="eastAsia"/>
          <w:color w:val="auto"/>
        </w:rPr>
        <w:t>勞工素質及結構</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據統計本州約有勞工</w:t>
      </w:r>
      <w:r w:rsidRPr="00EC1301">
        <w:rPr>
          <w:rFonts w:hint="eastAsia"/>
        </w:rPr>
        <w:t>308.62</w:t>
      </w:r>
      <w:r w:rsidRPr="00EC1301">
        <w:rPr>
          <w:rFonts w:hint="eastAsia"/>
        </w:rPr>
        <w:t>萬名（</w:t>
      </w:r>
      <w:r w:rsidRPr="00EC1301">
        <w:rPr>
          <w:rFonts w:hint="eastAsia"/>
        </w:rPr>
        <w:t>2019</w:t>
      </w:r>
      <w:r w:rsidRPr="00EC1301">
        <w:rPr>
          <w:rFonts w:hint="eastAsia"/>
        </w:rPr>
        <w:t>／</w:t>
      </w:r>
      <w:r w:rsidRPr="00EC1301">
        <w:rPr>
          <w:rFonts w:hint="eastAsia"/>
        </w:rPr>
        <w:t>2</w:t>
      </w:r>
      <w:r w:rsidRPr="00EC1301">
        <w:rPr>
          <w:rFonts w:hint="eastAsia"/>
        </w:rPr>
        <w:t>月），</w:t>
      </w:r>
      <w:r w:rsidRPr="00EC1301">
        <w:rPr>
          <w:rFonts w:hint="eastAsia"/>
        </w:rPr>
        <w:t>2018</w:t>
      </w:r>
      <w:r w:rsidRPr="00EC1301">
        <w:rPr>
          <w:rFonts w:hint="eastAsia"/>
        </w:rPr>
        <w:t>年平均失業率</w:t>
      </w:r>
      <w:r w:rsidRPr="00EC1301">
        <w:rPr>
          <w:rFonts w:hint="eastAsia"/>
        </w:rPr>
        <w:t>2.9%</w:t>
      </w:r>
      <w:r w:rsidRPr="00EC1301">
        <w:rPr>
          <w:rFonts w:hint="eastAsia"/>
        </w:rPr>
        <w:t>。</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勞工分布狀況：公務員</w:t>
      </w:r>
      <w:r w:rsidRPr="00EC1301">
        <w:rPr>
          <w:rFonts w:hint="eastAsia"/>
        </w:rPr>
        <w:t>14.6%</w:t>
      </w:r>
      <w:r w:rsidRPr="00EC1301">
        <w:rPr>
          <w:rFonts w:hint="eastAsia"/>
        </w:rPr>
        <w:t>、貿易業</w:t>
      </w:r>
      <w:r w:rsidRPr="00EC1301">
        <w:rPr>
          <w:rFonts w:hint="eastAsia"/>
        </w:rPr>
        <w:t>18.2%</w:t>
      </w:r>
      <w:r w:rsidRPr="00EC1301">
        <w:rPr>
          <w:rFonts w:hint="eastAsia"/>
        </w:rPr>
        <w:t>、製造業</w:t>
      </w:r>
      <w:r w:rsidRPr="00EC1301">
        <w:rPr>
          <w:rFonts w:hint="eastAsia"/>
        </w:rPr>
        <w:t>10.9%</w:t>
      </w:r>
      <w:r w:rsidRPr="00EC1301">
        <w:rPr>
          <w:rFonts w:hint="eastAsia"/>
        </w:rPr>
        <w:t>、教育</w:t>
      </w:r>
      <w:r w:rsidRPr="00EC1301">
        <w:rPr>
          <w:rFonts w:hint="eastAsia"/>
        </w:rPr>
        <w:t>/</w:t>
      </w:r>
      <w:r w:rsidRPr="00EC1301">
        <w:rPr>
          <w:rFonts w:hint="eastAsia"/>
        </w:rPr>
        <w:t>醫療</w:t>
      </w:r>
      <w:r w:rsidRPr="00EC1301">
        <w:rPr>
          <w:rFonts w:hint="eastAsia"/>
        </w:rPr>
        <w:t>18.1%</w:t>
      </w:r>
      <w:r w:rsidRPr="00EC1301">
        <w:rPr>
          <w:rFonts w:hint="eastAsia"/>
        </w:rPr>
        <w:t>、專業</w:t>
      </w:r>
      <w:r w:rsidRPr="00EC1301">
        <w:rPr>
          <w:rFonts w:hint="eastAsia"/>
        </w:rPr>
        <w:t>/</w:t>
      </w:r>
      <w:r w:rsidRPr="00EC1301">
        <w:rPr>
          <w:rFonts w:hint="eastAsia"/>
        </w:rPr>
        <w:t>商業服務</w:t>
      </w:r>
      <w:r w:rsidRPr="00EC1301">
        <w:rPr>
          <w:rFonts w:hint="eastAsia"/>
        </w:rPr>
        <w:t>12.6%</w:t>
      </w:r>
      <w:r w:rsidRPr="00EC1301">
        <w:rPr>
          <w:rFonts w:hint="eastAsia"/>
        </w:rPr>
        <w:t>、服務業</w:t>
      </w:r>
      <w:r w:rsidRPr="00EC1301">
        <w:rPr>
          <w:rFonts w:hint="eastAsia"/>
        </w:rPr>
        <w:t>9.5%</w:t>
      </w:r>
      <w:r w:rsidRPr="00EC1301">
        <w:rPr>
          <w:rFonts w:hint="eastAsia"/>
        </w:rPr>
        <w:t>、金融業</w:t>
      </w:r>
      <w:r w:rsidRPr="00EC1301">
        <w:rPr>
          <w:rFonts w:hint="eastAsia"/>
        </w:rPr>
        <w:t>6.1%</w:t>
      </w:r>
      <w:r w:rsidRPr="00EC1301">
        <w:rPr>
          <w:rFonts w:hint="eastAsia"/>
        </w:rPr>
        <w:t>、建築業</w:t>
      </w:r>
      <w:r w:rsidRPr="00EC1301">
        <w:rPr>
          <w:rFonts w:hint="eastAsia"/>
        </w:rPr>
        <w:t>4.4%</w:t>
      </w:r>
      <w:r w:rsidRPr="00EC1301">
        <w:rPr>
          <w:rFonts w:hint="eastAsia"/>
        </w:rPr>
        <w:t>、資訊業</w:t>
      </w:r>
      <w:r w:rsidRPr="00EC1301">
        <w:rPr>
          <w:rFonts w:hint="eastAsia"/>
        </w:rPr>
        <w:t>1.7%</w:t>
      </w:r>
      <w:r w:rsidRPr="00EC1301">
        <w:rPr>
          <w:rFonts w:hint="eastAsia"/>
        </w:rPr>
        <w:t>、其他</w:t>
      </w:r>
      <w:r w:rsidRPr="00EC1301">
        <w:rPr>
          <w:rFonts w:hint="eastAsia"/>
        </w:rPr>
        <w:t>3.9%</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$8.04-9.86</w:t>
      </w:r>
      <w:r w:rsidRPr="00EC1301">
        <w:rPr>
          <w:rFonts w:hint="eastAsia"/>
        </w:rPr>
        <w:t>美元</w:t>
      </w:r>
      <w:r w:rsidRPr="00EC1301">
        <w:rPr>
          <w:rFonts w:hint="eastAsia"/>
        </w:rPr>
        <w:t>/hr</w:t>
      </w:r>
      <w:r w:rsidR="004140F7" w:rsidRPr="00EC1301">
        <w:rPr>
          <w:rFonts w:hint="eastAsia"/>
        </w:rPr>
        <w:t>（</w:t>
      </w:r>
      <w:r w:rsidRPr="00EC1301">
        <w:rPr>
          <w:rFonts w:hint="eastAsia"/>
        </w:rPr>
        <w:t>2018</w:t>
      </w:r>
      <w:r w:rsidRPr="00EC1301">
        <w:rPr>
          <w:rFonts w:hint="eastAsia"/>
        </w:rPr>
        <w:t>年）、工時</w:t>
      </w:r>
      <w:r w:rsidRPr="00EC1301">
        <w:rPr>
          <w:rFonts w:hint="eastAsia"/>
        </w:rPr>
        <w:t xml:space="preserve"> 40hr/week</w:t>
      </w:r>
      <w:r w:rsidRPr="00EC1301">
        <w:rPr>
          <w:rFonts w:hint="eastAsia"/>
        </w:rPr>
        <w:t>。</w:t>
      </w:r>
    </w:p>
    <w:p w:rsidR="009C5E28" w:rsidRPr="00EC1301" w:rsidRDefault="009C5E28" w:rsidP="004140F7">
      <w:pPr>
        <w:pStyle w:val="a4"/>
        <w:spacing w:before="257" w:after="257"/>
        <w:ind w:left="632" w:hanging="632"/>
        <w:rPr>
          <w:color w:val="auto"/>
        </w:rPr>
      </w:pPr>
      <w:r w:rsidRPr="00EC1301">
        <w:rPr>
          <w:rFonts w:hint="eastAsia"/>
          <w:color w:val="auto"/>
        </w:rPr>
        <w:t>二、勞工法令</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National Labor Relations Act</w:t>
      </w:r>
      <w:r w:rsidRPr="00EC1301">
        <w:rPr>
          <w:rFonts w:hAnsi="標楷體" w:hint="eastAsia"/>
          <w:szCs w:val="26"/>
          <w:lang w:eastAsia="zh-TW"/>
        </w:rPr>
        <w:t>。</w:t>
      </w:r>
    </w:p>
    <w:p w:rsidR="009C5E28" w:rsidRPr="00EC1301" w:rsidRDefault="009C5E28" w:rsidP="004140F7">
      <w:pPr>
        <w:pStyle w:val="a3"/>
        <w:spacing w:before="514" w:after="771"/>
      </w:pPr>
      <w:r w:rsidRPr="00EC1301">
        <w:rPr>
          <w:rFonts w:hint="eastAsia"/>
        </w:rPr>
        <w:lastRenderedPageBreak/>
        <w:t>第捌章　簽證、居留及移民</w:t>
      </w:r>
    </w:p>
    <w:p w:rsidR="009C5E28" w:rsidRPr="00EC1301" w:rsidRDefault="009C5E28" w:rsidP="004140F7">
      <w:pPr>
        <w:pStyle w:val="a4"/>
        <w:spacing w:before="257" w:after="257"/>
        <w:ind w:left="632" w:hanging="632"/>
        <w:rPr>
          <w:color w:val="auto"/>
        </w:rPr>
      </w:pPr>
      <w:r w:rsidRPr="00EC1301">
        <w:rPr>
          <w:rFonts w:hint="eastAsia"/>
          <w:color w:val="auto"/>
        </w:rPr>
        <w:t>一、簽證、居留及移民規定</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詳情可至美國移民居網站查詢，網址：</w:t>
      </w:r>
      <w:r w:rsidRPr="00EC1301">
        <w:rPr>
          <w:rFonts w:hAnsi="標楷體" w:hint="eastAsia"/>
          <w:szCs w:val="26"/>
          <w:lang w:eastAsia="zh-TW"/>
        </w:rPr>
        <w:t>https://www.us-immigration.com/</w:t>
      </w:r>
      <w:r w:rsidRPr="00EC1301">
        <w:rPr>
          <w:rFonts w:hAnsi="標楷體" w:hint="eastAsia"/>
          <w:szCs w:val="26"/>
          <w:lang w:eastAsia="zh-TW"/>
        </w:rPr>
        <w:t>。簽證事宜需向美國在臺協會提出申請，地址為臺北市信義路三段</w:t>
      </w:r>
      <w:r w:rsidRPr="00EC1301">
        <w:rPr>
          <w:rFonts w:hAnsi="標楷體" w:hint="eastAsia"/>
          <w:szCs w:val="26"/>
          <w:lang w:eastAsia="zh-TW"/>
        </w:rPr>
        <w:t>134</w:t>
      </w:r>
      <w:r w:rsidRPr="00EC1301">
        <w:rPr>
          <w:rFonts w:hAnsi="標楷體" w:hint="eastAsia"/>
          <w:szCs w:val="26"/>
          <w:lang w:eastAsia="zh-TW"/>
        </w:rPr>
        <w:t>巷</w:t>
      </w:r>
      <w:r w:rsidRPr="00EC1301">
        <w:rPr>
          <w:rFonts w:hAnsi="標楷體" w:hint="eastAsia"/>
          <w:szCs w:val="26"/>
          <w:lang w:eastAsia="zh-TW"/>
        </w:rPr>
        <w:t>7</w:t>
      </w:r>
      <w:r w:rsidRPr="00EC1301">
        <w:rPr>
          <w:rFonts w:hAnsi="標楷體" w:hint="eastAsia"/>
          <w:szCs w:val="26"/>
          <w:lang w:eastAsia="zh-TW"/>
        </w:rPr>
        <w:t>號。</w:t>
      </w:r>
    </w:p>
    <w:p w:rsidR="009C5E28" w:rsidRPr="00EC1301" w:rsidRDefault="009C5E28" w:rsidP="004140F7">
      <w:pPr>
        <w:pStyle w:val="a4"/>
        <w:spacing w:before="257" w:after="257"/>
        <w:ind w:left="632" w:hanging="632"/>
        <w:rPr>
          <w:color w:val="auto"/>
        </w:rPr>
      </w:pPr>
      <w:r w:rsidRPr="00EC1301">
        <w:rPr>
          <w:rFonts w:hint="eastAsia"/>
          <w:color w:val="auto"/>
        </w:rPr>
        <w:t>二、聘用外籍員工</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詳情可至美國移民居網站（聘</w:t>
      </w:r>
      <w:r w:rsidR="00AF4E7D">
        <w:rPr>
          <w:rFonts w:hAnsi="標楷體" w:hint="eastAsia"/>
          <w:szCs w:val="26"/>
          <w:lang w:eastAsia="zh-TW"/>
        </w:rPr>
        <w:t>僱</w:t>
      </w:r>
      <w:r w:rsidRPr="00EC1301">
        <w:rPr>
          <w:rFonts w:hAnsi="標楷體" w:hint="eastAsia"/>
          <w:szCs w:val="26"/>
          <w:lang w:eastAsia="zh-TW"/>
        </w:rPr>
        <w:t>）查詢</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網址：</w:t>
      </w:r>
      <w:r w:rsidRPr="00EC1301">
        <w:rPr>
          <w:rFonts w:hAnsi="標楷體" w:hint="eastAsia"/>
          <w:szCs w:val="26"/>
          <w:lang w:eastAsia="zh-TW"/>
        </w:rPr>
        <w:t>https://www.us-immigration.com/cart/category/employment.html</w:t>
      </w:r>
    </w:p>
    <w:p w:rsidR="009C5E28" w:rsidRPr="00EC1301" w:rsidRDefault="009C5E28" w:rsidP="004140F7">
      <w:pPr>
        <w:pStyle w:val="a4"/>
        <w:spacing w:before="257" w:after="257"/>
        <w:ind w:left="632" w:hanging="632"/>
        <w:rPr>
          <w:color w:val="auto"/>
        </w:rPr>
      </w:pPr>
      <w:r w:rsidRPr="00EC1301">
        <w:rPr>
          <w:rFonts w:hint="eastAsia"/>
          <w:color w:val="auto"/>
        </w:rPr>
        <w:t>三、子女教育</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臺商子女教育可洽詢駐芝加哥臺北經濟文化辦事處華僑文教服務中心或教育組</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僑教中心：</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地址：</w:t>
      </w:r>
      <w:r w:rsidRPr="00EC1301">
        <w:rPr>
          <w:rFonts w:hAnsi="標楷體" w:hint="eastAsia"/>
          <w:szCs w:val="26"/>
          <w:lang w:eastAsia="zh-TW"/>
        </w:rPr>
        <w:t>55 E. 63rd St.</w:t>
      </w:r>
    </w:p>
    <w:p w:rsidR="009C5E28" w:rsidRPr="00EC1301" w:rsidRDefault="009C5E28" w:rsidP="009C5E28">
      <w:pPr>
        <w:ind w:firstLine="472"/>
        <w:rPr>
          <w:rFonts w:hAnsi="標楷體"/>
          <w:szCs w:val="26"/>
          <w:lang w:eastAsia="zh-TW"/>
        </w:rPr>
      </w:pPr>
      <w:r w:rsidRPr="00EC1301">
        <w:rPr>
          <w:rFonts w:hAnsi="標楷體"/>
          <w:szCs w:val="26"/>
          <w:lang w:eastAsia="zh-TW"/>
        </w:rPr>
        <w:t>Westmont, IL 60559-2601</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電話：</w:t>
      </w:r>
      <w:r w:rsidRPr="00EC1301">
        <w:rPr>
          <w:rFonts w:hAnsi="標楷體" w:hint="eastAsia"/>
          <w:szCs w:val="26"/>
          <w:lang w:eastAsia="zh-TW"/>
        </w:rPr>
        <w:t xml:space="preserve">630-323-2440, </w:t>
      </w:r>
      <w:r w:rsidRPr="00EC1301">
        <w:rPr>
          <w:rFonts w:hAnsi="標楷體" w:hint="eastAsia"/>
          <w:szCs w:val="26"/>
          <w:lang w:eastAsia="zh-TW"/>
        </w:rPr>
        <w:t>電傳：</w:t>
      </w:r>
      <w:r w:rsidRPr="00EC1301">
        <w:rPr>
          <w:rFonts w:hAnsi="標楷體" w:hint="eastAsia"/>
          <w:szCs w:val="26"/>
          <w:lang w:eastAsia="zh-TW"/>
        </w:rPr>
        <w:t>630-323-8147</w:t>
      </w:r>
    </w:p>
    <w:p w:rsidR="009C5E28" w:rsidRPr="00EC1301" w:rsidRDefault="009C5E28" w:rsidP="009C5E28">
      <w:pPr>
        <w:ind w:firstLine="472"/>
        <w:rPr>
          <w:rFonts w:hAnsi="標楷體"/>
          <w:szCs w:val="26"/>
          <w:lang w:eastAsia="zh-TW"/>
        </w:rPr>
      </w:pPr>
      <w:r w:rsidRPr="00EC1301">
        <w:rPr>
          <w:rFonts w:hAnsi="標楷體" w:hint="eastAsia"/>
          <w:szCs w:val="26"/>
          <w:lang w:eastAsia="zh-TW"/>
        </w:rPr>
        <w:lastRenderedPageBreak/>
        <w:t>網址：</w:t>
      </w:r>
      <w:r w:rsidRPr="00EC1301">
        <w:rPr>
          <w:rFonts w:hAnsi="標楷體" w:hint="eastAsia"/>
          <w:szCs w:val="26"/>
          <w:lang w:eastAsia="zh-TW"/>
        </w:rPr>
        <w:t>www.ocac.gov.tw/chicago</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E-mail</w:t>
      </w:r>
      <w:r w:rsidRPr="00EC1301">
        <w:rPr>
          <w:rFonts w:hAnsi="標楷體" w:hint="eastAsia"/>
          <w:szCs w:val="26"/>
          <w:lang w:eastAsia="zh-TW"/>
        </w:rPr>
        <w:t>：</w:t>
      </w:r>
      <w:r w:rsidRPr="00EC1301">
        <w:rPr>
          <w:rFonts w:hAnsi="標楷體" w:hint="eastAsia"/>
          <w:szCs w:val="26"/>
          <w:lang w:eastAsia="zh-TW"/>
        </w:rPr>
        <w:t>cccinfo@sbcglobal.net</w:t>
      </w:r>
    </w:p>
    <w:p w:rsidR="009C5E28" w:rsidRPr="00EC1301" w:rsidRDefault="009C5E28" w:rsidP="009C5E28">
      <w:pPr>
        <w:ind w:firstLine="472"/>
        <w:rPr>
          <w:rFonts w:hAnsi="標楷體"/>
          <w:szCs w:val="26"/>
          <w:lang w:eastAsia="zh-TW"/>
        </w:rPr>
      </w:pPr>
    </w:p>
    <w:p w:rsidR="009C5E28" w:rsidRPr="00EC1301" w:rsidRDefault="009C5E28" w:rsidP="009C5E28">
      <w:pPr>
        <w:ind w:firstLine="472"/>
        <w:rPr>
          <w:rFonts w:hAnsi="標楷體"/>
          <w:szCs w:val="26"/>
          <w:lang w:eastAsia="zh-TW"/>
        </w:rPr>
      </w:pPr>
      <w:r w:rsidRPr="00EC1301">
        <w:rPr>
          <w:rFonts w:hAnsi="標楷體" w:hint="eastAsia"/>
          <w:szCs w:val="26"/>
          <w:lang w:eastAsia="zh-TW"/>
        </w:rPr>
        <w:t>教育組：</w:t>
      </w:r>
      <w:r w:rsidRPr="00EC1301">
        <w:rPr>
          <w:rFonts w:hAnsi="標楷體" w:hint="eastAsia"/>
          <w:szCs w:val="26"/>
          <w:lang w:eastAsia="zh-TW"/>
        </w:rPr>
        <w:t>55 West Wacker, Suite 1200, Chicago, IL 60601</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電話：</w:t>
      </w:r>
      <w:r w:rsidRPr="00EC1301">
        <w:rPr>
          <w:rFonts w:hAnsi="標楷體" w:hint="eastAsia"/>
          <w:szCs w:val="26"/>
          <w:lang w:eastAsia="zh-TW"/>
        </w:rPr>
        <w:t xml:space="preserve">312-616-0805, </w:t>
      </w:r>
      <w:r w:rsidRPr="00EC1301">
        <w:rPr>
          <w:rFonts w:hAnsi="標楷體" w:hint="eastAsia"/>
          <w:szCs w:val="26"/>
          <w:lang w:eastAsia="zh-TW"/>
        </w:rPr>
        <w:t>電傳：</w:t>
      </w:r>
      <w:r w:rsidRPr="00EC1301">
        <w:rPr>
          <w:rFonts w:hAnsi="標楷體" w:hint="eastAsia"/>
          <w:szCs w:val="26"/>
          <w:lang w:eastAsia="zh-TW"/>
        </w:rPr>
        <w:t>312-297-1309</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網址：</w:t>
      </w:r>
      <w:r w:rsidRPr="00EC1301">
        <w:rPr>
          <w:rFonts w:hAnsi="標楷體" w:hint="eastAsia"/>
          <w:szCs w:val="26"/>
          <w:lang w:eastAsia="zh-TW"/>
        </w:rPr>
        <w:t>www.edutw.org, E-mail</w:t>
      </w:r>
      <w:r w:rsidRPr="00EC1301">
        <w:rPr>
          <w:rFonts w:hAnsi="標楷體" w:hint="eastAsia"/>
          <w:szCs w:val="26"/>
          <w:lang w:eastAsia="zh-TW"/>
        </w:rPr>
        <w:t>：</w:t>
      </w:r>
      <w:r w:rsidRPr="00EC1301">
        <w:rPr>
          <w:rFonts w:hAnsi="標楷體" w:hint="eastAsia"/>
          <w:szCs w:val="26"/>
          <w:lang w:eastAsia="zh-TW"/>
        </w:rPr>
        <w:t>info@edutw.org</w:t>
      </w:r>
    </w:p>
    <w:p w:rsidR="009C5E28" w:rsidRPr="00EC1301" w:rsidRDefault="009C5E28" w:rsidP="004140F7">
      <w:pPr>
        <w:pStyle w:val="a3"/>
        <w:spacing w:before="514" w:after="771"/>
      </w:pPr>
      <w:r w:rsidRPr="00EC1301">
        <w:rPr>
          <w:rFonts w:hint="eastAsia"/>
        </w:rPr>
        <w:lastRenderedPageBreak/>
        <w:t>附</w:t>
      </w:r>
      <w:r w:rsidR="004140F7" w:rsidRPr="00EC1301">
        <w:rPr>
          <w:rFonts w:hint="eastAsia"/>
        </w:rPr>
        <w:t xml:space="preserve">  </w:t>
      </w:r>
      <w:r w:rsidRPr="00EC1301">
        <w:rPr>
          <w:rFonts w:hint="eastAsia"/>
        </w:rPr>
        <w:t>錄</w:t>
      </w:r>
    </w:p>
    <w:p w:rsidR="009C5E28" w:rsidRPr="00EC1301" w:rsidRDefault="004140F7" w:rsidP="004140F7">
      <w:pPr>
        <w:pStyle w:val="a4"/>
        <w:spacing w:before="257" w:after="257"/>
        <w:ind w:left="632" w:hanging="632"/>
        <w:rPr>
          <w:color w:val="auto"/>
        </w:rPr>
      </w:pPr>
      <w:r w:rsidRPr="00EC1301">
        <w:rPr>
          <w:rFonts w:hint="eastAsia"/>
          <w:color w:val="auto"/>
        </w:rPr>
        <w:t>一</w:t>
      </w:r>
      <w:r w:rsidR="009C5E28" w:rsidRPr="00EC1301">
        <w:rPr>
          <w:rFonts w:hint="eastAsia"/>
          <w:color w:val="auto"/>
        </w:rPr>
        <w:t>、我國在當地駐外單位及臺（華）商團體</w:t>
      </w:r>
    </w:p>
    <w:p w:rsidR="009C5E28" w:rsidRPr="00EC1301" w:rsidRDefault="009C5E28" w:rsidP="004140F7">
      <w:pPr>
        <w:pStyle w:val="ac"/>
        <w:ind w:left="945" w:hanging="709"/>
      </w:pPr>
      <w:r w:rsidRPr="00EC1301">
        <w:rPr>
          <w:rFonts w:hint="eastAsia"/>
        </w:rPr>
        <w:t>（一</w:t>
      </w:r>
      <w:r w:rsidR="00AD2B50" w:rsidRPr="00EC1301">
        <w:rPr>
          <w:rFonts w:hint="eastAsia"/>
        </w:rPr>
        <w:t>）</w:t>
      </w:r>
      <w:r w:rsidRPr="00EC1301">
        <w:rPr>
          <w:rFonts w:hint="eastAsia"/>
        </w:rPr>
        <w:t>駐芝加哥臺北經濟文化辦事處</w:t>
      </w:r>
    </w:p>
    <w:p w:rsidR="009C5E28" w:rsidRPr="00EC1301" w:rsidRDefault="009C5E28" w:rsidP="004140F7">
      <w:pPr>
        <w:pStyle w:val="af0"/>
        <w:ind w:left="1417" w:hanging="472"/>
        <w:jc w:val="left"/>
        <w:rPr>
          <w:rFonts w:hAnsi="標楷體"/>
          <w:szCs w:val="26"/>
        </w:rPr>
      </w:pPr>
      <w:r w:rsidRPr="00EC1301">
        <w:rPr>
          <w:rFonts w:hAnsi="標楷體"/>
          <w:szCs w:val="26"/>
        </w:rPr>
        <w:t>Taipei Economic &amp; Cultural Office in Chicago</w:t>
      </w:r>
    </w:p>
    <w:p w:rsidR="009C5E28" w:rsidRPr="00EC1301" w:rsidRDefault="009C5E28" w:rsidP="004140F7">
      <w:pPr>
        <w:pStyle w:val="af0"/>
        <w:ind w:left="1417" w:hanging="472"/>
        <w:jc w:val="left"/>
        <w:rPr>
          <w:rFonts w:hAnsi="標楷體"/>
          <w:szCs w:val="26"/>
        </w:rPr>
      </w:pPr>
      <w:r w:rsidRPr="00EC1301">
        <w:rPr>
          <w:rFonts w:hAnsi="標楷體"/>
          <w:szCs w:val="26"/>
        </w:rPr>
        <w:t>55 West Wacker Drive, Suite 1200</w:t>
      </w:r>
    </w:p>
    <w:p w:rsidR="009C5E28" w:rsidRPr="00EC1301" w:rsidRDefault="009C5E28" w:rsidP="004140F7">
      <w:pPr>
        <w:pStyle w:val="af0"/>
        <w:ind w:left="1417" w:hanging="472"/>
        <w:jc w:val="left"/>
        <w:rPr>
          <w:rFonts w:hAnsi="標楷體"/>
          <w:szCs w:val="26"/>
        </w:rPr>
      </w:pPr>
      <w:r w:rsidRPr="00EC1301">
        <w:rPr>
          <w:rFonts w:hAnsi="標楷體"/>
          <w:szCs w:val="26"/>
        </w:rPr>
        <w:t>Chicago, IL 60601</w:t>
      </w:r>
    </w:p>
    <w:p w:rsidR="009C5E28" w:rsidRPr="00EC1301" w:rsidRDefault="009C5E28" w:rsidP="004140F7">
      <w:pPr>
        <w:pStyle w:val="af0"/>
        <w:ind w:left="1417" w:hanging="472"/>
        <w:jc w:val="left"/>
        <w:rPr>
          <w:rFonts w:hAnsi="標楷體"/>
          <w:szCs w:val="26"/>
        </w:rPr>
      </w:pPr>
      <w:r w:rsidRPr="00EC1301">
        <w:rPr>
          <w:rFonts w:hAnsi="標楷體"/>
          <w:szCs w:val="26"/>
        </w:rPr>
        <w:t>Tel: 1-312-616-0100</w:t>
      </w:r>
    </w:p>
    <w:p w:rsidR="009C5E28" w:rsidRPr="00EC1301" w:rsidRDefault="009C5E28" w:rsidP="004140F7">
      <w:pPr>
        <w:pStyle w:val="af0"/>
        <w:ind w:left="1417" w:hanging="472"/>
        <w:jc w:val="left"/>
        <w:rPr>
          <w:rFonts w:hAnsi="標楷體"/>
          <w:szCs w:val="26"/>
        </w:rPr>
      </w:pPr>
      <w:r w:rsidRPr="00EC1301">
        <w:rPr>
          <w:rFonts w:hAnsi="標楷體"/>
          <w:szCs w:val="26"/>
        </w:rPr>
        <w:t>Fax: 1-312-616-1486</w:t>
      </w:r>
    </w:p>
    <w:p w:rsidR="009C5E28" w:rsidRPr="00EC1301" w:rsidRDefault="009C5E28" w:rsidP="004140F7">
      <w:pPr>
        <w:pStyle w:val="af0"/>
        <w:ind w:left="1417" w:hanging="472"/>
        <w:jc w:val="left"/>
        <w:rPr>
          <w:rFonts w:hAnsi="標楷體"/>
          <w:szCs w:val="26"/>
        </w:rPr>
      </w:pPr>
      <w:r w:rsidRPr="00EC1301">
        <w:rPr>
          <w:rFonts w:hAnsi="標楷體"/>
          <w:szCs w:val="26"/>
        </w:rPr>
        <w:t>Web Site: http://web.roc-taiwan.org/uschi/</w:t>
      </w:r>
    </w:p>
    <w:p w:rsidR="009C5E28" w:rsidRPr="00EC1301" w:rsidRDefault="009C5E28" w:rsidP="004140F7">
      <w:pPr>
        <w:pStyle w:val="ac"/>
        <w:ind w:left="945" w:hanging="709"/>
      </w:pPr>
      <w:r w:rsidRPr="00EC1301">
        <w:rPr>
          <w:rFonts w:hint="eastAsia"/>
        </w:rPr>
        <w:t>（二</w:t>
      </w:r>
      <w:r w:rsidR="00AD2B50" w:rsidRPr="00EC1301">
        <w:rPr>
          <w:rFonts w:hint="eastAsia"/>
        </w:rPr>
        <w:t>）</w:t>
      </w:r>
      <w:r w:rsidRPr="00EC1301">
        <w:rPr>
          <w:rFonts w:hint="eastAsia"/>
        </w:rPr>
        <w:t>駐芝加哥臺北經濟文化辦事處經濟組</w:t>
      </w:r>
    </w:p>
    <w:p w:rsidR="009C5E28" w:rsidRPr="00EC1301" w:rsidRDefault="009C5E28" w:rsidP="004140F7">
      <w:pPr>
        <w:pStyle w:val="af0"/>
        <w:ind w:left="1417" w:hanging="472"/>
        <w:rPr>
          <w:rFonts w:hAnsi="標楷體"/>
          <w:szCs w:val="26"/>
        </w:rPr>
      </w:pPr>
      <w:r w:rsidRPr="00EC1301">
        <w:rPr>
          <w:rFonts w:hAnsi="標楷體"/>
          <w:szCs w:val="26"/>
        </w:rPr>
        <w:t xml:space="preserve">Economic Division, Taipei Economic &amp; Cultural Office in </w:t>
      </w:r>
    </w:p>
    <w:p w:rsidR="009C5E28" w:rsidRPr="00EC1301" w:rsidRDefault="009C5E28" w:rsidP="004140F7">
      <w:pPr>
        <w:pStyle w:val="af0"/>
        <w:ind w:left="1417" w:hanging="472"/>
        <w:rPr>
          <w:rFonts w:hAnsi="標楷體"/>
          <w:szCs w:val="26"/>
        </w:rPr>
      </w:pPr>
      <w:r w:rsidRPr="00EC1301">
        <w:rPr>
          <w:rFonts w:hAnsi="標楷體"/>
          <w:szCs w:val="26"/>
        </w:rPr>
        <w:t>55 West Wacker Drive, Suite 1200</w:t>
      </w:r>
    </w:p>
    <w:p w:rsidR="009C5E28" w:rsidRPr="00EC1301" w:rsidRDefault="009C5E28" w:rsidP="004140F7">
      <w:pPr>
        <w:pStyle w:val="af0"/>
        <w:ind w:left="1417" w:hanging="472"/>
        <w:rPr>
          <w:rFonts w:hAnsi="標楷體"/>
          <w:szCs w:val="26"/>
        </w:rPr>
      </w:pPr>
      <w:r w:rsidRPr="00EC1301">
        <w:rPr>
          <w:rFonts w:hAnsi="標楷體"/>
          <w:szCs w:val="26"/>
        </w:rPr>
        <w:t>Chicago, IL 60601</w:t>
      </w:r>
    </w:p>
    <w:p w:rsidR="009C5E28" w:rsidRPr="00EC1301" w:rsidRDefault="009C5E28" w:rsidP="004140F7">
      <w:pPr>
        <w:pStyle w:val="af0"/>
        <w:ind w:left="1417" w:hanging="472"/>
        <w:rPr>
          <w:rFonts w:hAnsi="標楷體"/>
          <w:szCs w:val="26"/>
        </w:rPr>
      </w:pPr>
      <w:r w:rsidRPr="00EC1301">
        <w:rPr>
          <w:rFonts w:hAnsi="標楷體"/>
          <w:szCs w:val="26"/>
        </w:rPr>
        <w:t>Tel: 1-312-616-0120</w:t>
      </w:r>
    </w:p>
    <w:p w:rsidR="009C5E28" w:rsidRPr="00EC1301" w:rsidRDefault="009C5E28" w:rsidP="004140F7">
      <w:pPr>
        <w:pStyle w:val="af0"/>
        <w:ind w:left="1417" w:hanging="472"/>
        <w:rPr>
          <w:rFonts w:hAnsi="標楷體"/>
          <w:szCs w:val="26"/>
        </w:rPr>
      </w:pPr>
      <w:r w:rsidRPr="00EC1301">
        <w:rPr>
          <w:rFonts w:hAnsi="標楷體"/>
          <w:szCs w:val="26"/>
        </w:rPr>
        <w:t>Fax: 1-312-297-1324</w:t>
      </w:r>
    </w:p>
    <w:p w:rsidR="009C5E28" w:rsidRPr="00EC1301" w:rsidRDefault="009C5E28" w:rsidP="004140F7">
      <w:pPr>
        <w:pStyle w:val="af0"/>
        <w:ind w:left="1417" w:hanging="472"/>
        <w:rPr>
          <w:rFonts w:hAnsi="標楷體"/>
          <w:szCs w:val="26"/>
        </w:rPr>
      </w:pPr>
      <w:r w:rsidRPr="00EC1301">
        <w:rPr>
          <w:rFonts w:hAnsi="標楷體"/>
          <w:szCs w:val="26"/>
        </w:rPr>
        <w:t>Email: chicago@moea.gov.tw</w:t>
      </w:r>
    </w:p>
    <w:p w:rsidR="009C5E28" w:rsidRPr="00EC1301" w:rsidRDefault="009C5E28" w:rsidP="004140F7">
      <w:pPr>
        <w:pStyle w:val="af0"/>
        <w:ind w:left="1417" w:hanging="472"/>
        <w:rPr>
          <w:rFonts w:hAnsi="標楷體"/>
          <w:szCs w:val="26"/>
        </w:rPr>
      </w:pPr>
      <w:r w:rsidRPr="00EC1301">
        <w:rPr>
          <w:rFonts w:hAnsi="標楷體"/>
          <w:szCs w:val="26"/>
        </w:rPr>
        <w:t>Web Site: http://web.roc-taiwan.org/uschi/</w:t>
      </w:r>
    </w:p>
    <w:p w:rsidR="009C5E28" w:rsidRPr="00EC1301" w:rsidRDefault="009C5E28" w:rsidP="004140F7">
      <w:pPr>
        <w:pStyle w:val="ac"/>
        <w:ind w:left="945" w:hanging="709"/>
      </w:pPr>
      <w:r w:rsidRPr="00EC1301">
        <w:rPr>
          <w:rFonts w:hint="eastAsia"/>
        </w:rPr>
        <w:t>（三</w:t>
      </w:r>
      <w:r w:rsidR="00AD2B50" w:rsidRPr="00EC1301">
        <w:rPr>
          <w:rFonts w:hint="eastAsia"/>
        </w:rPr>
        <w:t>）</w:t>
      </w:r>
      <w:r w:rsidRPr="00EC1301">
        <w:rPr>
          <w:rFonts w:hint="eastAsia"/>
        </w:rPr>
        <w:t>外貿協會芝加哥臺灣貿易中心</w:t>
      </w:r>
    </w:p>
    <w:p w:rsidR="009C5E28" w:rsidRPr="00EC1301" w:rsidRDefault="009C5E28" w:rsidP="004140F7">
      <w:pPr>
        <w:pStyle w:val="af0"/>
        <w:ind w:left="1417" w:hanging="472"/>
        <w:rPr>
          <w:rFonts w:hAnsi="標楷體"/>
          <w:szCs w:val="26"/>
        </w:rPr>
      </w:pPr>
      <w:r w:rsidRPr="00EC1301">
        <w:rPr>
          <w:rFonts w:hAnsi="標楷體"/>
          <w:szCs w:val="26"/>
        </w:rPr>
        <w:t>Taiwan Trade Center, Chicago</w:t>
      </w:r>
    </w:p>
    <w:p w:rsidR="009C5E28" w:rsidRPr="00EC1301" w:rsidRDefault="009C5E28" w:rsidP="004140F7">
      <w:pPr>
        <w:pStyle w:val="af0"/>
        <w:ind w:left="1417" w:hanging="472"/>
        <w:rPr>
          <w:rFonts w:hAnsi="標楷體"/>
          <w:szCs w:val="26"/>
        </w:rPr>
      </w:pPr>
      <w:r w:rsidRPr="00EC1301">
        <w:rPr>
          <w:rFonts w:hAnsi="標楷體"/>
          <w:szCs w:val="26"/>
        </w:rPr>
        <w:t>225 N Michigan Ave., Suite 2304</w:t>
      </w:r>
    </w:p>
    <w:p w:rsidR="009C5E28" w:rsidRPr="00EC1301" w:rsidRDefault="009C5E28" w:rsidP="004140F7">
      <w:pPr>
        <w:pStyle w:val="af0"/>
        <w:ind w:left="1417" w:hanging="472"/>
        <w:rPr>
          <w:rFonts w:hAnsi="標楷體"/>
          <w:szCs w:val="26"/>
        </w:rPr>
      </w:pPr>
      <w:r w:rsidRPr="00EC1301">
        <w:rPr>
          <w:rFonts w:hAnsi="標楷體"/>
          <w:szCs w:val="26"/>
        </w:rPr>
        <w:t>Chicago, Il 60601</w:t>
      </w:r>
    </w:p>
    <w:p w:rsidR="009C5E28" w:rsidRPr="00EC1301" w:rsidRDefault="009C5E28" w:rsidP="004140F7">
      <w:pPr>
        <w:pStyle w:val="af0"/>
        <w:ind w:left="1417" w:hanging="472"/>
        <w:rPr>
          <w:rFonts w:hAnsi="標楷體"/>
          <w:szCs w:val="26"/>
        </w:rPr>
      </w:pPr>
      <w:r w:rsidRPr="00EC1301">
        <w:rPr>
          <w:rFonts w:hAnsi="標楷體"/>
          <w:szCs w:val="26"/>
        </w:rPr>
        <w:lastRenderedPageBreak/>
        <w:t>Tel: 1-312-819-7350</w:t>
      </w:r>
    </w:p>
    <w:p w:rsidR="009C5E28" w:rsidRPr="00EC1301" w:rsidRDefault="009C5E28" w:rsidP="004140F7">
      <w:pPr>
        <w:pStyle w:val="af0"/>
        <w:ind w:left="1417" w:hanging="472"/>
        <w:rPr>
          <w:rFonts w:hAnsi="標楷體"/>
          <w:szCs w:val="26"/>
        </w:rPr>
      </w:pPr>
      <w:r w:rsidRPr="00EC1301">
        <w:rPr>
          <w:rFonts w:hAnsi="標楷體"/>
          <w:szCs w:val="26"/>
        </w:rPr>
        <w:t>Fax: 1-312-819-7346</w:t>
      </w:r>
    </w:p>
    <w:p w:rsidR="009C5E28" w:rsidRPr="00EC1301" w:rsidRDefault="009C5E28" w:rsidP="004140F7">
      <w:pPr>
        <w:pStyle w:val="af0"/>
        <w:ind w:left="1417" w:hanging="472"/>
        <w:rPr>
          <w:rFonts w:hAnsi="標楷體"/>
          <w:szCs w:val="26"/>
        </w:rPr>
      </w:pPr>
      <w:r w:rsidRPr="00EC1301">
        <w:rPr>
          <w:rFonts w:hAnsi="標楷體"/>
          <w:szCs w:val="26"/>
        </w:rPr>
        <w:t>E-mail: chicago@taitra.org.tw</w:t>
      </w:r>
    </w:p>
    <w:p w:rsidR="009C5E28" w:rsidRPr="00EC1301" w:rsidRDefault="009C5E28" w:rsidP="004140F7">
      <w:pPr>
        <w:pStyle w:val="ac"/>
        <w:ind w:left="945" w:hanging="709"/>
      </w:pPr>
      <w:r w:rsidRPr="00EC1301">
        <w:rPr>
          <w:rFonts w:hint="eastAsia"/>
        </w:rPr>
        <w:t>（四</w:t>
      </w:r>
      <w:r w:rsidR="00AD2B50" w:rsidRPr="00EC1301">
        <w:rPr>
          <w:rFonts w:hint="eastAsia"/>
        </w:rPr>
        <w:t>）</w:t>
      </w:r>
      <w:r w:rsidRPr="00EC1301">
        <w:rPr>
          <w:rFonts w:hint="eastAsia"/>
        </w:rPr>
        <w:t>明州華人學術聯誼會</w:t>
      </w:r>
    </w:p>
    <w:p w:rsidR="009C5E28" w:rsidRPr="00EC1301" w:rsidRDefault="009C5E28" w:rsidP="004140F7">
      <w:pPr>
        <w:pStyle w:val="af0"/>
        <w:ind w:left="1417" w:hanging="472"/>
        <w:rPr>
          <w:rFonts w:hAnsi="標楷體"/>
          <w:szCs w:val="26"/>
        </w:rPr>
      </w:pPr>
      <w:r w:rsidRPr="00EC1301">
        <w:rPr>
          <w:rFonts w:hAnsi="標楷體"/>
          <w:szCs w:val="26"/>
        </w:rPr>
        <w:t>Chinese American Academic &amp; Professional Association in Minnesota</w:t>
      </w:r>
    </w:p>
    <w:p w:rsidR="00BF2791" w:rsidRPr="00EC1301" w:rsidRDefault="009C5E28" w:rsidP="004140F7">
      <w:pPr>
        <w:pStyle w:val="af0"/>
        <w:ind w:left="1417" w:hanging="472"/>
      </w:pPr>
      <w:r w:rsidRPr="00EC1301">
        <w:rPr>
          <w:rFonts w:hAnsi="標楷體"/>
          <w:szCs w:val="26"/>
        </w:rPr>
        <w:t>http://www.caapam.org/</w:t>
      </w:r>
    </w:p>
    <w:p w:rsidR="000D1AF5" w:rsidRPr="00EC1301" w:rsidRDefault="000D1AF5">
      <w:pPr>
        <w:ind w:firstLine="472"/>
        <w:rPr>
          <w:lang w:eastAsia="zh-TW"/>
        </w:rPr>
      </w:pPr>
    </w:p>
    <w:p w:rsidR="004140F7" w:rsidRPr="00EC1301" w:rsidRDefault="004140F7">
      <w:pPr>
        <w:widowControl/>
        <w:overflowPunct/>
        <w:autoSpaceDE/>
        <w:autoSpaceDN/>
        <w:ind w:firstLineChars="0" w:firstLine="0"/>
        <w:jc w:val="left"/>
        <w:rPr>
          <w:lang w:eastAsia="zh-TW"/>
        </w:rPr>
      </w:pPr>
      <w:r w:rsidRPr="00EC1301">
        <w:rPr>
          <w:lang w:eastAsia="zh-TW"/>
        </w:rPr>
        <w:br w:type="page"/>
      </w:r>
    </w:p>
    <w:p w:rsidR="004140F7" w:rsidRPr="00EC1301" w:rsidRDefault="004140F7">
      <w:pPr>
        <w:ind w:firstLine="472"/>
        <w:rPr>
          <w:lang w:eastAsia="zh-TW"/>
        </w:rPr>
      </w:pPr>
    </w:p>
    <w:p w:rsidR="000D1AF5" w:rsidRPr="00EC1301" w:rsidRDefault="000D1AF5">
      <w:pPr>
        <w:ind w:firstLine="472"/>
        <w:sectPr w:rsidR="000D1AF5" w:rsidRPr="00EC1301" w:rsidSect="00BF2791">
          <w:headerReference w:type="default" r:id="rId26"/>
          <w:pgSz w:w="11906" w:h="16838" w:code="9"/>
          <w:pgMar w:top="2268" w:right="1701" w:bottom="1701" w:left="1701" w:header="1134" w:footer="851" w:gutter="0"/>
          <w:cols w:space="425"/>
          <w:docGrid w:type="linesAndChars" w:linePitch="514" w:charSpace="-774"/>
        </w:sectPr>
      </w:pPr>
    </w:p>
    <w:p w:rsidR="00BF2791" w:rsidRPr="00EC1301" w:rsidRDefault="00BF2791" w:rsidP="00BF2791">
      <w:pPr>
        <w:pStyle w:val="28-"/>
      </w:pPr>
      <w:bookmarkStart w:id="7" w:name="_Toc11021950"/>
      <w:bookmarkStart w:id="8" w:name="_Toc406763719"/>
      <w:bookmarkStart w:id="9" w:name="_Toc406763916"/>
      <w:r w:rsidRPr="00EC1301">
        <w:lastRenderedPageBreak/>
        <w:t>內布拉斯加</w:t>
      </w:r>
      <w:r w:rsidRPr="00EC1301">
        <w:rPr>
          <w:rFonts w:hint="eastAsia"/>
        </w:rPr>
        <w:t>州投資環境簡介</w:t>
      </w:r>
      <w:bookmarkEnd w:id="7"/>
    </w:p>
    <w:p w:rsidR="00BF2791" w:rsidRPr="00EC1301" w:rsidRDefault="00BF2791" w:rsidP="00BF2791">
      <w:pPr>
        <w:pStyle w:val="af7"/>
      </w:pPr>
      <w:r w:rsidRPr="00EC1301">
        <w:t>內布拉斯加州基本資料表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73"/>
        <w:gridCol w:w="6191"/>
      </w:tblGrid>
      <w:tr w:rsidR="00EC1301" w:rsidRPr="00EC1301">
        <w:trPr>
          <w:trHeight w:val="567"/>
        </w:trPr>
        <w:tc>
          <w:tcPr>
            <w:tcW w:w="8564" w:type="dxa"/>
            <w:gridSpan w:val="2"/>
            <w:shd w:val="clear" w:color="auto" w:fill="auto"/>
            <w:vAlign w:val="center"/>
          </w:tcPr>
          <w:p w:rsidR="00BF2791" w:rsidRPr="00EC1301" w:rsidRDefault="00BF2791" w:rsidP="00BF2791">
            <w:pPr>
              <w:pStyle w:val="af8"/>
            </w:pPr>
            <w:r w:rsidRPr="00EC1301">
              <w:t>自  然 人  文</w:t>
            </w:r>
          </w:p>
        </w:tc>
      </w:tr>
      <w:tr w:rsidR="00EC1301" w:rsidRPr="00EC1301" w:rsidTr="009C5E28">
        <w:trPr>
          <w:trHeight w:val="567"/>
        </w:trPr>
        <w:tc>
          <w:tcPr>
            <w:tcW w:w="2373" w:type="dxa"/>
            <w:shd w:val="clear" w:color="auto" w:fill="auto"/>
            <w:vAlign w:val="center"/>
          </w:tcPr>
          <w:p w:rsidR="009C5E28" w:rsidRPr="00EC1301" w:rsidRDefault="009C5E28" w:rsidP="00BF2791">
            <w:pPr>
              <w:pStyle w:val="-"/>
              <w:ind w:left="118" w:right="118"/>
            </w:pPr>
            <w:r w:rsidRPr="00EC1301">
              <w:t>地理環境</w:t>
            </w:r>
          </w:p>
        </w:tc>
        <w:tc>
          <w:tcPr>
            <w:tcW w:w="6191" w:type="dxa"/>
            <w:shd w:val="clear" w:color="auto" w:fill="auto"/>
            <w:vAlign w:val="center"/>
          </w:tcPr>
          <w:p w:rsidR="009C5E28" w:rsidRPr="00EC1301" w:rsidRDefault="009C5E28" w:rsidP="009C5E28">
            <w:pPr>
              <w:pStyle w:val="-0"/>
              <w:ind w:left="118" w:right="118"/>
            </w:pPr>
            <w:r w:rsidRPr="00EC1301">
              <w:rPr>
                <w:rFonts w:hint="eastAsia"/>
              </w:rPr>
              <w:t>美國中西部</w:t>
            </w:r>
          </w:p>
        </w:tc>
      </w:tr>
      <w:tr w:rsidR="00EC1301" w:rsidRPr="00EC1301" w:rsidTr="009C5E28">
        <w:trPr>
          <w:trHeight w:val="567"/>
        </w:trPr>
        <w:tc>
          <w:tcPr>
            <w:tcW w:w="2373" w:type="dxa"/>
            <w:shd w:val="clear" w:color="auto" w:fill="auto"/>
            <w:vAlign w:val="center"/>
          </w:tcPr>
          <w:p w:rsidR="009C5E28" w:rsidRPr="00EC1301" w:rsidRDefault="009C5E28" w:rsidP="00BF2791">
            <w:pPr>
              <w:pStyle w:val="-"/>
              <w:ind w:left="118" w:right="118"/>
            </w:pPr>
            <w:r w:rsidRPr="00EC1301">
              <w:t>面積</w:t>
            </w:r>
          </w:p>
        </w:tc>
        <w:tc>
          <w:tcPr>
            <w:tcW w:w="6191" w:type="dxa"/>
            <w:shd w:val="clear" w:color="auto" w:fill="auto"/>
            <w:vAlign w:val="center"/>
          </w:tcPr>
          <w:p w:rsidR="009C5E28" w:rsidRPr="00EC1301" w:rsidRDefault="009C5E28" w:rsidP="009C5E28">
            <w:pPr>
              <w:pStyle w:val="-0"/>
              <w:ind w:left="118" w:right="118"/>
            </w:pPr>
            <w:r w:rsidRPr="00EC1301">
              <w:rPr>
                <w:rFonts w:hint="eastAsia"/>
              </w:rPr>
              <w:t>77,348</w:t>
            </w:r>
            <w:r w:rsidRPr="00EC1301">
              <w:rPr>
                <w:rFonts w:hint="eastAsia"/>
              </w:rPr>
              <w:t>平方英哩，全美排名第</w:t>
            </w:r>
            <w:r w:rsidRPr="00EC1301">
              <w:rPr>
                <w:rFonts w:hint="eastAsia"/>
              </w:rPr>
              <w:t>16</w:t>
            </w:r>
          </w:p>
        </w:tc>
      </w:tr>
      <w:tr w:rsidR="00EC1301" w:rsidRPr="00EC1301" w:rsidTr="009C5E28">
        <w:trPr>
          <w:trHeight w:val="567"/>
        </w:trPr>
        <w:tc>
          <w:tcPr>
            <w:tcW w:w="2373" w:type="dxa"/>
            <w:shd w:val="clear" w:color="auto" w:fill="auto"/>
            <w:vAlign w:val="center"/>
          </w:tcPr>
          <w:p w:rsidR="009C5E28" w:rsidRPr="00EC1301" w:rsidRDefault="009C5E28" w:rsidP="00BF2791">
            <w:pPr>
              <w:pStyle w:val="-"/>
              <w:ind w:left="118" w:right="118"/>
            </w:pPr>
            <w:r w:rsidRPr="00EC1301">
              <w:t>氣候</w:t>
            </w:r>
          </w:p>
        </w:tc>
        <w:tc>
          <w:tcPr>
            <w:tcW w:w="6191" w:type="dxa"/>
            <w:shd w:val="clear" w:color="auto" w:fill="auto"/>
            <w:vAlign w:val="center"/>
          </w:tcPr>
          <w:p w:rsidR="009C5E28" w:rsidRPr="00EC1301" w:rsidRDefault="009C5E28" w:rsidP="009C5E28">
            <w:pPr>
              <w:pStyle w:val="-0"/>
              <w:ind w:left="118" w:right="118"/>
            </w:pPr>
            <w:r w:rsidRPr="00EC1301">
              <w:rPr>
                <w:rFonts w:hint="eastAsia"/>
              </w:rPr>
              <w:t>大陸型氣候，乾燥、夏季炎熱、冬季酷寒</w:t>
            </w:r>
          </w:p>
        </w:tc>
      </w:tr>
      <w:tr w:rsidR="00EC1301" w:rsidRPr="00EC1301" w:rsidTr="009C5E28">
        <w:trPr>
          <w:trHeight w:val="567"/>
        </w:trPr>
        <w:tc>
          <w:tcPr>
            <w:tcW w:w="2373" w:type="dxa"/>
            <w:shd w:val="clear" w:color="auto" w:fill="auto"/>
            <w:vAlign w:val="center"/>
          </w:tcPr>
          <w:p w:rsidR="009C5E28" w:rsidRPr="00EC1301" w:rsidRDefault="009C5E28" w:rsidP="00BF2791">
            <w:pPr>
              <w:pStyle w:val="-"/>
              <w:ind w:left="118" w:right="118"/>
            </w:pPr>
            <w:r w:rsidRPr="00EC1301">
              <w:t>種族</w:t>
            </w:r>
          </w:p>
        </w:tc>
        <w:tc>
          <w:tcPr>
            <w:tcW w:w="6191" w:type="dxa"/>
            <w:shd w:val="clear" w:color="auto" w:fill="auto"/>
            <w:vAlign w:val="center"/>
          </w:tcPr>
          <w:p w:rsidR="009C5E28" w:rsidRPr="00EC1301" w:rsidRDefault="009C5E28" w:rsidP="009C5E28">
            <w:pPr>
              <w:pStyle w:val="-0"/>
              <w:ind w:left="118" w:right="118"/>
            </w:pPr>
            <w:r w:rsidRPr="00EC1301">
              <w:rPr>
                <w:rFonts w:hint="eastAsia"/>
              </w:rPr>
              <w:t>大都為白人，非洲裔及拉丁裔占少數</w:t>
            </w:r>
          </w:p>
        </w:tc>
      </w:tr>
      <w:tr w:rsidR="00EC1301" w:rsidRPr="00EC1301" w:rsidTr="009C5E28">
        <w:trPr>
          <w:trHeight w:val="567"/>
        </w:trPr>
        <w:tc>
          <w:tcPr>
            <w:tcW w:w="2373" w:type="dxa"/>
            <w:shd w:val="clear" w:color="auto" w:fill="auto"/>
            <w:vAlign w:val="center"/>
          </w:tcPr>
          <w:p w:rsidR="009C5E28" w:rsidRPr="00EC1301" w:rsidRDefault="009C5E28" w:rsidP="00BF2791">
            <w:pPr>
              <w:pStyle w:val="-"/>
              <w:ind w:left="118" w:right="118"/>
            </w:pPr>
            <w:r w:rsidRPr="00EC1301">
              <w:t>人口結構</w:t>
            </w:r>
          </w:p>
        </w:tc>
        <w:tc>
          <w:tcPr>
            <w:tcW w:w="6191" w:type="dxa"/>
            <w:shd w:val="clear" w:color="auto" w:fill="auto"/>
            <w:vAlign w:val="center"/>
          </w:tcPr>
          <w:p w:rsidR="009C5E28" w:rsidRPr="00EC1301" w:rsidRDefault="009C5E28" w:rsidP="008F1DB5">
            <w:pPr>
              <w:pStyle w:val="-0"/>
              <w:ind w:left="118" w:right="118"/>
            </w:pPr>
            <w:r w:rsidRPr="00EC1301">
              <w:rPr>
                <w:rFonts w:hint="eastAsia"/>
              </w:rPr>
              <w:t>2017</w:t>
            </w:r>
            <w:r w:rsidRPr="00EC1301">
              <w:rPr>
                <w:rFonts w:hint="eastAsia"/>
              </w:rPr>
              <w:t>人口普查，白人占</w:t>
            </w:r>
            <w:r w:rsidRPr="00EC1301">
              <w:rPr>
                <w:rFonts w:hint="eastAsia"/>
              </w:rPr>
              <w:t>88.6%</w:t>
            </w:r>
            <w:r w:rsidRPr="00EC1301">
              <w:rPr>
                <w:rFonts w:hint="eastAsia"/>
              </w:rPr>
              <w:t>、非裔占</w:t>
            </w:r>
            <w:r w:rsidRPr="00EC1301">
              <w:rPr>
                <w:rFonts w:hint="eastAsia"/>
              </w:rPr>
              <w:t>5.1%</w:t>
            </w:r>
            <w:r w:rsidRPr="00EC1301">
              <w:rPr>
                <w:rFonts w:hint="eastAsia"/>
              </w:rPr>
              <w:t>、亞裔占</w:t>
            </w:r>
            <w:r w:rsidRPr="00EC1301">
              <w:rPr>
                <w:rFonts w:hint="eastAsia"/>
              </w:rPr>
              <w:t>2.6%</w:t>
            </w:r>
            <w:r w:rsidRPr="00EC1301">
              <w:rPr>
                <w:rFonts w:hint="eastAsia"/>
              </w:rPr>
              <w:t>、印地安原住民</w:t>
            </w:r>
            <w:r w:rsidRPr="00EC1301">
              <w:rPr>
                <w:rFonts w:hint="eastAsia"/>
              </w:rPr>
              <w:t>1.5%</w:t>
            </w:r>
            <w:r w:rsidRPr="00EC1301">
              <w:rPr>
                <w:rFonts w:hint="eastAsia"/>
              </w:rPr>
              <w:t>、其他</w:t>
            </w:r>
            <w:r w:rsidRPr="00EC1301">
              <w:rPr>
                <w:rFonts w:hint="eastAsia"/>
              </w:rPr>
              <w:t>2.2%</w:t>
            </w:r>
            <w:r w:rsidRPr="00EC1301">
              <w:rPr>
                <w:rFonts w:hint="eastAsia"/>
              </w:rPr>
              <w:t>、西裔人口</w:t>
            </w:r>
            <w:r w:rsidRPr="00EC1301">
              <w:rPr>
                <w:rFonts w:hint="eastAsia"/>
              </w:rPr>
              <w:t>11%</w:t>
            </w:r>
            <w:r w:rsidRPr="00EC1301">
              <w:rPr>
                <w:rFonts w:hint="eastAsia"/>
              </w:rPr>
              <w:t>。</w:t>
            </w:r>
          </w:p>
        </w:tc>
      </w:tr>
      <w:tr w:rsidR="00EC1301" w:rsidRPr="00EC1301" w:rsidTr="009C5E28">
        <w:trPr>
          <w:trHeight w:val="567"/>
        </w:trPr>
        <w:tc>
          <w:tcPr>
            <w:tcW w:w="2373" w:type="dxa"/>
            <w:shd w:val="clear" w:color="auto" w:fill="auto"/>
            <w:vAlign w:val="center"/>
          </w:tcPr>
          <w:p w:rsidR="009C5E28" w:rsidRPr="00EC1301" w:rsidRDefault="009C5E28" w:rsidP="00BF2791">
            <w:pPr>
              <w:pStyle w:val="-"/>
              <w:ind w:left="118" w:right="118"/>
            </w:pPr>
            <w:r w:rsidRPr="00EC1301">
              <w:t>教育普及程度</w:t>
            </w:r>
          </w:p>
        </w:tc>
        <w:tc>
          <w:tcPr>
            <w:tcW w:w="6191" w:type="dxa"/>
            <w:shd w:val="clear" w:color="auto" w:fill="auto"/>
            <w:vAlign w:val="center"/>
          </w:tcPr>
          <w:p w:rsidR="009C5E28" w:rsidRPr="00EC1301" w:rsidRDefault="009C5E28" w:rsidP="008F1DB5">
            <w:pPr>
              <w:pStyle w:val="-0"/>
              <w:ind w:left="118" w:right="118"/>
            </w:pPr>
            <w:r w:rsidRPr="00EC1301">
              <w:rPr>
                <w:rFonts w:hint="eastAsia"/>
              </w:rPr>
              <w:t>擁有高中以上學歷佔全州人口的</w:t>
            </w:r>
            <w:r w:rsidRPr="00EC1301">
              <w:rPr>
                <w:rFonts w:hint="eastAsia"/>
              </w:rPr>
              <w:t>89.3%</w:t>
            </w:r>
            <w:r w:rsidRPr="00EC1301">
              <w:rPr>
                <w:rFonts w:hint="eastAsia"/>
              </w:rPr>
              <w:t>，全美排名第</w:t>
            </w:r>
            <w:r w:rsidRPr="00EC1301">
              <w:rPr>
                <w:rFonts w:hint="eastAsia"/>
              </w:rPr>
              <w:t>4</w:t>
            </w:r>
            <w:r w:rsidRPr="00EC1301">
              <w:rPr>
                <w:rFonts w:hint="eastAsia"/>
              </w:rPr>
              <w:t>，</w:t>
            </w:r>
            <w:r w:rsidRPr="00EC1301">
              <w:rPr>
                <w:rFonts w:hint="eastAsia"/>
              </w:rPr>
              <w:t>7</w:t>
            </w:r>
            <w:r w:rsidRPr="00EC1301">
              <w:rPr>
                <w:rFonts w:hint="eastAsia"/>
              </w:rPr>
              <w:t>所</w:t>
            </w:r>
            <w:r w:rsidRPr="00EC1301">
              <w:rPr>
                <w:rFonts w:hint="eastAsia"/>
              </w:rPr>
              <w:t>4</w:t>
            </w:r>
            <w:r w:rsidRPr="00EC1301">
              <w:rPr>
                <w:rFonts w:hint="eastAsia"/>
              </w:rPr>
              <w:t>年制公立大學、</w:t>
            </w:r>
            <w:r w:rsidRPr="00EC1301">
              <w:rPr>
                <w:rFonts w:hint="eastAsia"/>
              </w:rPr>
              <w:t>8</w:t>
            </w:r>
            <w:r w:rsidRPr="00EC1301">
              <w:rPr>
                <w:rFonts w:hint="eastAsia"/>
              </w:rPr>
              <w:t>所</w:t>
            </w:r>
            <w:r w:rsidRPr="00EC1301">
              <w:rPr>
                <w:rFonts w:hint="eastAsia"/>
              </w:rPr>
              <w:t>2</w:t>
            </w:r>
            <w:r w:rsidRPr="00EC1301">
              <w:rPr>
                <w:rFonts w:hint="eastAsia"/>
              </w:rPr>
              <w:t>年制公立大學及</w:t>
            </w:r>
            <w:r w:rsidRPr="00EC1301">
              <w:rPr>
                <w:rFonts w:hint="eastAsia"/>
              </w:rPr>
              <w:t>17</w:t>
            </w:r>
            <w:r w:rsidRPr="00EC1301">
              <w:rPr>
                <w:rFonts w:hint="eastAsia"/>
              </w:rPr>
              <w:t>所</w:t>
            </w:r>
            <w:r w:rsidRPr="00EC1301">
              <w:rPr>
                <w:rFonts w:hint="eastAsia"/>
              </w:rPr>
              <w:t>4</w:t>
            </w:r>
            <w:r w:rsidRPr="00EC1301">
              <w:rPr>
                <w:rFonts w:hint="eastAsia"/>
              </w:rPr>
              <w:t>年制私立大學。</w:t>
            </w:r>
          </w:p>
        </w:tc>
      </w:tr>
      <w:tr w:rsidR="00EC1301" w:rsidRPr="00EC1301" w:rsidTr="009C5E28">
        <w:trPr>
          <w:trHeight w:val="567"/>
        </w:trPr>
        <w:tc>
          <w:tcPr>
            <w:tcW w:w="2373" w:type="dxa"/>
            <w:shd w:val="clear" w:color="auto" w:fill="auto"/>
            <w:vAlign w:val="center"/>
          </w:tcPr>
          <w:p w:rsidR="009C5E28" w:rsidRPr="00EC1301" w:rsidRDefault="009C5E28" w:rsidP="00BF2791">
            <w:pPr>
              <w:pStyle w:val="-"/>
              <w:ind w:left="118" w:right="118"/>
            </w:pPr>
            <w:r w:rsidRPr="00EC1301">
              <w:t>語言</w:t>
            </w:r>
          </w:p>
        </w:tc>
        <w:tc>
          <w:tcPr>
            <w:tcW w:w="6191" w:type="dxa"/>
            <w:shd w:val="clear" w:color="auto" w:fill="auto"/>
            <w:vAlign w:val="center"/>
          </w:tcPr>
          <w:p w:rsidR="009C5E28" w:rsidRPr="00EC1301" w:rsidRDefault="009C5E28" w:rsidP="009C5E28">
            <w:pPr>
              <w:pStyle w:val="-0"/>
              <w:ind w:left="118" w:right="118"/>
            </w:pPr>
            <w:r w:rsidRPr="00EC1301">
              <w:rPr>
                <w:rFonts w:hint="eastAsia"/>
              </w:rPr>
              <w:t>英語</w:t>
            </w:r>
          </w:p>
        </w:tc>
      </w:tr>
      <w:tr w:rsidR="00EC1301" w:rsidRPr="00EC1301" w:rsidTr="009C5E28">
        <w:trPr>
          <w:trHeight w:val="567"/>
        </w:trPr>
        <w:tc>
          <w:tcPr>
            <w:tcW w:w="2373" w:type="dxa"/>
            <w:shd w:val="clear" w:color="auto" w:fill="auto"/>
            <w:vAlign w:val="center"/>
          </w:tcPr>
          <w:p w:rsidR="009C5E28" w:rsidRPr="00EC1301" w:rsidRDefault="009C5E28" w:rsidP="00BF2791">
            <w:pPr>
              <w:pStyle w:val="-"/>
              <w:ind w:left="118" w:right="118"/>
            </w:pPr>
            <w:r w:rsidRPr="00EC1301">
              <w:t>宗教</w:t>
            </w:r>
          </w:p>
        </w:tc>
        <w:tc>
          <w:tcPr>
            <w:tcW w:w="6191" w:type="dxa"/>
            <w:shd w:val="clear" w:color="auto" w:fill="auto"/>
            <w:vAlign w:val="center"/>
          </w:tcPr>
          <w:p w:rsidR="009C5E28" w:rsidRPr="00EC1301" w:rsidRDefault="009C5E28" w:rsidP="009C5E28">
            <w:pPr>
              <w:pStyle w:val="-0"/>
              <w:ind w:left="118" w:right="118"/>
            </w:pPr>
            <w:r w:rsidRPr="00EC1301">
              <w:rPr>
                <w:rFonts w:hint="eastAsia"/>
              </w:rPr>
              <w:t>大都為基督教</w:t>
            </w:r>
          </w:p>
        </w:tc>
      </w:tr>
      <w:tr w:rsidR="00EC1301" w:rsidRPr="00EC1301" w:rsidTr="009C5E28">
        <w:trPr>
          <w:trHeight w:val="567"/>
        </w:trPr>
        <w:tc>
          <w:tcPr>
            <w:tcW w:w="2373" w:type="dxa"/>
            <w:shd w:val="clear" w:color="auto" w:fill="auto"/>
            <w:vAlign w:val="center"/>
          </w:tcPr>
          <w:p w:rsidR="009C5E28" w:rsidRPr="00EC1301" w:rsidRDefault="009C5E28" w:rsidP="00BF2791">
            <w:pPr>
              <w:pStyle w:val="-"/>
              <w:ind w:left="118" w:right="118"/>
            </w:pPr>
            <w:r w:rsidRPr="00EC1301">
              <w:t>首都及重要城市</w:t>
            </w:r>
          </w:p>
        </w:tc>
        <w:tc>
          <w:tcPr>
            <w:tcW w:w="6191" w:type="dxa"/>
            <w:shd w:val="clear" w:color="auto" w:fill="auto"/>
            <w:vAlign w:val="center"/>
          </w:tcPr>
          <w:p w:rsidR="009C5E28" w:rsidRPr="00EC1301" w:rsidRDefault="009C5E28" w:rsidP="009C5E28">
            <w:pPr>
              <w:pStyle w:val="-0"/>
              <w:ind w:left="118" w:right="118"/>
            </w:pPr>
            <w:r w:rsidRPr="00EC1301">
              <w:rPr>
                <w:rFonts w:hint="eastAsia"/>
              </w:rPr>
              <w:t>首府：林肯市（</w:t>
            </w:r>
            <w:r w:rsidRPr="00EC1301">
              <w:rPr>
                <w:rFonts w:hint="eastAsia"/>
              </w:rPr>
              <w:t>Lincoln</w:t>
            </w:r>
            <w:r w:rsidRPr="00EC1301">
              <w:rPr>
                <w:rFonts w:hint="eastAsia"/>
              </w:rPr>
              <w:t>）工商業中心：</w:t>
            </w:r>
            <w:r w:rsidRPr="00EC1301">
              <w:rPr>
                <w:rFonts w:hint="eastAsia"/>
              </w:rPr>
              <w:t>Omaha, Sioux City</w:t>
            </w:r>
          </w:p>
        </w:tc>
      </w:tr>
      <w:tr w:rsidR="00EC1301" w:rsidRPr="00EC1301" w:rsidTr="009C5E28">
        <w:trPr>
          <w:trHeight w:val="567"/>
        </w:trPr>
        <w:tc>
          <w:tcPr>
            <w:tcW w:w="2373" w:type="dxa"/>
            <w:shd w:val="clear" w:color="auto" w:fill="auto"/>
            <w:vAlign w:val="center"/>
          </w:tcPr>
          <w:p w:rsidR="009C5E28" w:rsidRPr="00EC1301" w:rsidRDefault="009C5E28" w:rsidP="00BF2791">
            <w:pPr>
              <w:pStyle w:val="-"/>
              <w:ind w:left="118" w:right="118"/>
            </w:pPr>
            <w:r w:rsidRPr="00EC1301">
              <w:t>政治體制</w:t>
            </w:r>
          </w:p>
        </w:tc>
        <w:tc>
          <w:tcPr>
            <w:tcW w:w="6191" w:type="dxa"/>
            <w:shd w:val="clear" w:color="auto" w:fill="auto"/>
            <w:vAlign w:val="center"/>
          </w:tcPr>
          <w:p w:rsidR="009C5E28" w:rsidRPr="00EC1301" w:rsidRDefault="009C5E28" w:rsidP="009C5E28">
            <w:pPr>
              <w:pStyle w:val="-0"/>
              <w:ind w:left="118" w:right="118"/>
            </w:pPr>
            <w:r w:rsidRPr="00EC1301">
              <w:rPr>
                <w:rFonts w:hint="eastAsia"/>
              </w:rPr>
              <w:t>採行政、立法、司法三權分立，州長為最高地方行政機構長官，任期四年。立法部門則由參議院及眾議院組成；司法部門以最高法院為最高司法機構。</w:t>
            </w:r>
          </w:p>
        </w:tc>
      </w:tr>
      <w:tr w:rsidR="009C5E28" w:rsidRPr="00EC1301" w:rsidTr="009C5E28">
        <w:trPr>
          <w:trHeight w:val="567"/>
        </w:trPr>
        <w:tc>
          <w:tcPr>
            <w:tcW w:w="2373" w:type="dxa"/>
            <w:shd w:val="clear" w:color="auto" w:fill="auto"/>
            <w:vAlign w:val="center"/>
          </w:tcPr>
          <w:p w:rsidR="009C5E28" w:rsidRPr="00EC1301" w:rsidRDefault="009C5E28" w:rsidP="00BF2791">
            <w:pPr>
              <w:pStyle w:val="-"/>
              <w:ind w:left="118" w:right="118"/>
            </w:pPr>
            <w:r w:rsidRPr="00EC1301">
              <w:t>投資主管機關</w:t>
            </w:r>
          </w:p>
        </w:tc>
        <w:tc>
          <w:tcPr>
            <w:tcW w:w="6191" w:type="dxa"/>
            <w:shd w:val="clear" w:color="auto" w:fill="auto"/>
            <w:vAlign w:val="center"/>
          </w:tcPr>
          <w:p w:rsidR="009C5E28" w:rsidRPr="00EC1301" w:rsidRDefault="009C5E28" w:rsidP="009C5E28">
            <w:pPr>
              <w:pStyle w:val="-0"/>
              <w:ind w:left="118" w:right="118"/>
            </w:pPr>
            <w:r w:rsidRPr="00EC1301">
              <w:rPr>
                <w:rFonts w:hint="eastAsia"/>
              </w:rPr>
              <w:t>內布拉斯加州經濟發展廳</w:t>
            </w:r>
          </w:p>
        </w:tc>
      </w:tr>
    </w:tbl>
    <w:p w:rsidR="00BF2791" w:rsidRPr="00EC1301" w:rsidRDefault="00BF2791" w:rsidP="00BF2791">
      <w:pPr>
        <w:ind w:firstLine="472"/>
        <w:rPr>
          <w:lang w:eastAsia="zh-TW"/>
        </w:rPr>
      </w:pPr>
    </w:p>
    <w:p w:rsidR="009C5E28" w:rsidRPr="00EC1301" w:rsidRDefault="009C5E28" w:rsidP="00BF2791">
      <w:pPr>
        <w:ind w:firstLine="472"/>
        <w:rPr>
          <w:lang w:eastAsia="zh-TW"/>
        </w:rPr>
      </w:pP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73"/>
        <w:gridCol w:w="6191"/>
      </w:tblGrid>
      <w:tr w:rsidR="00EC1301" w:rsidRPr="00EC1301">
        <w:trPr>
          <w:trHeight w:val="567"/>
        </w:trPr>
        <w:tc>
          <w:tcPr>
            <w:tcW w:w="8564" w:type="dxa"/>
            <w:gridSpan w:val="2"/>
            <w:shd w:val="clear" w:color="auto" w:fill="auto"/>
            <w:vAlign w:val="center"/>
          </w:tcPr>
          <w:p w:rsidR="00BF2791" w:rsidRPr="00EC1301" w:rsidRDefault="00BF2791" w:rsidP="00BF2791">
            <w:pPr>
              <w:pStyle w:val="af8"/>
            </w:pPr>
            <w:r w:rsidRPr="00EC1301">
              <w:lastRenderedPageBreak/>
              <w:t>經  濟  概  況</w:t>
            </w:r>
          </w:p>
        </w:tc>
      </w:tr>
      <w:tr w:rsidR="00EC1301" w:rsidRPr="00EC1301" w:rsidTr="008F1DB5">
        <w:trPr>
          <w:trHeight w:val="567"/>
        </w:trPr>
        <w:tc>
          <w:tcPr>
            <w:tcW w:w="2373" w:type="dxa"/>
            <w:shd w:val="clear" w:color="auto" w:fill="auto"/>
            <w:vAlign w:val="center"/>
          </w:tcPr>
          <w:p w:rsidR="009C5E28" w:rsidRPr="00EC1301" w:rsidRDefault="009C5E28" w:rsidP="00BF2791">
            <w:pPr>
              <w:pStyle w:val="-"/>
              <w:ind w:left="118" w:right="118"/>
            </w:pPr>
            <w:r w:rsidRPr="00EC1301">
              <w:t>幣制</w:t>
            </w:r>
          </w:p>
        </w:tc>
        <w:tc>
          <w:tcPr>
            <w:tcW w:w="6191" w:type="dxa"/>
            <w:shd w:val="clear" w:color="auto" w:fill="auto"/>
            <w:vAlign w:val="center"/>
          </w:tcPr>
          <w:p w:rsidR="009C5E28" w:rsidRPr="00EC1301" w:rsidRDefault="009C5E28" w:rsidP="008F1DB5">
            <w:pPr>
              <w:pStyle w:val="-0"/>
              <w:ind w:left="118" w:right="118"/>
            </w:pPr>
            <w:r w:rsidRPr="00EC1301">
              <w:rPr>
                <w:rFonts w:hint="eastAsia"/>
              </w:rPr>
              <w:t>美元</w:t>
            </w:r>
          </w:p>
        </w:tc>
      </w:tr>
      <w:tr w:rsidR="00EC1301" w:rsidRPr="00EC1301" w:rsidTr="008F1DB5">
        <w:trPr>
          <w:trHeight w:val="567"/>
        </w:trPr>
        <w:tc>
          <w:tcPr>
            <w:tcW w:w="2373" w:type="dxa"/>
            <w:shd w:val="clear" w:color="auto" w:fill="auto"/>
            <w:vAlign w:val="center"/>
          </w:tcPr>
          <w:p w:rsidR="009C5E28" w:rsidRPr="00EC1301" w:rsidRDefault="009C5E28" w:rsidP="00BF2791">
            <w:pPr>
              <w:pStyle w:val="-"/>
              <w:ind w:left="118" w:right="118"/>
            </w:pPr>
            <w:r w:rsidRPr="00EC1301">
              <w:t>州內生產毛額</w:t>
            </w:r>
          </w:p>
        </w:tc>
        <w:tc>
          <w:tcPr>
            <w:tcW w:w="6191" w:type="dxa"/>
            <w:shd w:val="clear" w:color="auto" w:fill="auto"/>
            <w:vAlign w:val="center"/>
          </w:tcPr>
          <w:p w:rsidR="009C5E28" w:rsidRPr="00EC1301" w:rsidRDefault="009C5E28" w:rsidP="008F1DB5">
            <w:pPr>
              <w:pStyle w:val="-0"/>
              <w:ind w:left="118" w:right="118"/>
            </w:pPr>
            <w:r w:rsidRPr="00EC1301">
              <w:rPr>
                <w:rFonts w:hint="eastAsia"/>
              </w:rPr>
              <w:t>1,195</w:t>
            </w:r>
            <w:r w:rsidRPr="00EC1301">
              <w:rPr>
                <w:rFonts w:hint="eastAsia"/>
              </w:rPr>
              <w:t>億美元（</w:t>
            </w:r>
            <w:r w:rsidRPr="00EC1301">
              <w:rPr>
                <w:rFonts w:hint="eastAsia"/>
              </w:rPr>
              <w:t>2017</w:t>
            </w:r>
            <w:r w:rsidRPr="00EC1301">
              <w:rPr>
                <w:rFonts w:hint="eastAsia"/>
              </w:rPr>
              <w:t>）</w:t>
            </w:r>
          </w:p>
        </w:tc>
      </w:tr>
      <w:tr w:rsidR="00EC1301" w:rsidRPr="00EC1301" w:rsidTr="008F1DB5">
        <w:trPr>
          <w:trHeight w:val="567"/>
        </w:trPr>
        <w:tc>
          <w:tcPr>
            <w:tcW w:w="2373" w:type="dxa"/>
            <w:shd w:val="clear" w:color="auto" w:fill="auto"/>
            <w:vAlign w:val="center"/>
          </w:tcPr>
          <w:p w:rsidR="009C5E28" w:rsidRPr="00EC1301" w:rsidRDefault="009C5E28" w:rsidP="00BF2791">
            <w:pPr>
              <w:pStyle w:val="-"/>
              <w:ind w:left="118" w:right="118"/>
            </w:pPr>
            <w:r w:rsidRPr="00EC1301">
              <w:t>經濟成長率</w:t>
            </w:r>
          </w:p>
        </w:tc>
        <w:tc>
          <w:tcPr>
            <w:tcW w:w="6191" w:type="dxa"/>
            <w:shd w:val="clear" w:color="auto" w:fill="auto"/>
            <w:vAlign w:val="center"/>
          </w:tcPr>
          <w:p w:rsidR="009C5E28" w:rsidRPr="00EC1301" w:rsidRDefault="009C5E28" w:rsidP="008F1DB5">
            <w:pPr>
              <w:pStyle w:val="-0"/>
              <w:ind w:left="118" w:right="118"/>
            </w:pPr>
            <w:r w:rsidRPr="00EC1301">
              <w:rPr>
                <w:rFonts w:hint="eastAsia"/>
              </w:rPr>
              <w:t>0.6%</w:t>
            </w:r>
            <w:r w:rsidRPr="00EC1301">
              <w:rPr>
                <w:rFonts w:hint="eastAsia"/>
              </w:rPr>
              <w:t>（</w:t>
            </w:r>
            <w:r w:rsidRPr="00EC1301">
              <w:rPr>
                <w:rFonts w:hint="eastAsia"/>
              </w:rPr>
              <w:t>2017</w:t>
            </w:r>
            <w:r w:rsidRPr="00EC1301">
              <w:rPr>
                <w:rFonts w:hint="eastAsia"/>
              </w:rPr>
              <w:t>）</w:t>
            </w:r>
          </w:p>
        </w:tc>
      </w:tr>
      <w:tr w:rsidR="00EC1301" w:rsidRPr="00EC1301" w:rsidTr="008F1DB5">
        <w:trPr>
          <w:trHeight w:val="567"/>
        </w:trPr>
        <w:tc>
          <w:tcPr>
            <w:tcW w:w="2373" w:type="dxa"/>
            <w:shd w:val="clear" w:color="auto" w:fill="auto"/>
            <w:vAlign w:val="center"/>
          </w:tcPr>
          <w:p w:rsidR="009C5E28" w:rsidRPr="00EC1301" w:rsidRDefault="009C5E28" w:rsidP="00BF2791">
            <w:pPr>
              <w:pStyle w:val="-"/>
              <w:ind w:left="118" w:right="118"/>
            </w:pPr>
            <w:r w:rsidRPr="00EC1301">
              <w:t>平均州民所得</w:t>
            </w:r>
          </w:p>
        </w:tc>
        <w:tc>
          <w:tcPr>
            <w:tcW w:w="6191" w:type="dxa"/>
            <w:shd w:val="clear" w:color="auto" w:fill="auto"/>
            <w:vAlign w:val="center"/>
          </w:tcPr>
          <w:p w:rsidR="009C5E28" w:rsidRPr="00EC1301" w:rsidRDefault="009C5E28" w:rsidP="008F1DB5">
            <w:pPr>
              <w:pStyle w:val="-0"/>
              <w:ind w:left="118" w:right="118"/>
            </w:pPr>
            <w:r w:rsidRPr="00EC1301">
              <w:rPr>
                <w:rFonts w:hint="eastAsia"/>
              </w:rPr>
              <w:t>50,809</w:t>
            </w:r>
            <w:r w:rsidRPr="00EC1301">
              <w:rPr>
                <w:rFonts w:hint="eastAsia"/>
              </w:rPr>
              <w:t>美元（</w:t>
            </w:r>
            <w:r w:rsidRPr="00EC1301">
              <w:rPr>
                <w:rFonts w:hint="eastAsia"/>
              </w:rPr>
              <w:t>2017</w:t>
            </w:r>
            <w:r w:rsidRPr="00EC1301">
              <w:rPr>
                <w:rFonts w:hint="eastAsia"/>
              </w:rPr>
              <w:t>）</w:t>
            </w:r>
          </w:p>
        </w:tc>
      </w:tr>
      <w:tr w:rsidR="00EC1301" w:rsidRPr="00EC1301" w:rsidTr="008F1DB5">
        <w:trPr>
          <w:trHeight w:val="567"/>
        </w:trPr>
        <w:tc>
          <w:tcPr>
            <w:tcW w:w="2373" w:type="dxa"/>
            <w:shd w:val="clear" w:color="auto" w:fill="auto"/>
            <w:vAlign w:val="center"/>
          </w:tcPr>
          <w:p w:rsidR="009C5E28" w:rsidRPr="00EC1301" w:rsidRDefault="009C5E28" w:rsidP="00BF2791">
            <w:pPr>
              <w:pStyle w:val="-"/>
              <w:ind w:left="118" w:right="118"/>
            </w:pPr>
            <w:r w:rsidRPr="00EC1301">
              <w:t>產值最高前</w:t>
            </w:r>
            <w:r w:rsidRPr="00EC1301">
              <w:rPr>
                <w:rFonts w:hint="eastAsia"/>
                <w:lang w:eastAsia="zh-TW"/>
              </w:rPr>
              <w:t>5</w:t>
            </w:r>
            <w:r w:rsidRPr="00EC1301">
              <w:t>種產業</w:t>
            </w:r>
          </w:p>
        </w:tc>
        <w:tc>
          <w:tcPr>
            <w:tcW w:w="6191" w:type="dxa"/>
            <w:shd w:val="clear" w:color="auto" w:fill="auto"/>
            <w:vAlign w:val="center"/>
          </w:tcPr>
          <w:p w:rsidR="009C5E28" w:rsidRPr="00EC1301" w:rsidRDefault="009C5E28" w:rsidP="008F1DB5">
            <w:pPr>
              <w:pStyle w:val="-0"/>
              <w:ind w:left="118" w:right="118"/>
            </w:pPr>
            <w:r w:rsidRPr="00EC1301">
              <w:rPr>
                <w:rFonts w:hint="eastAsia"/>
              </w:rPr>
              <w:t>蓄牧業、農產品、農用機械設備、醫療設備、汽車零組件。</w:t>
            </w:r>
          </w:p>
        </w:tc>
      </w:tr>
      <w:tr w:rsidR="00EC1301" w:rsidRPr="00EC1301" w:rsidTr="008F1DB5">
        <w:trPr>
          <w:trHeight w:val="567"/>
        </w:trPr>
        <w:tc>
          <w:tcPr>
            <w:tcW w:w="2373" w:type="dxa"/>
            <w:shd w:val="clear" w:color="auto" w:fill="auto"/>
            <w:vAlign w:val="center"/>
          </w:tcPr>
          <w:p w:rsidR="009C5E28" w:rsidRPr="00EC1301" w:rsidRDefault="009C5E28" w:rsidP="00BF2791">
            <w:pPr>
              <w:pStyle w:val="-"/>
              <w:ind w:left="118" w:right="118"/>
            </w:pPr>
            <w:r w:rsidRPr="00EC1301">
              <w:t>出口總金額</w:t>
            </w:r>
          </w:p>
        </w:tc>
        <w:tc>
          <w:tcPr>
            <w:tcW w:w="6191" w:type="dxa"/>
            <w:shd w:val="clear" w:color="auto" w:fill="auto"/>
            <w:vAlign w:val="center"/>
          </w:tcPr>
          <w:p w:rsidR="009C5E28" w:rsidRPr="00EC1301" w:rsidRDefault="009C5E28" w:rsidP="008F1DB5">
            <w:pPr>
              <w:pStyle w:val="-0"/>
              <w:ind w:left="118" w:right="118"/>
            </w:pPr>
            <w:r w:rsidRPr="00EC1301">
              <w:rPr>
                <w:rFonts w:hint="eastAsia"/>
              </w:rPr>
              <w:t>79</w:t>
            </w:r>
            <w:r w:rsidRPr="00EC1301">
              <w:rPr>
                <w:rFonts w:hint="eastAsia"/>
              </w:rPr>
              <w:t>億</w:t>
            </w:r>
            <w:r w:rsidRPr="00EC1301">
              <w:rPr>
                <w:rFonts w:hint="eastAsia"/>
              </w:rPr>
              <w:t>4,478</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10%</w:t>
            </w:r>
            <w:r w:rsidRPr="00EC1301">
              <w:rPr>
                <w:rFonts w:hint="eastAsia"/>
              </w:rPr>
              <w:t>。</w:t>
            </w:r>
          </w:p>
        </w:tc>
      </w:tr>
      <w:tr w:rsidR="00EC1301" w:rsidRPr="00EC1301" w:rsidTr="008F1DB5">
        <w:trPr>
          <w:trHeight w:val="567"/>
        </w:trPr>
        <w:tc>
          <w:tcPr>
            <w:tcW w:w="2373" w:type="dxa"/>
            <w:shd w:val="clear" w:color="auto" w:fill="auto"/>
            <w:vAlign w:val="center"/>
          </w:tcPr>
          <w:p w:rsidR="009C5E28" w:rsidRPr="00EC1301" w:rsidRDefault="009C5E28" w:rsidP="00BF2791">
            <w:pPr>
              <w:pStyle w:val="-"/>
              <w:ind w:left="118" w:right="118"/>
            </w:pPr>
            <w:r w:rsidRPr="00EC1301">
              <w:t>主要出口產品</w:t>
            </w:r>
          </w:p>
        </w:tc>
        <w:tc>
          <w:tcPr>
            <w:tcW w:w="6191" w:type="dxa"/>
            <w:shd w:val="clear" w:color="auto" w:fill="auto"/>
            <w:vAlign w:val="center"/>
          </w:tcPr>
          <w:p w:rsidR="009C5E28" w:rsidRPr="00EC1301" w:rsidRDefault="009C5E28" w:rsidP="008F1DB5">
            <w:pPr>
              <w:pStyle w:val="-0"/>
              <w:ind w:left="118" w:right="118"/>
            </w:pPr>
            <w:r w:rsidRPr="00EC1301">
              <w:rPr>
                <w:rFonts w:hint="eastAsia"/>
              </w:rPr>
              <w:t>依</w:t>
            </w:r>
            <w:r w:rsidRPr="00EC1301">
              <w:rPr>
                <w:rFonts w:hint="eastAsia"/>
              </w:rPr>
              <w:t>2018</w:t>
            </w:r>
            <w:r w:rsidRPr="00EC1301">
              <w:rPr>
                <w:rFonts w:hint="eastAsia"/>
              </w:rPr>
              <w:t>年出口值排序：加工食品（</w:t>
            </w:r>
            <w:r w:rsidRPr="00EC1301">
              <w:rPr>
                <w:rFonts w:hint="eastAsia"/>
              </w:rPr>
              <w:t>39%</w:t>
            </w:r>
            <w:r w:rsidRPr="00EC1301">
              <w:rPr>
                <w:rFonts w:hint="eastAsia"/>
              </w:rPr>
              <w:t>）、農產品（</w:t>
            </w:r>
            <w:r w:rsidRPr="00EC1301">
              <w:rPr>
                <w:rFonts w:hint="eastAsia"/>
              </w:rPr>
              <w:t>12.6%</w:t>
            </w:r>
            <w:r w:rsidRPr="00EC1301">
              <w:rPr>
                <w:rFonts w:hint="eastAsia"/>
              </w:rPr>
              <w:t>）、非電動機械（</w:t>
            </w:r>
            <w:r w:rsidRPr="00EC1301">
              <w:rPr>
                <w:rFonts w:hint="eastAsia"/>
              </w:rPr>
              <w:t>11.7%</w:t>
            </w:r>
            <w:r w:rsidRPr="00EC1301">
              <w:rPr>
                <w:rFonts w:hint="eastAsia"/>
              </w:rPr>
              <w:t>）、化學品（</w:t>
            </w:r>
            <w:r w:rsidRPr="00EC1301">
              <w:rPr>
                <w:rFonts w:hint="eastAsia"/>
              </w:rPr>
              <w:t>11.3%</w:t>
            </w:r>
            <w:r w:rsidRPr="00EC1301">
              <w:rPr>
                <w:rFonts w:hint="eastAsia"/>
              </w:rPr>
              <w:t>）、其他產品（</w:t>
            </w:r>
            <w:r w:rsidRPr="00EC1301">
              <w:rPr>
                <w:rFonts w:hint="eastAsia"/>
              </w:rPr>
              <w:t>25.4%</w:t>
            </w:r>
            <w:r w:rsidRPr="00EC1301">
              <w:rPr>
                <w:rFonts w:hint="eastAsia"/>
              </w:rPr>
              <w:t>）、石油及媒氣、交通運輸設備、電腦電子產品及其他製品等。</w:t>
            </w:r>
          </w:p>
        </w:tc>
      </w:tr>
      <w:tr w:rsidR="00EC1301" w:rsidRPr="00EC1301" w:rsidTr="008F1DB5">
        <w:trPr>
          <w:trHeight w:val="567"/>
        </w:trPr>
        <w:tc>
          <w:tcPr>
            <w:tcW w:w="2373" w:type="dxa"/>
            <w:shd w:val="clear" w:color="auto" w:fill="auto"/>
            <w:vAlign w:val="center"/>
          </w:tcPr>
          <w:p w:rsidR="009C5E28" w:rsidRPr="00EC1301" w:rsidRDefault="009C5E28" w:rsidP="00BF2791">
            <w:pPr>
              <w:pStyle w:val="-"/>
              <w:ind w:left="118" w:right="118"/>
            </w:pPr>
            <w:r w:rsidRPr="00EC1301">
              <w:t>主要出口國家</w:t>
            </w:r>
          </w:p>
        </w:tc>
        <w:tc>
          <w:tcPr>
            <w:tcW w:w="6191" w:type="dxa"/>
            <w:shd w:val="clear" w:color="auto" w:fill="auto"/>
            <w:vAlign w:val="center"/>
          </w:tcPr>
          <w:p w:rsidR="009C5E28" w:rsidRPr="00EC1301" w:rsidRDefault="009C5E28" w:rsidP="008F1DB5">
            <w:pPr>
              <w:pStyle w:val="-0"/>
              <w:ind w:left="118" w:right="118"/>
            </w:pPr>
            <w:r w:rsidRPr="00EC1301">
              <w:rPr>
                <w:rFonts w:hint="eastAsia"/>
              </w:rPr>
              <w:t>依</w:t>
            </w:r>
            <w:r w:rsidRPr="00EC1301">
              <w:rPr>
                <w:rFonts w:hint="eastAsia"/>
              </w:rPr>
              <w:t>2018</w:t>
            </w:r>
            <w:r w:rsidRPr="00EC1301">
              <w:rPr>
                <w:rFonts w:hint="eastAsia"/>
              </w:rPr>
              <w:t>年出口值排序：墨西哥（</w:t>
            </w:r>
            <w:r w:rsidRPr="00EC1301">
              <w:rPr>
                <w:rFonts w:hint="eastAsia"/>
              </w:rPr>
              <w:t>17.7</w:t>
            </w:r>
            <w:r w:rsidRPr="00EC1301">
              <w:rPr>
                <w:rFonts w:hint="eastAsia"/>
              </w:rPr>
              <w:t>億美元）、加拿大（</w:t>
            </w:r>
            <w:r w:rsidRPr="00EC1301">
              <w:rPr>
                <w:rFonts w:hint="eastAsia"/>
              </w:rPr>
              <w:t>17.1</w:t>
            </w:r>
            <w:r w:rsidRPr="00EC1301">
              <w:rPr>
                <w:rFonts w:hint="eastAsia"/>
              </w:rPr>
              <w:t>億美元）、日本（</w:t>
            </w:r>
            <w:r w:rsidRPr="00EC1301">
              <w:rPr>
                <w:rFonts w:hint="eastAsia"/>
              </w:rPr>
              <w:t>8.26</w:t>
            </w:r>
            <w:r w:rsidRPr="00EC1301">
              <w:rPr>
                <w:rFonts w:hint="eastAsia"/>
              </w:rPr>
              <w:t>億美元）、南韓（</w:t>
            </w:r>
            <w:r w:rsidRPr="00EC1301">
              <w:rPr>
                <w:rFonts w:hint="eastAsia"/>
              </w:rPr>
              <w:t>4.82</w:t>
            </w:r>
            <w:r w:rsidRPr="00EC1301">
              <w:rPr>
                <w:rFonts w:hint="eastAsia"/>
              </w:rPr>
              <w:t>億美元）、中國大陸（</w:t>
            </w:r>
            <w:r w:rsidRPr="00EC1301">
              <w:rPr>
                <w:rFonts w:hint="eastAsia"/>
              </w:rPr>
              <w:t>4.24</w:t>
            </w:r>
            <w:r w:rsidRPr="00EC1301">
              <w:rPr>
                <w:rFonts w:hint="eastAsia"/>
              </w:rPr>
              <w:t>億美元）、香港、澳洲、荷蘭、越南及臺灣（</w:t>
            </w:r>
            <w:r w:rsidRPr="00EC1301">
              <w:rPr>
                <w:rFonts w:hint="eastAsia"/>
              </w:rPr>
              <w:t>1.5</w:t>
            </w:r>
            <w:r w:rsidRPr="00EC1301">
              <w:rPr>
                <w:rFonts w:hint="eastAsia"/>
              </w:rPr>
              <w:t>億美元）等。</w:t>
            </w:r>
          </w:p>
        </w:tc>
      </w:tr>
      <w:tr w:rsidR="00EC1301" w:rsidRPr="00EC1301" w:rsidTr="008F1DB5">
        <w:trPr>
          <w:trHeight w:val="567"/>
        </w:trPr>
        <w:tc>
          <w:tcPr>
            <w:tcW w:w="2373" w:type="dxa"/>
            <w:shd w:val="clear" w:color="auto" w:fill="auto"/>
            <w:vAlign w:val="center"/>
          </w:tcPr>
          <w:p w:rsidR="009C5E28" w:rsidRPr="00EC1301" w:rsidRDefault="009C5E28" w:rsidP="00BF2791">
            <w:pPr>
              <w:pStyle w:val="-"/>
              <w:ind w:left="118" w:right="118"/>
            </w:pPr>
            <w:r w:rsidRPr="00EC1301">
              <w:t>進口總金額</w:t>
            </w:r>
          </w:p>
        </w:tc>
        <w:tc>
          <w:tcPr>
            <w:tcW w:w="6191" w:type="dxa"/>
            <w:shd w:val="clear" w:color="auto" w:fill="auto"/>
            <w:vAlign w:val="center"/>
          </w:tcPr>
          <w:p w:rsidR="009C5E28" w:rsidRPr="00EC1301" w:rsidRDefault="009C5E28" w:rsidP="008F1DB5">
            <w:pPr>
              <w:pStyle w:val="-0"/>
              <w:ind w:left="118" w:right="118"/>
            </w:pPr>
            <w:r w:rsidRPr="00EC1301">
              <w:rPr>
                <w:rFonts w:hint="eastAsia"/>
              </w:rPr>
              <w:t>44</w:t>
            </w:r>
            <w:r w:rsidRPr="00EC1301">
              <w:rPr>
                <w:rFonts w:hint="eastAsia"/>
              </w:rPr>
              <w:t>億</w:t>
            </w:r>
            <w:r w:rsidRPr="00EC1301">
              <w:rPr>
                <w:rFonts w:hint="eastAsia"/>
              </w:rPr>
              <w:t>6,717</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19%</w:t>
            </w:r>
            <w:r w:rsidRPr="00EC1301">
              <w:rPr>
                <w:rFonts w:hint="eastAsia"/>
              </w:rPr>
              <w:t>。</w:t>
            </w:r>
          </w:p>
        </w:tc>
      </w:tr>
      <w:tr w:rsidR="00EC1301" w:rsidRPr="00EC1301" w:rsidTr="008F1DB5">
        <w:trPr>
          <w:trHeight w:val="567"/>
        </w:trPr>
        <w:tc>
          <w:tcPr>
            <w:tcW w:w="2373" w:type="dxa"/>
            <w:shd w:val="clear" w:color="auto" w:fill="auto"/>
            <w:vAlign w:val="center"/>
          </w:tcPr>
          <w:p w:rsidR="009C5E28" w:rsidRPr="00EC1301" w:rsidRDefault="009C5E28" w:rsidP="00BF2791">
            <w:pPr>
              <w:pStyle w:val="-"/>
              <w:ind w:left="118" w:right="118"/>
            </w:pPr>
            <w:r w:rsidRPr="00EC1301">
              <w:t>主要進口產品</w:t>
            </w:r>
          </w:p>
        </w:tc>
        <w:tc>
          <w:tcPr>
            <w:tcW w:w="6191" w:type="dxa"/>
            <w:shd w:val="clear" w:color="auto" w:fill="auto"/>
            <w:vAlign w:val="center"/>
          </w:tcPr>
          <w:p w:rsidR="009C5E28" w:rsidRPr="00EC1301" w:rsidRDefault="009C5E28" w:rsidP="008F1DB5">
            <w:pPr>
              <w:pStyle w:val="-0"/>
              <w:ind w:left="118" w:right="118"/>
            </w:pPr>
            <w:r w:rsidRPr="00EC1301">
              <w:rPr>
                <w:rFonts w:hint="eastAsia"/>
              </w:rPr>
              <w:t>依</w:t>
            </w:r>
            <w:r w:rsidRPr="00EC1301">
              <w:rPr>
                <w:rFonts w:hint="eastAsia"/>
              </w:rPr>
              <w:t>2018</w:t>
            </w:r>
            <w:r w:rsidRPr="00EC1301">
              <w:rPr>
                <w:rFonts w:hint="eastAsia"/>
              </w:rPr>
              <w:t>年進口值排序：化學品（</w:t>
            </w:r>
            <w:r w:rsidRPr="00EC1301">
              <w:rPr>
                <w:rFonts w:hint="eastAsia"/>
              </w:rPr>
              <w:t>26.9%</w:t>
            </w:r>
            <w:r w:rsidRPr="00EC1301">
              <w:rPr>
                <w:rFonts w:hint="eastAsia"/>
              </w:rPr>
              <w:t>）、非電動機械（</w:t>
            </w:r>
            <w:r w:rsidRPr="00EC1301">
              <w:rPr>
                <w:rFonts w:hint="eastAsia"/>
              </w:rPr>
              <w:t>19.2%</w:t>
            </w:r>
            <w:r w:rsidRPr="00EC1301">
              <w:rPr>
                <w:rFonts w:hint="eastAsia"/>
              </w:rPr>
              <w:t>）、電腦及電子產品（</w:t>
            </w:r>
            <w:r w:rsidRPr="00EC1301">
              <w:rPr>
                <w:rFonts w:hint="eastAsia"/>
              </w:rPr>
              <w:t>8.6%</w:t>
            </w:r>
            <w:r w:rsidRPr="00EC1301">
              <w:rPr>
                <w:rFonts w:hint="eastAsia"/>
              </w:rPr>
              <w:t>）、交通運輸設備（</w:t>
            </w:r>
            <w:r w:rsidRPr="00EC1301">
              <w:rPr>
                <w:rFonts w:hint="eastAsia"/>
              </w:rPr>
              <w:t>7.5%</w:t>
            </w:r>
            <w:r w:rsidRPr="00EC1301">
              <w:rPr>
                <w:rFonts w:hint="eastAsia"/>
              </w:rPr>
              <w:t>）、其他產品（</w:t>
            </w:r>
            <w:r w:rsidRPr="00EC1301">
              <w:rPr>
                <w:rFonts w:hint="eastAsia"/>
              </w:rPr>
              <w:t>37.8%</w:t>
            </w:r>
            <w:r w:rsidRPr="00EC1301">
              <w:rPr>
                <w:rFonts w:hint="eastAsia"/>
              </w:rPr>
              <w:t>）、食品加工、橡塑膠產品及金屬製品等。</w:t>
            </w:r>
          </w:p>
        </w:tc>
      </w:tr>
      <w:tr w:rsidR="009C5E28" w:rsidRPr="00EC1301" w:rsidTr="008F1DB5">
        <w:trPr>
          <w:trHeight w:val="680"/>
        </w:trPr>
        <w:tc>
          <w:tcPr>
            <w:tcW w:w="2373" w:type="dxa"/>
            <w:shd w:val="clear" w:color="auto" w:fill="auto"/>
            <w:vAlign w:val="center"/>
          </w:tcPr>
          <w:p w:rsidR="009C5E28" w:rsidRPr="00EC1301" w:rsidRDefault="009C5E28" w:rsidP="00BF2791">
            <w:pPr>
              <w:pStyle w:val="-"/>
              <w:ind w:left="118" w:right="118"/>
            </w:pPr>
            <w:r w:rsidRPr="00EC1301">
              <w:lastRenderedPageBreak/>
              <w:t>主要進口國家</w:t>
            </w:r>
          </w:p>
        </w:tc>
        <w:tc>
          <w:tcPr>
            <w:tcW w:w="6191" w:type="dxa"/>
            <w:shd w:val="clear" w:color="auto" w:fill="auto"/>
            <w:vAlign w:val="center"/>
          </w:tcPr>
          <w:p w:rsidR="009C5E28" w:rsidRPr="00EC1301" w:rsidRDefault="009C5E28" w:rsidP="008F1DB5">
            <w:pPr>
              <w:pStyle w:val="-0"/>
              <w:ind w:left="118" w:right="118"/>
            </w:pPr>
            <w:r w:rsidRPr="00EC1301">
              <w:rPr>
                <w:rFonts w:hint="eastAsia"/>
              </w:rPr>
              <w:t>依</w:t>
            </w:r>
            <w:r w:rsidRPr="00EC1301">
              <w:rPr>
                <w:rFonts w:hint="eastAsia"/>
              </w:rPr>
              <w:t>2018</w:t>
            </w:r>
            <w:r w:rsidRPr="00EC1301">
              <w:rPr>
                <w:rFonts w:hint="eastAsia"/>
              </w:rPr>
              <w:t>年進口值排序：中國大陸（</w:t>
            </w:r>
            <w:r w:rsidRPr="00EC1301">
              <w:rPr>
                <w:rFonts w:hint="eastAsia"/>
              </w:rPr>
              <w:t>9.53</w:t>
            </w:r>
            <w:r w:rsidRPr="00EC1301">
              <w:rPr>
                <w:rFonts w:hint="eastAsia"/>
              </w:rPr>
              <w:t>億美元）、加拿大（</w:t>
            </w:r>
            <w:r w:rsidRPr="00EC1301">
              <w:rPr>
                <w:rFonts w:hint="eastAsia"/>
              </w:rPr>
              <w:t>9.45</w:t>
            </w:r>
            <w:r w:rsidRPr="00EC1301">
              <w:rPr>
                <w:rFonts w:hint="eastAsia"/>
              </w:rPr>
              <w:t>億美元）、瑞士（</w:t>
            </w:r>
            <w:r w:rsidRPr="00EC1301">
              <w:rPr>
                <w:rFonts w:hint="eastAsia"/>
              </w:rPr>
              <w:t>3.6</w:t>
            </w:r>
            <w:r w:rsidRPr="00EC1301">
              <w:rPr>
                <w:rFonts w:hint="eastAsia"/>
              </w:rPr>
              <w:t>億美元）、墨西哥（</w:t>
            </w:r>
            <w:r w:rsidRPr="00EC1301">
              <w:rPr>
                <w:rFonts w:hint="eastAsia"/>
              </w:rPr>
              <w:t>3.36</w:t>
            </w:r>
            <w:r w:rsidRPr="00EC1301">
              <w:rPr>
                <w:rFonts w:hint="eastAsia"/>
              </w:rPr>
              <w:t>億美元）、日本（</w:t>
            </w:r>
            <w:r w:rsidRPr="00EC1301">
              <w:rPr>
                <w:rFonts w:hint="eastAsia"/>
              </w:rPr>
              <w:t>3.23</w:t>
            </w:r>
            <w:r w:rsidRPr="00EC1301">
              <w:rPr>
                <w:rFonts w:hint="eastAsia"/>
              </w:rPr>
              <w:t>億美元）、德國、英國及法國等。</w:t>
            </w:r>
          </w:p>
        </w:tc>
      </w:tr>
    </w:tbl>
    <w:p w:rsidR="00BF2791" w:rsidRPr="00EC1301" w:rsidRDefault="00BF2791" w:rsidP="00A05814">
      <w:pPr>
        <w:pStyle w:val="28-"/>
        <w:rPr>
          <w:lang w:eastAsia="zh-TW"/>
        </w:rPr>
      </w:pPr>
    </w:p>
    <w:bookmarkEnd w:id="8"/>
    <w:bookmarkEnd w:id="9"/>
    <w:p w:rsidR="00BF2791" w:rsidRPr="00EC1301" w:rsidRDefault="00BF2791" w:rsidP="00F9164A">
      <w:pPr>
        <w:pStyle w:val="a3"/>
        <w:spacing w:before="514" w:after="771"/>
        <w:rPr>
          <w:lang w:eastAsia="zh-TW"/>
        </w:rPr>
      </w:pPr>
      <w:r w:rsidRPr="00EC1301">
        <w:rPr>
          <w:rFonts w:hint="eastAsia"/>
          <w:lang w:eastAsia="zh-TW"/>
        </w:rPr>
        <w:lastRenderedPageBreak/>
        <w:t>第壹</w:t>
      </w:r>
      <w:r w:rsidR="00F9164A" w:rsidRPr="00EC1301">
        <w:rPr>
          <w:rFonts w:hint="eastAsia"/>
          <w:lang w:eastAsia="zh-TW"/>
        </w:rPr>
        <w:t xml:space="preserve">章　</w:t>
      </w:r>
      <w:r w:rsidRPr="00EC1301">
        <w:rPr>
          <w:rFonts w:hint="eastAsia"/>
          <w:lang w:eastAsia="zh-TW"/>
        </w:rPr>
        <w:t>自然人文環境</w:t>
      </w:r>
    </w:p>
    <w:p w:rsidR="00BF2791" w:rsidRPr="00EC1301" w:rsidRDefault="00F9164A" w:rsidP="00F9164A">
      <w:pPr>
        <w:pStyle w:val="a4"/>
        <w:spacing w:before="257" w:after="257"/>
        <w:ind w:left="632" w:hanging="632"/>
        <w:rPr>
          <w:color w:val="auto"/>
        </w:rPr>
      </w:pPr>
      <w:r w:rsidRPr="00EC1301">
        <w:rPr>
          <w:rFonts w:hint="eastAsia"/>
          <w:color w:val="auto"/>
        </w:rPr>
        <w:t>一、</w:t>
      </w:r>
      <w:r w:rsidR="00BF2791" w:rsidRPr="00EC1301">
        <w:rPr>
          <w:rFonts w:hint="eastAsia"/>
          <w:color w:val="auto"/>
        </w:rPr>
        <w:t>自然環境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地理位置：美中西部</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面</w:t>
      </w:r>
      <w:r w:rsidRPr="00EC1301">
        <w:rPr>
          <w:rFonts w:hint="eastAsia"/>
        </w:rPr>
        <w:t xml:space="preserve">    </w:t>
      </w:r>
      <w:r w:rsidRPr="00EC1301">
        <w:rPr>
          <w:rFonts w:hint="eastAsia"/>
        </w:rPr>
        <w:t>積：</w:t>
      </w:r>
      <w:r w:rsidRPr="00EC1301">
        <w:rPr>
          <w:rFonts w:hint="eastAsia"/>
        </w:rPr>
        <w:t>77,348</w:t>
      </w:r>
      <w:r w:rsidRPr="00EC1301">
        <w:rPr>
          <w:rFonts w:hint="eastAsia"/>
        </w:rPr>
        <w:t>平方英哩，全美排名</w:t>
      </w:r>
      <w:r w:rsidRPr="00EC1301">
        <w:rPr>
          <w:rFonts w:hint="eastAsia"/>
        </w:rPr>
        <w:t>16</w:t>
      </w:r>
    </w:p>
    <w:p w:rsidR="009C5E28" w:rsidRPr="00EC1301" w:rsidRDefault="009C5E28" w:rsidP="00AD2B50">
      <w:pPr>
        <w:pStyle w:val="ac"/>
        <w:ind w:left="945" w:hanging="709"/>
      </w:pPr>
      <w:r w:rsidRPr="00EC1301">
        <w:t>（</w:t>
      </w:r>
      <w:r w:rsidRPr="00EC1301">
        <w:rPr>
          <w:rFonts w:hint="eastAsia"/>
        </w:rPr>
        <w:t>三</w:t>
      </w:r>
      <w:r w:rsidR="00AD2B50" w:rsidRPr="00EC1301">
        <w:t>）</w:t>
      </w:r>
      <w:r w:rsidRPr="00EC1301">
        <w:rPr>
          <w:rFonts w:hint="eastAsia"/>
        </w:rPr>
        <w:t>地</w:t>
      </w:r>
      <w:r w:rsidRPr="00EC1301">
        <w:t xml:space="preserve">    </w:t>
      </w:r>
      <w:r w:rsidRPr="00EC1301">
        <w:rPr>
          <w:rFonts w:hint="eastAsia"/>
        </w:rPr>
        <w:t>形：高平原區</w:t>
      </w:r>
      <w:r w:rsidRPr="00EC1301">
        <w:rPr>
          <w:rFonts w:ascii="細明體" w:eastAsia="細明體" w:hAnsi="細明體" w:cs="細明體" w:hint="eastAsia"/>
        </w:rPr>
        <w:t>内</w:t>
      </w:r>
      <w:r w:rsidRPr="00EC1301">
        <w:rPr>
          <w:rFonts w:ascii="華康細圓體" w:hAnsi="華康細圓體" w:cs="華康細圓體" w:hint="eastAsia"/>
        </w:rPr>
        <w:t>最平坦的區域</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氣</w:t>
      </w:r>
      <w:r w:rsidRPr="00EC1301">
        <w:rPr>
          <w:rFonts w:hint="eastAsia"/>
        </w:rPr>
        <w:t xml:space="preserve">    </w:t>
      </w:r>
      <w:r w:rsidRPr="00EC1301">
        <w:rPr>
          <w:rFonts w:hint="eastAsia"/>
        </w:rPr>
        <w:t>候：大陸型氣候，乾燥，夏天炎熱，冬季酷寒</w:t>
      </w:r>
    </w:p>
    <w:p w:rsidR="009C5E28" w:rsidRPr="00EC1301" w:rsidRDefault="009C5E28" w:rsidP="008F1DB5">
      <w:pPr>
        <w:pStyle w:val="a4"/>
        <w:spacing w:before="257" w:after="257"/>
        <w:ind w:left="632" w:hanging="632"/>
        <w:rPr>
          <w:color w:val="auto"/>
        </w:rPr>
      </w:pPr>
      <w:r w:rsidRPr="00EC1301">
        <w:rPr>
          <w:rFonts w:hint="eastAsia"/>
          <w:color w:val="auto"/>
        </w:rPr>
        <w:t>二、人文及社會環境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人　　口：</w:t>
      </w:r>
      <w:r w:rsidRPr="00EC1301">
        <w:rPr>
          <w:rFonts w:hint="eastAsia"/>
        </w:rPr>
        <w:t>193</w:t>
      </w:r>
      <w:r w:rsidRPr="00EC1301">
        <w:rPr>
          <w:rFonts w:hint="eastAsia"/>
        </w:rPr>
        <w:t>萬人（</w:t>
      </w:r>
      <w:r w:rsidRPr="00EC1301">
        <w:rPr>
          <w:rFonts w:hint="eastAsia"/>
        </w:rPr>
        <w:t>2018</w:t>
      </w:r>
      <w:r w:rsidRPr="00EC1301">
        <w:rPr>
          <w:rFonts w:hint="eastAsia"/>
        </w:rPr>
        <w:t>），排名</w:t>
      </w:r>
      <w:r w:rsidRPr="00EC1301">
        <w:rPr>
          <w:rFonts w:hint="eastAsia"/>
        </w:rPr>
        <w:t>39</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人口結構：</w:t>
      </w:r>
      <w:r w:rsidRPr="00EC1301">
        <w:rPr>
          <w:rFonts w:hint="eastAsia"/>
        </w:rPr>
        <w:t>2017</w:t>
      </w:r>
      <w:r w:rsidRPr="00EC1301">
        <w:rPr>
          <w:rFonts w:hint="eastAsia"/>
        </w:rPr>
        <w:t>人口普查，白人占</w:t>
      </w:r>
      <w:r w:rsidRPr="00EC1301">
        <w:rPr>
          <w:rFonts w:hint="eastAsia"/>
        </w:rPr>
        <w:t>88.6%</w:t>
      </w:r>
      <w:r w:rsidRPr="00EC1301">
        <w:rPr>
          <w:rFonts w:hint="eastAsia"/>
        </w:rPr>
        <w:t>、非裔占</w:t>
      </w:r>
      <w:r w:rsidRPr="00EC1301">
        <w:rPr>
          <w:rFonts w:hint="eastAsia"/>
        </w:rPr>
        <w:t>5.1%</w:t>
      </w:r>
      <w:r w:rsidRPr="00EC1301">
        <w:rPr>
          <w:rFonts w:hint="eastAsia"/>
        </w:rPr>
        <w:t>、亞裔占</w:t>
      </w:r>
      <w:r w:rsidRPr="00EC1301">
        <w:rPr>
          <w:rFonts w:hint="eastAsia"/>
        </w:rPr>
        <w:t>2.6%</w:t>
      </w:r>
      <w:r w:rsidRPr="00EC1301">
        <w:rPr>
          <w:rFonts w:hint="eastAsia"/>
        </w:rPr>
        <w:t>、印地安原住民</w:t>
      </w:r>
      <w:r w:rsidRPr="00EC1301">
        <w:rPr>
          <w:rFonts w:hint="eastAsia"/>
        </w:rPr>
        <w:t>1.5%</w:t>
      </w:r>
      <w:r w:rsidRPr="00EC1301">
        <w:rPr>
          <w:rFonts w:hint="eastAsia"/>
        </w:rPr>
        <w:t>、其他</w:t>
      </w:r>
      <w:r w:rsidRPr="00EC1301">
        <w:rPr>
          <w:rFonts w:hint="eastAsia"/>
        </w:rPr>
        <w:t>2.2%</w:t>
      </w:r>
      <w:r w:rsidRPr="00EC1301">
        <w:rPr>
          <w:rFonts w:hint="eastAsia"/>
        </w:rPr>
        <w:t>、西裔人口</w:t>
      </w:r>
      <w:r w:rsidRPr="00EC1301">
        <w:rPr>
          <w:rFonts w:hint="eastAsia"/>
        </w:rPr>
        <w:t>11%</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主要語言：英語</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首</w:t>
      </w:r>
      <w:r w:rsidRPr="00EC1301">
        <w:rPr>
          <w:rFonts w:hint="eastAsia"/>
        </w:rPr>
        <w:t xml:space="preserve">    </w:t>
      </w:r>
      <w:r w:rsidRPr="00EC1301">
        <w:rPr>
          <w:rFonts w:hint="eastAsia"/>
        </w:rPr>
        <w:t>府：林肯市（</w:t>
      </w:r>
      <w:r w:rsidRPr="00EC1301">
        <w:rPr>
          <w:rFonts w:hint="eastAsia"/>
        </w:rPr>
        <w:t>Lincoln</w:t>
      </w:r>
      <w:r w:rsidRPr="00EC1301">
        <w:rPr>
          <w:rFonts w:hint="eastAsia"/>
        </w:rPr>
        <w:t>）</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工商業中心：</w:t>
      </w:r>
      <w:r w:rsidRPr="00EC1301">
        <w:rPr>
          <w:rFonts w:hint="eastAsia"/>
        </w:rPr>
        <w:t>Omaha, Sioux City</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教育：教育普及，擁有高中以上學歷佔全州人口的</w:t>
      </w:r>
      <w:r w:rsidRPr="00EC1301">
        <w:rPr>
          <w:rFonts w:hint="eastAsia"/>
        </w:rPr>
        <w:t>89.3%</w:t>
      </w:r>
      <w:r w:rsidRPr="00EC1301">
        <w:rPr>
          <w:rFonts w:hint="eastAsia"/>
        </w:rPr>
        <w:t>，全美排名第</w:t>
      </w:r>
      <w:r w:rsidRPr="00EC1301">
        <w:rPr>
          <w:rFonts w:hint="eastAsia"/>
        </w:rPr>
        <w:t>4</w:t>
      </w:r>
      <w:r w:rsidRPr="00EC1301">
        <w:rPr>
          <w:rFonts w:hint="eastAsia"/>
        </w:rPr>
        <w:t>，</w:t>
      </w:r>
      <w:r w:rsidRPr="00EC1301">
        <w:rPr>
          <w:rFonts w:hint="eastAsia"/>
        </w:rPr>
        <w:t>7</w:t>
      </w:r>
      <w:r w:rsidRPr="00EC1301">
        <w:rPr>
          <w:rFonts w:hint="eastAsia"/>
        </w:rPr>
        <w:t>所</w:t>
      </w:r>
      <w:r w:rsidRPr="00EC1301">
        <w:rPr>
          <w:rFonts w:hint="eastAsia"/>
        </w:rPr>
        <w:t>4</w:t>
      </w:r>
      <w:r w:rsidRPr="00EC1301">
        <w:rPr>
          <w:rFonts w:hint="eastAsia"/>
        </w:rPr>
        <w:t>年制公立大學、</w:t>
      </w:r>
      <w:r w:rsidRPr="00EC1301">
        <w:rPr>
          <w:rFonts w:hint="eastAsia"/>
        </w:rPr>
        <w:t>8</w:t>
      </w:r>
      <w:r w:rsidRPr="00EC1301">
        <w:rPr>
          <w:rFonts w:hint="eastAsia"/>
        </w:rPr>
        <w:t>所</w:t>
      </w:r>
      <w:r w:rsidRPr="00EC1301">
        <w:rPr>
          <w:rFonts w:hint="eastAsia"/>
        </w:rPr>
        <w:t>2</w:t>
      </w:r>
      <w:r w:rsidRPr="00EC1301">
        <w:rPr>
          <w:rFonts w:hint="eastAsia"/>
        </w:rPr>
        <w:t>年制公立大學及</w:t>
      </w:r>
      <w:r w:rsidRPr="00EC1301">
        <w:rPr>
          <w:rFonts w:hint="eastAsia"/>
        </w:rPr>
        <w:t>17</w:t>
      </w:r>
      <w:r w:rsidRPr="00EC1301">
        <w:rPr>
          <w:rFonts w:hint="eastAsia"/>
        </w:rPr>
        <w:t>所</w:t>
      </w:r>
      <w:r w:rsidRPr="00EC1301">
        <w:rPr>
          <w:rFonts w:hint="eastAsia"/>
        </w:rPr>
        <w:t>4</w:t>
      </w:r>
      <w:r w:rsidRPr="00EC1301">
        <w:rPr>
          <w:rFonts w:hint="eastAsia"/>
        </w:rPr>
        <w:t>年制私立大學。</w:t>
      </w:r>
    </w:p>
    <w:p w:rsidR="009C5E28" w:rsidRPr="00EC1301" w:rsidRDefault="009C5E28" w:rsidP="008F1DB5">
      <w:pPr>
        <w:pStyle w:val="a4"/>
        <w:spacing w:before="257" w:after="257"/>
        <w:ind w:left="632" w:hanging="632"/>
        <w:rPr>
          <w:color w:val="auto"/>
        </w:rPr>
      </w:pPr>
      <w:r w:rsidRPr="00EC1301">
        <w:rPr>
          <w:rFonts w:hint="eastAsia"/>
          <w:color w:val="auto"/>
        </w:rPr>
        <w:t>三、政治環境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民選州長，任期</w:t>
      </w:r>
      <w:r w:rsidRPr="00EC1301">
        <w:rPr>
          <w:rFonts w:hint="eastAsia"/>
        </w:rPr>
        <w:t>4</w:t>
      </w:r>
      <w:r w:rsidRPr="00EC1301">
        <w:rPr>
          <w:rFonts w:hint="eastAsia"/>
        </w:rPr>
        <w:t>年。現任州長為</w:t>
      </w:r>
      <w:r w:rsidRPr="00EC1301">
        <w:rPr>
          <w:rFonts w:hint="eastAsia"/>
        </w:rPr>
        <w:t>Pete Ricketts</w:t>
      </w:r>
      <w:r w:rsidRPr="00EC1301">
        <w:rPr>
          <w:rFonts w:hint="eastAsia"/>
        </w:rPr>
        <w:t>（共和黨）。</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參議員為共和黨的</w:t>
      </w:r>
      <w:r w:rsidRPr="00EC1301">
        <w:rPr>
          <w:rFonts w:hint="eastAsia"/>
        </w:rPr>
        <w:t>Ben Sasse</w:t>
      </w:r>
      <w:r w:rsidRPr="00EC1301">
        <w:rPr>
          <w:rFonts w:hint="eastAsia"/>
        </w:rPr>
        <w:t>及</w:t>
      </w:r>
      <w:r w:rsidRPr="00EC1301">
        <w:rPr>
          <w:rFonts w:hint="eastAsia"/>
        </w:rPr>
        <w:t>Deb Fischer</w:t>
      </w:r>
      <w:r w:rsidRPr="00EC1301">
        <w:rPr>
          <w:rFonts w:hint="eastAsia"/>
        </w:rPr>
        <w:t>。</w:t>
      </w:r>
    </w:p>
    <w:p w:rsidR="009C5E28" w:rsidRPr="00EC1301" w:rsidRDefault="009C5E28" w:rsidP="008F1DB5">
      <w:pPr>
        <w:pStyle w:val="a3"/>
        <w:spacing w:before="514" w:after="771"/>
      </w:pPr>
      <w:r w:rsidRPr="00EC1301">
        <w:rPr>
          <w:rFonts w:hint="eastAsia"/>
        </w:rPr>
        <w:lastRenderedPageBreak/>
        <w:t>第貳章　經濟環境</w:t>
      </w:r>
    </w:p>
    <w:p w:rsidR="009C5E28" w:rsidRPr="00EC1301" w:rsidRDefault="009C5E28" w:rsidP="008F1DB5">
      <w:pPr>
        <w:pStyle w:val="a4"/>
        <w:spacing w:before="257" w:after="257"/>
        <w:ind w:left="632" w:hanging="632"/>
        <w:rPr>
          <w:color w:val="auto"/>
        </w:rPr>
      </w:pPr>
      <w:r w:rsidRPr="00EC1301">
        <w:rPr>
          <w:rFonts w:hint="eastAsia"/>
          <w:color w:val="auto"/>
        </w:rPr>
        <w:t>一、經濟概況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全州生產毛額：</w:t>
      </w:r>
      <w:r w:rsidRPr="00EC1301">
        <w:rPr>
          <w:rFonts w:hint="eastAsia"/>
        </w:rPr>
        <w:t>1,195</w:t>
      </w:r>
      <w:r w:rsidRPr="00EC1301">
        <w:rPr>
          <w:rFonts w:hint="eastAsia"/>
        </w:rPr>
        <w:t>億美元</w:t>
      </w:r>
      <w:r w:rsidR="004140F7" w:rsidRPr="00EC1301">
        <w:rPr>
          <w:rFonts w:hint="eastAsia"/>
        </w:rPr>
        <w:t>（</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平均國民所得：</w:t>
      </w:r>
      <w:r w:rsidRPr="00EC1301">
        <w:rPr>
          <w:rFonts w:hint="eastAsia"/>
        </w:rPr>
        <w:t>50,809</w:t>
      </w:r>
      <w:r w:rsidRPr="00EC1301">
        <w:rPr>
          <w:rFonts w:hint="eastAsia"/>
        </w:rPr>
        <w:t>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失業率：</w:t>
      </w:r>
      <w:r w:rsidRPr="00EC1301">
        <w:rPr>
          <w:rFonts w:hint="eastAsia"/>
        </w:rPr>
        <w:t>2.8%</w:t>
      </w:r>
      <w:r w:rsidRPr="00EC1301">
        <w:rPr>
          <w:rFonts w:hint="eastAsia"/>
        </w:rPr>
        <w:t>（</w:t>
      </w:r>
      <w:r w:rsidRPr="00EC1301">
        <w:rPr>
          <w:rFonts w:hint="eastAsia"/>
        </w:rPr>
        <w:t>2018</w:t>
      </w:r>
      <w:r w:rsidRPr="00EC1301">
        <w:rPr>
          <w:rFonts w:hint="eastAsia"/>
        </w:rPr>
        <w:t>年平均失業率），為全美第</w:t>
      </w:r>
      <w:r w:rsidRPr="00EC1301">
        <w:rPr>
          <w:rFonts w:hint="eastAsia"/>
        </w:rPr>
        <w:t>4</w:t>
      </w:r>
      <w:r w:rsidRPr="00EC1301">
        <w:rPr>
          <w:rFonts w:hint="eastAsia"/>
        </w:rPr>
        <w:t>低</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商業銀行：</w:t>
      </w:r>
      <w:r w:rsidRPr="00EC1301">
        <w:rPr>
          <w:rFonts w:hint="eastAsia"/>
        </w:rPr>
        <w:t>53</w:t>
      </w:r>
      <w:r w:rsidRPr="00EC1301">
        <w:rPr>
          <w:rFonts w:hint="eastAsia"/>
        </w:rPr>
        <w:t>家，存款總額：</w:t>
      </w:r>
      <w:r w:rsidRPr="00EC1301">
        <w:rPr>
          <w:rFonts w:hint="eastAsia"/>
        </w:rPr>
        <w:t>297</w:t>
      </w:r>
      <w:r w:rsidRPr="00EC1301">
        <w:rPr>
          <w:rFonts w:hint="eastAsia"/>
        </w:rPr>
        <w:t>億美元（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出口總額：</w:t>
      </w:r>
      <w:r w:rsidRPr="00EC1301">
        <w:rPr>
          <w:rFonts w:hint="eastAsia"/>
        </w:rPr>
        <w:t>79</w:t>
      </w:r>
      <w:r w:rsidRPr="00EC1301">
        <w:rPr>
          <w:rFonts w:hint="eastAsia"/>
        </w:rPr>
        <w:t>億</w:t>
      </w:r>
      <w:r w:rsidRPr="00EC1301">
        <w:rPr>
          <w:rFonts w:hint="eastAsia"/>
        </w:rPr>
        <w:t>4,478</w:t>
      </w:r>
      <w:r w:rsidRPr="00EC1301">
        <w:rPr>
          <w:rFonts w:hint="eastAsia"/>
        </w:rPr>
        <w:t>萬美元（</w:t>
      </w:r>
      <w:r w:rsidRPr="00EC1301">
        <w:rPr>
          <w:rFonts w:hint="eastAsia"/>
        </w:rPr>
        <w:t>2018</w:t>
      </w:r>
      <w:r w:rsidRPr="00EC1301">
        <w:rPr>
          <w:rFonts w:hint="eastAsia"/>
        </w:rPr>
        <w:t>年）</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主要出口產品：依</w:t>
      </w:r>
      <w:r w:rsidRPr="00EC1301">
        <w:rPr>
          <w:rFonts w:hint="eastAsia"/>
        </w:rPr>
        <w:t>2018</w:t>
      </w:r>
      <w:r w:rsidRPr="00EC1301">
        <w:rPr>
          <w:rFonts w:hint="eastAsia"/>
        </w:rPr>
        <w:t>年出口值排序：加工食品（</w:t>
      </w:r>
      <w:r w:rsidRPr="00EC1301">
        <w:rPr>
          <w:rFonts w:hint="eastAsia"/>
        </w:rPr>
        <w:t>39%</w:t>
      </w:r>
      <w:r w:rsidRPr="00EC1301">
        <w:rPr>
          <w:rFonts w:hint="eastAsia"/>
        </w:rPr>
        <w:t>）、農產品（</w:t>
      </w:r>
      <w:r w:rsidRPr="00EC1301">
        <w:rPr>
          <w:rFonts w:hint="eastAsia"/>
        </w:rPr>
        <w:t>12.6%</w:t>
      </w:r>
      <w:r w:rsidRPr="00EC1301">
        <w:rPr>
          <w:rFonts w:hint="eastAsia"/>
        </w:rPr>
        <w:t>）、非電動機械（</w:t>
      </w:r>
      <w:r w:rsidRPr="00EC1301">
        <w:rPr>
          <w:rFonts w:hint="eastAsia"/>
        </w:rPr>
        <w:t>11.7%</w:t>
      </w:r>
      <w:r w:rsidRPr="00EC1301">
        <w:rPr>
          <w:rFonts w:hint="eastAsia"/>
        </w:rPr>
        <w:t>）、化學品（</w:t>
      </w:r>
      <w:r w:rsidRPr="00EC1301">
        <w:rPr>
          <w:rFonts w:hint="eastAsia"/>
        </w:rPr>
        <w:t>11.3%</w:t>
      </w:r>
      <w:r w:rsidRPr="00EC1301">
        <w:rPr>
          <w:rFonts w:hint="eastAsia"/>
        </w:rPr>
        <w:t>）、其他產品（</w:t>
      </w:r>
      <w:r w:rsidRPr="00EC1301">
        <w:rPr>
          <w:rFonts w:hint="eastAsia"/>
        </w:rPr>
        <w:t>25.4%</w:t>
      </w:r>
      <w:r w:rsidRPr="00EC1301">
        <w:rPr>
          <w:rFonts w:hint="eastAsia"/>
        </w:rPr>
        <w:t>）、石油及媒氣、交通運輸設備、電腦電子產品及其他製品等。</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觀光收入：</w:t>
      </w:r>
      <w:r w:rsidRPr="00EC1301">
        <w:rPr>
          <w:rFonts w:hint="eastAsia"/>
        </w:rPr>
        <w:t>69</w:t>
      </w:r>
      <w:r w:rsidRPr="00EC1301">
        <w:rPr>
          <w:rFonts w:hint="eastAsia"/>
        </w:rPr>
        <w:t>億美金（</w:t>
      </w:r>
      <w:r w:rsidRPr="00EC1301">
        <w:rPr>
          <w:rFonts w:hint="eastAsia"/>
        </w:rPr>
        <w:t>U.S. Travel Assn., 2016</w:t>
      </w:r>
      <w:r w:rsidRPr="00EC1301">
        <w:rPr>
          <w:rFonts w:hint="eastAsia"/>
        </w:rPr>
        <w:t>）</w:t>
      </w:r>
    </w:p>
    <w:p w:rsidR="009C5E28" w:rsidRPr="00EC1301" w:rsidRDefault="009C5E28" w:rsidP="008F1DB5">
      <w:pPr>
        <w:pStyle w:val="a4"/>
        <w:spacing w:before="257" w:after="257"/>
        <w:ind w:left="632" w:hanging="632"/>
        <w:rPr>
          <w:color w:val="auto"/>
        </w:rPr>
      </w:pPr>
      <w:r w:rsidRPr="00EC1301">
        <w:rPr>
          <w:rFonts w:hint="eastAsia"/>
          <w:color w:val="auto"/>
        </w:rPr>
        <w:t>二、天然資源</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天然氣、石油、石灰石、水泥、砂石。</w:t>
      </w:r>
    </w:p>
    <w:p w:rsidR="009C5E28" w:rsidRPr="00EC1301" w:rsidRDefault="009C5E28" w:rsidP="008F1DB5">
      <w:pPr>
        <w:pStyle w:val="a4"/>
        <w:spacing w:before="257" w:after="257"/>
        <w:ind w:left="632" w:hanging="632"/>
        <w:rPr>
          <w:color w:val="auto"/>
        </w:rPr>
      </w:pPr>
      <w:r w:rsidRPr="00EC1301">
        <w:rPr>
          <w:rFonts w:hint="eastAsia"/>
          <w:color w:val="auto"/>
        </w:rPr>
        <w:t>三</w:t>
      </w:r>
      <w:r w:rsidRPr="00EC1301">
        <w:rPr>
          <w:rStyle w:val="a5"/>
          <w:rFonts w:hint="eastAsia"/>
          <w:color w:val="auto"/>
        </w:rPr>
        <w:t>、</w:t>
      </w:r>
      <w:r w:rsidRPr="00EC1301">
        <w:rPr>
          <w:rFonts w:hint="eastAsia"/>
          <w:color w:val="auto"/>
        </w:rPr>
        <w:t>產業概況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以農業為主：玉米、大豆、小麥、馬鈴薯、甜菜、雜糧、畜牧（牛、雞、豬、羊）等。農產、畜牧及食品加工業居全美領先地位，奧哈瑪市（</w:t>
      </w:r>
      <w:r w:rsidRPr="00EC1301">
        <w:rPr>
          <w:rFonts w:hint="eastAsia"/>
        </w:rPr>
        <w:t>Omaha</w:t>
      </w:r>
      <w:r w:rsidRPr="00EC1301">
        <w:rPr>
          <w:rFonts w:hint="eastAsia"/>
        </w:rPr>
        <w:t>）是美國最大的牛市場及屠宰業都市。內州擁有</w:t>
      </w:r>
      <w:r w:rsidRPr="00EC1301">
        <w:rPr>
          <w:rFonts w:hint="eastAsia"/>
        </w:rPr>
        <w:t>4</w:t>
      </w:r>
      <w:r w:rsidR="008F1DB5" w:rsidRPr="00EC1301">
        <w:rPr>
          <w:rFonts w:hint="eastAsia"/>
        </w:rPr>
        <w:t>,</w:t>
      </w:r>
      <w:r w:rsidRPr="00EC1301">
        <w:rPr>
          <w:rFonts w:hint="eastAsia"/>
        </w:rPr>
        <w:t>700</w:t>
      </w:r>
      <w:r w:rsidRPr="00EC1301">
        <w:rPr>
          <w:rFonts w:hint="eastAsia"/>
        </w:rPr>
        <w:t>萬英畝的農地和</w:t>
      </w:r>
      <w:r w:rsidRPr="00EC1301">
        <w:rPr>
          <w:rFonts w:hint="eastAsia"/>
        </w:rPr>
        <w:t>55</w:t>
      </w:r>
      <w:r w:rsidR="008F1DB5" w:rsidRPr="00EC1301">
        <w:rPr>
          <w:rFonts w:hint="eastAsia"/>
        </w:rPr>
        <w:t>,</w:t>
      </w:r>
      <w:r w:rsidRPr="00EC1301">
        <w:rPr>
          <w:rFonts w:hint="eastAsia"/>
        </w:rPr>
        <w:t>000</w:t>
      </w:r>
      <w:r w:rsidRPr="00EC1301">
        <w:rPr>
          <w:rFonts w:hint="eastAsia"/>
        </w:rPr>
        <w:t>戶農場，</w:t>
      </w:r>
      <w:r w:rsidRPr="00EC1301">
        <w:rPr>
          <w:rFonts w:hint="eastAsia"/>
        </w:rPr>
        <w:t>Conagra</w:t>
      </w:r>
      <w:r w:rsidRPr="00EC1301">
        <w:rPr>
          <w:rFonts w:hint="eastAsia"/>
        </w:rPr>
        <w:t>為全美著名之綜合食品加工大廠。州內的高梁及玉米產量佔全美第三位，黃豆產量占第五位，肉類產量位居全美第</w:t>
      </w:r>
      <w:r w:rsidRPr="00EC1301">
        <w:rPr>
          <w:rFonts w:hint="eastAsia"/>
        </w:rPr>
        <w:lastRenderedPageBreak/>
        <w:t>一，牲畜屠宰量位居全美第一，牛肉及牛飼料產量位居全美第二。新鮮肉類、皮革類、玉米、黃豆、冷凍肉類等為該州主要外銷產品。</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木材業、礦業及旅遊業亦發達。</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礦</w:t>
      </w:r>
      <w:r w:rsidRPr="00EC1301">
        <w:rPr>
          <w:rFonts w:ascii="細明體" w:eastAsia="細明體" w:hAnsi="細明體" w:cs="細明體" w:hint="eastAsia"/>
        </w:rPr>
        <w:t>産</w:t>
      </w:r>
      <w:r w:rsidRPr="00EC1301">
        <w:rPr>
          <w:rFonts w:ascii="華康細圓體" w:hAnsi="華康細圓體" w:cs="華康細圓體" w:hint="eastAsia"/>
        </w:rPr>
        <w:t>有石</w:t>
      </w:r>
      <w:r w:rsidRPr="00EC1301">
        <w:rPr>
          <w:rFonts w:hint="eastAsia"/>
        </w:rPr>
        <w:t>油，工業也十分發達。</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天然氣、電力、地下水資源豐富，風力發電位居全美第六位，價格亦低廉（電價為全美最低的州之一）。美國風力能源發展快速，本州居於全美中央的地理位置可提供中西部各州最便捷的風力能源。</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主要外銷產品為新鮮肉類、皮革類、玉米、黃豆、冷凍肉類等。</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近年來製造業及服務業快速發展，成長最快速的是電磁通訊工業。</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2018</w:t>
      </w:r>
      <w:r w:rsidRPr="00EC1301">
        <w:rPr>
          <w:rFonts w:hint="eastAsia"/>
        </w:rPr>
        <w:t>年財星</w:t>
      </w:r>
      <w:r w:rsidRPr="00EC1301">
        <w:rPr>
          <w:rFonts w:hint="eastAsia"/>
        </w:rPr>
        <w:t>500</w:t>
      </w:r>
      <w:r w:rsidRPr="00EC1301">
        <w:rPr>
          <w:rFonts w:hint="eastAsia"/>
        </w:rPr>
        <w:t>大中本州有</w:t>
      </w:r>
      <w:r w:rsidRPr="00EC1301">
        <w:rPr>
          <w:rFonts w:hint="eastAsia"/>
        </w:rPr>
        <w:t>4</w:t>
      </w:r>
      <w:r w:rsidRPr="00EC1301">
        <w:rPr>
          <w:rFonts w:hint="eastAsia"/>
        </w:rPr>
        <w:t>家，如</w:t>
      </w:r>
      <w:r w:rsidRPr="00EC1301">
        <w:rPr>
          <w:rFonts w:hint="eastAsia"/>
        </w:rPr>
        <w:t>Berkshire Hathaway</w:t>
      </w:r>
      <w:r w:rsidRPr="00EC1301">
        <w:rPr>
          <w:rFonts w:hint="eastAsia"/>
        </w:rPr>
        <w:t>、</w:t>
      </w:r>
      <w:r w:rsidRPr="00EC1301">
        <w:rPr>
          <w:rFonts w:hint="eastAsia"/>
        </w:rPr>
        <w:t>Union Pacific</w:t>
      </w:r>
      <w:r w:rsidRPr="00EC1301">
        <w:rPr>
          <w:rFonts w:hint="eastAsia"/>
        </w:rPr>
        <w:t>、食品業</w:t>
      </w:r>
      <w:r w:rsidRPr="00EC1301">
        <w:rPr>
          <w:rFonts w:hint="eastAsia"/>
        </w:rPr>
        <w:t>ConAgra Foods</w:t>
      </w:r>
      <w:r w:rsidRPr="00EC1301">
        <w:rPr>
          <w:rFonts w:hint="eastAsia"/>
        </w:rPr>
        <w:t>、</w:t>
      </w:r>
      <w:r w:rsidRPr="00EC1301">
        <w:rPr>
          <w:rFonts w:hint="eastAsia"/>
        </w:rPr>
        <w:t>Peter Kiewit Sons</w:t>
      </w:r>
      <w:r w:rsidRPr="00EC1301">
        <w:rPr>
          <w:rFonts w:hint="eastAsia"/>
        </w:rPr>
        <w:t>、保險業</w:t>
      </w:r>
      <w:r w:rsidRPr="00EC1301">
        <w:rPr>
          <w:rFonts w:hint="eastAsia"/>
        </w:rPr>
        <w:t>Mutual of Omaha Insurance</w:t>
      </w:r>
      <w:r w:rsidRPr="00EC1301">
        <w:rPr>
          <w:rFonts w:hint="eastAsia"/>
        </w:rPr>
        <w:t>等。</w:t>
      </w:r>
    </w:p>
    <w:p w:rsidR="009C5E28" w:rsidRPr="00EC1301" w:rsidRDefault="009C5E28" w:rsidP="00AD2B50">
      <w:pPr>
        <w:pStyle w:val="ac"/>
        <w:ind w:left="945" w:hanging="709"/>
      </w:pPr>
      <w:r w:rsidRPr="00EC1301">
        <w:rPr>
          <w:rFonts w:hint="eastAsia"/>
        </w:rPr>
        <w:t>（八</w:t>
      </w:r>
      <w:r w:rsidR="00AD2B50" w:rsidRPr="00EC1301">
        <w:rPr>
          <w:rFonts w:hint="eastAsia"/>
        </w:rPr>
        <w:t>）</w:t>
      </w:r>
      <w:r w:rsidRPr="00EC1301">
        <w:rPr>
          <w:rFonts w:hint="eastAsia"/>
        </w:rPr>
        <w:t>具發展潛力之產業：電子電機業、塑膠業、印刷出版業、通訊及健保業。</w:t>
      </w:r>
    </w:p>
    <w:p w:rsidR="009C5E28" w:rsidRPr="00EC1301" w:rsidRDefault="009C5E28" w:rsidP="008F1DB5">
      <w:pPr>
        <w:pStyle w:val="a4"/>
        <w:spacing w:before="257" w:after="257"/>
        <w:ind w:left="632" w:hanging="632"/>
        <w:rPr>
          <w:color w:val="auto"/>
        </w:rPr>
      </w:pPr>
      <w:r w:rsidRPr="00EC1301">
        <w:rPr>
          <w:rFonts w:hint="eastAsia"/>
          <w:color w:val="auto"/>
        </w:rPr>
        <w:t>四、市場環境分析及概況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內布拉斯加州為美國重要農業州之一，農產、畜牧及食品加工製造居全美領先地位，該州土地肥沃，</w:t>
      </w:r>
      <w:r w:rsidRPr="00EC1301">
        <w:rPr>
          <w:rFonts w:hint="eastAsia"/>
        </w:rPr>
        <w:t>93%</w:t>
      </w:r>
      <w:r w:rsidRPr="00EC1301">
        <w:rPr>
          <w:rFonts w:hint="eastAsia"/>
        </w:rPr>
        <w:t>土地為農場和牧場，有</w:t>
      </w:r>
      <w:r w:rsidRPr="00EC1301">
        <w:rPr>
          <w:rFonts w:hint="eastAsia"/>
        </w:rPr>
        <w:t>4,700</w:t>
      </w:r>
      <w:r w:rsidRPr="00EC1301">
        <w:rPr>
          <w:rFonts w:hint="eastAsia"/>
        </w:rPr>
        <w:t>萬英畝的農地和</w:t>
      </w:r>
      <w:r w:rsidRPr="00EC1301">
        <w:rPr>
          <w:rFonts w:hint="eastAsia"/>
        </w:rPr>
        <w:t>55,000</w:t>
      </w:r>
      <w:r w:rsidRPr="00EC1301">
        <w:rPr>
          <w:rFonts w:hint="eastAsia"/>
        </w:rPr>
        <w:t>戶農場，州內居民大多從事於與農業有關的生產業或服務業，奧哈瑪市（</w:t>
      </w:r>
      <w:r w:rsidRPr="00EC1301">
        <w:rPr>
          <w:rFonts w:hint="eastAsia"/>
        </w:rPr>
        <w:t>Omaha</w:t>
      </w:r>
      <w:r w:rsidRPr="00EC1301">
        <w:rPr>
          <w:rFonts w:hint="eastAsia"/>
        </w:rPr>
        <w:t>）是美國最大的牛市場及屠宰業都市。州內的高梁及玉米及產量占全美第三位，黃豆產量占第五位，牛肉及牛飼料產量位居全美第二，牲畜屠宰量位居全美第一。</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此外土地、辦公室等租金便宜，天然氣、電力</w:t>
      </w:r>
      <w:r w:rsidR="004140F7" w:rsidRPr="00EC1301">
        <w:rPr>
          <w:rFonts w:hint="eastAsia"/>
        </w:rPr>
        <w:t>（</w:t>
      </w:r>
      <w:r w:rsidRPr="00EC1301">
        <w:rPr>
          <w:rFonts w:hint="eastAsia"/>
        </w:rPr>
        <w:t>本州為全美電力唯一公營之州）、地下水資源豐富，風力發電位居全美第六位，價格亦低廉</w:t>
      </w:r>
      <w:r w:rsidR="004140F7" w:rsidRPr="00EC1301">
        <w:rPr>
          <w:rFonts w:hint="eastAsia"/>
        </w:rPr>
        <w:t>（</w:t>
      </w:r>
      <w:r w:rsidRPr="00EC1301">
        <w:rPr>
          <w:rFonts w:hint="eastAsia"/>
        </w:rPr>
        <w:t>電價為全美最低的州之一）。美國風力能源發展快速，本州居於全美中央的地理位置可提供中西部各州便捷的風力能源。風能發展潛力全美排名第</w:t>
      </w:r>
      <w:r w:rsidRPr="00EC1301">
        <w:rPr>
          <w:rFonts w:hint="eastAsia"/>
        </w:rPr>
        <w:t>4</w:t>
      </w:r>
      <w:r w:rsidRPr="00EC1301">
        <w:rPr>
          <w:rFonts w:hint="eastAsia"/>
        </w:rPr>
        <w:t>。</w:t>
      </w:r>
    </w:p>
    <w:p w:rsidR="009C5E28" w:rsidRPr="00EC1301" w:rsidRDefault="009C5E28" w:rsidP="00AD2B50">
      <w:pPr>
        <w:pStyle w:val="ac"/>
        <w:ind w:left="945" w:hanging="709"/>
      </w:pPr>
      <w:r w:rsidRPr="00EC1301">
        <w:rPr>
          <w:rFonts w:hint="eastAsia"/>
        </w:rPr>
        <w:lastRenderedPageBreak/>
        <w:t>（三</w:t>
      </w:r>
      <w:r w:rsidR="00AD2B50" w:rsidRPr="00EC1301">
        <w:rPr>
          <w:rFonts w:hint="eastAsia"/>
        </w:rPr>
        <w:t>）</w:t>
      </w:r>
      <w:r w:rsidRPr="00EC1301">
        <w:rPr>
          <w:rFonts w:hint="eastAsia"/>
        </w:rPr>
        <w:t>主要產業包括生物技術／生命科學、農業機器和設備、灌溉系統與能源管理、運輸和物流、軟體及技術、金融與保險、軌道車設備、保建服務。成長最快速的是電磁通訊工業，由於本州位居全美中央地理位置及電磁通訊之基本設施完善，數據轉換系統及光纖電纜貫穿全州，使本州成為電子通訊行銷（</w:t>
      </w:r>
      <w:r w:rsidRPr="00EC1301">
        <w:rPr>
          <w:rFonts w:hint="eastAsia"/>
        </w:rPr>
        <w:t>Telemarketing</w:t>
      </w:r>
      <w:r w:rsidRPr="00EC1301">
        <w:rPr>
          <w:rFonts w:hint="eastAsia"/>
        </w:rPr>
        <w:t>）中心。本州為全美十個最佳經商州之一。本州也是全美經商第三低消費的州。</w:t>
      </w:r>
    </w:p>
    <w:p w:rsidR="009C5E28" w:rsidRPr="00EC1301" w:rsidRDefault="009C5E28" w:rsidP="008F1DB5">
      <w:pPr>
        <w:pStyle w:val="a3"/>
        <w:spacing w:before="514" w:after="771"/>
      </w:pPr>
      <w:r w:rsidRPr="00EC1301">
        <w:rPr>
          <w:rFonts w:hint="eastAsia"/>
        </w:rPr>
        <w:lastRenderedPageBreak/>
        <w:t>第參章　外商在當地經營現況及投資機會</w:t>
      </w:r>
    </w:p>
    <w:p w:rsidR="009C5E28" w:rsidRPr="00EC1301" w:rsidRDefault="009C5E28" w:rsidP="008F1DB5">
      <w:pPr>
        <w:pStyle w:val="a4"/>
        <w:spacing w:before="257" w:after="257"/>
        <w:ind w:left="632" w:hanging="632"/>
        <w:rPr>
          <w:color w:val="auto"/>
        </w:rPr>
      </w:pPr>
      <w:r w:rsidRPr="00EC1301">
        <w:rPr>
          <w:rFonts w:hint="eastAsia"/>
          <w:color w:val="auto"/>
        </w:rPr>
        <w:t>一、外商在當地經營現況</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內州主要的貿易夥伴為墨西哥、加拿大、日本、南韓、中國大陸、澳洲、荷蘭、越南及臺灣等。內州主要投資國家依序為德國</w:t>
      </w:r>
      <w:r w:rsidRPr="00EC1301">
        <w:rPr>
          <w:rFonts w:hAnsi="標楷體" w:hint="eastAsia"/>
          <w:szCs w:val="26"/>
          <w:lang w:eastAsia="zh-TW"/>
        </w:rPr>
        <w:t>30%</w:t>
      </w:r>
      <w:r w:rsidRPr="00EC1301">
        <w:rPr>
          <w:rFonts w:hAnsi="標楷體" w:hint="eastAsia"/>
          <w:szCs w:val="26"/>
          <w:lang w:eastAsia="zh-TW"/>
        </w:rPr>
        <w:t>、日本</w:t>
      </w:r>
      <w:r w:rsidRPr="00EC1301">
        <w:rPr>
          <w:rFonts w:hAnsi="標楷體" w:hint="eastAsia"/>
          <w:szCs w:val="26"/>
          <w:lang w:eastAsia="zh-TW"/>
        </w:rPr>
        <w:t>12%</w:t>
      </w:r>
      <w:r w:rsidRPr="00EC1301">
        <w:rPr>
          <w:rFonts w:hAnsi="標楷體" w:hint="eastAsia"/>
          <w:szCs w:val="26"/>
          <w:lang w:eastAsia="zh-TW"/>
        </w:rPr>
        <w:t>、巴西、荷蘭及加拿大均</w:t>
      </w:r>
      <w:r w:rsidRPr="00EC1301">
        <w:rPr>
          <w:rFonts w:hAnsi="標楷體" w:hint="eastAsia"/>
          <w:szCs w:val="26"/>
          <w:lang w:eastAsia="zh-TW"/>
        </w:rPr>
        <w:t>6%</w:t>
      </w:r>
      <w:r w:rsidRPr="00EC1301">
        <w:rPr>
          <w:rFonts w:hAnsi="標楷體" w:hint="eastAsia"/>
          <w:szCs w:val="26"/>
          <w:lang w:eastAsia="zh-TW"/>
        </w:rPr>
        <w:t>及其他國家</w:t>
      </w:r>
      <w:r w:rsidRPr="00EC1301">
        <w:rPr>
          <w:rFonts w:hAnsi="標楷體" w:hint="eastAsia"/>
          <w:szCs w:val="26"/>
          <w:lang w:eastAsia="zh-TW"/>
        </w:rPr>
        <w:t>40%</w:t>
      </w:r>
      <w:r w:rsidRPr="00EC1301">
        <w:rPr>
          <w:rFonts w:hAnsi="標楷體" w:hint="eastAsia"/>
          <w:szCs w:val="26"/>
          <w:lang w:eastAsia="zh-TW"/>
        </w:rPr>
        <w:t>。外商為當地創造</w:t>
      </w:r>
      <w:r w:rsidRPr="00EC1301">
        <w:rPr>
          <w:rFonts w:hAnsi="標楷體" w:hint="eastAsia"/>
          <w:szCs w:val="26"/>
          <w:lang w:eastAsia="zh-TW"/>
        </w:rPr>
        <w:t>32,100</w:t>
      </w:r>
      <w:r w:rsidRPr="00EC1301">
        <w:rPr>
          <w:rFonts w:hAnsi="標楷體" w:hint="eastAsia"/>
          <w:szCs w:val="26"/>
          <w:lang w:eastAsia="zh-TW"/>
        </w:rPr>
        <w:t>個工作。其中製造業就業人口超過</w:t>
      </w:r>
      <w:r w:rsidRPr="00EC1301">
        <w:rPr>
          <w:rFonts w:hAnsi="標楷體" w:hint="eastAsia"/>
          <w:szCs w:val="26"/>
          <w:lang w:eastAsia="zh-TW"/>
        </w:rPr>
        <w:t>60%</w:t>
      </w:r>
      <w:r w:rsidRPr="00EC1301">
        <w:rPr>
          <w:rFonts w:hAnsi="標楷體" w:hint="eastAsia"/>
          <w:szCs w:val="26"/>
          <w:lang w:eastAsia="zh-TW"/>
        </w:rPr>
        <w:t>。主要投資產業食品和香菸、化學、軟體和資訊科技、再生能源及消費品等。</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內布拉斯加州經濟發展廳辦公室的國際貿易及投資中心（</w:t>
      </w:r>
      <w:r w:rsidRPr="00EC1301">
        <w:rPr>
          <w:rFonts w:hAnsi="標楷體" w:hint="eastAsia"/>
          <w:szCs w:val="26"/>
          <w:lang w:eastAsia="zh-TW"/>
        </w:rPr>
        <w:t>OITI</w:t>
      </w:r>
      <w:r w:rsidRPr="00EC1301">
        <w:rPr>
          <w:rFonts w:hAnsi="標楷體" w:hint="eastAsia"/>
          <w:szCs w:val="26"/>
          <w:lang w:eastAsia="zh-TW"/>
        </w:rPr>
        <w:t>）設立了許多金融和商業服務以幫助外來投資，如尋找商業合作夥伴、了解投資優勢等等，該項服務給該州引進外來投資並增加本州人口就業機會。</w:t>
      </w:r>
    </w:p>
    <w:p w:rsidR="009C5E28" w:rsidRPr="00EC1301" w:rsidRDefault="009C5E28" w:rsidP="008F1DB5">
      <w:pPr>
        <w:pStyle w:val="a4"/>
        <w:spacing w:before="257" w:after="257"/>
        <w:ind w:left="632" w:hanging="632"/>
        <w:rPr>
          <w:color w:val="auto"/>
        </w:rPr>
      </w:pPr>
      <w:r w:rsidRPr="00EC1301">
        <w:rPr>
          <w:rFonts w:hint="eastAsia"/>
          <w:color w:val="auto"/>
        </w:rPr>
        <w:t>二、臺（華）商在當地經營現況</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我國企業在此投資金額甚微。僑商多集中於</w:t>
      </w:r>
      <w:r w:rsidRPr="00EC1301">
        <w:rPr>
          <w:rFonts w:hAnsi="標楷體" w:hint="eastAsia"/>
          <w:szCs w:val="26"/>
          <w:lang w:eastAsia="zh-TW"/>
        </w:rPr>
        <w:t>Omaha</w:t>
      </w:r>
      <w:r w:rsidRPr="00EC1301">
        <w:rPr>
          <w:rFonts w:hAnsi="標楷體" w:hint="eastAsia"/>
          <w:szCs w:val="26"/>
          <w:lang w:eastAsia="zh-TW"/>
        </w:rPr>
        <w:t>及首都</w:t>
      </w:r>
      <w:r w:rsidRPr="00EC1301">
        <w:rPr>
          <w:rFonts w:hAnsi="標楷體" w:hint="eastAsia"/>
          <w:szCs w:val="26"/>
          <w:lang w:eastAsia="zh-TW"/>
        </w:rPr>
        <w:t>Lincoln</w:t>
      </w:r>
      <w:r w:rsidRPr="00EC1301">
        <w:rPr>
          <w:rFonts w:hAnsi="標楷體" w:hint="eastAsia"/>
          <w:szCs w:val="26"/>
          <w:lang w:eastAsia="zh-TW"/>
        </w:rPr>
        <w:t>，主要從事餐飲及教職業，目前無臺商組織。</w:t>
      </w:r>
    </w:p>
    <w:p w:rsidR="009C5E28" w:rsidRPr="00EC1301" w:rsidRDefault="009C5E28" w:rsidP="008F1DB5">
      <w:pPr>
        <w:pStyle w:val="a4"/>
        <w:spacing w:before="257" w:after="257"/>
        <w:ind w:left="632" w:hanging="632"/>
        <w:rPr>
          <w:color w:val="auto"/>
        </w:rPr>
      </w:pPr>
      <w:r w:rsidRPr="00EC1301">
        <w:rPr>
          <w:rFonts w:hint="eastAsia"/>
          <w:color w:val="auto"/>
        </w:rPr>
        <w:t>三、投資機會</w:t>
      </w:r>
    </w:p>
    <w:p w:rsidR="009C5E28" w:rsidRPr="00EC1301" w:rsidRDefault="009C5E28" w:rsidP="008F1DB5">
      <w:pPr>
        <w:pStyle w:val="ac"/>
        <w:ind w:left="945" w:hanging="709"/>
      </w:pPr>
      <w:r w:rsidRPr="00EC1301">
        <w:rPr>
          <w:rFonts w:hint="eastAsia"/>
        </w:rPr>
        <w:t>（一）農業：玉米、大豆、小麥、馬鈴薯、甜菜、雜糧、畜牧（牛、雞、豬、羊）等。農產、畜牧及食品加工業居全美領先地位，奧哈瑪市（</w:t>
      </w:r>
      <w:r w:rsidRPr="00EC1301">
        <w:rPr>
          <w:rFonts w:hint="eastAsia"/>
        </w:rPr>
        <w:t>Omaha</w:t>
      </w:r>
      <w:r w:rsidRPr="00EC1301">
        <w:rPr>
          <w:rFonts w:hint="eastAsia"/>
        </w:rPr>
        <w:t>）是美國最大的牛市場及屠宰業都市。</w:t>
      </w:r>
      <w:r w:rsidRPr="00EC1301">
        <w:rPr>
          <w:rFonts w:hint="eastAsia"/>
        </w:rPr>
        <w:t>Conagra</w:t>
      </w:r>
      <w:r w:rsidRPr="00EC1301">
        <w:rPr>
          <w:rFonts w:hint="eastAsia"/>
        </w:rPr>
        <w:t>為全美著名之綜合食品加工大廠。州內的玉米產量佔全美第三位，黃豆產量占第五位，肉類產量位居全美第一。新鮮肉類、皮革類、冷凍肉類、玉米、黃豆、苜宿等為該州</w:t>
      </w:r>
      <w:r w:rsidRPr="00EC1301">
        <w:rPr>
          <w:rFonts w:hint="eastAsia"/>
        </w:rPr>
        <w:lastRenderedPageBreak/>
        <w:t>主要外銷產品。</w:t>
      </w:r>
    </w:p>
    <w:p w:rsidR="009C5E28" w:rsidRPr="00EC1301" w:rsidRDefault="009C5E28" w:rsidP="008F1DB5">
      <w:pPr>
        <w:pStyle w:val="ac"/>
        <w:ind w:left="945" w:hanging="709"/>
      </w:pPr>
      <w:r w:rsidRPr="00EC1301">
        <w:rPr>
          <w:rFonts w:hint="eastAsia"/>
        </w:rPr>
        <w:t>（二）製造業：主要為食品加工、機械、金屬製品。</w:t>
      </w:r>
    </w:p>
    <w:p w:rsidR="009C5E28" w:rsidRPr="00EC1301" w:rsidRDefault="009C5E28" w:rsidP="009C5E28">
      <w:pPr>
        <w:ind w:firstLine="472"/>
        <w:rPr>
          <w:rFonts w:hAnsi="標楷體"/>
          <w:szCs w:val="26"/>
          <w:lang w:eastAsia="zh-TW"/>
        </w:rPr>
      </w:pPr>
    </w:p>
    <w:p w:rsidR="009C5E28" w:rsidRPr="00EC1301" w:rsidRDefault="009C5E28" w:rsidP="008F1DB5">
      <w:pPr>
        <w:pStyle w:val="a3"/>
        <w:spacing w:before="514" w:after="771"/>
      </w:pPr>
      <w:r w:rsidRPr="00EC1301">
        <w:rPr>
          <w:rFonts w:hint="eastAsia"/>
        </w:rPr>
        <w:lastRenderedPageBreak/>
        <w:t>第肆章　投資法規及程序</w:t>
      </w:r>
    </w:p>
    <w:p w:rsidR="009C5E28" w:rsidRPr="00EC1301" w:rsidRDefault="009C5E28" w:rsidP="008F1DB5">
      <w:pPr>
        <w:pStyle w:val="a4"/>
        <w:spacing w:before="257" w:after="257"/>
        <w:ind w:left="632" w:hanging="632"/>
        <w:rPr>
          <w:color w:val="auto"/>
        </w:rPr>
      </w:pPr>
      <w:r w:rsidRPr="00EC1301">
        <w:rPr>
          <w:rFonts w:hint="eastAsia"/>
          <w:color w:val="auto"/>
        </w:rPr>
        <w:t>一、主要投資法令</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投資限制：國防工業、航太業、電訊業。</w:t>
      </w:r>
    </w:p>
    <w:p w:rsidR="009C5E28" w:rsidRPr="00EC1301" w:rsidRDefault="009C5E28" w:rsidP="008F1DB5">
      <w:pPr>
        <w:pStyle w:val="a4"/>
        <w:spacing w:before="257" w:after="257"/>
        <w:ind w:left="632" w:hanging="632"/>
        <w:rPr>
          <w:color w:val="auto"/>
        </w:rPr>
      </w:pPr>
      <w:r w:rsidRPr="00EC1301">
        <w:rPr>
          <w:rFonts w:hint="eastAsia"/>
          <w:color w:val="auto"/>
        </w:rPr>
        <w:t>二、投資申請之規定、程序、應準備文件及審查流程</w:t>
      </w:r>
    </w:p>
    <w:p w:rsidR="009C5E28" w:rsidRPr="00EC1301" w:rsidRDefault="009C5E28" w:rsidP="008F1DB5">
      <w:pPr>
        <w:pStyle w:val="ac"/>
        <w:ind w:left="945" w:hanging="709"/>
      </w:pPr>
      <w:r w:rsidRPr="00EC1301">
        <w:rPr>
          <w:rFonts w:hint="eastAsia"/>
        </w:rPr>
        <w:t>（一）公司設立型態</w:t>
      </w:r>
    </w:p>
    <w:p w:rsidR="009C5E28" w:rsidRPr="00EC1301" w:rsidRDefault="009C5E28" w:rsidP="008F1DB5">
      <w:pPr>
        <w:pStyle w:val="ae"/>
        <w:ind w:left="945" w:firstLine="472"/>
        <w:rPr>
          <w:lang w:eastAsia="zh-TW"/>
        </w:rPr>
      </w:pPr>
      <w:r w:rsidRPr="00EC1301">
        <w:rPr>
          <w:rFonts w:hint="eastAsia"/>
          <w:lang w:eastAsia="zh-TW"/>
        </w:rPr>
        <w:t>分為獨資（</w:t>
      </w:r>
      <w:r w:rsidRPr="00EC1301">
        <w:rPr>
          <w:rFonts w:hint="eastAsia"/>
          <w:lang w:eastAsia="zh-TW"/>
        </w:rPr>
        <w:t>Sole Proprietorship</w:t>
      </w:r>
      <w:r w:rsidRPr="00EC1301">
        <w:rPr>
          <w:rFonts w:hint="eastAsia"/>
          <w:lang w:eastAsia="zh-TW"/>
        </w:rPr>
        <w:t>）、合夥（</w:t>
      </w:r>
      <w:r w:rsidRPr="00EC1301">
        <w:rPr>
          <w:rFonts w:hint="eastAsia"/>
          <w:lang w:eastAsia="zh-TW"/>
        </w:rPr>
        <w:t>Partnership</w:t>
      </w:r>
      <w:r w:rsidRPr="00EC1301">
        <w:rPr>
          <w:rFonts w:hint="eastAsia"/>
          <w:lang w:eastAsia="zh-TW"/>
        </w:rPr>
        <w:t>）、公司（</w:t>
      </w:r>
      <w:r w:rsidRPr="00EC1301">
        <w:rPr>
          <w:rFonts w:hint="eastAsia"/>
          <w:lang w:eastAsia="zh-TW"/>
        </w:rPr>
        <w:t>Incorporation</w:t>
      </w:r>
      <w:r w:rsidRPr="00EC1301">
        <w:rPr>
          <w:rFonts w:hint="eastAsia"/>
          <w:lang w:eastAsia="zh-TW"/>
        </w:rPr>
        <w:t>），至於擬採用何種法定結構，主要取決於企業的規模，惟此應著眼於目前或不久將來的需要，且毋須一開始即選取一複雜之架構，可以俟企業經營擴大後再逐步改變或選擇所需之公司結構。</w:t>
      </w:r>
    </w:p>
    <w:p w:rsidR="009C5E28" w:rsidRPr="00EC1301" w:rsidRDefault="009C5E28" w:rsidP="008F1DB5">
      <w:pPr>
        <w:pStyle w:val="ac"/>
        <w:ind w:left="945" w:hanging="709"/>
      </w:pPr>
      <w:r w:rsidRPr="00EC1301">
        <w:rPr>
          <w:rFonts w:hint="eastAsia"/>
        </w:rPr>
        <w:t>（二）審查流程</w:t>
      </w:r>
    </w:p>
    <w:p w:rsidR="009C5E28" w:rsidRPr="00EC1301" w:rsidRDefault="009C5E28" w:rsidP="008F1DB5">
      <w:pPr>
        <w:pStyle w:val="ae"/>
        <w:ind w:left="945" w:firstLine="472"/>
        <w:rPr>
          <w:lang w:eastAsia="zh-TW"/>
        </w:rPr>
      </w:pPr>
      <w:r w:rsidRPr="00EC1301">
        <w:rPr>
          <w:lang w:eastAsia="zh-TW"/>
        </w:rPr>
        <w:t>File an application with the Secretary of State to register the business.</w:t>
      </w:r>
    </w:p>
    <w:p w:rsidR="009C5E28" w:rsidRPr="00EC1301" w:rsidRDefault="009C5E28" w:rsidP="008F1DB5">
      <w:pPr>
        <w:pStyle w:val="ae"/>
        <w:ind w:left="945" w:firstLine="472"/>
        <w:rPr>
          <w:lang w:eastAsia="zh-TW"/>
        </w:rPr>
      </w:pPr>
      <w:r w:rsidRPr="00EC1301">
        <w:rPr>
          <w:lang w:eastAsia="zh-TW"/>
        </w:rPr>
        <w:t>Obtain zoning permit from local government.</w:t>
      </w:r>
    </w:p>
    <w:p w:rsidR="009C5E28" w:rsidRPr="00EC1301" w:rsidRDefault="009C5E28" w:rsidP="008F1DB5">
      <w:pPr>
        <w:pStyle w:val="ae"/>
        <w:ind w:left="945" w:firstLine="472"/>
        <w:rPr>
          <w:lang w:eastAsia="zh-TW"/>
        </w:rPr>
      </w:pPr>
      <w:r w:rsidRPr="00EC1301">
        <w:rPr>
          <w:lang w:eastAsia="zh-TW"/>
        </w:rPr>
        <w:t>Obtain business license from local government</w:t>
      </w:r>
    </w:p>
    <w:p w:rsidR="009C5E28" w:rsidRPr="00EC1301" w:rsidRDefault="009C5E28" w:rsidP="008F1DB5">
      <w:pPr>
        <w:pStyle w:val="ae"/>
        <w:ind w:left="945" w:firstLine="472"/>
        <w:rPr>
          <w:lang w:eastAsia="zh-TW"/>
        </w:rPr>
      </w:pPr>
      <w:r w:rsidRPr="00EC1301">
        <w:rPr>
          <w:rFonts w:hint="eastAsia"/>
          <w:lang w:eastAsia="zh-TW"/>
        </w:rPr>
        <w:t>設立公司之前須上網蒐集資訊，個人或股東可能無法全盤瞭解或提供所需資料，必要時可能須借助專業之會計師或律師事務所來協助。</w:t>
      </w:r>
    </w:p>
    <w:p w:rsidR="009C5E28" w:rsidRPr="00EC1301" w:rsidRDefault="009C5E28" w:rsidP="008F1DB5">
      <w:pPr>
        <w:pStyle w:val="a4"/>
        <w:spacing w:before="257" w:after="257"/>
        <w:ind w:left="632" w:hanging="632"/>
        <w:rPr>
          <w:color w:val="auto"/>
        </w:rPr>
      </w:pPr>
      <w:r w:rsidRPr="00EC1301">
        <w:rPr>
          <w:rFonts w:hint="eastAsia"/>
          <w:color w:val="auto"/>
        </w:rPr>
        <w:t>三、投資相關機關</w:t>
      </w:r>
    </w:p>
    <w:p w:rsidR="009C5E28" w:rsidRPr="00EC1301" w:rsidRDefault="009C5E28" w:rsidP="008F1DB5">
      <w:pPr>
        <w:ind w:firstLine="472"/>
        <w:rPr>
          <w:lang w:eastAsia="zh-TW"/>
        </w:rPr>
      </w:pPr>
      <w:r w:rsidRPr="00EC1301">
        <w:rPr>
          <w:rFonts w:hint="eastAsia"/>
          <w:lang w:eastAsia="zh-TW"/>
        </w:rPr>
        <w:t>內布拉斯州政府經濟發展廳</w:t>
      </w:r>
    </w:p>
    <w:p w:rsidR="009C5E28" w:rsidRPr="00EC1301" w:rsidRDefault="009C5E28" w:rsidP="008F1DB5">
      <w:pPr>
        <w:ind w:firstLine="472"/>
        <w:rPr>
          <w:lang w:eastAsia="zh-TW"/>
        </w:rPr>
      </w:pPr>
      <w:r w:rsidRPr="00EC1301">
        <w:rPr>
          <w:lang w:eastAsia="zh-TW"/>
        </w:rPr>
        <w:t>Nebraska Department of Economic Development</w:t>
      </w:r>
    </w:p>
    <w:p w:rsidR="009C5E28" w:rsidRPr="00EC1301" w:rsidRDefault="009C5E28" w:rsidP="008F1DB5">
      <w:pPr>
        <w:ind w:firstLine="472"/>
        <w:rPr>
          <w:lang w:eastAsia="zh-TW"/>
        </w:rPr>
      </w:pPr>
      <w:r w:rsidRPr="00EC1301">
        <w:rPr>
          <w:lang w:eastAsia="zh-TW"/>
        </w:rPr>
        <w:t>Website: http://www.neded.org/</w:t>
      </w:r>
    </w:p>
    <w:p w:rsidR="009C5E28" w:rsidRPr="00EC1301" w:rsidRDefault="009C5E28" w:rsidP="008F1DB5">
      <w:pPr>
        <w:pStyle w:val="a4"/>
        <w:spacing w:before="257" w:after="257"/>
        <w:ind w:left="632" w:hanging="632"/>
        <w:rPr>
          <w:color w:val="auto"/>
        </w:rPr>
      </w:pPr>
      <w:r w:rsidRPr="00EC1301">
        <w:rPr>
          <w:rFonts w:hint="eastAsia"/>
          <w:color w:val="auto"/>
        </w:rPr>
        <w:lastRenderedPageBreak/>
        <w:t>四、投資獎勵措施</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內州許多獎勵辦法如下：</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為吸引投資，內州延長企業開發獎勵辦法</w:t>
      </w:r>
      <w:r w:rsidR="004140F7" w:rsidRPr="00EC1301">
        <w:rPr>
          <w:rFonts w:hint="eastAsia"/>
        </w:rPr>
        <w:t>（</w:t>
      </w:r>
      <w:r w:rsidRPr="00EC1301">
        <w:rPr>
          <w:rFonts w:hint="eastAsia"/>
        </w:rPr>
        <w:t>Nebraska Redevelopment Act</w:t>
      </w:r>
      <w:r w:rsidRPr="00EC1301">
        <w:rPr>
          <w:rFonts w:hint="eastAsia"/>
        </w:rPr>
        <w:t>），實施</w:t>
      </w:r>
      <w:r w:rsidRPr="00EC1301">
        <w:rPr>
          <w:rFonts w:hint="eastAsia"/>
        </w:rPr>
        <w:t>CDBG</w:t>
      </w:r>
      <w:r w:rsidRPr="00EC1301">
        <w:rPr>
          <w:rFonts w:hint="eastAsia"/>
        </w:rPr>
        <w:t>貸款方案，凡提供就業機會之廠商皆可獲得貸款，對投資金額達</w:t>
      </w:r>
      <w:r w:rsidRPr="00EC1301">
        <w:rPr>
          <w:rFonts w:hint="eastAsia"/>
        </w:rPr>
        <w:t>5,000</w:t>
      </w:r>
      <w:r w:rsidRPr="00EC1301">
        <w:rPr>
          <w:rFonts w:hint="eastAsia"/>
        </w:rPr>
        <w:t>萬美元並創造</w:t>
      </w:r>
      <w:r w:rsidRPr="00EC1301">
        <w:rPr>
          <w:rFonts w:hint="eastAsia"/>
        </w:rPr>
        <w:t>500</w:t>
      </w:r>
      <w:r w:rsidRPr="00EC1301">
        <w:rPr>
          <w:rFonts w:hint="eastAsia"/>
        </w:rPr>
        <w:t>個工作機會之投資案，可獲得賦稅之優惠，購買機器設備可享營業稅及貨物稅減免。</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在內州投資的企業可以享受</w:t>
      </w:r>
      <w:r w:rsidRPr="00EC1301">
        <w:rPr>
          <w:rFonts w:hint="eastAsia"/>
        </w:rPr>
        <w:t>3%-10%</w:t>
      </w:r>
      <w:r w:rsidRPr="00EC1301">
        <w:rPr>
          <w:rFonts w:hint="eastAsia"/>
        </w:rPr>
        <w:t>的稅收抵免；購買投資所用的產品，例如機器、設備以及有關的服務等，可以享受免州和地方銷售稅。</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“微型企業合夥基金”（</w:t>
      </w:r>
      <w:r w:rsidRPr="00EC1301">
        <w:rPr>
          <w:rFonts w:hint="eastAsia"/>
        </w:rPr>
        <w:t>Nebraska Micro-Enterprise Partnership Fund</w:t>
      </w:r>
      <w:r w:rsidRPr="00EC1301">
        <w:rPr>
          <w:rFonts w:hint="eastAsia"/>
        </w:rPr>
        <w:t>），幫助小企業解決資金問題；</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實施“農村企業扶助計畫”（</w:t>
      </w:r>
      <w:r w:rsidRPr="00EC1301">
        <w:rPr>
          <w:rFonts w:hint="eastAsia"/>
        </w:rPr>
        <w:t>Rural Enterprise Assistance Project</w:t>
      </w:r>
      <w:r w:rsidRPr="00EC1301">
        <w:rPr>
          <w:rFonts w:hint="eastAsia"/>
        </w:rPr>
        <w:t>），幫助農村地區獲得貸款，建立企業，並提供諮詢、技術指導等服務。</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本州無財產稅、商業存貨稅及製造用之能源銷售稅。對小額投資者，該州</w:t>
      </w:r>
      <w:r w:rsidRPr="00EC1301">
        <w:rPr>
          <w:rFonts w:hint="eastAsia"/>
        </w:rPr>
        <w:t>Employment Expansion&amp; Investment Growth Act</w:t>
      </w:r>
      <w:r w:rsidRPr="00EC1301">
        <w:rPr>
          <w:rFonts w:hint="eastAsia"/>
        </w:rPr>
        <w:t>亦規定稅捐扣抵優惠。</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其他如勞工失業保險、勞工賠償均低，為本州吸引投資上之優勢。</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內布拉斯加州培訓資助計畫的目的是為企業的員工提供培訓援助，在這個過程中維持、擴大和提供州內經濟基礎的多樣化，為內布拉斯加州居民保留和創造高質量的就業機會。</w:t>
      </w:r>
    </w:p>
    <w:p w:rsidR="009C5E28" w:rsidRPr="00EC1301" w:rsidRDefault="009C5E28" w:rsidP="009C5E28">
      <w:pPr>
        <w:ind w:firstLine="472"/>
        <w:rPr>
          <w:rFonts w:hAnsi="標楷體"/>
          <w:szCs w:val="26"/>
          <w:lang w:eastAsia="zh-TW"/>
        </w:rPr>
      </w:pPr>
    </w:p>
    <w:p w:rsidR="009C5E28" w:rsidRPr="00EC1301" w:rsidRDefault="009C5E28" w:rsidP="009C5E28">
      <w:pPr>
        <w:ind w:firstLine="472"/>
        <w:rPr>
          <w:rFonts w:hAnsi="標楷體"/>
          <w:szCs w:val="26"/>
          <w:lang w:eastAsia="zh-TW"/>
        </w:rPr>
      </w:pPr>
    </w:p>
    <w:p w:rsidR="009C5E28" w:rsidRPr="00EC1301" w:rsidRDefault="009C5E28" w:rsidP="008F1DB5">
      <w:pPr>
        <w:pStyle w:val="a3"/>
        <w:spacing w:before="514" w:after="771"/>
      </w:pPr>
      <w:r w:rsidRPr="00EC1301">
        <w:rPr>
          <w:rFonts w:hint="eastAsia"/>
        </w:rPr>
        <w:lastRenderedPageBreak/>
        <w:t>第五章  租稅及金融制度</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一般銷售稅：</w:t>
      </w:r>
      <w:r w:rsidRPr="00EC1301">
        <w:rPr>
          <w:rFonts w:hint="eastAsia"/>
        </w:rPr>
        <w:t>5.5%</w:t>
      </w:r>
      <w:r w:rsidRPr="00EC1301">
        <w:rPr>
          <w:rFonts w:hint="eastAsia"/>
        </w:rPr>
        <w:t>、食品稅、處方藥與非處方藥品均免稅</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個人所得稅：</w:t>
      </w:r>
      <w:r w:rsidRPr="00EC1301">
        <w:rPr>
          <w:rFonts w:hint="eastAsia"/>
        </w:rPr>
        <w:t>2.46%-6.84%</w:t>
      </w:r>
      <w:r w:rsidRPr="00EC1301">
        <w:rPr>
          <w:rFonts w:hint="eastAsia"/>
        </w:rPr>
        <w:t>（收入距級</w:t>
      </w:r>
      <w:r w:rsidRPr="00EC1301">
        <w:rPr>
          <w:rFonts w:hint="eastAsia"/>
        </w:rPr>
        <w:t>3,230-31,160</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營利事業所得稅：所得</w:t>
      </w:r>
      <w:r w:rsidRPr="00EC1301">
        <w:rPr>
          <w:rFonts w:hint="eastAsia"/>
        </w:rPr>
        <w:t>100,000</w:t>
      </w:r>
      <w:r w:rsidRPr="00EC1301">
        <w:rPr>
          <w:rFonts w:hint="eastAsia"/>
        </w:rPr>
        <w:t>美元以內</w:t>
      </w:r>
      <w:r w:rsidRPr="00EC1301">
        <w:rPr>
          <w:rFonts w:hint="eastAsia"/>
        </w:rPr>
        <w:t>5.58%</w:t>
      </w:r>
      <w:r w:rsidRPr="00EC1301">
        <w:rPr>
          <w:rFonts w:hint="eastAsia"/>
        </w:rPr>
        <w:t>，超過部分為</w:t>
      </w:r>
      <w:r w:rsidRPr="00EC1301">
        <w:rPr>
          <w:rFonts w:hint="eastAsia"/>
        </w:rPr>
        <w:t>7.81%</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汽油稅：</w:t>
      </w:r>
      <w:r w:rsidRPr="00EC1301">
        <w:rPr>
          <w:rFonts w:hint="eastAsia"/>
        </w:rPr>
        <w:t>30.5 cents</w:t>
      </w:r>
      <w:r w:rsidRPr="00EC1301">
        <w:rPr>
          <w:rFonts w:hint="eastAsia"/>
        </w:rPr>
        <w:t>／</w:t>
      </w:r>
      <w:r w:rsidRPr="00EC1301">
        <w:rPr>
          <w:rFonts w:hint="eastAsia"/>
        </w:rPr>
        <w:t>gallon</w:t>
      </w:r>
      <w:r w:rsidRPr="00EC1301">
        <w:rPr>
          <w:rFonts w:hint="eastAsia"/>
        </w:rPr>
        <w:t>、柴油稅：</w:t>
      </w:r>
      <w:r w:rsidRPr="00EC1301">
        <w:rPr>
          <w:rFonts w:hint="eastAsia"/>
        </w:rPr>
        <w:t>29.9cents</w:t>
      </w:r>
      <w:r w:rsidRPr="00EC1301">
        <w:rPr>
          <w:rFonts w:hint="eastAsia"/>
        </w:rPr>
        <w:t>／</w:t>
      </w:r>
      <w:r w:rsidRPr="00EC1301">
        <w:rPr>
          <w:rFonts w:hint="eastAsia"/>
        </w:rPr>
        <w:t>gallon</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香煙稅：</w:t>
      </w:r>
      <w:r w:rsidRPr="00EC1301">
        <w:rPr>
          <w:rFonts w:hint="eastAsia"/>
        </w:rPr>
        <w:t>64 cents</w:t>
      </w:r>
      <w:r w:rsidRPr="00EC1301">
        <w:rPr>
          <w:rFonts w:hint="eastAsia"/>
        </w:rPr>
        <w:t>／包、酒稅：</w:t>
      </w:r>
      <w:r w:rsidRPr="00EC1301">
        <w:rPr>
          <w:rFonts w:hint="eastAsia"/>
        </w:rPr>
        <w:t>0.95</w:t>
      </w:r>
      <w:r w:rsidRPr="00EC1301">
        <w:rPr>
          <w:rFonts w:hint="eastAsia"/>
        </w:rPr>
        <w:t>美元／</w:t>
      </w:r>
      <w:r w:rsidRPr="00EC1301">
        <w:rPr>
          <w:rFonts w:hint="eastAsia"/>
        </w:rPr>
        <w:t>gallon</w:t>
      </w:r>
      <w:r w:rsidRPr="00EC1301">
        <w:rPr>
          <w:rFonts w:hint="eastAsia"/>
        </w:rPr>
        <w:t>、啤酒稅：</w:t>
      </w:r>
      <w:r w:rsidRPr="00EC1301">
        <w:rPr>
          <w:rFonts w:hint="eastAsia"/>
        </w:rPr>
        <w:t>0.31</w:t>
      </w:r>
      <w:r w:rsidRPr="00EC1301">
        <w:rPr>
          <w:rFonts w:hint="eastAsia"/>
        </w:rPr>
        <w:t>美元／</w:t>
      </w:r>
      <w:r w:rsidRPr="00EC1301">
        <w:rPr>
          <w:rFonts w:hint="eastAsia"/>
        </w:rPr>
        <w:t>gallon</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房屋稅：</w:t>
      </w:r>
      <w:r w:rsidRPr="00EC1301">
        <w:rPr>
          <w:rFonts w:hint="eastAsia"/>
        </w:rPr>
        <w:t>1.80%</w:t>
      </w:r>
      <w:r w:rsidR="004140F7" w:rsidRPr="00EC1301">
        <w:rPr>
          <w:rFonts w:hint="eastAsia"/>
        </w:rPr>
        <w:t>（</w:t>
      </w:r>
      <w:r w:rsidRPr="00EC1301">
        <w:rPr>
          <w:rFonts w:hint="eastAsia"/>
        </w:rPr>
        <w:t>2017</w:t>
      </w:r>
      <w:r w:rsidRPr="00EC1301">
        <w:rPr>
          <w:rFonts w:hint="eastAsia"/>
        </w:rPr>
        <w:t>年全美房屋價中位數為</w:t>
      </w:r>
      <w:r w:rsidRPr="00EC1301">
        <w:rPr>
          <w:rFonts w:hint="eastAsia"/>
        </w:rPr>
        <w:t>193,500</w:t>
      </w:r>
      <w:r w:rsidRPr="00EC1301">
        <w:rPr>
          <w:rFonts w:hint="eastAsia"/>
        </w:rPr>
        <w:t>美元）</w:t>
      </w:r>
    </w:p>
    <w:p w:rsidR="009C5E28" w:rsidRPr="00EC1301" w:rsidRDefault="009C5E28" w:rsidP="008F1DB5">
      <w:pPr>
        <w:pStyle w:val="a3"/>
        <w:spacing w:before="514" w:after="771"/>
      </w:pPr>
      <w:r w:rsidRPr="00EC1301">
        <w:rPr>
          <w:rFonts w:hint="eastAsia"/>
        </w:rPr>
        <w:lastRenderedPageBreak/>
        <w:t>第陸章　基礎建設及成本</w:t>
      </w:r>
    </w:p>
    <w:p w:rsidR="009C5E28" w:rsidRPr="00EC1301" w:rsidRDefault="009C5E28" w:rsidP="008F1DB5">
      <w:pPr>
        <w:pStyle w:val="a4"/>
        <w:spacing w:before="257" w:after="257"/>
        <w:ind w:left="632" w:hanging="632"/>
        <w:rPr>
          <w:color w:val="auto"/>
        </w:rPr>
      </w:pPr>
      <w:r w:rsidRPr="00EC1301">
        <w:rPr>
          <w:rFonts w:hint="eastAsia"/>
          <w:color w:val="auto"/>
        </w:rPr>
        <w:t>一、土地</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工業用地承租成本：</w:t>
      </w:r>
      <w:r w:rsidRPr="00EC1301">
        <w:rPr>
          <w:rFonts w:hAnsi="標楷體" w:hint="eastAsia"/>
          <w:szCs w:val="26"/>
          <w:lang w:eastAsia="zh-TW"/>
        </w:rPr>
        <w:t>2,500</w:t>
      </w:r>
      <w:r w:rsidRPr="00EC1301">
        <w:rPr>
          <w:rFonts w:hAnsi="標楷體" w:hint="eastAsia"/>
          <w:szCs w:val="26"/>
          <w:lang w:eastAsia="zh-TW"/>
        </w:rPr>
        <w:t>～</w:t>
      </w:r>
      <w:r w:rsidRPr="00EC1301">
        <w:rPr>
          <w:rFonts w:hAnsi="標楷體" w:hint="eastAsia"/>
          <w:szCs w:val="26"/>
          <w:lang w:eastAsia="zh-TW"/>
        </w:rPr>
        <w:t>15,000</w:t>
      </w:r>
      <w:r w:rsidRPr="00EC1301">
        <w:rPr>
          <w:rFonts w:hAnsi="標楷體" w:hint="eastAsia"/>
          <w:szCs w:val="26"/>
          <w:lang w:eastAsia="zh-TW"/>
        </w:rPr>
        <w:t>元，每年／每</w:t>
      </w:r>
      <w:r w:rsidRPr="00EC1301">
        <w:rPr>
          <w:rFonts w:hAnsi="標楷體" w:hint="eastAsia"/>
          <w:szCs w:val="26"/>
          <w:lang w:eastAsia="zh-TW"/>
        </w:rPr>
        <w:t>Acre</w:t>
      </w:r>
      <w:r w:rsidRPr="00EC1301">
        <w:rPr>
          <w:rFonts w:hAnsi="標楷體" w:hint="eastAsia"/>
          <w:szCs w:val="26"/>
          <w:lang w:eastAsia="zh-TW"/>
        </w:rPr>
        <w:t>。</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工業區承租成本：</w:t>
      </w:r>
      <w:r w:rsidRPr="00EC1301">
        <w:rPr>
          <w:rFonts w:hAnsi="標楷體" w:hint="eastAsia"/>
          <w:szCs w:val="26"/>
          <w:lang w:eastAsia="zh-TW"/>
        </w:rPr>
        <w:t>4,500</w:t>
      </w:r>
      <w:r w:rsidRPr="00EC1301">
        <w:rPr>
          <w:rFonts w:hAnsi="標楷體" w:hint="eastAsia"/>
          <w:szCs w:val="26"/>
          <w:lang w:eastAsia="zh-TW"/>
        </w:rPr>
        <w:t>～</w:t>
      </w:r>
      <w:r w:rsidRPr="00EC1301">
        <w:rPr>
          <w:rFonts w:hAnsi="標楷體" w:hint="eastAsia"/>
          <w:szCs w:val="26"/>
          <w:lang w:eastAsia="zh-TW"/>
        </w:rPr>
        <w:t>20,000</w:t>
      </w:r>
      <w:r w:rsidRPr="00EC1301">
        <w:rPr>
          <w:rFonts w:hAnsi="標楷體" w:hint="eastAsia"/>
          <w:szCs w:val="26"/>
          <w:lang w:eastAsia="zh-TW"/>
        </w:rPr>
        <w:t>元，每年／每</w:t>
      </w:r>
      <w:r w:rsidRPr="00EC1301">
        <w:rPr>
          <w:rFonts w:hAnsi="標楷體" w:hint="eastAsia"/>
          <w:szCs w:val="26"/>
          <w:lang w:eastAsia="zh-TW"/>
        </w:rPr>
        <w:t>Acre</w:t>
      </w:r>
    </w:p>
    <w:p w:rsidR="009C5E28" w:rsidRPr="00EC1301" w:rsidRDefault="009C5E28" w:rsidP="008F1DB5">
      <w:pPr>
        <w:pStyle w:val="a4"/>
        <w:spacing w:before="257" w:after="257"/>
        <w:ind w:left="632" w:hanging="632"/>
        <w:rPr>
          <w:color w:val="auto"/>
        </w:rPr>
      </w:pPr>
      <w:r w:rsidRPr="00EC1301">
        <w:rPr>
          <w:rFonts w:hint="eastAsia"/>
          <w:color w:val="auto"/>
        </w:rPr>
        <w:t>二、能源</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本州地下水資源充沛，瓦斯供應直接來自天然瓦斯油田。</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本州電價為全美最低的州之一。</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公共設施之費率：</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商業用天然瓦斯每</w:t>
      </w:r>
      <w:r w:rsidRPr="00EC1301">
        <w:rPr>
          <w:rFonts w:hAnsi="標楷體" w:hint="eastAsia"/>
          <w:szCs w:val="26"/>
          <w:lang w:eastAsia="zh-TW"/>
        </w:rPr>
        <w:t>1</w:t>
      </w:r>
      <w:r w:rsidR="008F1DB5" w:rsidRPr="00EC1301">
        <w:rPr>
          <w:rFonts w:hAnsi="標楷體" w:hint="eastAsia"/>
          <w:szCs w:val="26"/>
          <w:lang w:eastAsia="zh-TW"/>
        </w:rPr>
        <w:t>,</w:t>
      </w:r>
      <w:r w:rsidRPr="00EC1301">
        <w:rPr>
          <w:rFonts w:hAnsi="標楷體" w:hint="eastAsia"/>
          <w:szCs w:val="26"/>
          <w:lang w:eastAsia="zh-TW"/>
        </w:rPr>
        <w:t>000 cu.ft 6.39</w:t>
      </w:r>
      <w:r w:rsidRPr="00EC1301">
        <w:rPr>
          <w:rFonts w:hAnsi="標楷體" w:hint="eastAsia"/>
          <w:szCs w:val="26"/>
          <w:lang w:eastAsia="zh-TW"/>
        </w:rPr>
        <w:t>美元，工業用天然瓦斯每</w:t>
      </w:r>
      <w:r w:rsidRPr="00EC1301">
        <w:rPr>
          <w:rFonts w:hAnsi="標楷體" w:hint="eastAsia"/>
          <w:szCs w:val="26"/>
          <w:lang w:eastAsia="zh-TW"/>
        </w:rPr>
        <w:t>1</w:t>
      </w:r>
      <w:r w:rsidR="008F1DB5" w:rsidRPr="00EC1301">
        <w:rPr>
          <w:rFonts w:hAnsi="標楷體" w:hint="eastAsia"/>
          <w:szCs w:val="26"/>
          <w:lang w:eastAsia="zh-TW"/>
        </w:rPr>
        <w:t>,</w:t>
      </w:r>
      <w:r w:rsidRPr="00EC1301">
        <w:rPr>
          <w:rFonts w:hAnsi="標楷體" w:hint="eastAsia"/>
          <w:szCs w:val="26"/>
          <w:lang w:eastAsia="zh-TW"/>
        </w:rPr>
        <w:t>000 cu.ft 4.53</w:t>
      </w:r>
      <w:r w:rsidRPr="00EC1301">
        <w:rPr>
          <w:rFonts w:hAnsi="標楷體" w:hint="eastAsia"/>
          <w:szCs w:val="26"/>
          <w:lang w:eastAsia="zh-TW"/>
        </w:rPr>
        <w:t>美元。住宅用電費每</w:t>
      </w:r>
      <w:r w:rsidRPr="00EC1301">
        <w:rPr>
          <w:rFonts w:hAnsi="標楷體" w:hint="eastAsia"/>
          <w:szCs w:val="26"/>
          <w:lang w:eastAsia="zh-TW"/>
        </w:rPr>
        <w:t>kwh 9.59</w:t>
      </w:r>
      <w:r w:rsidRPr="00EC1301">
        <w:rPr>
          <w:rFonts w:hAnsi="標楷體" w:hint="eastAsia"/>
          <w:szCs w:val="26"/>
          <w:lang w:eastAsia="zh-TW"/>
        </w:rPr>
        <w:t>美分；商業用電費每</w:t>
      </w:r>
      <w:r w:rsidRPr="00EC1301">
        <w:rPr>
          <w:rFonts w:hAnsi="標楷體" w:hint="eastAsia"/>
          <w:szCs w:val="26"/>
          <w:lang w:eastAsia="zh-TW"/>
        </w:rPr>
        <w:t>kwh 8.48</w:t>
      </w:r>
      <w:r w:rsidRPr="00EC1301">
        <w:rPr>
          <w:rFonts w:hAnsi="標楷體" w:hint="eastAsia"/>
          <w:szCs w:val="26"/>
          <w:lang w:eastAsia="zh-TW"/>
        </w:rPr>
        <w:t>美分；工業用電費為每</w:t>
      </w:r>
      <w:r w:rsidRPr="00EC1301">
        <w:rPr>
          <w:rFonts w:hAnsi="標楷體" w:hint="eastAsia"/>
          <w:szCs w:val="26"/>
          <w:lang w:eastAsia="zh-TW"/>
        </w:rPr>
        <w:t>kwh 6.98</w:t>
      </w:r>
      <w:r w:rsidRPr="00EC1301">
        <w:rPr>
          <w:rFonts w:hAnsi="標楷體" w:hint="eastAsia"/>
          <w:szCs w:val="26"/>
          <w:lang w:eastAsia="zh-TW"/>
        </w:rPr>
        <w:t>美分。</w:t>
      </w:r>
    </w:p>
    <w:p w:rsidR="009C5E28" w:rsidRPr="00EC1301" w:rsidRDefault="009C5E28" w:rsidP="008F1DB5">
      <w:pPr>
        <w:pStyle w:val="a4"/>
        <w:spacing w:before="257" w:after="257"/>
        <w:ind w:left="632" w:hanging="632"/>
        <w:rPr>
          <w:color w:val="auto"/>
        </w:rPr>
      </w:pPr>
      <w:r w:rsidRPr="00EC1301">
        <w:rPr>
          <w:rFonts w:hint="eastAsia"/>
          <w:color w:val="auto"/>
        </w:rPr>
        <w:t>三、運輸</w:t>
      </w:r>
    </w:p>
    <w:p w:rsidR="009C5E28" w:rsidRPr="00EC1301" w:rsidRDefault="009C5E28" w:rsidP="008F1DB5">
      <w:pPr>
        <w:pStyle w:val="ac"/>
        <w:ind w:left="945" w:hanging="709"/>
      </w:pPr>
      <w:r w:rsidRPr="00EC1301">
        <w:rPr>
          <w:rFonts w:hint="eastAsia"/>
        </w:rPr>
        <w:t>（一）本州界於加拿大至墨西哥中間地段，其鐵路設施完善，對企業提供居中控制的地利之便。州內公路普及公路及航空交通網亦遍佈全州，有多條鐵路運輸網包括</w:t>
      </w:r>
      <w:r w:rsidRPr="00EC1301">
        <w:rPr>
          <w:rFonts w:hint="eastAsia"/>
        </w:rPr>
        <w:t>The Union Pacific</w:t>
      </w:r>
      <w:r w:rsidRPr="00EC1301">
        <w:rPr>
          <w:rFonts w:hint="eastAsia"/>
        </w:rPr>
        <w:t>、</w:t>
      </w:r>
      <w:r w:rsidRPr="00EC1301">
        <w:rPr>
          <w:rFonts w:hint="eastAsia"/>
        </w:rPr>
        <w:t>Burlington Northern</w:t>
      </w:r>
      <w:r w:rsidRPr="00EC1301">
        <w:rPr>
          <w:rFonts w:hint="eastAsia"/>
        </w:rPr>
        <w:t>及航空路線，利於貨櫃及包裹快遞業發展。</w:t>
      </w:r>
    </w:p>
    <w:p w:rsidR="009C5E28" w:rsidRPr="00EC1301" w:rsidRDefault="009C5E28" w:rsidP="008F1DB5">
      <w:pPr>
        <w:pStyle w:val="ac"/>
        <w:ind w:left="945" w:hanging="709"/>
      </w:pPr>
      <w:r w:rsidRPr="00EC1301">
        <w:rPr>
          <w:rFonts w:hint="eastAsia"/>
        </w:rPr>
        <w:t>（二）空運有</w:t>
      </w:r>
      <w:r w:rsidRPr="00EC1301">
        <w:rPr>
          <w:rFonts w:hint="eastAsia"/>
        </w:rPr>
        <w:t>100</w:t>
      </w:r>
      <w:r w:rsidRPr="00EC1301">
        <w:rPr>
          <w:rFonts w:hint="eastAsia"/>
        </w:rPr>
        <w:t>個大小型機場。</w:t>
      </w:r>
    </w:p>
    <w:p w:rsidR="009C5E28" w:rsidRPr="00EC1301" w:rsidRDefault="009C5E28" w:rsidP="008F1DB5">
      <w:pPr>
        <w:pStyle w:val="ac"/>
        <w:ind w:left="945" w:hanging="709"/>
      </w:pPr>
      <w:r w:rsidRPr="00EC1301">
        <w:rPr>
          <w:rFonts w:hint="eastAsia"/>
        </w:rPr>
        <w:t>（三）公路有</w:t>
      </w:r>
      <w:r w:rsidRPr="00EC1301">
        <w:rPr>
          <w:rFonts w:hint="eastAsia"/>
        </w:rPr>
        <w:t>I-80</w:t>
      </w:r>
      <w:r w:rsidRPr="00EC1301">
        <w:rPr>
          <w:rFonts w:hint="eastAsia"/>
        </w:rPr>
        <w:t>，</w:t>
      </w:r>
      <w:r w:rsidRPr="00EC1301">
        <w:rPr>
          <w:rFonts w:hint="eastAsia"/>
        </w:rPr>
        <w:t>I-29</w:t>
      </w:r>
      <w:r w:rsidRPr="00EC1301">
        <w:rPr>
          <w:rFonts w:hint="eastAsia"/>
        </w:rPr>
        <w:t>，</w:t>
      </w:r>
      <w:r w:rsidRPr="00EC1301">
        <w:rPr>
          <w:rFonts w:hint="eastAsia"/>
        </w:rPr>
        <w:t>I-25</w:t>
      </w:r>
      <w:r w:rsidRPr="00EC1301">
        <w:rPr>
          <w:rFonts w:hint="eastAsia"/>
        </w:rPr>
        <w:t>等。</w:t>
      </w:r>
    </w:p>
    <w:p w:rsidR="009C5E28" w:rsidRPr="00EC1301" w:rsidRDefault="009C5E28" w:rsidP="008F1DB5">
      <w:pPr>
        <w:pStyle w:val="ac"/>
        <w:ind w:left="945" w:hanging="709"/>
      </w:pPr>
      <w:r w:rsidRPr="00EC1301">
        <w:rPr>
          <w:rFonts w:hint="eastAsia"/>
        </w:rPr>
        <w:t>（四）鐵路：</w:t>
      </w:r>
      <w:r w:rsidRPr="00EC1301">
        <w:rPr>
          <w:rFonts w:hint="eastAsia"/>
        </w:rPr>
        <w:t>Omaha</w:t>
      </w:r>
      <w:r w:rsidRPr="00EC1301">
        <w:rPr>
          <w:rFonts w:hint="eastAsia"/>
        </w:rPr>
        <w:t>為全國最大鐵路中心之一。</w:t>
      </w:r>
    </w:p>
    <w:p w:rsidR="009C5E28" w:rsidRPr="00EC1301" w:rsidRDefault="009C5E28" w:rsidP="008F1DB5">
      <w:pPr>
        <w:pStyle w:val="a3"/>
        <w:spacing w:before="514" w:after="771"/>
      </w:pPr>
      <w:r w:rsidRPr="00EC1301">
        <w:rPr>
          <w:rFonts w:hint="eastAsia"/>
        </w:rPr>
        <w:lastRenderedPageBreak/>
        <w:t>第柒章　勞工</w:t>
      </w:r>
    </w:p>
    <w:p w:rsidR="009C5E28" w:rsidRPr="00EC1301" w:rsidRDefault="009C5E28" w:rsidP="008F1DB5">
      <w:pPr>
        <w:pStyle w:val="a4"/>
        <w:spacing w:before="257" w:after="257"/>
        <w:ind w:left="632" w:hanging="632"/>
        <w:rPr>
          <w:color w:val="auto"/>
        </w:rPr>
      </w:pPr>
      <w:r w:rsidRPr="00EC1301">
        <w:rPr>
          <w:rFonts w:hint="eastAsia"/>
          <w:color w:val="auto"/>
        </w:rPr>
        <w:t>一、勞工素質及結構</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據統計本州約有勞工</w:t>
      </w:r>
      <w:r w:rsidRPr="00EC1301">
        <w:rPr>
          <w:rFonts w:hint="eastAsia"/>
        </w:rPr>
        <w:t>102.71</w:t>
      </w:r>
      <w:r w:rsidRPr="00EC1301">
        <w:rPr>
          <w:rFonts w:hint="eastAsia"/>
        </w:rPr>
        <w:t>萬名（</w:t>
      </w:r>
      <w:r w:rsidRPr="00EC1301">
        <w:rPr>
          <w:rFonts w:hint="eastAsia"/>
        </w:rPr>
        <w:t>2019</w:t>
      </w:r>
      <w:r w:rsidRPr="00EC1301">
        <w:rPr>
          <w:rFonts w:hint="eastAsia"/>
        </w:rPr>
        <w:t>／</w:t>
      </w:r>
      <w:r w:rsidRPr="00EC1301">
        <w:rPr>
          <w:rFonts w:hint="eastAsia"/>
        </w:rPr>
        <w:t>2</w:t>
      </w:r>
      <w:r w:rsidRPr="00EC1301">
        <w:rPr>
          <w:rFonts w:hint="eastAsia"/>
        </w:rPr>
        <w:t>月），</w:t>
      </w:r>
      <w:r w:rsidRPr="00EC1301">
        <w:rPr>
          <w:rFonts w:hint="eastAsia"/>
        </w:rPr>
        <w:t>2018</w:t>
      </w:r>
      <w:r w:rsidRPr="00EC1301">
        <w:rPr>
          <w:rFonts w:hint="eastAsia"/>
        </w:rPr>
        <w:t>年平均失業率</w:t>
      </w:r>
      <w:r w:rsidRPr="00EC1301">
        <w:rPr>
          <w:rFonts w:hint="eastAsia"/>
        </w:rPr>
        <w:t>2.8%</w:t>
      </w:r>
      <w:r w:rsidRPr="00EC1301">
        <w:rPr>
          <w:rFonts w:hint="eastAsia"/>
        </w:rPr>
        <w:t>（失業率低全美排名第</w:t>
      </w:r>
      <w:r w:rsidRPr="00EC1301">
        <w:rPr>
          <w:rFonts w:hint="eastAsia"/>
        </w:rPr>
        <w:t>4</w:t>
      </w:r>
      <w:r w:rsidRPr="00EC1301">
        <w:rPr>
          <w:rFonts w:hint="eastAsia"/>
        </w:rPr>
        <w:t>）。</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勞工分布狀況：公務員</w:t>
      </w:r>
      <w:r w:rsidRPr="00EC1301">
        <w:rPr>
          <w:rFonts w:hint="eastAsia"/>
        </w:rPr>
        <w:t>17%</w:t>
      </w:r>
      <w:r w:rsidRPr="00EC1301">
        <w:rPr>
          <w:rFonts w:hint="eastAsia"/>
        </w:rPr>
        <w:t>、貿易業</w:t>
      </w:r>
      <w:r w:rsidRPr="00EC1301">
        <w:rPr>
          <w:rFonts w:hint="eastAsia"/>
        </w:rPr>
        <w:t>19.7%</w:t>
      </w:r>
      <w:r w:rsidRPr="00EC1301">
        <w:rPr>
          <w:rFonts w:hint="eastAsia"/>
        </w:rPr>
        <w:t>、製造業</w:t>
      </w:r>
      <w:r w:rsidRPr="00EC1301">
        <w:rPr>
          <w:rFonts w:hint="eastAsia"/>
        </w:rPr>
        <w:t>9.8%</w:t>
      </w:r>
      <w:r w:rsidRPr="00EC1301">
        <w:rPr>
          <w:rFonts w:hint="eastAsia"/>
        </w:rPr>
        <w:t>、教育</w:t>
      </w:r>
      <w:r w:rsidRPr="00EC1301">
        <w:rPr>
          <w:rFonts w:hint="eastAsia"/>
        </w:rPr>
        <w:t>/</w:t>
      </w:r>
      <w:r w:rsidRPr="00EC1301">
        <w:rPr>
          <w:rFonts w:hint="eastAsia"/>
        </w:rPr>
        <w:t>醫療</w:t>
      </w:r>
      <w:r w:rsidRPr="00EC1301">
        <w:rPr>
          <w:rFonts w:hint="eastAsia"/>
        </w:rPr>
        <w:t>14.9%</w:t>
      </w:r>
      <w:r w:rsidRPr="00EC1301">
        <w:rPr>
          <w:rFonts w:hint="eastAsia"/>
        </w:rPr>
        <w:t>、專業</w:t>
      </w:r>
      <w:r w:rsidRPr="00EC1301">
        <w:rPr>
          <w:rFonts w:hint="eastAsia"/>
        </w:rPr>
        <w:t>/</w:t>
      </w:r>
      <w:r w:rsidRPr="00EC1301">
        <w:rPr>
          <w:rFonts w:hint="eastAsia"/>
        </w:rPr>
        <w:t>商業服務</w:t>
      </w:r>
      <w:r w:rsidRPr="00EC1301">
        <w:rPr>
          <w:rFonts w:hint="eastAsia"/>
        </w:rPr>
        <w:t>11.5%</w:t>
      </w:r>
      <w:r w:rsidRPr="00EC1301">
        <w:rPr>
          <w:rFonts w:hint="eastAsia"/>
        </w:rPr>
        <w:t>、服務業</w:t>
      </w:r>
      <w:r w:rsidRPr="00EC1301">
        <w:rPr>
          <w:rFonts w:hint="eastAsia"/>
        </w:rPr>
        <w:t>9.4%</w:t>
      </w:r>
      <w:r w:rsidRPr="00EC1301">
        <w:rPr>
          <w:rFonts w:hint="eastAsia"/>
        </w:rPr>
        <w:t>、金融業</w:t>
      </w:r>
      <w:r w:rsidRPr="00EC1301">
        <w:rPr>
          <w:rFonts w:hint="eastAsia"/>
        </w:rPr>
        <w:t>7.3%</w:t>
      </w:r>
      <w:r w:rsidRPr="00EC1301">
        <w:rPr>
          <w:rFonts w:hint="eastAsia"/>
        </w:rPr>
        <w:t>、建築業</w:t>
      </w:r>
      <w:r w:rsidRPr="00EC1301">
        <w:rPr>
          <w:rFonts w:hint="eastAsia"/>
        </w:rPr>
        <w:t>5.2%</w:t>
      </w:r>
      <w:r w:rsidRPr="00EC1301">
        <w:rPr>
          <w:rFonts w:hint="eastAsia"/>
        </w:rPr>
        <w:t>、資訊業</w:t>
      </w:r>
      <w:r w:rsidRPr="00EC1301">
        <w:rPr>
          <w:rFonts w:hint="eastAsia"/>
        </w:rPr>
        <w:t>1.6%</w:t>
      </w:r>
      <w:r w:rsidRPr="00EC1301">
        <w:rPr>
          <w:rFonts w:hint="eastAsia"/>
        </w:rPr>
        <w:t>、其他</w:t>
      </w:r>
      <w:r w:rsidRPr="00EC1301">
        <w:rPr>
          <w:rFonts w:hint="eastAsia"/>
        </w:rPr>
        <w:t>3.6%</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$9.00</w:t>
      </w:r>
      <w:r w:rsidRPr="00EC1301">
        <w:rPr>
          <w:rFonts w:hint="eastAsia"/>
        </w:rPr>
        <w:t>元</w:t>
      </w:r>
      <w:r w:rsidRPr="00EC1301">
        <w:rPr>
          <w:rFonts w:hint="eastAsia"/>
        </w:rPr>
        <w:t>/hr</w:t>
      </w:r>
      <w:r w:rsidRPr="00EC1301">
        <w:rPr>
          <w:rFonts w:hint="eastAsia"/>
        </w:rPr>
        <w:t>（</w:t>
      </w:r>
      <w:r w:rsidRPr="00EC1301">
        <w:rPr>
          <w:rFonts w:hint="eastAsia"/>
        </w:rPr>
        <w:t>2018</w:t>
      </w:r>
      <w:r w:rsidRPr="00EC1301">
        <w:rPr>
          <w:rFonts w:hint="eastAsia"/>
        </w:rPr>
        <w:t>年）、工時</w:t>
      </w:r>
      <w:r w:rsidRPr="00EC1301">
        <w:rPr>
          <w:rFonts w:hint="eastAsia"/>
        </w:rPr>
        <w:t xml:space="preserve"> 40hr/week</w:t>
      </w:r>
      <w:r w:rsidRPr="00EC1301">
        <w:rPr>
          <w:rFonts w:hint="eastAsia"/>
        </w:rPr>
        <w:t>（</w:t>
      </w:r>
      <w:r w:rsidRPr="00EC1301">
        <w:rPr>
          <w:rFonts w:hint="eastAsia"/>
        </w:rPr>
        <w:t>4</w:t>
      </w:r>
      <w:r w:rsidRPr="00EC1301">
        <w:rPr>
          <w:rFonts w:hint="eastAsia"/>
        </w:rPr>
        <w:t>人以上公司）。</w:t>
      </w:r>
    </w:p>
    <w:p w:rsidR="009C5E28" w:rsidRPr="00EC1301" w:rsidRDefault="009C5E28" w:rsidP="008F1DB5">
      <w:pPr>
        <w:pStyle w:val="a4"/>
        <w:spacing w:before="257" w:after="257"/>
        <w:ind w:left="632" w:hanging="632"/>
        <w:rPr>
          <w:color w:val="auto"/>
        </w:rPr>
      </w:pPr>
      <w:r w:rsidRPr="00EC1301">
        <w:rPr>
          <w:rFonts w:hint="eastAsia"/>
          <w:color w:val="auto"/>
        </w:rPr>
        <w:t>二、勞工法令</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National Labor Relations Act</w:t>
      </w:r>
      <w:r w:rsidRPr="00EC1301">
        <w:rPr>
          <w:rFonts w:hAnsi="標楷體" w:hint="eastAsia"/>
          <w:szCs w:val="26"/>
          <w:lang w:eastAsia="zh-TW"/>
        </w:rPr>
        <w:t>。</w:t>
      </w:r>
    </w:p>
    <w:p w:rsidR="009C5E28" w:rsidRPr="00EC1301" w:rsidRDefault="009C5E28" w:rsidP="008F1DB5">
      <w:pPr>
        <w:pStyle w:val="a3"/>
        <w:spacing w:before="514" w:after="771"/>
      </w:pPr>
      <w:r w:rsidRPr="00EC1301">
        <w:rPr>
          <w:rFonts w:hint="eastAsia"/>
        </w:rPr>
        <w:lastRenderedPageBreak/>
        <w:t>第捌章　居留及移民</w:t>
      </w:r>
    </w:p>
    <w:p w:rsidR="009C5E28" w:rsidRPr="00EC1301" w:rsidRDefault="009C5E28" w:rsidP="008F1DB5">
      <w:pPr>
        <w:pStyle w:val="a4"/>
        <w:spacing w:before="257" w:after="257"/>
        <w:ind w:left="632" w:hanging="632"/>
        <w:rPr>
          <w:color w:val="auto"/>
        </w:rPr>
      </w:pPr>
      <w:r w:rsidRPr="00EC1301">
        <w:rPr>
          <w:rFonts w:hint="eastAsia"/>
          <w:color w:val="auto"/>
        </w:rPr>
        <w:t xml:space="preserve">一、居留權之取得及移民相關規定及手續 </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詳情可洽詢駐丹佛臺北經濟文化辦事處</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地址：</w:t>
      </w:r>
      <w:r w:rsidRPr="00EC1301">
        <w:rPr>
          <w:rFonts w:hAnsi="標楷體" w:hint="eastAsia"/>
          <w:szCs w:val="26"/>
          <w:lang w:eastAsia="zh-TW"/>
        </w:rPr>
        <w:t>1600 Broadway Blvd., Suite 1740</w:t>
      </w:r>
    </w:p>
    <w:p w:rsidR="009C5E28" w:rsidRPr="00EC1301" w:rsidRDefault="009C5E28" w:rsidP="009C5E28">
      <w:pPr>
        <w:ind w:firstLine="472"/>
        <w:rPr>
          <w:rFonts w:hAnsi="標楷體"/>
          <w:szCs w:val="26"/>
          <w:lang w:eastAsia="zh-TW"/>
        </w:rPr>
      </w:pPr>
      <w:r w:rsidRPr="00EC1301">
        <w:rPr>
          <w:rFonts w:hAnsi="標楷體"/>
          <w:szCs w:val="26"/>
          <w:lang w:eastAsia="zh-TW"/>
        </w:rPr>
        <w:t xml:space="preserve">      Denver, CO 80202</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電話：</w:t>
      </w:r>
      <w:r w:rsidRPr="00EC1301">
        <w:rPr>
          <w:rFonts w:hAnsi="標楷體" w:hint="eastAsia"/>
          <w:szCs w:val="26"/>
          <w:lang w:eastAsia="zh-TW"/>
        </w:rPr>
        <w:t>720-587-2949</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電傳：</w:t>
      </w:r>
      <w:r w:rsidRPr="00EC1301">
        <w:rPr>
          <w:rFonts w:hAnsi="標楷體" w:hint="eastAsia"/>
          <w:szCs w:val="26"/>
          <w:lang w:eastAsia="zh-TW"/>
        </w:rPr>
        <w:t>720-587-2958</w:t>
      </w:r>
    </w:p>
    <w:p w:rsidR="009C5E28" w:rsidRPr="00EC1301" w:rsidRDefault="009C5E28" w:rsidP="009C5E28">
      <w:pPr>
        <w:ind w:firstLine="472"/>
        <w:rPr>
          <w:rFonts w:hAnsi="標楷體"/>
          <w:szCs w:val="26"/>
          <w:lang w:eastAsia="zh-TW"/>
        </w:rPr>
      </w:pPr>
      <w:r w:rsidRPr="00EC1301">
        <w:rPr>
          <w:rFonts w:hAnsi="標楷體" w:hint="eastAsia"/>
          <w:szCs w:val="26"/>
          <w:lang w:eastAsia="zh-TW"/>
        </w:rPr>
        <w:t>網址：</w:t>
      </w:r>
      <w:r w:rsidRPr="00EC1301">
        <w:rPr>
          <w:rFonts w:hAnsi="標楷體" w:hint="eastAsia"/>
          <w:szCs w:val="26"/>
          <w:lang w:eastAsia="zh-TW"/>
        </w:rPr>
        <w:t>http://www.roc-taiwan.org/US/MKC/mp.asp?mp=47</w:t>
      </w:r>
    </w:p>
    <w:p w:rsidR="009C5E28" w:rsidRPr="00EC1301" w:rsidRDefault="009C5E28" w:rsidP="009C5E28">
      <w:pPr>
        <w:ind w:firstLine="472"/>
        <w:rPr>
          <w:rFonts w:hAnsi="標楷體"/>
          <w:szCs w:val="26"/>
          <w:lang w:eastAsia="zh-TW"/>
        </w:rPr>
      </w:pPr>
    </w:p>
    <w:p w:rsidR="000D1AF5" w:rsidRPr="00EC1301" w:rsidRDefault="006D5340" w:rsidP="009C5E28">
      <w:pPr>
        <w:ind w:firstLine="472"/>
        <w:rPr>
          <w:lang w:eastAsia="zh-TW"/>
        </w:rPr>
      </w:pPr>
      <w:r w:rsidRPr="00EC1301">
        <w:rPr>
          <w:lang w:eastAsia="zh-TW"/>
        </w:rPr>
        <w:br w:type="page"/>
      </w:r>
    </w:p>
    <w:p w:rsidR="009C5E28" w:rsidRPr="00EC1301" w:rsidRDefault="009C5E28" w:rsidP="009C5E28">
      <w:pPr>
        <w:ind w:firstLine="472"/>
        <w:rPr>
          <w:lang w:eastAsia="zh-TW"/>
        </w:rPr>
      </w:pPr>
    </w:p>
    <w:p w:rsidR="009C5E28" w:rsidRPr="00EC1301" w:rsidRDefault="009C5E28" w:rsidP="00BF2791">
      <w:pPr>
        <w:pStyle w:val="28-"/>
        <w:ind w:firstLine="472"/>
        <w:sectPr w:rsidR="009C5E28" w:rsidRPr="00EC1301" w:rsidSect="00BF2791">
          <w:headerReference w:type="default" r:id="rId27"/>
          <w:pgSz w:w="11906" w:h="16838" w:code="9"/>
          <w:pgMar w:top="2268" w:right="1701" w:bottom="1701" w:left="1701" w:header="1134" w:footer="851" w:gutter="0"/>
          <w:cols w:space="425"/>
          <w:docGrid w:type="linesAndChars" w:linePitch="514" w:charSpace="-774"/>
        </w:sectPr>
      </w:pPr>
    </w:p>
    <w:p w:rsidR="00BF2791" w:rsidRPr="00EC1301" w:rsidRDefault="00BF2791" w:rsidP="00BF2791">
      <w:pPr>
        <w:pStyle w:val="28-"/>
        <w:ind w:firstLine="472"/>
      </w:pPr>
      <w:bookmarkStart w:id="10" w:name="_Toc11021951"/>
      <w:r w:rsidRPr="00EC1301">
        <w:rPr>
          <w:rFonts w:hint="eastAsia"/>
        </w:rPr>
        <w:lastRenderedPageBreak/>
        <w:t>北達克他州投資環境簡介</w:t>
      </w:r>
      <w:bookmarkEnd w:id="10"/>
    </w:p>
    <w:p w:rsidR="00BF2791" w:rsidRPr="00EC1301" w:rsidRDefault="00BF2791" w:rsidP="00BF2791">
      <w:pPr>
        <w:pStyle w:val="af7"/>
      </w:pPr>
      <w:r w:rsidRPr="00EC1301">
        <w:rPr>
          <w:rFonts w:hint="eastAsia"/>
        </w:rPr>
        <w:t>北達克他州基本資料表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98"/>
        <w:gridCol w:w="6166"/>
      </w:tblGrid>
      <w:tr w:rsidR="00EC1301" w:rsidRPr="00EC1301" w:rsidTr="009C5E28">
        <w:trPr>
          <w:trHeight w:val="680"/>
        </w:trPr>
        <w:tc>
          <w:tcPr>
            <w:tcW w:w="8564" w:type="dxa"/>
            <w:gridSpan w:val="2"/>
            <w:shd w:val="clear" w:color="auto" w:fill="auto"/>
            <w:vAlign w:val="center"/>
          </w:tcPr>
          <w:p w:rsidR="00BF2791" w:rsidRPr="00EC1301" w:rsidRDefault="00BF2791" w:rsidP="00BF2791">
            <w:pPr>
              <w:pStyle w:val="af8"/>
            </w:pPr>
            <w:r w:rsidRPr="00EC1301">
              <w:rPr>
                <w:rFonts w:hint="eastAsia"/>
              </w:rPr>
              <w:t>自  然 人  文</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地理環境</w:t>
            </w:r>
          </w:p>
        </w:tc>
        <w:tc>
          <w:tcPr>
            <w:tcW w:w="6166" w:type="dxa"/>
            <w:shd w:val="clear" w:color="auto" w:fill="auto"/>
            <w:vAlign w:val="center"/>
          </w:tcPr>
          <w:p w:rsidR="009C5E28" w:rsidRPr="00EC1301" w:rsidRDefault="009C5E28" w:rsidP="009C5E28">
            <w:pPr>
              <w:pStyle w:val="-0"/>
              <w:ind w:left="118" w:right="118"/>
            </w:pPr>
            <w:r w:rsidRPr="00EC1301">
              <w:rPr>
                <w:rFonts w:hint="eastAsia"/>
              </w:rPr>
              <w:t>美國中西部</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面積</w:t>
            </w:r>
          </w:p>
        </w:tc>
        <w:tc>
          <w:tcPr>
            <w:tcW w:w="6166" w:type="dxa"/>
            <w:shd w:val="clear" w:color="auto" w:fill="auto"/>
            <w:vAlign w:val="center"/>
          </w:tcPr>
          <w:p w:rsidR="009C5E28" w:rsidRPr="00EC1301" w:rsidRDefault="009C5E28" w:rsidP="009C5E28">
            <w:pPr>
              <w:pStyle w:val="-0"/>
              <w:ind w:left="118" w:right="118"/>
            </w:pPr>
            <w:r w:rsidRPr="00EC1301">
              <w:rPr>
                <w:rFonts w:hint="eastAsia"/>
              </w:rPr>
              <w:t>70,698</w:t>
            </w:r>
            <w:r w:rsidRPr="00EC1301">
              <w:rPr>
                <w:rFonts w:hint="eastAsia"/>
              </w:rPr>
              <w:t>平方英哩，全美排名第</w:t>
            </w:r>
            <w:r w:rsidRPr="00EC1301">
              <w:rPr>
                <w:rFonts w:hint="eastAsia"/>
              </w:rPr>
              <w:t>19</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氣候</w:t>
            </w:r>
          </w:p>
        </w:tc>
        <w:tc>
          <w:tcPr>
            <w:tcW w:w="6166" w:type="dxa"/>
            <w:shd w:val="clear" w:color="auto" w:fill="auto"/>
            <w:vAlign w:val="center"/>
          </w:tcPr>
          <w:p w:rsidR="009C5E28" w:rsidRPr="00EC1301" w:rsidRDefault="009C5E28" w:rsidP="009C5E28">
            <w:pPr>
              <w:pStyle w:val="-0"/>
              <w:ind w:left="118" w:right="118"/>
            </w:pPr>
            <w:r w:rsidRPr="00EC1301">
              <w:rPr>
                <w:rFonts w:hint="eastAsia"/>
              </w:rPr>
              <w:t>大陸型氣候，日夜溫差大</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種族</w:t>
            </w:r>
          </w:p>
        </w:tc>
        <w:tc>
          <w:tcPr>
            <w:tcW w:w="6166" w:type="dxa"/>
            <w:shd w:val="clear" w:color="auto" w:fill="auto"/>
            <w:vAlign w:val="center"/>
          </w:tcPr>
          <w:p w:rsidR="009C5E28" w:rsidRPr="00EC1301" w:rsidRDefault="009C5E28" w:rsidP="009C5E28">
            <w:pPr>
              <w:pStyle w:val="-0"/>
              <w:ind w:left="118" w:right="118"/>
            </w:pPr>
            <w:r w:rsidRPr="00EC1301">
              <w:rPr>
                <w:rFonts w:hint="eastAsia"/>
              </w:rPr>
              <w:t>大都為白人，印地安裔及非裔其次</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人口結構</w:t>
            </w:r>
          </w:p>
        </w:tc>
        <w:tc>
          <w:tcPr>
            <w:tcW w:w="6166" w:type="dxa"/>
            <w:shd w:val="clear" w:color="auto" w:fill="auto"/>
            <w:vAlign w:val="center"/>
          </w:tcPr>
          <w:p w:rsidR="009C5E28" w:rsidRPr="00EC1301" w:rsidRDefault="009C5E28" w:rsidP="009C5E28">
            <w:pPr>
              <w:pStyle w:val="-0"/>
              <w:ind w:left="118" w:right="118"/>
            </w:pPr>
            <w:r w:rsidRPr="00EC1301">
              <w:rPr>
                <w:rFonts w:hint="eastAsia"/>
              </w:rPr>
              <w:t>2017</w:t>
            </w:r>
            <w:r w:rsidRPr="00EC1301">
              <w:rPr>
                <w:rFonts w:hint="eastAsia"/>
              </w:rPr>
              <w:t>人口普查，白人占</w:t>
            </w:r>
            <w:r w:rsidRPr="00EC1301">
              <w:rPr>
                <w:rFonts w:hint="eastAsia"/>
              </w:rPr>
              <w:t>87.5%</w:t>
            </w:r>
            <w:r w:rsidRPr="00EC1301">
              <w:rPr>
                <w:rFonts w:hint="eastAsia"/>
              </w:rPr>
              <w:t>、非裔占</w:t>
            </w:r>
            <w:r w:rsidRPr="00EC1301">
              <w:rPr>
                <w:rFonts w:hint="eastAsia"/>
              </w:rPr>
              <w:t>3.1%</w:t>
            </w:r>
            <w:r w:rsidRPr="00EC1301">
              <w:rPr>
                <w:rFonts w:hint="eastAsia"/>
              </w:rPr>
              <w:t>、亞裔占</w:t>
            </w:r>
            <w:r w:rsidRPr="00EC1301">
              <w:rPr>
                <w:rFonts w:hint="eastAsia"/>
              </w:rPr>
              <w:t>1.6%</w:t>
            </w:r>
            <w:r w:rsidRPr="00EC1301">
              <w:rPr>
                <w:rFonts w:hint="eastAsia"/>
              </w:rPr>
              <w:t>、印地安原住民</w:t>
            </w:r>
            <w:r w:rsidRPr="00EC1301">
              <w:rPr>
                <w:rFonts w:hint="eastAsia"/>
              </w:rPr>
              <w:t>5.5%</w:t>
            </w:r>
            <w:r w:rsidRPr="00EC1301">
              <w:rPr>
                <w:rFonts w:hint="eastAsia"/>
              </w:rPr>
              <w:t>、其他</w:t>
            </w:r>
            <w:r w:rsidRPr="00EC1301">
              <w:rPr>
                <w:rFonts w:hint="eastAsia"/>
              </w:rPr>
              <w:t>2.2%</w:t>
            </w:r>
            <w:r w:rsidRPr="00EC1301">
              <w:rPr>
                <w:rFonts w:hint="eastAsia"/>
              </w:rPr>
              <w:t>、西裔人口</w:t>
            </w:r>
            <w:r w:rsidRPr="00EC1301">
              <w:rPr>
                <w:rFonts w:hint="eastAsia"/>
              </w:rPr>
              <w:t>3.7%</w:t>
            </w:r>
            <w:r w:rsidRPr="00EC1301">
              <w:rPr>
                <w:rFonts w:hint="eastAsia"/>
              </w:rPr>
              <w:t>。</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教育普及程度</w:t>
            </w:r>
          </w:p>
        </w:tc>
        <w:tc>
          <w:tcPr>
            <w:tcW w:w="6166" w:type="dxa"/>
            <w:shd w:val="clear" w:color="auto" w:fill="auto"/>
            <w:vAlign w:val="center"/>
          </w:tcPr>
          <w:p w:rsidR="009C5E28" w:rsidRPr="00EC1301" w:rsidRDefault="009C5E28" w:rsidP="008F1DB5">
            <w:pPr>
              <w:pStyle w:val="-0"/>
              <w:ind w:left="118" w:right="118"/>
            </w:pPr>
            <w:r w:rsidRPr="00EC1301">
              <w:rPr>
                <w:rFonts w:hint="eastAsia"/>
              </w:rPr>
              <w:t>擁有高中以上學歷佔全州人口的</w:t>
            </w:r>
            <w:r w:rsidRPr="00EC1301">
              <w:rPr>
                <w:rFonts w:hint="eastAsia"/>
              </w:rPr>
              <w:t>87.5%</w:t>
            </w:r>
            <w:r w:rsidRPr="00EC1301">
              <w:rPr>
                <w:rFonts w:hint="eastAsia"/>
              </w:rPr>
              <w:t>，</w:t>
            </w:r>
            <w:r w:rsidRPr="00EC1301">
              <w:rPr>
                <w:rFonts w:hint="eastAsia"/>
              </w:rPr>
              <w:t>9</w:t>
            </w:r>
            <w:r w:rsidRPr="00EC1301">
              <w:rPr>
                <w:rFonts w:hint="eastAsia"/>
              </w:rPr>
              <w:t>所</w:t>
            </w:r>
            <w:r w:rsidRPr="00EC1301">
              <w:rPr>
                <w:rFonts w:hint="eastAsia"/>
              </w:rPr>
              <w:t>4</w:t>
            </w:r>
            <w:r w:rsidRPr="00EC1301">
              <w:rPr>
                <w:rFonts w:hint="eastAsia"/>
              </w:rPr>
              <w:t>年制公立大學、</w:t>
            </w:r>
            <w:r w:rsidRPr="00EC1301">
              <w:rPr>
                <w:rFonts w:hint="eastAsia"/>
              </w:rPr>
              <w:t>5</w:t>
            </w:r>
            <w:r w:rsidRPr="00EC1301">
              <w:rPr>
                <w:rFonts w:hint="eastAsia"/>
              </w:rPr>
              <w:t>所</w:t>
            </w:r>
            <w:r w:rsidRPr="00EC1301">
              <w:rPr>
                <w:rFonts w:hint="eastAsia"/>
              </w:rPr>
              <w:t>2</w:t>
            </w:r>
            <w:r w:rsidRPr="00EC1301">
              <w:rPr>
                <w:rFonts w:hint="eastAsia"/>
              </w:rPr>
              <w:t>年制公立大學及</w:t>
            </w:r>
            <w:r w:rsidRPr="00EC1301">
              <w:rPr>
                <w:rFonts w:hint="eastAsia"/>
              </w:rPr>
              <w:t>5</w:t>
            </w:r>
            <w:r w:rsidRPr="00EC1301">
              <w:rPr>
                <w:rFonts w:hint="eastAsia"/>
              </w:rPr>
              <w:t>所</w:t>
            </w:r>
            <w:r w:rsidRPr="00EC1301">
              <w:rPr>
                <w:rFonts w:hint="eastAsia"/>
              </w:rPr>
              <w:t>4</w:t>
            </w:r>
            <w:r w:rsidRPr="00EC1301">
              <w:rPr>
                <w:rFonts w:hint="eastAsia"/>
              </w:rPr>
              <w:t>年制私立大學。</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語言</w:t>
            </w:r>
          </w:p>
        </w:tc>
        <w:tc>
          <w:tcPr>
            <w:tcW w:w="6166" w:type="dxa"/>
            <w:shd w:val="clear" w:color="auto" w:fill="auto"/>
            <w:vAlign w:val="center"/>
          </w:tcPr>
          <w:p w:rsidR="009C5E28" w:rsidRPr="00EC1301" w:rsidRDefault="009C5E28" w:rsidP="009C5E28">
            <w:pPr>
              <w:pStyle w:val="-0"/>
              <w:ind w:left="118" w:right="118"/>
            </w:pPr>
            <w:r w:rsidRPr="00EC1301">
              <w:rPr>
                <w:rFonts w:hint="eastAsia"/>
              </w:rPr>
              <w:t>英語</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宗教</w:t>
            </w:r>
          </w:p>
        </w:tc>
        <w:tc>
          <w:tcPr>
            <w:tcW w:w="6166" w:type="dxa"/>
            <w:shd w:val="clear" w:color="auto" w:fill="auto"/>
            <w:vAlign w:val="center"/>
          </w:tcPr>
          <w:p w:rsidR="009C5E28" w:rsidRPr="00EC1301" w:rsidRDefault="009C5E28" w:rsidP="009C5E28">
            <w:pPr>
              <w:pStyle w:val="-0"/>
              <w:ind w:left="118" w:right="118"/>
            </w:pPr>
            <w:r w:rsidRPr="00EC1301">
              <w:rPr>
                <w:rFonts w:hint="eastAsia"/>
              </w:rPr>
              <w:t>大都為基督教</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首都及重要城市</w:t>
            </w:r>
          </w:p>
        </w:tc>
        <w:tc>
          <w:tcPr>
            <w:tcW w:w="6166" w:type="dxa"/>
            <w:shd w:val="clear" w:color="auto" w:fill="auto"/>
            <w:vAlign w:val="center"/>
          </w:tcPr>
          <w:p w:rsidR="009C5E28" w:rsidRPr="00EC1301" w:rsidRDefault="009C5E28" w:rsidP="009C5E28">
            <w:pPr>
              <w:pStyle w:val="-0"/>
              <w:ind w:left="118" w:right="118"/>
            </w:pPr>
            <w:r w:rsidRPr="00EC1301">
              <w:rPr>
                <w:rFonts w:hint="eastAsia"/>
              </w:rPr>
              <w:t>首府：俾斯麥市（</w:t>
            </w:r>
            <w:r w:rsidRPr="00EC1301">
              <w:rPr>
                <w:rFonts w:hint="eastAsia"/>
              </w:rPr>
              <w:t>Bismark</w:t>
            </w:r>
            <w:r w:rsidRPr="00EC1301">
              <w:rPr>
                <w:rFonts w:hint="eastAsia"/>
              </w:rPr>
              <w:t>），工商業中心：</w:t>
            </w:r>
            <w:r w:rsidRPr="00EC1301">
              <w:rPr>
                <w:rFonts w:hint="eastAsia"/>
              </w:rPr>
              <w:t>Fargo, Grand Forks</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政治體制</w:t>
            </w:r>
          </w:p>
        </w:tc>
        <w:tc>
          <w:tcPr>
            <w:tcW w:w="6166" w:type="dxa"/>
            <w:shd w:val="clear" w:color="auto" w:fill="auto"/>
            <w:vAlign w:val="center"/>
          </w:tcPr>
          <w:p w:rsidR="009C5E28" w:rsidRPr="00EC1301" w:rsidRDefault="009C5E28" w:rsidP="009C5E28">
            <w:pPr>
              <w:pStyle w:val="-0"/>
              <w:ind w:left="118" w:right="118"/>
            </w:pPr>
            <w:r w:rsidRPr="00EC1301">
              <w:rPr>
                <w:rFonts w:hint="eastAsia"/>
              </w:rPr>
              <w:t>採行政、立法、司法三權分立，州長為最高地方行政機構長官，任期</w:t>
            </w:r>
            <w:r w:rsidRPr="00EC1301">
              <w:rPr>
                <w:rFonts w:hint="eastAsia"/>
              </w:rPr>
              <w:t>4</w:t>
            </w:r>
            <w:r w:rsidRPr="00EC1301">
              <w:rPr>
                <w:rFonts w:hint="eastAsia"/>
              </w:rPr>
              <w:t>年。立法部門則由參議院及眾議院組成；司法部門以最高法院為最高司法機構。</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投資主管機關</w:t>
            </w:r>
          </w:p>
        </w:tc>
        <w:tc>
          <w:tcPr>
            <w:tcW w:w="6166" w:type="dxa"/>
            <w:shd w:val="clear" w:color="auto" w:fill="auto"/>
            <w:vAlign w:val="center"/>
          </w:tcPr>
          <w:p w:rsidR="009C5E28" w:rsidRPr="00EC1301" w:rsidRDefault="009C5E28" w:rsidP="009C5E28">
            <w:pPr>
              <w:pStyle w:val="-0"/>
              <w:ind w:left="118" w:right="118"/>
            </w:pPr>
            <w:r w:rsidRPr="00EC1301">
              <w:rPr>
                <w:rFonts w:hint="eastAsia"/>
              </w:rPr>
              <w:t>北達克他州商務廳</w:t>
            </w:r>
            <w:r w:rsidR="004140F7" w:rsidRPr="00EC1301">
              <w:rPr>
                <w:rFonts w:hint="eastAsia"/>
              </w:rPr>
              <w:t>（</w:t>
            </w:r>
            <w:r w:rsidRPr="00EC1301">
              <w:rPr>
                <w:rFonts w:hint="eastAsia"/>
              </w:rPr>
              <w:t>North Dakota Department of Commerce</w:t>
            </w:r>
            <w:r w:rsidRPr="00EC1301">
              <w:rPr>
                <w:rFonts w:hint="eastAsia"/>
              </w:rPr>
              <w:t>）</w:t>
            </w:r>
          </w:p>
        </w:tc>
      </w:tr>
      <w:tr w:rsidR="00EC1301" w:rsidRPr="00EC1301" w:rsidTr="009C5E28">
        <w:trPr>
          <w:trHeight w:val="680"/>
        </w:trPr>
        <w:tc>
          <w:tcPr>
            <w:tcW w:w="8564" w:type="dxa"/>
            <w:gridSpan w:val="2"/>
            <w:shd w:val="clear" w:color="auto" w:fill="auto"/>
            <w:vAlign w:val="center"/>
          </w:tcPr>
          <w:p w:rsidR="00BF2791" w:rsidRPr="00EC1301" w:rsidRDefault="00BF2791" w:rsidP="00BF2791">
            <w:pPr>
              <w:pStyle w:val="af8"/>
            </w:pPr>
            <w:r w:rsidRPr="00EC1301">
              <w:rPr>
                <w:rFonts w:hint="eastAsia"/>
              </w:rPr>
              <w:lastRenderedPageBreak/>
              <w:t>經  濟  概  況</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幣制</w:t>
            </w:r>
          </w:p>
        </w:tc>
        <w:tc>
          <w:tcPr>
            <w:tcW w:w="6166" w:type="dxa"/>
            <w:shd w:val="clear" w:color="auto" w:fill="auto"/>
            <w:vAlign w:val="center"/>
          </w:tcPr>
          <w:p w:rsidR="009C5E28" w:rsidRPr="00EC1301" w:rsidRDefault="009C5E28" w:rsidP="009C5E28">
            <w:pPr>
              <w:pStyle w:val="-0"/>
              <w:ind w:left="118" w:right="118"/>
            </w:pPr>
            <w:r w:rsidRPr="00EC1301">
              <w:rPr>
                <w:rFonts w:hint="eastAsia"/>
              </w:rPr>
              <w:t>美元</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州內生產毛額</w:t>
            </w:r>
          </w:p>
        </w:tc>
        <w:tc>
          <w:tcPr>
            <w:tcW w:w="6166" w:type="dxa"/>
            <w:shd w:val="clear" w:color="auto" w:fill="auto"/>
            <w:vAlign w:val="center"/>
          </w:tcPr>
          <w:p w:rsidR="009C5E28" w:rsidRPr="00EC1301" w:rsidRDefault="009C5E28" w:rsidP="009C5E28">
            <w:pPr>
              <w:pStyle w:val="-0"/>
              <w:ind w:left="118" w:right="118"/>
            </w:pPr>
            <w:r w:rsidRPr="00EC1301">
              <w:rPr>
                <w:rFonts w:hint="eastAsia"/>
              </w:rPr>
              <w:t>525</w:t>
            </w:r>
            <w:r w:rsidRPr="00EC1301">
              <w:rPr>
                <w:rFonts w:hint="eastAsia"/>
              </w:rPr>
              <w:t>億美元（</w:t>
            </w:r>
            <w:r w:rsidRPr="00EC1301">
              <w:rPr>
                <w:rFonts w:hint="eastAsia"/>
              </w:rPr>
              <w:t>2017</w:t>
            </w:r>
            <w:r w:rsidRPr="00EC1301">
              <w:rPr>
                <w:rFonts w:hint="eastAsia"/>
              </w:rPr>
              <w:t>）</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經濟成長率</w:t>
            </w:r>
          </w:p>
        </w:tc>
        <w:tc>
          <w:tcPr>
            <w:tcW w:w="6166" w:type="dxa"/>
            <w:shd w:val="clear" w:color="auto" w:fill="auto"/>
            <w:vAlign w:val="center"/>
          </w:tcPr>
          <w:p w:rsidR="009C5E28" w:rsidRPr="00EC1301" w:rsidRDefault="009C5E28" w:rsidP="009C5E28">
            <w:pPr>
              <w:pStyle w:val="-0"/>
              <w:ind w:left="118" w:right="118"/>
            </w:pPr>
            <w:r w:rsidRPr="00EC1301">
              <w:rPr>
                <w:rFonts w:hint="eastAsia"/>
              </w:rPr>
              <w:t>1.0%</w:t>
            </w:r>
            <w:r w:rsidRPr="00EC1301">
              <w:rPr>
                <w:rFonts w:hint="eastAsia"/>
              </w:rPr>
              <w:t>（</w:t>
            </w:r>
            <w:r w:rsidRPr="00EC1301">
              <w:rPr>
                <w:rFonts w:hint="eastAsia"/>
              </w:rPr>
              <w:t>2017</w:t>
            </w:r>
            <w:r w:rsidRPr="00EC1301">
              <w:rPr>
                <w:rFonts w:hint="eastAsia"/>
              </w:rPr>
              <w:t>）</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平均州民所得</w:t>
            </w:r>
          </w:p>
        </w:tc>
        <w:tc>
          <w:tcPr>
            <w:tcW w:w="6166" w:type="dxa"/>
            <w:shd w:val="clear" w:color="auto" w:fill="auto"/>
            <w:vAlign w:val="center"/>
          </w:tcPr>
          <w:p w:rsidR="009C5E28" w:rsidRPr="00EC1301" w:rsidRDefault="009C5E28" w:rsidP="009C5E28">
            <w:pPr>
              <w:pStyle w:val="-0"/>
              <w:ind w:left="118" w:right="118"/>
            </w:pPr>
            <w:r w:rsidRPr="00EC1301">
              <w:rPr>
                <w:rFonts w:hint="eastAsia"/>
              </w:rPr>
              <w:t>52,269</w:t>
            </w:r>
            <w:r w:rsidRPr="00EC1301">
              <w:rPr>
                <w:rFonts w:hint="eastAsia"/>
              </w:rPr>
              <w:t>美元（</w:t>
            </w:r>
            <w:r w:rsidRPr="00EC1301">
              <w:rPr>
                <w:rFonts w:hint="eastAsia"/>
              </w:rPr>
              <w:t>2017</w:t>
            </w:r>
            <w:r w:rsidRPr="00EC1301">
              <w:rPr>
                <w:rFonts w:hint="eastAsia"/>
              </w:rPr>
              <w:t>）</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產值最高前</w:t>
            </w:r>
            <w:r w:rsidRPr="00EC1301">
              <w:rPr>
                <w:rFonts w:hint="eastAsia"/>
                <w:lang w:eastAsia="zh-TW"/>
              </w:rPr>
              <w:t>5</w:t>
            </w:r>
            <w:r w:rsidRPr="00EC1301">
              <w:rPr>
                <w:rFonts w:hint="eastAsia"/>
              </w:rPr>
              <w:t>種產業</w:t>
            </w:r>
          </w:p>
        </w:tc>
        <w:tc>
          <w:tcPr>
            <w:tcW w:w="6166" w:type="dxa"/>
            <w:shd w:val="clear" w:color="auto" w:fill="auto"/>
            <w:vAlign w:val="center"/>
          </w:tcPr>
          <w:p w:rsidR="009C5E28" w:rsidRPr="00EC1301" w:rsidRDefault="009C5E28" w:rsidP="009C5E28">
            <w:pPr>
              <w:pStyle w:val="-0"/>
              <w:ind w:left="118" w:right="118"/>
            </w:pPr>
            <w:r w:rsidRPr="00EC1301">
              <w:rPr>
                <w:rFonts w:hint="eastAsia"/>
              </w:rPr>
              <w:t>機械、木製品、汽車及零組件、家俱、食品加工。</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出口總金額</w:t>
            </w:r>
          </w:p>
        </w:tc>
        <w:tc>
          <w:tcPr>
            <w:tcW w:w="6166" w:type="dxa"/>
            <w:shd w:val="clear" w:color="auto" w:fill="auto"/>
            <w:vAlign w:val="center"/>
          </w:tcPr>
          <w:p w:rsidR="009C5E28" w:rsidRPr="00EC1301" w:rsidRDefault="009C5E28" w:rsidP="008F1DB5">
            <w:pPr>
              <w:pStyle w:val="-0"/>
              <w:ind w:left="118" w:right="118"/>
            </w:pPr>
            <w:r w:rsidRPr="00EC1301">
              <w:rPr>
                <w:rFonts w:hint="eastAsia"/>
              </w:rPr>
              <w:t>67</w:t>
            </w:r>
            <w:r w:rsidRPr="00EC1301">
              <w:rPr>
                <w:rFonts w:hint="eastAsia"/>
              </w:rPr>
              <w:t>億</w:t>
            </w:r>
            <w:r w:rsidRPr="00EC1301">
              <w:rPr>
                <w:rFonts w:hint="eastAsia"/>
              </w:rPr>
              <w:t>7,833</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16%</w:t>
            </w:r>
            <w:r w:rsidRPr="00EC1301">
              <w:rPr>
                <w:rFonts w:hint="eastAsia"/>
              </w:rPr>
              <w:t>。</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主要出口產品</w:t>
            </w:r>
          </w:p>
        </w:tc>
        <w:tc>
          <w:tcPr>
            <w:tcW w:w="6166"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年出口值排序：石油天然氣（</w:t>
            </w:r>
            <w:r w:rsidRPr="00EC1301">
              <w:rPr>
                <w:rFonts w:hint="eastAsia"/>
              </w:rPr>
              <w:t>34.4%</w:t>
            </w:r>
            <w:r w:rsidRPr="00EC1301">
              <w:rPr>
                <w:rFonts w:hint="eastAsia"/>
              </w:rPr>
              <w:t>）、石油及媒（</w:t>
            </w:r>
            <w:r w:rsidRPr="00EC1301">
              <w:rPr>
                <w:rFonts w:hint="eastAsia"/>
              </w:rPr>
              <w:t>29.5%</w:t>
            </w:r>
            <w:r w:rsidRPr="00EC1301">
              <w:rPr>
                <w:rFonts w:hint="eastAsia"/>
              </w:rPr>
              <w:t>）、非電動機械（</w:t>
            </w:r>
            <w:r w:rsidRPr="00EC1301">
              <w:rPr>
                <w:rFonts w:hint="eastAsia"/>
              </w:rPr>
              <w:t>12.8%</w:t>
            </w:r>
            <w:r w:rsidRPr="00EC1301">
              <w:rPr>
                <w:rFonts w:hint="eastAsia"/>
              </w:rPr>
              <w:t>）、農產品（</w:t>
            </w:r>
            <w:r w:rsidRPr="00EC1301">
              <w:rPr>
                <w:rFonts w:hint="eastAsia"/>
              </w:rPr>
              <w:t>7.5%</w:t>
            </w:r>
            <w:r w:rsidRPr="00EC1301">
              <w:rPr>
                <w:rFonts w:hint="eastAsia"/>
              </w:rPr>
              <w:t>）、其他產品（</w:t>
            </w:r>
            <w:r w:rsidRPr="00EC1301">
              <w:rPr>
                <w:rFonts w:hint="eastAsia"/>
              </w:rPr>
              <w:t>15.9%</w:t>
            </w:r>
            <w:r w:rsidRPr="00EC1301">
              <w:rPr>
                <w:rFonts w:hint="eastAsia"/>
              </w:rPr>
              <w:t>）、化學、食品及交通運輸設備等。</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主要出口國家</w:t>
            </w:r>
          </w:p>
        </w:tc>
        <w:tc>
          <w:tcPr>
            <w:tcW w:w="6166"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年出口值排序：加拿大（</w:t>
            </w:r>
            <w:r w:rsidRPr="00EC1301">
              <w:rPr>
                <w:rFonts w:hint="eastAsia"/>
              </w:rPr>
              <w:t>58</w:t>
            </w:r>
            <w:r w:rsidRPr="00EC1301">
              <w:rPr>
                <w:rFonts w:hint="eastAsia"/>
              </w:rPr>
              <w:t>億美元）、墨西哥（</w:t>
            </w:r>
            <w:r w:rsidRPr="00EC1301">
              <w:rPr>
                <w:rFonts w:hint="eastAsia"/>
              </w:rPr>
              <w:t>2.3</w:t>
            </w:r>
            <w:r w:rsidRPr="00EC1301">
              <w:rPr>
                <w:rFonts w:hint="eastAsia"/>
              </w:rPr>
              <w:t>億美元）、澳洲（</w:t>
            </w:r>
            <w:r w:rsidRPr="00EC1301">
              <w:rPr>
                <w:rFonts w:hint="eastAsia"/>
              </w:rPr>
              <w:t>1.5</w:t>
            </w:r>
            <w:r w:rsidRPr="00EC1301">
              <w:rPr>
                <w:rFonts w:hint="eastAsia"/>
              </w:rPr>
              <w:t>億美元）、德國（</w:t>
            </w:r>
            <w:r w:rsidRPr="00EC1301">
              <w:rPr>
                <w:rFonts w:hint="eastAsia"/>
              </w:rPr>
              <w:t>5,954</w:t>
            </w:r>
            <w:r w:rsidRPr="00EC1301">
              <w:rPr>
                <w:rFonts w:hint="eastAsia"/>
              </w:rPr>
              <w:t>萬美元）、英國、及</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進口總金額</w:t>
            </w:r>
          </w:p>
        </w:tc>
        <w:tc>
          <w:tcPr>
            <w:tcW w:w="6166" w:type="dxa"/>
            <w:shd w:val="clear" w:color="auto" w:fill="auto"/>
            <w:vAlign w:val="center"/>
          </w:tcPr>
          <w:p w:rsidR="009C5E28" w:rsidRPr="00EC1301" w:rsidRDefault="009C5E28" w:rsidP="009C5E28">
            <w:pPr>
              <w:pStyle w:val="-0"/>
              <w:ind w:left="118" w:right="118"/>
            </w:pPr>
            <w:r w:rsidRPr="00EC1301">
              <w:rPr>
                <w:rFonts w:hint="eastAsia"/>
              </w:rPr>
              <w:t>日本等。</w:t>
            </w:r>
          </w:p>
        </w:tc>
      </w:tr>
      <w:tr w:rsidR="00EC1301"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主要進口產品</w:t>
            </w:r>
          </w:p>
        </w:tc>
        <w:tc>
          <w:tcPr>
            <w:tcW w:w="6166" w:type="dxa"/>
            <w:shd w:val="clear" w:color="auto" w:fill="auto"/>
            <w:vAlign w:val="center"/>
          </w:tcPr>
          <w:p w:rsidR="009C5E28" w:rsidRPr="00EC1301" w:rsidRDefault="009C5E28" w:rsidP="009C5E28">
            <w:pPr>
              <w:pStyle w:val="-0"/>
              <w:ind w:left="118" w:right="118"/>
            </w:pPr>
            <w:r w:rsidRPr="00EC1301">
              <w:rPr>
                <w:rFonts w:hint="eastAsia"/>
              </w:rPr>
              <w:t>33</w:t>
            </w:r>
            <w:r w:rsidRPr="00EC1301">
              <w:rPr>
                <w:rFonts w:hint="eastAsia"/>
              </w:rPr>
              <w:t>億</w:t>
            </w:r>
            <w:r w:rsidRPr="00EC1301">
              <w:rPr>
                <w:rFonts w:hint="eastAsia"/>
              </w:rPr>
              <w:t>8,745</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24%</w:t>
            </w:r>
            <w:r w:rsidRPr="00EC1301">
              <w:rPr>
                <w:rFonts w:hint="eastAsia"/>
              </w:rPr>
              <w:t>。</w:t>
            </w:r>
          </w:p>
        </w:tc>
      </w:tr>
      <w:tr w:rsidR="009C5E28" w:rsidRPr="00EC1301" w:rsidTr="009C5E28">
        <w:trPr>
          <w:trHeight w:val="680"/>
        </w:trPr>
        <w:tc>
          <w:tcPr>
            <w:tcW w:w="2398" w:type="dxa"/>
            <w:shd w:val="clear" w:color="auto" w:fill="auto"/>
            <w:vAlign w:val="center"/>
          </w:tcPr>
          <w:p w:rsidR="009C5E28" w:rsidRPr="00EC1301" w:rsidRDefault="009C5E28" w:rsidP="00BF2791">
            <w:pPr>
              <w:pStyle w:val="-"/>
              <w:ind w:left="118" w:right="118"/>
            </w:pPr>
            <w:r w:rsidRPr="00EC1301">
              <w:rPr>
                <w:rFonts w:hint="eastAsia"/>
              </w:rPr>
              <w:t>主要進口國家</w:t>
            </w:r>
          </w:p>
        </w:tc>
        <w:tc>
          <w:tcPr>
            <w:tcW w:w="6166"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年進口值排序：非電動機械（</w:t>
            </w:r>
            <w:r w:rsidRPr="00EC1301">
              <w:rPr>
                <w:rFonts w:hint="eastAsia"/>
              </w:rPr>
              <w:t>24.5%</w:t>
            </w:r>
            <w:r w:rsidRPr="00EC1301">
              <w:rPr>
                <w:rFonts w:hint="eastAsia"/>
              </w:rPr>
              <w:t>）、農產品（</w:t>
            </w:r>
            <w:r w:rsidRPr="00EC1301">
              <w:rPr>
                <w:rFonts w:hint="eastAsia"/>
              </w:rPr>
              <w:t>10.4%</w:t>
            </w:r>
            <w:r w:rsidRPr="00EC1301">
              <w:rPr>
                <w:rFonts w:hint="eastAsia"/>
              </w:rPr>
              <w:t>）、交通運輸設備（</w:t>
            </w:r>
            <w:r w:rsidRPr="00EC1301">
              <w:rPr>
                <w:rFonts w:hint="eastAsia"/>
              </w:rPr>
              <w:t>8.2%</w:t>
            </w:r>
            <w:r w:rsidRPr="00EC1301">
              <w:rPr>
                <w:rFonts w:hint="eastAsia"/>
              </w:rPr>
              <w:t>）、其他產品（</w:t>
            </w:r>
            <w:r w:rsidRPr="00EC1301">
              <w:rPr>
                <w:rFonts w:hint="eastAsia"/>
              </w:rPr>
              <w:t>56.8%</w:t>
            </w:r>
            <w:r w:rsidRPr="00EC1301">
              <w:rPr>
                <w:rFonts w:hint="eastAsia"/>
              </w:rPr>
              <w:t>）、化學品、電腦電子產品、石油天然氣、廢金屬等。</w:t>
            </w:r>
          </w:p>
        </w:tc>
      </w:tr>
    </w:tbl>
    <w:p w:rsidR="00BF2791" w:rsidRPr="00EC1301" w:rsidRDefault="00BF2791" w:rsidP="00A05814">
      <w:pPr>
        <w:pStyle w:val="28-"/>
        <w:rPr>
          <w:lang w:eastAsia="zh-TW"/>
        </w:rPr>
      </w:pPr>
    </w:p>
    <w:p w:rsidR="00BF2791" w:rsidRPr="00EC1301" w:rsidRDefault="00BF2791" w:rsidP="00F9164A">
      <w:pPr>
        <w:pStyle w:val="a3"/>
        <w:spacing w:before="514" w:after="771"/>
        <w:rPr>
          <w:lang w:eastAsia="zh-TW"/>
        </w:rPr>
      </w:pPr>
      <w:r w:rsidRPr="00EC1301">
        <w:rPr>
          <w:rFonts w:hint="eastAsia"/>
          <w:lang w:eastAsia="zh-TW"/>
        </w:rPr>
        <w:lastRenderedPageBreak/>
        <w:t>第壹</w:t>
      </w:r>
      <w:r w:rsidR="00F9164A" w:rsidRPr="00EC1301">
        <w:rPr>
          <w:rFonts w:hint="eastAsia"/>
          <w:lang w:eastAsia="zh-TW"/>
        </w:rPr>
        <w:t xml:space="preserve">章　</w:t>
      </w:r>
      <w:r w:rsidRPr="00EC1301">
        <w:rPr>
          <w:rFonts w:hint="eastAsia"/>
          <w:lang w:eastAsia="zh-TW"/>
        </w:rPr>
        <w:t>自然人文環境</w:t>
      </w:r>
    </w:p>
    <w:p w:rsidR="00BF2791" w:rsidRPr="00EC1301" w:rsidRDefault="00F9164A" w:rsidP="00F9164A">
      <w:pPr>
        <w:pStyle w:val="a4"/>
        <w:spacing w:before="257" w:after="257"/>
        <w:ind w:left="632" w:hanging="632"/>
        <w:rPr>
          <w:color w:val="auto"/>
        </w:rPr>
      </w:pPr>
      <w:r w:rsidRPr="00EC1301">
        <w:rPr>
          <w:rFonts w:hint="eastAsia"/>
          <w:color w:val="auto"/>
        </w:rPr>
        <w:t>一、</w:t>
      </w:r>
      <w:r w:rsidR="00BF2791" w:rsidRPr="00EC1301">
        <w:rPr>
          <w:rFonts w:hint="eastAsia"/>
          <w:color w:val="auto"/>
        </w:rPr>
        <w:t>自然環境</w:t>
      </w:r>
    </w:p>
    <w:p w:rsidR="009C5E28" w:rsidRPr="00EC1301" w:rsidRDefault="009C5E28" w:rsidP="008F1DB5">
      <w:pPr>
        <w:pStyle w:val="ac"/>
        <w:ind w:left="945" w:hanging="709"/>
      </w:pPr>
      <w:r w:rsidRPr="00EC1301">
        <w:rPr>
          <w:rFonts w:hint="eastAsia"/>
        </w:rPr>
        <w:t>（一）地理位置：美中西部</w:t>
      </w:r>
    </w:p>
    <w:p w:rsidR="009C5E28" w:rsidRPr="00EC1301" w:rsidRDefault="009C5E28" w:rsidP="008F1DB5">
      <w:pPr>
        <w:pStyle w:val="ac"/>
        <w:ind w:left="945" w:hanging="709"/>
      </w:pPr>
      <w:r w:rsidRPr="00EC1301">
        <w:rPr>
          <w:rFonts w:hint="eastAsia"/>
        </w:rPr>
        <w:t>（二）面</w:t>
      </w:r>
      <w:r w:rsidRPr="00EC1301">
        <w:rPr>
          <w:rFonts w:hint="eastAsia"/>
        </w:rPr>
        <w:t xml:space="preserve">    </w:t>
      </w:r>
      <w:r w:rsidRPr="00EC1301">
        <w:rPr>
          <w:rFonts w:hint="eastAsia"/>
        </w:rPr>
        <w:t>積：</w:t>
      </w:r>
      <w:r w:rsidRPr="00EC1301">
        <w:rPr>
          <w:rFonts w:hint="eastAsia"/>
        </w:rPr>
        <w:t>70,698</w:t>
      </w:r>
      <w:r w:rsidRPr="00EC1301">
        <w:rPr>
          <w:rFonts w:hint="eastAsia"/>
        </w:rPr>
        <w:t>平方英哩，排名</w:t>
      </w:r>
      <w:r w:rsidRPr="00EC1301">
        <w:rPr>
          <w:rFonts w:hint="eastAsia"/>
        </w:rPr>
        <w:t>19</w:t>
      </w:r>
    </w:p>
    <w:p w:rsidR="009C5E28" w:rsidRPr="00EC1301" w:rsidRDefault="009C5E28" w:rsidP="008F1DB5">
      <w:pPr>
        <w:pStyle w:val="ac"/>
        <w:ind w:left="945" w:hanging="709"/>
      </w:pPr>
      <w:r w:rsidRPr="00EC1301">
        <w:rPr>
          <w:rFonts w:hint="eastAsia"/>
        </w:rPr>
        <w:t>（三）地</w:t>
      </w:r>
      <w:r w:rsidRPr="00EC1301">
        <w:rPr>
          <w:rFonts w:hint="eastAsia"/>
        </w:rPr>
        <w:t xml:space="preserve">    </w:t>
      </w:r>
      <w:r w:rsidRPr="00EC1301">
        <w:rPr>
          <w:rFonts w:hint="eastAsia"/>
        </w:rPr>
        <w:t>形：東部大平原，西部陡坡</w:t>
      </w:r>
    </w:p>
    <w:p w:rsidR="009C5E28" w:rsidRPr="00EC1301" w:rsidRDefault="009C5E28" w:rsidP="008F1DB5">
      <w:pPr>
        <w:pStyle w:val="ac"/>
        <w:ind w:left="945" w:hanging="709"/>
      </w:pPr>
      <w:r w:rsidRPr="00EC1301">
        <w:rPr>
          <w:rFonts w:hint="eastAsia"/>
        </w:rPr>
        <w:t>（四）氣</w:t>
      </w:r>
      <w:r w:rsidRPr="00EC1301">
        <w:rPr>
          <w:rFonts w:hint="eastAsia"/>
        </w:rPr>
        <w:t xml:space="preserve">    </w:t>
      </w:r>
      <w:r w:rsidRPr="00EC1301">
        <w:rPr>
          <w:rFonts w:hint="eastAsia"/>
        </w:rPr>
        <w:t>候：大陸型氣候，日夜溫差大，雨量適中</w:t>
      </w:r>
    </w:p>
    <w:p w:rsidR="009C5E28" w:rsidRPr="00EC1301" w:rsidRDefault="009C5E28" w:rsidP="008F1DB5">
      <w:pPr>
        <w:pStyle w:val="a4"/>
        <w:spacing w:before="257" w:after="257"/>
        <w:ind w:left="632" w:hanging="632"/>
        <w:rPr>
          <w:color w:val="auto"/>
        </w:rPr>
      </w:pPr>
      <w:r w:rsidRPr="00EC1301">
        <w:rPr>
          <w:rFonts w:hint="eastAsia"/>
          <w:color w:val="auto"/>
        </w:rPr>
        <w:t>二、人文及社會環境</w:t>
      </w:r>
    </w:p>
    <w:p w:rsidR="009C5E28" w:rsidRPr="00EC1301" w:rsidRDefault="009C5E28" w:rsidP="008F1DB5">
      <w:pPr>
        <w:pStyle w:val="ac"/>
        <w:ind w:left="945" w:hanging="709"/>
      </w:pPr>
      <w:r w:rsidRPr="00EC1301">
        <w:rPr>
          <w:rFonts w:hint="eastAsia"/>
        </w:rPr>
        <w:t>（一）人　口：</w:t>
      </w:r>
      <w:r w:rsidRPr="00EC1301">
        <w:rPr>
          <w:rFonts w:hint="eastAsia"/>
        </w:rPr>
        <w:t>76</w:t>
      </w:r>
      <w:r w:rsidRPr="00EC1301">
        <w:rPr>
          <w:rFonts w:hint="eastAsia"/>
        </w:rPr>
        <w:t>萬人（</w:t>
      </w:r>
      <w:r w:rsidRPr="00EC1301">
        <w:rPr>
          <w:rFonts w:hint="eastAsia"/>
        </w:rPr>
        <w:t>2018</w:t>
      </w:r>
      <w:r w:rsidRPr="00EC1301">
        <w:rPr>
          <w:rFonts w:hint="eastAsia"/>
        </w:rPr>
        <w:t>）</w:t>
      </w:r>
    </w:p>
    <w:p w:rsidR="009C5E28" w:rsidRPr="00EC1301" w:rsidRDefault="009C5E28" w:rsidP="008F1DB5">
      <w:pPr>
        <w:pStyle w:val="ac"/>
        <w:ind w:left="945" w:hanging="709"/>
      </w:pPr>
      <w:r w:rsidRPr="00EC1301">
        <w:rPr>
          <w:rFonts w:hint="eastAsia"/>
        </w:rPr>
        <w:t>（二）人口結構：</w:t>
      </w:r>
      <w:r w:rsidRPr="00EC1301">
        <w:rPr>
          <w:rFonts w:hint="eastAsia"/>
        </w:rPr>
        <w:t>2017</w:t>
      </w:r>
      <w:r w:rsidRPr="00EC1301">
        <w:rPr>
          <w:rFonts w:hint="eastAsia"/>
        </w:rPr>
        <w:t>人口普查，白人占</w:t>
      </w:r>
      <w:r w:rsidRPr="00EC1301">
        <w:rPr>
          <w:rFonts w:hint="eastAsia"/>
        </w:rPr>
        <w:t>87.5%</w:t>
      </w:r>
      <w:r w:rsidRPr="00EC1301">
        <w:rPr>
          <w:rFonts w:hint="eastAsia"/>
        </w:rPr>
        <w:t>、非裔占</w:t>
      </w:r>
      <w:r w:rsidRPr="00EC1301">
        <w:rPr>
          <w:rFonts w:hint="eastAsia"/>
        </w:rPr>
        <w:t>3.1%</w:t>
      </w:r>
      <w:r w:rsidRPr="00EC1301">
        <w:rPr>
          <w:rFonts w:hint="eastAsia"/>
        </w:rPr>
        <w:t>、亞裔占</w:t>
      </w:r>
      <w:r w:rsidRPr="00EC1301">
        <w:rPr>
          <w:rFonts w:hint="eastAsia"/>
        </w:rPr>
        <w:t>1.6%</w:t>
      </w:r>
      <w:r w:rsidRPr="00EC1301">
        <w:rPr>
          <w:rFonts w:hint="eastAsia"/>
        </w:rPr>
        <w:t>、印地安原住民</w:t>
      </w:r>
      <w:r w:rsidRPr="00EC1301">
        <w:rPr>
          <w:rFonts w:hint="eastAsia"/>
        </w:rPr>
        <w:t>5.5%</w:t>
      </w:r>
      <w:r w:rsidRPr="00EC1301">
        <w:rPr>
          <w:rFonts w:hint="eastAsia"/>
        </w:rPr>
        <w:t>、其他</w:t>
      </w:r>
      <w:r w:rsidRPr="00EC1301">
        <w:rPr>
          <w:rFonts w:hint="eastAsia"/>
        </w:rPr>
        <w:t>2.2%</w:t>
      </w:r>
      <w:r w:rsidRPr="00EC1301">
        <w:rPr>
          <w:rFonts w:hint="eastAsia"/>
        </w:rPr>
        <w:t>、西裔人口</w:t>
      </w:r>
      <w:r w:rsidRPr="00EC1301">
        <w:rPr>
          <w:rFonts w:hint="eastAsia"/>
        </w:rPr>
        <w:t>3.7%</w:t>
      </w:r>
      <w:r w:rsidRPr="00EC1301">
        <w:rPr>
          <w:rFonts w:hint="eastAsia"/>
        </w:rPr>
        <w:t>。</w:t>
      </w:r>
    </w:p>
    <w:p w:rsidR="009C5E28" w:rsidRPr="00EC1301" w:rsidRDefault="009C5E28" w:rsidP="008F1DB5">
      <w:pPr>
        <w:pStyle w:val="ac"/>
        <w:ind w:left="945" w:hanging="709"/>
      </w:pPr>
      <w:r w:rsidRPr="00EC1301">
        <w:rPr>
          <w:rFonts w:hint="eastAsia"/>
        </w:rPr>
        <w:t>（三）主要語言：英語</w:t>
      </w:r>
    </w:p>
    <w:p w:rsidR="009C5E28" w:rsidRPr="00EC1301" w:rsidRDefault="009C5E28" w:rsidP="008F1DB5">
      <w:pPr>
        <w:pStyle w:val="ac"/>
        <w:ind w:left="945" w:hanging="709"/>
      </w:pPr>
      <w:r w:rsidRPr="00EC1301">
        <w:rPr>
          <w:rFonts w:hint="eastAsia"/>
        </w:rPr>
        <w:t>（四）首</w:t>
      </w:r>
      <w:r w:rsidRPr="00EC1301">
        <w:rPr>
          <w:rFonts w:hint="eastAsia"/>
        </w:rPr>
        <w:t xml:space="preserve">    </w:t>
      </w:r>
      <w:r w:rsidRPr="00EC1301">
        <w:rPr>
          <w:rFonts w:hint="eastAsia"/>
        </w:rPr>
        <w:t>府：俾斯麥市（</w:t>
      </w:r>
      <w:r w:rsidRPr="00EC1301">
        <w:rPr>
          <w:rFonts w:hint="eastAsia"/>
        </w:rPr>
        <w:t>Bismark</w:t>
      </w:r>
      <w:r w:rsidRPr="00EC1301">
        <w:rPr>
          <w:rFonts w:hint="eastAsia"/>
        </w:rPr>
        <w:t>）</w:t>
      </w:r>
    </w:p>
    <w:p w:rsidR="009C5E28" w:rsidRPr="00EC1301" w:rsidRDefault="009C5E28" w:rsidP="008F1DB5">
      <w:pPr>
        <w:pStyle w:val="ac"/>
        <w:ind w:left="945" w:hanging="709"/>
      </w:pPr>
      <w:r w:rsidRPr="00EC1301">
        <w:rPr>
          <w:rFonts w:hint="eastAsia"/>
        </w:rPr>
        <w:t>（五）工商業中心：</w:t>
      </w:r>
      <w:r w:rsidRPr="00EC1301">
        <w:rPr>
          <w:rFonts w:hint="eastAsia"/>
        </w:rPr>
        <w:t>Bismark, Fargo, Grand Forks</w:t>
      </w:r>
    </w:p>
    <w:p w:rsidR="009C5E28" w:rsidRPr="00EC1301" w:rsidRDefault="009C5E28" w:rsidP="008F1DB5">
      <w:pPr>
        <w:pStyle w:val="ac"/>
        <w:ind w:left="945" w:hanging="709"/>
      </w:pPr>
      <w:r w:rsidRPr="00EC1301">
        <w:rPr>
          <w:rFonts w:hint="eastAsia"/>
        </w:rPr>
        <w:t>（六）教</w:t>
      </w:r>
      <w:r w:rsidRPr="00EC1301">
        <w:rPr>
          <w:rFonts w:hint="eastAsia"/>
        </w:rPr>
        <w:t xml:space="preserve">    </w:t>
      </w:r>
      <w:r w:rsidRPr="00EC1301">
        <w:rPr>
          <w:rFonts w:hint="eastAsia"/>
        </w:rPr>
        <w:t>育：教育普及，擁有高中以上學歷佔全州人口的</w:t>
      </w:r>
      <w:r w:rsidRPr="00EC1301">
        <w:rPr>
          <w:rFonts w:hint="eastAsia"/>
        </w:rPr>
        <w:t>87.5%</w:t>
      </w:r>
      <w:r w:rsidRPr="00EC1301">
        <w:rPr>
          <w:rFonts w:hint="eastAsia"/>
        </w:rPr>
        <w:t>，</w:t>
      </w:r>
      <w:r w:rsidRPr="00EC1301">
        <w:rPr>
          <w:rFonts w:hint="eastAsia"/>
        </w:rPr>
        <w:t>9</w:t>
      </w:r>
      <w:r w:rsidRPr="00EC1301">
        <w:rPr>
          <w:rFonts w:hint="eastAsia"/>
        </w:rPr>
        <w:t>所</w:t>
      </w:r>
      <w:r w:rsidRPr="00EC1301">
        <w:rPr>
          <w:rFonts w:hint="eastAsia"/>
        </w:rPr>
        <w:t>4</w:t>
      </w:r>
      <w:r w:rsidRPr="00EC1301">
        <w:rPr>
          <w:rFonts w:hint="eastAsia"/>
        </w:rPr>
        <w:t>年制公立大學、</w:t>
      </w:r>
      <w:r w:rsidRPr="00EC1301">
        <w:rPr>
          <w:rFonts w:hint="eastAsia"/>
        </w:rPr>
        <w:t>5</w:t>
      </w:r>
      <w:r w:rsidRPr="00EC1301">
        <w:rPr>
          <w:rFonts w:hint="eastAsia"/>
        </w:rPr>
        <w:t>所</w:t>
      </w:r>
      <w:r w:rsidRPr="00EC1301">
        <w:rPr>
          <w:rFonts w:hint="eastAsia"/>
        </w:rPr>
        <w:t>2</w:t>
      </w:r>
      <w:r w:rsidRPr="00EC1301">
        <w:rPr>
          <w:rFonts w:hint="eastAsia"/>
        </w:rPr>
        <w:t>年制公立大學及</w:t>
      </w:r>
      <w:r w:rsidRPr="00EC1301">
        <w:rPr>
          <w:rFonts w:hint="eastAsia"/>
        </w:rPr>
        <w:t>5</w:t>
      </w:r>
      <w:r w:rsidRPr="00EC1301">
        <w:rPr>
          <w:rFonts w:hint="eastAsia"/>
        </w:rPr>
        <w:t>所</w:t>
      </w:r>
      <w:r w:rsidRPr="00EC1301">
        <w:rPr>
          <w:rFonts w:hint="eastAsia"/>
        </w:rPr>
        <w:t>4</w:t>
      </w:r>
      <w:r w:rsidRPr="00EC1301">
        <w:rPr>
          <w:rFonts w:hint="eastAsia"/>
        </w:rPr>
        <w:t>年制私立大學。</w:t>
      </w:r>
    </w:p>
    <w:p w:rsidR="009C5E28" w:rsidRPr="00EC1301" w:rsidRDefault="009C5E28" w:rsidP="008F1DB5">
      <w:pPr>
        <w:pStyle w:val="a4"/>
        <w:spacing w:before="257" w:after="257"/>
        <w:ind w:left="632" w:hanging="632"/>
        <w:rPr>
          <w:color w:val="auto"/>
        </w:rPr>
      </w:pPr>
      <w:r w:rsidRPr="00EC1301">
        <w:rPr>
          <w:rFonts w:hint="eastAsia"/>
          <w:color w:val="auto"/>
        </w:rPr>
        <w:t>三、政治環境</w:t>
      </w:r>
    </w:p>
    <w:p w:rsidR="009C5E28" w:rsidRPr="00EC1301" w:rsidRDefault="009C5E28" w:rsidP="008F1DB5">
      <w:pPr>
        <w:pStyle w:val="ac"/>
        <w:ind w:left="945" w:hanging="709"/>
      </w:pPr>
      <w:r w:rsidRPr="00EC1301">
        <w:rPr>
          <w:rFonts w:hint="eastAsia"/>
        </w:rPr>
        <w:t>（一）民選州長，任期</w:t>
      </w:r>
      <w:r w:rsidRPr="00EC1301">
        <w:rPr>
          <w:rFonts w:hint="eastAsia"/>
        </w:rPr>
        <w:t>4</w:t>
      </w:r>
      <w:r w:rsidRPr="00EC1301">
        <w:rPr>
          <w:rFonts w:hint="eastAsia"/>
        </w:rPr>
        <w:t>年。現任州長為</w:t>
      </w:r>
      <w:r w:rsidRPr="00EC1301">
        <w:rPr>
          <w:rFonts w:hint="eastAsia"/>
        </w:rPr>
        <w:t>Doug Burgum</w:t>
      </w:r>
      <w:r w:rsidRPr="00EC1301">
        <w:rPr>
          <w:rFonts w:hint="eastAsia"/>
        </w:rPr>
        <w:t>（共和黨）。</w:t>
      </w:r>
    </w:p>
    <w:p w:rsidR="009C5E28" w:rsidRPr="00EC1301" w:rsidRDefault="009C5E28" w:rsidP="008F1DB5">
      <w:pPr>
        <w:pStyle w:val="ac"/>
        <w:ind w:left="945" w:hanging="709"/>
      </w:pPr>
      <w:r w:rsidRPr="00EC1301">
        <w:rPr>
          <w:rFonts w:hint="eastAsia"/>
        </w:rPr>
        <w:t>（二）參議員為共和黨的</w:t>
      </w:r>
      <w:r w:rsidRPr="00EC1301">
        <w:rPr>
          <w:rFonts w:hint="eastAsia"/>
        </w:rPr>
        <w:t>John Hoeven</w:t>
      </w:r>
      <w:r w:rsidRPr="00EC1301">
        <w:rPr>
          <w:rFonts w:hint="eastAsia"/>
        </w:rPr>
        <w:t>及</w:t>
      </w:r>
      <w:r w:rsidRPr="00EC1301">
        <w:rPr>
          <w:rFonts w:hint="eastAsia"/>
        </w:rPr>
        <w:t>Jevub Carner</w:t>
      </w:r>
      <w:r w:rsidRPr="00EC1301">
        <w:rPr>
          <w:rFonts w:hint="eastAsia"/>
        </w:rPr>
        <w:t>。</w:t>
      </w:r>
    </w:p>
    <w:p w:rsidR="009C5E28" w:rsidRPr="00EC1301" w:rsidRDefault="009C5E28" w:rsidP="008F1DB5">
      <w:pPr>
        <w:pStyle w:val="a3"/>
        <w:spacing w:before="514" w:after="771"/>
      </w:pPr>
      <w:r w:rsidRPr="00EC1301">
        <w:rPr>
          <w:rFonts w:hint="eastAsia"/>
        </w:rPr>
        <w:lastRenderedPageBreak/>
        <w:t>第貳章　經濟環境</w:t>
      </w:r>
    </w:p>
    <w:p w:rsidR="009C5E28" w:rsidRPr="00EC1301" w:rsidRDefault="009C5E28" w:rsidP="008F1DB5">
      <w:pPr>
        <w:pStyle w:val="a4"/>
        <w:spacing w:before="257" w:after="257"/>
        <w:ind w:left="632" w:hanging="632"/>
        <w:rPr>
          <w:color w:val="auto"/>
        </w:rPr>
      </w:pPr>
      <w:r w:rsidRPr="00EC1301">
        <w:rPr>
          <w:rFonts w:hint="eastAsia"/>
          <w:color w:val="auto"/>
        </w:rPr>
        <w:t>一、經濟概況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全州生產毛額：</w:t>
      </w:r>
      <w:r w:rsidRPr="00EC1301">
        <w:rPr>
          <w:rFonts w:hint="eastAsia"/>
        </w:rPr>
        <w:t>525</w:t>
      </w:r>
      <w:r w:rsidRPr="00EC1301">
        <w:rPr>
          <w:rFonts w:hint="eastAsia"/>
        </w:rPr>
        <w:t>億美元（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平均國民所得：</w:t>
      </w:r>
      <w:r w:rsidRPr="00EC1301">
        <w:rPr>
          <w:rFonts w:hint="eastAsia"/>
        </w:rPr>
        <w:t>52,269</w:t>
      </w:r>
      <w:r w:rsidRPr="00EC1301">
        <w:rPr>
          <w:rFonts w:hint="eastAsia"/>
        </w:rPr>
        <w:t>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失業率：</w:t>
      </w:r>
      <w:r w:rsidRPr="00EC1301">
        <w:rPr>
          <w:rFonts w:hint="eastAsia"/>
        </w:rPr>
        <w:t>2.6%</w:t>
      </w:r>
      <w:r w:rsidRPr="00EC1301">
        <w:rPr>
          <w:rFonts w:hint="eastAsia"/>
        </w:rPr>
        <w:t>（</w:t>
      </w:r>
      <w:r w:rsidRPr="00EC1301">
        <w:rPr>
          <w:rFonts w:hint="eastAsia"/>
        </w:rPr>
        <w:t>2018</w:t>
      </w:r>
      <w:r w:rsidRPr="00EC1301">
        <w:rPr>
          <w:rFonts w:hint="eastAsia"/>
        </w:rPr>
        <w:t>年平均失業率，全美第</w:t>
      </w:r>
      <w:r w:rsidRPr="00EC1301">
        <w:rPr>
          <w:rFonts w:hint="eastAsia"/>
        </w:rPr>
        <w:t>2</w:t>
      </w:r>
      <w:r w:rsidRPr="00EC1301">
        <w:rPr>
          <w:rFonts w:hint="eastAsia"/>
        </w:rPr>
        <w:t>低）</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商業銀行：</w:t>
      </w:r>
      <w:r w:rsidRPr="00EC1301">
        <w:rPr>
          <w:rFonts w:hint="eastAsia"/>
        </w:rPr>
        <w:t>84</w:t>
      </w:r>
      <w:r w:rsidRPr="00EC1301">
        <w:rPr>
          <w:rFonts w:hint="eastAsia"/>
        </w:rPr>
        <w:t>家，存款總額：</w:t>
      </w:r>
      <w:r w:rsidRPr="00EC1301">
        <w:rPr>
          <w:rFonts w:hint="eastAsia"/>
        </w:rPr>
        <w:t>255</w:t>
      </w:r>
      <w:r w:rsidRPr="00EC1301">
        <w:rPr>
          <w:rFonts w:hint="eastAsia"/>
        </w:rPr>
        <w:t>億美元（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出口總額：</w:t>
      </w:r>
      <w:r w:rsidRPr="00EC1301">
        <w:rPr>
          <w:rFonts w:hint="eastAsia"/>
        </w:rPr>
        <w:t>67</w:t>
      </w:r>
      <w:r w:rsidRPr="00EC1301">
        <w:rPr>
          <w:rFonts w:hint="eastAsia"/>
        </w:rPr>
        <w:t>億</w:t>
      </w:r>
      <w:r w:rsidRPr="00EC1301">
        <w:rPr>
          <w:rFonts w:hint="eastAsia"/>
        </w:rPr>
        <w:t>7,833</w:t>
      </w:r>
      <w:r w:rsidRPr="00EC1301">
        <w:rPr>
          <w:rFonts w:hint="eastAsia"/>
        </w:rPr>
        <w:t>萬美元（</w:t>
      </w:r>
      <w:r w:rsidRPr="00EC1301">
        <w:rPr>
          <w:rFonts w:hint="eastAsia"/>
        </w:rPr>
        <w:t>2018</w:t>
      </w:r>
      <w:r w:rsidRPr="00EC1301">
        <w:rPr>
          <w:rFonts w:hint="eastAsia"/>
        </w:rPr>
        <w:t>）</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主要出口產品：依</w:t>
      </w:r>
      <w:r w:rsidRPr="00EC1301">
        <w:rPr>
          <w:rFonts w:hint="eastAsia"/>
        </w:rPr>
        <w:t>2018</w:t>
      </w:r>
      <w:r w:rsidRPr="00EC1301">
        <w:rPr>
          <w:rFonts w:hint="eastAsia"/>
        </w:rPr>
        <w:t>年出口值排序：石油天然氣（</w:t>
      </w:r>
      <w:r w:rsidRPr="00EC1301">
        <w:rPr>
          <w:rFonts w:hint="eastAsia"/>
        </w:rPr>
        <w:t>34.4%</w:t>
      </w:r>
      <w:r w:rsidRPr="00EC1301">
        <w:rPr>
          <w:rFonts w:hint="eastAsia"/>
        </w:rPr>
        <w:t>）、石油及媒（</w:t>
      </w:r>
      <w:r w:rsidRPr="00EC1301">
        <w:rPr>
          <w:rFonts w:hint="eastAsia"/>
        </w:rPr>
        <w:t>29.5%</w:t>
      </w:r>
      <w:r w:rsidRPr="00EC1301">
        <w:rPr>
          <w:rFonts w:hint="eastAsia"/>
        </w:rPr>
        <w:t>）、非電動機械（</w:t>
      </w:r>
      <w:r w:rsidRPr="00EC1301">
        <w:rPr>
          <w:rFonts w:hint="eastAsia"/>
        </w:rPr>
        <w:t>12.8%</w:t>
      </w:r>
      <w:r w:rsidRPr="00EC1301">
        <w:rPr>
          <w:rFonts w:hint="eastAsia"/>
        </w:rPr>
        <w:t>）、農產品（</w:t>
      </w:r>
      <w:r w:rsidRPr="00EC1301">
        <w:rPr>
          <w:rFonts w:hint="eastAsia"/>
        </w:rPr>
        <w:t>7.5%</w:t>
      </w:r>
      <w:r w:rsidRPr="00EC1301">
        <w:rPr>
          <w:rFonts w:hint="eastAsia"/>
        </w:rPr>
        <w:t>）、其他產品（</w:t>
      </w:r>
      <w:r w:rsidRPr="00EC1301">
        <w:rPr>
          <w:rFonts w:hint="eastAsia"/>
        </w:rPr>
        <w:t>15.9%</w:t>
      </w:r>
      <w:r w:rsidRPr="00EC1301">
        <w:rPr>
          <w:rFonts w:hint="eastAsia"/>
        </w:rPr>
        <w:t>）、化學、食品及交通運輸設備等。</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觀光收入：</w:t>
      </w:r>
      <w:r w:rsidRPr="00EC1301">
        <w:rPr>
          <w:rFonts w:hint="eastAsia"/>
        </w:rPr>
        <w:t>29</w:t>
      </w:r>
      <w:r w:rsidRPr="00EC1301">
        <w:rPr>
          <w:rFonts w:hint="eastAsia"/>
        </w:rPr>
        <w:t>億美金（</w:t>
      </w:r>
      <w:r w:rsidRPr="00EC1301">
        <w:rPr>
          <w:rFonts w:hint="eastAsia"/>
        </w:rPr>
        <w:t>U.S. Travel Assn., 2016</w:t>
      </w:r>
      <w:r w:rsidRPr="00EC1301">
        <w:rPr>
          <w:rFonts w:hint="eastAsia"/>
        </w:rPr>
        <w:t>）</w:t>
      </w:r>
    </w:p>
    <w:p w:rsidR="009C5E28" w:rsidRPr="00EC1301" w:rsidRDefault="009C5E28" w:rsidP="008F1DB5">
      <w:pPr>
        <w:pStyle w:val="a4"/>
        <w:spacing w:before="257" w:after="257"/>
        <w:ind w:left="632" w:hanging="632"/>
        <w:rPr>
          <w:color w:val="auto"/>
        </w:rPr>
      </w:pPr>
      <w:r w:rsidRPr="00EC1301">
        <w:rPr>
          <w:rFonts w:hint="eastAsia"/>
          <w:color w:val="auto"/>
        </w:rPr>
        <w:t>二、天然資源</w:t>
      </w:r>
    </w:p>
    <w:p w:rsidR="009C5E28" w:rsidRPr="00EC1301" w:rsidRDefault="009C5E28" w:rsidP="009C5E28">
      <w:pPr>
        <w:ind w:firstLine="472"/>
        <w:rPr>
          <w:lang w:eastAsia="zh-TW"/>
        </w:rPr>
      </w:pPr>
      <w:r w:rsidRPr="00EC1301">
        <w:rPr>
          <w:rFonts w:hint="eastAsia"/>
          <w:lang w:eastAsia="zh-TW"/>
        </w:rPr>
        <w:t>煤、石油、天然氣。</w:t>
      </w:r>
    </w:p>
    <w:p w:rsidR="009C5E28" w:rsidRPr="00EC1301" w:rsidRDefault="009C5E28" w:rsidP="008F1DB5">
      <w:pPr>
        <w:pStyle w:val="a4"/>
        <w:spacing w:before="257" w:after="257"/>
        <w:ind w:left="632" w:hanging="632"/>
        <w:rPr>
          <w:color w:val="auto"/>
        </w:rPr>
      </w:pPr>
      <w:r w:rsidRPr="00EC1301">
        <w:rPr>
          <w:rFonts w:hint="eastAsia"/>
          <w:color w:val="auto"/>
        </w:rPr>
        <w:t>三、產業概況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以農業為主：主要產品為小麥、燕麥、大豆、糖、蜂蜜、畜牧（牛、豬、羊）等，本州大麥（</w:t>
      </w:r>
      <w:r w:rsidRPr="00EC1301">
        <w:rPr>
          <w:rFonts w:hint="eastAsia"/>
        </w:rPr>
        <w:t>Barley</w:t>
      </w:r>
      <w:r w:rsidRPr="00EC1301">
        <w:rPr>
          <w:rFonts w:hint="eastAsia"/>
        </w:rPr>
        <w:t>）及燕麥（</w:t>
      </w:r>
      <w:r w:rsidRPr="00EC1301">
        <w:rPr>
          <w:rFonts w:hint="eastAsia"/>
        </w:rPr>
        <w:t>Oats</w:t>
      </w:r>
      <w:r w:rsidRPr="00EC1301">
        <w:rPr>
          <w:rFonts w:hint="eastAsia"/>
        </w:rPr>
        <w:t>）產量均佔全美第一，其中有名的製作通心粉的杜蘭（</w:t>
      </w:r>
      <w:r w:rsidRPr="00EC1301">
        <w:rPr>
          <w:rFonts w:hint="eastAsia"/>
        </w:rPr>
        <w:t>Durum</w:t>
      </w:r>
      <w:r w:rsidRPr="00EC1301">
        <w:rPr>
          <w:rFonts w:hint="eastAsia"/>
        </w:rPr>
        <w:t>）小麥產量佔全美</w:t>
      </w:r>
      <w:r w:rsidRPr="00EC1301">
        <w:rPr>
          <w:rFonts w:hint="eastAsia"/>
        </w:rPr>
        <w:t>73%</w:t>
      </w:r>
      <w:r w:rsidRPr="00EC1301">
        <w:rPr>
          <w:rFonts w:hint="eastAsia"/>
        </w:rPr>
        <w:t>。在有機農產品方面如亞麻子、向日葵、燕麥、蕎麥產量均居全美領先地位。</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旅遊業：占地</w:t>
      </w:r>
      <w:r w:rsidRPr="00EC1301">
        <w:rPr>
          <w:rFonts w:hint="eastAsia"/>
        </w:rPr>
        <w:t>65,000 acre</w:t>
      </w:r>
      <w:r w:rsidRPr="00EC1301">
        <w:rPr>
          <w:rFonts w:hint="eastAsia"/>
        </w:rPr>
        <w:t>之</w:t>
      </w:r>
      <w:r w:rsidRPr="00EC1301">
        <w:rPr>
          <w:rFonts w:hint="eastAsia"/>
        </w:rPr>
        <w:t>Theodore Roosevelt National Park</w:t>
      </w:r>
      <w:r w:rsidRPr="00EC1301">
        <w:rPr>
          <w:rFonts w:hint="eastAsia"/>
        </w:rPr>
        <w:t>聞名於世。</w:t>
      </w:r>
    </w:p>
    <w:p w:rsidR="009C5E28" w:rsidRPr="00EC1301" w:rsidRDefault="009C5E28" w:rsidP="00AD2B50">
      <w:pPr>
        <w:pStyle w:val="ac"/>
        <w:ind w:left="945" w:hanging="709"/>
      </w:pPr>
      <w:r w:rsidRPr="00EC1301">
        <w:rPr>
          <w:rFonts w:hint="eastAsia"/>
        </w:rPr>
        <w:lastRenderedPageBreak/>
        <w:t>（三</w:t>
      </w:r>
      <w:r w:rsidR="00AD2B50" w:rsidRPr="00EC1301">
        <w:rPr>
          <w:rFonts w:hint="eastAsia"/>
        </w:rPr>
        <w:t>）</w:t>
      </w:r>
      <w:r w:rsidRPr="00EC1301">
        <w:rPr>
          <w:rFonts w:hint="eastAsia"/>
        </w:rPr>
        <w:t>製造業：農產食品加工、工業及農業設備、電子、資訊等。</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礦業：石灰、建築用砂石。該州有蘊藏豐富之煤礦，為本州最大之資源但尚未大量開發。</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其經濟發展重點以食品加工、農業機械製造等為主，但近年來朝向資訊科技包括軟體設計、電子商務及電子工業方面發展，如</w:t>
      </w:r>
      <w:r w:rsidRPr="00EC1301">
        <w:rPr>
          <w:rFonts w:hint="eastAsia"/>
        </w:rPr>
        <w:t>AT&amp;T</w:t>
      </w:r>
      <w:r w:rsidRPr="00EC1301">
        <w:rPr>
          <w:rFonts w:hint="eastAsia"/>
        </w:rPr>
        <w:t>在該州投資</w:t>
      </w:r>
      <w:r w:rsidRPr="00EC1301">
        <w:rPr>
          <w:rFonts w:hint="eastAsia"/>
        </w:rPr>
        <w:t>5,000</w:t>
      </w:r>
      <w:r w:rsidRPr="00EC1301">
        <w:rPr>
          <w:rFonts w:hint="eastAsia"/>
        </w:rPr>
        <w:t>萬美元，州政府也投入</w:t>
      </w:r>
      <w:r w:rsidRPr="00EC1301">
        <w:rPr>
          <w:rFonts w:hint="eastAsia"/>
        </w:rPr>
        <w:t>9,000</w:t>
      </w:r>
      <w:r w:rsidRPr="00EC1301">
        <w:rPr>
          <w:rFonts w:hint="eastAsia"/>
        </w:rPr>
        <w:t>萬美元以升級資訊網路，促進該州發展資訊科技。北達科他大學之航太科學中心為全美最大之航太訓練中心，近年來已朝向資訊科技包括軟體設計、電子商務及電子工業方面發展。</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具發展潛力之產業：高附加價值農產品加工業、煤副產品加工業、航太業、能源業、健保業、資料處理業及電子行銷業。</w:t>
      </w:r>
    </w:p>
    <w:p w:rsidR="009C5E28" w:rsidRPr="00EC1301" w:rsidRDefault="009C5E28" w:rsidP="008F1DB5">
      <w:pPr>
        <w:pStyle w:val="a4"/>
        <w:spacing w:before="257" w:after="257"/>
        <w:ind w:left="632" w:hanging="632"/>
        <w:rPr>
          <w:color w:val="auto"/>
        </w:rPr>
      </w:pPr>
      <w:r w:rsidRPr="00EC1301">
        <w:rPr>
          <w:rFonts w:hint="eastAsia"/>
          <w:color w:val="auto"/>
        </w:rPr>
        <w:t>四、市場環境分析及概況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北達州競爭力排名為全美第</w:t>
      </w:r>
      <w:r w:rsidRPr="00EC1301">
        <w:rPr>
          <w:rFonts w:hint="eastAsia"/>
        </w:rPr>
        <w:t>5</w:t>
      </w:r>
      <w:r w:rsidRPr="00EC1301">
        <w:rPr>
          <w:rFonts w:hint="eastAsia"/>
        </w:rPr>
        <w:t>位。持續增長的國民平均所得、優惠的政策、低廉的稅制吸引了企業的投入。</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農業方面：北達州有</w:t>
      </w:r>
      <w:r w:rsidRPr="00EC1301">
        <w:rPr>
          <w:rFonts w:hint="eastAsia"/>
        </w:rPr>
        <w:t>1/4</w:t>
      </w:r>
      <w:r w:rsidRPr="00EC1301">
        <w:rPr>
          <w:rFonts w:hint="eastAsia"/>
        </w:rPr>
        <w:t>的經濟效益來自農業，其</w:t>
      </w:r>
      <w:r w:rsidRPr="00EC1301">
        <w:rPr>
          <w:rFonts w:hint="eastAsia"/>
        </w:rPr>
        <w:t>90%</w:t>
      </w:r>
      <w:r w:rsidRPr="00EC1301">
        <w:rPr>
          <w:rFonts w:hint="eastAsia"/>
        </w:rPr>
        <w:t>的土地屬於農場及牧場，有接近</w:t>
      </w:r>
      <w:r w:rsidRPr="00EC1301">
        <w:rPr>
          <w:rFonts w:hint="eastAsia"/>
        </w:rPr>
        <w:t>24%</w:t>
      </w:r>
      <w:r w:rsidRPr="00EC1301">
        <w:rPr>
          <w:rFonts w:hint="eastAsia"/>
        </w:rPr>
        <w:t>的勞動力皆與農業有關。主要農產品有小麥、燕麥、大豆、糖、蜂蜜、牛、豬、羊等，本州大麥（</w:t>
      </w:r>
      <w:r w:rsidRPr="00EC1301">
        <w:rPr>
          <w:rFonts w:hint="eastAsia"/>
        </w:rPr>
        <w:t>Barley</w:t>
      </w:r>
      <w:r w:rsidRPr="00EC1301">
        <w:rPr>
          <w:rFonts w:hint="eastAsia"/>
        </w:rPr>
        <w:t>）產量佔全美第一，其中有名的製作通心粉（</w:t>
      </w:r>
      <w:r w:rsidRPr="00EC1301">
        <w:rPr>
          <w:rFonts w:hint="eastAsia"/>
        </w:rPr>
        <w:t>Spaghetti</w:t>
      </w:r>
      <w:r w:rsidRPr="00EC1301">
        <w:rPr>
          <w:rFonts w:hint="eastAsia"/>
        </w:rPr>
        <w:t>）的杜蘭（</w:t>
      </w:r>
      <w:r w:rsidRPr="00EC1301">
        <w:rPr>
          <w:rFonts w:hint="eastAsia"/>
        </w:rPr>
        <w:t>Durum</w:t>
      </w:r>
      <w:r w:rsidRPr="00EC1301">
        <w:rPr>
          <w:rFonts w:hint="eastAsia"/>
        </w:rPr>
        <w:t>）小麥產量佔全美</w:t>
      </w:r>
      <w:r w:rsidRPr="00EC1301">
        <w:rPr>
          <w:rFonts w:hint="eastAsia"/>
        </w:rPr>
        <w:t>73%</w:t>
      </w:r>
      <w:r w:rsidRPr="00EC1301">
        <w:rPr>
          <w:rFonts w:hint="eastAsia"/>
        </w:rPr>
        <w:t>，蜂蜜產量佔全美第一，在有機農產品如亞麻子、向日葵、燕麥、蕎麥產量均居全美領先地位。春小麥、杜魯麥及大麥亞麻產量皆為美國之冠。</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礦產豐富，該州有蘊藏豐富之煤礦，估計有</w:t>
      </w:r>
      <w:r w:rsidRPr="00EC1301">
        <w:rPr>
          <w:rFonts w:hint="eastAsia"/>
        </w:rPr>
        <w:t>350</w:t>
      </w:r>
      <w:r w:rsidRPr="00EC1301">
        <w:rPr>
          <w:rFonts w:hint="eastAsia"/>
        </w:rPr>
        <w:t>億噸，為本州最大之資源但尚未大量開發，目前該州擬將儲量豐富的褐煤轉變為液態燃料，預計日產汽油</w:t>
      </w:r>
      <w:r w:rsidRPr="00EC1301">
        <w:rPr>
          <w:rFonts w:hint="eastAsia"/>
        </w:rPr>
        <w:t>3</w:t>
      </w:r>
      <w:r w:rsidRPr="00EC1301">
        <w:rPr>
          <w:rFonts w:hint="eastAsia"/>
        </w:rPr>
        <w:t>萬桶以上，並可輸出</w:t>
      </w:r>
      <w:r w:rsidRPr="00EC1301">
        <w:rPr>
          <w:rFonts w:hint="eastAsia"/>
        </w:rPr>
        <w:t>150</w:t>
      </w:r>
      <w:r w:rsidRPr="00EC1301">
        <w:rPr>
          <w:rFonts w:hint="eastAsia"/>
        </w:rPr>
        <w:t>兆瓦電力。</w:t>
      </w:r>
      <w:r w:rsidRPr="00EC1301">
        <w:rPr>
          <w:rFonts w:hint="eastAsia"/>
        </w:rPr>
        <w:t xml:space="preserve"> </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貫穿全州的密蘇里河被分成兩個狹長的大湖，可發揮發電及觀光的效果。</w:t>
      </w:r>
    </w:p>
    <w:p w:rsidR="009C5E28" w:rsidRPr="00EC1301" w:rsidRDefault="009C5E28" w:rsidP="00AD2B50">
      <w:pPr>
        <w:pStyle w:val="ac"/>
        <w:ind w:left="945" w:hanging="709"/>
      </w:pPr>
      <w:r w:rsidRPr="00EC1301">
        <w:rPr>
          <w:rFonts w:hint="eastAsia"/>
        </w:rPr>
        <w:lastRenderedPageBreak/>
        <w:t>（五</w:t>
      </w:r>
      <w:r w:rsidR="00AD2B50" w:rsidRPr="00EC1301">
        <w:rPr>
          <w:rFonts w:hint="eastAsia"/>
        </w:rPr>
        <w:t>）</w:t>
      </w:r>
      <w:r w:rsidRPr="00EC1301">
        <w:rPr>
          <w:rFonts w:hint="eastAsia"/>
        </w:rPr>
        <w:t>北達州經濟發展之瓶頸為鐵路運輸費率高昂。</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本州無財星</w:t>
      </w:r>
      <w:r w:rsidRPr="00EC1301">
        <w:rPr>
          <w:rFonts w:hint="eastAsia"/>
        </w:rPr>
        <w:t>500</w:t>
      </w:r>
      <w:r w:rsidRPr="00EC1301">
        <w:rPr>
          <w:rFonts w:hint="eastAsia"/>
        </w:rPr>
        <w:t>大公司。</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具發展潛力之產業：高附加價值農產品加工業、煤副產品加工業、航太業、能源業、健保業、資料處理業及電子行銷業。</w:t>
      </w:r>
    </w:p>
    <w:p w:rsidR="009C5E28" w:rsidRPr="00EC1301" w:rsidRDefault="009C5E28" w:rsidP="009C5E28">
      <w:pPr>
        <w:ind w:firstLine="472"/>
        <w:rPr>
          <w:lang w:eastAsia="zh-TW"/>
        </w:rPr>
      </w:pPr>
    </w:p>
    <w:p w:rsidR="009C5E28" w:rsidRPr="00EC1301" w:rsidRDefault="009C5E28" w:rsidP="009C5E28">
      <w:pPr>
        <w:ind w:firstLine="472"/>
        <w:rPr>
          <w:lang w:eastAsia="zh-TW"/>
        </w:rPr>
      </w:pPr>
    </w:p>
    <w:p w:rsidR="009C5E28" w:rsidRPr="00EC1301" w:rsidRDefault="009C5E28" w:rsidP="008F1DB5">
      <w:pPr>
        <w:pStyle w:val="a3"/>
        <w:spacing w:before="514" w:after="771"/>
      </w:pPr>
      <w:r w:rsidRPr="00EC1301">
        <w:rPr>
          <w:rFonts w:hint="eastAsia"/>
        </w:rPr>
        <w:lastRenderedPageBreak/>
        <w:t>第</w:t>
      </w:r>
      <w:r w:rsidR="008F1DB5" w:rsidRPr="00EC1301">
        <w:rPr>
          <w:rFonts w:hint="eastAsia"/>
        </w:rPr>
        <w:t xml:space="preserve">參章 </w:t>
      </w:r>
      <w:r w:rsidRPr="00EC1301">
        <w:t xml:space="preserve"> </w:t>
      </w:r>
      <w:r w:rsidRPr="00EC1301">
        <w:rPr>
          <w:rFonts w:hint="eastAsia"/>
        </w:rPr>
        <w:t>外商在當地經營現況及投資機會</w:t>
      </w:r>
    </w:p>
    <w:p w:rsidR="009C5E28" w:rsidRPr="00EC1301" w:rsidRDefault="009C5E28" w:rsidP="008F1DB5">
      <w:pPr>
        <w:pStyle w:val="a4"/>
        <w:spacing w:before="257" w:after="257"/>
        <w:ind w:left="632" w:hanging="632"/>
        <w:rPr>
          <w:color w:val="auto"/>
        </w:rPr>
      </w:pPr>
      <w:r w:rsidRPr="00EC1301">
        <w:rPr>
          <w:rFonts w:hint="eastAsia"/>
          <w:color w:val="auto"/>
        </w:rPr>
        <w:t>一、外商在當地經營現況</w:t>
      </w:r>
    </w:p>
    <w:p w:rsidR="009C5E28" w:rsidRPr="00EC1301" w:rsidRDefault="009C5E28" w:rsidP="009C5E28">
      <w:pPr>
        <w:ind w:firstLine="472"/>
        <w:rPr>
          <w:lang w:eastAsia="zh-TW"/>
        </w:rPr>
      </w:pPr>
      <w:r w:rsidRPr="00EC1301">
        <w:rPr>
          <w:rFonts w:hint="eastAsia"/>
          <w:lang w:eastAsia="zh-TW"/>
        </w:rPr>
        <w:t>北達科他州主要的貿易夥伴為加拿大、墨西哥、澳洲、中國大陸、捷克、德國、日本。北達州主要投資國家依序為加拿大</w:t>
      </w:r>
      <w:r w:rsidRPr="00EC1301">
        <w:rPr>
          <w:rFonts w:hint="eastAsia"/>
          <w:lang w:eastAsia="zh-TW"/>
        </w:rPr>
        <w:t>37%</w:t>
      </w:r>
      <w:r w:rsidRPr="00EC1301">
        <w:rPr>
          <w:rFonts w:hint="eastAsia"/>
          <w:lang w:eastAsia="zh-TW"/>
        </w:rPr>
        <w:t>、南韓</w:t>
      </w:r>
      <w:r w:rsidRPr="00EC1301">
        <w:rPr>
          <w:rFonts w:hint="eastAsia"/>
          <w:lang w:eastAsia="zh-TW"/>
        </w:rPr>
        <w:t>17%</w:t>
      </w:r>
      <w:r w:rsidRPr="00EC1301">
        <w:rPr>
          <w:rFonts w:hint="eastAsia"/>
          <w:lang w:eastAsia="zh-TW"/>
        </w:rPr>
        <w:t>、日本</w:t>
      </w:r>
      <w:r w:rsidRPr="00EC1301">
        <w:rPr>
          <w:rFonts w:hint="eastAsia"/>
          <w:lang w:eastAsia="zh-TW"/>
        </w:rPr>
        <w:t>8%</w:t>
      </w:r>
      <w:r w:rsidRPr="00EC1301">
        <w:rPr>
          <w:rFonts w:hint="eastAsia"/>
          <w:lang w:eastAsia="zh-TW"/>
        </w:rPr>
        <w:t>、法國</w:t>
      </w:r>
      <w:r w:rsidRPr="00EC1301">
        <w:rPr>
          <w:rFonts w:hint="eastAsia"/>
          <w:lang w:eastAsia="zh-TW"/>
        </w:rPr>
        <w:t>6%</w:t>
      </w:r>
      <w:r w:rsidRPr="00EC1301">
        <w:rPr>
          <w:rFonts w:hint="eastAsia"/>
          <w:lang w:eastAsia="zh-TW"/>
        </w:rPr>
        <w:t>、丹麥</w:t>
      </w:r>
      <w:r w:rsidRPr="00EC1301">
        <w:rPr>
          <w:rFonts w:hint="eastAsia"/>
          <w:lang w:eastAsia="zh-TW"/>
        </w:rPr>
        <w:t>6%</w:t>
      </w:r>
      <w:r w:rsidRPr="00EC1301">
        <w:rPr>
          <w:rFonts w:hint="eastAsia"/>
          <w:lang w:eastAsia="zh-TW"/>
        </w:rPr>
        <w:t>及其他國家</w:t>
      </w:r>
      <w:r w:rsidRPr="00EC1301">
        <w:rPr>
          <w:rFonts w:hint="eastAsia"/>
          <w:lang w:eastAsia="zh-TW"/>
        </w:rPr>
        <w:t>26%</w:t>
      </w:r>
      <w:r w:rsidRPr="00EC1301">
        <w:rPr>
          <w:rFonts w:hint="eastAsia"/>
          <w:lang w:eastAsia="zh-TW"/>
        </w:rPr>
        <w:t>。外商為該州創造</w:t>
      </w:r>
      <w:r w:rsidRPr="00EC1301">
        <w:rPr>
          <w:rFonts w:hint="eastAsia"/>
          <w:lang w:eastAsia="zh-TW"/>
        </w:rPr>
        <w:t>12,600</w:t>
      </w:r>
      <w:r w:rsidRPr="00EC1301">
        <w:rPr>
          <w:rFonts w:hint="eastAsia"/>
          <w:lang w:eastAsia="zh-TW"/>
        </w:rPr>
        <w:t>個工作。主要投資產業交通運輸、再生能源、食品及香菸、化學及工業用機械設備和工具等。北達州貿易辦公室（</w:t>
      </w:r>
      <w:r w:rsidRPr="00EC1301">
        <w:rPr>
          <w:rFonts w:hint="eastAsia"/>
          <w:lang w:eastAsia="zh-TW"/>
        </w:rPr>
        <w:t>North Dakota Trade Office</w:t>
      </w:r>
      <w:r w:rsidRPr="00EC1301">
        <w:rPr>
          <w:rFonts w:hint="eastAsia"/>
          <w:lang w:eastAsia="zh-TW"/>
        </w:rPr>
        <w:t>）提供外來投資者各項經貿服務及協助州企業，擴大國際市場。</w:t>
      </w:r>
    </w:p>
    <w:p w:rsidR="009C5E28" w:rsidRPr="00EC1301" w:rsidRDefault="009C5E28" w:rsidP="008F1DB5">
      <w:pPr>
        <w:pStyle w:val="a4"/>
        <w:spacing w:before="257" w:after="257"/>
        <w:ind w:left="632" w:hanging="632"/>
        <w:rPr>
          <w:color w:val="auto"/>
        </w:rPr>
      </w:pPr>
      <w:r w:rsidRPr="00EC1301">
        <w:rPr>
          <w:rFonts w:hint="eastAsia"/>
          <w:color w:val="auto"/>
        </w:rPr>
        <w:t>二、臺（華）商在當地經營現況</w:t>
      </w:r>
    </w:p>
    <w:p w:rsidR="009C5E28" w:rsidRPr="00EC1301" w:rsidRDefault="009C5E28" w:rsidP="009C5E28">
      <w:pPr>
        <w:ind w:firstLine="472"/>
        <w:rPr>
          <w:lang w:eastAsia="zh-TW"/>
        </w:rPr>
      </w:pPr>
      <w:r w:rsidRPr="00EC1301">
        <w:rPr>
          <w:rFonts w:hint="eastAsia"/>
          <w:lang w:eastAsia="zh-TW"/>
        </w:rPr>
        <w:t>北達州以農業為主，僑商人數約</w:t>
      </w:r>
      <w:r w:rsidRPr="00EC1301">
        <w:rPr>
          <w:rFonts w:hint="eastAsia"/>
          <w:lang w:eastAsia="zh-TW"/>
        </w:rPr>
        <w:t>500</w:t>
      </w:r>
      <w:r w:rsidRPr="00EC1301">
        <w:rPr>
          <w:rFonts w:hint="eastAsia"/>
          <w:lang w:eastAsia="zh-TW"/>
        </w:rPr>
        <w:t>人，大都從事餐飲業，尚無華商組織。我商在此設廠投資者不多。</w:t>
      </w:r>
    </w:p>
    <w:p w:rsidR="009C5E28" w:rsidRPr="00EC1301" w:rsidRDefault="009C5E28" w:rsidP="008F1DB5">
      <w:pPr>
        <w:pStyle w:val="a4"/>
        <w:spacing w:before="257" w:after="257"/>
        <w:ind w:left="632" w:hanging="632"/>
        <w:rPr>
          <w:color w:val="auto"/>
        </w:rPr>
      </w:pPr>
      <w:r w:rsidRPr="00EC1301">
        <w:rPr>
          <w:rFonts w:hint="eastAsia"/>
          <w:color w:val="auto"/>
        </w:rPr>
        <w:t>三、投資機會</w:t>
      </w:r>
    </w:p>
    <w:p w:rsidR="009C5E28" w:rsidRPr="00EC1301" w:rsidRDefault="009C5E28" w:rsidP="008F1DB5">
      <w:pPr>
        <w:pStyle w:val="ac"/>
        <w:ind w:left="945" w:hanging="709"/>
      </w:pPr>
      <w:r w:rsidRPr="00EC1301">
        <w:rPr>
          <w:rFonts w:hint="eastAsia"/>
        </w:rPr>
        <w:t>（一）農業方面：主要產品為小麥、燕麥、大豆、糖、蜂蜜、畜牧（牛、豬、羊）等，本州大麥（</w:t>
      </w:r>
      <w:r w:rsidRPr="00EC1301">
        <w:rPr>
          <w:rFonts w:hint="eastAsia"/>
        </w:rPr>
        <w:t>Barley</w:t>
      </w:r>
      <w:r w:rsidRPr="00EC1301">
        <w:rPr>
          <w:rFonts w:hint="eastAsia"/>
        </w:rPr>
        <w:t>）及燕麥（</w:t>
      </w:r>
      <w:r w:rsidRPr="00EC1301">
        <w:rPr>
          <w:rFonts w:hint="eastAsia"/>
        </w:rPr>
        <w:t>Oats</w:t>
      </w:r>
      <w:r w:rsidRPr="00EC1301">
        <w:rPr>
          <w:rFonts w:hint="eastAsia"/>
        </w:rPr>
        <w:t>）產量均佔全美第一，在有機農產品方面如亞麻子、向日葵、燕麥、蕎麥產量均居全美領先地位。</w:t>
      </w:r>
    </w:p>
    <w:p w:rsidR="009C5E28" w:rsidRPr="00EC1301" w:rsidRDefault="009C5E28" w:rsidP="008F1DB5">
      <w:pPr>
        <w:pStyle w:val="ac"/>
        <w:ind w:left="945" w:hanging="709"/>
      </w:pPr>
      <w:r w:rsidRPr="00EC1301">
        <w:rPr>
          <w:rFonts w:hint="eastAsia"/>
        </w:rPr>
        <w:t>（二）製造業：農產食品加工、工業及農業設備、電子、資訊等。</w:t>
      </w:r>
    </w:p>
    <w:p w:rsidR="009C5E28" w:rsidRPr="00EC1301" w:rsidRDefault="009C5E28" w:rsidP="008F1DB5">
      <w:pPr>
        <w:pStyle w:val="ac"/>
        <w:ind w:left="945" w:hanging="709"/>
      </w:pPr>
      <w:r w:rsidRPr="00EC1301">
        <w:rPr>
          <w:rFonts w:hint="eastAsia"/>
        </w:rPr>
        <w:t>（三）礦業：石灰、建築用砂石。該州有蘊藏豐富之煤礦，為北達州最大之資源但尚未大量開發，目前該州擬建大型能源轉換項目，將儲量豐富的褐煤轉變為液態燃料，預計日產汽油</w:t>
      </w:r>
      <w:r w:rsidRPr="00EC1301">
        <w:rPr>
          <w:rFonts w:hint="eastAsia"/>
        </w:rPr>
        <w:t>3</w:t>
      </w:r>
      <w:r w:rsidRPr="00EC1301">
        <w:rPr>
          <w:rFonts w:hint="eastAsia"/>
        </w:rPr>
        <w:t>萬桶以上。本州蘊藏之褐煤，估計有</w:t>
      </w:r>
      <w:r w:rsidRPr="00EC1301">
        <w:rPr>
          <w:rFonts w:hint="eastAsia"/>
        </w:rPr>
        <w:lastRenderedPageBreak/>
        <w:t>350</w:t>
      </w:r>
      <w:r w:rsidRPr="00EC1301">
        <w:rPr>
          <w:rFonts w:hint="eastAsia"/>
        </w:rPr>
        <w:t>億噸，為北達州最大之資源，目前該州正進行研究將褐煤轉變為液態燃料，預計日產汽油</w:t>
      </w:r>
      <w:r w:rsidRPr="00EC1301">
        <w:rPr>
          <w:rFonts w:hint="eastAsia"/>
        </w:rPr>
        <w:t>3</w:t>
      </w:r>
      <w:r w:rsidRPr="00EC1301">
        <w:rPr>
          <w:rFonts w:hint="eastAsia"/>
        </w:rPr>
        <w:t>萬桶以上，並可輸出</w:t>
      </w:r>
      <w:r w:rsidRPr="00EC1301">
        <w:rPr>
          <w:rFonts w:hint="eastAsia"/>
        </w:rPr>
        <w:t>150</w:t>
      </w:r>
      <w:r w:rsidRPr="00EC1301">
        <w:rPr>
          <w:rFonts w:hint="eastAsia"/>
        </w:rPr>
        <w:t>兆瓦電力。</w:t>
      </w:r>
    </w:p>
    <w:p w:rsidR="009C5E28" w:rsidRPr="00EC1301" w:rsidRDefault="009C5E28" w:rsidP="008F1DB5">
      <w:pPr>
        <w:pStyle w:val="ac"/>
        <w:ind w:left="945" w:hanging="709"/>
      </w:pPr>
      <w:r w:rsidRPr="00EC1301">
        <w:rPr>
          <w:rFonts w:hint="eastAsia"/>
        </w:rPr>
        <w:t>（四）具發展潛力之產業：高附加價值農產品加工業、煤副產品加工業、航太業、能源業、健保業、資料處理業及電子行銷業。</w:t>
      </w:r>
    </w:p>
    <w:p w:rsidR="009C5E28" w:rsidRPr="00EC1301" w:rsidRDefault="009C5E28" w:rsidP="008F1DB5">
      <w:pPr>
        <w:pStyle w:val="a3"/>
        <w:spacing w:before="514" w:after="771"/>
      </w:pPr>
      <w:r w:rsidRPr="00EC1301">
        <w:rPr>
          <w:rFonts w:hint="eastAsia"/>
        </w:rPr>
        <w:lastRenderedPageBreak/>
        <w:t>第肆章　投資法規及程序</w:t>
      </w:r>
    </w:p>
    <w:p w:rsidR="009C5E28" w:rsidRPr="00EC1301" w:rsidRDefault="009C5E28" w:rsidP="008F1DB5">
      <w:pPr>
        <w:pStyle w:val="a4"/>
        <w:spacing w:before="257" w:after="257"/>
        <w:ind w:left="632" w:hanging="632"/>
        <w:rPr>
          <w:color w:val="auto"/>
        </w:rPr>
      </w:pPr>
      <w:r w:rsidRPr="00EC1301">
        <w:rPr>
          <w:rFonts w:hint="eastAsia"/>
          <w:color w:val="auto"/>
        </w:rPr>
        <w:t>一、主要投資法令</w:t>
      </w:r>
    </w:p>
    <w:p w:rsidR="009C5E28" w:rsidRPr="00EC1301" w:rsidRDefault="009C5E28" w:rsidP="009C5E28">
      <w:pPr>
        <w:ind w:firstLine="472"/>
        <w:rPr>
          <w:lang w:eastAsia="zh-TW"/>
        </w:rPr>
      </w:pPr>
      <w:r w:rsidRPr="00EC1301">
        <w:rPr>
          <w:rFonts w:hint="eastAsia"/>
          <w:lang w:eastAsia="zh-TW"/>
        </w:rPr>
        <w:t>投資限制：國防工業、通訊業、航太業、商業捕魚。</w:t>
      </w:r>
    </w:p>
    <w:p w:rsidR="009C5E28" w:rsidRPr="00EC1301" w:rsidRDefault="009C5E28" w:rsidP="008F1DB5">
      <w:pPr>
        <w:pStyle w:val="a4"/>
        <w:spacing w:before="257" w:after="257"/>
        <w:ind w:left="632" w:hanging="632"/>
        <w:rPr>
          <w:color w:val="auto"/>
        </w:rPr>
      </w:pPr>
      <w:r w:rsidRPr="00EC1301">
        <w:rPr>
          <w:rFonts w:hint="eastAsia"/>
          <w:color w:val="auto"/>
        </w:rPr>
        <w:t>二、投資申請之規定、程序、應準備文件及審查流程</w:t>
      </w:r>
    </w:p>
    <w:p w:rsidR="009C5E28" w:rsidRPr="00EC1301" w:rsidRDefault="009C5E28" w:rsidP="008F1DB5">
      <w:pPr>
        <w:pStyle w:val="ac"/>
        <w:ind w:left="945" w:hanging="709"/>
      </w:pPr>
      <w:r w:rsidRPr="00EC1301">
        <w:rPr>
          <w:rFonts w:hint="eastAsia"/>
        </w:rPr>
        <w:t>（一）公司設立型態：分為獨資（</w:t>
      </w:r>
      <w:r w:rsidRPr="00EC1301">
        <w:rPr>
          <w:rFonts w:hint="eastAsia"/>
        </w:rPr>
        <w:t>Sole Proprietorship</w:t>
      </w:r>
      <w:r w:rsidRPr="00EC1301">
        <w:rPr>
          <w:rFonts w:hint="eastAsia"/>
        </w:rPr>
        <w:t>）、合夥（</w:t>
      </w:r>
      <w:r w:rsidRPr="00EC1301">
        <w:rPr>
          <w:rFonts w:hint="eastAsia"/>
        </w:rPr>
        <w:t>Partnership</w:t>
      </w:r>
      <w:r w:rsidRPr="00EC1301">
        <w:rPr>
          <w:rFonts w:hint="eastAsia"/>
        </w:rPr>
        <w:t>）、公司（</w:t>
      </w:r>
      <w:r w:rsidRPr="00EC1301">
        <w:rPr>
          <w:rFonts w:hint="eastAsia"/>
        </w:rPr>
        <w:t>Incorporation</w:t>
      </w:r>
      <w:r w:rsidRPr="00EC1301">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9C5E28" w:rsidRPr="00EC1301" w:rsidRDefault="009C5E28" w:rsidP="008F1DB5">
      <w:pPr>
        <w:pStyle w:val="ac"/>
        <w:ind w:left="945" w:hanging="709"/>
      </w:pPr>
      <w:r w:rsidRPr="00EC1301">
        <w:rPr>
          <w:rFonts w:hint="eastAsia"/>
        </w:rPr>
        <w:t>（二）設立公司之前須上網蒐集資訊，個人或股東可能無法全盤瞭解或提供所需資料，必要時可能須借助專業之會計師或律師事務所來協助。</w:t>
      </w:r>
    </w:p>
    <w:p w:rsidR="009C5E28" w:rsidRPr="00EC1301" w:rsidRDefault="009C5E28" w:rsidP="008F1DB5">
      <w:pPr>
        <w:pStyle w:val="a4"/>
        <w:spacing w:before="257" w:after="257"/>
        <w:ind w:left="632" w:hanging="632"/>
        <w:rPr>
          <w:color w:val="auto"/>
        </w:rPr>
      </w:pPr>
      <w:r w:rsidRPr="00EC1301">
        <w:rPr>
          <w:rFonts w:hint="eastAsia"/>
          <w:color w:val="auto"/>
        </w:rPr>
        <w:t>三、投資相關機關</w:t>
      </w:r>
    </w:p>
    <w:p w:rsidR="009C5E28" w:rsidRPr="00EC1301" w:rsidRDefault="009C5E28" w:rsidP="009C5E28">
      <w:pPr>
        <w:ind w:firstLine="472"/>
        <w:rPr>
          <w:lang w:eastAsia="zh-TW"/>
        </w:rPr>
      </w:pPr>
      <w:r w:rsidRPr="00EC1301">
        <w:rPr>
          <w:rFonts w:hint="eastAsia"/>
          <w:lang w:eastAsia="zh-TW"/>
        </w:rPr>
        <w:t>北達克他州商務廳</w:t>
      </w:r>
    </w:p>
    <w:p w:rsidR="009C5E28" w:rsidRPr="00EC1301" w:rsidRDefault="009C5E28" w:rsidP="009C5E28">
      <w:pPr>
        <w:ind w:firstLine="472"/>
        <w:rPr>
          <w:lang w:eastAsia="zh-TW"/>
        </w:rPr>
      </w:pPr>
      <w:r w:rsidRPr="00EC1301">
        <w:rPr>
          <w:lang w:eastAsia="zh-TW"/>
        </w:rPr>
        <w:t>North Dakota Department of Commerce Economic Development &amp; Finance Division</w:t>
      </w:r>
    </w:p>
    <w:p w:rsidR="009C5E28" w:rsidRPr="00EC1301" w:rsidRDefault="009C5E28" w:rsidP="009C5E28">
      <w:pPr>
        <w:ind w:firstLine="472"/>
        <w:rPr>
          <w:lang w:eastAsia="zh-TW"/>
        </w:rPr>
      </w:pPr>
      <w:r w:rsidRPr="00EC1301">
        <w:rPr>
          <w:lang w:eastAsia="zh-TW"/>
        </w:rPr>
        <w:t>Tel: 701-328-5320</w:t>
      </w:r>
    </w:p>
    <w:p w:rsidR="009C5E28" w:rsidRPr="00EC1301" w:rsidRDefault="009C5E28" w:rsidP="009C5E28">
      <w:pPr>
        <w:ind w:firstLine="472"/>
        <w:rPr>
          <w:lang w:eastAsia="zh-TW"/>
        </w:rPr>
      </w:pPr>
      <w:r w:rsidRPr="00EC1301">
        <w:rPr>
          <w:lang w:eastAsia="zh-TW"/>
        </w:rPr>
        <w:t>Website: http://www.business.nd.gov</w:t>
      </w:r>
    </w:p>
    <w:p w:rsidR="009C5E28" w:rsidRPr="00EC1301" w:rsidRDefault="009C5E28" w:rsidP="008F1DB5">
      <w:pPr>
        <w:pStyle w:val="a4"/>
        <w:spacing w:before="257" w:after="257"/>
        <w:ind w:left="632" w:hanging="632"/>
        <w:rPr>
          <w:color w:val="auto"/>
        </w:rPr>
      </w:pPr>
      <w:r w:rsidRPr="00EC1301">
        <w:rPr>
          <w:rFonts w:hint="eastAsia"/>
          <w:color w:val="auto"/>
        </w:rPr>
        <w:t>四、投資獎勵措施</w:t>
      </w:r>
    </w:p>
    <w:p w:rsidR="009C5E28" w:rsidRPr="00EC1301" w:rsidRDefault="009C5E28" w:rsidP="009C5E28">
      <w:pPr>
        <w:ind w:firstLine="472"/>
        <w:rPr>
          <w:lang w:eastAsia="zh-TW"/>
        </w:rPr>
      </w:pPr>
      <w:r w:rsidRPr="00EC1301">
        <w:rPr>
          <w:rFonts w:hint="eastAsia"/>
          <w:lang w:eastAsia="zh-TW"/>
        </w:rPr>
        <w:t>北達州的投資獎勵辦法：</w:t>
      </w:r>
    </w:p>
    <w:p w:rsidR="009C5E28" w:rsidRPr="00EC1301" w:rsidRDefault="009C5E28" w:rsidP="00AD2B50">
      <w:pPr>
        <w:pStyle w:val="ac"/>
        <w:ind w:left="945" w:hanging="709"/>
      </w:pPr>
      <w:r w:rsidRPr="00EC1301">
        <w:rPr>
          <w:rFonts w:hint="eastAsia"/>
        </w:rPr>
        <w:lastRenderedPageBreak/>
        <w:t>（一</w:t>
      </w:r>
      <w:r w:rsidR="00AD2B50" w:rsidRPr="00EC1301">
        <w:rPr>
          <w:rFonts w:hint="eastAsia"/>
        </w:rPr>
        <w:t>）</w:t>
      </w:r>
      <w:r w:rsidRPr="00EC1301">
        <w:rPr>
          <w:rFonts w:hint="eastAsia"/>
        </w:rPr>
        <w:t>北達州為獎勵投資、促進企業發展設有許多金融協助獎勵計畫，並提供職業訓練、減免租稅，其免稅措施包括新建或擴建之公司減免</w:t>
      </w:r>
      <w:r w:rsidRPr="00EC1301">
        <w:rPr>
          <w:rFonts w:hint="eastAsia"/>
        </w:rPr>
        <w:t>5</w:t>
      </w:r>
      <w:r w:rsidRPr="00EC1301">
        <w:rPr>
          <w:rFonts w:hint="eastAsia"/>
        </w:rPr>
        <w:t>年公司所得稅、</w:t>
      </w:r>
      <w:r w:rsidRPr="00EC1301">
        <w:rPr>
          <w:rFonts w:hint="eastAsia"/>
        </w:rPr>
        <w:t>5</w:t>
      </w:r>
      <w:r w:rsidRPr="00EC1301">
        <w:rPr>
          <w:rFonts w:hint="eastAsia"/>
        </w:rPr>
        <w:t>年土地稅及銷售、使用稅。</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北達州為新的和不斷擴張的企業提供融資，讓企業提高盈利能力。另外州政府特別設計其商業和投資計畫，協助新成立公司、需擴建或搬遷的公司，除了提供快捷、優質的服務，也提供融資。</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其他尚有電力及州際電話費稅款之減免和天然氣</w:t>
      </w:r>
      <w:r w:rsidRPr="00EC1301">
        <w:rPr>
          <w:rFonts w:hint="eastAsia"/>
        </w:rPr>
        <w:t>2%</w:t>
      </w:r>
      <w:r w:rsidRPr="00EC1301">
        <w:rPr>
          <w:rFonts w:hint="eastAsia"/>
        </w:rPr>
        <w:t>之折扣。</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研究費用抵免，對個人、房地產業、信託業、合夥企業，公司或有限責任公司在北達科他州進行的研究費用可抵免稅收。</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免徵物業稅，除了某些石油和天然氣精煉廠以外，在北達科他州個人財產免徵稅收。如辦公設備、存貨、應收賬款或材料都免徵物業稅。</w:t>
      </w:r>
    </w:p>
    <w:p w:rsidR="009C5E28" w:rsidRPr="00EC1301" w:rsidRDefault="009C5E28" w:rsidP="00AD2B50">
      <w:pPr>
        <w:pStyle w:val="ac"/>
        <w:ind w:left="945" w:hanging="709"/>
      </w:pPr>
      <w:r w:rsidRPr="00EC1301">
        <w:t>（</w:t>
      </w:r>
      <w:r w:rsidRPr="00EC1301">
        <w:rPr>
          <w:rFonts w:hint="eastAsia"/>
        </w:rPr>
        <w:t>六</w:t>
      </w:r>
      <w:r w:rsidR="00AD2B50" w:rsidRPr="00EC1301">
        <w:t>）</w:t>
      </w:r>
      <w:r w:rsidRPr="00EC1301">
        <w:rPr>
          <w:rFonts w:hint="eastAsia"/>
        </w:rPr>
        <w:t>北達科他州為新的和成長型企業提供了許多稅收和財政</w:t>
      </w:r>
      <w:r w:rsidRPr="00EC1301">
        <w:rPr>
          <w:rFonts w:ascii="細明體" w:eastAsia="細明體" w:hAnsi="細明體" w:cs="細明體" w:hint="eastAsia"/>
        </w:rPr>
        <w:t>奬</w:t>
      </w:r>
      <w:r w:rsidRPr="00EC1301">
        <w:rPr>
          <w:rFonts w:ascii="華康細圓體" w:hAnsi="華康細圓體" w:cs="華康細圓體" w:hint="eastAsia"/>
        </w:rPr>
        <w:t>勵措施。</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北達科他州另設有復興區計畫方案，此計畫旨在幫助城市振興其自身的社區。提供給居民和企業主州和地方為期</w:t>
      </w:r>
      <w:r w:rsidRPr="00EC1301">
        <w:rPr>
          <w:rFonts w:hint="eastAsia"/>
        </w:rPr>
        <w:t>5</w:t>
      </w:r>
      <w:r w:rsidRPr="00EC1301">
        <w:rPr>
          <w:rFonts w:hint="eastAsia"/>
        </w:rPr>
        <w:t>年的稅收優惠，以激勵對社區的投資。該計畫是獨一無二的，是每個城市的具體目標。</w:t>
      </w:r>
    </w:p>
    <w:p w:rsidR="009C5E28" w:rsidRPr="00EC1301" w:rsidRDefault="009C5E28" w:rsidP="009C5E28">
      <w:pPr>
        <w:ind w:firstLine="472"/>
        <w:rPr>
          <w:lang w:eastAsia="zh-TW"/>
        </w:rPr>
      </w:pPr>
    </w:p>
    <w:p w:rsidR="009C5E28" w:rsidRPr="00EC1301" w:rsidRDefault="009C5E28" w:rsidP="009C5E28">
      <w:pPr>
        <w:ind w:firstLine="472"/>
        <w:rPr>
          <w:lang w:eastAsia="zh-TW"/>
        </w:rPr>
      </w:pPr>
    </w:p>
    <w:p w:rsidR="009C5E28" w:rsidRPr="00EC1301" w:rsidRDefault="009C5E28" w:rsidP="009C5E28">
      <w:pPr>
        <w:ind w:firstLine="472"/>
        <w:rPr>
          <w:lang w:eastAsia="zh-TW"/>
        </w:rPr>
      </w:pPr>
    </w:p>
    <w:p w:rsidR="009C5E28" w:rsidRPr="00EC1301" w:rsidRDefault="009C5E28" w:rsidP="009C5E28">
      <w:pPr>
        <w:ind w:firstLine="472"/>
        <w:rPr>
          <w:lang w:eastAsia="zh-TW"/>
        </w:rPr>
      </w:pPr>
    </w:p>
    <w:p w:rsidR="009C5E28" w:rsidRPr="00EC1301" w:rsidRDefault="009C5E28" w:rsidP="008F1DB5">
      <w:pPr>
        <w:pStyle w:val="a3"/>
        <w:spacing w:before="514" w:after="771"/>
      </w:pPr>
      <w:r w:rsidRPr="00EC1301">
        <w:rPr>
          <w:rFonts w:hint="eastAsia"/>
        </w:rPr>
        <w:lastRenderedPageBreak/>
        <w:t>第伍章　租稅及金融制度</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一般銷售稅：</w:t>
      </w:r>
      <w:r w:rsidRPr="00EC1301">
        <w:rPr>
          <w:rFonts w:hint="eastAsia"/>
        </w:rPr>
        <w:t>5%</w:t>
      </w:r>
      <w:r w:rsidRPr="00EC1301">
        <w:rPr>
          <w:rFonts w:hint="eastAsia"/>
        </w:rPr>
        <w:t>、食品稅、處方藥與非處方藥品均免稅</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個人所得稅：</w:t>
      </w:r>
      <w:r w:rsidRPr="00EC1301">
        <w:rPr>
          <w:rFonts w:hint="eastAsia"/>
        </w:rPr>
        <w:t>1.1%-2.9%</w:t>
      </w:r>
      <w:r w:rsidRPr="00EC1301">
        <w:rPr>
          <w:rFonts w:hint="eastAsia"/>
        </w:rPr>
        <w:t>（收入級距</w:t>
      </w:r>
      <w:r w:rsidRPr="00EC1301">
        <w:rPr>
          <w:rFonts w:hint="eastAsia"/>
        </w:rPr>
        <w:t xml:space="preserve">39,450 </w:t>
      </w:r>
      <w:r w:rsidRPr="00EC1301">
        <w:rPr>
          <w:rFonts w:hint="eastAsia"/>
        </w:rPr>
        <w:t>–</w:t>
      </w:r>
      <w:r w:rsidRPr="00EC1301">
        <w:rPr>
          <w:rFonts w:hint="eastAsia"/>
        </w:rPr>
        <w:t xml:space="preserve"> 433,200</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營利事業所得稅：</w:t>
      </w:r>
      <w:r w:rsidRPr="00EC1301">
        <w:rPr>
          <w:rFonts w:hint="eastAsia"/>
        </w:rPr>
        <w:t>1.41~ 4.31%</w:t>
      </w:r>
      <w:r w:rsidRPr="00EC1301">
        <w:rPr>
          <w:rFonts w:hint="eastAsia"/>
        </w:rPr>
        <w:t>（收入</w:t>
      </w:r>
      <w:r w:rsidRPr="00EC1301">
        <w:rPr>
          <w:rFonts w:hint="eastAsia"/>
        </w:rPr>
        <w:t>25,000</w:t>
      </w:r>
      <w:r w:rsidRPr="00EC1301">
        <w:rPr>
          <w:rFonts w:hint="eastAsia"/>
        </w:rPr>
        <w:t>至</w:t>
      </w:r>
      <w:r w:rsidRPr="00EC1301">
        <w:rPr>
          <w:rFonts w:hint="eastAsia"/>
        </w:rPr>
        <w:t>50,001</w:t>
      </w:r>
      <w:r w:rsidRPr="00EC1301">
        <w:rPr>
          <w:rFonts w:hint="eastAsia"/>
        </w:rPr>
        <w:t>）</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汽油稅：</w:t>
      </w:r>
      <w:r w:rsidRPr="00EC1301">
        <w:rPr>
          <w:rFonts w:hint="eastAsia"/>
        </w:rPr>
        <w:t>23 cents</w:t>
      </w:r>
      <w:r w:rsidRPr="00EC1301">
        <w:rPr>
          <w:rFonts w:hint="eastAsia"/>
        </w:rPr>
        <w:t>／</w:t>
      </w:r>
      <w:r w:rsidRPr="00EC1301">
        <w:rPr>
          <w:rFonts w:hint="eastAsia"/>
        </w:rPr>
        <w:t>gallon</w:t>
      </w:r>
      <w:r w:rsidRPr="00EC1301">
        <w:rPr>
          <w:rFonts w:hint="eastAsia"/>
        </w:rPr>
        <w:t>、柴油稅：</w:t>
      </w:r>
      <w:r w:rsidRPr="00EC1301">
        <w:rPr>
          <w:rFonts w:hint="eastAsia"/>
        </w:rPr>
        <w:t>23 cents</w:t>
      </w:r>
      <w:r w:rsidRPr="00EC1301">
        <w:rPr>
          <w:rFonts w:hint="eastAsia"/>
        </w:rPr>
        <w:t>／</w:t>
      </w:r>
      <w:r w:rsidRPr="00EC1301">
        <w:rPr>
          <w:rFonts w:hint="eastAsia"/>
        </w:rPr>
        <w:t>gallon</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香煙稅：</w:t>
      </w:r>
      <w:r w:rsidRPr="00EC1301">
        <w:rPr>
          <w:rFonts w:hint="eastAsia"/>
        </w:rPr>
        <w:t>44 cents</w:t>
      </w:r>
      <w:r w:rsidRPr="00EC1301">
        <w:rPr>
          <w:rFonts w:hint="eastAsia"/>
        </w:rPr>
        <w:t>／包、酒稅：</w:t>
      </w:r>
      <w:r w:rsidRPr="00EC1301">
        <w:rPr>
          <w:rFonts w:hint="eastAsia"/>
        </w:rPr>
        <w:t>0.5</w:t>
      </w:r>
      <w:r w:rsidRPr="00EC1301">
        <w:rPr>
          <w:rFonts w:hint="eastAsia"/>
        </w:rPr>
        <w:t>美元／</w:t>
      </w:r>
      <w:r w:rsidRPr="00EC1301">
        <w:rPr>
          <w:rFonts w:hint="eastAsia"/>
        </w:rPr>
        <w:t>gallon</w:t>
      </w:r>
      <w:r w:rsidRPr="00EC1301">
        <w:rPr>
          <w:rFonts w:hint="eastAsia"/>
        </w:rPr>
        <w:t>、啤酒稅：</w:t>
      </w:r>
      <w:r w:rsidRPr="00EC1301">
        <w:rPr>
          <w:rFonts w:hint="eastAsia"/>
        </w:rPr>
        <w:t>0.16</w:t>
      </w:r>
      <w:r w:rsidRPr="00EC1301">
        <w:rPr>
          <w:rFonts w:hint="eastAsia"/>
        </w:rPr>
        <w:t>美元／</w:t>
      </w:r>
      <w:r w:rsidRPr="00EC1301">
        <w:rPr>
          <w:rFonts w:hint="eastAsia"/>
        </w:rPr>
        <w:t>gallon</w:t>
      </w:r>
      <w:r w:rsidRPr="00EC1301">
        <w:rPr>
          <w:rFonts w:hint="eastAsia"/>
        </w:rPr>
        <w:t>（另徵</w:t>
      </w:r>
      <w:r w:rsidRPr="00EC1301">
        <w:rPr>
          <w:rFonts w:hint="eastAsia"/>
        </w:rPr>
        <w:t>7%</w:t>
      </w:r>
      <w:r w:rsidRPr="00EC1301">
        <w:rPr>
          <w:rFonts w:hint="eastAsia"/>
        </w:rPr>
        <w:t>州銷售稅）</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房屋稅：</w:t>
      </w:r>
      <w:r w:rsidRPr="00EC1301">
        <w:rPr>
          <w:rFonts w:hint="eastAsia"/>
        </w:rPr>
        <w:t>1.01%</w:t>
      </w:r>
      <w:r w:rsidR="004140F7" w:rsidRPr="00EC1301">
        <w:rPr>
          <w:rFonts w:hint="eastAsia"/>
        </w:rPr>
        <w:t>（</w:t>
      </w:r>
      <w:r w:rsidRPr="00EC1301">
        <w:rPr>
          <w:rFonts w:hint="eastAsia"/>
        </w:rPr>
        <w:t>2017</w:t>
      </w:r>
      <w:r w:rsidRPr="00EC1301">
        <w:rPr>
          <w:rFonts w:hint="eastAsia"/>
        </w:rPr>
        <w:t>年全美房屋價中位數為</w:t>
      </w:r>
      <w:r w:rsidRPr="00EC1301">
        <w:rPr>
          <w:rFonts w:hint="eastAsia"/>
        </w:rPr>
        <w:t>193,500</w:t>
      </w:r>
      <w:r w:rsidRPr="00EC1301">
        <w:rPr>
          <w:rFonts w:hint="eastAsia"/>
        </w:rPr>
        <w:t>美元）</w:t>
      </w:r>
    </w:p>
    <w:p w:rsidR="009C5E28" w:rsidRPr="00EC1301" w:rsidRDefault="009C5E28" w:rsidP="008F1DB5">
      <w:pPr>
        <w:pStyle w:val="a3"/>
        <w:spacing w:before="514" w:after="771"/>
      </w:pPr>
      <w:r w:rsidRPr="00EC1301">
        <w:rPr>
          <w:rFonts w:hint="eastAsia"/>
        </w:rPr>
        <w:lastRenderedPageBreak/>
        <w:t>第陸章　基礎建設及成本</w:t>
      </w:r>
    </w:p>
    <w:p w:rsidR="009C5E28" w:rsidRPr="00EC1301" w:rsidRDefault="009C5E28" w:rsidP="008F1DB5">
      <w:pPr>
        <w:pStyle w:val="a4"/>
        <w:spacing w:before="257" w:after="257"/>
        <w:ind w:left="632" w:hanging="632"/>
        <w:rPr>
          <w:color w:val="auto"/>
        </w:rPr>
      </w:pPr>
      <w:r w:rsidRPr="00EC1301">
        <w:rPr>
          <w:rFonts w:hint="eastAsia"/>
          <w:color w:val="auto"/>
        </w:rPr>
        <w:t>一、土地</w:t>
      </w:r>
    </w:p>
    <w:p w:rsidR="009C5E28" w:rsidRPr="00EC1301" w:rsidRDefault="009C5E28" w:rsidP="009C5E28">
      <w:pPr>
        <w:ind w:firstLine="472"/>
        <w:rPr>
          <w:lang w:eastAsia="zh-TW"/>
        </w:rPr>
      </w:pPr>
      <w:r w:rsidRPr="00EC1301">
        <w:rPr>
          <w:rFonts w:hint="eastAsia"/>
          <w:lang w:eastAsia="zh-TW"/>
        </w:rPr>
        <w:t>工業用地承租成本：</w:t>
      </w:r>
      <w:r w:rsidRPr="00EC1301">
        <w:rPr>
          <w:rFonts w:hint="eastAsia"/>
          <w:lang w:eastAsia="zh-TW"/>
        </w:rPr>
        <w:t>3,000</w:t>
      </w:r>
      <w:r w:rsidRPr="00EC1301">
        <w:rPr>
          <w:rFonts w:hint="eastAsia"/>
          <w:lang w:eastAsia="zh-TW"/>
        </w:rPr>
        <w:t>～</w:t>
      </w:r>
      <w:r w:rsidRPr="00EC1301">
        <w:rPr>
          <w:rFonts w:hint="eastAsia"/>
          <w:lang w:eastAsia="zh-TW"/>
        </w:rPr>
        <w:t>20,000</w:t>
      </w:r>
      <w:r w:rsidRPr="00EC1301">
        <w:rPr>
          <w:rFonts w:hint="eastAsia"/>
          <w:lang w:eastAsia="zh-TW"/>
        </w:rPr>
        <w:t>元，每年／每</w:t>
      </w:r>
      <w:r w:rsidRPr="00EC1301">
        <w:rPr>
          <w:rFonts w:hint="eastAsia"/>
          <w:lang w:eastAsia="zh-TW"/>
        </w:rPr>
        <w:t>Acre</w:t>
      </w:r>
      <w:r w:rsidRPr="00EC1301">
        <w:rPr>
          <w:rFonts w:hint="eastAsia"/>
          <w:lang w:eastAsia="zh-TW"/>
        </w:rPr>
        <w:t>。</w:t>
      </w:r>
    </w:p>
    <w:p w:rsidR="009C5E28" w:rsidRPr="00EC1301" w:rsidRDefault="009C5E28" w:rsidP="009C5E28">
      <w:pPr>
        <w:ind w:firstLine="472"/>
        <w:rPr>
          <w:lang w:eastAsia="zh-TW"/>
        </w:rPr>
      </w:pPr>
      <w:r w:rsidRPr="00EC1301">
        <w:rPr>
          <w:rFonts w:hint="eastAsia"/>
          <w:lang w:eastAsia="zh-TW"/>
        </w:rPr>
        <w:t>工業區承租成本：</w:t>
      </w:r>
      <w:r w:rsidRPr="00EC1301">
        <w:rPr>
          <w:rFonts w:hint="eastAsia"/>
          <w:lang w:eastAsia="zh-TW"/>
        </w:rPr>
        <w:t>5,000</w:t>
      </w:r>
      <w:r w:rsidRPr="00EC1301">
        <w:rPr>
          <w:rFonts w:hint="eastAsia"/>
          <w:lang w:eastAsia="zh-TW"/>
        </w:rPr>
        <w:t>～</w:t>
      </w:r>
      <w:r w:rsidRPr="00EC1301">
        <w:rPr>
          <w:rFonts w:hint="eastAsia"/>
          <w:lang w:eastAsia="zh-TW"/>
        </w:rPr>
        <w:t>25,000</w:t>
      </w:r>
      <w:r w:rsidRPr="00EC1301">
        <w:rPr>
          <w:rFonts w:hint="eastAsia"/>
          <w:lang w:eastAsia="zh-TW"/>
        </w:rPr>
        <w:t>元，每年／每</w:t>
      </w:r>
      <w:r w:rsidRPr="00EC1301">
        <w:rPr>
          <w:rFonts w:hint="eastAsia"/>
          <w:lang w:eastAsia="zh-TW"/>
        </w:rPr>
        <w:t>Acre</w:t>
      </w:r>
    </w:p>
    <w:p w:rsidR="009C5E28" w:rsidRPr="00EC1301" w:rsidRDefault="009C5E28" w:rsidP="008F1DB5">
      <w:pPr>
        <w:pStyle w:val="a4"/>
        <w:spacing w:before="257" w:after="257"/>
        <w:ind w:left="632" w:hanging="632"/>
        <w:rPr>
          <w:color w:val="auto"/>
        </w:rPr>
      </w:pPr>
      <w:r w:rsidRPr="00EC1301">
        <w:rPr>
          <w:rFonts w:hint="eastAsia"/>
          <w:color w:val="auto"/>
        </w:rPr>
        <w:t>二、能源</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北達科他州擁有豐富再生能源，其中許多尚未充分發展。以每小時</w:t>
      </w:r>
      <w:r w:rsidRPr="00EC1301">
        <w:rPr>
          <w:rFonts w:hint="eastAsia"/>
        </w:rPr>
        <w:t>10</w:t>
      </w:r>
      <w:r w:rsidRPr="00EC1301">
        <w:rPr>
          <w:rFonts w:hint="eastAsia"/>
        </w:rPr>
        <w:t>英里到</w:t>
      </w:r>
      <w:r w:rsidRPr="00EC1301">
        <w:rPr>
          <w:rFonts w:hint="eastAsia"/>
        </w:rPr>
        <w:t>13</w:t>
      </w:r>
      <w:r w:rsidRPr="00EC1301">
        <w:rPr>
          <w:rFonts w:hint="eastAsia"/>
        </w:rPr>
        <w:t>英里每小時的平均風速，該州非常適合發展風力發電。風能潛力在全國排名第六及由風能提供發電量之百分比亦為全國第六。北達科他州的其他再生能源，包括生物燃料和水力發電。該州有使用玉米等穀物為原料的乙醇工廠，每年出產約</w:t>
      </w:r>
      <w:r w:rsidRPr="00EC1301">
        <w:rPr>
          <w:rFonts w:hint="eastAsia"/>
        </w:rPr>
        <w:t>400</w:t>
      </w:r>
      <w:r w:rsidRPr="00EC1301">
        <w:rPr>
          <w:rFonts w:hint="eastAsia"/>
        </w:rPr>
        <w:t>多萬加侖的乙醇。</w:t>
      </w:r>
      <w:r w:rsidRPr="00EC1301">
        <w:rPr>
          <w:rFonts w:hint="eastAsia"/>
        </w:rPr>
        <w:t>Garrison</w:t>
      </w:r>
      <w:r w:rsidRPr="00EC1301">
        <w:rPr>
          <w:rFonts w:hint="eastAsia"/>
        </w:rPr>
        <w:t>水壩，位於</w:t>
      </w:r>
      <w:r w:rsidRPr="00EC1301">
        <w:rPr>
          <w:rFonts w:hint="eastAsia"/>
        </w:rPr>
        <w:t>Bismarck</w:t>
      </w:r>
      <w:r w:rsidRPr="00EC1301">
        <w:rPr>
          <w:rFonts w:hint="eastAsia"/>
        </w:rPr>
        <w:t>的西北部，是北達科他州唯一的水力發電廠。能源是北達州的第三大產業，符合條件的再生能源包括太陽能、風力、生質能、水力、地熱資源等。</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公共設施之費率</w:t>
      </w:r>
      <w:r w:rsidRPr="00EC1301">
        <w:rPr>
          <w:rFonts w:hint="eastAsia"/>
        </w:rPr>
        <w:t>:</w:t>
      </w:r>
    </w:p>
    <w:p w:rsidR="009C5E28" w:rsidRPr="00EC1301" w:rsidRDefault="009C5E28" w:rsidP="008F1DB5">
      <w:pPr>
        <w:pStyle w:val="ae"/>
        <w:ind w:left="945" w:firstLine="472"/>
        <w:rPr>
          <w:lang w:eastAsia="zh-TW"/>
        </w:rPr>
      </w:pPr>
      <w:r w:rsidRPr="00EC1301">
        <w:rPr>
          <w:rFonts w:hint="eastAsia"/>
          <w:lang w:eastAsia="zh-TW"/>
        </w:rPr>
        <w:t>商業用天然瓦斯每</w:t>
      </w:r>
      <w:r w:rsidRPr="00EC1301">
        <w:rPr>
          <w:rFonts w:hint="eastAsia"/>
          <w:lang w:eastAsia="zh-TW"/>
        </w:rPr>
        <w:t>1</w:t>
      </w:r>
      <w:r w:rsidR="00624552">
        <w:rPr>
          <w:rFonts w:hint="eastAsia"/>
          <w:lang w:eastAsia="zh-TW"/>
        </w:rPr>
        <w:t>,</w:t>
      </w:r>
      <w:r w:rsidRPr="00EC1301">
        <w:rPr>
          <w:rFonts w:hint="eastAsia"/>
          <w:lang w:eastAsia="zh-TW"/>
        </w:rPr>
        <w:t>000 cu.ft 6.00</w:t>
      </w:r>
      <w:r w:rsidRPr="00EC1301">
        <w:rPr>
          <w:rFonts w:hint="eastAsia"/>
          <w:lang w:eastAsia="zh-TW"/>
        </w:rPr>
        <w:t>美元，工業用天然瓦斯每</w:t>
      </w:r>
      <w:r w:rsidRPr="00EC1301">
        <w:rPr>
          <w:rFonts w:hint="eastAsia"/>
          <w:lang w:eastAsia="zh-TW"/>
        </w:rPr>
        <w:t>1</w:t>
      </w:r>
      <w:r w:rsidR="00624552">
        <w:rPr>
          <w:rFonts w:hint="eastAsia"/>
          <w:lang w:eastAsia="zh-TW"/>
        </w:rPr>
        <w:t>,</w:t>
      </w:r>
      <w:r w:rsidRPr="00EC1301">
        <w:rPr>
          <w:rFonts w:hint="eastAsia"/>
          <w:lang w:eastAsia="zh-TW"/>
        </w:rPr>
        <w:t>000 cu.ft 3.23</w:t>
      </w:r>
      <w:r w:rsidRPr="00EC1301">
        <w:rPr>
          <w:rFonts w:hint="eastAsia"/>
          <w:lang w:eastAsia="zh-TW"/>
        </w:rPr>
        <w:t>美元。住宅用電費每</w:t>
      </w:r>
      <w:r w:rsidRPr="00EC1301">
        <w:rPr>
          <w:rFonts w:hint="eastAsia"/>
          <w:lang w:eastAsia="zh-TW"/>
        </w:rPr>
        <w:t>kwh 9.16</w:t>
      </w:r>
      <w:r w:rsidRPr="00EC1301">
        <w:rPr>
          <w:rFonts w:hint="eastAsia"/>
          <w:lang w:eastAsia="zh-TW"/>
        </w:rPr>
        <w:t>美分；商業用電費每</w:t>
      </w:r>
      <w:r w:rsidRPr="00EC1301">
        <w:rPr>
          <w:rFonts w:hint="eastAsia"/>
          <w:lang w:eastAsia="zh-TW"/>
        </w:rPr>
        <w:t>kwh 8.43</w:t>
      </w:r>
      <w:r w:rsidRPr="00EC1301">
        <w:rPr>
          <w:rFonts w:hint="eastAsia"/>
          <w:lang w:eastAsia="zh-TW"/>
        </w:rPr>
        <w:t>美分；工業用電費為每</w:t>
      </w:r>
      <w:r w:rsidRPr="00EC1301">
        <w:rPr>
          <w:rFonts w:hint="eastAsia"/>
          <w:lang w:eastAsia="zh-TW"/>
        </w:rPr>
        <w:t>kwh 8.18</w:t>
      </w:r>
      <w:r w:rsidRPr="00EC1301">
        <w:rPr>
          <w:rFonts w:hint="eastAsia"/>
          <w:lang w:eastAsia="zh-TW"/>
        </w:rPr>
        <w:t>美分。</w:t>
      </w:r>
    </w:p>
    <w:p w:rsidR="009C5E28" w:rsidRPr="00EC1301" w:rsidRDefault="009C5E28" w:rsidP="008F1DB5">
      <w:pPr>
        <w:pStyle w:val="a4"/>
        <w:spacing w:before="257" w:after="257"/>
        <w:ind w:left="632" w:hanging="632"/>
        <w:rPr>
          <w:color w:val="auto"/>
        </w:rPr>
      </w:pPr>
      <w:r w:rsidRPr="00EC1301">
        <w:rPr>
          <w:rFonts w:hint="eastAsia"/>
          <w:color w:val="auto"/>
        </w:rPr>
        <w:t>三、通訊</w:t>
      </w:r>
    </w:p>
    <w:p w:rsidR="009C5E28" w:rsidRPr="00EC1301" w:rsidRDefault="009C5E28" w:rsidP="009C5E28">
      <w:pPr>
        <w:ind w:firstLine="472"/>
        <w:rPr>
          <w:lang w:eastAsia="zh-TW"/>
        </w:rPr>
      </w:pPr>
      <w:r w:rsidRPr="00EC1301">
        <w:rPr>
          <w:rFonts w:hint="eastAsia"/>
          <w:lang w:eastAsia="zh-TW"/>
        </w:rPr>
        <w:t>電訊發達。</w:t>
      </w:r>
    </w:p>
    <w:p w:rsidR="009C5E28" w:rsidRPr="00EC1301" w:rsidRDefault="009C5E28" w:rsidP="008F1DB5">
      <w:pPr>
        <w:pStyle w:val="a4"/>
        <w:spacing w:before="257" w:after="257"/>
        <w:ind w:left="632" w:hanging="632"/>
        <w:rPr>
          <w:color w:val="auto"/>
        </w:rPr>
      </w:pPr>
      <w:r w:rsidRPr="00EC1301">
        <w:rPr>
          <w:rFonts w:hint="eastAsia"/>
          <w:color w:val="auto"/>
        </w:rPr>
        <w:lastRenderedPageBreak/>
        <w:t>四</w:t>
      </w:r>
      <w:r w:rsidRPr="00EC1301">
        <w:rPr>
          <w:rStyle w:val="a5"/>
          <w:rFonts w:hint="eastAsia"/>
          <w:color w:val="auto"/>
        </w:rPr>
        <w:t>、</w:t>
      </w:r>
      <w:r w:rsidRPr="00EC1301">
        <w:rPr>
          <w:rFonts w:hint="eastAsia"/>
          <w:color w:val="auto"/>
        </w:rPr>
        <w:t>運輸</w:t>
      </w:r>
    </w:p>
    <w:p w:rsidR="009C5E28" w:rsidRPr="00EC1301" w:rsidRDefault="009C5E28" w:rsidP="009C5E28">
      <w:pPr>
        <w:ind w:firstLine="472"/>
        <w:rPr>
          <w:lang w:eastAsia="zh-TW"/>
        </w:rPr>
      </w:pPr>
      <w:r w:rsidRPr="00EC1301">
        <w:rPr>
          <w:rFonts w:hint="eastAsia"/>
          <w:lang w:eastAsia="zh-TW"/>
        </w:rPr>
        <w:t>本州經濟發展之瓶頸為鐵路運輸費率高昂。</w:t>
      </w:r>
    </w:p>
    <w:p w:rsidR="009C5E28" w:rsidRPr="00EC1301" w:rsidRDefault="009C5E28" w:rsidP="008F1DB5">
      <w:pPr>
        <w:pStyle w:val="a3"/>
        <w:spacing w:before="514" w:after="771"/>
      </w:pPr>
      <w:r w:rsidRPr="00EC1301">
        <w:rPr>
          <w:rFonts w:hint="eastAsia"/>
        </w:rPr>
        <w:lastRenderedPageBreak/>
        <w:t>第柒章　勞工</w:t>
      </w:r>
    </w:p>
    <w:p w:rsidR="009C5E28" w:rsidRPr="00EC1301" w:rsidRDefault="009C5E28" w:rsidP="008F1DB5">
      <w:pPr>
        <w:pStyle w:val="a4"/>
        <w:spacing w:before="257" w:after="257"/>
        <w:ind w:left="632" w:hanging="632"/>
        <w:rPr>
          <w:color w:val="auto"/>
        </w:rPr>
      </w:pPr>
      <w:r w:rsidRPr="00EC1301">
        <w:rPr>
          <w:rFonts w:hint="eastAsia"/>
          <w:color w:val="auto"/>
        </w:rPr>
        <w:t>一、勞工素質及結構</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據統計本州約有勞工</w:t>
      </w:r>
      <w:r w:rsidRPr="00EC1301">
        <w:rPr>
          <w:rFonts w:hint="eastAsia"/>
        </w:rPr>
        <w:t>40.43</w:t>
      </w:r>
      <w:r w:rsidRPr="00EC1301">
        <w:rPr>
          <w:rFonts w:hint="eastAsia"/>
        </w:rPr>
        <w:t>萬名（</w:t>
      </w:r>
      <w:r w:rsidRPr="00EC1301">
        <w:rPr>
          <w:rFonts w:hint="eastAsia"/>
        </w:rPr>
        <w:t>2019</w:t>
      </w:r>
      <w:r w:rsidRPr="00EC1301">
        <w:rPr>
          <w:rFonts w:hint="eastAsia"/>
        </w:rPr>
        <w:t>／</w:t>
      </w:r>
      <w:r w:rsidRPr="00EC1301">
        <w:rPr>
          <w:rFonts w:hint="eastAsia"/>
        </w:rPr>
        <w:t>2</w:t>
      </w:r>
      <w:r w:rsidRPr="00EC1301">
        <w:rPr>
          <w:rFonts w:hint="eastAsia"/>
        </w:rPr>
        <w:t>月），</w:t>
      </w:r>
      <w:r w:rsidRPr="00EC1301">
        <w:rPr>
          <w:rFonts w:hint="eastAsia"/>
        </w:rPr>
        <w:t xml:space="preserve"> 2018</w:t>
      </w:r>
      <w:r w:rsidRPr="00EC1301">
        <w:rPr>
          <w:rFonts w:hint="eastAsia"/>
        </w:rPr>
        <w:t>年平均失業</w:t>
      </w:r>
      <w:r w:rsidRPr="00EC1301">
        <w:rPr>
          <w:rFonts w:hint="eastAsia"/>
        </w:rPr>
        <w:t>2.6%</w:t>
      </w:r>
      <w:r w:rsidR="004140F7" w:rsidRPr="00EC1301">
        <w:rPr>
          <w:rFonts w:hint="eastAsia"/>
        </w:rPr>
        <w:t>（</w:t>
      </w:r>
      <w:r w:rsidRPr="00EC1301">
        <w:rPr>
          <w:rFonts w:hint="eastAsia"/>
        </w:rPr>
        <w:t>失業率全美第二低）。</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勞工分布狀況：公務員</w:t>
      </w:r>
      <w:r w:rsidRPr="00EC1301">
        <w:rPr>
          <w:rFonts w:hint="eastAsia"/>
        </w:rPr>
        <w:t>19.1%</w:t>
      </w:r>
      <w:r w:rsidRPr="00EC1301">
        <w:rPr>
          <w:rFonts w:hint="eastAsia"/>
        </w:rPr>
        <w:t>、貿易業</w:t>
      </w:r>
      <w:r w:rsidRPr="00EC1301">
        <w:rPr>
          <w:rFonts w:hint="eastAsia"/>
        </w:rPr>
        <w:t>21.6%</w:t>
      </w:r>
      <w:r w:rsidRPr="00EC1301">
        <w:rPr>
          <w:rFonts w:hint="eastAsia"/>
        </w:rPr>
        <w:t>、製造業</w:t>
      </w:r>
      <w:r w:rsidRPr="00EC1301">
        <w:rPr>
          <w:rFonts w:hint="eastAsia"/>
        </w:rPr>
        <w:t>5.7%</w:t>
      </w:r>
      <w:r w:rsidRPr="00EC1301">
        <w:rPr>
          <w:rFonts w:hint="eastAsia"/>
        </w:rPr>
        <w:t>、教育／醫療</w:t>
      </w:r>
      <w:r w:rsidRPr="00EC1301">
        <w:rPr>
          <w:rFonts w:hint="eastAsia"/>
        </w:rPr>
        <w:t>14.7%</w:t>
      </w:r>
      <w:r w:rsidRPr="00EC1301">
        <w:rPr>
          <w:rFonts w:hint="eastAsia"/>
        </w:rPr>
        <w:t>、專業</w:t>
      </w:r>
      <w:r w:rsidRPr="00EC1301">
        <w:rPr>
          <w:rFonts w:hint="eastAsia"/>
        </w:rPr>
        <w:t>/</w:t>
      </w:r>
      <w:r w:rsidRPr="00EC1301">
        <w:rPr>
          <w:rFonts w:hint="eastAsia"/>
        </w:rPr>
        <w:t>商業服務</w:t>
      </w:r>
      <w:r w:rsidRPr="00EC1301">
        <w:rPr>
          <w:rFonts w:hint="eastAsia"/>
        </w:rPr>
        <w:t>8.0%</w:t>
      </w:r>
      <w:r w:rsidRPr="00EC1301">
        <w:rPr>
          <w:rFonts w:hint="eastAsia"/>
        </w:rPr>
        <w:t>、服務業</w:t>
      </w:r>
      <w:r w:rsidRPr="00EC1301">
        <w:rPr>
          <w:rFonts w:hint="eastAsia"/>
        </w:rPr>
        <w:t>9.0%</w:t>
      </w:r>
      <w:r w:rsidRPr="00EC1301">
        <w:rPr>
          <w:rFonts w:hint="eastAsia"/>
        </w:rPr>
        <w:t>、金融業</w:t>
      </w:r>
      <w:r w:rsidRPr="00EC1301">
        <w:rPr>
          <w:rFonts w:hint="eastAsia"/>
        </w:rPr>
        <w:t>5.7%</w:t>
      </w:r>
      <w:r w:rsidRPr="00EC1301">
        <w:rPr>
          <w:rFonts w:hint="eastAsia"/>
        </w:rPr>
        <w:t>、建築業</w:t>
      </w:r>
      <w:r w:rsidRPr="00EC1301">
        <w:rPr>
          <w:rFonts w:hint="eastAsia"/>
        </w:rPr>
        <w:t>10.8%</w:t>
      </w:r>
      <w:r w:rsidRPr="00EC1301">
        <w:rPr>
          <w:rFonts w:hint="eastAsia"/>
        </w:rPr>
        <w:t>、資訊業</w:t>
      </w:r>
      <w:r w:rsidRPr="00EC1301">
        <w:rPr>
          <w:rFonts w:hint="eastAsia"/>
        </w:rPr>
        <w:t>1.4%</w:t>
      </w:r>
      <w:r w:rsidRPr="00EC1301">
        <w:rPr>
          <w:rFonts w:hint="eastAsia"/>
        </w:rPr>
        <w:t>、其他</w:t>
      </w:r>
      <w:r w:rsidRPr="00EC1301">
        <w:rPr>
          <w:rFonts w:hint="eastAsia"/>
        </w:rPr>
        <w:t>3.8%</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$7.25</w:t>
      </w:r>
      <w:r w:rsidRPr="00EC1301">
        <w:rPr>
          <w:rFonts w:hint="eastAsia"/>
        </w:rPr>
        <w:t>元</w:t>
      </w:r>
      <w:r w:rsidRPr="00EC1301">
        <w:rPr>
          <w:rFonts w:hint="eastAsia"/>
        </w:rPr>
        <w:t>/hr</w:t>
      </w:r>
      <w:r w:rsidRPr="00EC1301">
        <w:rPr>
          <w:rFonts w:hint="eastAsia"/>
        </w:rPr>
        <w:t>（</w:t>
      </w:r>
      <w:r w:rsidRPr="00EC1301">
        <w:rPr>
          <w:rFonts w:hint="eastAsia"/>
        </w:rPr>
        <w:t>2018</w:t>
      </w:r>
      <w:r w:rsidRPr="00EC1301">
        <w:rPr>
          <w:rFonts w:hint="eastAsia"/>
        </w:rPr>
        <w:t>年）、工時</w:t>
      </w:r>
      <w:r w:rsidRPr="00EC1301">
        <w:rPr>
          <w:rFonts w:hint="eastAsia"/>
        </w:rPr>
        <w:t xml:space="preserve"> 40hr/week</w:t>
      </w:r>
      <w:r w:rsidRPr="00EC1301">
        <w:rPr>
          <w:rFonts w:hint="eastAsia"/>
        </w:rPr>
        <w:t>。</w:t>
      </w:r>
    </w:p>
    <w:p w:rsidR="009C5E28" w:rsidRPr="00EC1301" w:rsidRDefault="009C5E28" w:rsidP="008F1DB5">
      <w:pPr>
        <w:pStyle w:val="a4"/>
        <w:spacing w:before="257" w:after="257"/>
        <w:ind w:left="632" w:hanging="632"/>
        <w:rPr>
          <w:color w:val="auto"/>
        </w:rPr>
      </w:pPr>
      <w:r w:rsidRPr="00EC1301">
        <w:rPr>
          <w:rFonts w:hint="eastAsia"/>
          <w:color w:val="auto"/>
        </w:rPr>
        <w:t>二、勞工法令</w:t>
      </w:r>
    </w:p>
    <w:p w:rsidR="009C5E28" w:rsidRPr="00EC1301" w:rsidRDefault="009C5E28" w:rsidP="009C5E28">
      <w:pPr>
        <w:ind w:firstLine="472"/>
        <w:rPr>
          <w:lang w:eastAsia="zh-TW"/>
        </w:rPr>
      </w:pPr>
      <w:r w:rsidRPr="00EC1301">
        <w:rPr>
          <w:rFonts w:hint="eastAsia"/>
          <w:lang w:eastAsia="zh-TW"/>
        </w:rPr>
        <w:t>National Labor Relations Act</w:t>
      </w:r>
      <w:r w:rsidRPr="00EC1301">
        <w:rPr>
          <w:rFonts w:hint="eastAsia"/>
          <w:lang w:eastAsia="zh-TW"/>
        </w:rPr>
        <w:t>。</w:t>
      </w:r>
    </w:p>
    <w:p w:rsidR="009C5E28" w:rsidRPr="00EC1301" w:rsidRDefault="009C5E28" w:rsidP="008F1DB5">
      <w:pPr>
        <w:pStyle w:val="a3"/>
        <w:spacing w:before="514" w:after="771"/>
      </w:pPr>
      <w:r w:rsidRPr="00EC1301">
        <w:rPr>
          <w:rFonts w:hint="eastAsia"/>
        </w:rPr>
        <w:lastRenderedPageBreak/>
        <w:t>第捌章　居留及移民</w:t>
      </w:r>
    </w:p>
    <w:p w:rsidR="009C5E28" w:rsidRPr="00EC1301" w:rsidRDefault="009C5E28" w:rsidP="008F1DB5">
      <w:pPr>
        <w:pStyle w:val="a4"/>
        <w:spacing w:before="257" w:after="257"/>
        <w:ind w:left="632" w:hanging="632"/>
        <w:rPr>
          <w:color w:val="auto"/>
        </w:rPr>
      </w:pPr>
      <w:r w:rsidRPr="00EC1301">
        <w:rPr>
          <w:rFonts w:hint="eastAsia"/>
          <w:color w:val="auto"/>
        </w:rPr>
        <w:t>一、居留權之取得及移民相關規定及手續</w:t>
      </w:r>
    </w:p>
    <w:p w:rsidR="009C5E28" w:rsidRPr="00EC1301" w:rsidRDefault="009C5E28" w:rsidP="009C5E28">
      <w:pPr>
        <w:ind w:firstLine="472"/>
        <w:rPr>
          <w:lang w:eastAsia="zh-TW"/>
        </w:rPr>
      </w:pPr>
      <w:r w:rsidRPr="00EC1301">
        <w:rPr>
          <w:rFonts w:hint="eastAsia"/>
          <w:lang w:eastAsia="zh-TW"/>
        </w:rPr>
        <w:t>詳情可洽詢駐丹佛臺北經濟文化辦事處</w:t>
      </w:r>
    </w:p>
    <w:p w:rsidR="009C5E28" w:rsidRPr="00EC1301" w:rsidRDefault="009C5E28" w:rsidP="009C5E28">
      <w:pPr>
        <w:ind w:firstLine="472"/>
        <w:rPr>
          <w:lang w:eastAsia="zh-TW"/>
        </w:rPr>
      </w:pPr>
      <w:r w:rsidRPr="00EC1301">
        <w:rPr>
          <w:rFonts w:hint="eastAsia"/>
          <w:lang w:eastAsia="zh-TW"/>
        </w:rPr>
        <w:t>地址：</w:t>
      </w:r>
      <w:r w:rsidRPr="00EC1301">
        <w:rPr>
          <w:rFonts w:hint="eastAsia"/>
          <w:lang w:eastAsia="zh-TW"/>
        </w:rPr>
        <w:t>1600 Broadway Blvd., Suite 1740</w:t>
      </w:r>
    </w:p>
    <w:p w:rsidR="009C5E28" w:rsidRPr="00EC1301" w:rsidRDefault="009C5E28" w:rsidP="009C5E28">
      <w:pPr>
        <w:ind w:firstLine="472"/>
        <w:rPr>
          <w:lang w:eastAsia="zh-TW"/>
        </w:rPr>
      </w:pPr>
      <w:r w:rsidRPr="00EC1301">
        <w:rPr>
          <w:lang w:eastAsia="zh-TW"/>
        </w:rPr>
        <w:t xml:space="preserve">      Denver, CO 80202</w:t>
      </w:r>
    </w:p>
    <w:p w:rsidR="009C5E28" w:rsidRPr="00EC1301" w:rsidRDefault="009C5E28" w:rsidP="009C5E28">
      <w:pPr>
        <w:ind w:firstLine="472"/>
        <w:rPr>
          <w:lang w:eastAsia="zh-TW"/>
        </w:rPr>
      </w:pPr>
      <w:r w:rsidRPr="00EC1301">
        <w:rPr>
          <w:rFonts w:hint="eastAsia"/>
          <w:lang w:eastAsia="zh-TW"/>
        </w:rPr>
        <w:t>電話：</w:t>
      </w:r>
      <w:r w:rsidRPr="00EC1301">
        <w:rPr>
          <w:rFonts w:hint="eastAsia"/>
          <w:lang w:eastAsia="zh-TW"/>
        </w:rPr>
        <w:t>720-587-2949</w:t>
      </w:r>
    </w:p>
    <w:p w:rsidR="009C5E28" w:rsidRPr="00EC1301" w:rsidRDefault="009C5E28" w:rsidP="009C5E28">
      <w:pPr>
        <w:ind w:firstLine="472"/>
        <w:rPr>
          <w:lang w:eastAsia="zh-TW"/>
        </w:rPr>
      </w:pPr>
      <w:r w:rsidRPr="00EC1301">
        <w:rPr>
          <w:rFonts w:hint="eastAsia"/>
          <w:lang w:eastAsia="zh-TW"/>
        </w:rPr>
        <w:t>電傳：</w:t>
      </w:r>
      <w:r w:rsidRPr="00EC1301">
        <w:rPr>
          <w:rFonts w:hint="eastAsia"/>
          <w:lang w:eastAsia="zh-TW"/>
        </w:rPr>
        <w:t>720-587-2958</w:t>
      </w:r>
    </w:p>
    <w:p w:rsidR="000D1AF5" w:rsidRPr="00EC1301" w:rsidRDefault="009C5E28" w:rsidP="009C5E28">
      <w:pPr>
        <w:ind w:firstLine="472"/>
        <w:rPr>
          <w:lang w:eastAsia="zh-TW"/>
        </w:rPr>
      </w:pPr>
      <w:r w:rsidRPr="00EC1301">
        <w:rPr>
          <w:rFonts w:hint="eastAsia"/>
          <w:lang w:eastAsia="zh-TW"/>
        </w:rPr>
        <w:t>網址：</w:t>
      </w:r>
      <w:r w:rsidRPr="00EC1301">
        <w:rPr>
          <w:rFonts w:hint="eastAsia"/>
          <w:lang w:eastAsia="zh-TW"/>
        </w:rPr>
        <w:t>http://www.roc-taiwan.org/US/MKC/mp.asp?mp=47</w:t>
      </w:r>
    </w:p>
    <w:p w:rsidR="009C5E28" w:rsidRPr="00EC1301" w:rsidRDefault="009C5E28">
      <w:pPr>
        <w:widowControl/>
        <w:overflowPunct/>
        <w:autoSpaceDE/>
        <w:autoSpaceDN/>
        <w:ind w:firstLineChars="0" w:firstLine="0"/>
        <w:jc w:val="left"/>
      </w:pPr>
      <w:r w:rsidRPr="00EC1301">
        <w:br w:type="page"/>
      </w:r>
    </w:p>
    <w:p w:rsidR="009C5E28" w:rsidRPr="00EC1301" w:rsidRDefault="009C5E28" w:rsidP="009C5E28">
      <w:pPr>
        <w:ind w:firstLine="472"/>
      </w:pPr>
    </w:p>
    <w:p w:rsidR="00BF2791" w:rsidRPr="00EC1301" w:rsidRDefault="00BF2791">
      <w:pPr>
        <w:pStyle w:val="ac"/>
        <w:ind w:left="945" w:hanging="709"/>
        <w:sectPr w:rsidR="00BF2791" w:rsidRPr="00EC1301" w:rsidSect="00BF2791">
          <w:headerReference w:type="default" r:id="rId28"/>
          <w:pgSz w:w="11906" w:h="16838" w:code="9"/>
          <w:pgMar w:top="2268" w:right="1701" w:bottom="1701" w:left="1701" w:header="1134" w:footer="851" w:gutter="0"/>
          <w:cols w:space="425"/>
          <w:docGrid w:type="linesAndChars" w:linePitch="514" w:charSpace="-774"/>
        </w:sectPr>
      </w:pPr>
    </w:p>
    <w:p w:rsidR="00C54096" w:rsidRPr="00EC1301" w:rsidRDefault="00C54096" w:rsidP="00C54096">
      <w:pPr>
        <w:pStyle w:val="28-"/>
        <w:rPr>
          <w:lang w:eastAsia="zh-TW"/>
        </w:rPr>
      </w:pPr>
      <w:bookmarkStart w:id="11" w:name="_Toc11021952"/>
      <w:r w:rsidRPr="00EC1301">
        <w:rPr>
          <w:rFonts w:hint="eastAsia"/>
        </w:rPr>
        <w:lastRenderedPageBreak/>
        <w:t>俄亥俄州</w:t>
      </w:r>
      <w:r w:rsidRPr="00EC1301">
        <w:rPr>
          <w:rFonts w:hint="eastAsia"/>
          <w:lang w:eastAsia="zh-TW"/>
        </w:rPr>
        <w:t>投資環境簡介</w:t>
      </w:r>
      <w:bookmarkEnd w:id="11"/>
    </w:p>
    <w:p w:rsidR="00C54096" w:rsidRPr="00EC1301" w:rsidRDefault="00C54096" w:rsidP="00C54096">
      <w:pPr>
        <w:pStyle w:val="af7"/>
      </w:pPr>
      <w:r w:rsidRPr="00EC1301">
        <w:rPr>
          <w:rFonts w:hint="eastAsia"/>
        </w:rPr>
        <w:t>俄亥俄州基本資料表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98"/>
        <w:gridCol w:w="6166"/>
      </w:tblGrid>
      <w:tr w:rsidR="00EC1301" w:rsidRPr="00EC1301" w:rsidTr="009C5E28">
        <w:trPr>
          <w:trHeight w:val="680"/>
        </w:trPr>
        <w:tc>
          <w:tcPr>
            <w:tcW w:w="8564" w:type="dxa"/>
            <w:gridSpan w:val="2"/>
            <w:shd w:val="clear" w:color="auto" w:fill="auto"/>
            <w:vAlign w:val="center"/>
          </w:tcPr>
          <w:p w:rsidR="00C54096" w:rsidRPr="00EC1301" w:rsidRDefault="00C54096" w:rsidP="00C54096">
            <w:pPr>
              <w:pStyle w:val="af8"/>
            </w:pPr>
            <w:r w:rsidRPr="00EC1301">
              <w:rPr>
                <w:rFonts w:hint="eastAsia"/>
              </w:rPr>
              <w:t>自  然 人  文</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地理環境</w:t>
            </w:r>
          </w:p>
        </w:tc>
        <w:tc>
          <w:tcPr>
            <w:tcW w:w="6166" w:type="dxa"/>
            <w:shd w:val="clear" w:color="auto" w:fill="auto"/>
            <w:vAlign w:val="center"/>
          </w:tcPr>
          <w:p w:rsidR="009C5E28" w:rsidRPr="00EC1301" w:rsidRDefault="009C5E28" w:rsidP="009C5E28">
            <w:pPr>
              <w:pStyle w:val="-0"/>
              <w:ind w:left="118" w:right="118"/>
            </w:pPr>
            <w:r w:rsidRPr="00EC1301">
              <w:rPr>
                <w:rFonts w:hint="eastAsia"/>
              </w:rPr>
              <w:t>美國中西部，與五大湖交界</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面積</w:t>
            </w:r>
          </w:p>
        </w:tc>
        <w:tc>
          <w:tcPr>
            <w:tcW w:w="6166" w:type="dxa"/>
            <w:shd w:val="clear" w:color="auto" w:fill="auto"/>
            <w:vAlign w:val="center"/>
          </w:tcPr>
          <w:p w:rsidR="009C5E28" w:rsidRPr="00EC1301" w:rsidRDefault="009C5E28" w:rsidP="009C5E28">
            <w:pPr>
              <w:pStyle w:val="-0"/>
              <w:ind w:left="118" w:right="118"/>
            </w:pPr>
            <w:r w:rsidRPr="00EC1301">
              <w:rPr>
                <w:rFonts w:hint="eastAsia"/>
              </w:rPr>
              <w:t>44,826</w:t>
            </w:r>
            <w:r w:rsidRPr="00EC1301">
              <w:rPr>
                <w:rFonts w:hint="eastAsia"/>
              </w:rPr>
              <w:t>平方英哩，全美排名第</w:t>
            </w:r>
            <w:r w:rsidRPr="00EC1301">
              <w:rPr>
                <w:rFonts w:hint="eastAsia"/>
              </w:rPr>
              <w:t>34</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氣候</w:t>
            </w:r>
          </w:p>
        </w:tc>
        <w:tc>
          <w:tcPr>
            <w:tcW w:w="6166" w:type="dxa"/>
            <w:shd w:val="clear" w:color="auto" w:fill="auto"/>
            <w:vAlign w:val="center"/>
          </w:tcPr>
          <w:p w:rsidR="009C5E28" w:rsidRPr="00EC1301" w:rsidRDefault="009C5E28" w:rsidP="009C5E28">
            <w:pPr>
              <w:pStyle w:val="-0"/>
              <w:ind w:left="118" w:right="118"/>
            </w:pPr>
            <w:r w:rsidRPr="00EC1301">
              <w:rPr>
                <w:rFonts w:hint="eastAsia"/>
              </w:rPr>
              <w:t>氣溫變化大，夏季炎熱、冬季嚴寒</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種族</w:t>
            </w:r>
          </w:p>
        </w:tc>
        <w:tc>
          <w:tcPr>
            <w:tcW w:w="6166" w:type="dxa"/>
            <w:shd w:val="clear" w:color="auto" w:fill="auto"/>
            <w:vAlign w:val="center"/>
          </w:tcPr>
          <w:p w:rsidR="009C5E28" w:rsidRPr="00EC1301" w:rsidRDefault="009C5E28" w:rsidP="009C5E28">
            <w:pPr>
              <w:pStyle w:val="-0"/>
              <w:ind w:left="118" w:right="118"/>
            </w:pPr>
            <w:r w:rsidRPr="00EC1301">
              <w:rPr>
                <w:rFonts w:hint="eastAsia"/>
              </w:rPr>
              <w:t>白人為主，非洲裔其次</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人口結構</w:t>
            </w:r>
          </w:p>
        </w:tc>
        <w:tc>
          <w:tcPr>
            <w:tcW w:w="6166" w:type="dxa"/>
            <w:shd w:val="clear" w:color="auto" w:fill="auto"/>
            <w:vAlign w:val="center"/>
          </w:tcPr>
          <w:p w:rsidR="009C5E28" w:rsidRPr="00EC1301" w:rsidRDefault="009C5E28" w:rsidP="009C5E28">
            <w:pPr>
              <w:pStyle w:val="-0"/>
              <w:ind w:left="118" w:right="118"/>
            </w:pPr>
            <w:r w:rsidRPr="00EC1301">
              <w:rPr>
                <w:rFonts w:hint="eastAsia"/>
              </w:rPr>
              <w:t>2017</w:t>
            </w:r>
            <w:r w:rsidRPr="00EC1301">
              <w:rPr>
                <w:rFonts w:hint="eastAsia"/>
              </w:rPr>
              <w:t>人口普查，白人占</w:t>
            </w:r>
            <w:r w:rsidRPr="00EC1301">
              <w:rPr>
                <w:rFonts w:hint="eastAsia"/>
              </w:rPr>
              <w:t>82.2%</w:t>
            </w:r>
            <w:r w:rsidRPr="00EC1301">
              <w:rPr>
                <w:rFonts w:hint="eastAsia"/>
              </w:rPr>
              <w:t>、非裔占</w:t>
            </w:r>
            <w:r w:rsidRPr="00EC1301">
              <w:rPr>
                <w:rFonts w:hint="eastAsia"/>
              </w:rPr>
              <w:t xml:space="preserve"> 12.9%</w:t>
            </w:r>
            <w:r w:rsidRPr="00EC1301">
              <w:rPr>
                <w:rFonts w:hint="eastAsia"/>
              </w:rPr>
              <w:t>、亞裔占</w:t>
            </w:r>
            <w:r w:rsidRPr="00EC1301">
              <w:rPr>
                <w:rFonts w:hint="eastAsia"/>
              </w:rPr>
              <w:t xml:space="preserve"> 2.3%</w:t>
            </w:r>
            <w:r w:rsidRPr="00EC1301">
              <w:rPr>
                <w:rFonts w:hint="eastAsia"/>
              </w:rPr>
              <w:t>、印地安原住民</w:t>
            </w:r>
            <w:r w:rsidRPr="00EC1301">
              <w:rPr>
                <w:rFonts w:hint="eastAsia"/>
              </w:rPr>
              <w:t>0.3%</w:t>
            </w:r>
            <w:r w:rsidRPr="00EC1301">
              <w:rPr>
                <w:rFonts w:hint="eastAsia"/>
              </w:rPr>
              <w:t>、其他</w:t>
            </w:r>
            <w:r w:rsidRPr="00EC1301">
              <w:rPr>
                <w:rFonts w:hint="eastAsia"/>
              </w:rPr>
              <w:t>2.3%</w:t>
            </w:r>
            <w:r w:rsidRPr="00EC1301">
              <w:rPr>
                <w:rFonts w:hint="eastAsia"/>
              </w:rPr>
              <w:t>、西裔人口</w:t>
            </w:r>
            <w:r w:rsidRPr="00EC1301">
              <w:rPr>
                <w:rFonts w:hint="eastAsia"/>
              </w:rPr>
              <w:t>3.8%</w:t>
            </w:r>
            <w:r w:rsidRPr="00EC1301">
              <w:rPr>
                <w:rFonts w:hint="eastAsia"/>
              </w:rPr>
              <w:t>。</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教育普及程度</w:t>
            </w:r>
          </w:p>
        </w:tc>
        <w:tc>
          <w:tcPr>
            <w:tcW w:w="6166" w:type="dxa"/>
            <w:shd w:val="clear" w:color="auto" w:fill="auto"/>
            <w:vAlign w:val="center"/>
          </w:tcPr>
          <w:p w:rsidR="009C5E28" w:rsidRPr="00EC1301" w:rsidRDefault="009C5E28" w:rsidP="009C5E28">
            <w:pPr>
              <w:pStyle w:val="-0"/>
              <w:ind w:left="118" w:right="118"/>
            </w:pPr>
            <w:r w:rsidRPr="00EC1301">
              <w:rPr>
                <w:rFonts w:hint="eastAsia"/>
              </w:rPr>
              <w:t>義務教育</w:t>
            </w:r>
            <w:r w:rsidRPr="00EC1301">
              <w:rPr>
                <w:rFonts w:hint="eastAsia"/>
              </w:rPr>
              <w:t>12</w:t>
            </w:r>
            <w:r w:rsidRPr="00EC1301">
              <w:rPr>
                <w:rFonts w:hint="eastAsia"/>
              </w:rPr>
              <w:t>年，長於其他各州，擁有高中以上學歷佔全州人口的</w:t>
            </w:r>
            <w:r w:rsidRPr="00EC1301">
              <w:rPr>
                <w:rFonts w:hint="eastAsia"/>
              </w:rPr>
              <w:t xml:space="preserve"> 83.5%</w:t>
            </w:r>
            <w:r w:rsidRPr="00EC1301">
              <w:rPr>
                <w:rFonts w:hint="eastAsia"/>
              </w:rPr>
              <w:t>，</w:t>
            </w:r>
            <w:r w:rsidRPr="00EC1301">
              <w:rPr>
                <w:rFonts w:hint="eastAsia"/>
              </w:rPr>
              <w:t>35</w:t>
            </w:r>
            <w:r w:rsidRPr="00EC1301">
              <w:rPr>
                <w:rFonts w:hint="eastAsia"/>
              </w:rPr>
              <w:t>所</w:t>
            </w:r>
            <w:r w:rsidRPr="00EC1301">
              <w:rPr>
                <w:rFonts w:hint="eastAsia"/>
              </w:rPr>
              <w:t>4</w:t>
            </w:r>
            <w:r w:rsidRPr="00EC1301">
              <w:rPr>
                <w:rFonts w:hint="eastAsia"/>
              </w:rPr>
              <w:t>年制公立大學、</w:t>
            </w:r>
            <w:r w:rsidRPr="00EC1301">
              <w:rPr>
                <w:rFonts w:hint="eastAsia"/>
              </w:rPr>
              <w:t>25</w:t>
            </w:r>
            <w:r w:rsidRPr="00EC1301">
              <w:rPr>
                <w:rFonts w:hint="eastAsia"/>
              </w:rPr>
              <w:t>所</w:t>
            </w:r>
            <w:r w:rsidRPr="00EC1301">
              <w:rPr>
                <w:rFonts w:hint="eastAsia"/>
              </w:rPr>
              <w:t>2</w:t>
            </w:r>
            <w:r w:rsidRPr="00EC1301">
              <w:rPr>
                <w:rFonts w:hint="eastAsia"/>
              </w:rPr>
              <w:t>年制公立大學及</w:t>
            </w:r>
            <w:r w:rsidRPr="00EC1301">
              <w:rPr>
                <w:rFonts w:hint="eastAsia"/>
              </w:rPr>
              <w:t>67</w:t>
            </w:r>
            <w:r w:rsidRPr="00EC1301">
              <w:rPr>
                <w:rFonts w:hint="eastAsia"/>
              </w:rPr>
              <w:t>所</w:t>
            </w:r>
            <w:r w:rsidRPr="00EC1301">
              <w:rPr>
                <w:rFonts w:hint="eastAsia"/>
              </w:rPr>
              <w:t>4</w:t>
            </w:r>
            <w:r w:rsidRPr="00EC1301">
              <w:rPr>
                <w:rFonts w:hint="eastAsia"/>
              </w:rPr>
              <w:t>年制私立大學。</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語言</w:t>
            </w:r>
          </w:p>
        </w:tc>
        <w:tc>
          <w:tcPr>
            <w:tcW w:w="6166" w:type="dxa"/>
            <w:shd w:val="clear" w:color="auto" w:fill="auto"/>
            <w:vAlign w:val="center"/>
          </w:tcPr>
          <w:p w:rsidR="009C5E28" w:rsidRPr="00EC1301" w:rsidRDefault="009C5E28" w:rsidP="009C5E28">
            <w:pPr>
              <w:pStyle w:val="-0"/>
              <w:ind w:left="118" w:right="118"/>
            </w:pPr>
            <w:r w:rsidRPr="00EC1301">
              <w:rPr>
                <w:rFonts w:hint="eastAsia"/>
              </w:rPr>
              <w:t>英語</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宗教</w:t>
            </w:r>
          </w:p>
        </w:tc>
        <w:tc>
          <w:tcPr>
            <w:tcW w:w="6166" w:type="dxa"/>
            <w:shd w:val="clear" w:color="auto" w:fill="auto"/>
            <w:vAlign w:val="center"/>
          </w:tcPr>
          <w:p w:rsidR="009C5E28" w:rsidRPr="00EC1301" w:rsidRDefault="009C5E28" w:rsidP="009C5E28">
            <w:pPr>
              <w:pStyle w:val="-0"/>
              <w:ind w:left="118" w:right="118"/>
            </w:pPr>
            <w:r w:rsidRPr="00EC1301">
              <w:rPr>
                <w:rFonts w:hint="eastAsia"/>
              </w:rPr>
              <w:t>大都為基督教</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首都及重要城市</w:t>
            </w:r>
          </w:p>
        </w:tc>
        <w:tc>
          <w:tcPr>
            <w:tcW w:w="6166" w:type="dxa"/>
            <w:shd w:val="clear" w:color="auto" w:fill="auto"/>
            <w:vAlign w:val="center"/>
          </w:tcPr>
          <w:p w:rsidR="009C5E28" w:rsidRPr="00EC1301" w:rsidRDefault="009C5E28" w:rsidP="009C5E28">
            <w:pPr>
              <w:pStyle w:val="-0"/>
              <w:ind w:left="118" w:right="118"/>
            </w:pPr>
            <w:r w:rsidRPr="00EC1301">
              <w:rPr>
                <w:rFonts w:hint="eastAsia"/>
              </w:rPr>
              <w:t>首府：哥倫布市（</w:t>
            </w:r>
            <w:r w:rsidRPr="00EC1301">
              <w:rPr>
                <w:rFonts w:hint="eastAsia"/>
              </w:rPr>
              <w:t>Columbus</w:t>
            </w:r>
            <w:r w:rsidRPr="00EC1301">
              <w:rPr>
                <w:rFonts w:hint="eastAsia"/>
              </w:rPr>
              <w:t>）</w:t>
            </w:r>
            <w:r w:rsidRPr="00EC1301">
              <w:rPr>
                <w:rFonts w:hint="eastAsia"/>
              </w:rPr>
              <w:t xml:space="preserve"> </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政治體制</w:t>
            </w:r>
          </w:p>
        </w:tc>
        <w:tc>
          <w:tcPr>
            <w:tcW w:w="6166" w:type="dxa"/>
            <w:shd w:val="clear" w:color="auto" w:fill="auto"/>
            <w:vAlign w:val="center"/>
          </w:tcPr>
          <w:p w:rsidR="009C5E28" w:rsidRPr="00EC1301" w:rsidRDefault="009C5E28" w:rsidP="009C5E28">
            <w:pPr>
              <w:pStyle w:val="-0"/>
              <w:ind w:left="118" w:right="118"/>
            </w:pPr>
            <w:r w:rsidRPr="00EC1301">
              <w:rPr>
                <w:rFonts w:hint="eastAsia"/>
              </w:rPr>
              <w:t>工商業中心：辛辛那提、克利夫蘭、德頓、哥倫布市</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投資主管機關</w:t>
            </w:r>
          </w:p>
        </w:tc>
        <w:tc>
          <w:tcPr>
            <w:tcW w:w="6166" w:type="dxa"/>
            <w:shd w:val="clear" w:color="auto" w:fill="auto"/>
            <w:vAlign w:val="center"/>
          </w:tcPr>
          <w:p w:rsidR="009C5E28" w:rsidRPr="00EC1301" w:rsidRDefault="009C5E28" w:rsidP="009C5E28">
            <w:pPr>
              <w:pStyle w:val="-0"/>
              <w:ind w:left="118" w:right="118"/>
            </w:pPr>
            <w:r w:rsidRPr="00EC1301">
              <w:rPr>
                <w:rFonts w:hint="eastAsia"/>
              </w:rPr>
              <w:t>採行政、立法、司法三權分立，州長為最高地方行政機構長官，任期四年。立法部門則由參議院及眾議院組成；司法部門以最高法院為最高司法機構</w:t>
            </w:r>
          </w:p>
        </w:tc>
      </w:tr>
      <w:tr w:rsidR="00EC1301" w:rsidRPr="00EC1301" w:rsidTr="009C5E28">
        <w:trPr>
          <w:trHeight w:val="680"/>
        </w:trPr>
        <w:tc>
          <w:tcPr>
            <w:tcW w:w="8564" w:type="dxa"/>
            <w:gridSpan w:val="2"/>
            <w:shd w:val="clear" w:color="auto" w:fill="auto"/>
            <w:vAlign w:val="center"/>
          </w:tcPr>
          <w:p w:rsidR="00C54096" w:rsidRPr="00EC1301" w:rsidRDefault="00C54096" w:rsidP="00C54096">
            <w:pPr>
              <w:pStyle w:val="af8"/>
            </w:pPr>
            <w:r w:rsidRPr="00EC1301">
              <w:rPr>
                <w:rFonts w:hint="eastAsia"/>
              </w:rPr>
              <w:lastRenderedPageBreak/>
              <w:t>經  濟  概  況</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幣制</w:t>
            </w:r>
          </w:p>
        </w:tc>
        <w:tc>
          <w:tcPr>
            <w:tcW w:w="6166" w:type="dxa"/>
            <w:shd w:val="clear" w:color="auto" w:fill="auto"/>
            <w:vAlign w:val="center"/>
          </w:tcPr>
          <w:p w:rsidR="009C5E28" w:rsidRPr="00EC1301" w:rsidRDefault="009C5E28" w:rsidP="009C5E28">
            <w:pPr>
              <w:pStyle w:val="-0"/>
              <w:ind w:left="118" w:right="118"/>
            </w:pPr>
            <w:r w:rsidRPr="00EC1301">
              <w:rPr>
                <w:rFonts w:hint="eastAsia"/>
              </w:rPr>
              <w:t>美元</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州內生產毛額</w:t>
            </w:r>
          </w:p>
        </w:tc>
        <w:tc>
          <w:tcPr>
            <w:tcW w:w="6166" w:type="dxa"/>
            <w:shd w:val="clear" w:color="auto" w:fill="auto"/>
            <w:vAlign w:val="center"/>
          </w:tcPr>
          <w:p w:rsidR="009C5E28" w:rsidRPr="00EC1301" w:rsidRDefault="009C5E28" w:rsidP="009C5E28">
            <w:pPr>
              <w:pStyle w:val="-0"/>
              <w:ind w:left="118" w:right="118"/>
            </w:pPr>
            <w:r w:rsidRPr="00EC1301">
              <w:rPr>
                <w:rFonts w:hint="eastAsia"/>
              </w:rPr>
              <w:t>6,457</w:t>
            </w:r>
            <w:r w:rsidRPr="00EC1301">
              <w:rPr>
                <w:rFonts w:hint="eastAsia"/>
              </w:rPr>
              <w:t>億美元（</w:t>
            </w:r>
            <w:r w:rsidRPr="00EC1301">
              <w:rPr>
                <w:rFonts w:hint="eastAsia"/>
              </w:rPr>
              <w:t>2017</w:t>
            </w:r>
            <w:r w:rsidRPr="00EC1301">
              <w:rPr>
                <w:rFonts w:hint="eastAsia"/>
              </w:rPr>
              <w:t>）</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經濟成長率</w:t>
            </w:r>
          </w:p>
        </w:tc>
        <w:tc>
          <w:tcPr>
            <w:tcW w:w="6166" w:type="dxa"/>
            <w:shd w:val="clear" w:color="auto" w:fill="auto"/>
            <w:vAlign w:val="center"/>
          </w:tcPr>
          <w:p w:rsidR="009C5E28" w:rsidRPr="00EC1301" w:rsidRDefault="009C5E28" w:rsidP="009C5E28">
            <w:pPr>
              <w:pStyle w:val="-0"/>
              <w:ind w:left="118" w:right="118"/>
            </w:pPr>
            <w:r w:rsidRPr="00EC1301">
              <w:rPr>
                <w:rFonts w:hint="eastAsia"/>
              </w:rPr>
              <w:t>1.9%</w:t>
            </w:r>
            <w:r w:rsidRPr="00EC1301">
              <w:rPr>
                <w:rFonts w:hint="eastAsia"/>
              </w:rPr>
              <w:t>（</w:t>
            </w:r>
            <w:r w:rsidRPr="00EC1301">
              <w:rPr>
                <w:rFonts w:hint="eastAsia"/>
              </w:rPr>
              <w:t>2017</w:t>
            </w:r>
            <w:r w:rsidRPr="00EC1301">
              <w:rPr>
                <w:rFonts w:hint="eastAsia"/>
              </w:rPr>
              <w:t>）</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平均州民所得</w:t>
            </w:r>
          </w:p>
        </w:tc>
        <w:tc>
          <w:tcPr>
            <w:tcW w:w="6166" w:type="dxa"/>
            <w:shd w:val="clear" w:color="auto" w:fill="auto"/>
            <w:vAlign w:val="center"/>
          </w:tcPr>
          <w:p w:rsidR="009C5E28" w:rsidRPr="00EC1301" w:rsidRDefault="009C5E28" w:rsidP="009C5E28">
            <w:pPr>
              <w:pStyle w:val="-0"/>
              <w:ind w:left="118" w:right="118"/>
            </w:pPr>
            <w:r w:rsidRPr="00EC1301">
              <w:rPr>
                <w:rFonts w:hint="eastAsia"/>
              </w:rPr>
              <w:t>46,732</w:t>
            </w:r>
            <w:r w:rsidRPr="00EC1301">
              <w:rPr>
                <w:rFonts w:hint="eastAsia"/>
              </w:rPr>
              <w:t>美元（</w:t>
            </w:r>
            <w:r w:rsidRPr="00EC1301">
              <w:rPr>
                <w:rFonts w:hint="eastAsia"/>
              </w:rPr>
              <w:t>2017</w:t>
            </w:r>
            <w:r w:rsidRPr="00EC1301">
              <w:rPr>
                <w:rFonts w:hint="eastAsia"/>
              </w:rPr>
              <w:t>）</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產值最高前</w:t>
            </w:r>
            <w:r w:rsidRPr="00EC1301">
              <w:rPr>
                <w:rFonts w:hint="eastAsia"/>
                <w:lang w:eastAsia="zh-TW"/>
              </w:rPr>
              <w:t>5</w:t>
            </w:r>
            <w:r w:rsidRPr="00EC1301">
              <w:rPr>
                <w:rFonts w:hint="eastAsia"/>
              </w:rPr>
              <w:t>種產業</w:t>
            </w:r>
          </w:p>
        </w:tc>
        <w:tc>
          <w:tcPr>
            <w:tcW w:w="6166" w:type="dxa"/>
            <w:shd w:val="clear" w:color="auto" w:fill="auto"/>
            <w:vAlign w:val="center"/>
          </w:tcPr>
          <w:p w:rsidR="009C5E28" w:rsidRPr="00EC1301" w:rsidRDefault="009C5E28" w:rsidP="009C5E28">
            <w:pPr>
              <w:pStyle w:val="-0"/>
              <w:ind w:left="118" w:right="118"/>
            </w:pPr>
            <w:r w:rsidRPr="00EC1301">
              <w:rPr>
                <w:rFonts w:hint="eastAsia"/>
              </w:rPr>
              <w:t>汽車及零組件、石油、橡塑膠、鋼鐵、飛機。</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出口總金額</w:t>
            </w:r>
          </w:p>
        </w:tc>
        <w:tc>
          <w:tcPr>
            <w:tcW w:w="6166" w:type="dxa"/>
            <w:shd w:val="clear" w:color="auto" w:fill="auto"/>
            <w:vAlign w:val="center"/>
          </w:tcPr>
          <w:p w:rsidR="009C5E28" w:rsidRPr="00EC1301" w:rsidRDefault="009C5E28" w:rsidP="008F1DB5">
            <w:pPr>
              <w:pStyle w:val="-0"/>
              <w:ind w:left="118" w:right="118"/>
            </w:pPr>
            <w:r w:rsidRPr="00EC1301">
              <w:rPr>
                <w:rFonts w:hint="eastAsia"/>
              </w:rPr>
              <w:t>542</w:t>
            </w:r>
            <w:r w:rsidRPr="00EC1301">
              <w:rPr>
                <w:rFonts w:hint="eastAsia"/>
              </w:rPr>
              <w:t>億</w:t>
            </w:r>
            <w:r w:rsidRPr="00EC1301">
              <w:rPr>
                <w:rFonts w:hint="eastAsia"/>
              </w:rPr>
              <w:t>9,282</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8%</w:t>
            </w:r>
            <w:r w:rsidRPr="00EC1301">
              <w:rPr>
                <w:rFonts w:hint="eastAsia"/>
              </w:rPr>
              <w:t>。</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主要出口產品</w:t>
            </w:r>
          </w:p>
        </w:tc>
        <w:tc>
          <w:tcPr>
            <w:tcW w:w="6166"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年出口值排序：交通運輸設備（</w:t>
            </w:r>
            <w:r w:rsidRPr="00EC1301">
              <w:rPr>
                <w:rFonts w:hint="eastAsia"/>
              </w:rPr>
              <w:t>30.5%</w:t>
            </w:r>
            <w:r w:rsidRPr="00EC1301">
              <w:rPr>
                <w:rFonts w:hint="eastAsia"/>
              </w:rPr>
              <w:t>）、化學品（</w:t>
            </w:r>
            <w:r w:rsidRPr="00EC1301">
              <w:rPr>
                <w:rFonts w:hint="eastAsia"/>
              </w:rPr>
              <w:t>12.9%</w:t>
            </w:r>
            <w:r w:rsidRPr="00EC1301">
              <w:rPr>
                <w:rFonts w:hint="eastAsia"/>
              </w:rPr>
              <w:t>）、非電動機械（</w:t>
            </w:r>
            <w:r w:rsidRPr="00EC1301">
              <w:rPr>
                <w:rFonts w:hint="eastAsia"/>
              </w:rPr>
              <w:t>11.1%</w:t>
            </w:r>
            <w:r w:rsidRPr="00EC1301">
              <w:rPr>
                <w:rFonts w:hint="eastAsia"/>
              </w:rPr>
              <w:t>）、電腦電子產品（</w:t>
            </w:r>
            <w:r w:rsidRPr="00EC1301">
              <w:rPr>
                <w:rFonts w:hint="eastAsia"/>
              </w:rPr>
              <w:t>7.2%</w:t>
            </w:r>
            <w:r w:rsidRPr="00EC1301">
              <w:rPr>
                <w:rFonts w:hint="eastAsia"/>
              </w:rPr>
              <w:t>）、其他產品（</w:t>
            </w:r>
            <w:r w:rsidRPr="00EC1301">
              <w:rPr>
                <w:rFonts w:hint="eastAsia"/>
              </w:rPr>
              <w:t>38.2%</w:t>
            </w:r>
            <w:r w:rsidRPr="00EC1301">
              <w:rPr>
                <w:rFonts w:hint="eastAsia"/>
              </w:rPr>
              <w:t>）、金屬製品、橡塑樛產品、基本金屬等。</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主要出口國家</w:t>
            </w:r>
          </w:p>
        </w:tc>
        <w:tc>
          <w:tcPr>
            <w:tcW w:w="6166"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年出口值排序：加拿大（</w:t>
            </w:r>
            <w:r w:rsidRPr="00EC1301">
              <w:rPr>
                <w:rFonts w:hint="eastAsia"/>
              </w:rPr>
              <w:t>210</w:t>
            </w:r>
            <w:r w:rsidRPr="00EC1301">
              <w:rPr>
                <w:rFonts w:hint="eastAsia"/>
              </w:rPr>
              <w:t>億美元）、墨西哥（</w:t>
            </w:r>
            <w:r w:rsidRPr="00EC1301">
              <w:rPr>
                <w:rFonts w:hint="eastAsia"/>
              </w:rPr>
              <w:t>68.6</w:t>
            </w:r>
            <w:r w:rsidRPr="00EC1301">
              <w:rPr>
                <w:rFonts w:hint="eastAsia"/>
              </w:rPr>
              <w:t>億美元）、中國大陸（</w:t>
            </w:r>
            <w:r w:rsidRPr="00EC1301">
              <w:rPr>
                <w:rFonts w:hint="eastAsia"/>
              </w:rPr>
              <w:t>36.6</w:t>
            </w:r>
            <w:r w:rsidRPr="00EC1301">
              <w:rPr>
                <w:rFonts w:hint="eastAsia"/>
              </w:rPr>
              <w:t>億美元）、英國（</w:t>
            </w:r>
            <w:r w:rsidRPr="00EC1301">
              <w:rPr>
                <w:rFonts w:hint="eastAsia"/>
              </w:rPr>
              <w:t>22</w:t>
            </w:r>
            <w:r w:rsidRPr="00EC1301">
              <w:rPr>
                <w:rFonts w:hint="eastAsia"/>
              </w:rPr>
              <w:t>億美元）、日本（</w:t>
            </w:r>
            <w:r w:rsidRPr="00EC1301">
              <w:rPr>
                <w:rFonts w:hint="eastAsia"/>
              </w:rPr>
              <w:t>16.8</w:t>
            </w:r>
            <w:r w:rsidRPr="00EC1301">
              <w:rPr>
                <w:rFonts w:hint="eastAsia"/>
              </w:rPr>
              <w:t>億美元）、德國、巴西及法國等。</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進口總金額</w:t>
            </w:r>
          </w:p>
        </w:tc>
        <w:tc>
          <w:tcPr>
            <w:tcW w:w="6166" w:type="dxa"/>
            <w:shd w:val="clear" w:color="auto" w:fill="auto"/>
            <w:vAlign w:val="center"/>
          </w:tcPr>
          <w:p w:rsidR="009C5E28" w:rsidRPr="00EC1301" w:rsidRDefault="009C5E28" w:rsidP="009C5E28">
            <w:pPr>
              <w:pStyle w:val="-0"/>
              <w:ind w:left="118" w:right="118"/>
            </w:pPr>
            <w:r w:rsidRPr="00EC1301">
              <w:rPr>
                <w:rFonts w:hint="eastAsia"/>
              </w:rPr>
              <w:t>702</w:t>
            </w:r>
            <w:r w:rsidRPr="00EC1301">
              <w:rPr>
                <w:rFonts w:hint="eastAsia"/>
              </w:rPr>
              <w:t>億</w:t>
            </w:r>
            <w:r w:rsidRPr="00EC1301">
              <w:rPr>
                <w:rFonts w:hint="eastAsia"/>
              </w:rPr>
              <w:t>1,144</w:t>
            </w:r>
            <w:r w:rsidRPr="00EC1301">
              <w:rPr>
                <w:rFonts w:hint="eastAsia"/>
              </w:rPr>
              <w:t>萬美元（</w:t>
            </w:r>
            <w:r w:rsidRPr="00EC1301">
              <w:rPr>
                <w:rFonts w:hint="eastAsia"/>
              </w:rPr>
              <w:t>2018</w:t>
            </w:r>
            <w:r w:rsidRPr="00EC1301">
              <w:rPr>
                <w:rFonts w:hint="eastAsia"/>
              </w:rPr>
              <w:t>年</w:t>
            </w:r>
            <w:r w:rsidRPr="00EC1301">
              <w:rPr>
                <w:rFonts w:hint="eastAsia"/>
              </w:rPr>
              <w:t xml:space="preserve">, Source: International Trade  administration, Dept. of Commerce </w:t>
            </w:r>
            <w:r w:rsidRPr="00EC1301">
              <w:rPr>
                <w:rFonts w:hint="eastAsia"/>
              </w:rPr>
              <w:t>），較</w:t>
            </w:r>
            <w:r w:rsidRPr="00EC1301">
              <w:rPr>
                <w:rFonts w:hint="eastAsia"/>
              </w:rPr>
              <w:t>2017</w:t>
            </w:r>
            <w:r w:rsidRPr="00EC1301">
              <w:rPr>
                <w:rFonts w:hint="eastAsia"/>
              </w:rPr>
              <w:t>年成長</w:t>
            </w:r>
            <w:r w:rsidRPr="00EC1301">
              <w:rPr>
                <w:rFonts w:hint="eastAsia"/>
              </w:rPr>
              <w:t>4%</w:t>
            </w:r>
            <w:r w:rsidRPr="00EC1301">
              <w:rPr>
                <w:rFonts w:hint="eastAsia"/>
              </w:rPr>
              <w:t>。</w:t>
            </w:r>
          </w:p>
        </w:tc>
      </w:tr>
      <w:tr w:rsidR="00EC1301"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主要進口產品</w:t>
            </w:r>
          </w:p>
        </w:tc>
        <w:tc>
          <w:tcPr>
            <w:tcW w:w="6166"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年進口值排序：交通運輸設備（</w:t>
            </w:r>
            <w:r w:rsidRPr="00EC1301">
              <w:rPr>
                <w:rFonts w:hint="eastAsia"/>
              </w:rPr>
              <w:t>15.9%</w:t>
            </w:r>
            <w:r w:rsidRPr="00EC1301">
              <w:rPr>
                <w:rFonts w:hint="eastAsia"/>
              </w:rPr>
              <w:t>）、化學品（</w:t>
            </w:r>
            <w:r w:rsidRPr="00EC1301">
              <w:rPr>
                <w:rFonts w:hint="eastAsia"/>
              </w:rPr>
              <w:t>15.5%</w:t>
            </w:r>
            <w:r w:rsidRPr="00EC1301">
              <w:rPr>
                <w:rFonts w:hint="eastAsia"/>
              </w:rPr>
              <w:t>）、非電動機械（</w:t>
            </w:r>
            <w:r w:rsidRPr="00EC1301">
              <w:rPr>
                <w:rFonts w:hint="eastAsia"/>
              </w:rPr>
              <w:t>11.1%</w:t>
            </w:r>
            <w:r w:rsidRPr="00EC1301">
              <w:rPr>
                <w:rFonts w:hint="eastAsia"/>
              </w:rPr>
              <w:t>）、基本金屬（</w:t>
            </w:r>
            <w:r w:rsidRPr="00EC1301">
              <w:rPr>
                <w:rFonts w:hint="eastAsia"/>
              </w:rPr>
              <w:t>7.7%%</w:t>
            </w:r>
            <w:r w:rsidRPr="00EC1301">
              <w:rPr>
                <w:rFonts w:hint="eastAsia"/>
              </w:rPr>
              <w:t>）、其他產品（</w:t>
            </w:r>
            <w:r w:rsidRPr="00EC1301">
              <w:rPr>
                <w:rFonts w:hint="eastAsia"/>
              </w:rPr>
              <w:t>49.8%</w:t>
            </w:r>
            <w:r w:rsidRPr="00EC1301">
              <w:rPr>
                <w:rFonts w:hint="eastAsia"/>
              </w:rPr>
              <w:t>）、電子電腦產品、服飾配件、機電設備及零組件及金屬製品等。</w:t>
            </w:r>
          </w:p>
        </w:tc>
      </w:tr>
      <w:tr w:rsidR="009C5E28" w:rsidRPr="00EC1301" w:rsidTr="009C5E28">
        <w:trPr>
          <w:trHeight w:val="680"/>
        </w:trPr>
        <w:tc>
          <w:tcPr>
            <w:tcW w:w="2398" w:type="dxa"/>
            <w:shd w:val="clear" w:color="auto" w:fill="auto"/>
            <w:vAlign w:val="center"/>
          </w:tcPr>
          <w:p w:rsidR="009C5E28" w:rsidRPr="00EC1301" w:rsidRDefault="009C5E28" w:rsidP="00C54096">
            <w:pPr>
              <w:pStyle w:val="-"/>
              <w:ind w:left="118" w:right="118"/>
            </w:pPr>
            <w:r w:rsidRPr="00EC1301">
              <w:rPr>
                <w:rFonts w:hint="eastAsia"/>
              </w:rPr>
              <w:t>主要進口國家</w:t>
            </w:r>
          </w:p>
        </w:tc>
        <w:tc>
          <w:tcPr>
            <w:tcW w:w="6166"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年進口值排序：中國大陸（</w:t>
            </w:r>
            <w:r w:rsidRPr="00EC1301">
              <w:rPr>
                <w:rFonts w:hint="eastAsia"/>
              </w:rPr>
              <w:t>129.76</w:t>
            </w:r>
            <w:r w:rsidRPr="00EC1301">
              <w:rPr>
                <w:rFonts w:hint="eastAsia"/>
              </w:rPr>
              <w:t>億美元）、加拿</w:t>
            </w:r>
            <w:r w:rsidRPr="00EC1301">
              <w:rPr>
                <w:rFonts w:hint="eastAsia"/>
              </w:rPr>
              <w:lastRenderedPageBreak/>
              <w:t>大（</w:t>
            </w:r>
            <w:r w:rsidRPr="00EC1301">
              <w:rPr>
                <w:rFonts w:hint="eastAsia"/>
              </w:rPr>
              <w:t>122.77</w:t>
            </w:r>
            <w:r w:rsidRPr="00EC1301">
              <w:rPr>
                <w:rFonts w:hint="eastAsia"/>
              </w:rPr>
              <w:t>億美元）、墨西哥（</w:t>
            </w:r>
            <w:r w:rsidRPr="00EC1301">
              <w:rPr>
                <w:rFonts w:hint="eastAsia"/>
              </w:rPr>
              <w:t>92</w:t>
            </w:r>
            <w:r w:rsidRPr="00EC1301">
              <w:rPr>
                <w:rFonts w:hint="eastAsia"/>
              </w:rPr>
              <w:t>億美元）、德國（</w:t>
            </w:r>
            <w:r w:rsidRPr="00EC1301">
              <w:rPr>
                <w:rFonts w:hint="eastAsia"/>
              </w:rPr>
              <w:t>52</w:t>
            </w:r>
            <w:r w:rsidRPr="00EC1301">
              <w:rPr>
                <w:rFonts w:hint="eastAsia"/>
              </w:rPr>
              <w:t>億美元）、日本（</w:t>
            </w:r>
            <w:r w:rsidRPr="00EC1301">
              <w:rPr>
                <w:rFonts w:hint="eastAsia"/>
              </w:rPr>
              <w:t>47</w:t>
            </w:r>
            <w:r w:rsidRPr="00EC1301">
              <w:rPr>
                <w:rFonts w:hint="eastAsia"/>
              </w:rPr>
              <w:t>億美元）、愛爾蘭、越南、法國、臺灣（</w:t>
            </w:r>
            <w:r w:rsidRPr="00EC1301">
              <w:rPr>
                <w:rFonts w:hint="eastAsia"/>
              </w:rPr>
              <w:t>13.27</w:t>
            </w:r>
            <w:r w:rsidRPr="00EC1301">
              <w:rPr>
                <w:rFonts w:hint="eastAsia"/>
              </w:rPr>
              <w:t>億美元，為俄州第</w:t>
            </w:r>
            <w:r w:rsidRPr="00EC1301">
              <w:rPr>
                <w:rFonts w:hint="eastAsia"/>
              </w:rPr>
              <w:t>11</w:t>
            </w:r>
            <w:r w:rsidRPr="00EC1301">
              <w:rPr>
                <w:rFonts w:hint="eastAsia"/>
              </w:rPr>
              <w:t>大進口市場）等。</w:t>
            </w:r>
          </w:p>
        </w:tc>
      </w:tr>
    </w:tbl>
    <w:p w:rsidR="004409E6" w:rsidRPr="00EC1301" w:rsidRDefault="004409E6">
      <w:pPr>
        <w:pStyle w:val="ac"/>
        <w:ind w:left="945" w:hanging="709"/>
      </w:pPr>
    </w:p>
    <w:p w:rsidR="004409E6" w:rsidRPr="00EC1301" w:rsidRDefault="004409E6" w:rsidP="00F9164A">
      <w:pPr>
        <w:pStyle w:val="a3"/>
        <w:spacing w:before="514" w:after="771"/>
        <w:rPr>
          <w:lang w:eastAsia="zh-TW"/>
        </w:rPr>
      </w:pPr>
      <w:r w:rsidRPr="00EC1301">
        <w:rPr>
          <w:rFonts w:hint="eastAsia"/>
          <w:lang w:eastAsia="zh-TW"/>
        </w:rPr>
        <w:lastRenderedPageBreak/>
        <w:t>第壹</w:t>
      </w:r>
      <w:r w:rsidR="00F9164A" w:rsidRPr="00EC1301">
        <w:rPr>
          <w:rFonts w:hint="eastAsia"/>
          <w:lang w:eastAsia="zh-TW"/>
        </w:rPr>
        <w:t xml:space="preserve">章　</w:t>
      </w:r>
      <w:r w:rsidRPr="00EC1301">
        <w:rPr>
          <w:rFonts w:hint="eastAsia"/>
          <w:lang w:eastAsia="zh-TW"/>
        </w:rPr>
        <w:t>自然人文環境</w:t>
      </w:r>
    </w:p>
    <w:p w:rsidR="004409E6" w:rsidRPr="00EC1301" w:rsidRDefault="00F9164A" w:rsidP="00F9164A">
      <w:pPr>
        <w:pStyle w:val="a4"/>
        <w:spacing w:before="257" w:after="257"/>
        <w:ind w:left="632" w:hanging="632"/>
        <w:rPr>
          <w:color w:val="auto"/>
        </w:rPr>
      </w:pPr>
      <w:r w:rsidRPr="00EC1301">
        <w:rPr>
          <w:rFonts w:hint="eastAsia"/>
          <w:color w:val="auto"/>
        </w:rPr>
        <w:t>一、</w:t>
      </w:r>
      <w:r w:rsidR="004409E6" w:rsidRPr="00EC1301">
        <w:rPr>
          <w:rFonts w:hint="eastAsia"/>
          <w:color w:val="auto"/>
        </w:rPr>
        <w:t>自然環境</w:t>
      </w:r>
    </w:p>
    <w:p w:rsidR="009C5E28" w:rsidRPr="00EC1301" w:rsidRDefault="009C5E28" w:rsidP="009C5E28">
      <w:pPr>
        <w:pStyle w:val="ac"/>
        <w:ind w:left="945" w:hanging="709"/>
      </w:pPr>
      <w:r w:rsidRPr="00EC1301">
        <w:rPr>
          <w:rFonts w:hint="eastAsia"/>
        </w:rPr>
        <w:t>（一）地理位置：美國中西部，與五大湖交界</w:t>
      </w:r>
    </w:p>
    <w:p w:rsidR="009C5E28" w:rsidRPr="00EC1301" w:rsidRDefault="009C5E28" w:rsidP="009C5E28">
      <w:pPr>
        <w:pStyle w:val="ac"/>
        <w:ind w:left="945" w:hanging="709"/>
      </w:pPr>
      <w:r w:rsidRPr="00EC1301">
        <w:rPr>
          <w:rFonts w:hint="eastAsia"/>
        </w:rPr>
        <w:t>（二）面</w:t>
      </w:r>
      <w:r w:rsidRPr="00EC1301">
        <w:rPr>
          <w:rFonts w:hint="eastAsia"/>
        </w:rPr>
        <w:t xml:space="preserve">    </w:t>
      </w:r>
      <w:r w:rsidRPr="00EC1301">
        <w:rPr>
          <w:rFonts w:hint="eastAsia"/>
        </w:rPr>
        <w:t>積：</w:t>
      </w:r>
      <w:r w:rsidRPr="00EC1301">
        <w:rPr>
          <w:rFonts w:hint="eastAsia"/>
        </w:rPr>
        <w:t>44,826</w:t>
      </w:r>
      <w:r w:rsidRPr="00EC1301">
        <w:rPr>
          <w:rFonts w:hint="eastAsia"/>
        </w:rPr>
        <w:t>平方英哩，排名</w:t>
      </w:r>
      <w:r w:rsidRPr="00EC1301">
        <w:rPr>
          <w:rFonts w:hint="eastAsia"/>
        </w:rPr>
        <w:t>34</w:t>
      </w:r>
    </w:p>
    <w:p w:rsidR="009C5E28" w:rsidRPr="00EC1301" w:rsidRDefault="009C5E28" w:rsidP="009C5E28">
      <w:pPr>
        <w:pStyle w:val="ac"/>
        <w:ind w:left="945" w:hanging="709"/>
      </w:pPr>
      <w:r w:rsidRPr="00EC1301">
        <w:rPr>
          <w:rFonts w:hint="eastAsia"/>
        </w:rPr>
        <w:t>（三）地</w:t>
      </w:r>
      <w:r w:rsidRPr="00EC1301">
        <w:rPr>
          <w:rFonts w:hint="eastAsia"/>
        </w:rPr>
        <w:t xml:space="preserve">    </w:t>
      </w:r>
      <w:r w:rsidRPr="00EC1301">
        <w:rPr>
          <w:rFonts w:hint="eastAsia"/>
        </w:rPr>
        <w:t>形：大多為平原</w:t>
      </w:r>
    </w:p>
    <w:p w:rsidR="009C5E28" w:rsidRPr="00EC1301" w:rsidRDefault="009C5E28" w:rsidP="009C5E28">
      <w:pPr>
        <w:pStyle w:val="ac"/>
        <w:ind w:left="945" w:hanging="709"/>
      </w:pPr>
      <w:r w:rsidRPr="00EC1301">
        <w:rPr>
          <w:rFonts w:hint="eastAsia"/>
        </w:rPr>
        <w:t>（四）氣</w:t>
      </w:r>
      <w:r w:rsidRPr="00EC1301">
        <w:rPr>
          <w:rFonts w:hint="eastAsia"/>
        </w:rPr>
        <w:t xml:space="preserve">    </w:t>
      </w:r>
      <w:r w:rsidRPr="00EC1301">
        <w:rPr>
          <w:rFonts w:hint="eastAsia"/>
        </w:rPr>
        <w:t>候：氣溫變化大，冬寒夏熱</w:t>
      </w:r>
    </w:p>
    <w:p w:rsidR="009C5E28" w:rsidRPr="00EC1301" w:rsidRDefault="009C5E28" w:rsidP="008F1DB5">
      <w:pPr>
        <w:pStyle w:val="a4"/>
        <w:spacing w:before="257" w:after="257"/>
        <w:ind w:left="632" w:hanging="632"/>
        <w:rPr>
          <w:color w:val="auto"/>
        </w:rPr>
      </w:pPr>
      <w:r w:rsidRPr="00EC1301">
        <w:rPr>
          <w:rFonts w:hint="eastAsia"/>
          <w:color w:val="auto"/>
        </w:rPr>
        <w:t>二、人文及社會環境</w:t>
      </w:r>
    </w:p>
    <w:p w:rsidR="009C5E28" w:rsidRPr="00EC1301" w:rsidRDefault="009C5E28" w:rsidP="009C5E28">
      <w:pPr>
        <w:pStyle w:val="ac"/>
        <w:ind w:left="945" w:hanging="709"/>
      </w:pPr>
      <w:r w:rsidRPr="00EC1301">
        <w:rPr>
          <w:rFonts w:hint="eastAsia"/>
        </w:rPr>
        <w:t>（一）人　　口：</w:t>
      </w:r>
      <w:r w:rsidRPr="00EC1301">
        <w:rPr>
          <w:rFonts w:hint="eastAsia"/>
        </w:rPr>
        <w:t>1,169</w:t>
      </w:r>
      <w:r w:rsidRPr="00EC1301">
        <w:rPr>
          <w:rFonts w:hint="eastAsia"/>
        </w:rPr>
        <w:t>萬人（</w:t>
      </w:r>
      <w:r w:rsidRPr="00EC1301">
        <w:rPr>
          <w:rFonts w:hint="eastAsia"/>
        </w:rPr>
        <w:t>2018</w:t>
      </w:r>
      <w:r w:rsidRPr="00EC1301">
        <w:rPr>
          <w:rFonts w:hint="eastAsia"/>
        </w:rPr>
        <w:t>），排名第</w:t>
      </w:r>
      <w:r w:rsidRPr="00EC1301">
        <w:rPr>
          <w:rFonts w:hint="eastAsia"/>
        </w:rPr>
        <w:t>7</w:t>
      </w:r>
    </w:p>
    <w:p w:rsidR="009C5E28" w:rsidRPr="00EC1301" w:rsidRDefault="009C5E28" w:rsidP="009C5E28">
      <w:pPr>
        <w:pStyle w:val="ac"/>
        <w:ind w:left="945" w:hanging="709"/>
      </w:pPr>
      <w:r w:rsidRPr="00EC1301">
        <w:rPr>
          <w:rFonts w:hint="eastAsia"/>
        </w:rPr>
        <w:t>（二）人口結構：</w:t>
      </w:r>
      <w:r w:rsidRPr="00EC1301">
        <w:rPr>
          <w:rFonts w:hint="eastAsia"/>
        </w:rPr>
        <w:t>2017</w:t>
      </w:r>
      <w:r w:rsidRPr="00EC1301">
        <w:rPr>
          <w:rFonts w:hint="eastAsia"/>
        </w:rPr>
        <w:t>人口普查，白人占</w:t>
      </w:r>
      <w:r w:rsidRPr="00EC1301">
        <w:rPr>
          <w:rFonts w:hint="eastAsia"/>
        </w:rPr>
        <w:t>82.2%</w:t>
      </w:r>
      <w:r w:rsidRPr="00EC1301">
        <w:rPr>
          <w:rFonts w:hint="eastAsia"/>
        </w:rPr>
        <w:t>、非裔占</w:t>
      </w:r>
      <w:r w:rsidRPr="00EC1301">
        <w:rPr>
          <w:rFonts w:hint="eastAsia"/>
        </w:rPr>
        <w:t>12.9%</w:t>
      </w:r>
      <w:r w:rsidRPr="00EC1301">
        <w:rPr>
          <w:rFonts w:hint="eastAsia"/>
        </w:rPr>
        <w:t>、亞裔占</w:t>
      </w:r>
      <w:r w:rsidRPr="00EC1301">
        <w:rPr>
          <w:rFonts w:hint="eastAsia"/>
        </w:rPr>
        <w:t>2.3%</w:t>
      </w:r>
      <w:r w:rsidRPr="00EC1301">
        <w:rPr>
          <w:rFonts w:hint="eastAsia"/>
        </w:rPr>
        <w:t>、印地安原住民</w:t>
      </w:r>
      <w:r w:rsidRPr="00EC1301">
        <w:rPr>
          <w:rFonts w:hint="eastAsia"/>
        </w:rPr>
        <w:t>0.3%</w:t>
      </w:r>
      <w:r w:rsidRPr="00EC1301">
        <w:rPr>
          <w:rFonts w:hint="eastAsia"/>
        </w:rPr>
        <w:t>、其他</w:t>
      </w:r>
      <w:r w:rsidRPr="00EC1301">
        <w:rPr>
          <w:rFonts w:hint="eastAsia"/>
        </w:rPr>
        <w:t>2.3%</w:t>
      </w:r>
      <w:r w:rsidRPr="00EC1301">
        <w:rPr>
          <w:rFonts w:hint="eastAsia"/>
        </w:rPr>
        <w:t>、西裔人口</w:t>
      </w:r>
      <w:r w:rsidRPr="00EC1301">
        <w:rPr>
          <w:rFonts w:hint="eastAsia"/>
        </w:rPr>
        <w:t>3.8%</w:t>
      </w:r>
      <w:r w:rsidRPr="00EC1301">
        <w:rPr>
          <w:rFonts w:hint="eastAsia"/>
        </w:rPr>
        <w:t>。</w:t>
      </w:r>
    </w:p>
    <w:p w:rsidR="009C5E28" w:rsidRPr="00EC1301" w:rsidRDefault="009C5E28" w:rsidP="009C5E28">
      <w:pPr>
        <w:pStyle w:val="ac"/>
        <w:ind w:left="945" w:hanging="709"/>
      </w:pPr>
      <w:r w:rsidRPr="00EC1301">
        <w:rPr>
          <w:rFonts w:hint="eastAsia"/>
        </w:rPr>
        <w:t>（三）主要語言：英語</w:t>
      </w:r>
    </w:p>
    <w:p w:rsidR="009C5E28" w:rsidRPr="00EC1301" w:rsidRDefault="009C5E28" w:rsidP="009C5E28">
      <w:pPr>
        <w:pStyle w:val="ac"/>
        <w:ind w:left="945" w:hanging="709"/>
      </w:pPr>
      <w:r w:rsidRPr="00EC1301">
        <w:rPr>
          <w:rFonts w:hint="eastAsia"/>
        </w:rPr>
        <w:t>（四）首</w:t>
      </w:r>
      <w:r w:rsidRPr="00EC1301">
        <w:rPr>
          <w:rFonts w:hint="eastAsia"/>
        </w:rPr>
        <w:t xml:space="preserve">    </w:t>
      </w:r>
      <w:r w:rsidRPr="00EC1301">
        <w:rPr>
          <w:rFonts w:hint="eastAsia"/>
        </w:rPr>
        <w:t>府：哥倫布市（</w:t>
      </w:r>
      <w:r w:rsidRPr="00EC1301">
        <w:rPr>
          <w:rFonts w:hint="eastAsia"/>
        </w:rPr>
        <w:t>Columbus</w:t>
      </w:r>
      <w:r w:rsidRPr="00EC1301">
        <w:rPr>
          <w:rFonts w:hint="eastAsia"/>
        </w:rPr>
        <w:t>）</w:t>
      </w:r>
      <w:r w:rsidRPr="00EC1301">
        <w:rPr>
          <w:rFonts w:hint="eastAsia"/>
        </w:rPr>
        <w:t xml:space="preserve"> </w:t>
      </w:r>
    </w:p>
    <w:p w:rsidR="009C5E28" w:rsidRPr="00EC1301" w:rsidRDefault="009C5E28" w:rsidP="009C5E28">
      <w:pPr>
        <w:pStyle w:val="ac"/>
        <w:ind w:left="945" w:hanging="709"/>
      </w:pPr>
      <w:r w:rsidRPr="00EC1301">
        <w:rPr>
          <w:rFonts w:hint="eastAsia"/>
        </w:rPr>
        <w:t>（五）工商業中心：辛辛那提、克利夫蘭、德頓、哥倫布市</w:t>
      </w:r>
    </w:p>
    <w:p w:rsidR="009C5E28" w:rsidRPr="00EC1301" w:rsidRDefault="009C5E28" w:rsidP="009C5E28">
      <w:pPr>
        <w:pStyle w:val="ac"/>
        <w:ind w:left="945" w:hanging="709"/>
      </w:pPr>
      <w:r w:rsidRPr="00EC1301">
        <w:rPr>
          <w:rFonts w:hint="eastAsia"/>
        </w:rPr>
        <w:t>（六）教</w:t>
      </w:r>
      <w:r w:rsidRPr="00EC1301">
        <w:rPr>
          <w:rFonts w:hint="eastAsia"/>
        </w:rPr>
        <w:t xml:space="preserve">    </w:t>
      </w:r>
      <w:r w:rsidRPr="00EC1301">
        <w:rPr>
          <w:rFonts w:hint="eastAsia"/>
        </w:rPr>
        <w:t>育：義務教育</w:t>
      </w:r>
      <w:r w:rsidRPr="00EC1301">
        <w:rPr>
          <w:rFonts w:hint="eastAsia"/>
        </w:rPr>
        <w:t>12</w:t>
      </w:r>
      <w:r w:rsidRPr="00EC1301">
        <w:rPr>
          <w:rFonts w:hint="eastAsia"/>
        </w:rPr>
        <w:t>年，長於其他各州，擁有高中以上學歷佔全州人口的</w:t>
      </w:r>
      <w:r w:rsidRPr="00EC1301">
        <w:rPr>
          <w:rFonts w:hint="eastAsia"/>
        </w:rPr>
        <w:t xml:space="preserve"> 83.5%</w:t>
      </w:r>
      <w:r w:rsidRPr="00EC1301">
        <w:rPr>
          <w:rFonts w:hint="eastAsia"/>
        </w:rPr>
        <w:t>，</w:t>
      </w:r>
      <w:r w:rsidRPr="00EC1301">
        <w:rPr>
          <w:rFonts w:hint="eastAsia"/>
        </w:rPr>
        <w:t>35</w:t>
      </w:r>
      <w:r w:rsidRPr="00EC1301">
        <w:rPr>
          <w:rFonts w:hint="eastAsia"/>
        </w:rPr>
        <w:t>所</w:t>
      </w:r>
      <w:r w:rsidRPr="00EC1301">
        <w:rPr>
          <w:rFonts w:hint="eastAsia"/>
        </w:rPr>
        <w:t>4</w:t>
      </w:r>
      <w:r w:rsidRPr="00EC1301">
        <w:rPr>
          <w:rFonts w:hint="eastAsia"/>
        </w:rPr>
        <w:t>年制公立大學、</w:t>
      </w:r>
      <w:r w:rsidRPr="00EC1301">
        <w:rPr>
          <w:rFonts w:hint="eastAsia"/>
        </w:rPr>
        <w:t>25</w:t>
      </w:r>
      <w:r w:rsidRPr="00EC1301">
        <w:rPr>
          <w:rFonts w:hint="eastAsia"/>
        </w:rPr>
        <w:t>所</w:t>
      </w:r>
      <w:r w:rsidRPr="00EC1301">
        <w:rPr>
          <w:rFonts w:hint="eastAsia"/>
        </w:rPr>
        <w:t>2</w:t>
      </w:r>
      <w:r w:rsidRPr="00EC1301">
        <w:rPr>
          <w:rFonts w:hint="eastAsia"/>
        </w:rPr>
        <w:t>年制公立大學及</w:t>
      </w:r>
      <w:r w:rsidRPr="00EC1301">
        <w:rPr>
          <w:rFonts w:hint="eastAsia"/>
        </w:rPr>
        <w:t>67</w:t>
      </w:r>
      <w:r w:rsidRPr="00EC1301">
        <w:rPr>
          <w:rFonts w:hint="eastAsia"/>
        </w:rPr>
        <w:t>所</w:t>
      </w:r>
      <w:r w:rsidRPr="00EC1301">
        <w:rPr>
          <w:rFonts w:hint="eastAsia"/>
        </w:rPr>
        <w:t>4</w:t>
      </w:r>
      <w:r w:rsidRPr="00EC1301">
        <w:rPr>
          <w:rFonts w:hint="eastAsia"/>
        </w:rPr>
        <w:t>年制私立大學。</w:t>
      </w:r>
    </w:p>
    <w:p w:rsidR="009C5E28" w:rsidRPr="00EC1301" w:rsidRDefault="009C5E28" w:rsidP="008F1DB5">
      <w:pPr>
        <w:pStyle w:val="a4"/>
        <w:spacing w:before="257" w:after="257"/>
        <w:ind w:left="632" w:hanging="632"/>
        <w:rPr>
          <w:color w:val="auto"/>
        </w:rPr>
      </w:pPr>
      <w:r w:rsidRPr="00EC1301">
        <w:rPr>
          <w:rFonts w:hint="eastAsia"/>
          <w:color w:val="auto"/>
        </w:rPr>
        <w:t>三、政治環境</w:t>
      </w:r>
    </w:p>
    <w:p w:rsidR="009C5E28" w:rsidRPr="00EC1301" w:rsidRDefault="009C5E28" w:rsidP="009C5E28">
      <w:pPr>
        <w:pStyle w:val="ac"/>
        <w:ind w:left="945" w:hanging="709"/>
      </w:pPr>
      <w:r w:rsidRPr="00EC1301">
        <w:rPr>
          <w:rFonts w:hint="eastAsia"/>
        </w:rPr>
        <w:t>（一）民選州長，任期</w:t>
      </w:r>
      <w:r w:rsidRPr="00EC1301">
        <w:rPr>
          <w:rFonts w:hint="eastAsia"/>
        </w:rPr>
        <w:t>4</w:t>
      </w:r>
      <w:r w:rsidRPr="00EC1301">
        <w:rPr>
          <w:rFonts w:hint="eastAsia"/>
        </w:rPr>
        <w:t>年。現任州長為</w:t>
      </w:r>
      <w:r w:rsidRPr="00EC1301">
        <w:rPr>
          <w:rFonts w:hint="eastAsia"/>
        </w:rPr>
        <w:t xml:space="preserve"> Mike DeWine</w:t>
      </w:r>
      <w:r w:rsidRPr="00EC1301">
        <w:rPr>
          <w:rFonts w:hint="eastAsia"/>
        </w:rPr>
        <w:t>（民主黨）。</w:t>
      </w:r>
    </w:p>
    <w:p w:rsidR="009C5E28" w:rsidRPr="00EC1301" w:rsidRDefault="009C5E28" w:rsidP="009C5E28">
      <w:pPr>
        <w:pStyle w:val="ac"/>
        <w:ind w:left="945" w:hanging="709"/>
      </w:pPr>
      <w:r w:rsidRPr="00EC1301">
        <w:rPr>
          <w:rFonts w:hint="eastAsia"/>
        </w:rPr>
        <w:t>（二）聯邦參議員為民主黨的</w:t>
      </w:r>
      <w:r w:rsidRPr="00EC1301">
        <w:rPr>
          <w:rFonts w:hint="eastAsia"/>
        </w:rPr>
        <w:t>Sherrod Brown</w:t>
      </w:r>
      <w:r w:rsidRPr="00EC1301">
        <w:rPr>
          <w:rFonts w:hint="eastAsia"/>
        </w:rPr>
        <w:t>及共和黨的</w:t>
      </w:r>
      <w:r w:rsidRPr="00EC1301">
        <w:rPr>
          <w:rFonts w:hint="eastAsia"/>
        </w:rPr>
        <w:t>Rob Portman</w:t>
      </w:r>
      <w:r w:rsidRPr="00EC1301">
        <w:rPr>
          <w:rFonts w:hint="eastAsia"/>
        </w:rPr>
        <w:t>。</w:t>
      </w:r>
    </w:p>
    <w:p w:rsidR="009C5E28" w:rsidRPr="00EC1301" w:rsidRDefault="009C5E28" w:rsidP="008F1DB5">
      <w:pPr>
        <w:pStyle w:val="a3"/>
        <w:spacing w:before="514" w:after="771"/>
      </w:pPr>
      <w:r w:rsidRPr="00EC1301">
        <w:rPr>
          <w:rFonts w:hint="eastAsia"/>
        </w:rPr>
        <w:lastRenderedPageBreak/>
        <w:t>第貳章　經濟環境</w:t>
      </w:r>
    </w:p>
    <w:p w:rsidR="009C5E28" w:rsidRPr="00EC1301" w:rsidRDefault="009C5E28" w:rsidP="008F1DB5">
      <w:pPr>
        <w:pStyle w:val="a4"/>
        <w:spacing w:before="257" w:after="257"/>
        <w:ind w:left="632" w:hanging="632"/>
        <w:rPr>
          <w:color w:val="auto"/>
        </w:rPr>
      </w:pPr>
      <w:r w:rsidRPr="00EC1301">
        <w:rPr>
          <w:rFonts w:hint="eastAsia"/>
          <w:color w:val="auto"/>
        </w:rPr>
        <w:t>一、經濟概況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全州生產毛額：</w:t>
      </w:r>
      <w:r w:rsidRPr="00EC1301">
        <w:rPr>
          <w:rFonts w:hint="eastAsia"/>
        </w:rPr>
        <w:t>6,457</w:t>
      </w:r>
      <w:r w:rsidRPr="00EC1301">
        <w:rPr>
          <w:rFonts w:hint="eastAsia"/>
        </w:rPr>
        <w:t>億美元（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平均國民所得：</w:t>
      </w:r>
      <w:r w:rsidRPr="00EC1301">
        <w:rPr>
          <w:rFonts w:hint="eastAsia"/>
        </w:rPr>
        <w:t>46,732</w:t>
      </w:r>
      <w:r w:rsidRPr="00EC1301">
        <w:rPr>
          <w:rFonts w:hint="eastAsia"/>
        </w:rPr>
        <w:t>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失業率：</w:t>
      </w:r>
      <w:r w:rsidRPr="00EC1301">
        <w:rPr>
          <w:rFonts w:hint="eastAsia"/>
        </w:rPr>
        <w:t>4.6%</w:t>
      </w:r>
      <w:r w:rsidRPr="00EC1301">
        <w:rPr>
          <w:rFonts w:hint="eastAsia"/>
        </w:rPr>
        <w:t>（</w:t>
      </w:r>
      <w:r w:rsidRPr="00EC1301">
        <w:rPr>
          <w:rFonts w:hint="eastAsia"/>
        </w:rPr>
        <w:t>2018</w:t>
      </w:r>
      <w:r w:rsidRPr="00EC1301">
        <w:rPr>
          <w:rFonts w:hint="eastAsia"/>
        </w:rPr>
        <w:t>年平均失業率）</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商業銀行：</w:t>
      </w:r>
      <w:r w:rsidRPr="00EC1301">
        <w:rPr>
          <w:rFonts w:hint="eastAsia"/>
        </w:rPr>
        <w:t>145</w:t>
      </w:r>
      <w:r w:rsidRPr="00EC1301">
        <w:rPr>
          <w:rFonts w:hint="eastAsia"/>
        </w:rPr>
        <w:t>家，存款總額：</w:t>
      </w:r>
      <w:r w:rsidRPr="00EC1301">
        <w:rPr>
          <w:rFonts w:hint="eastAsia"/>
        </w:rPr>
        <w:t>3,071</w:t>
      </w:r>
      <w:r w:rsidRPr="00EC1301">
        <w:rPr>
          <w:rFonts w:hint="eastAsia"/>
        </w:rPr>
        <w:t>億美元（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出口總額：</w:t>
      </w:r>
      <w:r w:rsidRPr="00EC1301">
        <w:rPr>
          <w:rFonts w:hint="eastAsia"/>
        </w:rPr>
        <w:t>542</w:t>
      </w:r>
      <w:r w:rsidRPr="00EC1301">
        <w:rPr>
          <w:rFonts w:hint="eastAsia"/>
        </w:rPr>
        <w:t>億</w:t>
      </w:r>
      <w:r w:rsidRPr="00EC1301">
        <w:rPr>
          <w:rFonts w:hint="eastAsia"/>
        </w:rPr>
        <w:t>9,282</w:t>
      </w:r>
      <w:r w:rsidRPr="00EC1301">
        <w:rPr>
          <w:rFonts w:hint="eastAsia"/>
        </w:rPr>
        <w:t>萬美元（</w:t>
      </w:r>
      <w:r w:rsidRPr="00EC1301">
        <w:rPr>
          <w:rFonts w:hint="eastAsia"/>
        </w:rPr>
        <w:t>2018</w:t>
      </w:r>
      <w:r w:rsidRPr="00EC1301">
        <w:rPr>
          <w:rFonts w:hint="eastAsia"/>
        </w:rPr>
        <w:t>年）</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主要出口產品：依</w:t>
      </w:r>
      <w:r w:rsidRPr="00EC1301">
        <w:rPr>
          <w:rFonts w:hint="eastAsia"/>
        </w:rPr>
        <w:t>2018</w:t>
      </w:r>
      <w:r w:rsidRPr="00EC1301">
        <w:rPr>
          <w:rFonts w:hint="eastAsia"/>
        </w:rPr>
        <w:t>年出口值排序：交通運輸設備（</w:t>
      </w:r>
      <w:r w:rsidRPr="00EC1301">
        <w:rPr>
          <w:rFonts w:hint="eastAsia"/>
        </w:rPr>
        <w:t>30.5%</w:t>
      </w:r>
      <w:r w:rsidRPr="00EC1301">
        <w:rPr>
          <w:rFonts w:hint="eastAsia"/>
        </w:rPr>
        <w:t>）、化學品（</w:t>
      </w:r>
      <w:r w:rsidRPr="00EC1301">
        <w:rPr>
          <w:rFonts w:hint="eastAsia"/>
        </w:rPr>
        <w:t>12.9%</w:t>
      </w:r>
      <w:r w:rsidRPr="00EC1301">
        <w:rPr>
          <w:rFonts w:hint="eastAsia"/>
        </w:rPr>
        <w:t>）、非電動機械（</w:t>
      </w:r>
      <w:r w:rsidRPr="00EC1301">
        <w:rPr>
          <w:rFonts w:hint="eastAsia"/>
        </w:rPr>
        <w:t>11.1%</w:t>
      </w:r>
      <w:r w:rsidRPr="00EC1301">
        <w:rPr>
          <w:rFonts w:hint="eastAsia"/>
        </w:rPr>
        <w:t>）、電腦電子產品（</w:t>
      </w:r>
      <w:r w:rsidRPr="00EC1301">
        <w:rPr>
          <w:rFonts w:hint="eastAsia"/>
        </w:rPr>
        <w:t>7.2%</w:t>
      </w:r>
      <w:r w:rsidRPr="00EC1301">
        <w:rPr>
          <w:rFonts w:hint="eastAsia"/>
        </w:rPr>
        <w:t>）、其他產品（</w:t>
      </w:r>
      <w:r w:rsidRPr="00EC1301">
        <w:rPr>
          <w:rFonts w:hint="eastAsia"/>
        </w:rPr>
        <w:t>38.2%</w:t>
      </w:r>
      <w:r w:rsidRPr="00EC1301">
        <w:rPr>
          <w:rFonts w:hint="eastAsia"/>
        </w:rPr>
        <w:t>）、金屬製品、橡塑樛產品、基本金屬等。</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觀光收入：</w:t>
      </w:r>
      <w:r w:rsidRPr="00EC1301">
        <w:rPr>
          <w:rFonts w:hint="eastAsia"/>
        </w:rPr>
        <w:t>193</w:t>
      </w:r>
      <w:r w:rsidRPr="00EC1301">
        <w:rPr>
          <w:rFonts w:hint="eastAsia"/>
        </w:rPr>
        <w:t>億美元（</w:t>
      </w:r>
      <w:r w:rsidRPr="00EC1301">
        <w:rPr>
          <w:rFonts w:hint="eastAsia"/>
        </w:rPr>
        <w:t>U.S. Travel Assn., 2016</w:t>
      </w:r>
      <w:r w:rsidRPr="00EC1301">
        <w:rPr>
          <w:rFonts w:hint="eastAsia"/>
        </w:rPr>
        <w:t>）</w:t>
      </w:r>
    </w:p>
    <w:p w:rsidR="009C5E28" w:rsidRPr="00EC1301" w:rsidRDefault="009C5E28" w:rsidP="008F1DB5">
      <w:pPr>
        <w:pStyle w:val="a4"/>
        <w:spacing w:before="257" w:after="257"/>
        <w:ind w:left="632" w:hanging="632"/>
        <w:rPr>
          <w:color w:val="auto"/>
        </w:rPr>
      </w:pPr>
      <w:r w:rsidRPr="00EC1301">
        <w:rPr>
          <w:rFonts w:hint="eastAsia"/>
          <w:color w:val="auto"/>
        </w:rPr>
        <w:t>二、天然資源</w:t>
      </w:r>
    </w:p>
    <w:p w:rsidR="009C5E28" w:rsidRPr="00EC1301" w:rsidRDefault="009C5E28" w:rsidP="009C5E28">
      <w:pPr>
        <w:pStyle w:val="ac"/>
        <w:ind w:left="945" w:hanging="709"/>
      </w:pPr>
      <w:r w:rsidRPr="00EC1301">
        <w:rPr>
          <w:rFonts w:hint="eastAsia"/>
        </w:rPr>
        <w:t>煤、石油、天然氣、鹽礦、黏土。</w:t>
      </w:r>
    </w:p>
    <w:p w:rsidR="009C5E28" w:rsidRPr="00EC1301" w:rsidRDefault="009C5E28" w:rsidP="008F1DB5">
      <w:pPr>
        <w:pStyle w:val="a4"/>
        <w:spacing w:before="257" w:after="257"/>
        <w:ind w:left="632" w:hanging="632"/>
        <w:rPr>
          <w:color w:val="auto"/>
        </w:rPr>
      </w:pPr>
      <w:r w:rsidRPr="00EC1301">
        <w:rPr>
          <w:rFonts w:hint="eastAsia"/>
          <w:color w:val="auto"/>
        </w:rPr>
        <w:t>三、產業概況</w:t>
      </w:r>
    </w:p>
    <w:p w:rsidR="009C5E28" w:rsidRPr="00EC1301" w:rsidRDefault="009C5E28" w:rsidP="009C5E28">
      <w:pPr>
        <w:pStyle w:val="ac"/>
        <w:ind w:left="945" w:hanging="709"/>
      </w:pPr>
      <w:r w:rsidRPr="00EC1301">
        <w:rPr>
          <w:rFonts w:hint="eastAsia"/>
        </w:rPr>
        <w:t>（一）製造業：本州為全美第二大製造業中心，主要為交通運輸器材、工業機械、橡塑膠工業、初級金屬及金屬加工製造業。外國在該州的投資</w:t>
      </w:r>
      <w:r w:rsidRPr="00EC1301">
        <w:rPr>
          <w:rFonts w:hint="eastAsia"/>
        </w:rPr>
        <w:t>80%</w:t>
      </w:r>
      <w:r w:rsidRPr="00EC1301">
        <w:rPr>
          <w:rFonts w:hint="eastAsia"/>
        </w:rPr>
        <w:t>為製造業，克利夫蘭為重工業中心，辛辛那提則是精密機械中心。</w:t>
      </w:r>
    </w:p>
    <w:p w:rsidR="009C5E28" w:rsidRPr="00EC1301" w:rsidRDefault="009C5E28" w:rsidP="009C5E28">
      <w:pPr>
        <w:pStyle w:val="ac"/>
        <w:ind w:left="945" w:hanging="709"/>
      </w:pPr>
      <w:r w:rsidRPr="00EC1301">
        <w:rPr>
          <w:rFonts w:hint="eastAsia"/>
        </w:rPr>
        <w:t>（二）農業：本州為玉米、小麥、乳製品、冷凍食品、新鮮食品及食用油的主要產地，蛋類產量佔全美第二位，食品加工業也是該州一大特色。</w:t>
      </w:r>
    </w:p>
    <w:p w:rsidR="009C5E28" w:rsidRPr="00AF4E7D" w:rsidRDefault="009C5E28" w:rsidP="009C5E28">
      <w:pPr>
        <w:pStyle w:val="ac"/>
        <w:ind w:left="945" w:hanging="709"/>
        <w:rPr>
          <w:rFonts w:hAnsi="Times New Roman"/>
        </w:rPr>
      </w:pPr>
      <w:r w:rsidRPr="00AF4E7D">
        <w:rPr>
          <w:rFonts w:hAnsi="Times New Roman"/>
        </w:rPr>
        <w:lastRenderedPageBreak/>
        <w:t>（三）</w:t>
      </w:r>
      <w:r w:rsidRPr="00AF4E7D">
        <w:rPr>
          <w:rFonts w:hAnsi="Times New Roman"/>
        </w:rPr>
        <w:t>2018</w:t>
      </w:r>
      <w:r w:rsidRPr="00AF4E7D">
        <w:rPr>
          <w:rFonts w:hAnsi="Times New Roman"/>
        </w:rPr>
        <w:t>年美財星</w:t>
      </w:r>
      <w:r w:rsidRPr="00AF4E7D">
        <w:rPr>
          <w:rFonts w:hAnsi="Times New Roman"/>
        </w:rPr>
        <w:t>500</w:t>
      </w:r>
      <w:r w:rsidRPr="00AF4E7D">
        <w:rPr>
          <w:rFonts w:hAnsi="Times New Roman"/>
        </w:rPr>
        <w:t>大公司總部設於本州的有</w:t>
      </w:r>
      <w:r w:rsidRPr="00AF4E7D">
        <w:rPr>
          <w:rFonts w:hAnsi="Times New Roman"/>
        </w:rPr>
        <w:t>25</w:t>
      </w:r>
      <w:r w:rsidRPr="00AF4E7D">
        <w:rPr>
          <w:rFonts w:hAnsi="Times New Roman"/>
        </w:rPr>
        <w:t>家，其中著名者有醫療健康照顧業</w:t>
      </w:r>
      <w:r w:rsidRPr="00AF4E7D">
        <w:rPr>
          <w:rFonts w:hAnsi="Times New Roman"/>
        </w:rPr>
        <w:t>Cardinal Health</w:t>
      </w:r>
      <w:r w:rsidRPr="00AF4E7D">
        <w:rPr>
          <w:rFonts w:hAnsi="Times New Roman"/>
        </w:rPr>
        <w:t>、日常家庭衛浴產品</w:t>
      </w:r>
      <w:r w:rsidRPr="00AF4E7D">
        <w:rPr>
          <w:rFonts w:hAnsi="Times New Roman"/>
        </w:rPr>
        <w:t>Procter &amp; Gamble</w:t>
      </w:r>
      <w:r w:rsidRPr="00AF4E7D">
        <w:rPr>
          <w:rFonts w:hAnsi="Times New Roman"/>
        </w:rPr>
        <w:t>、食品業</w:t>
      </w:r>
      <w:r w:rsidRPr="00AF4E7D">
        <w:rPr>
          <w:rFonts w:hAnsi="Times New Roman"/>
        </w:rPr>
        <w:t>Kroger</w:t>
      </w:r>
      <w:r w:rsidRPr="00AF4E7D">
        <w:rPr>
          <w:rFonts w:hAnsi="Times New Roman"/>
        </w:rPr>
        <w:t>、保險理財業</w:t>
      </w:r>
      <w:r w:rsidRPr="00AF4E7D">
        <w:rPr>
          <w:rFonts w:hAnsi="Times New Roman"/>
        </w:rPr>
        <w:t>Nationwide</w:t>
      </w:r>
      <w:r w:rsidRPr="00AF4E7D">
        <w:rPr>
          <w:rFonts w:hAnsi="Times New Roman"/>
        </w:rPr>
        <w:t>、百貨業</w:t>
      </w:r>
      <w:r w:rsidRPr="00AF4E7D">
        <w:rPr>
          <w:rFonts w:hAnsi="Times New Roman"/>
        </w:rPr>
        <w:t>Macy’s</w:t>
      </w:r>
      <w:r w:rsidRPr="00AF4E7D">
        <w:rPr>
          <w:rFonts w:hAnsi="Times New Roman"/>
        </w:rPr>
        <w:t>、橡膠輪胎業</w:t>
      </w:r>
      <w:r w:rsidRPr="00AF4E7D">
        <w:rPr>
          <w:rFonts w:hAnsi="Times New Roman"/>
        </w:rPr>
        <w:t>Goodyear Tire</w:t>
      </w:r>
      <w:r w:rsidRPr="00AF4E7D">
        <w:rPr>
          <w:rFonts w:hAnsi="Times New Roman"/>
        </w:rPr>
        <w:t>等。</w:t>
      </w:r>
    </w:p>
    <w:p w:rsidR="009C5E28" w:rsidRPr="00EC1301" w:rsidRDefault="009C5E28" w:rsidP="009C5E28">
      <w:pPr>
        <w:pStyle w:val="ac"/>
        <w:ind w:left="945" w:hanging="709"/>
      </w:pPr>
      <w:r w:rsidRPr="00EC1301">
        <w:rPr>
          <w:rFonts w:hint="eastAsia"/>
        </w:rPr>
        <w:t>（四）具發展潛力之產業：高科技製造業、醫療健保業、研發業、旅遊業、塑膠業、配銷業、工程材料業、運輸業及資訊業。</w:t>
      </w:r>
    </w:p>
    <w:p w:rsidR="009C5E28" w:rsidRPr="00EC1301" w:rsidRDefault="009C5E28" w:rsidP="008F1DB5">
      <w:pPr>
        <w:pStyle w:val="a4"/>
        <w:spacing w:before="257" w:after="257"/>
        <w:ind w:left="632" w:hanging="632"/>
        <w:rPr>
          <w:color w:val="auto"/>
        </w:rPr>
      </w:pPr>
      <w:r w:rsidRPr="00EC1301">
        <w:rPr>
          <w:rFonts w:hint="eastAsia"/>
          <w:color w:val="auto"/>
        </w:rPr>
        <w:t>四、政府之重要經濟措施及經濟展望</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俄州首府哥倫布市推動「內陸空港」計劃爭取我華航及長榮公司洽談以該市為空運貨物集散地</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俄州</w:t>
      </w:r>
      <w:r w:rsidRPr="00EC1301">
        <w:rPr>
          <w:rFonts w:hint="eastAsia"/>
        </w:rPr>
        <w:t>Rickenbacker</w:t>
      </w:r>
      <w:r w:rsidRPr="00EC1301">
        <w:rPr>
          <w:rFonts w:hint="eastAsia"/>
        </w:rPr>
        <w:t>新經濟開發區，係由聯邦、州地方政府及企業界財力支持下所成立的一個空運轉運站，也是外貿加工區及工業園區，</w:t>
      </w:r>
      <w:r w:rsidRPr="00EC1301">
        <w:rPr>
          <w:rFonts w:hint="eastAsia"/>
        </w:rPr>
        <w:t>90</w:t>
      </w:r>
      <w:r w:rsidRPr="00EC1301">
        <w:rPr>
          <w:rFonts w:hint="eastAsia"/>
        </w:rPr>
        <w:t>年代該區出現了四個新行業：網路商務、國際空運、報關行及批發中心，著名的網路商務業者有</w:t>
      </w:r>
      <w:r w:rsidRPr="00EC1301">
        <w:rPr>
          <w:rFonts w:hint="eastAsia"/>
        </w:rPr>
        <w:t>Gap</w:t>
      </w:r>
      <w:r w:rsidRPr="00EC1301">
        <w:rPr>
          <w:rFonts w:hint="eastAsia"/>
        </w:rPr>
        <w:t>、</w:t>
      </w:r>
      <w:r w:rsidRPr="00EC1301">
        <w:rPr>
          <w:rFonts w:hint="eastAsia"/>
        </w:rPr>
        <w:t>Airborne</w:t>
      </w:r>
      <w:r w:rsidRPr="00EC1301">
        <w:rPr>
          <w:rFonts w:hint="eastAsia"/>
        </w:rPr>
        <w:t>、</w:t>
      </w:r>
      <w:r w:rsidRPr="00EC1301">
        <w:rPr>
          <w:rFonts w:hint="eastAsia"/>
        </w:rPr>
        <w:t>Logistics Services</w:t>
      </w:r>
      <w:r w:rsidRPr="00EC1301">
        <w:rPr>
          <w:rFonts w:hint="eastAsia"/>
        </w:rPr>
        <w:t>等；國際航空業務有</w:t>
      </w:r>
      <w:r w:rsidRPr="00EC1301">
        <w:rPr>
          <w:rFonts w:hint="eastAsia"/>
        </w:rPr>
        <w:t>Eagle Global Logistic</w:t>
      </w:r>
      <w:r w:rsidRPr="00EC1301">
        <w:rPr>
          <w:rFonts w:hint="eastAsia"/>
        </w:rPr>
        <w:t>、</w:t>
      </w:r>
      <w:r w:rsidRPr="00EC1301">
        <w:rPr>
          <w:rFonts w:hint="eastAsia"/>
        </w:rPr>
        <w:t>Evergreen International</w:t>
      </w:r>
      <w:r w:rsidRPr="00EC1301">
        <w:rPr>
          <w:rFonts w:hint="eastAsia"/>
        </w:rPr>
        <w:t>、</w:t>
      </w:r>
      <w:r w:rsidRPr="00EC1301">
        <w:rPr>
          <w:rFonts w:hint="eastAsia"/>
        </w:rPr>
        <w:t>Fed Ex</w:t>
      </w:r>
      <w:r w:rsidRPr="00EC1301">
        <w:rPr>
          <w:rFonts w:hint="eastAsia"/>
        </w:rPr>
        <w:t>、</w:t>
      </w:r>
      <w:r w:rsidRPr="00EC1301">
        <w:rPr>
          <w:rFonts w:hint="eastAsia"/>
        </w:rPr>
        <w:t>UPS</w:t>
      </w:r>
      <w:r w:rsidRPr="00EC1301">
        <w:rPr>
          <w:rFonts w:hint="eastAsia"/>
        </w:rPr>
        <w:t>等。</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Ohio Enterprise Zone Program</w:t>
      </w:r>
      <w:r w:rsidRPr="00EC1301">
        <w:rPr>
          <w:rFonts w:hint="eastAsia"/>
        </w:rPr>
        <w:t>（俄亥俄企業專區）鼓勵企業在該區域內投資，由地方政府提供不動產及財產稅減免。</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俄州於</w:t>
      </w:r>
      <w:r w:rsidRPr="00EC1301">
        <w:rPr>
          <w:rFonts w:hint="eastAsia"/>
        </w:rPr>
        <w:t>2010</w:t>
      </w:r>
      <w:r w:rsidRPr="00EC1301">
        <w:rPr>
          <w:rFonts w:hint="eastAsia"/>
        </w:rPr>
        <w:t>年完成五年稅制改革計劃（</w:t>
      </w:r>
      <w:r w:rsidRPr="00EC1301">
        <w:rPr>
          <w:rFonts w:hint="eastAsia"/>
        </w:rPr>
        <w:t>five-year tax reform plan</w:t>
      </w:r>
      <w:r w:rsidRPr="00EC1301">
        <w:rPr>
          <w:rFonts w:hint="eastAsia"/>
        </w:rPr>
        <w:t>），此計劃使俄州在商業上更具競爭力。</w:t>
      </w:r>
    </w:p>
    <w:p w:rsidR="009C5E28" w:rsidRPr="00EC1301" w:rsidRDefault="009C5E28" w:rsidP="008F1DB5">
      <w:pPr>
        <w:pStyle w:val="a4"/>
        <w:spacing w:before="257" w:after="257"/>
        <w:ind w:left="632" w:hanging="632"/>
        <w:rPr>
          <w:color w:val="auto"/>
        </w:rPr>
      </w:pPr>
      <w:r w:rsidRPr="00EC1301">
        <w:rPr>
          <w:rFonts w:hint="eastAsia"/>
          <w:color w:val="auto"/>
        </w:rPr>
        <w:t>五、市場環境分析及概況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俄州工業極盛，僅次於紐約與賓州。在美國列第三位。</w:t>
      </w:r>
    </w:p>
    <w:p w:rsidR="009C5E28" w:rsidRPr="00EC1301" w:rsidRDefault="009C5E28" w:rsidP="00AD2B50">
      <w:pPr>
        <w:pStyle w:val="ac"/>
        <w:ind w:left="945" w:hanging="709"/>
      </w:pPr>
      <w:r w:rsidRPr="00EC1301">
        <w:t>（</w:t>
      </w:r>
      <w:r w:rsidRPr="00EC1301">
        <w:rPr>
          <w:rFonts w:hint="eastAsia"/>
        </w:rPr>
        <w:t>二</w:t>
      </w:r>
      <w:r w:rsidR="00AD2B50" w:rsidRPr="00EC1301">
        <w:t>）</w:t>
      </w:r>
      <w:r w:rsidRPr="00EC1301">
        <w:rPr>
          <w:rFonts w:hint="eastAsia"/>
        </w:rPr>
        <w:t>俄亥俄州製造業產值達</w:t>
      </w:r>
      <w:r w:rsidRPr="00EC1301">
        <w:t>1,046</w:t>
      </w:r>
      <w:r w:rsidRPr="00EC1301">
        <w:rPr>
          <w:rFonts w:hint="eastAsia"/>
        </w:rPr>
        <w:t>億美元、提供近</w:t>
      </w:r>
      <w:r w:rsidRPr="00EC1301">
        <w:t>700,000</w:t>
      </w:r>
      <w:r w:rsidRPr="00EC1301">
        <w:rPr>
          <w:rFonts w:hint="eastAsia"/>
        </w:rPr>
        <w:t>製造業人力、製造業工資較美國平均水平低</w:t>
      </w:r>
      <w:r w:rsidRPr="00EC1301">
        <w:t>5</w:t>
      </w:r>
      <w:r w:rsidRPr="00EC1301">
        <w:rPr>
          <w:rFonts w:hint="eastAsia"/>
        </w:rPr>
        <w:t>%</w:t>
      </w:r>
      <w:r w:rsidRPr="00EC1301">
        <w:rPr>
          <w:rFonts w:hint="eastAsia"/>
        </w:rPr>
        <w:t>、每年投入超過</w:t>
      </w:r>
      <w:r w:rsidRPr="00EC1301">
        <w:t>100</w:t>
      </w:r>
      <w:r w:rsidRPr="00EC1301">
        <w:rPr>
          <w:rFonts w:hint="eastAsia"/>
        </w:rPr>
        <w:t>億美元在科技及工程支出、</w:t>
      </w:r>
      <w:r w:rsidRPr="00EC1301">
        <w:t>27</w:t>
      </w:r>
      <w:r w:rsidRPr="00EC1301">
        <w:rPr>
          <w:rFonts w:hint="eastAsia"/>
        </w:rPr>
        <w:t>個俄亥俄大學有</w:t>
      </w:r>
      <w:r w:rsidRPr="00EC1301">
        <w:t>80</w:t>
      </w:r>
      <w:r w:rsidRPr="00EC1301">
        <w:rPr>
          <w:rFonts w:hint="eastAsia"/>
        </w:rPr>
        <w:t>個校區設立工程相關學術計畫、每年超過</w:t>
      </w:r>
      <w:r w:rsidRPr="00EC1301">
        <w:t>10,000</w:t>
      </w:r>
      <w:r w:rsidRPr="00EC1301">
        <w:rPr>
          <w:rFonts w:hint="eastAsia"/>
        </w:rPr>
        <w:t>名工</w:t>
      </w:r>
      <w:r w:rsidRPr="00EC1301">
        <w:rPr>
          <w:rFonts w:hint="eastAsia"/>
        </w:rPr>
        <w:lastRenderedPageBreak/>
        <w:t>程和技術畢業生，俄亥俄州為美國：第</w:t>
      </w:r>
      <w:r w:rsidRPr="00EC1301">
        <w:t>4</w:t>
      </w:r>
      <w:r w:rsidRPr="00EC1301">
        <w:rPr>
          <w:rFonts w:hint="eastAsia"/>
        </w:rPr>
        <w:t>大製造業生產州、第</w:t>
      </w:r>
      <w:r w:rsidRPr="00EC1301">
        <w:t>3</w:t>
      </w:r>
      <w:r w:rsidRPr="00EC1301">
        <w:rPr>
          <w:rFonts w:hint="eastAsia"/>
        </w:rPr>
        <w:t>大製造業勞動力、第</w:t>
      </w:r>
      <w:r w:rsidRPr="00EC1301">
        <w:t>2</w:t>
      </w:r>
      <w:r w:rsidRPr="00EC1301">
        <w:rPr>
          <w:rFonts w:hint="eastAsia"/>
        </w:rPr>
        <w:t>大汽車製造、第</w:t>
      </w:r>
      <w:r w:rsidRPr="00EC1301">
        <w:t>1</w:t>
      </w:r>
      <w:r w:rsidRPr="00EC1301">
        <w:rPr>
          <w:rFonts w:hint="eastAsia"/>
        </w:rPr>
        <w:t>大波音及空中巴士供應商。俄州有超過</w:t>
      </w:r>
      <w:r w:rsidRPr="00EC1301">
        <w:t>1,800</w:t>
      </w:r>
      <w:r w:rsidRPr="00EC1301">
        <w:rPr>
          <w:rFonts w:hint="eastAsia"/>
        </w:rPr>
        <w:t>家橡膠工業、全美</w:t>
      </w:r>
      <w:r w:rsidRPr="00EC1301">
        <w:t>4</w:t>
      </w:r>
      <w:r w:rsidRPr="00EC1301">
        <w:rPr>
          <w:rFonts w:hint="eastAsia"/>
        </w:rPr>
        <w:t>家丙烯</w:t>
      </w:r>
      <w:r w:rsidRPr="00EC1301">
        <w:rPr>
          <w:rFonts w:ascii="細明體" w:eastAsia="細明體" w:hAnsi="細明體" w:cs="細明體" w:hint="eastAsia"/>
        </w:rPr>
        <w:t>腈</w:t>
      </w:r>
      <w:r w:rsidRPr="00EC1301">
        <w:rPr>
          <w:rFonts w:ascii="華康細圓體" w:hAnsi="華康細圓體" w:cs="華康細圓體" w:hint="eastAsia"/>
        </w:rPr>
        <w:t>之其中</w:t>
      </w:r>
      <w:r w:rsidRPr="00EC1301">
        <w:t>1</w:t>
      </w:r>
      <w:r w:rsidRPr="00EC1301">
        <w:rPr>
          <w:rFonts w:hint="eastAsia"/>
        </w:rPr>
        <w:t>家工廠及全美最大玻璃製造商</w:t>
      </w:r>
      <w:r w:rsidRPr="00EC1301">
        <w:t>（</w:t>
      </w:r>
      <w:r w:rsidRPr="00EC1301">
        <w:rPr>
          <w:rFonts w:hint="eastAsia"/>
        </w:rPr>
        <w:t>最多</w:t>
      </w:r>
      <w:r w:rsidR="00AF4E7D">
        <w:rPr>
          <w:rFonts w:hint="eastAsia"/>
        </w:rPr>
        <w:t>僱</w:t>
      </w:r>
      <w:r w:rsidRPr="00EC1301">
        <w:rPr>
          <w:rFonts w:hint="eastAsia"/>
        </w:rPr>
        <w:t>用員工數</w:t>
      </w:r>
      <w:r w:rsidRPr="00EC1301">
        <w:t>）</w:t>
      </w:r>
      <w:r w:rsidRPr="00EC1301">
        <w:rPr>
          <w:rFonts w:hint="eastAsia"/>
        </w:rPr>
        <w:t>設於俄亥俄州。</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汽車產業方面，俄亥俄州為全美第</w:t>
      </w:r>
      <w:r w:rsidRPr="00EC1301">
        <w:rPr>
          <w:rFonts w:hint="eastAsia"/>
        </w:rPr>
        <w:t>1</w:t>
      </w:r>
      <w:r w:rsidRPr="00EC1301">
        <w:rPr>
          <w:rFonts w:hint="eastAsia"/>
        </w:rPr>
        <w:t>大傳動引擎及第</w:t>
      </w:r>
      <w:r w:rsidRPr="00EC1301">
        <w:rPr>
          <w:rFonts w:hint="eastAsia"/>
        </w:rPr>
        <w:t>2</w:t>
      </w:r>
      <w:r w:rsidRPr="00EC1301">
        <w:rPr>
          <w:rFonts w:hint="eastAsia"/>
        </w:rPr>
        <w:t>大輕車輛製造州，每年產出</w:t>
      </w:r>
      <w:r w:rsidRPr="00EC1301">
        <w:rPr>
          <w:rFonts w:hint="eastAsia"/>
        </w:rPr>
        <w:t>160</w:t>
      </w:r>
      <w:r w:rsidRPr="00EC1301">
        <w:rPr>
          <w:rFonts w:hint="eastAsia"/>
        </w:rPr>
        <w:t>萬臺輕車輛，為有興趣進行連接或自駕汽車測試企業提供智慧交通資源組合。運輸研究中心（</w:t>
      </w:r>
      <w:r w:rsidRPr="00EC1301">
        <w:rPr>
          <w:rFonts w:hint="eastAsia"/>
        </w:rPr>
        <w:t>TRC</w:t>
      </w:r>
      <w:r w:rsidRPr="00EC1301">
        <w:rPr>
          <w:rFonts w:hint="eastAsia"/>
        </w:rPr>
        <w:t>）佔</w:t>
      </w:r>
      <w:r w:rsidRPr="00EC1301">
        <w:rPr>
          <w:rFonts w:hint="eastAsia"/>
        </w:rPr>
        <w:t>4</w:t>
      </w:r>
      <w:r w:rsidR="00624552">
        <w:rPr>
          <w:rFonts w:hint="eastAsia"/>
        </w:rPr>
        <w:t>,</w:t>
      </w:r>
      <w:r w:rsidRPr="00EC1301">
        <w:rPr>
          <w:rFonts w:hint="eastAsia"/>
        </w:rPr>
        <w:t>500</w:t>
      </w:r>
      <w:r w:rsidRPr="00EC1301">
        <w:rPr>
          <w:rFonts w:hint="eastAsia"/>
        </w:rPr>
        <w:t>英畝為北美最大獨立汽車測試場，為產官學術界提供汽車研究及發展並為公路運輸安全管理局（</w:t>
      </w:r>
      <w:r w:rsidRPr="00EC1301">
        <w:rPr>
          <w:rFonts w:hint="eastAsia"/>
        </w:rPr>
        <w:t>NHTSA</w:t>
      </w:r>
      <w:r w:rsidRPr="00EC1301">
        <w:rPr>
          <w:rFonts w:hint="eastAsia"/>
        </w:rPr>
        <w:t>）車輛研究和測試中心訂定運輸標準。</w:t>
      </w:r>
      <w:r w:rsidRPr="00EC1301">
        <w:rPr>
          <w:rFonts w:hint="eastAsia"/>
        </w:rPr>
        <w:t>TRC</w:t>
      </w:r>
      <w:r w:rsidRPr="00EC1301">
        <w:rPr>
          <w:rFonts w:hint="eastAsia"/>
        </w:rPr>
        <w:t>全新投入</w:t>
      </w:r>
      <w:r w:rsidRPr="00EC1301">
        <w:rPr>
          <w:rFonts w:hint="eastAsia"/>
        </w:rPr>
        <w:t>4,500</w:t>
      </w:r>
      <w:r w:rsidRPr="00EC1301">
        <w:rPr>
          <w:rFonts w:hint="eastAsia"/>
        </w:rPr>
        <w:t>萬美元成立之</w:t>
      </w:r>
      <w:r w:rsidRPr="00EC1301">
        <w:rPr>
          <w:rFonts w:hint="eastAsia"/>
        </w:rPr>
        <w:t>500</w:t>
      </w:r>
      <w:r w:rsidRPr="00EC1301">
        <w:rPr>
          <w:rFonts w:hint="eastAsia"/>
        </w:rPr>
        <w:t>英畝的智能移動研究和測試中心（</w:t>
      </w:r>
      <w:r w:rsidRPr="00EC1301">
        <w:rPr>
          <w:rFonts w:hint="eastAsia"/>
        </w:rPr>
        <w:t>SMART</w:t>
      </w:r>
      <w:r w:rsidRPr="00EC1301">
        <w:rPr>
          <w:rFonts w:hint="eastAsia"/>
        </w:rPr>
        <w:t>），將測試未來連接和無人駕駛車輛、人員和貨物的流動。而俄亥俄州哥倫布市在美國交通部（</w:t>
      </w:r>
      <w:r w:rsidRPr="00EC1301">
        <w:rPr>
          <w:rFonts w:hint="eastAsia"/>
        </w:rPr>
        <w:t>DOT</w:t>
      </w:r>
      <w:r w:rsidRPr="00EC1301">
        <w:rPr>
          <w:rFonts w:hint="eastAsia"/>
        </w:rPr>
        <w:t>）競選中打敗其他美國</w:t>
      </w:r>
      <w:r w:rsidRPr="00EC1301">
        <w:rPr>
          <w:rFonts w:hint="eastAsia"/>
        </w:rPr>
        <w:t>77</w:t>
      </w:r>
      <w:r w:rsidRPr="00EC1301">
        <w:rPr>
          <w:rFonts w:hint="eastAsia"/>
        </w:rPr>
        <w:t>個城市實施如何以技術協助所有居民更便利移動之願景，獲得美國交通部</w:t>
      </w:r>
      <w:r w:rsidRPr="00EC1301">
        <w:rPr>
          <w:rFonts w:hint="eastAsia"/>
        </w:rPr>
        <w:t>4,000</w:t>
      </w:r>
      <w:r w:rsidRPr="00EC1301">
        <w:rPr>
          <w:rFonts w:hint="eastAsia"/>
        </w:rPr>
        <w:t>萬美元、</w:t>
      </w:r>
      <w:r w:rsidRPr="00EC1301">
        <w:rPr>
          <w:rFonts w:hint="eastAsia"/>
        </w:rPr>
        <w:t>Vulcan Inc.</w:t>
      </w:r>
      <w:r w:rsidRPr="00EC1301">
        <w:rPr>
          <w:rFonts w:hint="eastAsia"/>
        </w:rPr>
        <w:t>贊助</w:t>
      </w:r>
      <w:r w:rsidRPr="00EC1301">
        <w:rPr>
          <w:rFonts w:hint="eastAsia"/>
        </w:rPr>
        <w:t>1,000</w:t>
      </w:r>
      <w:r w:rsidRPr="00EC1301">
        <w:rPr>
          <w:rFonts w:hint="eastAsia"/>
        </w:rPr>
        <w:t>萬美元及當地公共和企業合作夥伴</w:t>
      </w:r>
      <w:r w:rsidRPr="00EC1301">
        <w:rPr>
          <w:rFonts w:hint="eastAsia"/>
        </w:rPr>
        <w:t>9,000</w:t>
      </w:r>
      <w:r w:rsidRPr="00EC1301">
        <w:rPr>
          <w:rFonts w:hint="eastAsia"/>
        </w:rPr>
        <w:t>萬美元執行</w:t>
      </w:r>
      <w:r w:rsidRPr="00EC1301">
        <w:rPr>
          <w:rFonts w:hint="eastAsia"/>
        </w:rPr>
        <w:t>Smart Columbus</w:t>
      </w:r>
      <w:r w:rsidRPr="00EC1301">
        <w:rPr>
          <w:rFonts w:hint="eastAsia"/>
        </w:rPr>
        <w:t>計畫。</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航太產業方面，俄亥俄州為波音及空中巴士第</w:t>
      </w:r>
      <w:r w:rsidRPr="00EC1301">
        <w:rPr>
          <w:rFonts w:hint="eastAsia"/>
        </w:rPr>
        <w:t>1</w:t>
      </w:r>
      <w:r w:rsidRPr="00EC1301">
        <w:rPr>
          <w:rFonts w:hint="eastAsia"/>
        </w:rPr>
        <w:t>大供應州，約</w:t>
      </w:r>
      <w:r w:rsidRPr="00EC1301">
        <w:rPr>
          <w:rFonts w:hint="eastAsia"/>
        </w:rPr>
        <w:t>591</w:t>
      </w:r>
      <w:r w:rsidRPr="00EC1301">
        <w:rPr>
          <w:rFonts w:hint="eastAsia"/>
        </w:rPr>
        <w:t>家航空產業相關公司聚集在</w:t>
      </w:r>
      <w:r w:rsidRPr="00EC1301">
        <w:rPr>
          <w:rFonts w:hint="eastAsia"/>
        </w:rPr>
        <w:t>Dayton</w:t>
      </w:r>
      <w:r w:rsidRPr="00EC1301">
        <w:rPr>
          <w:rFonts w:hint="eastAsia"/>
        </w:rPr>
        <w:t>、辛辛那提及克里夫蘭市，分</w:t>
      </w:r>
      <w:r w:rsidRPr="00EC1301">
        <w:rPr>
          <w:rFonts w:hint="eastAsia"/>
        </w:rPr>
        <w:t>7</w:t>
      </w:r>
      <w:r w:rsidRPr="00EC1301">
        <w:rPr>
          <w:rFonts w:hint="eastAsia"/>
        </w:rPr>
        <w:t>大部分製造商：流體處理及傳動控制、降落系統、材料、感應及整合系統、動力裝置、其他配件及後期處理等。</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食品加工產業方面，俄亥俄州擁有完整之食品加工供應鏈，農作物、加工製造、銷售和配送各地消費者之食品和飲料，主要農作物為玉米及黃豆，因地理位置優勢及分銷運輸設施提供使俄亥俄成為全美頂級農業州之一，全球著名食品及飲料公司之創新技術和品牌為俄州經濟貢獻近</w:t>
      </w:r>
      <w:r w:rsidRPr="00EC1301">
        <w:rPr>
          <w:rFonts w:hint="eastAsia"/>
        </w:rPr>
        <w:t>1,050</w:t>
      </w:r>
      <w:r w:rsidRPr="00EC1301">
        <w:rPr>
          <w:rFonts w:hint="eastAsia"/>
        </w:rPr>
        <w:t>億美元，每</w:t>
      </w:r>
      <w:r w:rsidRPr="00EC1301">
        <w:rPr>
          <w:rFonts w:hint="eastAsia"/>
        </w:rPr>
        <w:t>6</w:t>
      </w:r>
      <w:r w:rsidRPr="00EC1301">
        <w:rPr>
          <w:rFonts w:hint="eastAsia"/>
        </w:rPr>
        <w:t>名俄亥俄州人則有</w:t>
      </w:r>
      <w:r w:rsidRPr="00EC1301">
        <w:rPr>
          <w:rFonts w:hint="eastAsia"/>
        </w:rPr>
        <w:t>1</w:t>
      </w:r>
      <w:r w:rsidRPr="00EC1301">
        <w:rPr>
          <w:rFonts w:hint="eastAsia"/>
        </w:rPr>
        <w:t>名以上從事相關行業，使農業成為該州最大產業。俄亥俄州西北地區正迅速成為食品加工和飲料之首選地點，約</w:t>
      </w:r>
      <w:r w:rsidRPr="00EC1301">
        <w:rPr>
          <w:rFonts w:hint="eastAsia"/>
        </w:rPr>
        <w:t>250</w:t>
      </w:r>
      <w:r w:rsidRPr="00EC1301">
        <w:rPr>
          <w:rFonts w:hint="eastAsia"/>
        </w:rPr>
        <w:t>多家企業僱用</w:t>
      </w:r>
      <w:r w:rsidRPr="00EC1301">
        <w:rPr>
          <w:rFonts w:hint="eastAsia"/>
        </w:rPr>
        <w:t>1.2</w:t>
      </w:r>
      <w:r w:rsidRPr="00EC1301">
        <w:rPr>
          <w:rFonts w:hint="eastAsia"/>
        </w:rPr>
        <w:t>萬人，另全球食品巨頭</w:t>
      </w:r>
      <w:r w:rsidRPr="00EC1301">
        <w:rPr>
          <w:rFonts w:hint="eastAsia"/>
        </w:rPr>
        <w:t>Heinz</w:t>
      </w:r>
      <w:r w:rsidRPr="00EC1301">
        <w:rPr>
          <w:rFonts w:hint="eastAsia"/>
        </w:rPr>
        <w:t>在</w:t>
      </w:r>
      <w:r w:rsidRPr="00EC1301">
        <w:rPr>
          <w:rFonts w:hint="eastAsia"/>
        </w:rPr>
        <w:t>Akron</w:t>
      </w:r>
      <w:r w:rsidRPr="00EC1301">
        <w:rPr>
          <w:rFonts w:hint="eastAsia"/>
        </w:rPr>
        <w:t>市南部成立冷</w:t>
      </w:r>
      <w:r w:rsidRPr="00EC1301">
        <w:rPr>
          <w:rFonts w:hint="eastAsia"/>
        </w:rPr>
        <w:lastRenderedPageBreak/>
        <w:t>凍食品中心、</w:t>
      </w:r>
      <w:r w:rsidRPr="00EC1301">
        <w:rPr>
          <w:rFonts w:hint="eastAsia"/>
        </w:rPr>
        <w:t>Sandridge</w:t>
      </w:r>
      <w:r w:rsidRPr="00EC1301">
        <w:rPr>
          <w:rFonts w:hint="eastAsia"/>
        </w:rPr>
        <w:t>食品公司在</w:t>
      </w:r>
      <w:r w:rsidRPr="00EC1301">
        <w:rPr>
          <w:rFonts w:hint="eastAsia"/>
        </w:rPr>
        <w:t>Medina</w:t>
      </w:r>
      <w:r w:rsidRPr="00EC1301">
        <w:rPr>
          <w:rFonts w:hint="eastAsia"/>
        </w:rPr>
        <w:t>成立最先進的高壓處理（</w:t>
      </w:r>
      <w:r w:rsidRPr="00EC1301">
        <w:rPr>
          <w:rFonts w:hint="eastAsia"/>
        </w:rPr>
        <w:t>HPP</w:t>
      </w:r>
      <w:r w:rsidRPr="00EC1301">
        <w:rPr>
          <w:rFonts w:hint="eastAsia"/>
        </w:rPr>
        <w:t>）系統工廠、罐頭冷凍食品大廠在俄州設有冷凍蔬菜之包裝和生產線。</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生物健康產業方面，俄亥俄州有全美最好之成人及兒童健康服務提供，全美前</w:t>
      </w:r>
      <w:r w:rsidRPr="00EC1301">
        <w:rPr>
          <w:rFonts w:hint="eastAsia"/>
        </w:rPr>
        <w:t>233</w:t>
      </w:r>
      <w:r w:rsidRPr="00EC1301">
        <w:rPr>
          <w:rFonts w:hint="eastAsia"/>
        </w:rPr>
        <w:t>家醫院有</w:t>
      </w:r>
      <w:r w:rsidRPr="00EC1301">
        <w:rPr>
          <w:rFonts w:hint="eastAsia"/>
        </w:rPr>
        <w:t>16</w:t>
      </w:r>
      <w:r w:rsidRPr="00EC1301">
        <w:rPr>
          <w:rFonts w:hint="eastAsia"/>
        </w:rPr>
        <w:t>家在俄州並為兒童醫療前</w:t>
      </w:r>
      <w:r w:rsidRPr="00EC1301">
        <w:rPr>
          <w:rFonts w:hint="eastAsia"/>
        </w:rPr>
        <w:t>10</w:t>
      </w:r>
      <w:r w:rsidRPr="00EC1301">
        <w:rPr>
          <w:rFonts w:hint="eastAsia"/>
        </w:rPr>
        <w:t>大，如克里夫蘭診所及辛辛那提兒童醫院。另研發技術為前</w:t>
      </w:r>
      <w:r w:rsidRPr="00EC1301">
        <w:rPr>
          <w:rFonts w:hint="eastAsia"/>
        </w:rPr>
        <w:t>7</w:t>
      </w:r>
      <w:r w:rsidRPr="00EC1301">
        <w:rPr>
          <w:rFonts w:hint="eastAsia"/>
        </w:rPr>
        <w:t>大，如</w:t>
      </w:r>
      <w:r w:rsidRPr="00EC1301">
        <w:rPr>
          <w:rFonts w:hint="eastAsia"/>
        </w:rPr>
        <w:t>Case Western Reserve University</w:t>
      </w:r>
      <w:r w:rsidRPr="00EC1301">
        <w:rPr>
          <w:rFonts w:hint="eastAsia"/>
        </w:rPr>
        <w:t>、</w:t>
      </w:r>
      <w:r w:rsidRPr="00EC1301">
        <w:rPr>
          <w:rFonts w:hint="eastAsia"/>
        </w:rPr>
        <w:t>The Ohio State University</w:t>
      </w:r>
      <w:r w:rsidRPr="00EC1301">
        <w:rPr>
          <w:rFonts w:hint="eastAsia"/>
        </w:rPr>
        <w:t>及</w:t>
      </w:r>
      <w:r w:rsidRPr="00EC1301">
        <w:rPr>
          <w:rFonts w:hint="eastAsia"/>
        </w:rPr>
        <w:t>University of Cincinnati</w:t>
      </w:r>
      <w:r w:rsidRPr="00EC1301">
        <w:rPr>
          <w:rFonts w:hint="eastAsia"/>
        </w:rPr>
        <w:t>。全州有</w:t>
      </w:r>
      <w:r w:rsidRPr="00EC1301">
        <w:rPr>
          <w:rFonts w:hint="eastAsia"/>
        </w:rPr>
        <w:t>1</w:t>
      </w:r>
      <w:r w:rsidR="00624552">
        <w:rPr>
          <w:rFonts w:hint="eastAsia"/>
        </w:rPr>
        <w:t>,</w:t>
      </w:r>
      <w:r w:rsidRPr="00EC1301">
        <w:rPr>
          <w:rFonts w:hint="eastAsia"/>
        </w:rPr>
        <w:t>600</w:t>
      </w:r>
      <w:r w:rsidRPr="00EC1301">
        <w:rPr>
          <w:rFonts w:hint="eastAsia"/>
        </w:rPr>
        <w:t>家生物自然公司，全美</w:t>
      </w:r>
      <w:r w:rsidRPr="00EC1301">
        <w:rPr>
          <w:rFonts w:hint="eastAsia"/>
        </w:rPr>
        <w:t>90%</w:t>
      </w:r>
      <w:r w:rsidRPr="00EC1301">
        <w:rPr>
          <w:rFonts w:hint="eastAsia"/>
        </w:rPr>
        <w:t>藥品由哥倫布市分配出去，</w:t>
      </w:r>
      <w:r w:rsidRPr="00EC1301">
        <w:rPr>
          <w:rFonts w:hint="eastAsia"/>
        </w:rPr>
        <w:t>P&amp;G</w:t>
      </w:r>
      <w:r w:rsidRPr="00EC1301">
        <w:rPr>
          <w:rFonts w:hint="eastAsia"/>
        </w:rPr>
        <w:t>、</w:t>
      </w:r>
      <w:r w:rsidRPr="00EC1301">
        <w:rPr>
          <w:rFonts w:hint="eastAsia"/>
        </w:rPr>
        <w:t>Cardinal Health</w:t>
      </w:r>
      <w:r w:rsidRPr="00EC1301">
        <w:rPr>
          <w:rFonts w:hint="eastAsia"/>
        </w:rPr>
        <w:t>及</w:t>
      </w:r>
      <w:r w:rsidRPr="00EC1301">
        <w:rPr>
          <w:rFonts w:hint="eastAsia"/>
        </w:rPr>
        <w:t>Ethicon</w:t>
      </w:r>
      <w:r w:rsidRPr="00EC1301">
        <w:rPr>
          <w:rFonts w:hint="eastAsia"/>
        </w:rPr>
        <w:t>將總部設於俄州，其他全球知名藥廠如</w:t>
      </w:r>
      <w:r w:rsidRPr="00EC1301">
        <w:rPr>
          <w:rFonts w:hint="eastAsia"/>
        </w:rPr>
        <w:t>Astra Z</w:t>
      </w:r>
      <w:r w:rsidRPr="00EC1301">
        <w:t>eneca</w:t>
      </w:r>
      <w:r w:rsidRPr="00EC1301">
        <w:rPr>
          <w:rFonts w:hint="eastAsia"/>
        </w:rPr>
        <w:t>、</w:t>
      </w:r>
      <w:r w:rsidRPr="00EC1301">
        <w:t>Abbott</w:t>
      </w:r>
      <w:r w:rsidRPr="00EC1301">
        <w:rPr>
          <w:rFonts w:hint="eastAsia"/>
        </w:rPr>
        <w:t>、</w:t>
      </w:r>
      <w:r w:rsidRPr="00EC1301">
        <w:t>Philips Healthcare</w:t>
      </w:r>
      <w:r w:rsidRPr="00EC1301">
        <w:rPr>
          <w:rFonts w:hint="eastAsia"/>
        </w:rPr>
        <w:t>、</w:t>
      </w:r>
      <w:r w:rsidRPr="00EC1301">
        <w:t>Express Scripts</w:t>
      </w:r>
      <w:r w:rsidRPr="00EC1301">
        <w:rPr>
          <w:rFonts w:hint="eastAsia"/>
        </w:rPr>
        <w:t>、</w:t>
      </w:r>
      <w:r w:rsidRPr="00EC1301">
        <w:t>United Healthcare</w:t>
      </w:r>
      <w:r w:rsidRPr="00EC1301">
        <w:rPr>
          <w:rFonts w:hint="eastAsia"/>
        </w:rPr>
        <w:t>也在俄州有相當規模之據點，</w:t>
      </w:r>
      <w:r w:rsidRPr="00EC1301">
        <w:t>Aprecia Pharmaceuticals</w:t>
      </w:r>
      <w:r w:rsidRPr="00EC1301">
        <w:rPr>
          <w:rFonts w:hint="eastAsia"/>
        </w:rPr>
        <w:t>在俄州開發之</w:t>
      </w:r>
      <w:r w:rsidRPr="00EC1301">
        <w:t>3D</w:t>
      </w:r>
      <w:r w:rsidRPr="00EC1301">
        <w:rPr>
          <w:rFonts w:hint="eastAsia"/>
        </w:rPr>
        <w:t>影印製藥</w:t>
      </w:r>
      <w:r w:rsidRPr="00EC1301">
        <w:t>Zip Dose</w:t>
      </w:r>
      <w:r w:rsidRPr="00EC1301">
        <w:t>®</w:t>
      </w:r>
      <w:r w:rsidRPr="00EC1301">
        <w:rPr>
          <w:rFonts w:hint="eastAsia"/>
        </w:rPr>
        <w:t>獲得美國食品藥物局</w:t>
      </w:r>
      <w:r w:rsidRPr="00EC1301">
        <w:t>（</w:t>
      </w:r>
      <w:r w:rsidRPr="00EC1301">
        <w:t>FDA</w:t>
      </w:r>
      <w:r w:rsidRPr="00EC1301">
        <w:t>）</w:t>
      </w:r>
      <w:r w:rsidRPr="00EC1301">
        <w:rPr>
          <w:rFonts w:hint="eastAsia"/>
        </w:rPr>
        <w:t>許可。</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 xml:space="preserve"> </w:t>
      </w:r>
      <w:r w:rsidRPr="00EC1301">
        <w:rPr>
          <w:rFonts w:hint="eastAsia"/>
        </w:rPr>
        <w:t>州內觀光業亦發達，有</w:t>
      </w:r>
      <w:r w:rsidRPr="00EC1301">
        <w:rPr>
          <w:rFonts w:hint="eastAsia"/>
        </w:rPr>
        <w:t>58</w:t>
      </w:r>
      <w:r w:rsidRPr="00EC1301">
        <w:rPr>
          <w:rFonts w:hint="eastAsia"/>
        </w:rPr>
        <w:t>座州立公園，</w:t>
      </w:r>
      <w:r w:rsidRPr="00EC1301">
        <w:rPr>
          <w:rFonts w:hint="eastAsia"/>
        </w:rPr>
        <w:t>2016</w:t>
      </w:r>
      <w:r w:rsidRPr="00EC1301">
        <w:rPr>
          <w:rFonts w:hint="eastAsia"/>
        </w:rPr>
        <w:t>年旅遊業收入達</w:t>
      </w:r>
      <w:r w:rsidRPr="00EC1301">
        <w:rPr>
          <w:rFonts w:hint="eastAsia"/>
        </w:rPr>
        <w:t>193</w:t>
      </w:r>
      <w:r w:rsidRPr="00EC1301">
        <w:rPr>
          <w:rFonts w:hint="eastAsia"/>
        </w:rPr>
        <w:t>億美元。</w:t>
      </w:r>
    </w:p>
    <w:p w:rsidR="009C5E28" w:rsidRPr="00EC1301" w:rsidRDefault="009C5E28" w:rsidP="00AD2B50">
      <w:pPr>
        <w:pStyle w:val="ac"/>
        <w:ind w:left="945" w:hanging="709"/>
      </w:pPr>
      <w:r w:rsidRPr="00EC1301">
        <w:rPr>
          <w:rFonts w:hint="eastAsia"/>
        </w:rPr>
        <w:t>（八</w:t>
      </w:r>
      <w:r w:rsidR="00AD2B50" w:rsidRPr="00EC1301">
        <w:rPr>
          <w:rFonts w:hint="eastAsia"/>
        </w:rPr>
        <w:t>）</w:t>
      </w:r>
      <w:r w:rsidRPr="00EC1301">
        <w:rPr>
          <w:rFonts w:hint="eastAsia"/>
        </w:rPr>
        <w:t>俄州的礦產有煙煤、天然氣及石灰。</w:t>
      </w:r>
    </w:p>
    <w:p w:rsidR="009C5E28" w:rsidRPr="00EC1301" w:rsidRDefault="009C5E28" w:rsidP="008F1DB5">
      <w:pPr>
        <w:pStyle w:val="a3"/>
        <w:spacing w:before="514" w:after="771"/>
      </w:pPr>
      <w:r w:rsidRPr="00EC1301">
        <w:rPr>
          <w:rFonts w:hint="eastAsia"/>
        </w:rPr>
        <w:lastRenderedPageBreak/>
        <w:t>第參章　外商在當地經營現況及投資機會</w:t>
      </w:r>
    </w:p>
    <w:p w:rsidR="009C5E28" w:rsidRPr="00EC1301" w:rsidRDefault="009C5E28" w:rsidP="008F1DB5">
      <w:pPr>
        <w:pStyle w:val="a4"/>
        <w:spacing w:before="257" w:after="257"/>
        <w:ind w:left="632" w:hanging="632"/>
        <w:rPr>
          <w:color w:val="auto"/>
        </w:rPr>
      </w:pPr>
      <w:r w:rsidRPr="00EC1301">
        <w:rPr>
          <w:rFonts w:hint="eastAsia"/>
          <w:color w:val="auto"/>
        </w:rPr>
        <w:t>一、外商在當地經營現況</w:t>
      </w:r>
    </w:p>
    <w:p w:rsidR="009C5E28" w:rsidRPr="00EC1301" w:rsidRDefault="009C5E28" w:rsidP="008F1DB5">
      <w:pPr>
        <w:ind w:firstLine="472"/>
      </w:pPr>
      <w:r w:rsidRPr="00EC1301">
        <w:rPr>
          <w:rFonts w:hint="eastAsia"/>
        </w:rPr>
        <w:t>主要貿易夥伴依序為加拿大、墨西哥、中國大陸、日本、澳洲、南韓、比利時及英國等。主要投資俄州的外商順序為日本（</w:t>
      </w:r>
      <w:r w:rsidRPr="00EC1301">
        <w:rPr>
          <w:rFonts w:hint="eastAsia"/>
        </w:rPr>
        <w:t>798</w:t>
      </w:r>
      <w:r w:rsidRPr="00EC1301">
        <w:rPr>
          <w:rFonts w:hint="eastAsia"/>
        </w:rPr>
        <w:t>）、英國（</w:t>
      </w:r>
      <w:r w:rsidRPr="00EC1301">
        <w:rPr>
          <w:rFonts w:hint="eastAsia"/>
        </w:rPr>
        <w:t>427</w:t>
      </w:r>
      <w:r w:rsidRPr="00EC1301">
        <w:rPr>
          <w:rFonts w:hint="eastAsia"/>
        </w:rPr>
        <w:t>）、德國（</w:t>
      </w:r>
      <w:r w:rsidRPr="00EC1301">
        <w:rPr>
          <w:rFonts w:hint="eastAsia"/>
        </w:rPr>
        <w:t>560</w:t>
      </w:r>
      <w:r w:rsidRPr="00EC1301">
        <w:rPr>
          <w:rFonts w:hint="eastAsia"/>
        </w:rPr>
        <w:t>）、加拿大（</w:t>
      </w:r>
      <w:r w:rsidRPr="00EC1301">
        <w:rPr>
          <w:rFonts w:hint="eastAsia"/>
        </w:rPr>
        <w:t>560</w:t>
      </w:r>
      <w:r w:rsidRPr="00EC1301">
        <w:rPr>
          <w:rFonts w:hint="eastAsia"/>
        </w:rPr>
        <w:t>）、法國（</w:t>
      </w:r>
      <w:r w:rsidRPr="00EC1301">
        <w:rPr>
          <w:rFonts w:hint="eastAsia"/>
        </w:rPr>
        <w:t>195</w:t>
      </w:r>
      <w:r w:rsidRPr="00EC1301">
        <w:rPr>
          <w:rFonts w:hint="eastAsia"/>
        </w:rPr>
        <w:t>）、瑞士（</w:t>
      </w:r>
      <w:r w:rsidRPr="00EC1301">
        <w:rPr>
          <w:rFonts w:hint="eastAsia"/>
        </w:rPr>
        <w:t>135</w:t>
      </w:r>
      <w:r w:rsidRPr="00EC1301">
        <w:rPr>
          <w:rFonts w:hint="eastAsia"/>
        </w:rPr>
        <w:t>）、盧森堡（</w:t>
      </w:r>
      <w:r w:rsidRPr="00EC1301">
        <w:rPr>
          <w:rFonts w:hint="eastAsia"/>
        </w:rPr>
        <w:t>237</w:t>
      </w:r>
      <w:r w:rsidRPr="00EC1301">
        <w:rPr>
          <w:rFonts w:hint="eastAsia"/>
        </w:rPr>
        <w:t>）、愛爾蘭（</w:t>
      </w:r>
      <w:r w:rsidRPr="00EC1301">
        <w:rPr>
          <w:rFonts w:hint="eastAsia"/>
        </w:rPr>
        <w:t>152</w:t>
      </w:r>
      <w:r w:rsidRPr="00EC1301">
        <w:rPr>
          <w:rFonts w:hint="eastAsia"/>
        </w:rPr>
        <w:t>）、義大利（</w:t>
      </w:r>
      <w:r w:rsidRPr="00EC1301">
        <w:rPr>
          <w:rFonts w:hint="eastAsia"/>
        </w:rPr>
        <w:t>121</w:t>
      </w:r>
      <w:r w:rsidRPr="00EC1301">
        <w:rPr>
          <w:rFonts w:hint="eastAsia"/>
        </w:rPr>
        <w:t>）、荷蘭（</w:t>
      </w:r>
      <w:r w:rsidRPr="00EC1301">
        <w:rPr>
          <w:rFonts w:hint="eastAsia"/>
        </w:rPr>
        <w:t>67</w:t>
      </w:r>
      <w:r w:rsidRPr="00EC1301">
        <w:rPr>
          <w:rFonts w:hint="eastAsia"/>
        </w:rPr>
        <w:t>）等。總共有來自</w:t>
      </w:r>
      <w:r w:rsidRPr="00EC1301">
        <w:rPr>
          <w:rFonts w:hint="eastAsia"/>
        </w:rPr>
        <w:t>49</w:t>
      </w:r>
      <w:r w:rsidRPr="00EC1301">
        <w:rPr>
          <w:rFonts w:hint="eastAsia"/>
        </w:rPr>
        <w:t>個國家在俄州進行投資，於該州投資之外商公司</w:t>
      </w:r>
      <w:r w:rsidRPr="00EC1301">
        <w:rPr>
          <w:rFonts w:hint="eastAsia"/>
        </w:rPr>
        <w:t>3,755</w:t>
      </w:r>
      <w:r w:rsidRPr="00EC1301">
        <w:rPr>
          <w:rFonts w:hint="eastAsia"/>
        </w:rPr>
        <w:t>間，僱用約</w:t>
      </w:r>
      <w:r w:rsidRPr="00EC1301">
        <w:rPr>
          <w:rFonts w:hint="eastAsia"/>
        </w:rPr>
        <w:t>247,329</w:t>
      </w:r>
      <w:r w:rsidRPr="00EC1301">
        <w:rPr>
          <w:rFonts w:hint="eastAsia"/>
        </w:rPr>
        <w:t>個當地員工，為俄創造不小的就業率。外商雇員中</w:t>
      </w:r>
      <w:r w:rsidRPr="00EC1301">
        <w:rPr>
          <w:rFonts w:hint="eastAsia"/>
        </w:rPr>
        <w:t>6</w:t>
      </w:r>
      <w:r w:rsidRPr="00EC1301">
        <w:rPr>
          <w:rFonts w:hint="eastAsia"/>
        </w:rPr>
        <w:t>個國家供獻</w:t>
      </w:r>
      <w:r w:rsidRPr="00EC1301">
        <w:rPr>
          <w:rFonts w:hint="eastAsia"/>
        </w:rPr>
        <w:t>75%</w:t>
      </w:r>
      <w:r w:rsidRPr="00EC1301">
        <w:rPr>
          <w:rFonts w:hint="eastAsia"/>
        </w:rPr>
        <w:t>的就業率，其中日本</w:t>
      </w:r>
      <w:r w:rsidR="00AF4E7D">
        <w:rPr>
          <w:rFonts w:hint="eastAsia"/>
        </w:rPr>
        <w:t>僱</w:t>
      </w:r>
      <w:r w:rsidRPr="00EC1301">
        <w:rPr>
          <w:rFonts w:hint="eastAsia"/>
        </w:rPr>
        <w:t>用之人員占</w:t>
      </w:r>
      <w:r w:rsidRPr="00EC1301">
        <w:rPr>
          <w:rFonts w:hint="eastAsia"/>
        </w:rPr>
        <w:t>29%</w:t>
      </w:r>
      <w:r w:rsidRPr="00EC1301">
        <w:rPr>
          <w:rFonts w:hint="eastAsia"/>
        </w:rPr>
        <w:t>、英國占</w:t>
      </w:r>
      <w:r w:rsidRPr="00EC1301">
        <w:rPr>
          <w:rFonts w:hint="eastAsia"/>
        </w:rPr>
        <w:t>14%</w:t>
      </w:r>
      <w:r w:rsidRPr="00EC1301">
        <w:rPr>
          <w:rFonts w:hint="eastAsia"/>
        </w:rPr>
        <w:t>和德國占</w:t>
      </w:r>
      <w:r w:rsidRPr="00EC1301">
        <w:rPr>
          <w:rFonts w:hint="eastAsia"/>
        </w:rPr>
        <w:t>13%</w:t>
      </w:r>
      <w:r w:rsidRPr="00EC1301">
        <w:rPr>
          <w:rFonts w:hint="eastAsia"/>
        </w:rPr>
        <w:t>。外國在該州的投資</w:t>
      </w:r>
      <w:r w:rsidRPr="00EC1301">
        <w:rPr>
          <w:rFonts w:hint="eastAsia"/>
        </w:rPr>
        <w:t>80%</w:t>
      </w:r>
      <w:r w:rsidRPr="00EC1301">
        <w:rPr>
          <w:rFonts w:hint="eastAsia"/>
        </w:rPr>
        <w:t>為製造業，共有</w:t>
      </w:r>
      <w:r w:rsidRPr="00EC1301">
        <w:rPr>
          <w:rFonts w:hint="eastAsia"/>
        </w:rPr>
        <w:t>9</w:t>
      </w:r>
      <w:r w:rsidRPr="00EC1301">
        <w:rPr>
          <w:rFonts w:hint="eastAsia"/>
        </w:rPr>
        <w:t>家公司每家的僱用人數均超過</w:t>
      </w:r>
      <w:r w:rsidRPr="00EC1301">
        <w:rPr>
          <w:rFonts w:hint="eastAsia"/>
        </w:rPr>
        <w:t>3,000</w:t>
      </w:r>
      <w:r w:rsidRPr="00EC1301">
        <w:rPr>
          <w:rFonts w:hint="eastAsia"/>
        </w:rPr>
        <w:t>人，前</w:t>
      </w:r>
      <w:r w:rsidRPr="00EC1301">
        <w:rPr>
          <w:rFonts w:hint="eastAsia"/>
        </w:rPr>
        <w:t>3</w:t>
      </w:r>
      <w:r w:rsidRPr="00EC1301">
        <w:rPr>
          <w:rFonts w:hint="eastAsia"/>
        </w:rPr>
        <w:t>名公司為</w:t>
      </w:r>
      <w:r w:rsidRPr="00EC1301">
        <w:rPr>
          <w:rFonts w:hint="eastAsia"/>
        </w:rPr>
        <w:t>Honda</w:t>
      </w:r>
      <w:r w:rsidRPr="00EC1301">
        <w:rPr>
          <w:rFonts w:hint="eastAsia"/>
        </w:rPr>
        <w:t>（</w:t>
      </w:r>
      <w:r w:rsidRPr="00EC1301">
        <w:rPr>
          <w:rFonts w:hint="eastAsia"/>
        </w:rPr>
        <w:t>15,000</w:t>
      </w:r>
      <w:r w:rsidRPr="00EC1301">
        <w:rPr>
          <w:rFonts w:hint="eastAsia"/>
        </w:rPr>
        <w:t>名）、</w:t>
      </w:r>
      <w:r w:rsidRPr="00EC1301">
        <w:rPr>
          <w:rFonts w:hint="eastAsia"/>
        </w:rPr>
        <w:t>Chrysler</w:t>
      </w:r>
      <w:r w:rsidRPr="00EC1301">
        <w:rPr>
          <w:rFonts w:hint="eastAsia"/>
        </w:rPr>
        <w:t>（</w:t>
      </w:r>
      <w:r w:rsidRPr="00EC1301">
        <w:rPr>
          <w:rFonts w:hint="eastAsia"/>
        </w:rPr>
        <w:t>6,900</w:t>
      </w:r>
      <w:r w:rsidRPr="00EC1301">
        <w:rPr>
          <w:rFonts w:hint="eastAsia"/>
        </w:rPr>
        <w:t>名）及</w:t>
      </w:r>
      <w:r w:rsidRPr="00EC1301">
        <w:rPr>
          <w:rFonts w:hint="eastAsia"/>
        </w:rPr>
        <w:t>Securitas</w:t>
      </w:r>
      <w:r w:rsidRPr="00EC1301">
        <w:rPr>
          <w:rFonts w:hint="eastAsia"/>
        </w:rPr>
        <w:t>（</w:t>
      </w:r>
      <w:r w:rsidRPr="00EC1301">
        <w:rPr>
          <w:rFonts w:hint="eastAsia"/>
        </w:rPr>
        <w:t>4,100</w:t>
      </w:r>
      <w:r w:rsidRPr="00EC1301">
        <w:rPr>
          <w:rFonts w:hint="eastAsia"/>
        </w:rPr>
        <w:t>名）。</w:t>
      </w:r>
    </w:p>
    <w:p w:rsidR="009C5E28" w:rsidRPr="00EC1301" w:rsidRDefault="009C5E28" w:rsidP="008F1DB5">
      <w:pPr>
        <w:pStyle w:val="a4"/>
        <w:spacing w:before="257" w:after="257"/>
        <w:ind w:left="632" w:hanging="632"/>
        <w:rPr>
          <w:color w:val="auto"/>
        </w:rPr>
      </w:pPr>
      <w:r w:rsidRPr="00EC1301">
        <w:rPr>
          <w:rFonts w:hint="eastAsia"/>
          <w:color w:val="auto"/>
        </w:rPr>
        <w:t>二、臺（華）商在當地經營現況</w:t>
      </w:r>
    </w:p>
    <w:p w:rsidR="009C5E28" w:rsidRPr="00EC1301" w:rsidRDefault="009C5E28" w:rsidP="008F1DB5">
      <w:pPr>
        <w:ind w:firstLine="472"/>
      </w:pPr>
      <w:r w:rsidRPr="00EC1301">
        <w:rPr>
          <w:rFonts w:hint="eastAsia"/>
        </w:rPr>
        <w:t>臺商在俄州投資的公司有建大輪胎、華豐輪胎、</w:t>
      </w:r>
      <w:r w:rsidRPr="00EC1301">
        <w:rPr>
          <w:rFonts w:hint="eastAsia"/>
        </w:rPr>
        <w:t>Advnantech</w:t>
      </w:r>
      <w:r w:rsidRPr="00EC1301">
        <w:rPr>
          <w:rFonts w:hint="eastAsia"/>
        </w:rPr>
        <w:t>研華科技、臺塑、</w:t>
      </w:r>
      <w:r w:rsidRPr="00EC1301">
        <w:rPr>
          <w:rFonts w:hint="eastAsia"/>
        </w:rPr>
        <w:t>Four Star International Trading</w:t>
      </w:r>
      <w:r w:rsidRPr="00EC1301">
        <w:rPr>
          <w:rFonts w:hint="eastAsia"/>
        </w:rPr>
        <w:t>、</w:t>
      </w:r>
      <w:r w:rsidRPr="00EC1301">
        <w:rPr>
          <w:rFonts w:hint="eastAsia"/>
        </w:rPr>
        <w:t>NC Works Inc</w:t>
      </w:r>
      <w:r w:rsidRPr="00EC1301">
        <w:rPr>
          <w:rFonts w:hint="eastAsia"/>
        </w:rPr>
        <w:t>、</w:t>
      </w:r>
      <w:r w:rsidRPr="00EC1301">
        <w:rPr>
          <w:rFonts w:hint="eastAsia"/>
        </w:rPr>
        <w:t>Orange Electronic Co.</w:t>
      </w:r>
      <w:r w:rsidRPr="00EC1301">
        <w:rPr>
          <w:rFonts w:hint="eastAsia"/>
        </w:rPr>
        <w:t>、中國大陸合成和</w:t>
      </w:r>
      <w:r w:rsidRPr="00EC1301">
        <w:rPr>
          <w:rFonts w:hint="eastAsia"/>
        </w:rPr>
        <w:t>Global Graphene Group</w:t>
      </w:r>
      <w:r w:rsidRPr="00EC1301">
        <w:rPr>
          <w:rFonts w:hint="eastAsia"/>
        </w:rPr>
        <w:t>等。</w:t>
      </w:r>
    </w:p>
    <w:p w:rsidR="009C5E28" w:rsidRPr="00EC1301" w:rsidRDefault="009C5E28" w:rsidP="008F1DB5">
      <w:pPr>
        <w:pStyle w:val="a4"/>
        <w:spacing w:before="257" w:after="257"/>
        <w:ind w:left="632" w:hanging="632"/>
        <w:rPr>
          <w:color w:val="auto"/>
        </w:rPr>
      </w:pPr>
      <w:r w:rsidRPr="00EC1301">
        <w:rPr>
          <w:rFonts w:hint="eastAsia"/>
          <w:color w:val="auto"/>
        </w:rPr>
        <w:t>三、投資機會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外銷產業有化學產品、機械製品、穀類產品、橡塑膠製品、運輸設備、電腦電子產品、電子零件、基本金屬製品。</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具發展潛力之產業：高科技製造業、醫療健保業、研發業、旅遊業、塑膠業、配銷業、工程材料業、運輸業及資訊業。</w:t>
      </w:r>
    </w:p>
    <w:p w:rsidR="009C5E28" w:rsidRPr="00EC1301" w:rsidRDefault="009C5E28" w:rsidP="00AD2B50">
      <w:pPr>
        <w:pStyle w:val="ac"/>
        <w:ind w:left="945" w:hanging="709"/>
      </w:pPr>
      <w:r w:rsidRPr="00EC1301">
        <w:lastRenderedPageBreak/>
        <w:t>（</w:t>
      </w:r>
      <w:r w:rsidRPr="00EC1301">
        <w:rPr>
          <w:rFonts w:hint="eastAsia"/>
        </w:rPr>
        <w:t>三</w:t>
      </w:r>
      <w:r w:rsidR="00AD2B50" w:rsidRPr="00EC1301">
        <w:t>）</w:t>
      </w:r>
      <w:r w:rsidRPr="00EC1301">
        <w:rPr>
          <w:rFonts w:hint="eastAsia"/>
        </w:rPr>
        <w:t>製造業：俄州為全美第二大製造業中心，主要為工業機械、交通運輸器材、橡塑膠工業</w:t>
      </w:r>
      <w:r w:rsidRPr="00EC1301">
        <w:t>（</w:t>
      </w:r>
      <w:r w:rsidRPr="00EC1301">
        <w:t>Goodyear</w:t>
      </w:r>
      <w:r w:rsidRPr="00EC1301">
        <w:rPr>
          <w:rFonts w:hint="eastAsia"/>
        </w:rPr>
        <w:t>、</w:t>
      </w:r>
      <w:r w:rsidRPr="00EC1301">
        <w:t>Rubbermaid</w:t>
      </w:r>
      <w:r w:rsidRPr="00EC1301">
        <w:rPr>
          <w:rFonts w:hint="eastAsia"/>
        </w:rPr>
        <w:t>、</w:t>
      </w:r>
      <w:r w:rsidRPr="00EC1301">
        <w:t>Cooper Tire</w:t>
      </w:r>
      <w:r w:rsidRPr="00EC1301">
        <w:rPr>
          <w:rFonts w:hint="eastAsia"/>
        </w:rPr>
        <w:t>、</w:t>
      </w:r>
      <w:r w:rsidRPr="00EC1301">
        <w:t>Geon</w:t>
      </w:r>
      <w:r w:rsidRPr="00EC1301">
        <w:t>）</w:t>
      </w:r>
      <w:r w:rsidRPr="00EC1301">
        <w:rPr>
          <w:rFonts w:hint="eastAsia"/>
        </w:rPr>
        <w:t>、初級金屬及金屬加工製造業。俄州</w:t>
      </w:r>
      <w:r w:rsidRPr="00EC1301">
        <w:rPr>
          <w:rFonts w:ascii="細明體" w:eastAsia="細明體" w:hAnsi="細明體" w:cs="細明體" w:hint="eastAsia"/>
        </w:rPr>
        <w:t>爲</w:t>
      </w:r>
      <w:r w:rsidRPr="00EC1301">
        <w:rPr>
          <w:rFonts w:ascii="華康細圓體" w:hAnsi="華康細圓體" w:cs="華康細圓體" w:hint="eastAsia"/>
        </w:rPr>
        <w:t>美國輪胎</w:t>
      </w:r>
      <w:r w:rsidRPr="00EC1301">
        <w:rPr>
          <w:rFonts w:ascii="細明體" w:eastAsia="細明體" w:hAnsi="細明體" w:cs="細明體" w:hint="eastAsia"/>
        </w:rPr>
        <w:t>産</w:t>
      </w:r>
      <w:r w:rsidRPr="00EC1301">
        <w:rPr>
          <w:rFonts w:ascii="華康細圓體" w:hAnsi="華康細圓體" w:cs="華康細圓體" w:hint="eastAsia"/>
        </w:rPr>
        <w:t>量最多之州。北部之亞克朗</w:t>
      </w:r>
      <w:r w:rsidRPr="00EC1301">
        <w:t>Akron</w:t>
      </w:r>
      <w:r w:rsidRPr="00EC1301">
        <w:rPr>
          <w:rFonts w:hint="eastAsia"/>
        </w:rPr>
        <w:t>每年製造的輪胎，約占美國總</w:t>
      </w:r>
      <w:r w:rsidRPr="00EC1301">
        <w:rPr>
          <w:rFonts w:ascii="細明體" w:eastAsia="細明體" w:hAnsi="細明體" w:cs="細明體" w:hint="eastAsia"/>
        </w:rPr>
        <w:t>産</w:t>
      </w:r>
      <w:r w:rsidRPr="00EC1301">
        <w:rPr>
          <w:rFonts w:ascii="華康細圓體" w:hAnsi="華康細圓體" w:cs="華康細圓體" w:hint="eastAsia"/>
        </w:rPr>
        <w:t>量之一半。俄州主要出口為機械，在全美</w:t>
      </w:r>
      <w:r w:rsidRPr="00EC1301">
        <w:t>50</w:t>
      </w:r>
      <w:r w:rsidRPr="00EC1301">
        <w:rPr>
          <w:rFonts w:hint="eastAsia"/>
        </w:rPr>
        <w:t>州中排名領先。</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食品加工業：俄州為玉米、小麥、乳製品、冷凍食品、新鮮食品及食用油的主要產地，食品加工業是該州一大特色，重要食品公司如</w:t>
      </w:r>
      <w:r w:rsidRPr="00EC1301">
        <w:rPr>
          <w:rFonts w:hint="eastAsia"/>
        </w:rPr>
        <w:t>Kroger</w:t>
      </w:r>
      <w:r w:rsidRPr="00EC1301">
        <w:rPr>
          <w:rFonts w:hint="eastAsia"/>
        </w:rPr>
        <w:t>、</w:t>
      </w:r>
      <w:r w:rsidRPr="00EC1301">
        <w:rPr>
          <w:rFonts w:hint="eastAsia"/>
        </w:rPr>
        <w:t>JM Smucker</w:t>
      </w:r>
      <w:r w:rsidRPr="00EC1301">
        <w:rPr>
          <w:rFonts w:hint="eastAsia"/>
        </w:rPr>
        <w:t>、</w:t>
      </w:r>
      <w:r w:rsidRPr="00EC1301">
        <w:rPr>
          <w:rFonts w:hint="eastAsia"/>
        </w:rPr>
        <w:t>Pillsbury</w:t>
      </w:r>
      <w:r w:rsidRPr="00EC1301">
        <w:rPr>
          <w:rFonts w:hint="eastAsia"/>
        </w:rPr>
        <w:t>、</w:t>
      </w:r>
      <w:r w:rsidRPr="00EC1301">
        <w:rPr>
          <w:rFonts w:hint="eastAsia"/>
        </w:rPr>
        <w:t>Heinz</w:t>
      </w:r>
      <w:r w:rsidRPr="00EC1301">
        <w:rPr>
          <w:rFonts w:hint="eastAsia"/>
        </w:rPr>
        <w:t>、</w:t>
      </w:r>
      <w:r w:rsidRPr="00EC1301">
        <w:rPr>
          <w:rFonts w:hint="eastAsia"/>
        </w:rPr>
        <w:t>Campbell</w:t>
      </w:r>
      <w:r w:rsidRPr="00EC1301">
        <w:rPr>
          <w:rFonts w:hint="eastAsia"/>
        </w:rPr>
        <w:t>等。</w:t>
      </w:r>
    </w:p>
    <w:p w:rsidR="009C5E28" w:rsidRPr="00EC1301" w:rsidRDefault="009C5E28" w:rsidP="008F1DB5">
      <w:pPr>
        <w:pStyle w:val="a3"/>
        <w:spacing w:before="514" w:after="771"/>
      </w:pPr>
      <w:r w:rsidRPr="00EC1301">
        <w:rPr>
          <w:rFonts w:hint="eastAsia"/>
        </w:rPr>
        <w:lastRenderedPageBreak/>
        <w:t>第肆章　投資法規及程序</w:t>
      </w:r>
    </w:p>
    <w:p w:rsidR="009C5E28" w:rsidRPr="00EC1301" w:rsidRDefault="009C5E28" w:rsidP="008F1DB5">
      <w:pPr>
        <w:pStyle w:val="a4"/>
        <w:spacing w:before="257" w:after="257"/>
        <w:ind w:left="632" w:hanging="632"/>
        <w:rPr>
          <w:color w:val="auto"/>
        </w:rPr>
      </w:pPr>
      <w:r w:rsidRPr="00EC1301">
        <w:rPr>
          <w:rFonts w:hint="eastAsia"/>
          <w:color w:val="auto"/>
        </w:rPr>
        <w:t>一、主要投資法令</w:t>
      </w:r>
    </w:p>
    <w:p w:rsidR="009C5E28" w:rsidRPr="00EC1301" w:rsidRDefault="009C5E28" w:rsidP="009C5E28">
      <w:pPr>
        <w:pStyle w:val="ac"/>
        <w:ind w:left="945" w:hanging="709"/>
      </w:pPr>
      <w:r w:rsidRPr="00EC1301">
        <w:rPr>
          <w:rFonts w:hint="eastAsia"/>
        </w:rPr>
        <w:t>投資限制：對部分國防工業、航太工業及通訊工業設有限制。</w:t>
      </w:r>
    </w:p>
    <w:p w:rsidR="009C5E28" w:rsidRPr="00EC1301" w:rsidRDefault="009C5E28" w:rsidP="008F1DB5">
      <w:pPr>
        <w:pStyle w:val="a4"/>
        <w:spacing w:before="257" w:after="257"/>
        <w:ind w:left="632" w:hanging="632"/>
        <w:rPr>
          <w:color w:val="auto"/>
        </w:rPr>
      </w:pPr>
      <w:r w:rsidRPr="00EC1301">
        <w:rPr>
          <w:rFonts w:hint="eastAsia"/>
          <w:color w:val="auto"/>
        </w:rPr>
        <w:t>二、投資申請之規定、程序、應準備文件及審查流程</w:t>
      </w:r>
    </w:p>
    <w:p w:rsidR="009C5E28" w:rsidRPr="00EC1301" w:rsidRDefault="009C5E28" w:rsidP="009C5E28">
      <w:pPr>
        <w:pStyle w:val="ac"/>
        <w:ind w:left="945" w:hanging="709"/>
      </w:pPr>
      <w:r w:rsidRPr="00EC1301">
        <w:rPr>
          <w:rFonts w:hint="eastAsia"/>
        </w:rPr>
        <w:t>（一）公司設立型態：分為獨資（</w:t>
      </w:r>
      <w:r w:rsidRPr="00EC1301">
        <w:rPr>
          <w:rFonts w:hint="eastAsia"/>
        </w:rPr>
        <w:t>Sole Proprietorship</w:t>
      </w:r>
      <w:r w:rsidRPr="00EC1301">
        <w:rPr>
          <w:rFonts w:hint="eastAsia"/>
        </w:rPr>
        <w:t>）、合夥（</w:t>
      </w:r>
      <w:r w:rsidRPr="00EC1301">
        <w:rPr>
          <w:rFonts w:hint="eastAsia"/>
        </w:rPr>
        <w:t>Partnership</w:t>
      </w:r>
      <w:r w:rsidRPr="00EC1301">
        <w:rPr>
          <w:rFonts w:hint="eastAsia"/>
        </w:rPr>
        <w:t>）、公司（</w:t>
      </w:r>
      <w:r w:rsidRPr="00EC1301">
        <w:rPr>
          <w:rFonts w:hint="eastAsia"/>
        </w:rPr>
        <w:t>Incorporation</w:t>
      </w:r>
      <w:r w:rsidRPr="00EC1301">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9C5E28" w:rsidRPr="00EC1301" w:rsidRDefault="009C5E28" w:rsidP="009C5E28">
      <w:pPr>
        <w:pStyle w:val="ac"/>
        <w:ind w:left="945" w:hanging="709"/>
      </w:pPr>
      <w:r w:rsidRPr="00EC1301">
        <w:rPr>
          <w:rFonts w:hint="eastAsia"/>
        </w:rPr>
        <w:t>（二）設立公司之前須上網蒐集資訊，個人或股東可能無法全盤瞭解或提供所需資料，必要時可能須借助專業之會計師或律師事務所來協助。</w:t>
      </w:r>
    </w:p>
    <w:p w:rsidR="009C5E28" w:rsidRPr="00EC1301" w:rsidRDefault="009C5E28" w:rsidP="008F1DB5">
      <w:pPr>
        <w:pStyle w:val="a4"/>
        <w:spacing w:before="257" w:after="257"/>
        <w:ind w:left="632" w:hanging="632"/>
        <w:rPr>
          <w:color w:val="auto"/>
        </w:rPr>
      </w:pPr>
      <w:r w:rsidRPr="00EC1301">
        <w:rPr>
          <w:rFonts w:hint="eastAsia"/>
          <w:color w:val="auto"/>
        </w:rPr>
        <w:t>三、投資相關機關</w:t>
      </w:r>
    </w:p>
    <w:p w:rsidR="009C5E28" w:rsidRPr="00EC1301" w:rsidRDefault="009C5E28" w:rsidP="009C5E28">
      <w:pPr>
        <w:pStyle w:val="ac"/>
        <w:ind w:left="945" w:hanging="709"/>
      </w:pPr>
      <w:r w:rsidRPr="00EC1301">
        <w:rPr>
          <w:rFonts w:hint="eastAsia"/>
        </w:rPr>
        <w:t>俄亥俄州政府發展廳（</w:t>
      </w:r>
      <w:r w:rsidRPr="00EC1301">
        <w:rPr>
          <w:rFonts w:hint="eastAsia"/>
        </w:rPr>
        <w:t>JobsOhio</w:t>
      </w:r>
      <w:r w:rsidRPr="00EC1301">
        <w:rPr>
          <w:rFonts w:hint="eastAsia"/>
        </w:rPr>
        <w:t>）</w:t>
      </w:r>
    </w:p>
    <w:p w:rsidR="009C5E28" w:rsidRPr="00EC1301" w:rsidRDefault="009C5E28" w:rsidP="009C5E28">
      <w:pPr>
        <w:pStyle w:val="ac"/>
        <w:ind w:left="945" w:hanging="709"/>
      </w:pPr>
      <w:r w:rsidRPr="00EC1301">
        <w:t>Tel: 855-847-2530, 614-224-6446</w:t>
      </w:r>
    </w:p>
    <w:p w:rsidR="009C5E28" w:rsidRPr="00EC1301" w:rsidRDefault="009C5E28" w:rsidP="009C5E28">
      <w:pPr>
        <w:pStyle w:val="ac"/>
        <w:ind w:left="945" w:hanging="709"/>
      </w:pPr>
      <w:r w:rsidRPr="00EC1301">
        <w:t>Website: http://www.jobs-ohio.com</w:t>
      </w:r>
    </w:p>
    <w:p w:rsidR="009C5E28" w:rsidRPr="00EC1301" w:rsidRDefault="009C5E28" w:rsidP="008F1DB5">
      <w:pPr>
        <w:pStyle w:val="a4"/>
        <w:spacing w:before="257" w:after="257"/>
        <w:ind w:left="632" w:hanging="632"/>
        <w:rPr>
          <w:color w:val="auto"/>
        </w:rPr>
      </w:pPr>
      <w:r w:rsidRPr="00EC1301">
        <w:rPr>
          <w:rFonts w:hint="eastAsia"/>
          <w:color w:val="auto"/>
        </w:rPr>
        <w:t>四、投資獎勵措施</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州政府為促進經濟發展，推動外貿投資而提出許多新的計畫，如俄亥俄州發展廳「湯瑪士愛迪生計畫」及「出口發展計畫」，其宗旨即為幫助俄州各大學與企業界建立連繫，結合技術研發及技術使用者以刺激新技術之</w:t>
      </w:r>
      <w:r w:rsidRPr="00EC1301">
        <w:rPr>
          <w:rFonts w:hint="eastAsia"/>
        </w:rPr>
        <w:lastRenderedPageBreak/>
        <w:t>發展及成長。</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州政府提供多項獎勵投資措施，諸如：提供貸款及發行工業債券等。</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俄州</w:t>
      </w:r>
      <w:r w:rsidRPr="00EC1301">
        <w:rPr>
          <w:rFonts w:hint="eastAsia"/>
        </w:rPr>
        <w:t>Rickenbacker</w:t>
      </w:r>
      <w:r w:rsidRPr="00EC1301">
        <w:rPr>
          <w:rFonts w:hint="eastAsia"/>
        </w:rPr>
        <w:t>新經濟開發區，係由聯邦、州地方政府及企業界財力支持下所成立的一個空運轉運站，也是外貿加工區及工業園區。</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俄州投資稅率低於美中西部其他</w:t>
      </w:r>
      <w:r w:rsidRPr="00EC1301">
        <w:rPr>
          <w:rFonts w:hint="eastAsia"/>
        </w:rPr>
        <w:t>5</w:t>
      </w:r>
      <w:r w:rsidRPr="00EC1301">
        <w:rPr>
          <w:rFonts w:hint="eastAsia"/>
        </w:rPr>
        <w:t>州，本州的</w:t>
      </w:r>
      <w:r w:rsidRPr="00EC1301">
        <w:rPr>
          <w:rFonts w:hint="eastAsia"/>
        </w:rPr>
        <w:t>5</w:t>
      </w:r>
      <w:r w:rsidRPr="00EC1301">
        <w:rPr>
          <w:rFonts w:hint="eastAsia"/>
        </w:rPr>
        <w:t>年稅制改革計畫（</w:t>
      </w:r>
      <w:r w:rsidRPr="00EC1301">
        <w:rPr>
          <w:rFonts w:hint="eastAsia"/>
        </w:rPr>
        <w:t>five-year tax reform plan</w:t>
      </w:r>
      <w:r w:rsidRPr="00EC1301">
        <w:rPr>
          <w:rFonts w:hint="eastAsia"/>
        </w:rPr>
        <w:t>），此計畫使俄州在商業上更具競爭力。俄亥俄州的五年稅制改革，降低了一半以上的營業稅負擔，免除庫存、企業所得和投資設備的稅收。</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俄亥俄州不對企業的利潤加稅：俄州已經免除了企業的所得稅和專營權稅，這意味著企業將降低營運成本，提高利潤率。</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對購入新機器或設備不課稅：俄亥俄州希望提升企業你的利潤，因此，當企業投資提高生產力的設備時，企業對周邊的投資將具有零稅率。</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庫存免稅負擔：企業在美國俄亥俄州擁有庫存，是完全免稅的。</w:t>
      </w:r>
    </w:p>
    <w:p w:rsidR="009C5E28" w:rsidRPr="00EC1301" w:rsidRDefault="009C5E28" w:rsidP="00AD2B50">
      <w:pPr>
        <w:pStyle w:val="ac"/>
        <w:ind w:left="945" w:hanging="709"/>
      </w:pPr>
      <w:r w:rsidRPr="00EC1301">
        <w:rPr>
          <w:rFonts w:hint="eastAsia"/>
        </w:rPr>
        <w:t>（八</w:t>
      </w:r>
      <w:r w:rsidR="00AD2B50" w:rsidRPr="00EC1301">
        <w:rPr>
          <w:rFonts w:hint="eastAsia"/>
        </w:rPr>
        <w:t>）</w:t>
      </w:r>
      <w:r w:rsidRPr="00EC1301">
        <w:rPr>
          <w:rFonts w:hint="eastAsia"/>
        </w:rPr>
        <w:t>俄州以外的銷售不用繳稅：如果產品</w:t>
      </w:r>
      <w:r w:rsidRPr="00EC1301">
        <w:rPr>
          <w:rFonts w:hint="eastAsia"/>
        </w:rPr>
        <w:t>100%</w:t>
      </w:r>
      <w:r w:rsidRPr="00EC1301">
        <w:rPr>
          <w:rFonts w:hint="eastAsia"/>
        </w:rPr>
        <w:t>在俄亥俄州以外銷售，企業的商業活動稅（</w:t>
      </w:r>
      <w:r w:rsidRPr="00EC1301">
        <w:rPr>
          <w:rFonts w:hint="eastAsia"/>
        </w:rPr>
        <w:t>CAT</w:t>
      </w:r>
      <w:r w:rsidRPr="00EC1301">
        <w:rPr>
          <w:rFonts w:hint="eastAsia"/>
        </w:rPr>
        <w:t>）是零。</w:t>
      </w:r>
    </w:p>
    <w:p w:rsidR="009C5E28" w:rsidRPr="00EC1301" w:rsidRDefault="009C5E28" w:rsidP="00AD2B50">
      <w:pPr>
        <w:pStyle w:val="ac"/>
        <w:ind w:left="945" w:hanging="709"/>
      </w:pPr>
      <w:r w:rsidRPr="00EC1301">
        <w:rPr>
          <w:rFonts w:hint="eastAsia"/>
        </w:rPr>
        <w:t>（九</w:t>
      </w:r>
      <w:r w:rsidR="00AD2B50" w:rsidRPr="00EC1301">
        <w:rPr>
          <w:rFonts w:hint="eastAsia"/>
        </w:rPr>
        <w:t>）</w:t>
      </w:r>
      <w:r w:rsidRPr="00EC1301">
        <w:rPr>
          <w:rFonts w:hint="eastAsia"/>
        </w:rPr>
        <w:t>在俄亥俄州創業者總收入的第一個</w:t>
      </w:r>
      <w:r w:rsidRPr="00EC1301">
        <w:rPr>
          <w:rFonts w:hint="eastAsia"/>
        </w:rPr>
        <w:t>100</w:t>
      </w:r>
      <w:r w:rsidRPr="00EC1301">
        <w:rPr>
          <w:rFonts w:hint="eastAsia"/>
        </w:rPr>
        <w:t>萬美元可以免稅。</w:t>
      </w:r>
    </w:p>
    <w:p w:rsidR="009C5E28" w:rsidRPr="00EC1301" w:rsidRDefault="009C5E28" w:rsidP="008F1DB5">
      <w:pPr>
        <w:pStyle w:val="a4"/>
        <w:spacing w:before="257" w:after="257"/>
        <w:ind w:left="632" w:hanging="632"/>
        <w:rPr>
          <w:color w:val="auto"/>
        </w:rPr>
      </w:pPr>
      <w:r w:rsidRPr="00EC1301">
        <w:rPr>
          <w:rFonts w:hint="eastAsia"/>
          <w:color w:val="auto"/>
        </w:rPr>
        <w:t>五、其他投資相關法令</w:t>
      </w:r>
    </w:p>
    <w:p w:rsidR="009C5E28" w:rsidRPr="00EC1301" w:rsidRDefault="009C5E28" w:rsidP="008F1DB5">
      <w:pPr>
        <w:ind w:firstLine="472"/>
      </w:pPr>
      <w:r w:rsidRPr="00EC1301">
        <w:rPr>
          <w:rFonts w:hint="eastAsia"/>
        </w:rPr>
        <w:t>俄州發展廳湯瑪士愛迪生計畫（</w:t>
      </w:r>
      <w:r w:rsidRPr="00EC1301">
        <w:rPr>
          <w:rFonts w:hint="eastAsia"/>
        </w:rPr>
        <w:t>Thomas Edison Program</w:t>
      </w:r>
      <w:r w:rsidRPr="00EC1301">
        <w:rPr>
          <w:rFonts w:hint="eastAsia"/>
        </w:rPr>
        <w:t>）及俄州出口發展計畫（</w:t>
      </w:r>
      <w:r w:rsidRPr="00EC1301">
        <w:rPr>
          <w:rFonts w:hint="eastAsia"/>
        </w:rPr>
        <w:t>Ohio Export Development Program</w:t>
      </w:r>
      <w:r w:rsidRPr="00EC1301">
        <w:rPr>
          <w:rFonts w:hint="eastAsia"/>
        </w:rPr>
        <w:t>），其宗旨即為幫助俄州各大學與企業界建立連繫，結合技術研發及技術使用者以刺激新技術之發展及成長。對出口俄州貨品及服務之公司提供多項協助。</w:t>
      </w:r>
    </w:p>
    <w:p w:rsidR="009C5E28" w:rsidRPr="00EC1301" w:rsidRDefault="009C5E28" w:rsidP="009C5E28">
      <w:pPr>
        <w:pStyle w:val="ac"/>
        <w:ind w:left="945" w:hanging="709"/>
      </w:pPr>
    </w:p>
    <w:p w:rsidR="009C5E28" w:rsidRPr="00EC1301" w:rsidRDefault="009C5E28" w:rsidP="008F1DB5">
      <w:pPr>
        <w:pStyle w:val="a3"/>
        <w:spacing w:before="514" w:after="771"/>
      </w:pPr>
      <w:r w:rsidRPr="00EC1301">
        <w:rPr>
          <w:rFonts w:hint="eastAsia"/>
        </w:rPr>
        <w:lastRenderedPageBreak/>
        <w:t>第伍章　租稅及金融制度</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一般銷售稅：</w:t>
      </w:r>
      <w:r w:rsidRPr="00EC1301">
        <w:rPr>
          <w:rFonts w:hint="eastAsia"/>
        </w:rPr>
        <w:t>5.75%</w:t>
      </w:r>
      <w:r w:rsidRPr="00EC1301">
        <w:rPr>
          <w:rFonts w:hint="eastAsia"/>
        </w:rPr>
        <w:t>、食品稅、處方藥與非處方藥品均免稅</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個人所得稅：</w:t>
      </w:r>
      <w:r w:rsidRPr="00EC1301">
        <w:rPr>
          <w:rFonts w:hint="eastAsia"/>
        </w:rPr>
        <w:t>0%~4.997%</w:t>
      </w:r>
      <w:r w:rsidR="004140F7" w:rsidRPr="00EC1301">
        <w:rPr>
          <w:rFonts w:hint="eastAsia"/>
        </w:rPr>
        <w:t>（</w:t>
      </w:r>
      <w:r w:rsidRPr="00EC1301">
        <w:rPr>
          <w:rFonts w:hint="eastAsia"/>
        </w:rPr>
        <w:t>收入級距</w:t>
      </w:r>
      <w:r w:rsidRPr="00EC1301">
        <w:rPr>
          <w:rFonts w:hint="eastAsia"/>
        </w:rPr>
        <w:t>10,850~217,400</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營利事業所得稅：該州不再徵收收入稅（特定的公司除外），但規定了商業活動稅（</w:t>
      </w:r>
      <w:r w:rsidRPr="00EC1301">
        <w:rPr>
          <w:rFonts w:hint="eastAsia"/>
        </w:rPr>
        <w:t>Commercial Activity Tax</w:t>
      </w:r>
      <w:r w:rsidRPr="00EC1301">
        <w:rPr>
          <w:rFonts w:hint="eastAsia"/>
        </w:rPr>
        <w:t>，</w:t>
      </w:r>
      <w:r w:rsidRPr="00EC1301">
        <w:rPr>
          <w:rFonts w:hint="eastAsia"/>
        </w:rPr>
        <w:t>CAT</w:t>
      </w:r>
      <w:r w:rsidRPr="00EC1301">
        <w:rPr>
          <w:rFonts w:hint="eastAsia"/>
        </w:rPr>
        <w:t>）</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汽油稅、柴油稅：均</w:t>
      </w:r>
      <w:r w:rsidRPr="00EC1301">
        <w:rPr>
          <w:rFonts w:hint="eastAsia"/>
        </w:rPr>
        <w:t>28 cents</w:t>
      </w:r>
      <w:r w:rsidRPr="00EC1301">
        <w:rPr>
          <w:rFonts w:hint="eastAsia"/>
        </w:rPr>
        <w:t>／</w:t>
      </w:r>
      <w:r w:rsidRPr="00EC1301">
        <w:rPr>
          <w:rFonts w:hint="eastAsia"/>
        </w:rPr>
        <w:t>gallon</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香煙稅：</w:t>
      </w:r>
      <w:r w:rsidRPr="00EC1301">
        <w:rPr>
          <w:rFonts w:hint="eastAsia"/>
        </w:rPr>
        <w:t>160 cents</w:t>
      </w:r>
      <w:r w:rsidRPr="00EC1301">
        <w:rPr>
          <w:rFonts w:hint="eastAsia"/>
        </w:rPr>
        <w:t>／包、酒稅：</w:t>
      </w:r>
      <w:r w:rsidRPr="00EC1301">
        <w:rPr>
          <w:rFonts w:hint="eastAsia"/>
        </w:rPr>
        <w:t>0.32</w:t>
      </w:r>
      <w:r w:rsidRPr="00EC1301">
        <w:rPr>
          <w:rFonts w:hint="eastAsia"/>
        </w:rPr>
        <w:t>美元／</w:t>
      </w:r>
      <w:r w:rsidRPr="00EC1301">
        <w:rPr>
          <w:rFonts w:hint="eastAsia"/>
        </w:rPr>
        <w:t>gallon</w:t>
      </w:r>
      <w:r w:rsidRPr="00EC1301">
        <w:rPr>
          <w:rFonts w:hint="eastAsia"/>
        </w:rPr>
        <w:t>、啤酒稅：</w:t>
      </w:r>
      <w:r w:rsidRPr="00EC1301">
        <w:rPr>
          <w:rFonts w:hint="eastAsia"/>
        </w:rPr>
        <w:t>0.18</w:t>
      </w:r>
      <w:r w:rsidRPr="00EC1301">
        <w:rPr>
          <w:rFonts w:hint="eastAsia"/>
        </w:rPr>
        <w:t>美元／</w:t>
      </w:r>
      <w:r w:rsidRPr="00EC1301">
        <w:rPr>
          <w:rFonts w:hint="eastAsia"/>
        </w:rPr>
        <w:t>gallon</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房屋稅：</w:t>
      </w:r>
      <w:r w:rsidRPr="00EC1301">
        <w:rPr>
          <w:rFonts w:hint="eastAsia"/>
        </w:rPr>
        <w:t>1.57%</w:t>
      </w:r>
      <w:r w:rsidR="004140F7" w:rsidRPr="00EC1301">
        <w:rPr>
          <w:rFonts w:hint="eastAsia"/>
        </w:rPr>
        <w:t>（</w:t>
      </w:r>
      <w:r w:rsidRPr="00EC1301">
        <w:rPr>
          <w:rFonts w:hint="eastAsia"/>
        </w:rPr>
        <w:t>2017</w:t>
      </w:r>
      <w:r w:rsidRPr="00EC1301">
        <w:rPr>
          <w:rFonts w:hint="eastAsia"/>
        </w:rPr>
        <w:t>年全美房屋價中位數為</w:t>
      </w:r>
      <w:r w:rsidRPr="00EC1301">
        <w:rPr>
          <w:rFonts w:hint="eastAsia"/>
        </w:rPr>
        <w:t>193,500</w:t>
      </w:r>
      <w:r w:rsidRPr="00EC1301">
        <w:rPr>
          <w:rFonts w:hint="eastAsia"/>
        </w:rPr>
        <w:t>美元）</w:t>
      </w:r>
    </w:p>
    <w:p w:rsidR="009C5E28" w:rsidRPr="00EC1301" w:rsidRDefault="009C5E28" w:rsidP="008F1DB5">
      <w:pPr>
        <w:pStyle w:val="a3"/>
        <w:spacing w:before="514" w:after="771"/>
      </w:pPr>
      <w:r w:rsidRPr="00EC1301">
        <w:rPr>
          <w:rFonts w:hint="eastAsia"/>
        </w:rPr>
        <w:lastRenderedPageBreak/>
        <w:t>第陸章　基礎建設及成本</w:t>
      </w:r>
    </w:p>
    <w:p w:rsidR="009C5E28" w:rsidRPr="00EC1301" w:rsidRDefault="009C5E28" w:rsidP="008F1DB5">
      <w:pPr>
        <w:pStyle w:val="a4"/>
        <w:spacing w:before="257" w:after="257"/>
        <w:ind w:left="632" w:hanging="632"/>
        <w:rPr>
          <w:color w:val="auto"/>
        </w:rPr>
      </w:pPr>
      <w:r w:rsidRPr="00EC1301">
        <w:rPr>
          <w:rFonts w:hint="eastAsia"/>
          <w:color w:val="auto"/>
        </w:rPr>
        <w:t>一、土地</w:t>
      </w:r>
    </w:p>
    <w:p w:rsidR="009C5E28" w:rsidRPr="00EC1301" w:rsidRDefault="009C5E28" w:rsidP="008F1DB5">
      <w:pPr>
        <w:ind w:firstLine="472"/>
      </w:pPr>
      <w:r w:rsidRPr="00EC1301">
        <w:rPr>
          <w:rFonts w:hint="eastAsia"/>
        </w:rPr>
        <w:t>工業用地每年承租成本從</w:t>
      </w:r>
      <w:r w:rsidRPr="00EC1301">
        <w:rPr>
          <w:rFonts w:hint="eastAsia"/>
        </w:rPr>
        <w:t>3,700</w:t>
      </w:r>
      <w:r w:rsidRPr="00EC1301">
        <w:rPr>
          <w:rFonts w:hint="eastAsia"/>
        </w:rPr>
        <w:t>～</w:t>
      </w:r>
      <w:r w:rsidRPr="00EC1301">
        <w:rPr>
          <w:rFonts w:hint="eastAsia"/>
        </w:rPr>
        <w:t>32,000</w:t>
      </w:r>
      <w:r w:rsidRPr="00EC1301">
        <w:rPr>
          <w:rFonts w:hint="eastAsia"/>
        </w:rPr>
        <w:t>美元／每</w:t>
      </w:r>
      <w:r w:rsidRPr="00EC1301">
        <w:rPr>
          <w:rFonts w:hint="eastAsia"/>
        </w:rPr>
        <w:t>Acre</w:t>
      </w:r>
      <w:r w:rsidRPr="00EC1301">
        <w:rPr>
          <w:rFonts w:hint="eastAsia"/>
        </w:rPr>
        <w:t>。</w:t>
      </w:r>
    </w:p>
    <w:p w:rsidR="009C5E28" w:rsidRPr="00EC1301" w:rsidRDefault="009C5E28" w:rsidP="008F1DB5">
      <w:pPr>
        <w:pStyle w:val="a4"/>
        <w:spacing w:before="257" w:after="257"/>
        <w:ind w:left="632" w:hanging="632"/>
        <w:rPr>
          <w:color w:val="auto"/>
        </w:rPr>
      </w:pPr>
      <w:r w:rsidRPr="00EC1301">
        <w:rPr>
          <w:rFonts w:hint="eastAsia"/>
          <w:color w:val="auto"/>
        </w:rPr>
        <w:t>二、能源</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俄州一直鼓勵太陽能發電。該州最大兩個太陽能設施分別出產</w:t>
      </w:r>
      <w:r w:rsidRPr="00EC1301">
        <w:rPr>
          <w:rFonts w:hint="eastAsia"/>
        </w:rPr>
        <w:t>12</w:t>
      </w:r>
      <w:r w:rsidRPr="00EC1301">
        <w:rPr>
          <w:rFonts w:hint="eastAsia"/>
        </w:rPr>
        <w:t>兆瓦及</w:t>
      </w:r>
      <w:r w:rsidRPr="00EC1301">
        <w:rPr>
          <w:rFonts w:hint="eastAsia"/>
        </w:rPr>
        <w:t>9.8</w:t>
      </w:r>
      <w:r w:rsidRPr="00EC1301">
        <w:rPr>
          <w:rFonts w:hint="eastAsia"/>
        </w:rPr>
        <w:t>兆瓦，並鼓勵住宅和商業屋頂使用太陽能發電。俄亥俄州同時具有替代能源組合標準（</w:t>
      </w:r>
      <w:r w:rsidRPr="00EC1301">
        <w:rPr>
          <w:rFonts w:hint="eastAsia"/>
        </w:rPr>
        <w:t>AEPS</w:t>
      </w:r>
      <w:r w:rsidRPr="00EC1301">
        <w:rPr>
          <w:rFonts w:hint="eastAsia"/>
        </w:rPr>
        <w:t>）和能源組合標準（</w:t>
      </w:r>
      <w:r w:rsidRPr="00EC1301">
        <w:rPr>
          <w:rFonts w:hint="eastAsia"/>
        </w:rPr>
        <w:t>EPS</w:t>
      </w:r>
      <w:r w:rsidRPr="00EC1301">
        <w:rPr>
          <w:rFonts w:hint="eastAsia"/>
        </w:rPr>
        <w:t>）。在</w:t>
      </w:r>
      <w:r w:rsidRPr="00EC1301">
        <w:rPr>
          <w:rFonts w:hint="eastAsia"/>
        </w:rPr>
        <w:t>AEPS</w:t>
      </w:r>
      <w:r w:rsidRPr="00EC1301">
        <w:rPr>
          <w:rFonts w:hint="eastAsia"/>
        </w:rPr>
        <w:t>要求零售電商，除市政公用設施和電力合作社，於</w:t>
      </w:r>
      <w:r w:rsidRPr="00EC1301">
        <w:rPr>
          <w:rFonts w:hint="eastAsia"/>
        </w:rPr>
        <w:t>2026</w:t>
      </w:r>
      <w:r w:rsidRPr="00EC1301">
        <w:rPr>
          <w:rFonts w:hint="eastAsia"/>
        </w:rPr>
        <w:t>年替代能源的電力零售銷售額</w:t>
      </w:r>
      <w:r w:rsidRPr="00EC1301">
        <w:rPr>
          <w:rFonts w:hint="eastAsia"/>
        </w:rPr>
        <w:t>25%</w:t>
      </w:r>
      <w:r w:rsidRPr="00EC1301">
        <w:rPr>
          <w:rFonts w:hint="eastAsia"/>
        </w:rPr>
        <w:t>必須為再生能源。</w:t>
      </w:r>
      <w:r w:rsidRPr="00EC1301">
        <w:rPr>
          <w:rFonts w:hint="eastAsia"/>
        </w:rPr>
        <w:t>EPS</w:t>
      </w:r>
      <w:r w:rsidRPr="00EC1301">
        <w:rPr>
          <w:rFonts w:hint="eastAsia"/>
        </w:rPr>
        <w:t>係要求公用事業把能源效率和減少尖峰用電需求方案，要求</w:t>
      </w:r>
      <w:r w:rsidRPr="00EC1301">
        <w:rPr>
          <w:rFonts w:hint="eastAsia"/>
        </w:rPr>
        <w:t>2026</w:t>
      </w:r>
      <w:r w:rsidRPr="00EC1301">
        <w:rPr>
          <w:rFonts w:hint="eastAsia"/>
        </w:rPr>
        <w:t>年底實現節能</w:t>
      </w:r>
      <w:r w:rsidRPr="00EC1301">
        <w:rPr>
          <w:rFonts w:hint="eastAsia"/>
        </w:rPr>
        <w:t>22%</w:t>
      </w:r>
      <w:r w:rsidRPr="00EC1301">
        <w:rPr>
          <w:rFonts w:hint="eastAsia"/>
        </w:rPr>
        <w:t>。</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公共設施之費率：商業用天然瓦斯每</w:t>
      </w:r>
      <w:r w:rsidRPr="00EC1301">
        <w:rPr>
          <w:rFonts w:hint="eastAsia"/>
        </w:rPr>
        <w:t>1</w:t>
      </w:r>
      <w:r w:rsidR="0099790F" w:rsidRPr="00EC1301">
        <w:rPr>
          <w:rFonts w:hint="eastAsia"/>
        </w:rPr>
        <w:t>,</w:t>
      </w:r>
      <w:r w:rsidRPr="00EC1301">
        <w:rPr>
          <w:rFonts w:hint="eastAsia"/>
        </w:rPr>
        <w:t>000 cu.ft 5.99</w:t>
      </w:r>
      <w:r w:rsidRPr="00EC1301">
        <w:rPr>
          <w:rFonts w:hint="eastAsia"/>
        </w:rPr>
        <w:t>美元，工業用天然瓦斯每</w:t>
      </w:r>
      <w:r w:rsidRPr="00EC1301">
        <w:rPr>
          <w:rFonts w:hint="eastAsia"/>
        </w:rPr>
        <w:t>1</w:t>
      </w:r>
      <w:r w:rsidR="008F1DB5" w:rsidRPr="00EC1301">
        <w:rPr>
          <w:rFonts w:hint="eastAsia"/>
        </w:rPr>
        <w:t>,</w:t>
      </w:r>
      <w:r w:rsidRPr="00EC1301">
        <w:rPr>
          <w:rFonts w:hint="eastAsia"/>
        </w:rPr>
        <w:t>000 cu.ft 6.71</w:t>
      </w:r>
      <w:r w:rsidRPr="00EC1301">
        <w:rPr>
          <w:rFonts w:hint="eastAsia"/>
        </w:rPr>
        <w:t>美元。住宅用電費每</w:t>
      </w:r>
      <w:r w:rsidRPr="00EC1301">
        <w:rPr>
          <w:rFonts w:hint="eastAsia"/>
        </w:rPr>
        <w:t>kwh 11.98</w:t>
      </w:r>
      <w:r w:rsidRPr="00EC1301">
        <w:rPr>
          <w:rFonts w:hint="eastAsia"/>
        </w:rPr>
        <w:t>美分；商業用電費每</w:t>
      </w:r>
      <w:r w:rsidRPr="00EC1301">
        <w:rPr>
          <w:rFonts w:hint="eastAsia"/>
        </w:rPr>
        <w:t>kwh 9.73</w:t>
      </w:r>
      <w:r w:rsidRPr="00EC1301">
        <w:rPr>
          <w:rFonts w:hint="eastAsia"/>
        </w:rPr>
        <w:t>美分；工業用電費為每</w:t>
      </w:r>
      <w:r w:rsidRPr="00EC1301">
        <w:rPr>
          <w:rFonts w:hint="eastAsia"/>
        </w:rPr>
        <w:t>kwh 6.56</w:t>
      </w:r>
      <w:r w:rsidRPr="00EC1301">
        <w:rPr>
          <w:rFonts w:hint="eastAsia"/>
        </w:rPr>
        <w:t>美分。</w:t>
      </w:r>
    </w:p>
    <w:p w:rsidR="009C5E28" w:rsidRPr="00EC1301" w:rsidRDefault="009C5E28" w:rsidP="00181D6E">
      <w:pPr>
        <w:pStyle w:val="a4"/>
        <w:spacing w:before="257" w:after="257"/>
        <w:ind w:left="632" w:hanging="632"/>
        <w:rPr>
          <w:color w:val="auto"/>
        </w:rPr>
      </w:pPr>
      <w:r w:rsidRPr="00EC1301">
        <w:rPr>
          <w:rFonts w:hint="eastAsia"/>
          <w:color w:val="auto"/>
        </w:rPr>
        <w:t>三、通訊</w:t>
      </w:r>
    </w:p>
    <w:p w:rsidR="009C5E28" w:rsidRPr="00EC1301" w:rsidRDefault="009C5E28" w:rsidP="009C5E28">
      <w:pPr>
        <w:pStyle w:val="ac"/>
        <w:ind w:left="945" w:hanging="709"/>
      </w:pPr>
      <w:r w:rsidRPr="00EC1301">
        <w:rPr>
          <w:rFonts w:hint="eastAsia"/>
        </w:rPr>
        <w:t>電訊發達。</w:t>
      </w:r>
    </w:p>
    <w:p w:rsidR="009C5E28" w:rsidRPr="00EC1301" w:rsidRDefault="009C5E28" w:rsidP="00181D6E">
      <w:pPr>
        <w:pStyle w:val="a4"/>
        <w:spacing w:before="257" w:after="257"/>
        <w:ind w:left="632" w:hanging="632"/>
        <w:rPr>
          <w:color w:val="auto"/>
        </w:rPr>
      </w:pPr>
      <w:r w:rsidRPr="00EC1301">
        <w:rPr>
          <w:rFonts w:hint="eastAsia"/>
          <w:color w:val="auto"/>
        </w:rPr>
        <w:t>四、運輸</w:t>
      </w:r>
    </w:p>
    <w:p w:rsidR="009C5E28" w:rsidRPr="00EC1301" w:rsidRDefault="00181D6E" w:rsidP="00181D6E">
      <w:pPr>
        <w:pStyle w:val="ac"/>
        <w:ind w:left="945" w:hanging="709"/>
      </w:pPr>
      <w:r w:rsidRPr="00EC1301">
        <w:rPr>
          <w:rFonts w:hint="eastAsia"/>
        </w:rPr>
        <w:t>（一）</w:t>
      </w:r>
      <w:r w:rsidR="009C5E28" w:rsidRPr="00EC1301">
        <w:rPr>
          <w:rFonts w:hint="eastAsia"/>
        </w:rPr>
        <w:t>公路：</w:t>
      </w:r>
    </w:p>
    <w:p w:rsidR="009C5E28" w:rsidRPr="00EC1301" w:rsidRDefault="009C5E28" w:rsidP="00181D6E">
      <w:pPr>
        <w:pStyle w:val="ae"/>
        <w:ind w:left="945" w:firstLine="472"/>
      </w:pPr>
      <w:r w:rsidRPr="00EC1301">
        <w:rPr>
          <w:rFonts w:hint="eastAsia"/>
        </w:rPr>
        <w:t>公路有</w:t>
      </w:r>
      <w:r w:rsidRPr="00EC1301">
        <w:rPr>
          <w:rFonts w:hint="eastAsia"/>
        </w:rPr>
        <w:t>1,574</w:t>
      </w:r>
      <w:r w:rsidRPr="00EC1301">
        <w:rPr>
          <w:rFonts w:hint="eastAsia"/>
        </w:rPr>
        <w:t>英里，</w:t>
      </w:r>
      <w:r w:rsidRPr="00EC1301">
        <w:rPr>
          <w:rFonts w:hint="eastAsia"/>
        </w:rPr>
        <w:t>8</w:t>
      </w:r>
      <w:r w:rsidRPr="00EC1301">
        <w:rPr>
          <w:rFonts w:hint="eastAsia"/>
        </w:rPr>
        <w:t>條州際公路。公路貨運</w:t>
      </w:r>
      <w:r w:rsidRPr="00EC1301">
        <w:rPr>
          <w:rFonts w:hint="eastAsia"/>
        </w:rPr>
        <w:t>6</w:t>
      </w:r>
      <w:r w:rsidRPr="00EC1301">
        <w:rPr>
          <w:rFonts w:hint="eastAsia"/>
        </w:rPr>
        <w:t>小時內抵達芝加哥和美</w:t>
      </w:r>
      <w:r w:rsidRPr="00EC1301">
        <w:rPr>
          <w:rFonts w:hint="eastAsia"/>
        </w:rPr>
        <w:lastRenderedPageBreak/>
        <w:t>國東海岸。</w:t>
      </w:r>
    </w:p>
    <w:p w:rsidR="009C5E28" w:rsidRPr="00EC1301" w:rsidRDefault="00181D6E" w:rsidP="009C5E28">
      <w:pPr>
        <w:pStyle w:val="ac"/>
        <w:ind w:left="945" w:hanging="709"/>
      </w:pPr>
      <w:r w:rsidRPr="00EC1301">
        <w:rPr>
          <w:rFonts w:hint="eastAsia"/>
        </w:rPr>
        <w:t>（二）</w:t>
      </w:r>
      <w:r w:rsidR="009C5E28" w:rsidRPr="00EC1301">
        <w:rPr>
          <w:rFonts w:hint="eastAsia"/>
        </w:rPr>
        <w:t>航空：</w:t>
      </w:r>
    </w:p>
    <w:p w:rsidR="009C5E28" w:rsidRPr="00EC1301" w:rsidRDefault="009C5E28" w:rsidP="00181D6E">
      <w:pPr>
        <w:pStyle w:val="ae"/>
        <w:ind w:left="945" w:firstLine="472"/>
      </w:pPr>
      <w:r w:rsidRPr="00EC1301">
        <w:rPr>
          <w:rFonts w:hint="eastAsia"/>
        </w:rPr>
        <w:t>有</w:t>
      </w:r>
      <w:r w:rsidRPr="00EC1301">
        <w:rPr>
          <w:rFonts w:hint="eastAsia"/>
        </w:rPr>
        <w:t>5</w:t>
      </w:r>
      <w:r w:rsidRPr="00EC1301">
        <w:rPr>
          <w:rFonts w:hint="eastAsia"/>
        </w:rPr>
        <w:t>個國際機場連接世界各地、</w:t>
      </w:r>
      <w:r w:rsidRPr="00EC1301">
        <w:rPr>
          <w:rFonts w:hint="eastAsia"/>
        </w:rPr>
        <w:t>3</w:t>
      </w:r>
      <w:r w:rsidRPr="00EC1301">
        <w:rPr>
          <w:rFonts w:hint="eastAsia"/>
        </w:rPr>
        <w:t>個區域機場、</w:t>
      </w:r>
      <w:r w:rsidRPr="00EC1301">
        <w:rPr>
          <w:rFonts w:hint="eastAsia"/>
        </w:rPr>
        <w:t>3</w:t>
      </w:r>
      <w:r w:rsidRPr="00EC1301">
        <w:rPr>
          <w:rFonts w:hint="eastAsia"/>
        </w:rPr>
        <w:t>個航空貨運中心。</w:t>
      </w:r>
    </w:p>
    <w:p w:rsidR="009C5E28" w:rsidRPr="00EC1301" w:rsidRDefault="00181D6E" w:rsidP="00181D6E">
      <w:pPr>
        <w:pStyle w:val="ac"/>
        <w:ind w:left="945" w:hanging="709"/>
      </w:pPr>
      <w:r w:rsidRPr="00EC1301">
        <w:rPr>
          <w:rFonts w:hint="eastAsia"/>
        </w:rPr>
        <w:t>（三）</w:t>
      </w:r>
      <w:r w:rsidR="009C5E28" w:rsidRPr="00EC1301">
        <w:rPr>
          <w:rFonts w:hint="eastAsia"/>
        </w:rPr>
        <w:t>鐵路：</w:t>
      </w:r>
    </w:p>
    <w:p w:rsidR="009C5E28" w:rsidRPr="00EC1301" w:rsidRDefault="009C5E28" w:rsidP="00181D6E">
      <w:pPr>
        <w:pStyle w:val="ae"/>
        <w:ind w:left="945" w:firstLine="472"/>
      </w:pPr>
      <w:r w:rsidRPr="00EC1301">
        <w:rPr>
          <w:rFonts w:hint="eastAsia"/>
        </w:rPr>
        <w:t>全美第四大鐵路系統以及</w:t>
      </w:r>
      <w:r w:rsidRPr="00EC1301">
        <w:rPr>
          <w:rFonts w:hint="eastAsia"/>
        </w:rPr>
        <w:t>11</w:t>
      </w:r>
      <w:r w:rsidRPr="00EC1301">
        <w:rPr>
          <w:rFonts w:hint="eastAsia"/>
        </w:rPr>
        <w:t>個聯運中轉站。鐵道有</w:t>
      </w:r>
      <w:r w:rsidRPr="00EC1301">
        <w:rPr>
          <w:rFonts w:hint="eastAsia"/>
        </w:rPr>
        <w:t>5</w:t>
      </w:r>
      <w:r w:rsidR="00624552">
        <w:rPr>
          <w:rFonts w:hint="eastAsia"/>
          <w:lang w:eastAsia="zh-TW"/>
        </w:rPr>
        <w:t>,</w:t>
      </w:r>
      <w:r w:rsidRPr="00EC1301">
        <w:rPr>
          <w:rFonts w:hint="eastAsia"/>
        </w:rPr>
        <w:t>350</w:t>
      </w:r>
      <w:r w:rsidRPr="00EC1301">
        <w:rPr>
          <w:rFonts w:hint="eastAsia"/>
        </w:rPr>
        <w:t>哩及</w:t>
      </w:r>
      <w:r w:rsidRPr="00EC1301">
        <w:rPr>
          <w:rFonts w:hint="eastAsia"/>
        </w:rPr>
        <w:t>36</w:t>
      </w:r>
      <w:r w:rsidRPr="00EC1301">
        <w:rPr>
          <w:rFonts w:hint="eastAsia"/>
        </w:rPr>
        <w:t>條貨運鐵道（</w:t>
      </w:r>
      <w:r w:rsidRPr="00EC1301">
        <w:rPr>
          <w:rFonts w:hint="eastAsia"/>
        </w:rPr>
        <w:t>Freight railroads</w:t>
      </w:r>
      <w:r w:rsidRPr="00EC1301">
        <w:rPr>
          <w:rFonts w:hint="eastAsia"/>
        </w:rPr>
        <w:t>）。</w:t>
      </w:r>
    </w:p>
    <w:p w:rsidR="009C5E28" w:rsidRPr="00EC1301" w:rsidRDefault="00181D6E" w:rsidP="009C5E28">
      <w:pPr>
        <w:pStyle w:val="ac"/>
        <w:ind w:left="945" w:hanging="709"/>
      </w:pPr>
      <w:r w:rsidRPr="00EC1301">
        <w:rPr>
          <w:rFonts w:hint="eastAsia"/>
        </w:rPr>
        <w:t>（四）</w:t>
      </w:r>
      <w:r w:rsidR="009C5E28" w:rsidRPr="00EC1301">
        <w:rPr>
          <w:rFonts w:hint="eastAsia"/>
        </w:rPr>
        <w:t>水運：</w:t>
      </w:r>
    </w:p>
    <w:p w:rsidR="009C5E28" w:rsidRPr="00EC1301" w:rsidRDefault="009C5E28" w:rsidP="00181D6E">
      <w:pPr>
        <w:pStyle w:val="ae"/>
        <w:ind w:left="945" w:firstLine="472"/>
      </w:pPr>
      <w:r w:rsidRPr="00EC1301">
        <w:rPr>
          <w:rFonts w:hint="eastAsia"/>
        </w:rPr>
        <w:t>209</w:t>
      </w:r>
      <w:r w:rsidRPr="00EC1301">
        <w:rPr>
          <w:rFonts w:hint="eastAsia"/>
        </w:rPr>
        <w:t>個港口和碼頭遍布伊利湖和俄亥俄河沿岸。</w:t>
      </w:r>
    </w:p>
    <w:p w:rsidR="009C5E28" w:rsidRPr="00EC1301" w:rsidRDefault="009C5E28" w:rsidP="00181D6E">
      <w:pPr>
        <w:pStyle w:val="ae"/>
        <w:ind w:left="945" w:firstLine="472"/>
      </w:pPr>
      <w:r w:rsidRPr="00EC1301">
        <w:rPr>
          <w:rFonts w:hint="eastAsia"/>
        </w:rPr>
        <w:t>州水陸交通發達，近年來該州全力發展空運，期盼成為美中部之空運轉口港。</w:t>
      </w:r>
    </w:p>
    <w:p w:rsidR="009C5E28" w:rsidRPr="00EC1301" w:rsidRDefault="009C5E28" w:rsidP="009C5E28">
      <w:pPr>
        <w:pStyle w:val="ac"/>
        <w:ind w:left="945" w:hanging="709"/>
      </w:pPr>
    </w:p>
    <w:p w:rsidR="009C5E28" w:rsidRPr="00EC1301" w:rsidRDefault="009C5E28" w:rsidP="009C5E28">
      <w:pPr>
        <w:pStyle w:val="ac"/>
        <w:ind w:left="945" w:hanging="709"/>
      </w:pPr>
    </w:p>
    <w:p w:rsidR="009C5E28" w:rsidRPr="00EC1301" w:rsidRDefault="009C5E28" w:rsidP="00181D6E">
      <w:pPr>
        <w:pStyle w:val="a3"/>
        <w:spacing w:before="514" w:after="771"/>
      </w:pPr>
      <w:r w:rsidRPr="00EC1301">
        <w:rPr>
          <w:rFonts w:hint="eastAsia"/>
        </w:rPr>
        <w:lastRenderedPageBreak/>
        <w:t>第柒章　勞工</w:t>
      </w:r>
    </w:p>
    <w:p w:rsidR="009C5E28" w:rsidRPr="00EC1301" w:rsidRDefault="009C5E28" w:rsidP="00181D6E">
      <w:pPr>
        <w:pStyle w:val="a4"/>
        <w:spacing w:before="257" w:after="257"/>
        <w:ind w:left="632" w:hanging="632"/>
        <w:rPr>
          <w:color w:val="auto"/>
        </w:rPr>
      </w:pPr>
      <w:r w:rsidRPr="00EC1301">
        <w:rPr>
          <w:rFonts w:hint="eastAsia"/>
          <w:color w:val="auto"/>
        </w:rPr>
        <w:t>一、勞工素質及結構</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據統計本州約有勞工</w:t>
      </w:r>
      <w:r w:rsidRPr="00EC1301">
        <w:rPr>
          <w:rFonts w:hint="eastAsia"/>
        </w:rPr>
        <w:t xml:space="preserve"> 578.73</w:t>
      </w:r>
      <w:r w:rsidRPr="00EC1301">
        <w:rPr>
          <w:rFonts w:hint="eastAsia"/>
        </w:rPr>
        <w:t>萬名（</w:t>
      </w:r>
      <w:r w:rsidRPr="00EC1301">
        <w:rPr>
          <w:rFonts w:hint="eastAsia"/>
        </w:rPr>
        <w:t>2019</w:t>
      </w:r>
      <w:r w:rsidRPr="00EC1301">
        <w:rPr>
          <w:rFonts w:hint="eastAsia"/>
        </w:rPr>
        <w:t>／</w:t>
      </w:r>
      <w:r w:rsidRPr="00EC1301">
        <w:rPr>
          <w:rFonts w:hint="eastAsia"/>
        </w:rPr>
        <w:t>2</w:t>
      </w:r>
      <w:r w:rsidRPr="00EC1301">
        <w:rPr>
          <w:rFonts w:hint="eastAsia"/>
        </w:rPr>
        <w:t>月），克利夫蘭區即佔</w:t>
      </w:r>
      <w:r w:rsidRPr="00EC1301">
        <w:rPr>
          <w:rFonts w:hint="eastAsia"/>
        </w:rPr>
        <w:t xml:space="preserve"> 103.62</w:t>
      </w:r>
      <w:r w:rsidRPr="00EC1301">
        <w:rPr>
          <w:rFonts w:hint="eastAsia"/>
        </w:rPr>
        <w:t>萬名，</w:t>
      </w:r>
      <w:r w:rsidRPr="00EC1301">
        <w:rPr>
          <w:rFonts w:hint="eastAsia"/>
        </w:rPr>
        <w:t>2018</w:t>
      </w:r>
      <w:r w:rsidRPr="00EC1301">
        <w:rPr>
          <w:rFonts w:hint="eastAsia"/>
        </w:rPr>
        <w:t>年平均失業率</w:t>
      </w:r>
      <w:r w:rsidRPr="00EC1301">
        <w:rPr>
          <w:rFonts w:hint="eastAsia"/>
        </w:rPr>
        <w:t>4.6%</w:t>
      </w:r>
      <w:r w:rsidRPr="00EC1301">
        <w:rPr>
          <w:rFonts w:hint="eastAsia"/>
        </w:rPr>
        <w:t>。</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勞工分布狀況：公務員</w:t>
      </w:r>
      <w:r w:rsidRPr="00EC1301">
        <w:rPr>
          <w:rFonts w:hint="eastAsia"/>
        </w:rPr>
        <w:t>14.1%</w:t>
      </w:r>
      <w:r w:rsidRPr="00EC1301">
        <w:rPr>
          <w:rFonts w:hint="eastAsia"/>
        </w:rPr>
        <w:t>、貿易業</w:t>
      </w:r>
      <w:r w:rsidRPr="00EC1301">
        <w:rPr>
          <w:rFonts w:hint="eastAsia"/>
        </w:rPr>
        <w:t>18.5%</w:t>
      </w:r>
      <w:r w:rsidRPr="00EC1301">
        <w:rPr>
          <w:rFonts w:hint="eastAsia"/>
        </w:rPr>
        <w:t>、製造業</w:t>
      </w:r>
      <w:r w:rsidRPr="00EC1301">
        <w:rPr>
          <w:rFonts w:hint="eastAsia"/>
        </w:rPr>
        <w:t>12.3%</w:t>
      </w:r>
      <w:r w:rsidRPr="00EC1301">
        <w:rPr>
          <w:rFonts w:hint="eastAsia"/>
        </w:rPr>
        <w:t>、教育</w:t>
      </w:r>
      <w:r w:rsidRPr="00EC1301">
        <w:rPr>
          <w:rFonts w:hint="eastAsia"/>
        </w:rPr>
        <w:t>/</w:t>
      </w:r>
      <w:r w:rsidRPr="00EC1301">
        <w:rPr>
          <w:rFonts w:hint="eastAsia"/>
        </w:rPr>
        <w:t>醫療</w:t>
      </w:r>
      <w:r w:rsidRPr="00EC1301">
        <w:rPr>
          <w:rFonts w:hint="eastAsia"/>
        </w:rPr>
        <w:t>16.7%</w:t>
      </w:r>
      <w:r w:rsidRPr="00EC1301">
        <w:rPr>
          <w:rFonts w:hint="eastAsia"/>
        </w:rPr>
        <w:t>、專業</w:t>
      </w:r>
      <w:r w:rsidRPr="00EC1301">
        <w:rPr>
          <w:rFonts w:hint="eastAsia"/>
        </w:rPr>
        <w:t>/</w:t>
      </w:r>
      <w:r w:rsidRPr="00EC1301">
        <w:rPr>
          <w:rFonts w:hint="eastAsia"/>
        </w:rPr>
        <w:t>商業服務</w:t>
      </w:r>
      <w:r w:rsidRPr="00EC1301">
        <w:rPr>
          <w:rFonts w:hint="eastAsia"/>
        </w:rPr>
        <w:t>12.9%</w:t>
      </w:r>
      <w:r w:rsidRPr="00EC1301">
        <w:rPr>
          <w:rFonts w:hint="eastAsia"/>
        </w:rPr>
        <w:t>、服務業</w:t>
      </w:r>
      <w:r w:rsidRPr="00EC1301">
        <w:rPr>
          <w:rFonts w:hint="eastAsia"/>
        </w:rPr>
        <w:t>10.4%</w:t>
      </w:r>
      <w:r w:rsidRPr="00EC1301">
        <w:rPr>
          <w:rFonts w:hint="eastAsia"/>
        </w:rPr>
        <w:t>、金融業</w:t>
      </w:r>
      <w:r w:rsidRPr="00EC1301">
        <w:rPr>
          <w:rFonts w:hint="eastAsia"/>
        </w:rPr>
        <w:t>5.6%</w:t>
      </w:r>
      <w:r w:rsidRPr="00EC1301">
        <w:rPr>
          <w:rFonts w:hint="eastAsia"/>
        </w:rPr>
        <w:t>、建築業</w:t>
      </w:r>
      <w:r w:rsidRPr="00EC1301">
        <w:rPr>
          <w:rFonts w:hint="eastAsia"/>
        </w:rPr>
        <w:t>4.3%</w:t>
      </w:r>
      <w:r w:rsidRPr="00EC1301">
        <w:rPr>
          <w:rFonts w:hint="eastAsia"/>
        </w:rPr>
        <w:t>、資訊業</w:t>
      </w:r>
      <w:r w:rsidRPr="00EC1301">
        <w:rPr>
          <w:rFonts w:hint="eastAsia"/>
        </w:rPr>
        <w:t>1.3%</w:t>
      </w:r>
      <w:r w:rsidRPr="00EC1301">
        <w:rPr>
          <w:rFonts w:hint="eastAsia"/>
        </w:rPr>
        <w:t>、其他</w:t>
      </w:r>
      <w:r w:rsidRPr="00EC1301">
        <w:rPr>
          <w:rFonts w:hint="eastAsia"/>
        </w:rPr>
        <w:t>4.0%</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$7.85</w:t>
      </w:r>
      <w:r w:rsidRPr="00EC1301">
        <w:rPr>
          <w:rFonts w:hint="eastAsia"/>
        </w:rPr>
        <w:t>美元</w:t>
      </w:r>
      <w:r w:rsidRPr="00EC1301">
        <w:rPr>
          <w:rFonts w:hint="eastAsia"/>
        </w:rPr>
        <w:t>/hr</w:t>
      </w:r>
      <w:r w:rsidRPr="00EC1301">
        <w:rPr>
          <w:rFonts w:hint="eastAsia"/>
        </w:rPr>
        <w:t>（</w:t>
      </w:r>
      <w:r w:rsidRPr="00EC1301">
        <w:rPr>
          <w:rFonts w:hint="eastAsia"/>
        </w:rPr>
        <w:t>2018</w:t>
      </w:r>
      <w:r w:rsidRPr="00EC1301">
        <w:rPr>
          <w:rFonts w:hint="eastAsia"/>
        </w:rPr>
        <w:t>年）、工時</w:t>
      </w:r>
      <w:r w:rsidRPr="00EC1301">
        <w:rPr>
          <w:rFonts w:hint="eastAsia"/>
        </w:rPr>
        <w:t xml:space="preserve"> 40hr/week</w:t>
      </w:r>
      <w:r w:rsidRPr="00EC1301">
        <w:rPr>
          <w:rFonts w:hint="eastAsia"/>
        </w:rPr>
        <w:t>。</w:t>
      </w:r>
    </w:p>
    <w:p w:rsidR="009C5E28" w:rsidRPr="00EC1301" w:rsidRDefault="009C5E28" w:rsidP="00181D6E">
      <w:pPr>
        <w:pStyle w:val="a4"/>
        <w:spacing w:before="257" w:after="257"/>
        <w:ind w:left="632" w:hanging="632"/>
        <w:rPr>
          <w:color w:val="auto"/>
        </w:rPr>
      </w:pPr>
      <w:r w:rsidRPr="00EC1301">
        <w:rPr>
          <w:rFonts w:hint="eastAsia"/>
          <w:color w:val="auto"/>
        </w:rPr>
        <w:t>二、勞工法令</w:t>
      </w:r>
    </w:p>
    <w:p w:rsidR="009C5E28" w:rsidRPr="00EC1301" w:rsidRDefault="009C5E28" w:rsidP="009C5E28">
      <w:pPr>
        <w:pStyle w:val="ac"/>
        <w:ind w:left="945" w:hanging="709"/>
      </w:pPr>
      <w:r w:rsidRPr="00EC1301">
        <w:rPr>
          <w:rFonts w:hint="eastAsia"/>
        </w:rPr>
        <w:t>National Labor Relations Act</w:t>
      </w:r>
      <w:r w:rsidRPr="00EC1301">
        <w:rPr>
          <w:rFonts w:hint="eastAsia"/>
        </w:rPr>
        <w:t>。</w:t>
      </w:r>
    </w:p>
    <w:p w:rsidR="009C5E28" w:rsidRPr="00EC1301" w:rsidRDefault="009C5E28" w:rsidP="00181D6E">
      <w:pPr>
        <w:pStyle w:val="a3"/>
        <w:spacing w:before="514" w:after="771"/>
      </w:pPr>
      <w:r w:rsidRPr="00EC1301">
        <w:rPr>
          <w:rFonts w:hint="eastAsia"/>
        </w:rPr>
        <w:lastRenderedPageBreak/>
        <w:t>第捌章　簽證、居留及移民</w:t>
      </w:r>
    </w:p>
    <w:p w:rsidR="009C5E28" w:rsidRPr="00EC1301" w:rsidRDefault="009C5E28" w:rsidP="00181D6E">
      <w:pPr>
        <w:pStyle w:val="a4"/>
        <w:spacing w:before="257" w:after="257"/>
        <w:ind w:left="632" w:hanging="632"/>
        <w:rPr>
          <w:color w:val="auto"/>
        </w:rPr>
      </w:pPr>
      <w:r w:rsidRPr="00EC1301">
        <w:rPr>
          <w:rFonts w:hint="eastAsia"/>
          <w:color w:val="auto"/>
        </w:rPr>
        <w:t>一、簽證、居留及移民規定</w:t>
      </w:r>
    </w:p>
    <w:p w:rsidR="009C5E28" w:rsidRPr="00EC1301" w:rsidRDefault="009C5E28" w:rsidP="00181D6E">
      <w:pPr>
        <w:ind w:firstLine="472"/>
      </w:pPr>
      <w:r w:rsidRPr="00EC1301">
        <w:rPr>
          <w:rFonts w:hint="eastAsia"/>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詳情可至美國移民居網站查詢，網址：</w:t>
      </w:r>
      <w:r w:rsidRPr="00EC1301">
        <w:rPr>
          <w:rFonts w:hint="eastAsia"/>
        </w:rPr>
        <w:t>https://www.us-immigration.com/</w:t>
      </w:r>
      <w:r w:rsidRPr="00EC1301">
        <w:rPr>
          <w:rFonts w:hint="eastAsia"/>
        </w:rPr>
        <w:t>。簽證事宜需向美國在臺協會提出申請，地址為臺北市信義路三段</w:t>
      </w:r>
      <w:r w:rsidRPr="00EC1301">
        <w:rPr>
          <w:rFonts w:hint="eastAsia"/>
        </w:rPr>
        <w:t>134</w:t>
      </w:r>
      <w:r w:rsidRPr="00EC1301">
        <w:rPr>
          <w:rFonts w:hint="eastAsia"/>
        </w:rPr>
        <w:t>巷</w:t>
      </w:r>
      <w:r w:rsidRPr="00EC1301">
        <w:rPr>
          <w:rFonts w:hint="eastAsia"/>
        </w:rPr>
        <w:t>7</w:t>
      </w:r>
      <w:r w:rsidRPr="00EC1301">
        <w:rPr>
          <w:rFonts w:hint="eastAsia"/>
        </w:rPr>
        <w:t>號。</w:t>
      </w:r>
    </w:p>
    <w:p w:rsidR="009C5E28" w:rsidRPr="00EC1301" w:rsidRDefault="009C5E28" w:rsidP="00181D6E">
      <w:pPr>
        <w:pStyle w:val="a4"/>
        <w:spacing w:before="257" w:after="257"/>
        <w:ind w:left="632" w:hanging="632"/>
        <w:rPr>
          <w:color w:val="auto"/>
        </w:rPr>
      </w:pPr>
      <w:r w:rsidRPr="00EC1301">
        <w:rPr>
          <w:rFonts w:hint="eastAsia"/>
          <w:color w:val="auto"/>
        </w:rPr>
        <w:t>二、聘用外籍員工</w:t>
      </w:r>
    </w:p>
    <w:p w:rsidR="009C5E28" w:rsidRPr="00EC1301" w:rsidRDefault="009C5E28" w:rsidP="009C5E28">
      <w:pPr>
        <w:pStyle w:val="ac"/>
        <w:ind w:left="945" w:hanging="709"/>
      </w:pPr>
      <w:r w:rsidRPr="00EC1301">
        <w:rPr>
          <w:rFonts w:hint="eastAsia"/>
        </w:rPr>
        <w:t>詳情可至美國移民居網站（聘</w:t>
      </w:r>
      <w:r w:rsidR="00AF4E7D">
        <w:rPr>
          <w:rFonts w:hint="eastAsia"/>
        </w:rPr>
        <w:t>僱</w:t>
      </w:r>
      <w:r w:rsidRPr="00EC1301">
        <w:rPr>
          <w:rFonts w:hint="eastAsia"/>
        </w:rPr>
        <w:t>）查詢</w:t>
      </w:r>
    </w:p>
    <w:p w:rsidR="009C5E28" w:rsidRPr="00EC1301" w:rsidRDefault="009C5E28" w:rsidP="009C5E28">
      <w:pPr>
        <w:pStyle w:val="ac"/>
        <w:ind w:left="945" w:hanging="709"/>
      </w:pPr>
      <w:r w:rsidRPr="00EC1301">
        <w:rPr>
          <w:rFonts w:hint="eastAsia"/>
        </w:rPr>
        <w:t>網址：</w:t>
      </w:r>
      <w:r w:rsidRPr="00EC1301">
        <w:rPr>
          <w:rFonts w:hint="eastAsia"/>
        </w:rPr>
        <w:t>https://www.us-immigration.com/cart/category/employment.html</w:t>
      </w:r>
    </w:p>
    <w:p w:rsidR="009C5E28" w:rsidRPr="00EC1301" w:rsidRDefault="009C5E28" w:rsidP="00181D6E">
      <w:pPr>
        <w:pStyle w:val="a4"/>
        <w:spacing w:before="257" w:after="257"/>
        <w:ind w:left="632" w:hanging="632"/>
        <w:rPr>
          <w:color w:val="auto"/>
        </w:rPr>
      </w:pPr>
      <w:r w:rsidRPr="00EC1301">
        <w:rPr>
          <w:rFonts w:hint="eastAsia"/>
          <w:color w:val="auto"/>
        </w:rPr>
        <w:t>三、子女教育</w:t>
      </w:r>
    </w:p>
    <w:p w:rsidR="009C5E28" w:rsidRPr="00EC1301" w:rsidRDefault="009C5E28" w:rsidP="009C5E28">
      <w:pPr>
        <w:pStyle w:val="ac"/>
        <w:ind w:left="945" w:hanging="709"/>
      </w:pPr>
      <w:r w:rsidRPr="00EC1301">
        <w:rPr>
          <w:rFonts w:hint="eastAsia"/>
        </w:rPr>
        <w:t>臺商子女教育可洽詢駐芝加哥臺北經濟文化辦事處華僑文教服務中心或教育組</w:t>
      </w:r>
    </w:p>
    <w:p w:rsidR="009C5E28" w:rsidRPr="00EC1301" w:rsidRDefault="009C5E28" w:rsidP="009C5E28">
      <w:pPr>
        <w:pStyle w:val="ac"/>
        <w:ind w:left="945" w:hanging="709"/>
      </w:pPr>
      <w:r w:rsidRPr="00EC1301">
        <w:rPr>
          <w:rFonts w:hint="eastAsia"/>
        </w:rPr>
        <w:t>僑教中心：</w:t>
      </w:r>
    </w:p>
    <w:p w:rsidR="009C5E28" w:rsidRPr="00EC1301" w:rsidRDefault="009C5E28" w:rsidP="009C5E28">
      <w:pPr>
        <w:pStyle w:val="ac"/>
        <w:ind w:left="945" w:hanging="709"/>
      </w:pPr>
      <w:r w:rsidRPr="00EC1301">
        <w:rPr>
          <w:rFonts w:hint="eastAsia"/>
        </w:rPr>
        <w:t>地址：</w:t>
      </w:r>
      <w:r w:rsidRPr="00EC1301">
        <w:rPr>
          <w:rFonts w:hint="eastAsia"/>
        </w:rPr>
        <w:t>55 E. 63rd St.</w:t>
      </w:r>
    </w:p>
    <w:p w:rsidR="009C5E28" w:rsidRPr="00EC1301" w:rsidRDefault="009C5E28" w:rsidP="009C5E28">
      <w:pPr>
        <w:pStyle w:val="ac"/>
        <w:ind w:left="945" w:hanging="709"/>
      </w:pPr>
      <w:r w:rsidRPr="00EC1301">
        <w:t>Westmont, IL 60559-2601</w:t>
      </w:r>
    </w:p>
    <w:p w:rsidR="009C5E28" w:rsidRPr="00EC1301" w:rsidRDefault="009C5E28" w:rsidP="009C5E28">
      <w:pPr>
        <w:pStyle w:val="ac"/>
        <w:ind w:left="945" w:hanging="709"/>
      </w:pPr>
      <w:r w:rsidRPr="00EC1301">
        <w:rPr>
          <w:rFonts w:hint="eastAsia"/>
        </w:rPr>
        <w:t>電話：</w:t>
      </w:r>
      <w:r w:rsidRPr="00EC1301">
        <w:rPr>
          <w:rFonts w:hint="eastAsia"/>
        </w:rPr>
        <w:t xml:space="preserve">630-323-2440, </w:t>
      </w:r>
      <w:r w:rsidRPr="00EC1301">
        <w:rPr>
          <w:rFonts w:hint="eastAsia"/>
        </w:rPr>
        <w:t>電傳：</w:t>
      </w:r>
      <w:r w:rsidRPr="00EC1301">
        <w:rPr>
          <w:rFonts w:hint="eastAsia"/>
        </w:rPr>
        <w:t>630-323-8147</w:t>
      </w:r>
    </w:p>
    <w:p w:rsidR="009C5E28" w:rsidRPr="00EC1301" w:rsidRDefault="009C5E28" w:rsidP="009C5E28">
      <w:pPr>
        <w:pStyle w:val="ac"/>
        <w:ind w:left="945" w:hanging="709"/>
      </w:pPr>
      <w:r w:rsidRPr="00EC1301">
        <w:rPr>
          <w:rFonts w:hint="eastAsia"/>
        </w:rPr>
        <w:lastRenderedPageBreak/>
        <w:t>網址：</w:t>
      </w:r>
      <w:r w:rsidRPr="00EC1301">
        <w:rPr>
          <w:rFonts w:hint="eastAsia"/>
        </w:rPr>
        <w:t>www.ocac.gov.tw/chicago</w:t>
      </w:r>
    </w:p>
    <w:p w:rsidR="009C5E28" w:rsidRPr="00EC1301" w:rsidRDefault="009C5E28" w:rsidP="009C5E28">
      <w:pPr>
        <w:pStyle w:val="ac"/>
        <w:ind w:left="945" w:hanging="709"/>
      </w:pPr>
      <w:r w:rsidRPr="00EC1301">
        <w:rPr>
          <w:rFonts w:hint="eastAsia"/>
        </w:rPr>
        <w:t>E-mail</w:t>
      </w:r>
      <w:r w:rsidRPr="00EC1301">
        <w:rPr>
          <w:rFonts w:hint="eastAsia"/>
        </w:rPr>
        <w:t>：</w:t>
      </w:r>
      <w:r w:rsidRPr="00EC1301">
        <w:rPr>
          <w:rFonts w:hint="eastAsia"/>
        </w:rPr>
        <w:t>cccinfo@sbcglobal.net</w:t>
      </w:r>
    </w:p>
    <w:p w:rsidR="009C5E28" w:rsidRPr="00EC1301" w:rsidRDefault="009C5E28" w:rsidP="009C5E28">
      <w:pPr>
        <w:pStyle w:val="ac"/>
        <w:ind w:left="945" w:hanging="709"/>
      </w:pPr>
    </w:p>
    <w:p w:rsidR="009C5E28" w:rsidRPr="00EC1301" w:rsidRDefault="009C5E28" w:rsidP="009C5E28">
      <w:pPr>
        <w:pStyle w:val="ac"/>
        <w:ind w:left="945" w:hanging="709"/>
      </w:pPr>
      <w:r w:rsidRPr="00EC1301">
        <w:rPr>
          <w:rFonts w:hint="eastAsia"/>
        </w:rPr>
        <w:t>教育組：</w:t>
      </w:r>
      <w:r w:rsidRPr="00EC1301">
        <w:rPr>
          <w:rFonts w:hint="eastAsia"/>
        </w:rPr>
        <w:t>55 West Wacker Drive, Suite 1200, Chicago, IL 60601</w:t>
      </w:r>
    </w:p>
    <w:p w:rsidR="009C5E28" w:rsidRPr="00EC1301" w:rsidRDefault="009C5E28" w:rsidP="009C5E28">
      <w:pPr>
        <w:pStyle w:val="ac"/>
        <w:ind w:left="945" w:hanging="709"/>
      </w:pPr>
      <w:r w:rsidRPr="00EC1301">
        <w:rPr>
          <w:rFonts w:hint="eastAsia"/>
        </w:rPr>
        <w:t>電話：</w:t>
      </w:r>
      <w:r w:rsidRPr="00EC1301">
        <w:rPr>
          <w:rFonts w:hint="eastAsia"/>
        </w:rPr>
        <w:t xml:space="preserve">312-616-0805, </w:t>
      </w:r>
      <w:r w:rsidRPr="00EC1301">
        <w:rPr>
          <w:rFonts w:hint="eastAsia"/>
        </w:rPr>
        <w:t>電傳：</w:t>
      </w:r>
      <w:r w:rsidRPr="00EC1301">
        <w:rPr>
          <w:rFonts w:hint="eastAsia"/>
        </w:rPr>
        <w:t>312-297-1309</w:t>
      </w:r>
    </w:p>
    <w:p w:rsidR="009C5E28" w:rsidRPr="00EC1301" w:rsidRDefault="009C5E28" w:rsidP="009C5E28">
      <w:pPr>
        <w:pStyle w:val="ac"/>
        <w:ind w:left="945" w:hanging="709"/>
      </w:pPr>
      <w:r w:rsidRPr="00EC1301">
        <w:rPr>
          <w:rFonts w:hint="eastAsia"/>
        </w:rPr>
        <w:t>網址：</w:t>
      </w:r>
      <w:r w:rsidRPr="00EC1301">
        <w:rPr>
          <w:rFonts w:hint="eastAsia"/>
        </w:rPr>
        <w:t>www.edutw.org, E-mail</w:t>
      </w:r>
      <w:r w:rsidRPr="00EC1301">
        <w:rPr>
          <w:rFonts w:hint="eastAsia"/>
        </w:rPr>
        <w:t>：</w:t>
      </w:r>
      <w:r w:rsidRPr="00EC1301">
        <w:rPr>
          <w:rFonts w:hint="eastAsia"/>
        </w:rPr>
        <w:t>info@edutw.org</w:t>
      </w:r>
    </w:p>
    <w:p w:rsidR="009C5E28" w:rsidRPr="00EC1301" w:rsidRDefault="009C5E28" w:rsidP="00181D6E">
      <w:pPr>
        <w:pStyle w:val="a3"/>
        <w:spacing w:before="514" w:after="771"/>
      </w:pPr>
      <w:r w:rsidRPr="00EC1301">
        <w:rPr>
          <w:rFonts w:hint="eastAsia"/>
        </w:rPr>
        <w:lastRenderedPageBreak/>
        <w:t>附</w:t>
      </w:r>
      <w:r w:rsidR="00181D6E" w:rsidRPr="00EC1301">
        <w:rPr>
          <w:rFonts w:hint="eastAsia"/>
        </w:rPr>
        <w:t xml:space="preserve">　</w:t>
      </w:r>
      <w:r w:rsidRPr="00EC1301">
        <w:rPr>
          <w:rFonts w:hint="eastAsia"/>
        </w:rPr>
        <w:t>錄</w:t>
      </w:r>
    </w:p>
    <w:p w:rsidR="009C5E28" w:rsidRPr="00EC1301" w:rsidRDefault="009C5E28" w:rsidP="00181D6E">
      <w:pPr>
        <w:pStyle w:val="a4"/>
        <w:spacing w:before="257" w:after="257"/>
        <w:ind w:left="632" w:hanging="632"/>
        <w:rPr>
          <w:color w:val="auto"/>
        </w:rPr>
      </w:pPr>
      <w:r w:rsidRPr="00EC1301">
        <w:rPr>
          <w:rFonts w:hint="eastAsia"/>
          <w:color w:val="auto"/>
        </w:rPr>
        <w:t>一、我國在當地駐外單位及臺（華）商團體</w:t>
      </w:r>
    </w:p>
    <w:p w:rsidR="009C5E28" w:rsidRPr="00EC1301" w:rsidRDefault="009C5E28" w:rsidP="00181D6E">
      <w:pPr>
        <w:pStyle w:val="ac"/>
        <w:ind w:left="945" w:hanging="709"/>
      </w:pPr>
      <w:r w:rsidRPr="00EC1301">
        <w:rPr>
          <w:rFonts w:hint="eastAsia"/>
        </w:rPr>
        <w:t>（一</w:t>
      </w:r>
      <w:r w:rsidR="00AD2B50" w:rsidRPr="00EC1301">
        <w:rPr>
          <w:rFonts w:hint="eastAsia"/>
        </w:rPr>
        <w:t>）</w:t>
      </w:r>
      <w:r w:rsidRPr="00EC1301">
        <w:rPr>
          <w:rFonts w:hint="eastAsia"/>
        </w:rPr>
        <w:t>駐芝加哥臺北經濟文化辦事處</w:t>
      </w:r>
    </w:p>
    <w:p w:rsidR="009C5E28" w:rsidRPr="00EC1301" w:rsidRDefault="009C5E28" w:rsidP="00181D6E">
      <w:pPr>
        <w:pStyle w:val="af0"/>
        <w:ind w:left="1417" w:hanging="472"/>
      </w:pPr>
      <w:r w:rsidRPr="00EC1301">
        <w:t>Taipei Economic &amp; Cultural Office in Chicago</w:t>
      </w:r>
    </w:p>
    <w:p w:rsidR="009C5E28" w:rsidRPr="00EC1301" w:rsidRDefault="009C5E28" w:rsidP="00181D6E">
      <w:pPr>
        <w:pStyle w:val="af0"/>
        <w:ind w:left="1417" w:hanging="472"/>
      </w:pPr>
      <w:r w:rsidRPr="00EC1301">
        <w:t>55 West Wacker Drive, Suite 1200</w:t>
      </w:r>
    </w:p>
    <w:p w:rsidR="009C5E28" w:rsidRPr="00EC1301" w:rsidRDefault="009C5E28" w:rsidP="00181D6E">
      <w:pPr>
        <w:pStyle w:val="af0"/>
        <w:ind w:left="1417" w:hanging="472"/>
      </w:pPr>
      <w:r w:rsidRPr="00EC1301">
        <w:t>Chicago, IL 60601</w:t>
      </w:r>
    </w:p>
    <w:p w:rsidR="009C5E28" w:rsidRPr="00EC1301" w:rsidRDefault="009C5E28" w:rsidP="00181D6E">
      <w:pPr>
        <w:pStyle w:val="af0"/>
        <w:ind w:left="1417" w:hanging="472"/>
      </w:pPr>
      <w:r w:rsidRPr="00EC1301">
        <w:t>Tel: 1-312-616-0100</w:t>
      </w:r>
    </w:p>
    <w:p w:rsidR="009C5E28" w:rsidRPr="00EC1301" w:rsidRDefault="009C5E28" w:rsidP="00181D6E">
      <w:pPr>
        <w:pStyle w:val="af0"/>
        <w:ind w:left="1417" w:hanging="472"/>
      </w:pPr>
      <w:r w:rsidRPr="00EC1301">
        <w:t>Fax: 1-312-616-1486</w:t>
      </w:r>
    </w:p>
    <w:p w:rsidR="009C5E28" w:rsidRPr="00EC1301" w:rsidRDefault="009C5E28" w:rsidP="00181D6E">
      <w:pPr>
        <w:pStyle w:val="af0"/>
        <w:ind w:left="1417" w:hanging="472"/>
      </w:pPr>
      <w:r w:rsidRPr="00EC1301">
        <w:t>Web Site: http://web.roc-taiwan.org/uschi/</w:t>
      </w:r>
    </w:p>
    <w:p w:rsidR="009C5E28" w:rsidRPr="00EC1301" w:rsidRDefault="009C5E28" w:rsidP="00181D6E">
      <w:pPr>
        <w:pStyle w:val="ac"/>
        <w:ind w:left="945" w:hanging="709"/>
      </w:pPr>
      <w:r w:rsidRPr="00EC1301">
        <w:rPr>
          <w:rFonts w:hint="eastAsia"/>
        </w:rPr>
        <w:t>（二</w:t>
      </w:r>
      <w:r w:rsidR="00AD2B50" w:rsidRPr="00EC1301">
        <w:rPr>
          <w:rFonts w:hint="eastAsia"/>
        </w:rPr>
        <w:t>）</w:t>
      </w:r>
      <w:r w:rsidRPr="00EC1301">
        <w:rPr>
          <w:rFonts w:hint="eastAsia"/>
        </w:rPr>
        <w:t>駐芝加哥臺北經濟文化辦事處經濟組</w:t>
      </w:r>
    </w:p>
    <w:p w:rsidR="009C5E28" w:rsidRPr="00EC1301" w:rsidRDefault="009C5E28" w:rsidP="00181D6E">
      <w:pPr>
        <w:pStyle w:val="af0"/>
        <w:ind w:left="1417" w:hanging="472"/>
      </w:pPr>
      <w:r w:rsidRPr="00EC1301">
        <w:t>Economic Division, Taipei Economic &amp; Cultural Office in Chicago</w:t>
      </w:r>
    </w:p>
    <w:p w:rsidR="009C5E28" w:rsidRPr="00EC1301" w:rsidRDefault="009C5E28" w:rsidP="00181D6E">
      <w:pPr>
        <w:pStyle w:val="af0"/>
        <w:ind w:left="1417" w:hanging="472"/>
      </w:pPr>
      <w:r w:rsidRPr="00EC1301">
        <w:t>55 West Wacker Drive, Suite 1200</w:t>
      </w:r>
    </w:p>
    <w:p w:rsidR="009C5E28" w:rsidRPr="00EC1301" w:rsidRDefault="009C5E28" w:rsidP="00181D6E">
      <w:pPr>
        <w:pStyle w:val="af0"/>
        <w:ind w:left="1417" w:hanging="472"/>
      </w:pPr>
      <w:r w:rsidRPr="00EC1301">
        <w:t>Chicago, IL 60601</w:t>
      </w:r>
    </w:p>
    <w:p w:rsidR="009C5E28" w:rsidRPr="00EC1301" w:rsidRDefault="009C5E28" w:rsidP="00181D6E">
      <w:pPr>
        <w:pStyle w:val="af0"/>
        <w:ind w:left="1417" w:hanging="472"/>
      </w:pPr>
      <w:r w:rsidRPr="00EC1301">
        <w:t>Tel: 1-312-616-0120</w:t>
      </w:r>
    </w:p>
    <w:p w:rsidR="009C5E28" w:rsidRPr="00EC1301" w:rsidRDefault="009C5E28" w:rsidP="00181D6E">
      <w:pPr>
        <w:pStyle w:val="af0"/>
        <w:ind w:left="1417" w:hanging="472"/>
      </w:pPr>
      <w:r w:rsidRPr="00EC1301">
        <w:t>Fax: 1-312-297-1324</w:t>
      </w:r>
    </w:p>
    <w:p w:rsidR="009C5E28" w:rsidRPr="00EC1301" w:rsidRDefault="009C5E28" w:rsidP="00181D6E">
      <w:pPr>
        <w:pStyle w:val="af0"/>
        <w:ind w:left="1417" w:hanging="472"/>
      </w:pPr>
      <w:r w:rsidRPr="00EC1301">
        <w:t>Email: chicago@moea.gov.tw</w:t>
      </w:r>
    </w:p>
    <w:p w:rsidR="009C5E28" w:rsidRPr="00EC1301" w:rsidRDefault="009C5E28" w:rsidP="00181D6E">
      <w:pPr>
        <w:pStyle w:val="af0"/>
        <w:ind w:left="1417" w:hanging="472"/>
      </w:pPr>
      <w:r w:rsidRPr="00EC1301">
        <w:t>Web Site: http://web.roc-taiwan.org/uschi/</w:t>
      </w:r>
    </w:p>
    <w:p w:rsidR="009C5E28" w:rsidRPr="00EC1301" w:rsidRDefault="009C5E28" w:rsidP="00181D6E">
      <w:pPr>
        <w:pStyle w:val="ac"/>
        <w:ind w:left="945" w:hanging="709"/>
      </w:pPr>
      <w:r w:rsidRPr="00EC1301">
        <w:rPr>
          <w:rFonts w:hint="eastAsia"/>
        </w:rPr>
        <w:t>（三</w:t>
      </w:r>
      <w:r w:rsidR="00AD2B50" w:rsidRPr="00EC1301">
        <w:rPr>
          <w:rFonts w:hint="eastAsia"/>
        </w:rPr>
        <w:t>）</w:t>
      </w:r>
      <w:r w:rsidRPr="00EC1301">
        <w:rPr>
          <w:rFonts w:hint="eastAsia"/>
        </w:rPr>
        <w:t>外貿協會芝加哥臺灣貿易中心</w:t>
      </w:r>
    </w:p>
    <w:p w:rsidR="009C5E28" w:rsidRPr="00EC1301" w:rsidRDefault="009C5E28" w:rsidP="00181D6E">
      <w:pPr>
        <w:pStyle w:val="af0"/>
        <w:ind w:left="1417" w:hanging="472"/>
      </w:pPr>
      <w:r w:rsidRPr="00EC1301">
        <w:t>Taiwan Trade Center, Chicago</w:t>
      </w:r>
    </w:p>
    <w:p w:rsidR="009C5E28" w:rsidRPr="00EC1301" w:rsidRDefault="009C5E28" w:rsidP="00181D6E">
      <w:pPr>
        <w:pStyle w:val="af0"/>
        <w:ind w:left="1417" w:hanging="472"/>
      </w:pPr>
      <w:r w:rsidRPr="00EC1301">
        <w:t>225 N Michigan Ave., Suite 2304</w:t>
      </w:r>
    </w:p>
    <w:p w:rsidR="009C5E28" w:rsidRPr="00EC1301" w:rsidRDefault="009C5E28" w:rsidP="00181D6E">
      <w:pPr>
        <w:pStyle w:val="af0"/>
        <w:ind w:left="1417" w:hanging="472"/>
      </w:pPr>
      <w:r w:rsidRPr="00EC1301">
        <w:t>Chicago, IL 60601</w:t>
      </w:r>
    </w:p>
    <w:p w:rsidR="009C5E28" w:rsidRPr="00EC1301" w:rsidRDefault="009C5E28" w:rsidP="00181D6E">
      <w:pPr>
        <w:pStyle w:val="af0"/>
        <w:ind w:left="1417" w:hanging="472"/>
      </w:pPr>
      <w:r w:rsidRPr="00EC1301">
        <w:lastRenderedPageBreak/>
        <w:t>Tel: 1-312-819-7350</w:t>
      </w:r>
    </w:p>
    <w:p w:rsidR="009C5E28" w:rsidRPr="00EC1301" w:rsidRDefault="009C5E28" w:rsidP="00181D6E">
      <w:pPr>
        <w:pStyle w:val="af0"/>
        <w:ind w:left="1417" w:hanging="472"/>
      </w:pPr>
      <w:r w:rsidRPr="00EC1301">
        <w:t>Fax: 1-312-819-7346</w:t>
      </w:r>
    </w:p>
    <w:p w:rsidR="004409E6" w:rsidRPr="00EC1301" w:rsidRDefault="009C5E28" w:rsidP="00181D6E">
      <w:pPr>
        <w:pStyle w:val="af0"/>
        <w:ind w:left="1417" w:hanging="472"/>
        <w:rPr>
          <w:lang w:val="fr-FR"/>
        </w:rPr>
      </w:pPr>
      <w:r w:rsidRPr="00EC1301">
        <w:t>E-mail: chicago@taitra.org.tw</w:t>
      </w:r>
    </w:p>
    <w:p w:rsidR="00692786" w:rsidRPr="00EC1301" w:rsidRDefault="00692786" w:rsidP="004409E6">
      <w:pPr>
        <w:pStyle w:val="ac"/>
        <w:ind w:left="945" w:hanging="709"/>
        <w:rPr>
          <w:lang w:val="fr-FR"/>
        </w:rPr>
      </w:pPr>
    </w:p>
    <w:p w:rsidR="009C5E28" w:rsidRPr="00EC1301" w:rsidRDefault="009C5E28">
      <w:pPr>
        <w:widowControl/>
        <w:overflowPunct/>
        <w:autoSpaceDE/>
        <w:autoSpaceDN/>
        <w:ind w:firstLineChars="0" w:firstLine="0"/>
        <w:jc w:val="left"/>
        <w:rPr>
          <w:rFonts w:hAnsi="標楷體"/>
          <w:szCs w:val="26"/>
          <w:lang w:val="fr-FR" w:eastAsia="zh-TW"/>
        </w:rPr>
      </w:pPr>
    </w:p>
    <w:p w:rsidR="009C5E28" w:rsidRPr="00EC1301" w:rsidRDefault="009C5E28" w:rsidP="004409E6">
      <w:pPr>
        <w:pStyle w:val="ac"/>
        <w:ind w:left="945" w:hanging="709"/>
        <w:rPr>
          <w:lang w:val="fr-FR"/>
        </w:rPr>
      </w:pPr>
    </w:p>
    <w:p w:rsidR="004409E6" w:rsidRPr="00EC1301" w:rsidRDefault="004409E6" w:rsidP="004409E6">
      <w:pPr>
        <w:pStyle w:val="ac"/>
        <w:ind w:left="945" w:hanging="709"/>
        <w:rPr>
          <w:lang w:val="fr-FR"/>
        </w:rPr>
        <w:sectPr w:rsidR="004409E6" w:rsidRPr="00EC1301" w:rsidSect="00BF2791">
          <w:headerReference w:type="default" r:id="rId29"/>
          <w:pgSz w:w="11906" w:h="16838" w:code="9"/>
          <w:pgMar w:top="2268" w:right="1701" w:bottom="1701" w:left="1701" w:header="1134" w:footer="851" w:gutter="0"/>
          <w:cols w:space="425"/>
          <w:docGrid w:type="linesAndChars" w:linePitch="514" w:charSpace="-774"/>
        </w:sectPr>
      </w:pPr>
    </w:p>
    <w:p w:rsidR="004409E6" w:rsidRPr="00EC1301" w:rsidRDefault="004409E6" w:rsidP="004409E6">
      <w:pPr>
        <w:pStyle w:val="28-"/>
        <w:rPr>
          <w:lang w:eastAsia="zh-TW"/>
        </w:rPr>
      </w:pPr>
      <w:bookmarkStart w:id="12" w:name="_Toc11021953"/>
      <w:r w:rsidRPr="00EC1301">
        <w:lastRenderedPageBreak/>
        <w:t>南達克他州</w:t>
      </w:r>
      <w:r w:rsidRPr="00EC1301">
        <w:rPr>
          <w:rFonts w:hint="eastAsia"/>
          <w:lang w:eastAsia="zh-TW"/>
        </w:rPr>
        <w:t>投資環境簡介</w:t>
      </w:r>
      <w:bookmarkEnd w:id="12"/>
    </w:p>
    <w:p w:rsidR="004409E6" w:rsidRPr="00EC1301" w:rsidRDefault="004409E6" w:rsidP="004409E6">
      <w:pPr>
        <w:pStyle w:val="af7"/>
      </w:pPr>
      <w:r w:rsidRPr="00EC1301">
        <w:t>南達克他州基本資料表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12"/>
        <w:gridCol w:w="6252"/>
      </w:tblGrid>
      <w:tr w:rsidR="00EC1301" w:rsidRPr="00EC1301" w:rsidTr="009C5E28">
        <w:trPr>
          <w:trHeight w:val="680"/>
        </w:trPr>
        <w:tc>
          <w:tcPr>
            <w:tcW w:w="8564" w:type="dxa"/>
            <w:gridSpan w:val="2"/>
            <w:shd w:val="clear" w:color="auto" w:fill="auto"/>
            <w:vAlign w:val="center"/>
          </w:tcPr>
          <w:p w:rsidR="004409E6" w:rsidRPr="00EC1301" w:rsidRDefault="004409E6" w:rsidP="004409E6">
            <w:pPr>
              <w:pStyle w:val="af8"/>
            </w:pPr>
            <w:r w:rsidRPr="00EC1301">
              <w:t>自  然 人  文</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地理環境</w:t>
            </w:r>
          </w:p>
        </w:tc>
        <w:tc>
          <w:tcPr>
            <w:tcW w:w="6252" w:type="dxa"/>
            <w:shd w:val="clear" w:color="auto" w:fill="auto"/>
            <w:vAlign w:val="center"/>
          </w:tcPr>
          <w:p w:rsidR="009C5E28" w:rsidRPr="00EC1301" w:rsidRDefault="009C5E28" w:rsidP="009C5E28">
            <w:pPr>
              <w:pStyle w:val="-0"/>
              <w:ind w:left="118" w:right="118"/>
            </w:pPr>
            <w:r w:rsidRPr="00EC1301">
              <w:rPr>
                <w:rFonts w:hint="eastAsia"/>
              </w:rPr>
              <w:t>美國中西部</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面積</w:t>
            </w:r>
          </w:p>
        </w:tc>
        <w:tc>
          <w:tcPr>
            <w:tcW w:w="6252" w:type="dxa"/>
            <w:shd w:val="clear" w:color="auto" w:fill="auto"/>
            <w:vAlign w:val="center"/>
          </w:tcPr>
          <w:p w:rsidR="009C5E28" w:rsidRPr="00EC1301" w:rsidRDefault="009C5E28" w:rsidP="009C5E28">
            <w:pPr>
              <w:pStyle w:val="-0"/>
              <w:ind w:left="118" w:right="118"/>
            </w:pPr>
            <w:r w:rsidRPr="00EC1301">
              <w:rPr>
                <w:rFonts w:hint="eastAsia"/>
              </w:rPr>
              <w:t>77,116</w:t>
            </w:r>
            <w:r w:rsidRPr="00EC1301">
              <w:rPr>
                <w:rFonts w:hint="eastAsia"/>
              </w:rPr>
              <w:t>平方英哩，全美排名第</w:t>
            </w:r>
            <w:r w:rsidRPr="00EC1301">
              <w:rPr>
                <w:rFonts w:hint="eastAsia"/>
              </w:rPr>
              <w:t>17</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氣候</w:t>
            </w:r>
          </w:p>
        </w:tc>
        <w:tc>
          <w:tcPr>
            <w:tcW w:w="6252" w:type="dxa"/>
            <w:shd w:val="clear" w:color="auto" w:fill="auto"/>
            <w:vAlign w:val="center"/>
          </w:tcPr>
          <w:p w:rsidR="009C5E28" w:rsidRPr="00EC1301" w:rsidRDefault="009C5E28" w:rsidP="009C5E28">
            <w:pPr>
              <w:pStyle w:val="-0"/>
              <w:ind w:left="118" w:right="118"/>
            </w:pPr>
            <w:r w:rsidRPr="00EC1301">
              <w:rPr>
                <w:rFonts w:hint="eastAsia"/>
              </w:rPr>
              <w:t>氣溫變化大，夏季炎熱、冬季嚴寒</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種族</w:t>
            </w:r>
          </w:p>
        </w:tc>
        <w:tc>
          <w:tcPr>
            <w:tcW w:w="6252" w:type="dxa"/>
            <w:shd w:val="clear" w:color="auto" w:fill="auto"/>
            <w:vAlign w:val="center"/>
          </w:tcPr>
          <w:p w:rsidR="009C5E28" w:rsidRPr="00EC1301" w:rsidRDefault="009C5E28" w:rsidP="009C5E28">
            <w:pPr>
              <w:pStyle w:val="-0"/>
              <w:ind w:left="118" w:right="118"/>
            </w:pPr>
            <w:r w:rsidRPr="00EC1301">
              <w:rPr>
                <w:rFonts w:hint="eastAsia"/>
              </w:rPr>
              <w:t>白人為主，非洲裔及印地安裔其次</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人口結構</w:t>
            </w:r>
          </w:p>
        </w:tc>
        <w:tc>
          <w:tcPr>
            <w:tcW w:w="6252" w:type="dxa"/>
            <w:shd w:val="clear" w:color="auto" w:fill="auto"/>
            <w:vAlign w:val="center"/>
          </w:tcPr>
          <w:p w:rsidR="009C5E28" w:rsidRPr="00EC1301" w:rsidRDefault="009C5E28" w:rsidP="00181D6E">
            <w:pPr>
              <w:pStyle w:val="-0"/>
              <w:ind w:left="118" w:right="118"/>
            </w:pPr>
            <w:r w:rsidRPr="00EC1301">
              <w:rPr>
                <w:rFonts w:hint="eastAsia"/>
              </w:rPr>
              <w:t>2017</w:t>
            </w:r>
            <w:r w:rsidRPr="00EC1301">
              <w:rPr>
                <w:rFonts w:hint="eastAsia"/>
              </w:rPr>
              <w:t>人口普查，白人占</w:t>
            </w:r>
            <w:r w:rsidRPr="00EC1301">
              <w:rPr>
                <w:rFonts w:hint="eastAsia"/>
              </w:rPr>
              <w:t>84.9%</w:t>
            </w:r>
            <w:r w:rsidRPr="00EC1301">
              <w:rPr>
                <w:rFonts w:hint="eastAsia"/>
              </w:rPr>
              <w:t>、非裔占</w:t>
            </w:r>
            <w:r w:rsidRPr="00EC1301">
              <w:rPr>
                <w:rFonts w:hint="eastAsia"/>
              </w:rPr>
              <w:t>2.1%</w:t>
            </w:r>
            <w:r w:rsidRPr="00EC1301">
              <w:rPr>
                <w:rFonts w:hint="eastAsia"/>
              </w:rPr>
              <w:t>、亞裔占</w:t>
            </w:r>
            <w:r w:rsidRPr="00EC1301">
              <w:rPr>
                <w:rFonts w:hint="eastAsia"/>
              </w:rPr>
              <w:t>1.5%</w:t>
            </w:r>
            <w:r w:rsidRPr="00EC1301">
              <w:rPr>
                <w:rFonts w:hint="eastAsia"/>
              </w:rPr>
              <w:t>、印地安原住民</w:t>
            </w:r>
            <w:r w:rsidRPr="00EC1301">
              <w:rPr>
                <w:rFonts w:hint="eastAsia"/>
              </w:rPr>
              <w:t>9.0%</w:t>
            </w:r>
            <w:r w:rsidRPr="00EC1301">
              <w:rPr>
                <w:rFonts w:hint="eastAsia"/>
              </w:rPr>
              <w:t>、其他</w:t>
            </w:r>
            <w:r w:rsidRPr="00EC1301">
              <w:rPr>
                <w:rFonts w:hint="eastAsia"/>
              </w:rPr>
              <w:t>2.4%</w:t>
            </w:r>
            <w:r w:rsidRPr="00EC1301">
              <w:rPr>
                <w:rFonts w:hint="eastAsia"/>
              </w:rPr>
              <w:t>、西裔人口</w:t>
            </w:r>
            <w:r w:rsidRPr="00EC1301">
              <w:rPr>
                <w:rFonts w:hint="eastAsia"/>
              </w:rPr>
              <w:t>3.8%</w:t>
            </w:r>
            <w:r w:rsidRPr="00EC1301">
              <w:rPr>
                <w:rFonts w:hint="eastAsia"/>
              </w:rPr>
              <w:t>。</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教育普及程度</w:t>
            </w:r>
          </w:p>
        </w:tc>
        <w:tc>
          <w:tcPr>
            <w:tcW w:w="6252" w:type="dxa"/>
            <w:shd w:val="clear" w:color="auto" w:fill="auto"/>
            <w:vAlign w:val="center"/>
          </w:tcPr>
          <w:p w:rsidR="009C5E28" w:rsidRPr="00EC1301" w:rsidRDefault="009C5E28" w:rsidP="009C5E28">
            <w:pPr>
              <w:pStyle w:val="-0"/>
              <w:ind w:left="118" w:right="118"/>
            </w:pPr>
            <w:r w:rsidRPr="00EC1301">
              <w:rPr>
                <w:rFonts w:hint="eastAsia"/>
              </w:rPr>
              <w:t>南達州高中畢業率為</w:t>
            </w:r>
            <w:r w:rsidRPr="00EC1301">
              <w:rPr>
                <w:rFonts w:hint="eastAsia"/>
              </w:rPr>
              <w:t>83.9%</w:t>
            </w:r>
            <w:r w:rsidRPr="00EC1301">
              <w:rPr>
                <w:rFonts w:hint="eastAsia"/>
              </w:rPr>
              <w:t>，擁有</w:t>
            </w:r>
            <w:r w:rsidRPr="00EC1301">
              <w:rPr>
                <w:rFonts w:hint="eastAsia"/>
              </w:rPr>
              <w:t>7</w:t>
            </w:r>
            <w:r w:rsidRPr="00EC1301">
              <w:rPr>
                <w:rFonts w:hint="eastAsia"/>
              </w:rPr>
              <w:t>所</w:t>
            </w:r>
            <w:r w:rsidRPr="00EC1301">
              <w:rPr>
                <w:rFonts w:hint="eastAsia"/>
              </w:rPr>
              <w:t>4</w:t>
            </w:r>
            <w:r w:rsidRPr="00EC1301">
              <w:rPr>
                <w:rFonts w:hint="eastAsia"/>
              </w:rPr>
              <w:t>年制公立大學、</w:t>
            </w:r>
            <w:r w:rsidRPr="00EC1301">
              <w:rPr>
                <w:rFonts w:hint="eastAsia"/>
              </w:rPr>
              <w:t>5</w:t>
            </w:r>
            <w:r w:rsidRPr="00EC1301">
              <w:rPr>
                <w:rFonts w:hint="eastAsia"/>
              </w:rPr>
              <w:t>所</w:t>
            </w:r>
            <w:r w:rsidRPr="00EC1301">
              <w:rPr>
                <w:rFonts w:hint="eastAsia"/>
              </w:rPr>
              <w:t>2</w:t>
            </w:r>
            <w:r w:rsidRPr="00EC1301">
              <w:rPr>
                <w:rFonts w:hint="eastAsia"/>
              </w:rPr>
              <w:t>年制公立學校及</w:t>
            </w:r>
            <w:r w:rsidRPr="00EC1301">
              <w:rPr>
                <w:rFonts w:hint="eastAsia"/>
              </w:rPr>
              <w:t>7</w:t>
            </w:r>
            <w:r w:rsidRPr="00EC1301">
              <w:rPr>
                <w:rFonts w:hint="eastAsia"/>
              </w:rPr>
              <w:t>所</w:t>
            </w:r>
            <w:r w:rsidRPr="00EC1301">
              <w:rPr>
                <w:rFonts w:hint="eastAsia"/>
              </w:rPr>
              <w:t>4</w:t>
            </w:r>
            <w:r w:rsidRPr="00EC1301">
              <w:rPr>
                <w:rFonts w:hint="eastAsia"/>
              </w:rPr>
              <w:t>年制私立學校。</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語言</w:t>
            </w:r>
          </w:p>
        </w:tc>
        <w:tc>
          <w:tcPr>
            <w:tcW w:w="6252" w:type="dxa"/>
            <w:shd w:val="clear" w:color="auto" w:fill="auto"/>
            <w:vAlign w:val="center"/>
          </w:tcPr>
          <w:p w:rsidR="009C5E28" w:rsidRPr="00EC1301" w:rsidRDefault="009C5E28" w:rsidP="009C5E28">
            <w:pPr>
              <w:pStyle w:val="-0"/>
              <w:ind w:left="118" w:right="118"/>
            </w:pPr>
            <w:r w:rsidRPr="00EC1301">
              <w:rPr>
                <w:rFonts w:hint="eastAsia"/>
              </w:rPr>
              <w:t>英語</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宗教</w:t>
            </w:r>
          </w:p>
        </w:tc>
        <w:tc>
          <w:tcPr>
            <w:tcW w:w="6252" w:type="dxa"/>
            <w:shd w:val="clear" w:color="auto" w:fill="auto"/>
            <w:vAlign w:val="center"/>
          </w:tcPr>
          <w:p w:rsidR="009C5E28" w:rsidRPr="00EC1301" w:rsidRDefault="009C5E28" w:rsidP="009C5E28">
            <w:pPr>
              <w:pStyle w:val="-0"/>
              <w:ind w:left="118" w:right="118"/>
            </w:pPr>
            <w:r w:rsidRPr="00EC1301">
              <w:rPr>
                <w:rFonts w:hint="eastAsia"/>
              </w:rPr>
              <w:t>大都為基督教</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首都及重要城市</w:t>
            </w:r>
          </w:p>
        </w:tc>
        <w:tc>
          <w:tcPr>
            <w:tcW w:w="6252" w:type="dxa"/>
            <w:shd w:val="clear" w:color="auto" w:fill="auto"/>
            <w:vAlign w:val="center"/>
          </w:tcPr>
          <w:p w:rsidR="009C5E28" w:rsidRPr="00EC1301" w:rsidRDefault="009C5E28" w:rsidP="009C5E28">
            <w:pPr>
              <w:pStyle w:val="-0"/>
              <w:ind w:left="118" w:right="118"/>
            </w:pPr>
            <w:r w:rsidRPr="00EC1301">
              <w:rPr>
                <w:rFonts w:hint="eastAsia"/>
              </w:rPr>
              <w:t>首府：皮爾市（</w:t>
            </w:r>
            <w:r w:rsidRPr="00EC1301">
              <w:rPr>
                <w:rFonts w:hint="eastAsia"/>
              </w:rPr>
              <w:t>Pierre</w:t>
            </w:r>
            <w:r w:rsidRPr="00EC1301">
              <w:rPr>
                <w:rFonts w:hint="eastAsia"/>
              </w:rPr>
              <w:t>）工商業中心：</w:t>
            </w:r>
            <w:r w:rsidRPr="00EC1301">
              <w:rPr>
                <w:rFonts w:hint="eastAsia"/>
              </w:rPr>
              <w:t>Rapid City, Sioux Falls</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政治體制</w:t>
            </w:r>
          </w:p>
        </w:tc>
        <w:tc>
          <w:tcPr>
            <w:tcW w:w="6252" w:type="dxa"/>
            <w:shd w:val="clear" w:color="auto" w:fill="auto"/>
            <w:vAlign w:val="center"/>
          </w:tcPr>
          <w:p w:rsidR="009C5E28" w:rsidRPr="00EC1301" w:rsidRDefault="009C5E28" w:rsidP="009C5E28">
            <w:pPr>
              <w:pStyle w:val="-0"/>
              <w:ind w:left="118" w:right="118"/>
            </w:pPr>
            <w:r w:rsidRPr="00EC1301">
              <w:rPr>
                <w:rFonts w:hint="eastAsia"/>
              </w:rPr>
              <w:t>採行政、立法、司法三權分立，州長為最高地方行政機構長官，任期四年。立法部門則由參議院及眾議院組成；司法部門以最高法院為最高司法機構。</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投資主管機關</w:t>
            </w:r>
          </w:p>
        </w:tc>
        <w:tc>
          <w:tcPr>
            <w:tcW w:w="6252" w:type="dxa"/>
            <w:shd w:val="clear" w:color="auto" w:fill="auto"/>
            <w:vAlign w:val="center"/>
          </w:tcPr>
          <w:p w:rsidR="009C5E28" w:rsidRPr="00EC1301" w:rsidRDefault="009C5E28" w:rsidP="009C5E28">
            <w:pPr>
              <w:pStyle w:val="-0"/>
              <w:ind w:left="118" w:right="118"/>
            </w:pPr>
            <w:r w:rsidRPr="00EC1301">
              <w:rPr>
                <w:rFonts w:hint="eastAsia"/>
              </w:rPr>
              <w:t>南達克他州州長經濟發展辦公室</w:t>
            </w:r>
          </w:p>
        </w:tc>
      </w:tr>
      <w:tr w:rsidR="00EC1301" w:rsidRPr="00EC1301" w:rsidTr="009C5E28">
        <w:trPr>
          <w:trHeight w:val="680"/>
        </w:trPr>
        <w:tc>
          <w:tcPr>
            <w:tcW w:w="8564" w:type="dxa"/>
            <w:gridSpan w:val="2"/>
            <w:shd w:val="clear" w:color="auto" w:fill="auto"/>
            <w:vAlign w:val="center"/>
          </w:tcPr>
          <w:p w:rsidR="004409E6" w:rsidRPr="00EC1301" w:rsidRDefault="004409E6" w:rsidP="004409E6">
            <w:pPr>
              <w:pStyle w:val="af8"/>
            </w:pPr>
            <w:r w:rsidRPr="00EC1301">
              <w:lastRenderedPageBreak/>
              <w:t>經  濟  概  況</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幣制</w:t>
            </w:r>
          </w:p>
        </w:tc>
        <w:tc>
          <w:tcPr>
            <w:tcW w:w="6252" w:type="dxa"/>
            <w:shd w:val="clear" w:color="auto" w:fill="auto"/>
            <w:vAlign w:val="center"/>
          </w:tcPr>
          <w:p w:rsidR="009C5E28" w:rsidRPr="00EC1301" w:rsidRDefault="009C5E28" w:rsidP="009C5E28">
            <w:pPr>
              <w:pStyle w:val="-0"/>
              <w:ind w:left="118" w:right="118"/>
            </w:pPr>
            <w:r w:rsidRPr="00EC1301">
              <w:rPr>
                <w:rFonts w:hint="eastAsia"/>
              </w:rPr>
              <w:t>美元</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州內生產毛額</w:t>
            </w:r>
          </w:p>
        </w:tc>
        <w:tc>
          <w:tcPr>
            <w:tcW w:w="6252" w:type="dxa"/>
            <w:shd w:val="clear" w:color="auto" w:fill="auto"/>
            <w:vAlign w:val="center"/>
          </w:tcPr>
          <w:p w:rsidR="009C5E28" w:rsidRPr="00EC1301" w:rsidRDefault="009C5E28" w:rsidP="009C5E28">
            <w:pPr>
              <w:pStyle w:val="-0"/>
              <w:ind w:left="118" w:right="118"/>
            </w:pPr>
            <w:r w:rsidRPr="00EC1301">
              <w:rPr>
                <w:rFonts w:hint="eastAsia"/>
              </w:rPr>
              <w:t>498</w:t>
            </w:r>
            <w:r w:rsidRPr="00EC1301">
              <w:rPr>
                <w:rFonts w:hint="eastAsia"/>
              </w:rPr>
              <w:t>億美元（</w:t>
            </w:r>
            <w:r w:rsidRPr="00EC1301">
              <w:rPr>
                <w:rFonts w:hint="eastAsia"/>
              </w:rPr>
              <w:t>2017</w:t>
            </w:r>
            <w:r w:rsidRPr="00EC1301">
              <w:rPr>
                <w:rFonts w:hint="eastAsia"/>
              </w:rPr>
              <w:t>）</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經濟成長率</w:t>
            </w:r>
          </w:p>
        </w:tc>
        <w:tc>
          <w:tcPr>
            <w:tcW w:w="6252" w:type="dxa"/>
            <w:shd w:val="clear" w:color="auto" w:fill="auto"/>
            <w:vAlign w:val="center"/>
          </w:tcPr>
          <w:p w:rsidR="009C5E28" w:rsidRPr="00EC1301" w:rsidRDefault="009C5E28" w:rsidP="009C5E28">
            <w:pPr>
              <w:pStyle w:val="-0"/>
              <w:ind w:left="118" w:right="118"/>
            </w:pPr>
            <w:r w:rsidRPr="00EC1301">
              <w:rPr>
                <w:rFonts w:hint="eastAsia"/>
              </w:rPr>
              <w:t>0.3%</w:t>
            </w:r>
            <w:r w:rsidRPr="00EC1301">
              <w:rPr>
                <w:rFonts w:hint="eastAsia"/>
              </w:rPr>
              <w:t>（</w:t>
            </w:r>
            <w:r w:rsidRPr="00EC1301">
              <w:rPr>
                <w:rFonts w:hint="eastAsia"/>
              </w:rPr>
              <w:t>2017</w:t>
            </w:r>
            <w:r w:rsidRPr="00EC1301">
              <w:rPr>
                <w:rFonts w:hint="eastAsia"/>
              </w:rPr>
              <w:t>）</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平均州民所得</w:t>
            </w:r>
          </w:p>
        </w:tc>
        <w:tc>
          <w:tcPr>
            <w:tcW w:w="6252" w:type="dxa"/>
            <w:shd w:val="clear" w:color="auto" w:fill="auto"/>
            <w:vAlign w:val="center"/>
          </w:tcPr>
          <w:p w:rsidR="009C5E28" w:rsidRPr="00EC1301" w:rsidRDefault="009C5E28" w:rsidP="009C5E28">
            <w:pPr>
              <w:pStyle w:val="-0"/>
              <w:ind w:left="118" w:right="118"/>
            </w:pPr>
            <w:r w:rsidRPr="00EC1301">
              <w:rPr>
                <w:rFonts w:hint="eastAsia"/>
              </w:rPr>
              <w:t>48,818</w:t>
            </w:r>
            <w:r w:rsidRPr="00EC1301">
              <w:rPr>
                <w:rFonts w:hint="eastAsia"/>
              </w:rPr>
              <w:t>美元（</w:t>
            </w:r>
            <w:r w:rsidRPr="00EC1301">
              <w:rPr>
                <w:rFonts w:hint="eastAsia"/>
              </w:rPr>
              <w:t>2017</w:t>
            </w:r>
            <w:r w:rsidRPr="00EC1301">
              <w:rPr>
                <w:rFonts w:hint="eastAsia"/>
              </w:rPr>
              <w:t>）</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產值最高前</w:t>
            </w:r>
            <w:r w:rsidRPr="00EC1301">
              <w:rPr>
                <w:rFonts w:hint="eastAsia"/>
                <w:lang w:eastAsia="zh-TW"/>
              </w:rPr>
              <w:t>5</w:t>
            </w:r>
            <w:r w:rsidRPr="00EC1301">
              <w:t>種產業</w:t>
            </w:r>
          </w:p>
        </w:tc>
        <w:tc>
          <w:tcPr>
            <w:tcW w:w="6252" w:type="dxa"/>
            <w:shd w:val="clear" w:color="auto" w:fill="auto"/>
            <w:vAlign w:val="center"/>
          </w:tcPr>
          <w:p w:rsidR="009C5E28" w:rsidRPr="00EC1301" w:rsidRDefault="009C5E28" w:rsidP="009C5E28">
            <w:pPr>
              <w:pStyle w:val="-0"/>
              <w:ind w:left="118" w:right="118"/>
            </w:pPr>
            <w:r w:rsidRPr="00EC1301">
              <w:rPr>
                <w:rFonts w:hint="eastAsia"/>
              </w:rPr>
              <w:t>機械、木製品、汽車及零組件、家俱、食品加工。</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出口總金額</w:t>
            </w:r>
          </w:p>
        </w:tc>
        <w:tc>
          <w:tcPr>
            <w:tcW w:w="6252" w:type="dxa"/>
            <w:shd w:val="clear" w:color="auto" w:fill="auto"/>
            <w:vAlign w:val="center"/>
          </w:tcPr>
          <w:p w:rsidR="009C5E28" w:rsidRPr="00EC1301" w:rsidRDefault="009C5E28" w:rsidP="009C5E28">
            <w:pPr>
              <w:pStyle w:val="-0"/>
              <w:ind w:left="118" w:right="118"/>
            </w:pPr>
            <w:r w:rsidRPr="00EC1301">
              <w:rPr>
                <w:rFonts w:hint="eastAsia"/>
              </w:rPr>
              <w:t>14</w:t>
            </w:r>
            <w:r w:rsidRPr="00EC1301">
              <w:rPr>
                <w:rFonts w:hint="eastAsia"/>
              </w:rPr>
              <w:t>億</w:t>
            </w:r>
            <w:r w:rsidRPr="00EC1301">
              <w:rPr>
                <w:rFonts w:hint="eastAsia"/>
              </w:rPr>
              <w:t>3,722</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6%</w:t>
            </w:r>
            <w:r w:rsidRPr="00EC1301">
              <w:rPr>
                <w:rFonts w:hint="eastAsia"/>
              </w:rPr>
              <w:t>。</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主要出口產品</w:t>
            </w:r>
          </w:p>
        </w:tc>
        <w:tc>
          <w:tcPr>
            <w:tcW w:w="6252"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年出口值排序：加工食品（</w:t>
            </w:r>
            <w:r w:rsidRPr="00EC1301">
              <w:rPr>
                <w:rFonts w:hint="eastAsia"/>
              </w:rPr>
              <w:t>29.5%</w:t>
            </w:r>
            <w:r w:rsidRPr="00EC1301">
              <w:rPr>
                <w:rFonts w:hint="eastAsia"/>
              </w:rPr>
              <w:t>）、非電動機械（</w:t>
            </w:r>
            <w:r w:rsidRPr="00EC1301">
              <w:rPr>
                <w:rFonts w:hint="eastAsia"/>
              </w:rPr>
              <w:t>18%</w:t>
            </w:r>
            <w:r w:rsidRPr="00EC1301">
              <w:rPr>
                <w:rFonts w:hint="eastAsia"/>
              </w:rPr>
              <w:t>）、交通運輸設備（</w:t>
            </w:r>
            <w:r w:rsidRPr="00EC1301">
              <w:rPr>
                <w:rFonts w:hint="eastAsia"/>
              </w:rPr>
              <w:t>8.8%</w:t>
            </w:r>
            <w:r w:rsidRPr="00EC1301">
              <w:rPr>
                <w:rFonts w:hint="eastAsia"/>
              </w:rPr>
              <w:t>）、飲料和煙（</w:t>
            </w:r>
            <w:r w:rsidRPr="00EC1301">
              <w:rPr>
                <w:rFonts w:hint="eastAsia"/>
              </w:rPr>
              <w:t>7.2%</w:t>
            </w:r>
            <w:r w:rsidRPr="00EC1301">
              <w:rPr>
                <w:rFonts w:hint="eastAsia"/>
              </w:rPr>
              <w:t>）、其他產品（</w:t>
            </w:r>
            <w:r w:rsidRPr="00EC1301">
              <w:rPr>
                <w:rFonts w:hint="eastAsia"/>
              </w:rPr>
              <w:t>36.5%</w:t>
            </w:r>
            <w:r w:rsidRPr="00EC1301">
              <w:rPr>
                <w:rFonts w:hint="eastAsia"/>
              </w:rPr>
              <w:t>）、化學品、電腦電子產品、農產品及橡塑膠品等。</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主要出口國家</w:t>
            </w:r>
          </w:p>
        </w:tc>
        <w:tc>
          <w:tcPr>
            <w:tcW w:w="6252"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年出口值排序：加拿大（</w:t>
            </w:r>
            <w:r w:rsidRPr="00EC1301">
              <w:rPr>
                <w:rFonts w:hint="eastAsia"/>
              </w:rPr>
              <w:t>5.85</w:t>
            </w:r>
            <w:r w:rsidRPr="00EC1301">
              <w:rPr>
                <w:rFonts w:hint="eastAsia"/>
              </w:rPr>
              <w:t>億美元）、墨西哥（</w:t>
            </w:r>
            <w:r w:rsidRPr="00EC1301">
              <w:rPr>
                <w:rFonts w:hint="eastAsia"/>
              </w:rPr>
              <w:t>3.38</w:t>
            </w:r>
            <w:r w:rsidRPr="00EC1301">
              <w:rPr>
                <w:rFonts w:hint="eastAsia"/>
              </w:rPr>
              <w:t>億美元）、日本（</w:t>
            </w:r>
            <w:r w:rsidRPr="00EC1301">
              <w:rPr>
                <w:rFonts w:hint="eastAsia"/>
              </w:rPr>
              <w:t>6,601</w:t>
            </w:r>
            <w:r w:rsidRPr="00EC1301">
              <w:rPr>
                <w:rFonts w:hint="eastAsia"/>
              </w:rPr>
              <w:t>萬美元）、德國、中國大陸、比利時及英國等。</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進口總金額</w:t>
            </w:r>
          </w:p>
        </w:tc>
        <w:tc>
          <w:tcPr>
            <w:tcW w:w="6252" w:type="dxa"/>
            <w:shd w:val="clear" w:color="auto" w:fill="auto"/>
            <w:vAlign w:val="center"/>
          </w:tcPr>
          <w:p w:rsidR="009C5E28" w:rsidRPr="00EC1301" w:rsidRDefault="009C5E28" w:rsidP="009C5E28">
            <w:pPr>
              <w:pStyle w:val="-0"/>
              <w:ind w:left="118" w:right="118"/>
            </w:pPr>
            <w:r w:rsidRPr="00EC1301">
              <w:rPr>
                <w:rFonts w:hint="eastAsia"/>
              </w:rPr>
              <w:t>11</w:t>
            </w:r>
            <w:r w:rsidRPr="00EC1301">
              <w:rPr>
                <w:rFonts w:hint="eastAsia"/>
              </w:rPr>
              <w:t>億</w:t>
            </w:r>
            <w:r w:rsidRPr="00EC1301">
              <w:rPr>
                <w:rFonts w:hint="eastAsia"/>
              </w:rPr>
              <w:t>1,481</w:t>
            </w:r>
            <w:r w:rsidRPr="00EC1301">
              <w:rPr>
                <w:rFonts w:hint="eastAsia"/>
              </w:rPr>
              <w:t>萬美元（</w:t>
            </w:r>
            <w:r w:rsidRPr="00EC1301">
              <w:rPr>
                <w:rFonts w:hint="eastAsia"/>
              </w:rPr>
              <w:t>2018</w:t>
            </w:r>
            <w:r w:rsidRPr="00EC1301">
              <w:rPr>
                <w:rFonts w:hint="eastAsia"/>
              </w:rPr>
              <w:t>年</w:t>
            </w:r>
            <w:r w:rsidRPr="00EC1301">
              <w:rPr>
                <w:rFonts w:hint="eastAsia"/>
              </w:rPr>
              <w:t xml:space="preserve">, Source: International Trade  administration, Dept. of Commerce </w:t>
            </w:r>
            <w:r w:rsidRPr="00EC1301">
              <w:rPr>
                <w:rFonts w:hint="eastAsia"/>
              </w:rPr>
              <w:t>），較</w:t>
            </w:r>
            <w:r w:rsidRPr="00EC1301">
              <w:rPr>
                <w:rFonts w:hint="eastAsia"/>
              </w:rPr>
              <w:t>2017</w:t>
            </w:r>
            <w:r w:rsidRPr="00EC1301">
              <w:rPr>
                <w:rFonts w:hint="eastAsia"/>
              </w:rPr>
              <w:t>年成長</w:t>
            </w:r>
            <w:r w:rsidRPr="00EC1301">
              <w:rPr>
                <w:rFonts w:hint="eastAsia"/>
              </w:rPr>
              <w:t>1%</w:t>
            </w:r>
            <w:r w:rsidRPr="00EC1301">
              <w:rPr>
                <w:rFonts w:hint="eastAsia"/>
              </w:rPr>
              <w:t>。</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主要進口產品</w:t>
            </w:r>
          </w:p>
        </w:tc>
        <w:tc>
          <w:tcPr>
            <w:tcW w:w="6252"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年進口值排序：非電動機械（</w:t>
            </w:r>
            <w:r w:rsidRPr="00EC1301">
              <w:rPr>
                <w:rFonts w:hint="eastAsia"/>
              </w:rPr>
              <w:t>20.8%</w:t>
            </w:r>
            <w:r w:rsidRPr="00EC1301">
              <w:rPr>
                <w:rFonts w:hint="eastAsia"/>
              </w:rPr>
              <w:t>）、食品加工（</w:t>
            </w:r>
            <w:r w:rsidRPr="00EC1301">
              <w:rPr>
                <w:rFonts w:hint="eastAsia"/>
              </w:rPr>
              <w:t>15.7%</w:t>
            </w:r>
            <w:r w:rsidRPr="00EC1301">
              <w:rPr>
                <w:rFonts w:hint="eastAsia"/>
              </w:rPr>
              <w:t>）、電腦電子產品（</w:t>
            </w:r>
            <w:r w:rsidRPr="00EC1301">
              <w:rPr>
                <w:rFonts w:hint="eastAsia"/>
              </w:rPr>
              <w:t>10.1%</w:t>
            </w:r>
            <w:r w:rsidRPr="00EC1301">
              <w:rPr>
                <w:rFonts w:hint="eastAsia"/>
              </w:rPr>
              <w:t>）、化學品（</w:t>
            </w:r>
            <w:r w:rsidRPr="00EC1301">
              <w:rPr>
                <w:rFonts w:hint="eastAsia"/>
              </w:rPr>
              <w:t>7.5%</w:t>
            </w:r>
            <w:r w:rsidRPr="00EC1301">
              <w:rPr>
                <w:rFonts w:hint="eastAsia"/>
              </w:rPr>
              <w:t>）、其他產品（</w:t>
            </w:r>
            <w:r w:rsidRPr="00EC1301">
              <w:rPr>
                <w:rFonts w:hint="eastAsia"/>
              </w:rPr>
              <w:t>45.9%</w:t>
            </w:r>
            <w:r w:rsidRPr="00EC1301">
              <w:rPr>
                <w:rFonts w:hint="eastAsia"/>
              </w:rPr>
              <w:t>）、金屬製品、交通運輸設備及橡塑膠產品等。</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t>主要進口國家</w:t>
            </w:r>
          </w:p>
        </w:tc>
        <w:tc>
          <w:tcPr>
            <w:tcW w:w="6252"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年進口值排序：加拿大（</w:t>
            </w:r>
            <w:r w:rsidRPr="00EC1301">
              <w:rPr>
                <w:rFonts w:hint="eastAsia"/>
              </w:rPr>
              <w:t>4.24</w:t>
            </w:r>
            <w:r w:rsidRPr="00EC1301">
              <w:rPr>
                <w:rFonts w:hint="eastAsia"/>
              </w:rPr>
              <w:t>億美元）、中國大陸</w:t>
            </w:r>
            <w:r w:rsidRPr="00EC1301">
              <w:rPr>
                <w:rFonts w:hint="eastAsia"/>
              </w:rPr>
              <w:lastRenderedPageBreak/>
              <w:t>（</w:t>
            </w:r>
            <w:r w:rsidRPr="00EC1301">
              <w:rPr>
                <w:rFonts w:hint="eastAsia"/>
              </w:rPr>
              <w:t>2.20</w:t>
            </w:r>
            <w:r w:rsidRPr="00EC1301">
              <w:rPr>
                <w:rFonts w:hint="eastAsia"/>
              </w:rPr>
              <w:t>億美元）、巴西（</w:t>
            </w:r>
            <w:r w:rsidRPr="00EC1301">
              <w:rPr>
                <w:rFonts w:hint="eastAsia"/>
              </w:rPr>
              <w:t>1.39</w:t>
            </w:r>
            <w:r w:rsidRPr="00EC1301">
              <w:rPr>
                <w:rFonts w:hint="eastAsia"/>
              </w:rPr>
              <w:t>億美元）、墨西哥（</w:t>
            </w:r>
            <w:r w:rsidRPr="00EC1301">
              <w:rPr>
                <w:rFonts w:hint="eastAsia"/>
              </w:rPr>
              <w:t>7,914</w:t>
            </w:r>
            <w:r w:rsidRPr="00EC1301">
              <w:rPr>
                <w:rFonts w:hint="eastAsia"/>
              </w:rPr>
              <w:t>萬美元）、德國、日本、臺灣（</w:t>
            </w:r>
            <w:r w:rsidRPr="00EC1301">
              <w:rPr>
                <w:rFonts w:hint="eastAsia"/>
              </w:rPr>
              <w:t>2,091</w:t>
            </w:r>
            <w:r w:rsidRPr="00EC1301">
              <w:rPr>
                <w:rFonts w:hint="eastAsia"/>
              </w:rPr>
              <w:t>萬美元，為南達州第</w:t>
            </w:r>
            <w:r w:rsidRPr="00EC1301">
              <w:rPr>
                <w:rFonts w:hint="eastAsia"/>
              </w:rPr>
              <w:t>7</w:t>
            </w:r>
            <w:r w:rsidRPr="00EC1301">
              <w:rPr>
                <w:rFonts w:hint="eastAsia"/>
              </w:rPr>
              <w:t>大進口市場）等。</w:t>
            </w:r>
          </w:p>
        </w:tc>
      </w:tr>
    </w:tbl>
    <w:p w:rsidR="004409E6" w:rsidRPr="00EC1301" w:rsidRDefault="004409E6" w:rsidP="00F9164A">
      <w:pPr>
        <w:pStyle w:val="a3"/>
        <w:spacing w:before="514" w:after="771"/>
        <w:rPr>
          <w:lang w:eastAsia="zh-TW"/>
        </w:rPr>
      </w:pPr>
      <w:r w:rsidRPr="00EC1301">
        <w:rPr>
          <w:rFonts w:hint="eastAsia"/>
          <w:lang w:eastAsia="zh-TW"/>
        </w:rPr>
        <w:lastRenderedPageBreak/>
        <w:t>第壹</w:t>
      </w:r>
      <w:r w:rsidR="00F9164A" w:rsidRPr="00EC1301">
        <w:rPr>
          <w:rFonts w:hint="eastAsia"/>
          <w:lang w:eastAsia="zh-TW"/>
        </w:rPr>
        <w:t xml:space="preserve">章　</w:t>
      </w:r>
      <w:r w:rsidRPr="00EC1301">
        <w:rPr>
          <w:rFonts w:hint="eastAsia"/>
          <w:lang w:eastAsia="zh-TW"/>
        </w:rPr>
        <w:t>自然人文環境</w:t>
      </w:r>
    </w:p>
    <w:p w:rsidR="004409E6" w:rsidRPr="00EC1301" w:rsidRDefault="00F9164A" w:rsidP="00F9164A">
      <w:pPr>
        <w:pStyle w:val="a4"/>
        <w:spacing w:before="257" w:after="257"/>
        <w:ind w:left="632" w:hanging="632"/>
        <w:rPr>
          <w:color w:val="auto"/>
        </w:rPr>
      </w:pPr>
      <w:r w:rsidRPr="00EC1301">
        <w:rPr>
          <w:rFonts w:hint="eastAsia"/>
          <w:color w:val="auto"/>
        </w:rPr>
        <w:t>一、</w:t>
      </w:r>
      <w:r w:rsidR="004409E6" w:rsidRPr="00EC1301">
        <w:rPr>
          <w:rFonts w:hint="eastAsia"/>
          <w:color w:val="auto"/>
        </w:rPr>
        <w:t>自然環境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地理位置：美中西部</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面</w:t>
      </w:r>
      <w:r w:rsidRPr="00EC1301">
        <w:rPr>
          <w:rFonts w:hint="eastAsia"/>
        </w:rPr>
        <w:t xml:space="preserve">    </w:t>
      </w:r>
      <w:r w:rsidRPr="00EC1301">
        <w:rPr>
          <w:rFonts w:hint="eastAsia"/>
        </w:rPr>
        <w:t>積：</w:t>
      </w:r>
      <w:r w:rsidRPr="00EC1301">
        <w:rPr>
          <w:rFonts w:hint="eastAsia"/>
        </w:rPr>
        <w:t>77,116</w:t>
      </w:r>
      <w:r w:rsidRPr="00EC1301">
        <w:rPr>
          <w:rFonts w:hint="eastAsia"/>
        </w:rPr>
        <w:t>平方英哩，排名</w:t>
      </w:r>
      <w:r w:rsidRPr="00EC1301">
        <w:rPr>
          <w:rFonts w:hint="eastAsia"/>
        </w:rPr>
        <w:t>17</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地</w:t>
      </w:r>
      <w:r w:rsidRPr="00EC1301">
        <w:rPr>
          <w:rFonts w:hint="eastAsia"/>
        </w:rPr>
        <w:t xml:space="preserve">    </w:t>
      </w:r>
      <w:r w:rsidRPr="00EC1301">
        <w:rPr>
          <w:rFonts w:hint="eastAsia"/>
        </w:rPr>
        <w:t>形：東部平坦，西部較有起伏</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氣</w:t>
      </w:r>
      <w:r w:rsidRPr="00EC1301">
        <w:rPr>
          <w:rFonts w:hint="eastAsia"/>
        </w:rPr>
        <w:t xml:space="preserve">    </w:t>
      </w:r>
      <w:r w:rsidRPr="00EC1301">
        <w:rPr>
          <w:rFonts w:hint="eastAsia"/>
        </w:rPr>
        <w:t>候：氣溫變化大，冬寒夏熱</w:t>
      </w:r>
    </w:p>
    <w:p w:rsidR="009C5E28" w:rsidRPr="00EC1301" w:rsidRDefault="009C5E28" w:rsidP="00790CAD">
      <w:pPr>
        <w:pStyle w:val="a4"/>
        <w:spacing w:before="257" w:after="257"/>
        <w:ind w:left="632" w:hanging="632"/>
        <w:rPr>
          <w:color w:val="auto"/>
        </w:rPr>
      </w:pPr>
      <w:r w:rsidRPr="00EC1301">
        <w:rPr>
          <w:rFonts w:hint="eastAsia"/>
          <w:color w:val="auto"/>
        </w:rPr>
        <w:t>二、人文及社會環境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人　　口：</w:t>
      </w:r>
      <w:r w:rsidRPr="00EC1301">
        <w:rPr>
          <w:rFonts w:hint="eastAsia"/>
        </w:rPr>
        <w:t>85.22</w:t>
      </w:r>
      <w:r w:rsidRPr="00EC1301">
        <w:rPr>
          <w:rFonts w:hint="eastAsia"/>
        </w:rPr>
        <w:t>萬人（</w:t>
      </w:r>
      <w:r w:rsidRPr="00EC1301">
        <w:rPr>
          <w:rFonts w:hint="eastAsia"/>
        </w:rPr>
        <w:t>2018</w:t>
      </w:r>
      <w:r w:rsidRPr="00EC1301">
        <w:rPr>
          <w:rFonts w:hint="eastAsia"/>
        </w:rPr>
        <w:t>），排名</w:t>
      </w:r>
      <w:r w:rsidRPr="00EC1301">
        <w:rPr>
          <w:rFonts w:hint="eastAsia"/>
        </w:rPr>
        <w:t>47</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人口結構：</w:t>
      </w:r>
      <w:r w:rsidRPr="00EC1301">
        <w:rPr>
          <w:rFonts w:hint="eastAsia"/>
        </w:rPr>
        <w:t>2017</w:t>
      </w:r>
      <w:r w:rsidRPr="00EC1301">
        <w:rPr>
          <w:rFonts w:hint="eastAsia"/>
        </w:rPr>
        <w:t>人口普查，白人占</w:t>
      </w:r>
      <w:r w:rsidRPr="00EC1301">
        <w:rPr>
          <w:rFonts w:hint="eastAsia"/>
        </w:rPr>
        <w:t>84.9%</w:t>
      </w:r>
      <w:r w:rsidRPr="00EC1301">
        <w:rPr>
          <w:rFonts w:hint="eastAsia"/>
        </w:rPr>
        <w:t>、非裔占</w:t>
      </w:r>
      <w:r w:rsidRPr="00EC1301">
        <w:rPr>
          <w:rFonts w:hint="eastAsia"/>
        </w:rPr>
        <w:t>2.1%</w:t>
      </w:r>
      <w:r w:rsidRPr="00EC1301">
        <w:rPr>
          <w:rFonts w:hint="eastAsia"/>
        </w:rPr>
        <w:t>、亞裔占</w:t>
      </w:r>
      <w:r w:rsidRPr="00EC1301">
        <w:rPr>
          <w:rFonts w:hint="eastAsia"/>
        </w:rPr>
        <w:t>1.5%</w:t>
      </w:r>
      <w:r w:rsidRPr="00EC1301">
        <w:rPr>
          <w:rFonts w:hint="eastAsia"/>
        </w:rPr>
        <w:t>、印地安原住民</w:t>
      </w:r>
      <w:r w:rsidRPr="00EC1301">
        <w:rPr>
          <w:rFonts w:hint="eastAsia"/>
        </w:rPr>
        <w:t>9.0%</w:t>
      </w:r>
      <w:r w:rsidRPr="00EC1301">
        <w:rPr>
          <w:rFonts w:hint="eastAsia"/>
        </w:rPr>
        <w:t>、其他</w:t>
      </w:r>
      <w:r w:rsidRPr="00EC1301">
        <w:rPr>
          <w:rFonts w:hint="eastAsia"/>
        </w:rPr>
        <w:t>2.4%</w:t>
      </w:r>
      <w:r w:rsidRPr="00EC1301">
        <w:rPr>
          <w:rFonts w:hint="eastAsia"/>
        </w:rPr>
        <w:t>、西裔人口</w:t>
      </w:r>
      <w:r w:rsidRPr="00EC1301">
        <w:rPr>
          <w:rFonts w:hint="eastAsia"/>
        </w:rPr>
        <w:t>3.8%</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主要語言：英語。</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首</w:t>
      </w:r>
      <w:r w:rsidRPr="00EC1301">
        <w:rPr>
          <w:rFonts w:hint="eastAsia"/>
        </w:rPr>
        <w:t xml:space="preserve">    </w:t>
      </w:r>
      <w:r w:rsidRPr="00EC1301">
        <w:rPr>
          <w:rFonts w:hint="eastAsia"/>
        </w:rPr>
        <w:t>府：皮爾市（</w:t>
      </w:r>
      <w:r w:rsidRPr="00EC1301">
        <w:rPr>
          <w:rFonts w:hint="eastAsia"/>
        </w:rPr>
        <w:t>Pierre</w:t>
      </w:r>
      <w:r w:rsidRPr="00EC1301">
        <w:rPr>
          <w:rFonts w:hint="eastAsia"/>
        </w:rPr>
        <w:t>）</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工商業中心：</w:t>
      </w:r>
      <w:r w:rsidRPr="00EC1301">
        <w:rPr>
          <w:rFonts w:hint="eastAsia"/>
        </w:rPr>
        <w:t>Rapid City, Sioux Falls</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教</w:t>
      </w:r>
      <w:r w:rsidRPr="00EC1301">
        <w:rPr>
          <w:rFonts w:hint="eastAsia"/>
        </w:rPr>
        <w:t xml:space="preserve">    </w:t>
      </w:r>
      <w:r w:rsidRPr="00EC1301">
        <w:rPr>
          <w:rFonts w:hint="eastAsia"/>
        </w:rPr>
        <w:t>育：南達州高中畢業率為</w:t>
      </w:r>
      <w:r w:rsidRPr="00EC1301">
        <w:rPr>
          <w:rFonts w:hint="eastAsia"/>
        </w:rPr>
        <w:t>83.9%</w:t>
      </w:r>
      <w:r w:rsidRPr="00EC1301">
        <w:rPr>
          <w:rFonts w:hint="eastAsia"/>
        </w:rPr>
        <w:t>，擁有</w:t>
      </w:r>
      <w:r w:rsidRPr="00EC1301">
        <w:rPr>
          <w:rFonts w:hint="eastAsia"/>
        </w:rPr>
        <w:t>7</w:t>
      </w:r>
      <w:r w:rsidRPr="00EC1301">
        <w:rPr>
          <w:rFonts w:hint="eastAsia"/>
        </w:rPr>
        <w:t>所</w:t>
      </w:r>
      <w:r w:rsidRPr="00EC1301">
        <w:rPr>
          <w:rFonts w:hint="eastAsia"/>
        </w:rPr>
        <w:t>4</w:t>
      </w:r>
      <w:r w:rsidRPr="00EC1301">
        <w:rPr>
          <w:rFonts w:hint="eastAsia"/>
        </w:rPr>
        <w:t>年制公立大學、</w:t>
      </w:r>
      <w:r w:rsidRPr="00EC1301">
        <w:rPr>
          <w:rFonts w:hint="eastAsia"/>
        </w:rPr>
        <w:t>5</w:t>
      </w:r>
      <w:r w:rsidRPr="00EC1301">
        <w:rPr>
          <w:rFonts w:hint="eastAsia"/>
        </w:rPr>
        <w:t>所</w:t>
      </w:r>
      <w:r w:rsidRPr="00EC1301">
        <w:rPr>
          <w:rFonts w:hint="eastAsia"/>
        </w:rPr>
        <w:t>2</w:t>
      </w:r>
      <w:r w:rsidRPr="00EC1301">
        <w:rPr>
          <w:rFonts w:hint="eastAsia"/>
        </w:rPr>
        <w:t>年制公立學校及</w:t>
      </w:r>
      <w:r w:rsidRPr="00EC1301">
        <w:rPr>
          <w:rFonts w:hint="eastAsia"/>
        </w:rPr>
        <w:t>7</w:t>
      </w:r>
      <w:r w:rsidRPr="00EC1301">
        <w:rPr>
          <w:rFonts w:hint="eastAsia"/>
        </w:rPr>
        <w:t>所</w:t>
      </w:r>
      <w:r w:rsidRPr="00EC1301">
        <w:rPr>
          <w:rFonts w:hint="eastAsia"/>
        </w:rPr>
        <w:t>4</w:t>
      </w:r>
      <w:r w:rsidRPr="00EC1301">
        <w:rPr>
          <w:rFonts w:hint="eastAsia"/>
        </w:rPr>
        <w:t>年制私立學校。州內有四所技術學院，提供特殊設計的訓練課程，勞工大都受高等教育及良好的訓練。</w:t>
      </w:r>
    </w:p>
    <w:p w:rsidR="009C5E28" w:rsidRPr="00EC1301" w:rsidRDefault="009C5E28" w:rsidP="00790CAD">
      <w:pPr>
        <w:pStyle w:val="a4"/>
        <w:spacing w:before="257" w:after="257"/>
        <w:ind w:left="632" w:hanging="632"/>
        <w:rPr>
          <w:color w:val="auto"/>
        </w:rPr>
      </w:pPr>
      <w:r w:rsidRPr="00EC1301">
        <w:rPr>
          <w:rFonts w:hint="eastAsia"/>
          <w:color w:val="auto"/>
        </w:rPr>
        <w:t>三、政治環境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民選州長，任期</w:t>
      </w:r>
      <w:r w:rsidRPr="00EC1301">
        <w:rPr>
          <w:rFonts w:hint="eastAsia"/>
        </w:rPr>
        <w:t>4</w:t>
      </w:r>
      <w:r w:rsidRPr="00EC1301">
        <w:rPr>
          <w:rFonts w:hint="eastAsia"/>
        </w:rPr>
        <w:t>年。現任州長為</w:t>
      </w:r>
      <w:r w:rsidRPr="00EC1301">
        <w:rPr>
          <w:rFonts w:hint="eastAsia"/>
        </w:rPr>
        <w:t>Kristi Noem</w:t>
      </w:r>
      <w:r w:rsidRPr="00EC1301">
        <w:rPr>
          <w:rFonts w:hint="eastAsia"/>
        </w:rPr>
        <w:t>（共和黨）。</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參議員為共和黨的</w:t>
      </w:r>
      <w:r w:rsidRPr="00EC1301">
        <w:rPr>
          <w:rFonts w:hint="eastAsia"/>
        </w:rPr>
        <w:t>John R. Thune</w:t>
      </w:r>
      <w:r w:rsidRPr="00EC1301">
        <w:rPr>
          <w:rFonts w:hint="eastAsia"/>
        </w:rPr>
        <w:t>及</w:t>
      </w:r>
      <w:r w:rsidRPr="00EC1301">
        <w:rPr>
          <w:rFonts w:hint="eastAsia"/>
        </w:rPr>
        <w:t>Mike Rounds</w:t>
      </w:r>
      <w:r w:rsidRPr="00EC1301">
        <w:rPr>
          <w:rFonts w:hint="eastAsia"/>
        </w:rPr>
        <w:t>。</w:t>
      </w:r>
    </w:p>
    <w:p w:rsidR="009C5E28" w:rsidRPr="00EC1301" w:rsidRDefault="009C5E28" w:rsidP="00790CAD">
      <w:pPr>
        <w:pStyle w:val="a3"/>
        <w:spacing w:before="514" w:after="771"/>
      </w:pPr>
      <w:r w:rsidRPr="00EC1301">
        <w:rPr>
          <w:rFonts w:hint="eastAsia"/>
        </w:rPr>
        <w:lastRenderedPageBreak/>
        <w:t>第貳章　經濟環境</w:t>
      </w:r>
    </w:p>
    <w:p w:rsidR="009C5E28" w:rsidRPr="00EC1301" w:rsidRDefault="009C5E28" w:rsidP="00790CAD">
      <w:pPr>
        <w:pStyle w:val="a4"/>
        <w:spacing w:before="257" w:after="257"/>
        <w:ind w:left="632" w:hanging="632"/>
        <w:rPr>
          <w:color w:val="auto"/>
        </w:rPr>
      </w:pPr>
      <w:r w:rsidRPr="00EC1301">
        <w:rPr>
          <w:rFonts w:hint="eastAsia"/>
          <w:color w:val="auto"/>
        </w:rPr>
        <w:t>一、經濟概況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全州生產毛額：</w:t>
      </w:r>
      <w:r w:rsidRPr="00EC1301">
        <w:rPr>
          <w:rFonts w:hint="eastAsia"/>
        </w:rPr>
        <w:t>498</w:t>
      </w:r>
      <w:r w:rsidRPr="00EC1301">
        <w:rPr>
          <w:rFonts w:hint="eastAsia"/>
        </w:rPr>
        <w:t>億美元（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平均國民所得：</w:t>
      </w:r>
      <w:r w:rsidRPr="00EC1301">
        <w:rPr>
          <w:rFonts w:hint="eastAsia"/>
        </w:rPr>
        <w:t>48,818</w:t>
      </w:r>
      <w:r w:rsidRPr="00EC1301">
        <w:rPr>
          <w:rFonts w:hint="eastAsia"/>
        </w:rPr>
        <w:t>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失業率：</w:t>
      </w:r>
      <w:r w:rsidRPr="00EC1301">
        <w:rPr>
          <w:rFonts w:hint="eastAsia"/>
        </w:rPr>
        <w:t>3.0%</w:t>
      </w:r>
      <w:r w:rsidRPr="00EC1301">
        <w:rPr>
          <w:rFonts w:hint="eastAsia"/>
        </w:rPr>
        <w:t>（</w:t>
      </w:r>
      <w:r w:rsidRPr="00EC1301">
        <w:rPr>
          <w:rFonts w:hint="eastAsia"/>
        </w:rPr>
        <w:t>2018</w:t>
      </w:r>
      <w:r w:rsidRPr="00EC1301">
        <w:rPr>
          <w:rFonts w:hint="eastAsia"/>
        </w:rPr>
        <w:t>年平均失業率）</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商業銀行：</w:t>
      </w:r>
      <w:r w:rsidRPr="00EC1301">
        <w:rPr>
          <w:rFonts w:hint="eastAsia"/>
        </w:rPr>
        <w:t>79</w:t>
      </w:r>
      <w:r w:rsidRPr="00EC1301">
        <w:rPr>
          <w:rFonts w:hint="eastAsia"/>
        </w:rPr>
        <w:t>家，存款總額：</w:t>
      </w:r>
      <w:r w:rsidRPr="00EC1301">
        <w:rPr>
          <w:rFonts w:hint="eastAsia"/>
        </w:rPr>
        <w:t>5,333</w:t>
      </w:r>
      <w:r w:rsidRPr="00EC1301">
        <w:rPr>
          <w:rFonts w:hint="eastAsia"/>
        </w:rPr>
        <w:t>億美元（</w:t>
      </w:r>
      <w:r w:rsidRPr="00EC1301">
        <w:rPr>
          <w:rFonts w:hint="eastAsia"/>
        </w:rPr>
        <w:t>2017</w:t>
      </w:r>
      <w:r w:rsidRPr="00EC1301">
        <w:rPr>
          <w:rFonts w:hint="eastAsia"/>
        </w:rPr>
        <w:t>）</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出口總額：</w:t>
      </w:r>
      <w:r w:rsidRPr="00EC1301">
        <w:rPr>
          <w:rFonts w:hint="eastAsia"/>
        </w:rPr>
        <w:t>14</w:t>
      </w:r>
      <w:r w:rsidRPr="00EC1301">
        <w:rPr>
          <w:rFonts w:hint="eastAsia"/>
        </w:rPr>
        <w:t>億</w:t>
      </w:r>
      <w:r w:rsidRPr="00EC1301">
        <w:rPr>
          <w:rFonts w:hint="eastAsia"/>
        </w:rPr>
        <w:t>3,722</w:t>
      </w:r>
      <w:r w:rsidRPr="00EC1301">
        <w:rPr>
          <w:rFonts w:hint="eastAsia"/>
        </w:rPr>
        <w:t>萬美元（</w:t>
      </w:r>
      <w:r w:rsidRPr="00EC1301">
        <w:rPr>
          <w:rFonts w:hint="eastAsia"/>
        </w:rPr>
        <w:t>2018</w:t>
      </w:r>
      <w:r w:rsidRPr="00EC1301">
        <w:rPr>
          <w:rFonts w:hint="eastAsia"/>
        </w:rPr>
        <w:t>年）</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主要出口產品：依</w:t>
      </w:r>
      <w:r w:rsidRPr="00EC1301">
        <w:rPr>
          <w:rFonts w:hint="eastAsia"/>
        </w:rPr>
        <w:t>2018</w:t>
      </w:r>
      <w:r w:rsidRPr="00EC1301">
        <w:rPr>
          <w:rFonts w:hint="eastAsia"/>
        </w:rPr>
        <w:t>年出口值排序：加工食品（</w:t>
      </w:r>
      <w:r w:rsidRPr="00EC1301">
        <w:rPr>
          <w:rFonts w:hint="eastAsia"/>
        </w:rPr>
        <w:t>29.5%</w:t>
      </w:r>
      <w:r w:rsidRPr="00EC1301">
        <w:rPr>
          <w:rFonts w:hint="eastAsia"/>
        </w:rPr>
        <w:t>）、非電動機械（</w:t>
      </w:r>
      <w:r w:rsidRPr="00EC1301">
        <w:rPr>
          <w:rFonts w:hint="eastAsia"/>
        </w:rPr>
        <w:t>18%</w:t>
      </w:r>
      <w:r w:rsidRPr="00EC1301">
        <w:rPr>
          <w:rFonts w:hint="eastAsia"/>
        </w:rPr>
        <w:t>）、交通運輸設備（</w:t>
      </w:r>
      <w:r w:rsidRPr="00EC1301">
        <w:rPr>
          <w:rFonts w:hint="eastAsia"/>
        </w:rPr>
        <w:t>8.8%</w:t>
      </w:r>
      <w:r w:rsidRPr="00EC1301">
        <w:rPr>
          <w:rFonts w:hint="eastAsia"/>
        </w:rPr>
        <w:t>）、飲料和煙（</w:t>
      </w:r>
      <w:r w:rsidRPr="00EC1301">
        <w:rPr>
          <w:rFonts w:hint="eastAsia"/>
        </w:rPr>
        <w:t>7.2%</w:t>
      </w:r>
      <w:r w:rsidRPr="00EC1301">
        <w:rPr>
          <w:rFonts w:hint="eastAsia"/>
        </w:rPr>
        <w:t>）、其他產品（</w:t>
      </w:r>
      <w:r w:rsidRPr="00EC1301">
        <w:rPr>
          <w:rFonts w:hint="eastAsia"/>
        </w:rPr>
        <w:t>36.5%</w:t>
      </w:r>
      <w:r w:rsidRPr="00EC1301">
        <w:rPr>
          <w:rFonts w:hint="eastAsia"/>
        </w:rPr>
        <w:t>）、化學品、電腦電子產品、農產品及橡塑膠品等。</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觀光收入：</w:t>
      </w:r>
      <w:r w:rsidRPr="00EC1301">
        <w:rPr>
          <w:rFonts w:hint="eastAsia"/>
        </w:rPr>
        <w:t>28</w:t>
      </w:r>
      <w:r w:rsidRPr="00EC1301">
        <w:rPr>
          <w:rFonts w:hint="eastAsia"/>
        </w:rPr>
        <w:t>億美元（</w:t>
      </w:r>
      <w:r w:rsidRPr="00EC1301">
        <w:rPr>
          <w:rFonts w:hint="eastAsia"/>
        </w:rPr>
        <w:t>U.S. Travel Assn., 2016</w:t>
      </w:r>
      <w:r w:rsidRPr="00EC1301">
        <w:rPr>
          <w:rFonts w:hint="eastAsia"/>
        </w:rPr>
        <w:t>）</w:t>
      </w:r>
    </w:p>
    <w:p w:rsidR="009C5E28" w:rsidRPr="00EC1301" w:rsidRDefault="009C5E28" w:rsidP="00790CAD">
      <w:pPr>
        <w:pStyle w:val="a4"/>
        <w:spacing w:before="257" w:after="257"/>
        <w:ind w:left="632" w:hanging="632"/>
        <w:rPr>
          <w:color w:val="auto"/>
        </w:rPr>
      </w:pPr>
      <w:r w:rsidRPr="00EC1301">
        <w:rPr>
          <w:rFonts w:hint="eastAsia"/>
          <w:color w:val="auto"/>
        </w:rPr>
        <w:t>二、天然資源</w:t>
      </w:r>
    </w:p>
    <w:p w:rsidR="009C5E28" w:rsidRPr="00EC1301" w:rsidRDefault="009C5E28" w:rsidP="009C5E28">
      <w:pPr>
        <w:pStyle w:val="ac"/>
        <w:ind w:left="945" w:hanging="709"/>
      </w:pPr>
      <w:r w:rsidRPr="00EC1301">
        <w:rPr>
          <w:rFonts w:hint="eastAsia"/>
        </w:rPr>
        <w:t>黃金、銀、煤、石油、石灰石、石英</w:t>
      </w:r>
    </w:p>
    <w:p w:rsidR="009C5E28" w:rsidRPr="00EC1301" w:rsidRDefault="009C5E28" w:rsidP="00790CAD">
      <w:pPr>
        <w:pStyle w:val="a4"/>
        <w:spacing w:before="257" w:after="257"/>
        <w:ind w:left="632" w:hanging="632"/>
        <w:rPr>
          <w:color w:val="auto"/>
        </w:rPr>
      </w:pPr>
      <w:r w:rsidRPr="00EC1301">
        <w:rPr>
          <w:rFonts w:hint="eastAsia"/>
          <w:color w:val="auto"/>
        </w:rPr>
        <w:t>三、產業概況</w:t>
      </w:r>
    </w:p>
    <w:p w:rsidR="009C5E28" w:rsidRPr="00EC1301" w:rsidRDefault="009C5E28" w:rsidP="009C5E28">
      <w:pPr>
        <w:pStyle w:val="ac"/>
        <w:ind w:left="945" w:hanging="709"/>
      </w:pPr>
      <w:r w:rsidRPr="00EC1301">
        <w:rPr>
          <w:rFonts w:hint="eastAsia"/>
        </w:rPr>
        <w:t>（一）製造業：食品加工、木材、印刷、機械電機設備。</w:t>
      </w:r>
    </w:p>
    <w:p w:rsidR="009C5E28" w:rsidRPr="00EC1301" w:rsidRDefault="009C5E28" w:rsidP="009C5E28">
      <w:pPr>
        <w:pStyle w:val="ac"/>
        <w:ind w:left="945" w:hanging="709"/>
      </w:pPr>
      <w:r w:rsidRPr="00EC1301">
        <w:rPr>
          <w:rFonts w:hint="eastAsia"/>
        </w:rPr>
        <w:t>（二）農業：玉米、小麥、大豆、畜牧（養牛、羊、豬）等。</w:t>
      </w:r>
    </w:p>
    <w:p w:rsidR="009C5E28" w:rsidRPr="00EC1301" w:rsidRDefault="009C5E28" w:rsidP="009C5E28">
      <w:pPr>
        <w:pStyle w:val="ac"/>
        <w:ind w:left="945" w:hanging="709"/>
      </w:pPr>
      <w:r w:rsidRPr="00EC1301">
        <w:rPr>
          <w:rFonts w:hint="eastAsia"/>
        </w:rPr>
        <w:t>（三）服務業：發展金融後勤服務業（</w:t>
      </w:r>
      <w:r w:rsidRPr="00EC1301">
        <w:rPr>
          <w:rFonts w:hint="eastAsia"/>
        </w:rPr>
        <w:t>Back Office Industry</w:t>
      </w:r>
      <w:r w:rsidRPr="00EC1301">
        <w:rPr>
          <w:rFonts w:hint="eastAsia"/>
        </w:rPr>
        <w:t>）。</w:t>
      </w:r>
    </w:p>
    <w:p w:rsidR="009C5E28" w:rsidRPr="00EC1301" w:rsidRDefault="009C5E28" w:rsidP="009C5E28">
      <w:pPr>
        <w:pStyle w:val="ac"/>
        <w:ind w:left="945" w:hanging="709"/>
      </w:pPr>
      <w:r w:rsidRPr="00EC1301">
        <w:rPr>
          <w:rFonts w:hint="eastAsia"/>
        </w:rPr>
        <w:t>（四）主要出口項目為加工食品（</w:t>
      </w:r>
      <w:r w:rsidRPr="00EC1301">
        <w:rPr>
          <w:rFonts w:hint="eastAsia"/>
        </w:rPr>
        <w:t>29.5%</w:t>
      </w:r>
      <w:r w:rsidRPr="00EC1301">
        <w:rPr>
          <w:rFonts w:hint="eastAsia"/>
        </w:rPr>
        <w:t>）、非電動機械（</w:t>
      </w:r>
      <w:r w:rsidRPr="00EC1301">
        <w:rPr>
          <w:rFonts w:hint="eastAsia"/>
        </w:rPr>
        <w:t>18%</w:t>
      </w:r>
      <w:r w:rsidRPr="00EC1301">
        <w:rPr>
          <w:rFonts w:hint="eastAsia"/>
        </w:rPr>
        <w:t>）、交通運輸設備（</w:t>
      </w:r>
      <w:r w:rsidRPr="00EC1301">
        <w:rPr>
          <w:rFonts w:hint="eastAsia"/>
        </w:rPr>
        <w:t>8.8%</w:t>
      </w:r>
      <w:r w:rsidRPr="00EC1301">
        <w:rPr>
          <w:rFonts w:hint="eastAsia"/>
        </w:rPr>
        <w:t>）、飲料和煙（</w:t>
      </w:r>
      <w:r w:rsidRPr="00EC1301">
        <w:rPr>
          <w:rFonts w:hint="eastAsia"/>
        </w:rPr>
        <w:t>7.2%</w:t>
      </w:r>
      <w:r w:rsidRPr="00EC1301">
        <w:rPr>
          <w:rFonts w:hint="eastAsia"/>
        </w:rPr>
        <w:t>）、其他產品（</w:t>
      </w:r>
      <w:r w:rsidRPr="00EC1301">
        <w:rPr>
          <w:rFonts w:hint="eastAsia"/>
        </w:rPr>
        <w:t>36.5%</w:t>
      </w:r>
      <w:r w:rsidRPr="00EC1301">
        <w:rPr>
          <w:rFonts w:hint="eastAsia"/>
        </w:rPr>
        <w:t>）、化學品、電腦電子產</w:t>
      </w:r>
      <w:r w:rsidRPr="00EC1301">
        <w:rPr>
          <w:rFonts w:hint="eastAsia"/>
        </w:rPr>
        <w:lastRenderedPageBreak/>
        <w:t>品、農產品及橡塑膠品等。</w:t>
      </w:r>
    </w:p>
    <w:p w:rsidR="009C5E28" w:rsidRPr="00EC1301" w:rsidRDefault="009C5E28" w:rsidP="009C5E28">
      <w:pPr>
        <w:pStyle w:val="ac"/>
        <w:ind w:left="945" w:hanging="709"/>
      </w:pPr>
      <w:r w:rsidRPr="00EC1301">
        <w:rPr>
          <w:rFonts w:hint="eastAsia"/>
        </w:rPr>
        <w:t>（五）具發展潛力之產業：商業及金融服務業、製造業及旅遊業。</w:t>
      </w:r>
    </w:p>
    <w:p w:rsidR="009C5E28" w:rsidRPr="00EC1301" w:rsidRDefault="009C5E28" w:rsidP="00790CAD">
      <w:pPr>
        <w:pStyle w:val="a4"/>
        <w:spacing w:before="257" w:after="257"/>
        <w:ind w:left="632" w:hanging="632"/>
        <w:rPr>
          <w:color w:val="auto"/>
        </w:rPr>
      </w:pPr>
      <w:r w:rsidRPr="00EC1301">
        <w:rPr>
          <w:rFonts w:hint="eastAsia"/>
          <w:color w:val="auto"/>
        </w:rPr>
        <w:t>四、市場環境分析及概況</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南達州印地安人保留區</w:t>
      </w:r>
      <w:r w:rsidRPr="00EC1301">
        <w:rPr>
          <w:rFonts w:hint="eastAsia"/>
        </w:rPr>
        <w:t>Indian Reservations</w:t>
      </w:r>
      <w:r w:rsidRPr="00EC1301">
        <w:rPr>
          <w:rFonts w:hint="eastAsia"/>
        </w:rPr>
        <w:t>面積大。</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密蘇里河由北向南流，截成四段，形成四條狹而長的大湖，具備發電、灌溉及觀光等效果。</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南達州礦產豐富，主要礦產有黃金、石材、水泥等，該州是全美黃金主要產州之一，霍姆斯特克礦（</w:t>
      </w:r>
      <w:r w:rsidRPr="00EC1301">
        <w:rPr>
          <w:rFonts w:hint="eastAsia"/>
        </w:rPr>
        <w:t>Homestake Gold</w:t>
      </w:r>
      <w:r w:rsidRPr="00EC1301">
        <w:rPr>
          <w:rFonts w:hint="eastAsia"/>
        </w:rPr>
        <w:t>）是西半球最大的金礦。水力發電發達，近些年來積極發展風力發電，其發電量居全美第</w:t>
      </w:r>
      <w:r w:rsidRPr="00EC1301">
        <w:rPr>
          <w:rFonts w:hint="eastAsia"/>
        </w:rPr>
        <w:t>4</w:t>
      </w:r>
      <w:r w:rsidRPr="00EC1301">
        <w:rPr>
          <w:rFonts w:hint="eastAsia"/>
        </w:rPr>
        <w:t>位。</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南達州屬農業州，盛產玉米、小麥、燕麥、大豆、亞麻子，苜宿及牛、羊、豬等，本州玉米產量為全美第</w:t>
      </w:r>
      <w:r w:rsidRPr="00EC1301">
        <w:rPr>
          <w:rFonts w:hint="eastAsia"/>
        </w:rPr>
        <w:t>6</w:t>
      </w:r>
      <w:r w:rsidRPr="00EC1301">
        <w:rPr>
          <w:rFonts w:hint="eastAsia"/>
        </w:rPr>
        <w:t>位、黃豆產量為全美第</w:t>
      </w:r>
      <w:r w:rsidRPr="00EC1301">
        <w:rPr>
          <w:rFonts w:hint="eastAsia"/>
        </w:rPr>
        <w:t>8</w:t>
      </w:r>
      <w:r w:rsidRPr="00EC1301">
        <w:rPr>
          <w:rFonts w:hint="eastAsia"/>
        </w:rPr>
        <w:t>，小麥及燕麥占第</w:t>
      </w:r>
      <w:r w:rsidRPr="00EC1301">
        <w:rPr>
          <w:rFonts w:hint="eastAsia"/>
        </w:rPr>
        <w:t>4</w:t>
      </w:r>
      <w:r w:rsidRPr="00EC1301">
        <w:rPr>
          <w:rFonts w:hint="eastAsia"/>
        </w:rPr>
        <w:t>位，亞痲子及向日葵產量為全美第</w:t>
      </w:r>
      <w:r w:rsidRPr="00EC1301">
        <w:rPr>
          <w:rFonts w:hint="eastAsia"/>
        </w:rPr>
        <w:t>2</w:t>
      </w:r>
      <w:r w:rsidRPr="00EC1301">
        <w:rPr>
          <w:rFonts w:hint="eastAsia"/>
        </w:rPr>
        <w:t>位。畜牧業很發達，肉類加工是該州最大的工業，約占製造業產值的</w:t>
      </w:r>
      <w:r w:rsidRPr="00EC1301">
        <w:rPr>
          <w:rFonts w:hint="eastAsia"/>
        </w:rPr>
        <w:t>35%</w:t>
      </w:r>
      <w:r w:rsidRPr="00EC1301">
        <w:rPr>
          <w:rFonts w:hint="eastAsia"/>
        </w:rPr>
        <w:t>。</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近年來製造業之成長快速。此外，該州正致力發展商業及財經服務如金融後勤服務業（</w:t>
      </w:r>
      <w:r w:rsidRPr="00EC1301">
        <w:rPr>
          <w:rFonts w:hint="eastAsia"/>
        </w:rPr>
        <w:t>Back Office Industry</w:t>
      </w:r>
      <w:r w:rsidRPr="00EC1301">
        <w:rPr>
          <w:rFonts w:hint="eastAsia"/>
        </w:rPr>
        <w:t>），被評選為美國境內最吸引信用卡公司設立營業據點之州。</w:t>
      </w:r>
    </w:p>
    <w:p w:rsidR="009C5E28" w:rsidRPr="00EC1301" w:rsidRDefault="009C5E28" w:rsidP="00AD2B50">
      <w:pPr>
        <w:pStyle w:val="ac"/>
        <w:ind w:left="945" w:hanging="709"/>
      </w:pPr>
      <w:r w:rsidRPr="00EC1301">
        <w:rPr>
          <w:rFonts w:hint="eastAsia"/>
        </w:rPr>
        <w:t>（六</w:t>
      </w:r>
      <w:r w:rsidR="00AD2B50" w:rsidRPr="00EC1301">
        <w:rPr>
          <w:rFonts w:hint="eastAsia"/>
        </w:rPr>
        <w:t>）</w:t>
      </w:r>
      <w:r w:rsidRPr="00EC1301">
        <w:rPr>
          <w:rFonts w:hint="eastAsia"/>
        </w:rPr>
        <w:t>南達州旅遊業亦很盛，境內的黑丘以礦山、森林、野生動物保護區聞名，著名的美四位總統頭雕像就在本州。該州觀光資源豐富，每年觀光客約達</w:t>
      </w:r>
      <w:r w:rsidRPr="00EC1301">
        <w:rPr>
          <w:rFonts w:hint="eastAsia"/>
        </w:rPr>
        <w:t>250</w:t>
      </w:r>
      <w:r w:rsidRPr="00EC1301">
        <w:rPr>
          <w:rFonts w:hint="eastAsia"/>
        </w:rPr>
        <w:t>萬人次，</w:t>
      </w:r>
      <w:r w:rsidRPr="00EC1301">
        <w:rPr>
          <w:rFonts w:hint="eastAsia"/>
        </w:rPr>
        <w:t>2016</w:t>
      </w:r>
      <w:r w:rsidRPr="00EC1301">
        <w:rPr>
          <w:rFonts w:hint="eastAsia"/>
        </w:rPr>
        <w:t>年觀光收入達</w:t>
      </w:r>
      <w:r w:rsidRPr="00EC1301">
        <w:rPr>
          <w:rFonts w:hint="eastAsia"/>
        </w:rPr>
        <w:t>28</w:t>
      </w:r>
      <w:r w:rsidRPr="00EC1301">
        <w:rPr>
          <w:rFonts w:hint="eastAsia"/>
        </w:rPr>
        <w:t>億美元。該州目前亦致力發展金融後勤服務業，已具成效。</w:t>
      </w:r>
    </w:p>
    <w:p w:rsidR="009C5E28" w:rsidRPr="00EC1301" w:rsidRDefault="009C5E28" w:rsidP="00AD2B50">
      <w:pPr>
        <w:pStyle w:val="ac"/>
        <w:ind w:left="945" w:hanging="709"/>
      </w:pPr>
      <w:r w:rsidRPr="00EC1301">
        <w:rPr>
          <w:rFonts w:hint="eastAsia"/>
        </w:rPr>
        <w:t>（七</w:t>
      </w:r>
      <w:r w:rsidR="00AD2B50" w:rsidRPr="00EC1301">
        <w:rPr>
          <w:rFonts w:hint="eastAsia"/>
        </w:rPr>
        <w:t>）</w:t>
      </w:r>
      <w:r w:rsidRPr="00EC1301">
        <w:rPr>
          <w:rFonts w:hint="eastAsia"/>
        </w:rPr>
        <w:t>此外，南達州生活消費低，在全美最低生活指數方面排名第七。同時在全美各州中經商成本也是最低的。另外本州就業市場及新訂單指標大幅增加，代表製造業景氣提昇，商業活動持續擴張。</w:t>
      </w:r>
    </w:p>
    <w:p w:rsidR="009C5E28" w:rsidRPr="00EC1301" w:rsidRDefault="009C5E28" w:rsidP="009C5E28">
      <w:pPr>
        <w:pStyle w:val="ac"/>
        <w:ind w:left="945" w:hanging="709"/>
      </w:pPr>
      <w:r w:rsidRPr="00EC1301">
        <w:rPr>
          <w:rFonts w:hint="eastAsia"/>
        </w:rPr>
        <w:t>（八）南達科他州已啟動了</w:t>
      </w:r>
      <w:r w:rsidRPr="00EC1301">
        <w:rPr>
          <w:rFonts w:hint="eastAsia"/>
        </w:rPr>
        <w:t>10</w:t>
      </w:r>
      <w:r w:rsidRPr="00EC1301">
        <w:rPr>
          <w:rFonts w:hint="eastAsia"/>
        </w:rPr>
        <w:t>個卓越中心進行研究，從金融保護的尖端技術、癌</w:t>
      </w:r>
      <w:r w:rsidRPr="00EC1301">
        <w:rPr>
          <w:rFonts w:hint="eastAsia"/>
        </w:rPr>
        <w:lastRenderedPageBreak/>
        <w:t>症研究、奈米、光電子等。本州無財星</w:t>
      </w:r>
      <w:r w:rsidRPr="00EC1301">
        <w:rPr>
          <w:rFonts w:hint="eastAsia"/>
        </w:rPr>
        <w:t>500</w:t>
      </w:r>
      <w:r w:rsidRPr="00EC1301">
        <w:rPr>
          <w:rFonts w:hint="eastAsia"/>
        </w:rPr>
        <w:t>大公司。</w:t>
      </w:r>
    </w:p>
    <w:p w:rsidR="009C5E28" w:rsidRPr="00EC1301" w:rsidRDefault="009C5E28" w:rsidP="009C5E28">
      <w:pPr>
        <w:pStyle w:val="ac"/>
        <w:ind w:left="945" w:hanging="709"/>
      </w:pPr>
    </w:p>
    <w:p w:rsidR="009C5E28" w:rsidRPr="00EC1301" w:rsidRDefault="009C5E28" w:rsidP="009C5E28">
      <w:pPr>
        <w:pStyle w:val="ac"/>
        <w:ind w:left="945" w:hanging="709"/>
      </w:pPr>
    </w:p>
    <w:p w:rsidR="009C5E28" w:rsidRPr="00EC1301" w:rsidRDefault="009C5E28" w:rsidP="009C5E28">
      <w:pPr>
        <w:pStyle w:val="ac"/>
        <w:ind w:left="945" w:hanging="709"/>
      </w:pPr>
    </w:p>
    <w:p w:rsidR="009C5E28" w:rsidRPr="00EC1301" w:rsidRDefault="009C5E28" w:rsidP="009C5E28">
      <w:pPr>
        <w:pStyle w:val="ac"/>
        <w:ind w:left="945" w:hanging="709"/>
      </w:pPr>
    </w:p>
    <w:p w:rsidR="009C5E28" w:rsidRPr="00EC1301" w:rsidRDefault="009C5E28" w:rsidP="00790CAD">
      <w:pPr>
        <w:pStyle w:val="a3"/>
        <w:spacing w:before="514" w:after="771"/>
      </w:pPr>
      <w:r w:rsidRPr="00EC1301">
        <w:rPr>
          <w:rFonts w:hint="eastAsia"/>
        </w:rPr>
        <w:lastRenderedPageBreak/>
        <w:t>第參章　外商在當地經營現況及投資機會</w:t>
      </w:r>
    </w:p>
    <w:p w:rsidR="009C5E28" w:rsidRPr="00EC1301" w:rsidRDefault="009C5E28" w:rsidP="00790CAD">
      <w:pPr>
        <w:pStyle w:val="a4"/>
        <w:spacing w:before="257" w:after="257"/>
        <w:ind w:left="632" w:hanging="632"/>
        <w:rPr>
          <w:color w:val="auto"/>
        </w:rPr>
      </w:pPr>
      <w:r w:rsidRPr="00EC1301">
        <w:rPr>
          <w:rFonts w:hint="eastAsia"/>
          <w:color w:val="auto"/>
        </w:rPr>
        <w:t>一、外商在當地經營現況</w:t>
      </w:r>
    </w:p>
    <w:p w:rsidR="009C5E28" w:rsidRPr="00EC1301" w:rsidRDefault="009C5E28" w:rsidP="00790CAD">
      <w:pPr>
        <w:ind w:firstLine="472"/>
      </w:pPr>
      <w:r w:rsidRPr="00EC1301">
        <w:rPr>
          <w:rFonts w:hint="eastAsia"/>
        </w:rPr>
        <w:t>南達科他州主要的貿易夥伴為加拿大、英國、日本、法國、瑞士及德國。主要投資國家依序為加拿大（</w:t>
      </w:r>
      <w:r w:rsidRPr="00EC1301">
        <w:rPr>
          <w:rFonts w:hint="eastAsia"/>
        </w:rPr>
        <w:t>14</w:t>
      </w:r>
      <w:r w:rsidRPr="00EC1301">
        <w:rPr>
          <w:rFonts w:hint="eastAsia"/>
        </w:rPr>
        <w:t>）、英國（</w:t>
      </w:r>
      <w:r w:rsidRPr="00EC1301">
        <w:rPr>
          <w:rFonts w:hint="eastAsia"/>
        </w:rPr>
        <w:t>12</w:t>
      </w:r>
      <w:r w:rsidRPr="00EC1301">
        <w:rPr>
          <w:rFonts w:hint="eastAsia"/>
        </w:rPr>
        <w:t>）、德國（</w:t>
      </w:r>
      <w:r w:rsidRPr="00EC1301">
        <w:rPr>
          <w:rFonts w:hint="eastAsia"/>
        </w:rPr>
        <w:t>5</w:t>
      </w:r>
      <w:r w:rsidRPr="00EC1301">
        <w:rPr>
          <w:rFonts w:hint="eastAsia"/>
        </w:rPr>
        <w:t>）、法國（</w:t>
      </w:r>
      <w:r w:rsidRPr="00EC1301">
        <w:rPr>
          <w:rFonts w:hint="eastAsia"/>
        </w:rPr>
        <w:t>4</w:t>
      </w:r>
      <w:r w:rsidRPr="00EC1301">
        <w:rPr>
          <w:rFonts w:hint="eastAsia"/>
        </w:rPr>
        <w:t>）、日本（</w:t>
      </w:r>
      <w:r w:rsidRPr="00EC1301">
        <w:rPr>
          <w:rFonts w:hint="eastAsia"/>
        </w:rPr>
        <w:t>2</w:t>
      </w:r>
      <w:r w:rsidRPr="00EC1301">
        <w:rPr>
          <w:rFonts w:hint="eastAsia"/>
        </w:rPr>
        <w:t>）、澳洲（</w:t>
      </w:r>
      <w:r w:rsidRPr="00EC1301">
        <w:rPr>
          <w:rFonts w:hint="eastAsia"/>
        </w:rPr>
        <w:t>1</w:t>
      </w:r>
      <w:r w:rsidRPr="00EC1301">
        <w:rPr>
          <w:rFonts w:hint="eastAsia"/>
        </w:rPr>
        <w:t>）、瑞士（</w:t>
      </w:r>
      <w:r w:rsidRPr="00EC1301">
        <w:rPr>
          <w:rFonts w:hint="eastAsia"/>
        </w:rPr>
        <w:t>5</w:t>
      </w:r>
      <w:r w:rsidRPr="00EC1301">
        <w:rPr>
          <w:rFonts w:hint="eastAsia"/>
        </w:rPr>
        <w:t>）、愛爾蘭、瑞典、墨西哥及中國大陸。</w:t>
      </w:r>
    </w:p>
    <w:p w:rsidR="009C5E28" w:rsidRPr="00EC1301" w:rsidRDefault="009C5E28" w:rsidP="00790CAD">
      <w:pPr>
        <w:ind w:firstLine="472"/>
      </w:pPr>
      <w:r w:rsidRPr="00EC1301">
        <w:rPr>
          <w:rFonts w:hint="eastAsia"/>
        </w:rPr>
        <w:t>據</w:t>
      </w:r>
      <w:r w:rsidRPr="00EC1301">
        <w:rPr>
          <w:rFonts w:hint="eastAsia"/>
        </w:rPr>
        <w:t>2018</w:t>
      </w:r>
      <w:r w:rsidRPr="00EC1301">
        <w:rPr>
          <w:rFonts w:hint="eastAsia"/>
        </w:rPr>
        <w:t>年</w:t>
      </w:r>
      <w:r w:rsidRPr="00EC1301">
        <w:rPr>
          <w:rFonts w:hint="eastAsia"/>
        </w:rPr>
        <w:t>SelectUSA</w:t>
      </w:r>
      <w:r w:rsidRPr="00EC1301">
        <w:rPr>
          <w:rFonts w:hint="eastAsia"/>
        </w:rPr>
        <w:t>數據該州主要投資國家依序為德國</w:t>
      </w:r>
      <w:r w:rsidRPr="00EC1301">
        <w:rPr>
          <w:rFonts w:hint="eastAsia"/>
        </w:rPr>
        <w:t>17%</w:t>
      </w:r>
      <w:r w:rsidRPr="00EC1301">
        <w:rPr>
          <w:rFonts w:hint="eastAsia"/>
        </w:rPr>
        <w:t>、荷蘭</w:t>
      </w:r>
      <w:r w:rsidRPr="00EC1301">
        <w:rPr>
          <w:rFonts w:hint="eastAsia"/>
        </w:rPr>
        <w:t>17%</w:t>
      </w:r>
      <w:r w:rsidRPr="00EC1301">
        <w:rPr>
          <w:rFonts w:hint="eastAsia"/>
        </w:rPr>
        <w:t>、加拿大</w:t>
      </w:r>
      <w:r w:rsidRPr="00EC1301">
        <w:rPr>
          <w:rFonts w:hint="eastAsia"/>
        </w:rPr>
        <w:t>11%</w:t>
      </w:r>
      <w:r w:rsidRPr="00EC1301">
        <w:rPr>
          <w:rFonts w:hint="eastAsia"/>
        </w:rPr>
        <w:t>、南韓</w:t>
      </w:r>
      <w:r w:rsidRPr="00EC1301">
        <w:rPr>
          <w:rFonts w:hint="eastAsia"/>
        </w:rPr>
        <w:t>11%</w:t>
      </w:r>
      <w:r w:rsidRPr="00EC1301">
        <w:rPr>
          <w:rFonts w:hint="eastAsia"/>
        </w:rPr>
        <w:t>、澳洲</w:t>
      </w:r>
      <w:r w:rsidRPr="00EC1301">
        <w:rPr>
          <w:rFonts w:hint="eastAsia"/>
        </w:rPr>
        <w:t>5%</w:t>
      </w:r>
      <w:r w:rsidRPr="00EC1301">
        <w:rPr>
          <w:rFonts w:hint="eastAsia"/>
        </w:rPr>
        <w:t>及其他國家</w:t>
      </w:r>
      <w:r w:rsidRPr="00EC1301">
        <w:rPr>
          <w:rFonts w:hint="eastAsia"/>
        </w:rPr>
        <w:t>39%</w:t>
      </w:r>
      <w:r w:rsidRPr="00EC1301">
        <w:rPr>
          <w:rFonts w:hint="eastAsia"/>
        </w:rPr>
        <w:t>。外商為該州創造</w:t>
      </w:r>
      <w:r w:rsidRPr="00EC1301">
        <w:rPr>
          <w:rFonts w:hint="eastAsia"/>
        </w:rPr>
        <w:t>12,600</w:t>
      </w:r>
      <w:r w:rsidRPr="00EC1301">
        <w:rPr>
          <w:rFonts w:hint="eastAsia"/>
        </w:rPr>
        <w:t>工作。主要投資產業金融服務、化學、金屬、工業用機械設備和工具及食品和香菸等。州國際商務局（</w:t>
      </w:r>
      <w:r w:rsidRPr="00EC1301">
        <w:rPr>
          <w:rFonts w:hint="eastAsia"/>
        </w:rPr>
        <w:t>SD International Business Institute</w:t>
      </w:r>
      <w:r w:rsidRPr="00EC1301">
        <w:rPr>
          <w:rFonts w:hint="eastAsia"/>
        </w:rPr>
        <w:t>）積極鼓勵外商至當地投資，擴大國際市場。</w:t>
      </w:r>
    </w:p>
    <w:p w:rsidR="009C5E28" w:rsidRPr="00EC1301" w:rsidRDefault="009C5E28" w:rsidP="00790CAD">
      <w:pPr>
        <w:pStyle w:val="a4"/>
        <w:spacing w:before="257" w:after="257"/>
        <w:ind w:left="632" w:hanging="632"/>
        <w:rPr>
          <w:color w:val="auto"/>
          <w:lang w:eastAsia="zh-CN"/>
        </w:rPr>
      </w:pPr>
      <w:r w:rsidRPr="00EC1301">
        <w:rPr>
          <w:rFonts w:hint="eastAsia"/>
          <w:color w:val="auto"/>
          <w:lang w:eastAsia="zh-CN"/>
        </w:rPr>
        <w:t>二、臺（華）商在當地經營現況</w:t>
      </w:r>
    </w:p>
    <w:p w:rsidR="009C5E28" w:rsidRPr="00EC1301" w:rsidRDefault="009C5E28" w:rsidP="00790CAD">
      <w:pPr>
        <w:ind w:firstLine="472"/>
      </w:pPr>
      <w:r w:rsidRPr="00EC1301">
        <w:rPr>
          <w:rFonts w:hint="eastAsia"/>
        </w:rPr>
        <w:t>我國企業在此投資者不多。華僑人數不多並散居本州，以從事餐飲業為主。</w:t>
      </w:r>
    </w:p>
    <w:p w:rsidR="009C5E28" w:rsidRPr="00EC1301" w:rsidRDefault="009C5E28" w:rsidP="00790CAD">
      <w:pPr>
        <w:pStyle w:val="a4"/>
        <w:spacing w:before="257" w:after="257"/>
        <w:ind w:left="632" w:hanging="632"/>
        <w:rPr>
          <w:color w:val="auto"/>
        </w:rPr>
      </w:pPr>
      <w:r w:rsidRPr="00EC1301">
        <w:rPr>
          <w:rFonts w:hint="eastAsia"/>
          <w:color w:val="auto"/>
        </w:rPr>
        <w:t>三、投資機會</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主要出口產品為食品加工、機械設備、電子電腦產品。</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南達州礦產豐富，主要礦產有黃金、石材、水泥等，該州是全美黃金主要產州之一，霍姆斯特克礦是西半球最大的金礦。水力發電發達。</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南達州屬農業州，盛產玉米、小麥、燕麥、大豆、亞麻子，產量在全國名列前茅，苜宿及牛、羊、豬等，本州玉米產量為全美第七位、黃豆產量為全美第八。畜牧業也很發達，肉類加工是該州最大的工業，約占製造</w:t>
      </w:r>
      <w:r w:rsidRPr="00EC1301">
        <w:rPr>
          <w:rFonts w:hint="eastAsia"/>
        </w:rPr>
        <w:lastRenderedPageBreak/>
        <w:t>業產值的</w:t>
      </w:r>
      <w:r w:rsidRPr="00EC1301">
        <w:rPr>
          <w:rFonts w:hint="eastAsia"/>
        </w:rPr>
        <w:t>35%</w:t>
      </w:r>
      <w:r w:rsidRPr="00EC1301">
        <w:rPr>
          <w:rFonts w:hint="eastAsia"/>
        </w:rPr>
        <w:t>。</w:t>
      </w:r>
    </w:p>
    <w:p w:rsidR="009C5E28" w:rsidRPr="00EC1301" w:rsidRDefault="009C5E28" w:rsidP="009C5E28">
      <w:pPr>
        <w:pStyle w:val="ac"/>
        <w:ind w:left="945" w:hanging="709"/>
      </w:pPr>
    </w:p>
    <w:p w:rsidR="009C5E28" w:rsidRPr="00EC1301" w:rsidRDefault="009C5E28" w:rsidP="009C5E28">
      <w:pPr>
        <w:pStyle w:val="ac"/>
        <w:ind w:left="945" w:hanging="709"/>
      </w:pPr>
    </w:p>
    <w:p w:rsidR="009C5E28" w:rsidRPr="00EC1301" w:rsidRDefault="009C5E28" w:rsidP="009C5E28">
      <w:pPr>
        <w:pStyle w:val="ac"/>
        <w:ind w:left="945" w:hanging="709"/>
      </w:pPr>
    </w:p>
    <w:p w:rsidR="009C5E28" w:rsidRPr="00EC1301" w:rsidRDefault="009C5E28" w:rsidP="00790CAD">
      <w:pPr>
        <w:pStyle w:val="a3"/>
        <w:spacing w:before="514" w:after="771"/>
      </w:pPr>
      <w:r w:rsidRPr="00EC1301">
        <w:rPr>
          <w:rFonts w:hint="eastAsia"/>
        </w:rPr>
        <w:lastRenderedPageBreak/>
        <w:t>第肆章　投資法規及程式</w:t>
      </w:r>
    </w:p>
    <w:p w:rsidR="009C5E28" w:rsidRPr="00EC1301" w:rsidRDefault="009C5E28" w:rsidP="00790CAD">
      <w:pPr>
        <w:pStyle w:val="a4"/>
        <w:spacing w:before="257" w:after="257"/>
        <w:ind w:left="632" w:hanging="632"/>
        <w:rPr>
          <w:color w:val="auto"/>
        </w:rPr>
      </w:pPr>
      <w:r w:rsidRPr="00EC1301">
        <w:rPr>
          <w:rFonts w:hint="eastAsia"/>
          <w:color w:val="auto"/>
        </w:rPr>
        <w:t>一、主要投資法令</w:t>
      </w:r>
    </w:p>
    <w:p w:rsidR="009C5E28" w:rsidRPr="00EC1301" w:rsidRDefault="009C5E28" w:rsidP="00790CAD">
      <w:pPr>
        <w:ind w:firstLine="472"/>
      </w:pPr>
      <w:r w:rsidRPr="00EC1301">
        <w:rPr>
          <w:rFonts w:hint="eastAsia"/>
        </w:rPr>
        <w:t>投資限制：對部分國防工業、航太工業、通訊工業及銀行業設有限制。</w:t>
      </w:r>
    </w:p>
    <w:p w:rsidR="009C5E28" w:rsidRPr="00EC1301" w:rsidRDefault="009C5E28" w:rsidP="00790CAD">
      <w:pPr>
        <w:pStyle w:val="a4"/>
        <w:spacing w:before="257" w:after="257"/>
        <w:ind w:left="632" w:hanging="632"/>
        <w:rPr>
          <w:color w:val="auto"/>
        </w:rPr>
      </w:pPr>
      <w:r w:rsidRPr="00EC1301">
        <w:rPr>
          <w:rFonts w:hint="eastAsia"/>
          <w:color w:val="auto"/>
        </w:rPr>
        <w:t>二、投資申請之規定、程序、應準備文件及審查流程：</w:t>
      </w:r>
    </w:p>
    <w:p w:rsidR="009C5E28" w:rsidRPr="00EC1301" w:rsidRDefault="009C5E28" w:rsidP="009C5E28">
      <w:pPr>
        <w:pStyle w:val="ac"/>
        <w:ind w:left="945" w:hanging="709"/>
      </w:pPr>
      <w:r w:rsidRPr="00EC1301">
        <w:rPr>
          <w:rFonts w:hint="eastAsia"/>
        </w:rPr>
        <w:t>（一）公司設立型態：分為獨資（</w:t>
      </w:r>
      <w:r w:rsidRPr="00EC1301">
        <w:rPr>
          <w:rFonts w:hint="eastAsia"/>
        </w:rPr>
        <w:t>Sole Proprietorship</w:t>
      </w:r>
      <w:r w:rsidRPr="00EC1301">
        <w:rPr>
          <w:rFonts w:hint="eastAsia"/>
        </w:rPr>
        <w:t>）、合夥（</w:t>
      </w:r>
      <w:r w:rsidRPr="00EC1301">
        <w:rPr>
          <w:rFonts w:hint="eastAsia"/>
        </w:rPr>
        <w:t>Partnership</w:t>
      </w:r>
      <w:r w:rsidRPr="00EC1301">
        <w:rPr>
          <w:rFonts w:hint="eastAsia"/>
        </w:rPr>
        <w:t>）、公司（</w:t>
      </w:r>
      <w:r w:rsidRPr="00EC1301">
        <w:rPr>
          <w:rFonts w:hint="eastAsia"/>
        </w:rPr>
        <w:t>Incorporation</w:t>
      </w:r>
      <w:r w:rsidRPr="00EC1301">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9C5E28" w:rsidRPr="00EC1301" w:rsidRDefault="009C5E28" w:rsidP="009C5E28">
      <w:pPr>
        <w:pStyle w:val="ac"/>
        <w:ind w:left="945" w:hanging="709"/>
      </w:pPr>
      <w:r w:rsidRPr="00EC1301">
        <w:rPr>
          <w:rFonts w:hint="eastAsia"/>
        </w:rPr>
        <w:t>（二）設立公司之前須上網蒐集資訊，個人或股東可能無法全盤瞭解或提供所需資料，必要時可能須借助專業之會計師或律師事務所來協助。</w:t>
      </w:r>
    </w:p>
    <w:p w:rsidR="009C5E28" w:rsidRPr="00EC1301" w:rsidRDefault="009C5E28" w:rsidP="00790CAD">
      <w:pPr>
        <w:pStyle w:val="a4"/>
        <w:spacing w:before="257" w:after="257"/>
        <w:ind w:left="632" w:hanging="632"/>
        <w:rPr>
          <w:color w:val="auto"/>
        </w:rPr>
      </w:pPr>
      <w:r w:rsidRPr="00EC1301">
        <w:rPr>
          <w:rFonts w:hint="eastAsia"/>
          <w:color w:val="auto"/>
        </w:rPr>
        <w:t>三、投資相關機關</w:t>
      </w:r>
    </w:p>
    <w:p w:rsidR="009C5E28" w:rsidRPr="00EC1301" w:rsidRDefault="009C5E28" w:rsidP="009C5E28">
      <w:pPr>
        <w:pStyle w:val="ac"/>
        <w:ind w:left="945" w:hanging="709"/>
      </w:pPr>
      <w:r w:rsidRPr="00EC1301">
        <w:rPr>
          <w:rFonts w:hint="eastAsia"/>
        </w:rPr>
        <w:t>南達克他州州長經濟發展辦公室</w:t>
      </w:r>
    </w:p>
    <w:p w:rsidR="009C5E28" w:rsidRPr="00624552" w:rsidRDefault="009C5E28" w:rsidP="009C5E28">
      <w:pPr>
        <w:pStyle w:val="ac"/>
        <w:ind w:left="945" w:hanging="709"/>
        <w:rPr>
          <w:rFonts w:hAnsi="Times New Roman"/>
        </w:rPr>
      </w:pPr>
      <w:r w:rsidRPr="00624552">
        <w:rPr>
          <w:rFonts w:hAnsi="Times New Roman"/>
        </w:rPr>
        <w:t>South Dakota Governor’s Office of Economic Development</w:t>
      </w:r>
    </w:p>
    <w:p w:rsidR="009C5E28" w:rsidRPr="00EC1301" w:rsidRDefault="009C5E28" w:rsidP="009C5E28">
      <w:pPr>
        <w:pStyle w:val="ac"/>
        <w:ind w:left="945" w:hanging="709"/>
      </w:pPr>
      <w:r w:rsidRPr="00EC1301">
        <w:t>Tel: 800-872-6190</w:t>
      </w:r>
    </w:p>
    <w:p w:rsidR="009C5E28" w:rsidRPr="00EC1301" w:rsidRDefault="009C5E28" w:rsidP="009C5E28">
      <w:pPr>
        <w:pStyle w:val="ac"/>
        <w:ind w:left="945" w:hanging="709"/>
      </w:pPr>
      <w:r w:rsidRPr="00EC1301">
        <w:t>Website: http://www.sdreadytowork.com/home.aspx</w:t>
      </w:r>
    </w:p>
    <w:p w:rsidR="009C5E28" w:rsidRPr="00EC1301" w:rsidRDefault="009C5E28" w:rsidP="00790CAD">
      <w:pPr>
        <w:pStyle w:val="a4"/>
        <w:spacing w:before="257" w:after="257"/>
        <w:ind w:left="632" w:hanging="632"/>
        <w:rPr>
          <w:color w:val="auto"/>
        </w:rPr>
      </w:pPr>
      <w:r w:rsidRPr="00EC1301">
        <w:rPr>
          <w:rFonts w:hint="eastAsia"/>
          <w:color w:val="auto"/>
        </w:rPr>
        <w:t>四、投資獎勵措施</w:t>
      </w:r>
    </w:p>
    <w:p w:rsidR="009C5E28" w:rsidRPr="00EC1301" w:rsidRDefault="009C5E28" w:rsidP="009C5E28">
      <w:pPr>
        <w:pStyle w:val="ac"/>
        <w:ind w:left="945" w:hanging="709"/>
      </w:pPr>
      <w:r w:rsidRPr="00EC1301">
        <w:rPr>
          <w:rFonts w:hint="eastAsia"/>
        </w:rPr>
        <w:t>（一）南達州在全美各州中為經商成本最低的一州此外，南達州生活消費低，在全美最低生活指數方面排名第七。</w:t>
      </w:r>
    </w:p>
    <w:p w:rsidR="009C5E28" w:rsidRPr="00EC1301" w:rsidRDefault="009C5E28" w:rsidP="009C5E28">
      <w:pPr>
        <w:pStyle w:val="ac"/>
        <w:ind w:left="945" w:hanging="709"/>
      </w:pPr>
      <w:r w:rsidRPr="00EC1301">
        <w:rPr>
          <w:rFonts w:hint="eastAsia"/>
        </w:rPr>
        <w:lastRenderedPageBreak/>
        <w:t>（二）南達州提供中小企業低利貸款，凡投資本州可享公司所得稅、個人所得稅減免。本州持續維持在最低州稅行列中，免公司所得稅、個人所得稅、個人財產稅及企業存貨稅。南達科他州還提供銷售、使用和承包商的消費稅退稅。</w:t>
      </w:r>
    </w:p>
    <w:p w:rsidR="009C5E28" w:rsidRPr="00EC1301" w:rsidRDefault="009C5E28" w:rsidP="009C5E28">
      <w:pPr>
        <w:pStyle w:val="ac"/>
        <w:ind w:left="945" w:hanging="709"/>
      </w:pPr>
      <w:r w:rsidRPr="00EC1301">
        <w:rPr>
          <w:rFonts w:hint="eastAsia"/>
        </w:rPr>
        <w:t>（三）南達科他州少數的公司企業也需支付營業稅及費用，包括：銷售、使用、房地產、失業和工人補償。</w:t>
      </w:r>
    </w:p>
    <w:p w:rsidR="009C5E28" w:rsidRPr="00EC1301" w:rsidRDefault="009C5E28" w:rsidP="009C5E28">
      <w:pPr>
        <w:pStyle w:val="ac"/>
        <w:ind w:left="945" w:hanging="709"/>
      </w:pPr>
      <w:r w:rsidRPr="00EC1301">
        <w:rPr>
          <w:rFonts w:hint="eastAsia"/>
        </w:rPr>
        <w:t>（四）</w:t>
      </w:r>
      <w:r w:rsidRPr="00EC1301">
        <w:rPr>
          <w:rFonts w:hint="eastAsia"/>
        </w:rPr>
        <w:t>REDI</w:t>
      </w:r>
      <w:r w:rsidRPr="00EC1301">
        <w:rPr>
          <w:rFonts w:hint="eastAsia"/>
        </w:rPr>
        <w:t>資金貸款：</w:t>
      </w:r>
      <w:r w:rsidRPr="00EC1301">
        <w:rPr>
          <w:rFonts w:hint="eastAsia"/>
        </w:rPr>
        <w:t>REDI</w:t>
      </w:r>
      <w:r w:rsidRPr="00EC1301">
        <w:rPr>
          <w:rFonts w:hint="eastAsia"/>
        </w:rPr>
        <w:t>（循環經濟發展及倡議）基金的目的是幫助促進南達科他州的就業增長。這種低利率的資金貸款是提供給創業公司、企業的擴張或搬遷至該州的地方性經濟發展公司。</w:t>
      </w:r>
      <w:r w:rsidRPr="00EC1301">
        <w:rPr>
          <w:rFonts w:hint="eastAsia"/>
        </w:rPr>
        <w:t>REDI</w:t>
      </w:r>
      <w:r w:rsidRPr="00EC1301">
        <w:rPr>
          <w:rFonts w:hint="eastAsia"/>
        </w:rPr>
        <w:t>基金對申請者最高可提供達總成本的</w:t>
      </w:r>
      <w:r w:rsidRPr="00EC1301">
        <w:rPr>
          <w:rFonts w:hint="eastAsia"/>
        </w:rPr>
        <w:t>45%</w:t>
      </w:r>
      <w:r w:rsidRPr="00EC1301">
        <w:rPr>
          <w:rFonts w:hint="eastAsia"/>
        </w:rPr>
        <w:t>。</w:t>
      </w:r>
    </w:p>
    <w:p w:rsidR="009C5E28" w:rsidRPr="00EC1301" w:rsidRDefault="009C5E28" w:rsidP="009C5E28">
      <w:pPr>
        <w:pStyle w:val="ac"/>
        <w:ind w:left="945" w:hanging="709"/>
      </w:pPr>
      <w:r w:rsidRPr="00EC1301">
        <w:rPr>
          <w:rFonts w:hint="eastAsia"/>
        </w:rPr>
        <w:t>（五）</w:t>
      </w:r>
      <w:r w:rsidRPr="00EC1301">
        <w:rPr>
          <w:rFonts w:hint="eastAsia"/>
        </w:rPr>
        <w:t>SBA 504</w:t>
      </w:r>
      <w:r w:rsidRPr="00EC1301">
        <w:rPr>
          <w:rFonts w:hint="eastAsia"/>
        </w:rPr>
        <w:t>：</w:t>
      </w:r>
      <w:r w:rsidRPr="00EC1301">
        <w:rPr>
          <w:rFonts w:hint="eastAsia"/>
        </w:rPr>
        <w:t>SBA 504</w:t>
      </w:r>
      <w:r w:rsidRPr="00EC1301">
        <w:rPr>
          <w:rFonts w:hint="eastAsia"/>
        </w:rPr>
        <w:t>貸款計劃提供企業以固定利率融資（</w:t>
      </w:r>
      <w:r w:rsidRPr="00EC1301">
        <w:rPr>
          <w:rFonts w:hint="eastAsia"/>
        </w:rPr>
        <w:t>10-20</w:t>
      </w:r>
      <w:r w:rsidRPr="00EC1301">
        <w:rPr>
          <w:rFonts w:hint="eastAsia"/>
        </w:rPr>
        <w:t>年）和合理的價格（接近美國長期國庫債券利率），購買固定資產如土地、廠房、設備（使用年限為</w:t>
      </w:r>
      <w:r w:rsidRPr="00EC1301">
        <w:rPr>
          <w:rFonts w:hint="eastAsia"/>
        </w:rPr>
        <w:t>10</w:t>
      </w:r>
      <w:r w:rsidRPr="00EC1301">
        <w:rPr>
          <w:rFonts w:hint="eastAsia"/>
        </w:rPr>
        <w:t>年或更長的時間）。</w:t>
      </w:r>
    </w:p>
    <w:p w:rsidR="009C5E28" w:rsidRPr="00EC1301" w:rsidRDefault="009C5E28" w:rsidP="009C5E28">
      <w:pPr>
        <w:pStyle w:val="ac"/>
        <w:ind w:left="945" w:hanging="709"/>
      </w:pPr>
      <w:r w:rsidRPr="00EC1301">
        <w:rPr>
          <w:rFonts w:hint="eastAsia"/>
        </w:rPr>
        <w:t>（六）</w:t>
      </w:r>
      <w:r w:rsidRPr="00EC1301">
        <w:rPr>
          <w:rFonts w:hint="eastAsia"/>
        </w:rPr>
        <w:t>APEX</w:t>
      </w:r>
      <w:r w:rsidRPr="00EC1301">
        <w:rPr>
          <w:rFonts w:hint="eastAsia"/>
        </w:rPr>
        <w:t>基金：</w:t>
      </w:r>
      <w:r w:rsidRPr="00EC1301">
        <w:rPr>
          <w:rFonts w:hint="eastAsia"/>
        </w:rPr>
        <w:t>APEX</w:t>
      </w:r>
      <w:r w:rsidRPr="00EC1301">
        <w:rPr>
          <w:rFonts w:hint="eastAsia"/>
        </w:rPr>
        <w:t>（農產品加工和出口）的貸款計劃旨在協助企業在農產品原料通過加工後增加價值，提供高達項目總成本</w:t>
      </w:r>
      <w:r w:rsidRPr="00EC1301">
        <w:rPr>
          <w:rFonts w:hint="eastAsia"/>
        </w:rPr>
        <w:t>75%</w:t>
      </w:r>
      <w:r w:rsidRPr="00EC1301">
        <w:rPr>
          <w:rFonts w:hint="eastAsia"/>
        </w:rPr>
        <w:t>的資金，最高貸款額高達</w:t>
      </w:r>
      <w:r w:rsidRPr="00EC1301">
        <w:rPr>
          <w:rFonts w:hint="eastAsia"/>
        </w:rPr>
        <w:t>25</w:t>
      </w:r>
      <w:r w:rsidRPr="00EC1301">
        <w:rPr>
          <w:rFonts w:hint="eastAsia"/>
        </w:rPr>
        <w:t>萬美元。符合條件的項目包括購買土地和相關的廠房改善、購買及安裝機械、新建、收購或裝修設備的費用、服務及其他與建設的費用。</w:t>
      </w:r>
    </w:p>
    <w:p w:rsidR="009C5E28" w:rsidRPr="00EC1301" w:rsidRDefault="009C5E28" w:rsidP="009C5E28">
      <w:pPr>
        <w:pStyle w:val="ac"/>
        <w:ind w:left="945" w:hanging="709"/>
      </w:pPr>
      <w:r w:rsidRPr="00EC1301">
        <w:rPr>
          <w:rFonts w:hint="eastAsia"/>
        </w:rPr>
        <w:t>（七）債券融資：南達科他州的經濟發展金融機構的貸款計劃之一，旨在提供小企業為更多的資本密集型項目，獲得更大的資本市場免稅或應稅債券的發行。這個方案的最大優勢是提供一個長期的固定利率貸款，對借款人的一大好處是標準普爾給予南達科他州經濟開發區財政局的「</w:t>
      </w:r>
      <w:r w:rsidRPr="00EC1301">
        <w:rPr>
          <w:rFonts w:hint="eastAsia"/>
        </w:rPr>
        <w:t>A+</w:t>
      </w:r>
      <w:r w:rsidRPr="00EC1301">
        <w:rPr>
          <w:rFonts w:hint="eastAsia"/>
        </w:rPr>
        <w:t>」評級，維持「</w:t>
      </w:r>
      <w:r w:rsidRPr="00EC1301">
        <w:rPr>
          <w:rFonts w:hint="eastAsia"/>
        </w:rPr>
        <w:t>A+</w:t>
      </w:r>
      <w:r w:rsidRPr="00EC1301">
        <w:rPr>
          <w:rFonts w:hint="eastAsia"/>
        </w:rPr>
        <w:t>」評級，授權委員會可以給申請人提供較低的利率。</w:t>
      </w:r>
    </w:p>
    <w:p w:rsidR="009C5E28" w:rsidRPr="00EC1301" w:rsidRDefault="009C5E28" w:rsidP="009C5E28">
      <w:pPr>
        <w:pStyle w:val="ac"/>
        <w:ind w:left="945" w:hanging="709"/>
      </w:pPr>
      <w:r w:rsidRPr="00EC1301">
        <w:rPr>
          <w:rFonts w:hint="eastAsia"/>
        </w:rPr>
        <w:t>（八）</w:t>
      </w:r>
      <w:r w:rsidRPr="00EC1301">
        <w:rPr>
          <w:rFonts w:hint="eastAsia"/>
        </w:rPr>
        <w:t>Workforce Development Training</w:t>
      </w:r>
      <w:r w:rsidRPr="00EC1301">
        <w:rPr>
          <w:rFonts w:hint="eastAsia"/>
        </w:rPr>
        <w:t>補助企業在員工訓練方面的費用。</w:t>
      </w:r>
    </w:p>
    <w:p w:rsidR="009C5E28" w:rsidRPr="00EC1301" w:rsidRDefault="009C5E28" w:rsidP="009C5E28">
      <w:pPr>
        <w:pStyle w:val="ac"/>
        <w:ind w:left="945" w:hanging="709"/>
      </w:pPr>
      <w:r w:rsidRPr="00EC1301">
        <w:rPr>
          <w:rFonts w:hint="eastAsia"/>
        </w:rPr>
        <w:t>（九）投資限制：國防工業、通訊業、航太業、銀行業。</w:t>
      </w:r>
    </w:p>
    <w:p w:rsidR="009C5E28" w:rsidRPr="00EC1301" w:rsidRDefault="009C5E28" w:rsidP="00790CAD">
      <w:pPr>
        <w:pStyle w:val="a3"/>
        <w:spacing w:before="514" w:after="771"/>
      </w:pPr>
      <w:r w:rsidRPr="00EC1301">
        <w:rPr>
          <w:rFonts w:hint="eastAsia"/>
        </w:rPr>
        <w:lastRenderedPageBreak/>
        <w:t>第伍章　租稅及金融制度</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一般銷售稅：</w:t>
      </w:r>
      <w:r w:rsidRPr="00EC1301">
        <w:rPr>
          <w:rFonts w:hint="eastAsia"/>
        </w:rPr>
        <w:t>4.5%</w:t>
      </w:r>
      <w:r w:rsidRPr="00EC1301">
        <w:rPr>
          <w:rFonts w:hint="eastAsia"/>
        </w:rPr>
        <w:t>、食品稅、處方藥與非處方藥品均免稅</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免個人所得稅、免公司所得稅、免工商存貨稅</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汽油稅、柴油稅：均</w:t>
      </w:r>
      <w:r w:rsidRPr="00EC1301">
        <w:rPr>
          <w:rFonts w:hint="eastAsia"/>
        </w:rPr>
        <w:t>30cents</w:t>
      </w:r>
      <w:r w:rsidRPr="00EC1301">
        <w:rPr>
          <w:rFonts w:hint="eastAsia"/>
        </w:rPr>
        <w:t>／</w:t>
      </w:r>
      <w:r w:rsidRPr="00EC1301">
        <w:rPr>
          <w:rFonts w:hint="eastAsia"/>
        </w:rPr>
        <w:t>gallon</w:t>
      </w:r>
    </w:p>
    <w:p w:rsidR="009C5E28" w:rsidRPr="00EC1301" w:rsidRDefault="009C5E28" w:rsidP="00AD2B50">
      <w:pPr>
        <w:pStyle w:val="ac"/>
        <w:ind w:left="945" w:hanging="709"/>
      </w:pPr>
      <w:r w:rsidRPr="00EC1301">
        <w:rPr>
          <w:rFonts w:hint="eastAsia"/>
        </w:rPr>
        <w:t>（四</w:t>
      </w:r>
      <w:r w:rsidR="00AD2B50" w:rsidRPr="00EC1301">
        <w:rPr>
          <w:rFonts w:hint="eastAsia"/>
        </w:rPr>
        <w:t>）</w:t>
      </w:r>
      <w:r w:rsidRPr="00EC1301">
        <w:rPr>
          <w:rFonts w:hint="eastAsia"/>
        </w:rPr>
        <w:t>香煙稅：</w:t>
      </w:r>
      <w:r w:rsidRPr="00EC1301">
        <w:rPr>
          <w:rFonts w:hint="eastAsia"/>
        </w:rPr>
        <w:t>153 cents</w:t>
      </w:r>
      <w:r w:rsidRPr="00EC1301">
        <w:rPr>
          <w:rFonts w:hint="eastAsia"/>
        </w:rPr>
        <w:t>／包、酒稅：</w:t>
      </w:r>
      <w:r w:rsidRPr="00EC1301">
        <w:rPr>
          <w:rFonts w:hint="eastAsia"/>
        </w:rPr>
        <w:t>0.93</w:t>
      </w:r>
      <w:r w:rsidRPr="00EC1301">
        <w:rPr>
          <w:rFonts w:hint="eastAsia"/>
        </w:rPr>
        <w:t>美元／</w:t>
      </w:r>
      <w:r w:rsidRPr="00EC1301">
        <w:rPr>
          <w:rFonts w:hint="eastAsia"/>
        </w:rPr>
        <w:t>gallon</w:t>
      </w:r>
      <w:r w:rsidRPr="00EC1301">
        <w:rPr>
          <w:rFonts w:hint="eastAsia"/>
        </w:rPr>
        <w:t>、啤酒稅：</w:t>
      </w:r>
      <w:r w:rsidRPr="00EC1301">
        <w:rPr>
          <w:rFonts w:hint="eastAsia"/>
        </w:rPr>
        <w:t>0.27</w:t>
      </w:r>
      <w:r w:rsidRPr="00EC1301">
        <w:rPr>
          <w:rFonts w:hint="eastAsia"/>
        </w:rPr>
        <w:t>美元／</w:t>
      </w:r>
      <w:r w:rsidRPr="00EC1301">
        <w:rPr>
          <w:rFonts w:hint="eastAsia"/>
        </w:rPr>
        <w:t>gallon</w:t>
      </w:r>
    </w:p>
    <w:p w:rsidR="009C5E28" w:rsidRPr="00EC1301" w:rsidRDefault="009C5E28" w:rsidP="00AD2B50">
      <w:pPr>
        <w:pStyle w:val="ac"/>
        <w:ind w:left="945" w:hanging="709"/>
      </w:pPr>
      <w:r w:rsidRPr="00EC1301">
        <w:rPr>
          <w:rFonts w:hint="eastAsia"/>
        </w:rPr>
        <w:t>（五</w:t>
      </w:r>
      <w:r w:rsidR="00AD2B50" w:rsidRPr="00EC1301">
        <w:rPr>
          <w:rFonts w:hint="eastAsia"/>
        </w:rPr>
        <w:t>）</w:t>
      </w:r>
      <w:r w:rsidRPr="00EC1301">
        <w:rPr>
          <w:rFonts w:hint="eastAsia"/>
        </w:rPr>
        <w:t>房屋稅：</w:t>
      </w:r>
      <w:r w:rsidRPr="00EC1301">
        <w:rPr>
          <w:rFonts w:hint="eastAsia"/>
        </w:rPr>
        <w:t>1.32%</w:t>
      </w:r>
      <w:r w:rsidR="004140F7" w:rsidRPr="00EC1301">
        <w:rPr>
          <w:rFonts w:hint="eastAsia"/>
        </w:rPr>
        <w:t>（</w:t>
      </w:r>
      <w:r w:rsidRPr="00EC1301">
        <w:rPr>
          <w:rFonts w:hint="eastAsia"/>
        </w:rPr>
        <w:t>2017</w:t>
      </w:r>
      <w:r w:rsidRPr="00EC1301">
        <w:rPr>
          <w:rFonts w:hint="eastAsia"/>
        </w:rPr>
        <w:t>年全美房屋價中位數為</w:t>
      </w:r>
      <w:r w:rsidRPr="00EC1301">
        <w:rPr>
          <w:rFonts w:hint="eastAsia"/>
        </w:rPr>
        <w:t>193,500</w:t>
      </w:r>
      <w:r w:rsidRPr="00EC1301">
        <w:rPr>
          <w:rFonts w:hint="eastAsia"/>
        </w:rPr>
        <w:t>美元）</w:t>
      </w:r>
    </w:p>
    <w:p w:rsidR="009C5E28" w:rsidRPr="00EC1301" w:rsidRDefault="009C5E28" w:rsidP="00790CAD">
      <w:pPr>
        <w:pStyle w:val="a3"/>
        <w:spacing w:before="514" w:after="771"/>
      </w:pPr>
      <w:r w:rsidRPr="00EC1301">
        <w:rPr>
          <w:rFonts w:hint="eastAsia"/>
        </w:rPr>
        <w:lastRenderedPageBreak/>
        <w:t>第陸章　基礎建設及成本</w:t>
      </w:r>
    </w:p>
    <w:p w:rsidR="009C5E28" w:rsidRPr="00EC1301" w:rsidRDefault="009C5E28" w:rsidP="00790CAD">
      <w:pPr>
        <w:pStyle w:val="a4"/>
        <w:spacing w:before="257" w:after="257"/>
        <w:ind w:left="632" w:hanging="632"/>
        <w:rPr>
          <w:color w:val="auto"/>
        </w:rPr>
      </w:pPr>
      <w:r w:rsidRPr="00EC1301">
        <w:rPr>
          <w:rFonts w:hint="eastAsia"/>
          <w:color w:val="auto"/>
        </w:rPr>
        <w:t>一、土地</w:t>
      </w:r>
    </w:p>
    <w:p w:rsidR="009C5E28" w:rsidRPr="00EC1301" w:rsidRDefault="009C5E28" w:rsidP="009C5E28">
      <w:pPr>
        <w:pStyle w:val="ac"/>
        <w:ind w:left="945" w:hanging="709"/>
      </w:pPr>
      <w:r w:rsidRPr="00EC1301">
        <w:rPr>
          <w:rFonts w:hint="eastAsia"/>
        </w:rPr>
        <w:t>工業用地承租成本：</w:t>
      </w:r>
      <w:r w:rsidRPr="00EC1301">
        <w:rPr>
          <w:rFonts w:hint="eastAsia"/>
        </w:rPr>
        <w:t>2,000</w:t>
      </w:r>
      <w:r w:rsidRPr="00EC1301">
        <w:rPr>
          <w:rFonts w:hint="eastAsia"/>
        </w:rPr>
        <w:t>～</w:t>
      </w:r>
      <w:r w:rsidRPr="00EC1301">
        <w:rPr>
          <w:rFonts w:hint="eastAsia"/>
        </w:rPr>
        <w:t>12,000</w:t>
      </w:r>
      <w:r w:rsidRPr="00EC1301">
        <w:rPr>
          <w:rFonts w:hint="eastAsia"/>
        </w:rPr>
        <w:t>，每年每</w:t>
      </w:r>
      <w:r w:rsidRPr="00EC1301">
        <w:rPr>
          <w:rFonts w:hint="eastAsia"/>
        </w:rPr>
        <w:t>Acre</w:t>
      </w:r>
      <w:r w:rsidRPr="00EC1301">
        <w:rPr>
          <w:rFonts w:hint="eastAsia"/>
        </w:rPr>
        <w:t>。</w:t>
      </w:r>
    </w:p>
    <w:p w:rsidR="009C5E28" w:rsidRPr="00EC1301" w:rsidRDefault="009C5E28" w:rsidP="009C5E28">
      <w:pPr>
        <w:pStyle w:val="ac"/>
        <w:ind w:left="945" w:hanging="709"/>
      </w:pPr>
      <w:r w:rsidRPr="00EC1301">
        <w:rPr>
          <w:rFonts w:hint="eastAsia"/>
        </w:rPr>
        <w:t>工業特區承租成本：</w:t>
      </w:r>
      <w:r w:rsidRPr="00EC1301">
        <w:rPr>
          <w:rFonts w:hint="eastAsia"/>
        </w:rPr>
        <w:t>3,000</w:t>
      </w:r>
      <w:r w:rsidRPr="00EC1301">
        <w:rPr>
          <w:rFonts w:hint="eastAsia"/>
        </w:rPr>
        <w:t>～</w:t>
      </w:r>
      <w:r w:rsidRPr="00EC1301">
        <w:rPr>
          <w:rFonts w:hint="eastAsia"/>
        </w:rPr>
        <w:t>15,000</w:t>
      </w:r>
      <w:r w:rsidRPr="00EC1301">
        <w:rPr>
          <w:rFonts w:hint="eastAsia"/>
        </w:rPr>
        <w:t>元／每年每</w:t>
      </w:r>
      <w:r w:rsidRPr="00EC1301">
        <w:rPr>
          <w:rFonts w:hint="eastAsia"/>
        </w:rPr>
        <w:t>Acre</w:t>
      </w:r>
      <w:r w:rsidRPr="00EC1301">
        <w:rPr>
          <w:rFonts w:hint="eastAsia"/>
        </w:rPr>
        <w:t>。</w:t>
      </w:r>
    </w:p>
    <w:p w:rsidR="009C5E28" w:rsidRPr="00EC1301" w:rsidRDefault="009C5E28" w:rsidP="00790CAD">
      <w:pPr>
        <w:pStyle w:val="a4"/>
        <w:spacing w:before="257" w:after="257"/>
        <w:ind w:left="632" w:hanging="632"/>
        <w:rPr>
          <w:color w:val="auto"/>
        </w:rPr>
      </w:pPr>
      <w:r w:rsidRPr="00EC1301">
        <w:rPr>
          <w:rFonts w:hint="eastAsia"/>
          <w:color w:val="auto"/>
        </w:rPr>
        <w:t>二、能源</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南他州廣泛使用再生能源資源，為全美第五大風力資源及發電量由風力提供的百分比居全國第二位。即使全州有近</w:t>
      </w:r>
      <w:r w:rsidRPr="00EC1301">
        <w:rPr>
          <w:rFonts w:hint="eastAsia"/>
        </w:rPr>
        <w:t>500</w:t>
      </w:r>
      <w:r w:rsidRPr="00EC1301">
        <w:rPr>
          <w:rFonts w:hint="eastAsia"/>
        </w:rPr>
        <w:t>座風力發電廠，其潛力方才開發。全州幾乎</w:t>
      </w:r>
      <w:r w:rsidRPr="00EC1301">
        <w:rPr>
          <w:rFonts w:hint="eastAsia"/>
        </w:rPr>
        <w:t>9/10</w:t>
      </w:r>
      <w:r w:rsidRPr="00EC1301">
        <w:rPr>
          <w:rFonts w:hint="eastAsia"/>
        </w:rPr>
        <w:t>已被確定適用於風電開發之公用事業規模及未來發展風力發電設備。該州中南部一個地區已被確定為最有利於發展地熱潛能，另在西部亦有地熱資源。另具有豐富的農業廢物，可能是一個額外的資源。</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南達科他州提供獎勵措施，如風力和再生能源之財產稅豁免，以鼓勵再生能源在該州擴大使用。</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公共設施之費率：</w:t>
      </w:r>
    </w:p>
    <w:p w:rsidR="009C5E28" w:rsidRPr="00EC1301" w:rsidRDefault="009C5E28" w:rsidP="00790CAD">
      <w:pPr>
        <w:pStyle w:val="ae"/>
        <w:ind w:left="945" w:firstLine="472"/>
      </w:pPr>
      <w:r w:rsidRPr="00EC1301">
        <w:rPr>
          <w:rFonts w:hint="eastAsia"/>
        </w:rPr>
        <w:t>商業用天然瓦斯每</w:t>
      </w:r>
      <w:r w:rsidRPr="00EC1301">
        <w:rPr>
          <w:rFonts w:hint="eastAsia"/>
        </w:rPr>
        <w:t>1</w:t>
      </w:r>
      <w:r w:rsidR="00790CAD" w:rsidRPr="00EC1301">
        <w:rPr>
          <w:rFonts w:hint="eastAsia"/>
          <w:lang w:eastAsia="zh-TW"/>
        </w:rPr>
        <w:t>,</w:t>
      </w:r>
      <w:r w:rsidRPr="00EC1301">
        <w:rPr>
          <w:rFonts w:hint="eastAsia"/>
        </w:rPr>
        <w:t>000 cu.ft 6.26</w:t>
      </w:r>
      <w:r w:rsidRPr="00EC1301">
        <w:rPr>
          <w:rFonts w:hint="eastAsia"/>
        </w:rPr>
        <w:t>美元，工業用天然瓦斯每</w:t>
      </w:r>
      <w:r w:rsidRPr="00EC1301">
        <w:rPr>
          <w:rFonts w:hint="eastAsia"/>
        </w:rPr>
        <w:t>1</w:t>
      </w:r>
      <w:r w:rsidR="00790CAD" w:rsidRPr="00EC1301">
        <w:rPr>
          <w:rFonts w:hint="eastAsia"/>
          <w:lang w:eastAsia="zh-TW"/>
        </w:rPr>
        <w:t>,</w:t>
      </w:r>
      <w:r w:rsidRPr="00EC1301">
        <w:rPr>
          <w:rFonts w:hint="eastAsia"/>
        </w:rPr>
        <w:t>000 cu.ft 5.09</w:t>
      </w:r>
      <w:r w:rsidRPr="00EC1301">
        <w:rPr>
          <w:rFonts w:hint="eastAsia"/>
        </w:rPr>
        <w:t>美元。住宅用電費每</w:t>
      </w:r>
      <w:r w:rsidRPr="00EC1301">
        <w:rPr>
          <w:rFonts w:hint="eastAsia"/>
        </w:rPr>
        <w:t>kwh 10.57</w:t>
      </w:r>
      <w:r w:rsidRPr="00EC1301">
        <w:rPr>
          <w:rFonts w:hint="eastAsia"/>
        </w:rPr>
        <w:t>美分；商業用電費每</w:t>
      </w:r>
      <w:r w:rsidRPr="00EC1301">
        <w:rPr>
          <w:rFonts w:hint="eastAsia"/>
        </w:rPr>
        <w:t>kwh 8.82</w:t>
      </w:r>
      <w:r w:rsidRPr="00EC1301">
        <w:rPr>
          <w:rFonts w:hint="eastAsia"/>
        </w:rPr>
        <w:t>美分；工業用電費為每</w:t>
      </w:r>
      <w:r w:rsidRPr="00EC1301">
        <w:rPr>
          <w:rFonts w:hint="eastAsia"/>
        </w:rPr>
        <w:t>kwh 7.46</w:t>
      </w:r>
      <w:r w:rsidRPr="00EC1301">
        <w:rPr>
          <w:rFonts w:hint="eastAsia"/>
        </w:rPr>
        <w:t>美分。</w:t>
      </w:r>
    </w:p>
    <w:p w:rsidR="009C5E28" w:rsidRPr="00EC1301" w:rsidRDefault="009C5E28" w:rsidP="00790CAD">
      <w:pPr>
        <w:pStyle w:val="a4"/>
        <w:spacing w:before="257" w:after="257"/>
        <w:ind w:left="632" w:hanging="632"/>
        <w:rPr>
          <w:color w:val="auto"/>
        </w:rPr>
      </w:pPr>
      <w:r w:rsidRPr="00EC1301">
        <w:rPr>
          <w:rFonts w:hint="eastAsia"/>
          <w:color w:val="auto"/>
        </w:rPr>
        <w:t>三、通訊</w:t>
      </w:r>
    </w:p>
    <w:p w:rsidR="009C5E28" w:rsidRPr="00EC1301" w:rsidRDefault="009C5E28" w:rsidP="00790CAD">
      <w:pPr>
        <w:ind w:firstLine="472"/>
      </w:pPr>
      <w:r w:rsidRPr="00EC1301">
        <w:rPr>
          <w:rFonts w:hint="eastAsia"/>
        </w:rPr>
        <w:t>有</w:t>
      </w:r>
      <w:r w:rsidRPr="00EC1301">
        <w:rPr>
          <w:rFonts w:hint="eastAsia"/>
        </w:rPr>
        <w:t>7,000</w:t>
      </w:r>
      <w:r w:rsidRPr="00EC1301">
        <w:rPr>
          <w:rFonts w:hint="eastAsia"/>
        </w:rPr>
        <w:t>英里的光纖網路，全州</w:t>
      </w:r>
      <w:r w:rsidRPr="00EC1301">
        <w:rPr>
          <w:rFonts w:hint="eastAsia"/>
        </w:rPr>
        <w:t>100%</w:t>
      </w:r>
      <w:r w:rsidRPr="00EC1301">
        <w:rPr>
          <w:rFonts w:hint="eastAsia"/>
        </w:rPr>
        <w:t>的公立學校皆可高速上網。</w:t>
      </w:r>
    </w:p>
    <w:p w:rsidR="009C5E28" w:rsidRPr="00EC1301" w:rsidRDefault="009C5E28" w:rsidP="00790CAD">
      <w:pPr>
        <w:pStyle w:val="a4"/>
        <w:spacing w:before="257" w:after="257"/>
        <w:ind w:left="632" w:hanging="632"/>
        <w:rPr>
          <w:color w:val="auto"/>
        </w:rPr>
      </w:pPr>
      <w:r w:rsidRPr="00EC1301">
        <w:rPr>
          <w:rFonts w:hint="eastAsia"/>
          <w:color w:val="auto"/>
        </w:rPr>
        <w:lastRenderedPageBreak/>
        <w:t>四、運輸</w:t>
      </w:r>
    </w:p>
    <w:p w:rsidR="009C5E28" w:rsidRPr="00EC1301" w:rsidRDefault="009C5E28" w:rsidP="00790CAD">
      <w:pPr>
        <w:ind w:firstLine="472"/>
      </w:pPr>
      <w:r w:rsidRPr="00EC1301">
        <w:rPr>
          <w:rFonts w:hint="eastAsia"/>
        </w:rPr>
        <w:t>交通運輸便利，有州際道路</w:t>
      </w:r>
      <w:r w:rsidRPr="00EC1301">
        <w:rPr>
          <w:rFonts w:hint="eastAsia"/>
        </w:rPr>
        <w:t>I-90</w:t>
      </w:r>
      <w:r w:rsidRPr="00EC1301">
        <w:rPr>
          <w:rFonts w:hint="eastAsia"/>
        </w:rPr>
        <w:t>號及</w:t>
      </w:r>
      <w:r w:rsidRPr="00EC1301">
        <w:rPr>
          <w:rFonts w:hint="eastAsia"/>
        </w:rPr>
        <w:t>I-29</w:t>
      </w:r>
      <w:r w:rsidRPr="00EC1301">
        <w:rPr>
          <w:rFonts w:hint="eastAsia"/>
        </w:rPr>
        <w:t>號通過，連接芝加哥等美國</w:t>
      </w:r>
      <w:r w:rsidRPr="00EC1301">
        <w:rPr>
          <w:rFonts w:hint="eastAsia"/>
        </w:rPr>
        <w:t>5</w:t>
      </w:r>
      <w:r w:rsidRPr="00EC1301">
        <w:rPr>
          <w:rFonts w:hint="eastAsia"/>
        </w:rPr>
        <w:t>個主要城市。</w:t>
      </w:r>
    </w:p>
    <w:p w:rsidR="009C5E28" w:rsidRPr="00EC1301" w:rsidRDefault="009C5E28" w:rsidP="00790CAD">
      <w:pPr>
        <w:pStyle w:val="a3"/>
        <w:spacing w:before="514" w:after="771"/>
      </w:pPr>
      <w:r w:rsidRPr="00EC1301">
        <w:rPr>
          <w:rFonts w:hint="eastAsia"/>
        </w:rPr>
        <w:lastRenderedPageBreak/>
        <w:t>第柒章　勞工</w:t>
      </w:r>
    </w:p>
    <w:p w:rsidR="009C5E28" w:rsidRPr="00EC1301" w:rsidRDefault="009C5E28" w:rsidP="00790CAD">
      <w:pPr>
        <w:pStyle w:val="a4"/>
        <w:spacing w:before="257" w:after="257"/>
        <w:ind w:left="632" w:hanging="632"/>
        <w:rPr>
          <w:color w:val="auto"/>
        </w:rPr>
      </w:pPr>
      <w:r w:rsidRPr="00EC1301">
        <w:rPr>
          <w:rFonts w:hint="eastAsia"/>
          <w:color w:val="auto"/>
        </w:rPr>
        <w:t>一、勞工素質及結構</w:t>
      </w:r>
    </w:p>
    <w:p w:rsidR="009C5E28" w:rsidRPr="00EC1301" w:rsidRDefault="009C5E28" w:rsidP="00AD2B50">
      <w:pPr>
        <w:pStyle w:val="ac"/>
        <w:ind w:left="945" w:hanging="709"/>
      </w:pPr>
      <w:r w:rsidRPr="00EC1301">
        <w:rPr>
          <w:rFonts w:hint="eastAsia"/>
        </w:rPr>
        <w:t>（一</w:t>
      </w:r>
      <w:r w:rsidR="00AD2B50" w:rsidRPr="00EC1301">
        <w:rPr>
          <w:rFonts w:hint="eastAsia"/>
        </w:rPr>
        <w:t>）</w:t>
      </w:r>
      <w:r w:rsidRPr="00EC1301">
        <w:rPr>
          <w:rFonts w:hint="eastAsia"/>
        </w:rPr>
        <w:t>據統計本州約有勞工</w:t>
      </w:r>
      <w:r w:rsidRPr="00EC1301">
        <w:rPr>
          <w:rFonts w:hint="eastAsia"/>
        </w:rPr>
        <w:t>46.32</w:t>
      </w:r>
      <w:r w:rsidRPr="00EC1301">
        <w:rPr>
          <w:rFonts w:hint="eastAsia"/>
        </w:rPr>
        <w:t>萬名（</w:t>
      </w:r>
      <w:r w:rsidRPr="00EC1301">
        <w:rPr>
          <w:rFonts w:hint="eastAsia"/>
        </w:rPr>
        <w:t>2019</w:t>
      </w:r>
      <w:r w:rsidRPr="00EC1301">
        <w:rPr>
          <w:rFonts w:hint="eastAsia"/>
        </w:rPr>
        <w:t>／</w:t>
      </w:r>
      <w:r w:rsidRPr="00EC1301">
        <w:rPr>
          <w:rFonts w:hint="eastAsia"/>
        </w:rPr>
        <w:t>2</w:t>
      </w:r>
      <w:r w:rsidRPr="00EC1301">
        <w:rPr>
          <w:rFonts w:hint="eastAsia"/>
        </w:rPr>
        <w:t>月），</w:t>
      </w:r>
      <w:r w:rsidRPr="00EC1301">
        <w:rPr>
          <w:rFonts w:hint="eastAsia"/>
        </w:rPr>
        <w:t>2018</w:t>
      </w:r>
      <w:r w:rsidRPr="00EC1301">
        <w:rPr>
          <w:rFonts w:hint="eastAsia"/>
        </w:rPr>
        <w:t>年平均失業率</w:t>
      </w:r>
      <w:r w:rsidRPr="00EC1301">
        <w:rPr>
          <w:rFonts w:hint="eastAsia"/>
        </w:rPr>
        <w:t>3.0%</w:t>
      </w:r>
      <w:r w:rsidRPr="00EC1301">
        <w:rPr>
          <w:rFonts w:hint="eastAsia"/>
        </w:rPr>
        <w:t>。</w:t>
      </w:r>
    </w:p>
    <w:p w:rsidR="009C5E28" w:rsidRPr="00EC1301" w:rsidRDefault="009C5E28" w:rsidP="00AD2B50">
      <w:pPr>
        <w:pStyle w:val="ac"/>
        <w:ind w:left="945" w:hanging="709"/>
      </w:pPr>
      <w:r w:rsidRPr="00EC1301">
        <w:rPr>
          <w:rFonts w:hint="eastAsia"/>
        </w:rPr>
        <w:t>（二</w:t>
      </w:r>
      <w:r w:rsidR="00AD2B50" w:rsidRPr="00EC1301">
        <w:rPr>
          <w:rFonts w:hint="eastAsia"/>
        </w:rPr>
        <w:t>）</w:t>
      </w:r>
      <w:r w:rsidRPr="00EC1301">
        <w:rPr>
          <w:rFonts w:hint="eastAsia"/>
        </w:rPr>
        <w:t>勞工分布狀況：公務員</w:t>
      </w:r>
      <w:r w:rsidRPr="00EC1301">
        <w:rPr>
          <w:rFonts w:hint="eastAsia"/>
        </w:rPr>
        <w:t>18.5%</w:t>
      </w:r>
      <w:r w:rsidRPr="00EC1301">
        <w:rPr>
          <w:rFonts w:hint="eastAsia"/>
        </w:rPr>
        <w:t>、貿易業</w:t>
      </w:r>
      <w:r w:rsidRPr="00EC1301">
        <w:rPr>
          <w:rFonts w:hint="eastAsia"/>
        </w:rPr>
        <w:t>19.6%</w:t>
      </w:r>
      <w:r w:rsidRPr="00EC1301">
        <w:rPr>
          <w:rFonts w:hint="eastAsia"/>
        </w:rPr>
        <w:t>、製造業</w:t>
      </w:r>
      <w:r w:rsidRPr="00EC1301">
        <w:rPr>
          <w:rFonts w:hint="eastAsia"/>
        </w:rPr>
        <w:t>10%</w:t>
      </w:r>
      <w:r w:rsidRPr="00EC1301">
        <w:rPr>
          <w:rFonts w:hint="eastAsia"/>
        </w:rPr>
        <w:t>、教育</w:t>
      </w:r>
      <w:r w:rsidRPr="00EC1301">
        <w:rPr>
          <w:rFonts w:hint="eastAsia"/>
        </w:rPr>
        <w:t>/</w:t>
      </w:r>
      <w:r w:rsidRPr="00EC1301">
        <w:rPr>
          <w:rFonts w:hint="eastAsia"/>
        </w:rPr>
        <w:t>醫療</w:t>
      </w:r>
      <w:r w:rsidRPr="00EC1301">
        <w:rPr>
          <w:rFonts w:hint="eastAsia"/>
        </w:rPr>
        <w:t>16.5%</w:t>
      </w:r>
      <w:r w:rsidRPr="00EC1301">
        <w:rPr>
          <w:rFonts w:hint="eastAsia"/>
        </w:rPr>
        <w:t>、專業</w:t>
      </w:r>
      <w:r w:rsidRPr="00EC1301">
        <w:rPr>
          <w:rFonts w:hint="eastAsia"/>
        </w:rPr>
        <w:t>/</w:t>
      </w:r>
      <w:r w:rsidRPr="00EC1301">
        <w:rPr>
          <w:rFonts w:hint="eastAsia"/>
        </w:rPr>
        <w:t>商業服務</w:t>
      </w:r>
      <w:r w:rsidRPr="00EC1301">
        <w:rPr>
          <w:rFonts w:hint="eastAsia"/>
        </w:rPr>
        <w:t>7.3%</w:t>
      </w:r>
      <w:r w:rsidRPr="00EC1301">
        <w:rPr>
          <w:rFonts w:hint="eastAsia"/>
        </w:rPr>
        <w:t>、服務業</w:t>
      </w:r>
      <w:r w:rsidRPr="00EC1301">
        <w:rPr>
          <w:rFonts w:hint="eastAsia"/>
        </w:rPr>
        <w:t>10.6%</w:t>
      </w:r>
      <w:r w:rsidRPr="00EC1301">
        <w:rPr>
          <w:rFonts w:hint="eastAsia"/>
        </w:rPr>
        <w:t>、金融業</w:t>
      </w:r>
      <w:r w:rsidRPr="00EC1301">
        <w:rPr>
          <w:rFonts w:hint="eastAsia"/>
        </w:rPr>
        <w:t>6.7%</w:t>
      </w:r>
      <w:r w:rsidRPr="00EC1301">
        <w:rPr>
          <w:rFonts w:hint="eastAsia"/>
        </w:rPr>
        <w:t>、建築業</w:t>
      </w:r>
      <w:r w:rsidRPr="00EC1301">
        <w:rPr>
          <w:rFonts w:hint="eastAsia"/>
        </w:rPr>
        <w:t>5.6%</w:t>
      </w:r>
      <w:r w:rsidRPr="00EC1301">
        <w:rPr>
          <w:rFonts w:hint="eastAsia"/>
        </w:rPr>
        <w:t>、資訊業</w:t>
      </w:r>
      <w:r w:rsidRPr="00EC1301">
        <w:rPr>
          <w:rFonts w:hint="eastAsia"/>
        </w:rPr>
        <w:t>1.3%</w:t>
      </w:r>
      <w:r w:rsidRPr="00EC1301">
        <w:rPr>
          <w:rFonts w:hint="eastAsia"/>
        </w:rPr>
        <w:t>、其他</w:t>
      </w:r>
      <w:r w:rsidRPr="00EC1301">
        <w:rPr>
          <w:rFonts w:hint="eastAsia"/>
        </w:rPr>
        <w:t>3.9%</w:t>
      </w:r>
      <w:r w:rsidRPr="00EC1301">
        <w:rPr>
          <w:rFonts w:hint="eastAsia"/>
        </w:rPr>
        <w:t>。</w:t>
      </w:r>
    </w:p>
    <w:p w:rsidR="009C5E28" w:rsidRPr="00EC1301" w:rsidRDefault="009C5E28" w:rsidP="00AD2B50">
      <w:pPr>
        <w:pStyle w:val="ac"/>
        <w:ind w:left="945" w:hanging="709"/>
      </w:pPr>
      <w:r w:rsidRPr="00EC1301">
        <w:rPr>
          <w:rFonts w:hint="eastAsia"/>
        </w:rPr>
        <w:t>（三</w:t>
      </w:r>
      <w:r w:rsidR="00AD2B50" w:rsidRPr="00EC1301">
        <w:rPr>
          <w:rFonts w:hint="eastAsia"/>
        </w:rPr>
        <w:t>）</w:t>
      </w:r>
      <w:r w:rsidRPr="00EC1301">
        <w:rPr>
          <w:rFonts w:hint="eastAsia"/>
        </w:rPr>
        <w:t>$7.25</w:t>
      </w:r>
      <w:r w:rsidRPr="00EC1301">
        <w:rPr>
          <w:rFonts w:hint="eastAsia"/>
        </w:rPr>
        <w:t>元</w:t>
      </w:r>
      <w:r w:rsidRPr="00EC1301">
        <w:rPr>
          <w:rFonts w:hint="eastAsia"/>
        </w:rPr>
        <w:t>/hr</w:t>
      </w:r>
      <w:r w:rsidRPr="00EC1301">
        <w:rPr>
          <w:rFonts w:hint="eastAsia"/>
        </w:rPr>
        <w:t>（</w:t>
      </w:r>
      <w:r w:rsidRPr="00EC1301">
        <w:rPr>
          <w:rFonts w:hint="eastAsia"/>
        </w:rPr>
        <w:t>2018</w:t>
      </w:r>
      <w:r w:rsidRPr="00EC1301">
        <w:rPr>
          <w:rFonts w:hint="eastAsia"/>
        </w:rPr>
        <w:t>年）、工時</w:t>
      </w:r>
      <w:r w:rsidRPr="00EC1301">
        <w:rPr>
          <w:rFonts w:hint="eastAsia"/>
        </w:rPr>
        <w:t xml:space="preserve"> 40hr/week</w:t>
      </w:r>
      <w:r w:rsidRPr="00EC1301">
        <w:rPr>
          <w:rFonts w:hint="eastAsia"/>
        </w:rPr>
        <w:t>。</w:t>
      </w:r>
    </w:p>
    <w:p w:rsidR="009C5E28" w:rsidRPr="00EC1301" w:rsidRDefault="009C5E28" w:rsidP="00790CAD">
      <w:pPr>
        <w:pStyle w:val="a4"/>
        <w:spacing w:before="257" w:after="257"/>
        <w:ind w:left="632" w:hanging="632"/>
        <w:rPr>
          <w:color w:val="auto"/>
        </w:rPr>
      </w:pPr>
      <w:r w:rsidRPr="00EC1301">
        <w:rPr>
          <w:rFonts w:hint="eastAsia"/>
          <w:color w:val="auto"/>
        </w:rPr>
        <w:t>二、勞工法令</w:t>
      </w:r>
    </w:p>
    <w:p w:rsidR="009C5E28" w:rsidRPr="00EC1301" w:rsidRDefault="009C5E28" w:rsidP="009C5E28">
      <w:pPr>
        <w:pStyle w:val="ac"/>
        <w:ind w:left="945" w:hanging="709"/>
      </w:pPr>
      <w:r w:rsidRPr="00EC1301">
        <w:rPr>
          <w:rFonts w:hint="eastAsia"/>
        </w:rPr>
        <w:t>National Labor Relations Act</w:t>
      </w:r>
      <w:r w:rsidRPr="00EC1301">
        <w:rPr>
          <w:rFonts w:hint="eastAsia"/>
        </w:rPr>
        <w:t>。</w:t>
      </w:r>
    </w:p>
    <w:p w:rsidR="009C5E28" w:rsidRPr="00EC1301" w:rsidRDefault="009C5E28" w:rsidP="00790CAD">
      <w:pPr>
        <w:pStyle w:val="a3"/>
        <w:spacing w:before="514" w:after="771"/>
      </w:pPr>
      <w:r w:rsidRPr="00EC1301">
        <w:rPr>
          <w:rFonts w:hint="eastAsia"/>
        </w:rPr>
        <w:lastRenderedPageBreak/>
        <w:t>第捌章　居留及移民</w:t>
      </w:r>
    </w:p>
    <w:p w:rsidR="009C5E28" w:rsidRPr="00EC1301" w:rsidRDefault="009C5E28" w:rsidP="00790CAD">
      <w:pPr>
        <w:pStyle w:val="a4"/>
        <w:spacing w:before="257" w:after="257"/>
        <w:ind w:left="632" w:hanging="632"/>
        <w:rPr>
          <w:color w:val="auto"/>
        </w:rPr>
      </w:pPr>
      <w:r w:rsidRPr="00EC1301">
        <w:rPr>
          <w:rFonts w:hint="eastAsia"/>
          <w:color w:val="auto"/>
        </w:rPr>
        <w:t>一、居留權之取得及移民相關規定及手續</w:t>
      </w:r>
    </w:p>
    <w:p w:rsidR="009C5E28" w:rsidRPr="00EC1301" w:rsidRDefault="009C5E28" w:rsidP="009C5E28">
      <w:pPr>
        <w:pStyle w:val="ac"/>
        <w:ind w:left="945" w:hanging="709"/>
      </w:pPr>
      <w:r w:rsidRPr="00EC1301">
        <w:rPr>
          <w:rFonts w:hint="eastAsia"/>
        </w:rPr>
        <w:t>詳情可洽詢駐丹佛臺北經濟文化辦事處</w:t>
      </w:r>
    </w:p>
    <w:p w:rsidR="009C5E28" w:rsidRPr="00EC1301" w:rsidRDefault="009C5E28" w:rsidP="009C5E28">
      <w:pPr>
        <w:pStyle w:val="ac"/>
        <w:ind w:left="945" w:hanging="709"/>
      </w:pPr>
      <w:r w:rsidRPr="00EC1301">
        <w:rPr>
          <w:rFonts w:hint="eastAsia"/>
        </w:rPr>
        <w:t>地址：</w:t>
      </w:r>
      <w:r w:rsidRPr="00EC1301">
        <w:rPr>
          <w:rFonts w:hint="eastAsia"/>
        </w:rPr>
        <w:t>1600 Broadway Blvd., Suite 1740</w:t>
      </w:r>
    </w:p>
    <w:p w:rsidR="009C5E28" w:rsidRPr="00EC1301" w:rsidRDefault="009C5E28" w:rsidP="009C5E28">
      <w:pPr>
        <w:pStyle w:val="ac"/>
        <w:ind w:left="945" w:hanging="709"/>
      </w:pPr>
      <w:r w:rsidRPr="00EC1301">
        <w:t xml:space="preserve">      Denver, CO 80202</w:t>
      </w:r>
    </w:p>
    <w:p w:rsidR="009C5E28" w:rsidRPr="00EC1301" w:rsidRDefault="009C5E28" w:rsidP="009C5E28">
      <w:pPr>
        <w:pStyle w:val="ac"/>
        <w:ind w:left="945" w:hanging="709"/>
      </w:pPr>
      <w:r w:rsidRPr="00EC1301">
        <w:rPr>
          <w:rFonts w:hint="eastAsia"/>
        </w:rPr>
        <w:t>電話：</w:t>
      </w:r>
      <w:r w:rsidRPr="00EC1301">
        <w:rPr>
          <w:rFonts w:hint="eastAsia"/>
        </w:rPr>
        <w:t>720-587-2949</w:t>
      </w:r>
    </w:p>
    <w:p w:rsidR="009C5E28" w:rsidRPr="00EC1301" w:rsidRDefault="009C5E28" w:rsidP="009C5E28">
      <w:pPr>
        <w:pStyle w:val="ac"/>
        <w:ind w:left="945" w:hanging="709"/>
      </w:pPr>
      <w:r w:rsidRPr="00EC1301">
        <w:rPr>
          <w:rFonts w:hint="eastAsia"/>
        </w:rPr>
        <w:t>電傳：</w:t>
      </w:r>
      <w:r w:rsidRPr="00EC1301">
        <w:rPr>
          <w:rFonts w:hint="eastAsia"/>
        </w:rPr>
        <w:t>720-587-2958</w:t>
      </w:r>
    </w:p>
    <w:p w:rsidR="004409E6" w:rsidRPr="00EC1301" w:rsidRDefault="009C5E28" w:rsidP="009C5E28">
      <w:pPr>
        <w:pStyle w:val="ac"/>
        <w:ind w:left="945" w:hanging="709"/>
      </w:pPr>
      <w:r w:rsidRPr="00EC1301">
        <w:rPr>
          <w:rFonts w:hint="eastAsia"/>
        </w:rPr>
        <w:t>網址：</w:t>
      </w:r>
      <w:r w:rsidRPr="00EC1301">
        <w:rPr>
          <w:rFonts w:hint="eastAsia"/>
        </w:rPr>
        <w:t>http://www.roc-taiwan.org/US/MKC/mp.asp?mp=47</w:t>
      </w:r>
    </w:p>
    <w:p w:rsidR="009C5E28" w:rsidRPr="00EC1301" w:rsidRDefault="009C5E28">
      <w:pPr>
        <w:widowControl/>
        <w:overflowPunct/>
        <w:autoSpaceDE/>
        <w:autoSpaceDN/>
        <w:ind w:firstLineChars="0" w:firstLine="0"/>
        <w:jc w:val="left"/>
        <w:rPr>
          <w:lang w:eastAsia="zh-TW"/>
        </w:rPr>
      </w:pPr>
    </w:p>
    <w:p w:rsidR="009C5E28" w:rsidRPr="00EC1301" w:rsidRDefault="009C5E28">
      <w:pPr>
        <w:widowControl/>
        <w:overflowPunct/>
        <w:autoSpaceDE/>
        <w:autoSpaceDN/>
        <w:ind w:firstLineChars="0" w:firstLine="0"/>
        <w:jc w:val="left"/>
        <w:rPr>
          <w:lang w:eastAsia="zh-TW"/>
        </w:rPr>
      </w:pPr>
    </w:p>
    <w:p w:rsidR="009C5E28" w:rsidRPr="00EC1301" w:rsidRDefault="009C5E28">
      <w:pPr>
        <w:widowControl/>
        <w:overflowPunct/>
        <w:autoSpaceDE/>
        <w:autoSpaceDN/>
        <w:ind w:firstLineChars="0" w:firstLine="0"/>
        <w:jc w:val="left"/>
        <w:rPr>
          <w:rFonts w:hAnsi="標楷體"/>
          <w:szCs w:val="26"/>
          <w:lang w:eastAsia="zh-TW"/>
        </w:rPr>
      </w:pPr>
    </w:p>
    <w:p w:rsidR="009C5E28" w:rsidRPr="00EC1301" w:rsidRDefault="009C5E28" w:rsidP="004409E6">
      <w:pPr>
        <w:pStyle w:val="ac"/>
        <w:ind w:left="945" w:hanging="709"/>
      </w:pPr>
    </w:p>
    <w:p w:rsidR="004409E6" w:rsidRPr="00EC1301" w:rsidRDefault="004409E6" w:rsidP="004409E6">
      <w:pPr>
        <w:pStyle w:val="ac"/>
        <w:ind w:left="945" w:hanging="709"/>
        <w:sectPr w:rsidR="004409E6" w:rsidRPr="00EC1301" w:rsidSect="00BF2791">
          <w:headerReference w:type="default" r:id="rId30"/>
          <w:pgSz w:w="11906" w:h="16838" w:code="9"/>
          <w:pgMar w:top="2268" w:right="1701" w:bottom="1701" w:left="1701" w:header="1134" w:footer="851" w:gutter="0"/>
          <w:cols w:space="425"/>
          <w:docGrid w:type="linesAndChars" w:linePitch="514" w:charSpace="-774"/>
        </w:sectPr>
      </w:pPr>
    </w:p>
    <w:p w:rsidR="004409E6" w:rsidRPr="00EC1301" w:rsidRDefault="004409E6" w:rsidP="004409E6">
      <w:pPr>
        <w:pStyle w:val="28-"/>
        <w:rPr>
          <w:lang w:eastAsia="zh-TW"/>
        </w:rPr>
      </w:pPr>
      <w:bookmarkStart w:id="13" w:name="_Toc11021954"/>
      <w:r w:rsidRPr="00EC1301">
        <w:rPr>
          <w:rFonts w:hint="eastAsia"/>
        </w:rPr>
        <w:lastRenderedPageBreak/>
        <w:t>威斯康辛州</w:t>
      </w:r>
      <w:r w:rsidRPr="00EC1301">
        <w:rPr>
          <w:rFonts w:hint="eastAsia"/>
          <w:lang w:eastAsia="zh-TW"/>
        </w:rPr>
        <w:t>投資環境簡介</w:t>
      </w:r>
      <w:bookmarkEnd w:id="13"/>
    </w:p>
    <w:p w:rsidR="004409E6" w:rsidRPr="00EC1301" w:rsidRDefault="004409E6" w:rsidP="004409E6">
      <w:pPr>
        <w:pStyle w:val="af7"/>
      </w:pPr>
      <w:r w:rsidRPr="00EC1301">
        <w:rPr>
          <w:rFonts w:hint="eastAsia"/>
        </w:rPr>
        <w:t>威斯康辛州基本資料表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312"/>
        <w:gridCol w:w="6252"/>
      </w:tblGrid>
      <w:tr w:rsidR="00EC1301" w:rsidRPr="00EC1301" w:rsidTr="009C5E28">
        <w:trPr>
          <w:trHeight w:val="680"/>
        </w:trPr>
        <w:tc>
          <w:tcPr>
            <w:tcW w:w="8564" w:type="dxa"/>
            <w:gridSpan w:val="2"/>
            <w:shd w:val="clear" w:color="auto" w:fill="auto"/>
            <w:vAlign w:val="center"/>
          </w:tcPr>
          <w:p w:rsidR="004409E6" w:rsidRPr="00EC1301" w:rsidRDefault="004409E6" w:rsidP="004409E6">
            <w:pPr>
              <w:pStyle w:val="af8"/>
            </w:pPr>
            <w:r w:rsidRPr="00EC1301">
              <w:rPr>
                <w:rFonts w:hint="eastAsia"/>
              </w:rPr>
              <w:t>自  然 人  文</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地理環境</w:t>
            </w:r>
          </w:p>
        </w:tc>
        <w:tc>
          <w:tcPr>
            <w:tcW w:w="6252" w:type="dxa"/>
            <w:shd w:val="clear" w:color="auto" w:fill="auto"/>
            <w:vAlign w:val="center"/>
          </w:tcPr>
          <w:p w:rsidR="009C5E28" w:rsidRPr="00EC1301" w:rsidRDefault="009C5E28" w:rsidP="009C5E28">
            <w:pPr>
              <w:pStyle w:val="-0"/>
              <w:ind w:left="118" w:right="118"/>
            </w:pPr>
            <w:r w:rsidRPr="00EC1301">
              <w:rPr>
                <w:rFonts w:hint="eastAsia"/>
              </w:rPr>
              <w:t>美國中西部，臨五大湖</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面積</w:t>
            </w:r>
          </w:p>
        </w:tc>
        <w:tc>
          <w:tcPr>
            <w:tcW w:w="6252" w:type="dxa"/>
            <w:shd w:val="clear" w:color="auto" w:fill="auto"/>
            <w:vAlign w:val="center"/>
          </w:tcPr>
          <w:p w:rsidR="009C5E28" w:rsidRPr="00EC1301" w:rsidRDefault="009C5E28" w:rsidP="009C5E28">
            <w:pPr>
              <w:pStyle w:val="-0"/>
              <w:ind w:left="118" w:right="118"/>
            </w:pPr>
            <w:r w:rsidRPr="00EC1301">
              <w:rPr>
                <w:rFonts w:hint="eastAsia"/>
              </w:rPr>
              <w:t>65,496</w:t>
            </w:r>
            <w:r w:rsidRPr="00EC1301">
              <w:rPr>
                <w:rFonts w:hint="eastAsia"/>
              </w:rPr>
              <w:t>平方英哩，全美排名第</w:t>
            </w:r>
            <w:r w:rsidRPr="00EC1301">
              <w:rPr>
                <w:rFonts w:hint="eastAsia"/>
              </w:rPr>
              <w:t>23</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氣候</w:t>
            </w:r>
          </w:p>
        </w:tc>
        <w:tc>
          <w:tcPr>
            <w:tcW w:w="6252" w:type="dxa"/>
            <w:shd w:val="clear" w:color="auto" w:fill="auto"/>
            <w:vAlign w:val="center"/>
          </w:tcPr>
          <w:p w:rsidR="009C5E28" w:rsidRPr="00EC1301" w:rsidRDefault="009C5E28" w:rsidP="009C5E28">
            <w:pPr>
              <w:pStyle w:val="-0"/>
              <w:ind w:left="118" w:right="118"/>
            </w:pPr>
            <w:r w:rsidRPr="00EC1301">
              <w:rPr>
                <w:rFonts w:hint="eastAsia"/>
              </w:rPr>
              <w:t>冬寒夏暖，受五大湖影響深</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種族</w:t>
            </w:r>
          </w:p>
        </w:tc>
        <w:tc>
          <w:tcPr>
            <w:tcW w:w="6252" w:type="dxa"/>
            <w:shd w:val="clear" w:color="auto" w:fill="auto"/>
            <w:vAlign w:val="center"/>
          </w:tcPr>
          <w:p w:rsidR="009C5E28" w:rsidRPr="00EC1301" w:rsidRDefault="009C5E28" w:rsidP="009C5E28">
            <w:pPr>
              <w:pStyle w:val="-0"/>
              <w:ind w:left="118" w:right="118"/>
            </w:pPr>
            <w:r w:rsidRPr="00EC1301">
              <w:rPr>
                <w:rFonts w:hint="eastAsia"/>
              </w:rPr>
              <w:t>白人為主，非洲裔及拉丁裔其次</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人口結構</w:t>
            </w:r>
          </w:p>
        </w:tc>
        <w:tc>
          <w:tcPr>
            <w:tcW w:w="6252" w:type="dxa"/>
            <w:shd w:val="clear" w:color="auto" w:fill="auto"/>
            <w:vAlign w:val="center"/>
          </w:tcPr>
          <w:p w:rsidR="009C5E28" w:rsidRPr="00EC1301" w:rsidRDefault="009C5E28" w:rsidP="009C5E28">
            <w:pPr>
              <w:pStyle w:val="-0"/>
              <w:ind w:left="118" w:right="118"/>
            </w:pPr>
            <w:r w:rsidRPr="00EC1301">
              <w:rPr>
                <w:rFonts w:hint="eastAsia"/>
              </w:rPr>
              <w:t>2017</w:t>
            </w:r>
            <w:r w:rsidRPr="00EC1301">
              <w:rPr>
                <w:rFonts w:hint="eastAsia"/>
              </w:rPr>
              <w:t>人口普查，白人占</w:t>
            </w:r>
            <w:r w:rsidRPr="00EC1301">
              <w:rPr>
                <w:rFonts w:hint="eastAsia"/>
              </w:rPr>
              <w:t>87.3%</w:t>
            </w:r>
            <w:r w:rsidRPr="00EC1301">
              <w:rPr>
                <w:rFonts w:hint="eastAsia"/>
              </w:rPr>
              <w:t>、非裔占</w:t>
            </w:r>
            <w:r w:rsidRPr="00EC1301">
              <w:rPr>
                <w:rFonts w:hint="eastAsia"/>
              </w:rPr>
              <w:t xml:space="preserve"> 6.7%</w:t>
            </w:r>
            <w:r w:rsidRPr="00EC1301">
              <w:rPr>
                <w:rFonts w:hint="eastAsia"/>
              </w:rPr>
              <w:t>、亞裔占</w:t>
            </w:r>
            <w:r w:rsidRPr="00EC1301">
              <w:rPr>
                <w:rFonts w:hint="eastAsia"/>
              </w:rPr>
              <w:t>2.9%</w:t>
            </w:r>
            <w:r w:rsidRPr="00EC1301">
              <w:rPr>
                <w:rFonts w:hint="eastAsia"/>
              </w:rPr>
              <w:t>、印地安原住民</w:t>
            </w:r>
            <w:r w:rsidRPr="00EC1301">
              <w:rPr>
                <w:rFonts w:hint="eastAsia"/>
              </w:rPr>
              <w:t>1.2%</w:t>
            </w:r>
            <w:r w:rsidRPr="00EC1301">
              <w:rPr>
                <w:rFonts w:hint="eastAsia"/>
              </w:rPr>
              <w:t>、其他</w:t>
            </w:r>
            <w:r w:rsidRPr="00EC1301">
              <w:rPr>
                <w:rFonts w:hint="eastAsia"/>
              </w:rPr>
              <w:t>1.9%</w:t>
            </w:r>
            <w:r w:rsidRPr="00EC1301">
              <w:rPr>
                <w:rFonts w:hint="eastAsia"/>
              </w:rPr>
              <w:t>、西裔人口</w:t>
            </w:r>
            <w:r w:rsidRPr="00EC1301">
              <w:rPr>
                <w:rFonts w:hint="eastAsia"/>
              </w:rPr>
              <w:t>6.9%</w:t>
            </w:r>
            <w:r w:rsidRPr="00EC1301">
              <w:rPr>
                <w:rFonts w:hint="eastAsia"/>
              </w:rPr>
              <w:t>。</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教育普及程度</w:t>
            </w:r>
          </w:p>
        </w:tc>
        <w:tc>
          <w:tcPr>
            <w:tcW w:w="6252" w:type="dxa"/>
            <w:shd w:val="clear" w:color="auto" w:fill="auto"/>
            <w:vAlign w:val="center"/>
          </w:tcPr>
          <w:p w:rsidR="009C5E28" w:rsidRPr="00EC1301" w:rsidRDefault="009C5E28" w:rsidP="009C5E28">
            <w:pPr>
              <w:pStyle w:val="-0"/>
              <w:ind w:left="118" w:right="118"/>
            </w:pPr>
            <w:r w:rsidRPr="00EC1301">
              <w:rPr>
                <w:rFonts w:hint="eastAsia"/>
              </w:rPr>
              <w:t>高中畢業率為</w:t>
            </w:r>
            <w:r w:rsidRPr="00EC1301">
              <w:rPr>
                <w:rFonts w:hint="eastAsia"/>
              </w:rPr>
              <w:t>88.2%</w:t>
            </w:r>
            <w:r w:rsidRPr="00EC1301">
              <w:rPr>
                <w:rFonts w:hint="eastAsia"/>
              </w:rPr>
              <w:t>，為全美排名第</w:t>
            </w:r>
            <w:r w:rsidRPr="00EC1301">
              <w:rPr>
                <w:rFonts w:hint="eastAsia"/>
              </w:rPr>
              <w:t>10</w:t>
            </w:r>
            <w:r w:rsidRPr="00EC1301">
              <w:rPr>
                <w:rFonts w:hint="eastAsia"/>
              </w:rPr>
              <w:t>。擁有</w:t>
            </w:r>
            <w:r w:rsidRPr="00EC1301">
              <w:rPr>
                <w:rFonts w:hint="eastAsia"/>
              </w:rPr>
              <w:t>15</w:t>
            </w:r>
            <w:r w:rsidRPr="00EC1301">
              <w:rPr>
                <w:rFonts w:hint="eastAsia"/>
              </w:rPr>
              <w:t>所</w:t>
            </w:r>
            <w:r w:rsidRPr="00EC1301">
              <w:rPr>
                <w:rFonts w:hint="eastAsia"/>
              </w:rPr>
              <w:t>4</w:t>
            </w:r>
            <w:r w:rsidRPr="00EC1301">
              <w:rPr>
                <w:rFonts w:hint="eastAsia"/>
              </w:rPr>
              <w:t>年制公立大學、</w:t>
            </w:r>
            <w:r w:rsidRPr="00EC1301">
              <w:rPr>
                <w:rFonts w:hint="eastAsia"/>
              </w:rPr>
              <w:t>16</w:t>
            </w:r>
            <w:r w:rsidRPr="00EC1301">
              <w:rPr>
                <w:rFonts w:hint="eastAsia"/>
              </w:rPr>
              <w:t>所</w:t>
            </w:r>
            <w:r w:rsidRPr="00EC1301">
              <w:rPr>
                <w:rFonts w:hint="eastAsia"/>
              </w:rPr>
              <w:t>2</w:t>
            </w:r>
            <w:r w:rsidRPr="00EC1301">
              <w:rPr>
                <w:rFonts w:hint="eastAsia"/>
              </w:rPr>
              <w:t>年制公立學校、</w:t>
            </w:r>
            <w:r w:rsidRPr="00EC1301">
              <w:rPr>
                <w:rFonts w:hint="eastAsia"/>
              </w:rPr>
              <w:t>30</w:t>
            </w:r>
            <w:r w:rsidRPr="00EC1301">
              <w:rPr>
                <w:rFonts w:hint="eastAsia"/>
              </w:rPr>
              <w:t>所</w:t>
            </w:r>
            <w:r w:rsidRPr="00EC1301">
              <w:rPr>
                <w:rFonts w:hint="eastAsia"/>
              </w:rPr>
              <w:t>4</w:t>
            </w:r>
            <w:r w:rsidRPr="00EC1301">
              <w:rPr>
                <w:rFonts w:hint="eastAsia"/>
              </w:rPr>
              <w:t>年制私立學校。</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語言</w:t>
            </w:r>
          </w:p>
        </w:tc>
        <w:tc>
          <w:tcPr>
            <w:tcW w:w="6252" w:type="dxa"/>
            <w:shd w:val="clear" w:color="auto" w:fill="auto"/>
            <w:vAlign w:val="center"/>
          </w:tcPr>
          <w:p w:rsidR="009C5E28" w:rsidRPr="00EC1301" w:rsidRDefault="009C5E28" w:rsidP="009C5E28">
            <w:pPr>
              <w:pStyle w:val="-0"/>
              <w:ind w:left="118" w:right="118"/>
            </w:pPr>
            <w:r w:rsidRPr="00EC1301">
              <w:rPr>
                <w:rFonts w:hint="eastAsia"/>
              </w:rPr>
              <w:t>英語</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宗教</w:t>
            </w:r>
          </w:p>
        </w:tc>
        <w:tc>
          <w:tcPr>
            <w:tcW w:w="6252" w:type="dxa"/>
            <w:shd w:val="clear" w:color="auto" w:fill="auto"/>
            <w:vAlign w:val="center"/>
          </w:tcPr>
          <w:p w:rsidR="009C5E28" w:rsidRPr="00EC1301" w:rsidRDefault="009C5E28" w:rsidP="009C5E28">
            <w:pPr>
              <w:pStyle w:val="-0"/>
              <w:ind w:left="118" w:right="118"/>
            </w:pPr>
            <w:r w:rsidRPr="00EC1301">
              <w:rPr>
                <w:rFonts w:hint="eastAsia"/>
              </w:rPr>
              <w:t>大都為基督教</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首都及重要城市</w:t>
            </w:r>
          </w:p>
        </w:tc>
        <w:tc>
          <w:tcPr>
            <w:tcW w:w="6252" w:type="dxa"/>
            <w:shd w:val="clear" w:color="auto" w:fill="auto"/>
            <w:vAlign w:val="center"/>
          </w:tcPr>
          <w:p w:rsidR="009C5E28" w:rsidRPr="00EC1301" w:rsidRDefault="009C5E28" w:rsidP="009C5E28">
            <w:pPr>
              <w:pStyle w:val="-0"/>
              <w:ind w:left="118" w:right="118"/>
            </w:pPr>
            <w:r w:rsidRPr="00EC1301">
              <w:rPr>
                <w:rFonts w:hint="eastAsia"/>
              </w:rPr>
              <w:t>首府：麥迪遜市（</w:t>
            </w:r>
            <w:r w:rsidRPr="00EC1301">
              <w:rPr>
                <w:rFonts w:hint="eastAsia"/>
              </w:rPr>
              <w:t>Madison</w:t>
            </w:r>
            <w:r w:rsidRPr="00EC1301">
              <w:rPr>
                <w:rFonts w:hint="eastAsia"/>
              </w:rPr>
              <w:t>）。工商業中心：密爾瓦基（</w:t>
            </w:r>
            <w:r w:rsidRPr="00EC1301">
              <w:rPr>
                <w:rFonts w:hint="eastAsia"/>
              </w:rPr>
              <w:t>Milwaukee</w:t>
            </w:r>
            <w:r w:rsidRPr="00EC1301">
              <w:rPr>
                <w:rFonts w:hint="eastAsia"/>
              </w:rPr>
              <w:t>）</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政治體制</w:t>
            </w:r>
          </w:p>
        </w:tc>
        <w:tc>
          <w:tcPr>
            <w:tcW w:w="6252" w:type="dxa"/>
            <w:shd w:val="clear" w:color="auto" w:fill="auto"/>
            <w:vAlign w:val="center"/>
          </w:tcPr>
          <w:p w:rsidR="009C5E28" w:rsidRPr="00EC1301" w:rsidRDefault="009C5E28" w:rsidP="009C5E28">
            <w:pPr>
              <w:pStyle w:val="-0"/>
              <w:ind w:left="118" w:right="118"/>
            </w:pPr>
            <w:r w:rsidRPr="00EC1301">
              <w:rPr>
                <w:rFonts w:hint="eastAsia"/>
              </w:rPr>
              <w:t>採行政、立法、司法三權分立，州長為最高地方行政機構長官，任期四年。立法部門則由參議院及眾議院組成；司法部門以最高法院為最高司法機構。</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投資主管機關</w:t>
            </w:r>
          </w:p>
        </w:tc>
        <w:tc>
          <w:tcPr>
            <w:tcW w:w="6252" w:type="dxa"/>
            <w:shd w:val="clear" w:color="auto" w:fill="auto"/>
            <w:vAlign w:val="center"/>
          </w:tcPr>
          <w:p w:rsidR="009C5E28" w:rsidRPr="00EC1301" w:rsidRDefault="009C5E28" w:rsidP="009C5E28">
            <w:pPr>
              <w:pStyle w:val="-0"/>
              <w:ind w:left="118" w:right="118"/>
            </w:pPr>
            <w:r w:rsidRPr="00EC1301">
              <w:rPr>
                <w:rFonts w:hint="eastAsia"/>
              </w:rPr>
              <w:t>威斯康辛州經濟發展廳</w:t>
            </w:r>
          </w:p>
        </w:tc>
      </w:tr>
      <w:tr w:rsidR="00EC1301" w:rsidRPr="00EC1301" w:rsidTr="009C5E28">
        <w:trPr>
          <w:trHeight w:val="680"/>
        </w:trPr>
        <w:tc>
          <w:tcPr>
            <w:tcW w:w="8564" w:type="dxa"/>
            <w:gridSpan w:val="2"/>
            <w:shd w:val="clear" w:color="auto" w:fill="auto"/>
            <w:vAlign w:val="center"/>
          </w:tcPr>
          <w:p w:rsidR="004409E6" w:rsidRPr="00EC1301" w:rsidRDefault="004409E6" w:rsidP="004409E6">
            <w:pPr>
              <w:pStyle w:val="af8"/>
            </w:pPr>
            <w:r w:rsidRPr="00EC1301">
              <w:rPr>
                <w:rFonts w:hint="eastAsia"/>
              </w:rPr>
              <w:lastRenderedPageBreak/>
              <w:t>經  濟  概  況</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幣制</w:t>
            </w:r>
          </w:p>
        </w:tc>
        <w:tc>
          <w:tcPr>
            <w:tcW w:w="6252" w:type="dxa"/>
            <w:shd w:val="clear" w:color="auto" w:fill="auto"/>
            <w:vAlign w:val="center"/>
          </w:tcPr>
          <w:p w:rsidR="009C5E28" w:rsidRPr="00EC1301" w:rsidRDefault="009C5E28" w:rsidP="009C5E28">
            <w:pPr>
              <w:pStyle w:val="-0"/>
              <w:ind w:left="118" w:right="118"/>
            </w:pPr>
            <w:r w:rsidRPr="00EC1301">
              <w:rPr>
                <w:rFonts w:hint="eastAsia"/>
              </w:rPr>
              <w:t>美元</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州內生產毛額</w:t>
            </w:r>
          </w:p>
        </w:tc>
        <w:tc>
          <w:tcPr>
            <w:tcW w:w="6252" w:type="dxa"/>
            <w:shd w:val="clear" w:color="auto" w:fill="auto"/>
            <w:vAlign w:val="center"/>
          </w:tcPr>
          <w:p w:rsidR="009C5E28" w:rsidRPr="00EC1301" w:rsidRDefault="009C5E28" w:rsidP="009C5E28">
            <w:pPr>
              <w:pStyle w:val="-0"/>
              <w:ind w:left="118" w:right="118"/>
            </w:pPr>
            <w:r w:rsidRPr="00EC1301">
              <w:rPr>
                <w:rFonts w:hint="eastAsia"/>
              </w:rPr>
              <w:t>3,213</w:t>
            </w:r>
            <w:r w:rsidRPr="00EC1301">
              <w:rPr>
                <w:rFonts w:hint="eastAsia"/>
              </w:rPr>
              <w:t>億美元（</w:t>
            </w:r>
            <w:r w:rsidRPr="00EC1301">
              <w:rPr>
                <w:rFonts w:hint="eastAsia"/>
              </w:rPr>
              <w:t>2017</w:t>
            </w:r>
            <w:r w:rsidRPr="00EC1301">
              <w:rPr>
                <w:rFonts w:hint="eastAsia"/>
              </w:rPr>
              <w:t>）</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經濟成長率</w:t>
            </w:r>
          </w:p>
        </w:tc>
        <w:tc>
          <w:tcPr>
            <w:tcW w:w="6252" w:type="dxa"/>
            <w:shd w:val="clear" w:color="auto" w:fill="auto"/>
            <w:vAlign w:val="center"/>
          </w:tcPr>
          <w:p w:rsidR="009C5E28" w:rsidRPr="00EC1301" w:rsidRDefault="009C5E28" w:rsidP="009C5E28">
            <w:pPr>
              <w:pStyle w:val="-0"/>
              <w:ind w:left="118" w:right="118"/>
            </w:pPr>
            <w:r w:rsidRPr="00EC1301">
              <w:rPr>
                <w:rFonts w:hint="eastAsia"/>
              </w:rPr>
              <w:t>1.7%</w:t>
            </w:r>
            <w:r w:rsidRPr="00EC1301">
              <w:rPr>
                <w:rFonts w:hint="eastAsia"/>
              </w:rPr>
              <w:t>（</w:t>
            </w:r>
            <w:r w:rsidRPr="00EC1301">
              <w:rPr>
                <w:rFonts w:hint="eastAsia"/>
              </w:rPr>
              <w:t>2017</w:t>
            </w:r>
            <w:r w:rsidRPr="00EC1301">
              <w:rPr>
                <w:rFonts w:hint="eastAsia"/>
              </w:rPr>
              <w:t>）</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平均州民所得</w:t>
            </w:r>
          </w:p>
        </w:tc>
        <w:tc>
          <w:tcPr>
            <w:tcW w:w="6252" w:type="dxa"/>
            <w:shd w:val="clear" w:color="auto" w:fill="auto"/>
            <w:vAlign w:val="center"/>
          </w:tcPr>
          <w:p w:rsidR="009C5E28" w:rsidRPr="00EC1301" w:rsidRDefault="009C5E28" w:rsidP="009C5E28">
            <w:pPr>
              <w:pStyle w:val="-0"/>
              <w:ind w:left="118" w:right="118"/>
            </w:pPr>
            <w:r w:rsidRPr="00EC1301">
              <w:rPr>
                <w:rFonts w:hint="eastAsia"/>
              </w:rPr>
              <w:t>48,941</w:t>
            </w:r>
            <w:r w:rsidRPr="00EC1301">
              <w:rPr>
                <w:rFonts w:hint="eastAsia"/>
              </w:rPr>
              <w:t>美元（</w:t>
            </w:r>
            <w:r w:rsidRPr="00EC1301">
              <w:rPr>
                <w:rFonts w:hint="eastAsia"/>
              </w:rPr>
              <w:t>2017</w:t>
            </w:r>
            <w:r w:rsidRPr="00EC1301">
              <w:rPr>
                <w:rFonts w:hint="eastAsia"/>
              </w:rPr>
              <w:t>）</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產值最高前</w:t>
            </w:r>
            <w:r w:rsidRPr="00EC1301">
              <w:rPr>
                <w:rFonts w:hint="eastAsia"/>
                <w:lang w:eastAsia="zh-TW"/>
              </w:rPr>
              <w:t>5</w:t>
            </w:r>
            <w:r w:rsidRPr="00EC1301">
              <w:rPr>
                <w:rFonts w:hint="eastAsia"/>
              </w:rPr>
              <w:t>種產業</w:t>
            </w:r>
          </w:p>
        </w:tc>
        <w:tc>
          <w:tcPr>
            <w:tcW w:w="6252" w:type="dxa"/>
            <w:shd w:val="clear" w:color="auto" w:fill="auto"/>
            <w:vAlign w:val="center"/>
          </w:tcPr>
          <w:p w:rsidR="009C5E28" w:rsidRPr="00EC1301" w:rsidRDefault="009C5E28" w:rsidP="009C5E28">
            <w:pPr>
              <w:pStyle w:val="-0"/>
              <w:ind w:left="118" w:right="118"/>
            </w:pPr>
            <w:r w:rsidRPr="00EC1301">
              <w:rPr>
                <w:rFonts w:hint="eastAsia"/>
              </w:rPr>
              <w:t>非電動機械、乳製品、蓄牧及肉類加工、紙、印刷。</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出口總金額</w:t>
            </w:r>
          </w:p>
        </w:tc>
        <w:tc>
          <w:tcPr>
            <w:tcW w:w="6252" w:type="dxa"/>
            <w:shd w:val="clear" w:color="auto" w:fill="auto"/>
            <w:vAlign w:val="center"/>
          </w:tcPr>
          <w:p w:rsidR="009C5E28" w:rsidRPr="00EC1301" w:rsidRDefault="009C5E28" w:rsidP="00790CAD">
            <w:pPr>
              <w:pStyle w:val="-0"/>
              <w:ind w:left="118" w:right="118"/>
            </w:pPr>
            <w:r w:rsidRPr="00EC1301">
              <w:rPr>
                <w:rFonts w:hint="eastAsia"/>
              </w:rPr>
              <w:t>227</w:t>
            </w:r>
            <w:r w:rsidRPr="00EC1301">
              <w:rPr>
                <w:rFonts w:hint="eastAsia"/>
              </w:rPr>
              <w:t>億</w:t>
            </w:r>
            <w:r w:rsidRPr="00EC1301">
              <w:rPr>
                <w:rFonts w:hint="eastAsia"/>
              </w:rPr>
              <w:t>932</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），較</w:t>
            </w:r>
            <w:r w:rsidRPr="00EC1301">
              <w:rPr>
                <w:rFonts w:hint="eastAsia"/>
              </w:rPr>
              <w:t>2017</w:t>
            </w:r>
            <w:r w:rsidRPr="00EC1301">
              <w:rPr>
                <w:rFonts w:hint="eastAsia"/>
              </w:rPr>
              <w:t>年成長</w:t>
            </w:r>
            <w:r w:rsidRPr="00EC1301">
              <w:rPr>
                <w:rFonts w:hint="eastAsia"/>
              </w:rPr>
              <w:t>12%</w:t>
            </w:r>
            <w:r w:rsidRPr="00EC1301">
              <w:rPr>
                <w:rFonts w:hint="eastAsia"/>
              </w:rPr>
              <w:t>。</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主要出口產品</w:t>
            </w:r>
          </w:p>
        </w:tc>
        <w:tc>
          <w:tcPr>
            <w:tcW w:w="6252"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年出口值排序：非電動機械（</w:t>
            </w:r>
            <w:r w:rsidRPr="00EC1301">
              <w:rPr>
                <w:rFonts w:hint="eastAsia"/>
              </w:rPr>
              <w:t>20.6%</w:t>
            </w:r>
            <w:r w:rsidRPr="00EC1301">
              <w:rPr>
                <w:rFonts w:hint="eastAsia"/>
              </w:rPr>
              <w:t>）、電腦電子產品（</w:t>
            </w:r>
            <w:r w:rsidRPr="00EC1301">
              <w:rPr>
                <w:rFonts w:hint="eastAsia"/>
              </w:rPr>
              <w:t>12.5%</w:t>
            </w:r>
            <w:r w:rsidRPr="00EC1301">
              <w:rPr>
                <w:rFonts w:hint="eastAsia"/>
              </w:rPr>
              <w:t>）、交通運輸設備（</w:t>
            </w:r>
            <w:r w:rsidRPr="00EC1301">
              <w:rPr>
                <w:rFonts w:hint="eastAsia"/>
              </w:rPr>
              <w:t>10.2%</w:t>
            </w:r>
            <w:r w:rsidRPr="00EC1301">
              <w:rPr>
                <w:rFonts w:hint="eastAsia"/>
              </w:rPr>
              <w:t>）、食品加工（</w:t>
            </w:r>
            <w:r w:rsidRPr="00EC1301">
              <w:rPr>
                <w:rFonts w:hint="eastAsia"/>
              </w:rPr>
              <w:t>9.2%</w:t>
            </w:r>
            <w:r w:rsidRPr="00EC1301">
              <w:rPr>
                <w:rFonts w:hint="eastAsia"/>
              </w:rPr>
              <w:t>）、其他產品（</w:t>
            </w:r>
            <w:r w:rsidRPr="00EC1301">
              <w:rPr>
                <w:rFonts w:hint="eastAsia"/>
              </w:rPr>
              <w:t>47.6%</w:t>
            </w:r>
            <w:r w:rsidRPr="00EC1301">
              <w:rPr>
                <w:rFonts w:hint="eastAsia"/>
              </w:rPr>
              <w:t>）、化學品、電機設備及零件、金屬製品及紙等。</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主要出口國家</w:t>
            </w:r>
          </w:p>
        </w:tc>
        <w:tc>
          <w:tcPr>
            <w:tcW w:w="6252"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年出口值排序：加拿大（</w:t>
            </w:r>
            <w:r w:rsidRPr="00EC1301">
              <w:rPr>
                <w:rFonts w:hint="eastAsia"/>
              </w:rPr>
              <w:t>70</w:t>
            </w:r>
            <w:r w:rsidRPr="00EC1301">
              <w:rPr>
                <w:rFonts w:hint="eastAsia"/>
              </w:rPr>
              <w:t>億美元）、墨西哥（</w:t>
            </w:r>
            <w:r w:rsidRPr="00EC1301">
              <w:rPr>
                <w:rFonts w:hint="eastAsia"/>
              </w:rPr>
              <w:t>34</w:t>
            </w:r>
            <w:r w:rsidRPr="00EC1301">
              <w:rPr>
                <w:rFonts w:hint="eastAsia"/>
              </w:rPr>
              <w:t>億美元）、中國大陸（</w:t>
            </w:r>
            <w:r w:rsidRPr="00EC1301">
              <w:rPr>
                <w:rFonts w:hint="eastAsia"/>
              </w:rPr>
              <w:t>16</w:t>
            </w:r>
            <w:r w:rsidRPr="00EC1301">
              <w:rPr>
                <w:rFonts w:hint="eastAsia"/>
              </w:rPr>
              <w:t>億美元）、德國、英國、日本、澳洲及法國等。</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進口總金額</w:t>
            </w:r>
          </w:p>
        </w:tc>
        <w:tc>
          <w:tcPr>
            <w:tcW w:w="6252" w:type="dxa"/>
            <w:shd w:val="clear" w:color="auto" w:fill="auto"/>
            <w:vAlign w:val="center"/>
          </w:tcPr>
          <w:p w:rsidR="009C5E28" w:rsidRPr="00EC1301" w:rsidRDefault="009C5E28" w:rsidP="00790CAD">
            <w:pPr>
              <w:pStyle w:val="-0"/>
              <w:ind w:left="118" w:right="118"/>
            </w:pPr>
            <w:r w:rsidRPr="00EC1301">
              <w:rPr>
                <w:rFonts w:hint="eastAsia"/>
              </w:rPr>
              <w:t>309</w:t>
            </w:r>
            <w:r w:rsidRPr="00EC1301">
              <w:rPr>
                <w:rFonts w:hint="eastAsia"/>
              </w:rPr>
              <w:t>億</w:t>
            </w:r>
            <w:r w:rsidRPr="00EC1301">
              <w:rPr>
                <w:rFonts w:hint="eastAsia"/>
              </w:rPr>
              <w:t>9,241</w:t>
            </w:r>
            <w:r w:rsidRPr="00EC1301">
              <w:rPr>
                <w:rFonts w:hint="eastAsia"/>
              </w:rPr>
              <w:t>萬美元（</w:t>
            </w:r>
            <w:r w:rsidRPr="00EC1301">
              <w:rPr>
                <w:rFonts w:hint="eastAsia"/>
              </w:rPr>
              <w:t>2018</w:t>
            </w:r>
            <w:r w:rsidRPr="00EC1301">
              <w:rPr>
                <w:rFonts w:hint="eastAsia"/>
              </w:rPr>
              <w:t>年</w:t>
            </w:r>
            <w:r w:rsidRPr="00EC1301">
              <w:rPr>
                <w:rFonts w:hint="eastAsia"/>
              </w:rPr>
              <w:t>, Source: International Trade  administration, Dept. of Commerce</w:t>
            </w:r>
            <w:r w:rsidRPr="00EC1301">
              <w:rPr>
                <w:rFonts w:hint="eastAsia"/>
              </w:rPr>
              <w:t>）</w:t>
            </w:r>
            <w:r w:rsidR="00790CAD" w:rsidRPr="00EC1301">
              <w:rPr>
                <w:rFonts w:hint="eastAsia"/>
                <w:lang w:eastAsia="zh-TW"/>
              </w:rPr>
              <w:t>，</w:t>
            </w:r>
            <w:r w:rsidRPr="00EC1301">
              <w:rPr>
                <w:rFonts w:hint="eastAsia"/>
              </w:rPr>
              <w:t>較</w:t>
            </w:r>
            <w:r w:rsidRPr="00EC1301">
              <w:rPr>
                <w:rFonts w:hint="eastAsia"/>
              </w:rPr>
              <w:t>2017</w:t>
            </w:r>
            <w:r w:rsidRPr="00EC1301">
              <w:rPr>
                <w:rFonts w:hint="eastAsia"/>
              </w:rPr>
              <w:t>年成長</w:t>
            </w:r>
            <w:r w:rsidRPr="00EC1301">
              <w:rPr>
                <w:rFonts w:hint="eastAsia"/>
              </w:rPr>
              <w:t>12%</w:t>
            </w:r>
            <w:r w:rsidRPr="00EC1301">
              <w:rPr>
                <w:rFonts w:hint="eastAsia"/>
              </w:rPr>
              <w:t>。</w:t>
            </w:r>
          </w:p>
        </w:tc>
      </w:tr>
      <w:tr w:rsidR="00EC1301"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主要進口產品</w:t>
            </w:r>
          </w:p>
        </w:tc>
        <w:tc>
          <w:tcPr>
            <w:tcW w:w="6252"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年進口值排序：非電動機械（</w:t>
            </w:r>
            <w:r w:rsidRPr="00EC1301">
              <w:rPr>
                <w:rFonts w:hint="eastAsia"/>
              </w:rPr>
              <w:t>18.6%</w:t>
            </w:r>
            <w:r w:rsidRPr="00EC1301">
              <w:rPr>
                <w:rFonts w:hint="eastAsia"/>
              </w:rPr>
              <w:t>）、化學品（</w:t>
            </w:r>
            <w:r w:rsidRPr="00EC1301">
              <w:rPr>
                <w:rFonts w:hint="eastAsia"/>
              </w:rPr>
              <w:t>17.1%</w:t>
            </w:r>
            <w:r w:rsidRPr="00EC1301">
              <w:rPr>
                <w:rFonts w:hint="eastAsia"/>
              </w:rPr>
              <w:t>）、電腦電子產品（</w:t>
            </w:r>
            <w:r w:rsidRPr="00EC1301">
              <w:rPr>
                <w:rFonts w:hint="eastAsia"/>
              </w:rPr>
              <w:t>10%</w:t>
            </w:r>
            <w:r w:rsidRPr="00EC1301">
              <w:rPr>
                <w:rFonts w:hint="eastAsia"/>
              </w:rPr>
              <w:t>）、電子配備及零件（</w:t>
            </w:r>
            <w:r w:rsidRPr="00EC1301">
              <w:rPr>
                <w:rFonts w:hint="eastAsia"/>
              </w:rPr>
              <w:t>8.9%</w:t>
            </w:r>
            <w:r w:rsidRPr="00EC1301">
              <w:rPr>
                <w:rFonts w:hint="eastAsia"/>
              </w:rPr>
              <w:t>）、其他產品（</w:t>
            </w:r>
            <w:r w:rsidRPr="00EC1301">
              <w:rPr>
                <w:rFonts w:hint="eastAsia"/>
              </w:rPr>
              <w:t>45.5%</w:t>
            </w:r>
            <w:r w:rsidRPr="00EC1301">
              <w:rPr>
                <w:rFonts w:hint="eastAsia"/>
              </w:rPr>
              <w:t>）、服飾、金屬製品、交通運輸設備及橡塑膠產品等。</w:t>
            </w:r>
          </w:p>
        </w:tc>
      </w:tr>
      <w:tr w:rsidR="009C5E28" w:rsidRPr="00EC1301" w:rsidTr="009C5E28">
        <w:trPr>
          <w:trHeight w:val="680"/>
        </w:trPr>
        <w:tc>
          <w:tcPr>
            <w:tcW w:w="2312" w:type="dxa"/>
            <w:shd w:val="clear" w:color="auto" w:fill="auto"/>
            <w:vAlign w:val="center"/>
          </w:tcPr>
          <w:p w:rsidR="009C5E28" w:rsidRPr="00EC1301" w:rsidRDefault="009C5E28" w:rsidP="004409E6">
            <w:pPr>
              <w:pStyle w:val="-"/>
              <w:ind w:left="118" w:right="118"/>
            </w:pPr>
            <w:r w:rsidRPr="00EC1301">
              <w:rPr>
                <w:rFonts w:hint="eastAsia"/>
              </w:rPr>
              <w:t>主要進口國家</w:t>
            </w:r>
          </w:p>
        </w:tc>
        <w:tc>
          <w:tcPr>
            <w:tcW w:w="6252" w:type="dxa"/>
            <w:shd w:val="clear" w:color="auto" w:fill="auto"/>
            <w:vAlign w:val="center"/>
          </w:tcPr>
          <w:p w:rsidR="009C5E28" w:rsidRPr="00EC1301" w:rsidRDefault="009C5E28" w:rsidP="009C5E28">
            <w:pPr>
              <w:pStyle w:val="-0"/>
              <w:ind w:left="118" w:right="118"/>
            </w:pPr>
            <w:r w:rsidRPr="00EC1301">
              <w:rPr>
                <w:rFonts w:hint="eastAsia"/>
              </w:rPr>
              <w:t>依</w:t>
            </w:r>
            <w:r w:rsidRPr="00EC1301">
              <w:rPr>
                <w:rFonts w:hint="eastAsia"/>
              </w:rPr>
              <w:t>2018</w:t>
            </w:r>
            <w:r w:rsidRPr="00EC1301">
              <w:rPr>
                <w:rFonts w:hint="eastAsia"/>
              </w:rPr>
              <w:t>年進口值排序：中國大陸（</w:t>
            </w:r>
            <w:r w:rsidRPr="00EC1301">
              <w:rPr>
                <w:rFonts w:hint="eastAsia"/>
              </w:rPr>
              <w:t>81.70</w:t>
            </w:r>
            <w:r w:rsidRPr="00EC1301">
              <w:rPr>
                <w:rFonts w:hint="eastAsia"/>
              </w:rPr>
              <w:t>億美元）、加拿大</w:t>
            </w:r>
            <w:r w:rsidRPr="00EC1301">
              <w:rPr>
                <w:rFonts w:hint="eastAsia"/>
              </w:rPr>
              <w:lastRenderedPageBreak/>
              <w:t>（</w:t>
            </w:r>
            <w:r w:rsidRPr="00EC1301">
              <w:rPr>
                <w:rFonts w:hint="eastAsia"/>
              </w:rPr>
              <w:t>48</w:t>
            </w:r>
            <w:r w:rsidRPr="00EC1301">
              <w:rPr>
                <w:rFonts w:hint="eastAsia"/>
              </w:rPr>
              <w:t>億美元）、愛爾蘭（</w:t>
            </w:r>
            <w:r w:rsidRPr="00EC1301">
              <w:rPr>
                <w:rFonts w:hint="eastAsia"/>
              </w:rPr>
              <w:t>32</w:t>
            </w:r>
            <w:r w:rsidRPr="00EC1301">
              <w:rPr>
                <w:rFonts w:hint="eastAsia"/>
              </w:rPr>
              <w:t>億美元）、墨西哥（</w:t>
            </w:r>
            <w:r w:rsidRPr="00EC1301">
              <w:rPr>
                <w:rFonts w:hint="eastAsia"/>
              </w:rPr>
              <w:t>29</w:t>
            </w:r>
            <w:r w:rsidRPr="00EC1301">
              <w:rPr>
                <w:rFonts w:hint="eastAsia"/>
              </w:rPr>
              <w:t>億美元）、德國（</w:t>
            </w:r>
            <w:r w:rsidRPr="00EC1301">
              <w:rPr>
                <w:rFonts w:hint="eastAsia"/>
              </w:rPr>
              <w:t>19</w:t>
            </w:r>
            <w:r w:rsidRPr="00EC1301">
              <w:rPr>
                <w:rFonts w:hint="eastAsia"/>
              </w:rPr>
              <w:t>億美元）、越南（</w:t>
            </w:r>
            <w:r w:rsidRPr="00EC1301">
              <w:rPr>
                <w:rFonts w:hint="eastAsia"/>
              </w:rPr>
              <w:t>9.9</w:t>
            </w:r>
            <w:r w:rsidRPr="00EC1301">
              <w:rPr>
                <w:rFonts w:hint="eastAsia"/>
              </w:rPr>
              <w:t>億美元）、義大利、印度、日本及臺灣（</w:t>
            </w:r>
            <w:r w:rsidRPr="00EC1301">
              <w:rPr>
                <w:rFonts w:hint="eastAsia"/>
              </w:rPr>
              <w:t>6.49</w:t>
            </w:r>
            <w:r w:rsidRPr="00EC1301">
              <w:rPr>
                <w:rFonts w:hint="eastAsia"/>
              </w:rPr>
              <w:t>億美元，為威州第</w:t>
            </w:r>
            <w:r w:rsidRPr="00EC1301">
              <w:rPr>
                <w:rFonts w:hint="eastAsia"/>
              </w:rPr>
              <w:t>10</w:t>
            </w:r>
            <w:r w:rsidRPr="00EC1301">
              <w:rPr>
                <w:rFonts w:hint="eastAsia"/>
              </w:rPr>
              <w:t>大進口市場）等。</w:t>
            </w:r>
          </w:p>
        </w:tc>
      </w:tr>
    </w:tbl>
    <w:p w:rsidR="004409E6" w:rsidRPr="00EC1301" w:rsidRDefault="004409E6" w:rsidP="004409E6">
      <w:pPr>
        <w:pStyle w:val="ac"/>
        <w:ind w:left="945" w:hanging="709"/>
      </w:pPr>
    </w:p>
    <w:p w:rsidR="004409E6" w:rsidRPr="00EC1301" w:rsidRDefault="004409E6" w:rsidP="00F9164A">
      <w:pPr>
        <w:pStyle w:val="a3"/>
        <w:spacing w:before="514" w:after="771"/>
        <w:rPr>
          <w:lang w:eastAsia="zh-TW"/>
        </w:rPr>
      </w:pPr>
      <w:r w:rsidRPr="00EC1301">
        <w:rPr>
          <w:rFonts w:hint="eastAsia"/>
          <w:lang w:eastAsia="zh-TW"/>
        </w:rPr>
        <w:lastRenderedPageBreak/>
        <w:t>第壹</w:t>
      </w:r>
      <w:r w:rsidR="00F9164A" w:rsidRPr="00EC1301">
        <w:rPr>
          <w:rFonts w:hint="eastAsia"/>
          <w:lang w:eastAsia="zh-TW"/>
        </w:rPr>
        <w:t xml:space="preserve">章　</w:t>
      </w:r>
      <w:r w:rsidRPr="00EC1301">
        <w:rPr>
          <w:rFonts w:hint="eastAsia"/>
          <w:lang w:eastAsia="zh-TW"/>
        </w:rPr>
        <w:t>自然人文環境</w:t>
      </w:r>
    </w:p>
    <w:p w:rsidR="004409E6" w:rsidRPr="00EC1301" w:rsidRDefault="00F9164A" w:rsidP="00F9164A">
      <w:pPr>
        <w:pStyle w:val="a4"/>
        <w:spacing w:before="257" w:after="257"/>
        <w:ind w:left="632" w:hanging="632"/>
        <w:rPr>
          <w:color w:val="auto"/>
        </w:rPr>
      </w:pPr>
      <w:r w:rsidRPr="00EC1301">
        <w:rPr>
          <w:rFonts w:hint="eastAsia"/>
          <w:color w:val="auto"/>
        </w:rPr>
        <w:t>一、</w:t>
      </w:r>
      <w:r w:rsidR="004409E6" w:rsidRPr="00EC1301">
        <w:rPr>
          <w:rFonts w:hint="eastAsia"/>
          <w:color w:val="auto"/>
        </w:rPr>
        <w:t>自然環境</w:t>
      </w:r>
    </w:p>
    <w:p w:rsidR="009C5E28" w:rsidRPr="00EC1301" w:rsidRDefault="00790CAD" w:rsidP="00790CAD">
      <w:pPr>
        <w:pStyle w:val="ac"/>
        <w:ind w:left="945" w:hanging="709"/>
      </w:pPr>
      <w:r w:rsidRPr="00EC1301">
        <w:rPr>
          <w:rFonts w:hint="eastAsia"/>
        </w:rPr>
        <w:t>（一）</w:t>
      </w:r>
      <w:r w:rsidR="009C5E28" w:rsidRPr="00EC1301">
        <w:rPr>
          <w:rFonts w:hint="eastAsia"/>
        </w:rPr>
        <w:t>地理位置：美國中西部，近五大湖區</w:t>
      </w:r>
    </w:p>
    <w:p w:rsidR="009C5E28" w:rsidRPr="00EC1301" w:rsidRDefault="00790CAD" w:rsidP="00790CAD">
      <w:pPr>
        <w:pStyle w:val="ac"/>
        <w:ind w:left="945" w:hanging="709"/>
      </w:pPr>
      <w:r w:rsidRPr="00EC1301">
        <w:rPr>
          <w:rFonts w:hint="eastAsia"/>
        </w:rPr>
        <w:t>（二）</w:t>
      </w:r>
      <w:r w:rsidR="009C5E28" w:rsidRPr="00EC1301">
        <w:rPr>
          <w:rFonts w:hint="eastAsia"/>
        </w:rPr>
        <w:t>面</w:t>
      </w:r>
      <w:r w:rsidR="009C5E28" w:rsidRPr="00EC1301">
        <w:rPr>
          <w:rFonts w:hint="eastAsia"/>
        </w:rPr>
        <w:t xml:space="preserve">    </w:t>
      </w:r>
      <w:r w:rsidR="009C5E28" w:rsidRPr="00EC1301">
        <w:rPr>
          <w:rFonts w:hint="eastAsia"/>
        </w:rPr>
        <w:t>積：</w:t>
      </w:r>
      <w:r w:rsidR="009C5E28" w:rsidRPr="00EC1301">
        <w:rPr>
          <w:rFonts w:hint="eastAsia"/>
        </w:rPr>
        <w:t>65,496</w:t>
      </w:r>
      <w:r w:rsidR="009C5E28" w:rsidRPr="00EC1301">
        <w:rPr>
          <w:rFonts w:hint="eastAsia"/>
        </w:rPr>
        <w:t>平方英哩，排名</w:t>
      </w:r>
      <w:r w:rsidR="009C5E28" w:rsidRPr="00EC1301">
        <w:rPr>
          <w:rFonts w:hint="eastAsia"/>
        </w:rPr>
        <w:t>23</w:t>
      </w:r>
    </w:p>
    <w:p w:rsidR="009C5E28" w:rsidRPr="00EC1301" w:rsidRDefault="00790CAD" w:rsidP="00790CAD">
      <w:pPr>
        <w:pStyle w:val="ac"/>
        <w:ind w:left="945" w:hanging="709"/>
      </w:pPr>
      <w:r w:rsidRPr="00EC1301">
        <w:rPr>
          <w:rFonts w:hint="eastAsia"/>
        </w:rPr>
        <w:t>（三）</w:t>
      </w:r>
      <w:r w:rsidR="009C5E28" w:rsidRPr="00EC1301">
        <w:rPr>
          <w:rFonts w:hint="eastAsia"/>
        </w:rPr>
        <w:t>地</w:t>
      </w:r>
      <w:r w:rsidR="009C5E28" w:rsidRPr="00EC1301">
        <w:rPr>
          <w:rFonts w:hint="eastAsia"/>
        </w:rPr>
        <w:t xml:space="preserve">    </w:t>
      </w:r>
      <w:r w:rsidR="009C5E28" w:rsidRPr="00EC1301">
        <w:rPr>
          <w:rFonts w:hint="eastAsia"/>
        </w:rPr>
        <w:t>形：境內多湖泊，風景優美</w:t>
      </w:r>
    </w:p>
    <w:p w:rsidR="009C5E28" w:rsidRPr="00EC1301" w:rsidRDefault="00790CAD" w:rsidP="00790CAD">
      <w:pPr>
        <w:pStyle w:val="ac"/>
        <w:ind w:left="945" w:hanging="709"/>
      </w:pPr>
      <w:r w:rsidRPr="00EC1301">
        <w:rPr>
          <w:rFonts w:hint="eastAsia"/>
        </w:rPr>
        <w:t>（四）</w:t>
      </w:r>
      <w:r w:rsidR="009C5E28" w:rsidRPr="00EC1301">
        <w:rPr>
          <w:rFonts w:hint="eastAsia"/>
        </w:rPr>
        <w:t>氣</w:t>
      </w:r>
      <w:r w:rsidR="009C5E28" w:rsidRPr="00EC1301">
        <w:rPr>
          <w:rFonts w:hint="eastAsia"/>
        </w:rPr>
        <w:t xml:space="preserve">    </w:t>
      </w:r>
      <w:r w:rsidR="009C5E28" w:rsidRPr="00EC1301">
        <w:rPr>
          <w:rFonts w:hint="eastAsia"/>
        </w:rPr>
        <w:t>候：冬寒，夏暖，受五大湖影響甚深</w:t>
      </w:r>
    </w:p>
    <w:p w:rsidR="009C5E28" w:rsidRPr="00EC1301" w:rsidRDefault="009C5E28" w:rsidP="00790CAD">
      <w:pPr>
        <w:pStyle w:val="a4"/>
        <w:spacing w:before="257" w:after="257"/>
        <w:ind w:left="632" w:hanging="632"/>
        <w:rPr>
          <w:color w:val="auto"/>
        </w:rPr>
      </w:pPr>
      <w:r w:rsidRPr="00EC1301">
        <w:rPr>
          <w:rFonts w:hint="eastAsia"/>
          <w:color w:val="auto"/>
        </w:rPr>
        <w:t>二、人文及社會環境</w:t>
      </w:r>
    </w:p>
    <w:p w:rsidR="00790CAD" w:rsidRPr="00EC1301" w:rsidRDefault="00790CAD" w:rsidP="00790CAD">
      <w:pPr>
        <w:pStyle w:val="ac"/>
        <w:ind w:left="945" w:hanging="709"/>
        <w:jc w:val="left"/>
      </w:pPr>
      <w:r w:rsidRPr="00EC1301">
        <w:rPr>
          <w:rFonts w:hint="eastAsia"/>
        </w:rPr>
        <w:t>（一）</w:t>
      </w:r>
      <w:r w:rsidRPr="00EC1301">
        <w:rPr>
          <w:rFonts w:hint="eastAsia"/>
        </w:rPr>
        <w:tab/>
      </w:r>
      <w:r w:rsidRPr="00EC1301">
        <w:rPr>
          <w:rFonts w:hint="eastAsia"/>
        </w:rPr>
        <w:t>人　　口：</w:t>
      </w:r>
      <w:r w:rsidRPr="00EC1301">
        <w:rPr>
          <w:rFonts w:hint="eastAsia"/>
        </w:rPr>
        <w:t>581</w:t>
      </w:r>
      <w:r w:rsidRPr="00EC1301">
        <w:rPr>
          <w:rFonts w:hint="eastAsia"/>
        </w:rPr>
        <w:t>萬（</w:t>
      </w:r>
      <w:r w:rsidRPr="00EC1301">
        <w:rPr>
          <w:rFonts w:hint="eastAsia"/>
        </w:rPr>
        <w:t>2018</w:t>
      </w:r>
      <w:r w:rsidRPr="00EC1301">
        <w:rPr>
          <w:rFonts w:hint="eastAsia"/>
        </w:rPr>
        <w:t>），排名</w:t>
      </w:r>
      <w:r w:rsidRPr="00EC1301">
        <w:rPr>
          <w:rFonts w:hint="eastAsia"/>
        </w:rPr>
        <w:t>20</w:t>
      </w:r>
    </w:p>
    <w:p w:rsidR="00790CAD" w:rsidRPr="00EC1301" w:rsidRDefault="00790CAD" w:rsidP="00790CAD">
      <w:pPr>
        <w:pStyle w:val="ac"/>
        <w:ind w:left="945" w:hanging="709"/>
      </w:pPr>
      <w:r w:rsidRPr="00EC1301">
        <w:rPr>
          <w:rFonts w:hint="eastAsia"/>
        </w:rPr>
        <w:t>（二）</w:t>
      </w:r>
      <w:r w:rsidRPr="00EC1301">
        <w:rPr>
          <w:rFonts w:hint="eastAsia"/>
        </w:rPr>
        <w:tab/>
      </w:r>
      <w:r w:rsidRPr="00EC1301">
        <w:rPr>
          <w:rFonts w:hint="eastAsia"/>
        </w:rPr>
        <w:t>人口結構：</w:t>
      </w:r>
      <w:r w:rsidRPr="00EC1301">
        <w:rPr>
          <w:rFonts w:hint="eastAsia"/>
        </w:rPr>
        <w:t>2017</w:t>
      </w:r>
      <w:r w:rsidRPr="00EC1301">
        <w:rPr>
          <w:rFonts w:hint="eastAsia"/>
        </w:rPr>
        <w:t>人口普查，白人占</w:t>
      </w:r>
      <w:r w:rsidRPr="00EC1301">
        <w:rPr>
          <w:rFonts w:hint="eastAsia"/>
        </w:rPr>
        <w:t>87.3%</w:t>
      </w:r>
      <w:r w:rsidRPr="00EC1301">
        <w:rPr>
          <w:rFonts w:hint="eastAsia"/>
        </w:rPr>
        <w:t>、非裔占</w:t>
      </w:r>
      <w:r w:rsidRPr="00EC1301">
        <w:rPr>
          <w:rFonts w:hint="eastAsia"/>
        </w:rPr>
        <w:t>6.7%</w:t>
      </w:r>
      <w:r w:rsidRPr="00EC1301">
        <w:rPr>
          <w:rFonts w:hint="eastAsia"/>
        </w:rPr>
        <w:t>、亞裔占</w:t>
      </w:r>
      <w:r w:rsidRPr="00EC1301">
        <w:rPr>
          <w:rFonts w:hint="eastAsia"/>
        </w:rPr>
        <w:t>2.9%</w:t>
      </w:r>
      <w:r w:rsidRPr="00EC1301">
        <w:rPr>
          <w:rFonts w:hint="eastAsia"/>
        </w:rPr>
        <w:t>、印地安原住民</w:t>
      </w:r>
      <w:r w:rsidRPr="00EC1301">
        <w:rPr>
          <w:rFonts w:hint="eastAsia"/>
        </w:rPr>
        <w:t>1.2%</w:t>
      </w:r>
      <w:r w:rsidRPr="00EC1301">
        <w:rPr>
          <w:rFonts w:hint="eastAsia"/>
        </w:rPr>
        <w:t>、其他</w:t>
      </w:r>
      <w:r w:rsidRPr="00EC1301">
        <w:rPr>
          <w:rFonts w:hint="eastAsia"/>
        </w:rPr>
        <w:t>1.9%</w:t>
      </w:r>
      <w:r w:rsidRPr="00EC1301">
        <w:rPr>
          <w:rFonts w:hint="eastAsia"/>
        </w:rPr>
        <w:t>、西裔人口</w:t>
      </w:r>
      <w:r w:rsidRPr="00EC1301">
        <w:rPr>
          <w:rFonts w:hint="eastAsia"/>
        </w:rPr>
        <w:t>6.9%</w:t>
      </w:r>
      <w:r w:rsidRPr="00EC1301">
        <w:rPr>
          <w:rFonts w:hint="eastAsia"/>
        </w:rPr>
        <w:t>。</w:t>
      </w:r>
    </w:p>
    <w:p w:rsidR="00790CAD" w:rsidRPr="00EC1301" w:rsidRDefault="00790CAD" w:rsidP="00790CAD">
      <w:pPr>
        <w:pStyle w:val="ac"/>
        <w:ind w:left="945" w:hanging="709"/>
      </w:pPr>
      <w:r w:rsidRPr="00EC1301">
        <w:rPr>
          <w:rFonts w:hint="eastAsia"/>
        </w:rPr>
        <w:t>（三）</w:t>
      </w:r>
      <w:r w:rsidRPr="00EC1301">
        <w:rPr>
          <w:rFonts w:hint="eastAsia"/>
        </w:rPr>
        <w:tab/>
      </w:r>
      <w:r w:rsidRPr="00EC1301">
        <w:rPr>
          <w:rFonts w:hint="eastAsia"/>
        </w:rPr>
        <w:t>主要語言：英語</w:t>
      </w:r>
    </w:p>
    <w:p w:rsidR="00790CAD" w:rsidRPr="00EC1301" w:rsidRDefault="00790CAD" w:rsidP="00790CAD">
      <w:pPr>
        <w:pStyle w:val="ac"/>
        <w:ind w:left="945" w:hanging="709"/>
      </w:pPr>
      <w:r w:rsidRPr="00EC1301">
        <w:rPr>
          <w:rFonts w:hint="eastAsia"/>
        </w:rPr>
        <w:t>（四）</w:t>
      </w:r>
      <w:r w:rsidRPr="00EC1301">
        <w:rPr>
          <w:rFonts w:hint="eastAsia"/>
        </w:rPr>
        <w:tab/>
      </w:r>
      <w:r w:rsidRPr="00EC1301">
        <w:rPr>
          <w:rFonts w:hint="eastAsia"/>
        </w:rPr>
        <w:t>首</w:t>
      </w:r>
      <w:r w:rsidRPr="00EC1301">
        <w:rPr>
          <w:rFonts w:hint="eastAsia"/>
        </w:rPr>
        <w:t xml:space="preserve">    </w:t>
      </w:r>
      <w:r w:rsidRPr="00EC1301">
        <w:rPr>
          <w:rFonts w:hint="eastAsia"/>
        </w:rPr>
        <w:t>府：麥迪遜市（</w:t>
      </w:r>
      <w:r w:rsidRPr="00EC1301">
        <w:rPr>
          <w:rFonts w:hint="eastAsia"/>
        </w:rPr>
        <w:t>Madison</w:t>
      </w:r>
      <w:r w:rsidRPr="00EC1301">
        <w:rPr>
          <w:rFonts w:hint="eastAsia"/>
        </w:rPr>
        <w:t>）</w:t>
      </w:r>
    </w:p>
    <w:p w:rsidR="00790CAD" w:rsidRPr="00EC1301" w:rsidRDefault="00790CAD" w:rsidP="00790CAD">
      <w:pPr>
        <w:pStyle w:val="ac"/>
        <w:ind w:left="945" w:hanging="709"/>
      </w:pPr>
      <w:r w:rsidRPr="00EC1301">
        <w:rPr>
          <w:rFonts w:hint="eastAsia"/>
        </w:rPr>
        <w:t>（五）</w:t>
      </w:r>
      <w:r w:rsidRPr="00EC1301">
        <w:rPr>
          <w:rFonts w:hint="eastAsia"/>
        </w:rPr>
        <w:tab/>
      </w:r>
      <w:r w:rsidRPr="00EC1301">
        <w:rPr>
          <w:rFonts w:hint="eastAsia"/>
        </w:rPr>
        <w:t>工商業中心：密爾瓦基（</w:t>
      </w:r>
      <w:r w:rsidRPr="00EC1301">
        <w:rPr>
          <w:rFonts w:hint="eastAsia"/>
        </w:rPr>
        <w:t>Milwaukee</w:t>
      </w:r>
      <w:r w:rsidRPr="00EC1301">
        <w:rPr>
          <w:rFonts w:hint="eastAsia"/>
        </w:rPr>
        <w:t>）</w:t>
      </w:r>
    </w:p>
    <w:p w:rsidR="00790CAD" w:rsidRPr="00EC1301" w:rsidRDefault="00790CAD" w:rsidP="00790CAD">
      <w:pPr>
        <w:pStyle w:val="ac"/>
        <w:ind w:left="945" w:hanging="709"/>
      </w:pPr>
      <w:r w:rsidRPr="00EC1301">
        <w:rPr>
          <w:rFonts w:hint="eastAsia"/>
        </w:rPr>
        <w:t>（六）</w:t>
      </w:r>
      <w:r w:rsidRPr="00EC1301">
        <w:rPr>
          <w:rFonts w:hint="eastAsia"/>
        </w:rPr>
        <w:tab/>
      </w:r>
      <w:r w:rsidRPr="00EC1301">
        <w:rPr>
          <w:rFonts w:hint="eastAsia"/>
        </w:rPr>
        <w:t>教</w:t>
      </w:r>
      <w:r w:rsidRPr="00EC1301">
        <w:rPr>
          <w:rFonts w:hint="eastAsia"/>
        </w:rPr>
        <w:t xml:space="preserve">    </w:t>
      </w:r>
      <w:r w:rsidRPr="00EC1301">
        <w:rPr>
          <w:rFonts w:hint="eastAsia"/>
        </w:rPr>
        <w:t>育：教育普及，高中畢業率為</w:t>
      </w:r>
      <w:r w:rsidRPr="00EC1301">
        <w:rPr>
          <w:rFonts w:hint="eastAsia"/>
        </w:rPr>
        <w:t>88.2%</w:t>
      </w:r>
      <w:r w:rsidRPr="00EC1301">
        <w:rPr>
          <w:rFonts w:hint="eastAsia"/>
        </w:rPr>
        <w:t>，為全美排名第</w:t>
      </w:r>
      <w:r w:rsidRPr="00EC1301">
        <w:rPr>
          <w:rFonts w:hint="eastAsia"/>
        </w:rPr>
        <w:t>10</w:t>
      </w:r>
      <w:r w:rsidRPr="00EC1301">
        <w:rPr>
          <w:rFonts w:hint="eastAsia"/>
        </w:rPr>
        <w:t>。擁有</w:t>
      </w:r>
      <w:r w:rsidRPr="00EC1301">
        <w:rPr>
          <w:rFonts w:hint="eastAsia"/>
        </w:rPr>
        <w:t>15</w:t>
      </w:r>
      <w:r w:rsidRPr="00EC1301">
        <w:rPr>
          <w:rFonts w:hint="eastAsia"/>
        </w:rPr>
        <w:t>所</w:t>
      </w:r>
      <w:r w:rsidRPr="00EC1301">
        <w:rPr>
          <w:rFonts w:hint="eastAsia"/>
        </w:rPr>
        <w:t>4</w:t>
      </w:r>
      <w:r w:rsidRPr="00EC1301">
        <w:rPr>
          <w:rFonts w:hint="eastAsia"/>
        </w:rPr>
        <w:t>年制公立大學、</w:t>
      </w:r>
      <w:r w:rsidRPr="00EC1301">
        <w:rPr>
          <w:rFonts w:hint="eastAsia"/>
        </w:rPr>
        <w:t>16</w:t>
      </w:r>
      <w:r w:rsidRPr="00EC1301">
        <w:rPr>
          <w:rFonts w:hint="eastAsia"/>
        </w:rPr>
        <w:t>所</w:t>
      </w:r>
      <w:r w:rsidRPr="00EC1301">
        <w:rPr>
          <w:rFonts w:hint="eastAsia"/>
        </w:rPr>
        <w:t>2</w:t>
      </w:r>
      <w:r w:rsidRPr="00EC1301">
        <w:rPr>
          <w:rFonts w:hint="eastAsia"/>
        </w:rPr>
        <w:t>年制公立學校、</w:t>
      </w:r>
      <w:r w:rsidRPr="00EC1301">
        <w:rPr>
          <w:rFonts w:hint="eastAsia"/>
        </w:rPr>
        <w:t>30</w:t>
      </w:r>
      <w:r w:rsidRPr="00EC1301">
        <w:rPr>
          <w:rFonts w:hint="eastAsia"/>
        </w:rPr>
        <w:t>所</w:t>
      </w:r>
      <w:r w:rsidRPr="00EC1301">
        <w:rPr>
          <w:rFonts w:hint="eastAsia"/>
        </w:rPr>
        <w:t>4</w:t>
      </w:r>
      <w:r w:rsidRPr="00EC1301">
        <w:rPr>
          <w:rFonts w:hint="eastAsia"/>
        </w:rPr>
        <w:t>年制私立學校。威斯康辛麥迪遜大學是一所世界一流的科研機構，其產生的博士數目居全美第二位。</w:t>
      </w:r>
    </w:p>
    <w:p w:rsidR="00790CAD" w:rsidRPr="00EC1301" w:rsidRDefault="00790CAD">
      <w:pPr>
        <w:widowControl/>
        <w:overflowPunct/>
        <w:autoSpaceDE/>
        <w:autoSpaceDN/>
        <w:ind w:firstLineChars="0" w:firstLine="0"/>
        <w:jc w:val="left"/>
        <w:rPr>
          <w:rFonts w:ascii="華康粗明體" w:eastAsia="華康粗明體" w:hAnsi="標楷體"/>
          <w:sz w:val="32"/>
          <w:lang w:eastAsia="zh-TW"/>
        </w:rPr>
      </w:pPr>
      <w:r w:rsidRPr="00EC1301">
        <w:br w:type="page"/>
      </w:r>
    </w:p>
    <w:p w:rsidR="00790CAD" w:rsidRPr="00EC1301" w:rsidRDefault="00790CAD" w:rsidP="00790CAD">
      <w:pPr>
        <w:pStyle w:val="a4"/>
        <w:spacing w:before="257" w:after="257"/>
        <w:ind w:left="632" w:hanging="632"/>
        <w:rPr>
          <w:color w:val="auto"/>
        </w:rPr>
      </w:pPr>
      <w:r w:rsidRPr="00EC1301">
        <w:rPr>
          <w:rFonts w:hint="eastAsia"/>
          <w:color w:val="auto"/>
        </w:rPr>
        <w:lastRenderedPageBreak/>
        <w:t>三、政治環境</w:t>
      </w:r>
    </w:p>
    <w:p w:rsidR="00790CAD" w:rsidRPr="00EC1301" w:rsidRDefault="00790CAD" w:rsidP="00790CAD">
      <w:pPr>
        <w:pStyle w:val="ac"/>
        <w:ind w:left="945" w:hanging="709"/>
      </w:pPr>
      <w:r w:rsidRPr="00EC1301">
        <w:rPr>
          <w:rFonts w:hint="eastAsia"/>
        </w:rPr>
        <w:t>（一）</w:t>
      </w:r>
      <w:r w:rsidRPr="00EC1301">
        <w:rPr>
          <w:rFonts w:hint="eastAsia"/>
        </w:rPr>
        <w:tab/>
      </w:r>
      <w:r w:rsidRPr="00EC1301">
        <w:rPr>
          <w:rFonts w:hint="eastAsia"/>
        </w:rPr>
        <w:t>民選州長，任期</w:t>
      </w:r>
      <w:r w:rsidRPr="00EC1301">
        <w:rPr>
          <w:rFonts w:hint="eastAsia"/>
        </w:rPr>
        <w:t>4</w:t>
      </w:r>
      <w:r w:rsidRPr="00EC1301">
        <w:rPr>
          <w:rFonts w:hint="eastAsia"/>
        </w:rPr>
        <w:t>年。現任州長為</w:t>
      </w:r>
      <w:r w:rsidRPr="00EC1301">
        <w:rPr>
          <w:rFonts w:hint="eastAsia"/>
        </w:rPr>
        <w:t>Tony Evers</w:t>
      </w:r>
      <w:r w:rsidRPr="00EC1301">
        <w:rPr>
          <w:rFonts w:hint="eastAsia"/>
        </w:rPr>
        <w:t>（民主黨）。</w:t>
      </w:r>
    </w:p>
    <w:p w:rsidR="00790CAD" w:rsidRPr="00EC1301" w:rsidRDefault="00790CAD" w:rsidP="00790CAD">
      <w:pPr>
        <w:pStyle w:val="ac"/>
        <w:ind w:left="945" w:hanging="709"/>
      </w:pPr>
      <w:r w:rsidRPr="00EC1301">
        <w:rPr>
          <w:rFonts w:hint="eastAsia"/>
        </w:rPr>
        <w:t>（二）</w:t>
      </w:r>
      <w:r w:rsidRPr="00EC1301">
        <w:rPr>
          <w:rFonts w:hint="eastAsia"/>
        </w:rPr>
        <w:tab/>
      </w:r>
      <w:r w:rsidRPr="00EC1301">
        <w:rPr>
          <w:rFonts w:hint="eastAsia"/>
        </w:rPr>
        <w:t>參議員為民主黨的</w:t>
      </w:r>
      <w:r w:rsidRPr="00EC1301">
        <w:rPr>
          <w:rFonts w:hint="eastAsia"/>
        </w:rPr>
        <w:t>Tammy Baldwin</w:t>
      </w:r>
      <w:r w:rsidRPr="00EC1301">
        <w:rPr>
          <w:rFonts w:hint="eastAsia"/>
        </w:rPr>
        <w:t>及共和黨的</w:t>
      </w:r>
      <w:r w:rsidRPr="00EC1301">
        <w:rPr>
          <w:rFonts w:hint="eastAsia"/>
        </w:rPr>
        <w:t>Ron Johnson</w:t>
      </w:r>
      <w:r w:rsidRPr="00EC1301">
        <w:rPr>
          <w:rFonts w:hint="eastAsia"/>
        </w:rPr>
        <w:t>。</w:t>
      </w:r>
    </w:p>
    <w:p w:rsidR="00790CAD" w:rsidRPr="00EC1301" w:rsidRDefault="00790CAD" w:rsidP="00790CAD">
      <w:pPr>
        <w:pStyle w:val="a3"/>
        <w:spacing w:before="514" w:after="771"/>
      </w:pPr>
      <w:r w:rsidRPr="00EC1301">
        <w:rPr>
          <w:rFonts w:hint="eastAsia"/>
        </w:rPr>
        <w:lastRenderedPageBreak/>
        <w:t>第貳章　經濟環境</w:t>
      </w:r>
    </w:p>
    <w:p w:rsidR="00790CAD" w:rsidRPr="00EC1301" w:rsidRDefault="00790CAD" w:rsidP="00790CAD">
      <w:pPr>
        <w:pStyle w:val="a4"/>
        <w:spacing w:before="257" w:after="257"/>
        <w:ind w:left="632" w:hanging="632"/>
        <w:rPr>
          <w:color w:val="auto"/>
        </w:rPr>
      </w:pPr>
      <w:r w:rsidRPr="00EC1301">
        <w:rPr>
          <w:rFonts w:hint="eastAsia"/>
          <w:color w:val="auto"/>
        </w:rPr>
        <w:t>一、經濟概況</w:t>
      </w:r>
    </w:p>
    <w:p w:rsidR="00790CAD" w:rsidRPr="00EC1301" w:rsidRDefault="00790CAD" w:rsidP="00790CAD">
      <w:pPr>
        <w:pStyle w:val="ac"/>
        <w:ind w:left="945" w:hanging="709"/>
      </w:pPr>
      <w:r w:rsidRPr="00EC1301">
        <w:rPr>
          <w:rFonts w:hint="eastAsia"/>
        </w:rPr>
        <w:t>（一）</w:t>
      </w:r>
      <w:r w:rsidRPr="00EC1301">
        <w:rPr>
          <w:rFonts w:hint="eastAsia"/>
        </w:rPr>
        <w:tab/>
      </w:r>
      <w:r w:rsidRPr="00EC1301">
        <w:rPr>
          <w:rFonts w:hint="eastAsia"/>
        </w:rPr>
        <w:t>全州生產毛額：</w:t>
      </w:r>
      <w:r w:rsidRPr="00EC1301">
        <w:rPr>
          <w:rFonts w:hint="eastAsia"/>
        </w:rPr>
        <w:t>3,213</w:t>
      </w:r>
      <w:r w:rsidRPr="00EC1301">
        <w:rPr>
          <w:rFonts w:hint="eastAsia"/>
        </w:rPr>
        <w:t>億美元（</w:t>
      </w:r>
      <w:r w:rsidRPr="00EC1301">
        <w:rPr>
          <w:rFonts w:hint="eastAsia"/>
        </w:rPr>
        <w:t>2017</w:t>
      </w:r>
      <w:r w:rsidRPr="00EC1301">
        <w:rPr>
          <w:rFonts w:hint="eastAsia"/>
        </w:rPr>
        <w:t>）</w:t>
      </w:r>
    </w:p>
    <w:p w:rsidR="00790CAD" w:rsidRPr="00EC1301" w:rsidRDefault="00790CAD" w:rsidP="00790CAD">
      <w:pPr>
        <w:pStyle w:val="ac"/>
        <w:ind w:left="945" w:hanging="709"/>
      </w:pPr>
      <w:r w:rsidRPr="00EC1301">
        <w:rPr>
          <w:rFonts w:hint="eastAsia"/>
        </w:rPr>
        <w:t>（二）</w:t>
      </w:r>
      <w:r w:rsidRPr="00EC1301">
        <w:rPr>
          <w:rFonts w:hint="eastAsia"/>
        </w:rPr>
        <w:tab/>
      </w:r>
      <w:r w:rsidRPr="00EC1301">
        <w:rPr>
          <w:rFonts w:hint="eastAsia"/>
        </w:rPr>
        <w:t>平均國民所得：</w:t>
      </w:r>
      <w:r w:rsidRPr="00EC1301">
        <w:rPr>
          <w:rFonts w:hint="eastAsia"/>
        </w:rPr>
        <w:t>48,941</w:t>
      </w:r>
      <w:r w:rsidRPr="00EC1301">
        <w:rPr>
          <w:rFonts w:hint="eastAsia"/>
        </w:rPr>
        <w:t>元（</w:t>
      </w:r>
      <w:r w:rsidRPr="00EC1301">
        <w:rPr>
          <w:rFonts w:hint="eastAsia"/>
        </w:rPr>
        <w:t>2017</w:t>
      </w:r>
      <w:r w:rsidRPr="00EC1301">
        <w:rPr>
          <w:rFonts w:hint="eastAsia"/>
        </w:rPr>
        <w:t>）</w:t>
      </w:r>
    </w:p>
    <w:p w:rsidR="00790CAD" w:rsidRPr="00EC1301" w:rsidRDefault="00790CAD" w:rsidP="00790CAD">
      <w:pPr>
        <w:pStyle w:val="ac"/>
        <w:ind w:left="945" w:hanging="709"/>
      </w:pPr>
      <w:r w:rsidRPr="00EC1301">
        <w:rPr>
          <w:rFonts w:hint="eastAsia"/>
        </w:rPr>
        <w:t>（三）</w:t>
      </w:r>
      <w:r w:rsidRPr="00EC1301">
        <w:rPr>
          <w:rFonts w:hint="eastAsia"/>
        </w:rPr>
        <w:tab/>
      </w:r>
      <w:r w:rsidRPr="00EC1301">
        <w:rPr>
          <w:rFonts w:hint="eastAsia"/>
        </w:rPr>
        <w:t>失業率：</w:t>
      </w:r>
      <w:r w:rsidRPr="00EC1301">
        <w:rPr>
          <w:rFonts w:hint="eastAsia"/>
        </w:rPr>
        <w:t>3.0%</w:t>
      </w:r>
      <w:r w:rsidRPr="00EC1301">
        <w:rPr>
          <w:rFonts w:hint="eastAsia"/>
        </w:rPr>
        <w:t>（</w:t>
      </w:r>
      <w:r w:rsidRPr="00EC1301">
        <w:rPr>
          <w:rFonts w:hint="eastAsia"/>
        </w:rPr>
        <w:t>2018</w:t>
      </w:r>
      <w:r w:rsidRPr="00EC1301">
        <w:rPr>
          <w:rFonts w:hint="eastAsia"/>
        </w:rPr>
        <w:t>年平均失業率）</w:t>
      </w:r>
    </w:p>
    <w:p w:rsidR="00790CAD" w:rsidRPr="00EC1301" w:rsidRDefault="00790CAD" w:rsidP="00790CAD">
      <w:pPr>
        <w:pStyle w:val="ac"/>
        <w:ind w:left="945" w:hanging="709"/>
      </w:pPr>
      <w:r w:rsidRPr="00EC1301">
        <w:rPr>
          <w:rFonts w:hint="eastAsia"/>
        </w:rPr>
        <w:t>（四）</w:t>
      </w:r>
      <w:r w:rsidRPr="00EC1301">
        <w:rPr>
          <w:rFonts w:hint="eastAsia"/>
        </w:rPr>
        <w:tab/>
      </w:r>
      <w:r w:rsidRPr="00EC1301">
        <w:rPr>
          <w:rFonts w:hint="eastAsia"/>
        </w:rPr>
        <w:t>商業銀行：</w:t>
      </w:r>
      <w:r w:rsidRPr="00EC1301">
        <w:rPr>
          <w:rFonts w:hint="eastAsia"/>
        </w:rPr>
        <w:t>214</w:t>
      </w:r>
      <w:r w:rsidRPr="00EC1301">
        <w:rPr>
          <w:rFonts w:hint="eastAsia"/>
        </w:rPr>
        <w:t>家，存款總額：</w:t>
      </w:r>
      <w:r w:rsidRPr="00EC1301">
        <w:rPr>
          <w:rFonts w:hint="eastAsia"/>
        </w:rPr>
        <w:t>1,452</w:t>
      </w:r>
      <w:r w:rsidRPr="00EC1301">
        <w:rPr>
          <w:rFonts w:hint="eastAsia"/>
        </w:rPr>
        <w:t>億美元（</w:t>
      </w:r>
      <w:r w:rsidRPr="00EC1301">
        <w:rPr>
          <w:rFonts w:hint="eastAsia"/>
        </w:rPr>
        <w:t>2017</w:t>
      </w:r>
      <w:r w:rsidRPr="00EC1301">
        <w:rPr>
          <w:rFonts w:hint="eastAsia"/>
        </w:rPr>
        <w:t>）</w:t>
      </w:r>
    </w:p>
    <w:p w:rsidR="00790CAD" w:rsidRPr="00EC1301" w:rsidRDefault="00790CAD" w:rsidP="00790CAD">
      <w:pPr>
        <w:pStyle w:val="ac"/>
        <w:ind w:left="945" w:hanging="709"/>
      </w:pPr>
      <w:r w:rsidRPr="00EC1301">
        <w:rPr>
          <w:rFonts w:hint="eastAsia"/>
        </w:rPr>
        <w:t>（五）</w:t>
      </w:r>
      <w:r w:rsidRPr="00EC1301">
        <w:rPr>
          <w:rFonts w:hint="eastAsia"/>
        </w:rPr>
        <w:tab/>
      </w:r>
      <w:r w:rsidRPr="00EC1301">
        <w:rPr>
          <w:rFonts w:hint="eastAsia"/>
        </w:rPr>
        <w:t>出口總額：</w:t>
      </w:r>
      <w:r w:rsidRPr="00EC1301">
        <w:rPr>
          <w:rFonts w:hint="eastAsia"/>
        </w:rPr>
        <w:t>227</w:t>
      </w:r>
      <w:r w:rsidRPr="00EC1301">
        <w:rPr>
          <w:rFonts w:hint="eastAsia"/>
        </w:rPr>
        <w:t>億</w:t>
      </w:r>
      <w:r w:rsidRPr="00EC1301">
        <w:rPr>
          <w:rFonts w:hint="eastAsia"/>
        </w:rPr>
        <w:t>932</w:t>
      </w:r>
      <w:r w:rsidRPr="00EC1301">
        <w:rPr>
          <w:rFonts w:hint="eastAsia"/>
        </w:rPr>
        <w:t>萬美元（</w:t>
      </w:r>
      <w:r w:rsidRPr="00EC1301">
        <w:rPr>
          <w:rFonts w:hint="eastAsia"/>
        </w:rPr>
        <w:t>2018</w:t>
      </w:r>
      <w:r w:rsidRPr="00EC1301">
        <w:rPr>
          <w:rFonts w:hint="eastAsia"/>
        </w:rPr>
        <w:t>）</w:t>
      </w:r>
    </w:p>
    <w:p w:rsidR="00790CAD" w:rsidRPr="00EC1301" w:rsidRDefault="00790CAD" w:rsidP="00790CAD">
      <w:pPr>
        <w:pStyle w:val="ac"/>
        <w:ind w:left="945" w:hanging="709"/>
      </w:pPr>
      <w:r w:rsidRPr="00EC1301">
        <w:rPr>
          <w:rFonts w:hint="eastAsia"/>
        </w:rPr>
        <w:t>（六）</w:t>
      </w:r>
      <w:r w:rsidRPr="00EC1301">
        <w:rPr>
          <w:rFonts w:hint="eastAsia"/>
        </w:rPr>
        <w:tab/>
      </w:r>
      <w:r w:rsidRPr="00EC1301">
        <w:rPr>
          <w:rFonts w:hint="eastAsia"/>
        </w:rPr>
        <w:t>主要出口產品：依</w:t>
      </w:r>
      <w:r w:rsidRPr="00EC1301">
        <w:rPr>
          <w:rFonts w:hint="eastAsia"/>
        </w:rPr>
        <w:t>2018</w:t>
      </w:r>
      <w:r w:rsidRPr="00EC1301">
        <w:rPr>
          <w:rFonts w:hint="eastAsia"/>
        </w:rPr>
        <w:t>年出口值排序：非電動機械（</w:t>
      </w:r>
      <w:r w:rsidRPr="00EC1301">
        <w:rPr>
          <w:rFonts w:hint="eastAsia"/>
        </w:rPr>
        <w:t>20.6%</w:t>
      </w:r>
      <w:r w:rsidRPr="00EC1301">
        <w:rPr>
          <w:rFonts w:hint="eastAsia"/>
        </w:rPr>
        <w:t>）、電腦電子產品（</w:t>
      </w:r>
      <w:r w:rsidRPr="00EC1301">
        <w:rPr>
          <w:rFonts w:hint="eastAsia"/>
        </w:rPr>
        <w:t>12.5%</w:t>
      </w:r>
      <w:r w:rsidRPr="00EC1301">
        <w:rPr>
          <w:rFonts w:hint="eastAsia"/>
        </w:rPr>
        <w:t>）、交通運輸設備（</w:t>
      </w:r>
      <w:r w:rsidRPr="00EC1301">
        <w:rPr>
          <w:rFonts w:hint="eastAsia"/>
        </w:rPr>
        <w:t>10.2%</w:t>
      </w:r>
      <w:r w:rsidRPr="00EC1301">
        <w:rPr>
          <w:rFonts w:hint="eastAsia"/>
        </w:rPr>
        <w:t>）、食品加工（</w:t>
      </w:r>
      <w:r w:rsidRPr="00EC1301">
        <w:rPr>
          <w:rFonts w:hint="eastAsia"/>
        </w:rPr>
        <w:t>9.2%</w:t>
      </w:r>
      <w:r w:rsidRPr="00EC1301">
        <w:rPr>
          <w:rFonts w:hint="eastAsia"/>
        </w:rPr>
        <w:t>）、其他產品（</w:t>
      </w:r>
      <w:r w:rsidRPr="00EC1301">
        <w:rPr>
          <w:rFonts w:hint="eastAsia"/>
        </w:rPr>
        <w:t>47.6%</w:t>
      </w:r>
      <w:r w:rsidRPr="00EC1301">
        <w:rPr>
          <w:rFonts w:hint="eastAsia"/>
        </w:rPr>
        <w:t>）、化學品、電機設備及零件、金屬製品及紙等。</w:t>
      </w:r>
    </w:p>
    <w:p w:rsidR="00790CAD" w:rsidRPr="00EC1301" w:rsidRDefault="00790CAD" w:rsidP="00790CAD">
      <w:pPr>
        <w:pStyle w:val="ac"/>
        <w:ind w:left="945" w:hanging="709"/>
      </w:pPr>
      <w:r w:rsidRPr="00EC1301">
        <w:rPr>
          <w:rFonts w:hint="eastAsia"/>
        </w:rPr>
        <w:t>（七）</w:t>
      </w:r>
      <w:r w:rsidRPr="00EC1301">
        <w:rPr>
          <w:rFonts w:hint="eastAsia"/>
        </w:rPr>
        <w:tab/>
      </w:r>
      <w:r w:rsidRPr="00EC1301">
        <w:rPr>
          <w:rFonts w:hint="eastAsia"/>
        </w:rPr>
        <w:t>觀光收入：</w:t>
      </w:r>
      <w:r w:rsidRPr="00EC1301">
        <w:rPr>
          <w:rFonts w:hint="eastAsia"/>
        </w:rPr>
        <w:t>111</w:t>
      </w:r>
      <w:r w:rsidRPr="00EC1301">
        <w:rPr>
          <w:rFonts w:hint="eastAsia"/>
        </w:rPr>
        <w:t>億美元（（</w:t>
      </w:r>
      <w:r w:rsidRPr="00EC1301">
        <w:rPr>
          <w:rFonts w:hint="eastAsia"/>
        </w:rPr>
        <w:t>U.S. Travel Assn., 2016</w:t>
      </w:r>
      <w:r w:rsidRPr="00EC1301">
        <w:rPr>
          <w:rFonts w:hint="eastAsia"/>
        </w:rPr>
        <w:t>）</w:t>
      </w:r>
    </w:p>
    <w:p w:rsidR="009C5E28" w:rsidRPr="00EC1301" w:rsidRDefault="009C5E28" w:rsidP="00790CAD">
      <w:pPr>
        <w:pStyle w:val="a4"/>
        <w:spacing w:before="257" w:after="257"/>
        <w:ind w:left="632" w:hanging="632"/>
        <w:rPr>
          <w:color w:val="auto"/>
        </w:rPr>
      </w:pPr>
      <w:r w:rsidRPr="00EC1301">
        <w:rPr>
          <w:rFonts w:hint="eastAsia"/>
          <w:color w:val="auto"/>
        </w:rPr>
        <w:t>二、天然資源</w:t>
      </w:r>
    </w:p>
    <w:p w:rsidR="009C5E28" w:rsidRPr="00D72F47" w:rsidRDefault="009C5E28" w:rsidP="00D72F47">
      <w:pPr>
        <w:ind w:firstLine="472"/>
      </w:pPr>
      <w:r w:rsidRPr="00D72F47">
        <w:rPr>
          <w:rFonts w:hint="eastAsia"/>
        </w:rPr>
        <w:t>白雲石、花崗岩、鐵、鉛、鋅、銅、玄武岩、石英岩</w:t>
      </w:r>
    </w:p>
    <w:p w:rsidR="009C5E28" w:rsidRPr="00EC1301" w:rsidRDefault="009C5E28" w:rsidP="00790CAD">
      <w:pPr>
        <w:pStyle w:val="a4"/>
        <w:spacing w:before="257" w:after="257"/>
        <w:ind w:left="632" w:hanging="632"/>
        <w:rPr>
          <w:color w:val="auto"/>
        </w:rPr>
      </w:pPr>
      <w:r w:rsidRPr="00EC1301">
        <w:rPr>
          <w:rFonts w:hint="eastAsia"/>
          <w:color w:val="auto"/>
        </w:rPr>
        <w:t>三、產業概況</w:t>
      </w:r>
    </w:p>
    <w:p w:rsidR="009C5E28" w:rsidRPr="00EC1301" w:rsidRDefault="009C5E28" w:rsidP="00790CAD">
      <w:pPr>
        <w:pStyle w:val="ac"/>
        <w:ind w:left="945" w:hanging="709"/>
      </w:pPr>
      <w:r w:rsidRPr="00EC1301">
        <w:rPr>
          <w:rFonts w:ascii="新細明體" w:hAnsi="新細明體" w:cs="新細明體" w:hint="eastAsia"/>
        </w:rPr>
        <w:t>（一）</w:t>
      </w:r>
      <w:r w:rsidRPr="00EC1301">
        <w:rPr>
          <w:lang w:val="zh-TW"/>
        </w:rPr>
        <w:t>威斯康辛州位於五大湖區，主要產業為製造業、農業、森林業及旅遊業，製造業及農業是其繁榮的基礎。威斯康辛州緊鄰兩座大湖（密西根湖和蘇必利爾湖），與密西西比河形成威斯康辛州的三角地帶，再加上州境內的</w:t>
      </w:r>
      <w:r w:rsidRPr="00EC1301">
        <w:rPr>
          <w:lang w:val="zh-TW"/>
        </w:rPr>
        <w:t>15,000</w:t>
      </w:r>
      <w:r w:rsidRPr="00EC1301">
        <w:rPr>
          <w:lang w:val="zh-TW"/>
        </w:rPr>
        <w:t>座小湖，豐沛的水資源讓威斯康辛州以其獨特的地理環境，打造出優越的核心產業</w:t>
      </w:r>
      <w:r w:rsidRPr="00EC1301">
        <w:rPr>
          <w:rFonts w:ascii="新細明體" w:hAnsi="新細明體" w:cs="新細明體" w:hint="eastAsia"/>
        </w:rPr>
        <w:t>。</w:t>
      </w:r>
    </w:p>
    <w:p w:rsidR="009C5E28" w:rsidRPr="00D72F47" w:rsidRDefault="009C5E28" w:rsidP="00D72F47">
      <w:pPr>
        <w:pStyle w:val="ac"/>
        <w:ind w:left="945" w:hanging="709"/>
      </w:pPr>
      <w:r w:rsidRPr="00D72F47">
        <w:rPr>
          <w:rFonts w:hint="eastAsia"/>
        </w:rPr>
        <w:lastRenderedPageBreak/>
        <w:t>（二）</w:t>
      </w:r>
      <w:r w:rsidRPr="00D72F47">
        <w:t>製造業方面，威州製造業有超過</w:t>
      </w:r>
      <w:r w:rsidRPr="00D72F47">
        <w:t>9,300</w:t>
      </w:r>
      <w:r w:rsidRPr="00D72F47">
        <w:t>家製造廠商，於私營部門就業人數超過</w:t>
      </w:r>
      <w:r w:rsidRPr="00D72F47">
        <w:t>460,000</w:t>
      </w:r>
      <w:r w:rsidRPr="00D72F47">
        <w:t>個，威州在電氣設備、電器和零部件制造；金屬加工制品制造；印刷及相關支持活動；以及造紙領域的就業密度位居全美第一，製造業就業人數占威州總勞動人口的</w:t>
      </w:r>
      <w:r w:rsidRPr="00D72F47">
        <w:t>16%</w:t>
      </w:r>
      <w:r w:rsidRPr="00D72F47">
        <w:t>，就業密度比全美高出</w:t>
      </w:r>
      <w:r w:rsidRPr="00D72F47">
        <w:t>88%</w:t>
      </w:r>
      <w:r w:rsidRPr="00D72F47">
        <w:t>係全美第</w:t>
      </w:r>
      <w:r w:rsidRPr="00D72F47">
        <w:t>2</w:t>
      </w:r>
      <w:r w:rsidRPr="00D72F47">
        <w:t>高。威州的製造商共創造超過</w:t>
      </w:r>
      <w:r w:rsidRPr="00D72F47">
        <w:t>560</w:t>
      </w:r>
      <w:r w:rsidRPr="00D72F47">
        <w:t>億美元的產量，占美國國內生產總值</w:t>
      </w:r>
      <w:r w:rsidRPr="00D72F47">
        <w:t>18%</w:t>
      </w:r>
      <w:r w:rsidRPr="00D72F47">
        <w:t>以上</w:t>
      </w:r>
      <w:r w:rsidRPr="00D72F47">
        <w:rPr>
          <w:rFonts w:hint="eastAsia"/>
        </w:rPr>
        <w:t>。</w:t>
      </w:r>
    </w:p>
    <w:p w:rsidR="009C5E28" w:rsidRPr="00EC1301" w:rsidRDefault="009C5E28" w:rsidP="00790CAD">
      <w:pPr>
        <w:pStyle w:val="ac"/>
        <w:ind w:left="945" w:hanging="709"/>
        <w:rPr>
          <w:rFonts w:ascii="新細明體" w:eastAsia="新細明體" w:hAnsi="新細明體" w:cs="新細明體"/>
        </w:rPr>
      </w:pPr>
      <w:r w:rsidRPr="00EC1301">
        <w:rPr>
          <w:rFonts w:ascii="新細明體" w:eastAsia="新細明體" w:hAnsi="新細明體" w:cs="新細明體" w:hint="eastAsia"/>
        </w:rPr>
        <w:t>（三）</w:t>
      </w:r>
      <w:r w:rsidRPr="00EC1301">
        <w:t>農業方面，威州的乳酪業居全美領導地位，其乳製品收入約占全州農產收入的</w:t>
      </w:r>
      <w:r w:rsidRPr="00EC1301">
        <w:t>50%</w:t>
      </w:r>
      <w:r w:rsidRPr="00EC1301">
        <w:t>。農業：主要為燕麥，其次為玉米、豆類、櫻桃、蔓越梅。農業的第二大收入來源為牛、豬、家禽、雞蛋等，占總收入的</w:t>
      </w:r>
      <w:r w:rsidRPr="00EC1301">
        <w:t>23%</w:t>
      </w:r>
      <w:r w:rsidRPr="00EC1301">
        <w:t>。第三大收入來源是蔬菜加工，威州的甜玉米、青豆、甜菜、捲心菜產量領先全美，還有蔓越苺、黃瓜、土豆等產量亦豐。威州人蔘亦聞名全球。威州在有機食品方面也領先全美。威斯康辛州</w:t>
      </w:r>
      <w:r w:rsidRPr="00EC1301">
        <w:t>69,000</w:t>
      </w:r>
      <w:r w:rsidRPr="00EC1301">
        <w:t>個農場佔用</w:t>
      </w:r>
      <w:r w:rsidRPr="00EC1301">
        <w:t>1,490</w:t>
      </w:r>
      <w:r w:rsidRPr="00EC1301">
        <w:t>萬英畝農地提供</w:t>
      </w:r>
      <w:r w:rsidRPr="00EC1301">
        <w:t>154,000</w:t>
      </w:r>
      <w:r w:rsidRPr="00EC1301">
        <w:t>個工作機會及</w:t>
      </w:r>
      <w:r w:rsidRPr="00EC1301">
        <w:t>260,000</w:t>
      </w:r>
      <w:r w:rsidRPr="00EC1301">
        <w:t>個工作機會在食品加工，總收入為</w:t>
      </w:r>
      <w:r w:rsidRPr="00EC1301">
        <w:t>883</w:t>
      </w:r>
      <w:r w:rsidRPr="00EC1301">
        <w:t>億美元，農業（</w:t>
      </w:r>
      <w:r w:rsidRPr="00EC1301">
        <w:t>205</w:t>
      </w:r>
      <w:r w:rsidRPr="00EC1301">
        <w:t>億美元）及食品加工（</w:t>
      </w:r>
      <w:r w:rsidRPr="00EC1301">
        <w:t>678</w:t>
      </w:r>
      <w:r w:rsidRPr="00EC1301">
        <w:t>億美元）銷售額不斷成長，農業出口為威州第</w:t>
      </w:r>
      <w:r w:rsidRPr="00EC1301">
        <w:t>5</w:t>
      </w:r>
      <w:r w:rsidRPr="00EC1301">
        <w:t>大出口，為全美農產品出口排名第</w:t>
      </w:r>
      <w:r w:rsidRPr="00EC1301">
        <w:t>12</w:t>
      </w:r>
      <w:r w:rsidRPr="00EC1301">
        <w:t>大州，金額達</w:t>
      </w:r>
      <w:r w:rsidRPr="00EC1301">
        <w:t>36</w:t>
      </w:r>
      <w:r w:rsidRPr="00EC1301">
        <w:t>億美元，出口到</w:t>
      </w:r>
      <w:r w:rsidRPr="00EC1301">
        <w:t>145</w:t>
      </w:r>
      <w:r w:rsidRPr="00EC1301">
        <w:t>個國家。超過</w:t>
      </w:r>
      <w:r w:rsidRPr="00EC1301">
        <w:t>1,400</w:t>
      </w:r>
      <w:r w:rsidRPr="00EC1301">
        <w:t>家食品飲料加工企業位於威州，光密爾瓦基地區有超過</w:t>
      </w:r>
      <w:r w:rsidRPr="00EC1301">
        <w:t>253</w:t>
      </w:r>
      <w:r w:rsidRPr="00EC1301">
        <w:t>家食品和飲料製造商，僱用近</w:t>
      </w:r>
      <w:r w:rsidRPr="00EC1301">
        <w:t>15,000</w:t>
      </w:r>
      <w:r w:rsidRPr="00EC1301">
        <w:t>名勞工，東南部有</w:t>
      </w:r>
      <w:r w:rsidRPr="00EC1301">
        <w:t>7</w:t>
      </w:r>
      <w:r w:rsidRPr="00EC1301">
        <w:t>家全球</w:t>
      </w:r>
      <w:r w:rsidRPr="00EC1301">
        <w:t>12</w:t>
      </w:r>
      <w:r w:rsidRPr="00EC1301">
        <w:t>大的食品公司工廠及設施</w:t>
      </w:r>
      <w:r w:rsidRPr="00EC1301">
        <w:rPr>
          <w:rFonts w:ascii="新細明體" w:eastAsia="新細明體" w:hAnsi="新細明體" w:cs="新細明體" w:hint="eastAsia"/>
        </w:rPr>
        <w:t>。</w:t>
      </w:r>
    </w:p>
    <w:p w:rsidR="009C5E28" w:rsidRPr="00EC1301" w:rsidRDefault="009C5E28" w:rsidP="00790CAD">
      <w:pPr>
        <w:pStyle w:val="ac"/>
        <w:ind w:left="945" w:hanging="709"/>
      </w:pPr>
      <w:r w:rsidRPr="00EC1301">
        <w:rPr>
          <w:rFonts w:ascii="新細明體" w:eastAsia="新細明體" w:hAnsi="新細明體" w:cs="新細明體" w:hint="eastAsia"/>
        </w:rPr>
        <w:t>（四）</w:t>
      </w:r>
      <w:r w:rsidRPr="00EC1301">
        <w:t>水資源技術方面，威斯康辛州有超過</w:t>
      </w:r>
      <w:r w:rsidRPr="00EC1301">
        <w:t>200</w:t>
      </w:r>
      <w:r w:rsidRPr="00EC1301">
        <w:t>家從事水科技相關產業，僱用近</w:t>
      </w:r>
      <w:r w:rsidRPr="00EC1301">
        <w:t>3</w:t>
      </w:r>
      <w:r w:rsidRPr="00EC1301">
        <w:rPr>
          <w:rFonts w:hint="eastAsia"/>
        </w:rPr>
        <w:t>7,000</w:t>
      </w:r>
      <w:r w:rsidRPr="00EC1301">
        <w:t>人，年銷售額為</w:t>
      </w:r>
      <w:r w:rsidRPr="00EC1301">
        <w:t>57</w:t>
      </w:r>
      <w:r w:rsidRPr="00EC1301">
        <w:t>億美元，而密爾瓦基為全球水源樞紐，水科技相關涵概全州，強調威州在水資源管理之關鍵技術及能力。密爾瓦基為北美唯一兩個城市獲得聯合國全球精美創新城市（</w:t>
      </w:r>
      <w:r w:rsidRPr="00EC1301">
        <w:t>UNGCCP</w:t>
      </w:r>
      <w:r w:rsidRPr="00EC1301">
        <w:t>）之一和世界上唯一專注於水循環完整過程的城市，全球最大的</w:t>
      </w:r>
      <w:r w:rsidRPr="00EC1301">
        <w:t>11</w:t>
      </w:r>
      <w:r w:rsidRPr="00EC1301">
        <w:t>家水科技公司，其中有</w:t>
      </w:r>
      <w:r w:rsidRPr="00EC1301">
        <w:t>5</w:t>
      </w:r>
      <w:r w:rsidRPr="00EC1301">
        <w:t>家成立在威州，加強威州在全球水技術實力，並共有</w:t>
      </w:r>
      <w:r w:rsidRPr="00EC1301">
        <w:t>48</w:t>
      </w:r>
      <w:r w:rsidRPr="00EC1301">
        <w:t>家每年總收入</w:t>
      </w:r>
      <w:r w:rsidRPr="00EC1301">
        <w:t>1</w:t>
      </w:r>
      <w:r w:rsidRPr="00EC1301">
        <w:rPr>
          <w:rFonts w:hint="eastAsia"/>
        </w:rPr>
        <w:t>,</w:t>
      </w:r>
      <w:r w:rsidRPr="00EC1301">
        <w:t>000</w:t>
      </w:r>
      <w:r w:rsidRPr="00EC1301">
        <w:t>萬美元以上的水科技公司總部成立在威州。</w:t>
      </w:r>
      <w:r w:rsidRPr="00EC1301">
        <w:rPr>
          <w:rFonts w:hint="eastAsia"/>
        </w:rPr>
        <w:t>研機構構包括威斯康辛</w:t>
      </w:r>
      <w:r w:rsidRPr="00EC1301">
        <w:rPr>
          <w:rFonts w:hint="eastAsia"/>
        </w:rPr>
        <w:lastRenderedPageBreak/>
        <w:t>大學密爾瓦基淡水科學學院，該校擁有</w:t>
      </w:r>
      <w:r w:rsidRPr="00EC1301">
        <w:rPr>
          <w:rFonts w:hint="eastAsia"/>
        </w:rPr>
        <w:t>21</w:t>
      </w:r>
      <w:r w:rsidRPr="00EC1301">
        <w:rPr>
          <w:rFonts w:hint="eastAsia"/>
        </w:rPr>
        <w:t>個研究實驗室和每年</w:t>
      </w:r>
      <w:r w:rsidRPr="00EC1301">
        <w:rPr>
          <w:rFonts w:hint="eastAsia"/>
        </w:rPr>
        <w:t>700</w:t>
      </w:r>
      <w:r w:rsidRPr="00EC1301">
        <w:rPr>
          <w:rFonts w:hint="eastAsia"/>
        </w:rPr>
        <w:t>萬美元的研究經費，是北美五大湖最大且獨一無二的學術研究機構</w:t>
      </w:r>
      <w:r w:rsidRPr="00EC1301">
        <w:rPr>
          <w:rFonts w:ascii="新細明體" w:eastAsia="新細明體" w:hAnsi="新細明體" w:cs="新細明體" w:hint="eastAsia"/>
        </w:rPr>
        <w:t>。</w:t>
      </w:r>
    </w:p>
    <w:p w:rsidR="009C5E28" w:rsidRPr="00EC1301" w:rsidRDefault="009C5E28" w:rsidP="00790CAD">
      <w:pPr>
        <w:pStyle w:val="ac"/>
        <w:ind w:left="945" w:hanging="709"/>
      </w:pPr>
      <w:r w:rsidRPr="00EC1301">
        <w:rPr>
          <w:rFonts w:hint="eastAsia"/>
        </w:rPr>
        <w:t>（五）</w:t>
      </w:r>
      <w:r w:rsidRPr="00EC1301">
        <w:rPr>
          <w:rFonts w:hint="eastAsia"/>
        </w:rPr>
        <w:t>2018</w:t>
      </w:r>
      <w:r w:rsidRPr="00EC1301">
        <w:rPr>
          <w:rFonts w:hint="eastAsia"/>
        </w:rPr>
        <w:t>財星</w:t>
      </w:r>
      <w:r w:rsidRPr="00EC1301">
        <w:rPr>
          <w:rFonts w:hint="eastAsia"/>
        </w:rPr>
        <w:t>500</w:t>
      </w:r>
      <w:r w:rsidRPr="00EC1301">
        <w:rPr>
          <w:rFonts w:hint="eastAsia"/>
        </w:rPr>
        <w:t>大公司設於本州者有</w:t>
      </w:r>
      <w:r w:rsidRPr="00EC1301">
        <w:rPr>
          <w:rFonts w:hint="eastAsia"/>
        </w:rPr>
        <w:t>9</w:t>
      </w:r>
      <w:r w:rsidRPr="00EC1301">
        <w:rPr>
          <w:rFonts w:hint="eastAsia"/>
        </w:rPr>
        <w:t>家，重要者有著名之生產控制設備</w:t>
      </w:r>
      <w:r w:rsidRPr="00EC1301">
        <w:rPr>
          <w:rFonts w:hint="eastAsia"/>
        </w:rPr>
        <w:t>Johnson Control</w:t>
      </w:r>
      <w:r w:rsidRPr="00EC1301">
        <w:rPr>
          <w:rFonts w:hint="eastAsia"/>
        </w:rPr>
        <w:t>、保險業</w:t>
      </w:r>
      <w:r w:rsidRPr="00EC1301">
        <w:rPr>
          <w:rFonts w:hint="eastAsia"/>
        </w:rPr>
        <w:t>American Family Insurance Group</w:t>
      </w:r>
      <w:r w:rsidRPr="00EC1301">
        <w:rPr>
          <w:rFonts w:hint="eastAsia"/>
        </w:rPr>
        <w:t>、</w:t>
      </w:r>
      <w:r w:rsidRPr="00EC1301">
        <w:rPr>
          <w:rFonts w:hint="eastAsia"/>
        </w:rPr>
        <w:t>Northwestern Mutual Life Insurance Company</w:t>
      </w:r>
      <w:r w:rsidRPr="00EC1301">
        <w:rPr>
          <w:rFonts w:hint="eastAsia"/>
        </w:rPr>
        <w:t>、服務業</w:t>
      </w:r>
      <w:r w:rsidRPr="00EC1301">
        <w:rPr>
          <w:rFonts w:hint="eastAsia"/>
        </w:rPr>
        <w:t>Manpower</w:t>
      </w:r>
      <w:r w:rsidRPr="00EC1301">
        <w:rPr>
          <w:rFonts w:hint="eastAsia"/>
        </w:rPr>
        <w:t>及百貨業</w:t>
      </w:r>
      <w:r w:rsidRPr="00EC1301">
        <w:rPr>
          <w:rFonts w:hint="eastAsia"/>
        </w:rPr>
        <w:t>Kohl's</w:t>
      </w:r>
      <w:r w:rsidRPr="00EC1301">
        <w:rPr>
          <w:rFonts w:hint="eastAsia"/>
        </w:rPr>
        <w:t>等，世界知名的廠商包括</w:t>
      </w:r>
      <w:r w:rsidRPr="00EC1301">
        <w:rPr>
          <w:rFonts w:hint="eastAsia"/>
        </w:rPr>
        <w:t>Harley-Davidson</w:t>
      </w:r>
      <w:r w:rsidRPr="00EC1301">
        <w:rPr>
          <w:rFonts w:hint="eastAsia"/>
        </w:rPr>
        <w:t>、</w:t>
      </w:r>
      <w:r w:rsidRPr="00EC1301">
        <w:rPr>
          <w:rFonts w:hint="eastAsia"/>
        </w:rPr>
        <w:t>Rockwell Automation</w:t>
      </w:r>
      <w:r w:rsidRPr="00EC1301">
        <w:rPr>
          <w:rFonts w:hint="eastAsia"/>
        </w:rPr>
        <w:t>、</w:t>
      </w:r>
      <w:r w:rsidRPr="00EC1301">
        <w:rPr>
          <w:rFonts w:hint="eastAsia"/>
        </w:rPr>
        <w:t>Oshkosh Corporation</w:t>
      </w:r>
      <w:r w:rsidRPr="00EC1301">
        <w:rPr>
          <w:rFonts w:hint="eastAsia"/>
        </w:rPr>
        <w:t>、能源業</w:t>
      </w:r>
      <w:r w:rsidR="006933C0" w:rsidRPr="00EC1301">
        <w:rPr>
          <w:rFonts w:hint="eastAsia"/>
        </w:rPr>
        <w:t>WEC Energy Group</w:t>
      </w:r>
      <w:r w:rsidRPr="00EC1301">
        <w:rPr>
          <w:rFonts w:hint="eastAsia"/>
        </w:rPr>
        <w:t>。此外本州亦積極發展國際貿易、財經服務業及農業科技研究業等。本州教育普及，文化素質高，勞力供應充足。根據勞工部最新資料顯示，威州的就業成長率領先中西部各州。</w:t>
      </w:r>
    </w:p>
    <w:p w:rsidR="009C5E28" w:rsidRPr="00EC1301" w:rsidRDefault="009C5E28" w:rsidP="00790CAD">
      <w:pPr>
        <w:pStyle w:val="a4"/>
        <w:spacing w:before="257" w:after="257"/>
        <w:ind w:left="632" w:hanging="632"/>
        <w:rPr>
          <w:color w:val="auto"/>
        </w:rPr>
      </w:pPr>
      <w:r w:rsidRPr="00EC1301">
        <w:rPr>
          <w:rFonts w:hint="eastAsia"/>
          <w:color w:val="auto"/>
        </w:rPr>
        <w:t>四、政府之重要經濟措施及經濟展望</w:t>
      </w:r>
    </w:p>
    <w:p w:rsidR="009C5E28" w:rsidRPr="00EC1301" w:rsidRDefault="009C5E28" w:rsidP="006933C0">
      <w:pPr>
        <w:pStyle w:val="ac"/>
        <w:ind w:left="945" w:hanging="709"/>
      </w:pPr>
      <w:r w:rsidRPr="00EC1301">
        <w:rPr>
          <w:rFonts w:hint="eastAsia"/>
        </w:rPr>
        <w:t>（一）為繁榮當地經濟吸引廠商來此投資，該州政府提出「社區經濟發展貸款方案」（</w:t>
      </w:r>
      <w:r w:rsidRPr="00EC1301">
        <w:rPr>
          <w:rFonts w:hint="eastAsia"/>
        </w:rPr>
        <w:t>Community Development Block Grant</w:t>
      </w:r>
      <w:r w:rsidRPr="00EC1301">
        <w:rPr>
          <w:rFonts w:hint="eastAsia"/>
        </w:rPr>
        <w:t>）。另外“威斯康辛成長計畫”</w:t>
      </w:r>
      <w:r w:rsidR="004140F7" w:rsidRPr="00EC1301">
        <w:rPr>
          <w:rFonts w:hint="eastAsia"/>
        </w:rPr>
        <w:t>（</w:t>
      </w:r>
      <w:r w:rsidRPr="00EC1301">
        <w:rPr>
          <w:rFonts w:hint="eastAsia"/>
        </w:rPr>
        <w:t>Grow Wisconsin Plan</w:t>
      </w:r>
      <w:r w:rsidRPr="00EC1301">
        <w:rPr>
          <w:rFonts w:hint="eastAsia"/>
        </w:rPr>
        <w:t>）特別加強在高科技方面的輔導及補助，該計畫已成功加強各產業，尤其是高科技產業成長，未來可望繼續保持緩步成長。</w:t>
      </w:r>
    </w:p>
    <w:p w:rsidR="009C5E28" w:rsidRPr="00EC1301" w:rsidRDefault="009C5E28" w:rsidP="006933C0">
      <w:pPr>
        <w:pStyle w:val="ac"/>
        <w:ind w:left="945" w:hanging="709"/>
      </w:pPr>
      <w:r w:rsidRPr="00EC1301">
        <w:rPr>
          <w:rFonts w:hint="eastAsia"/>
        </w:rPr>
        <w:t>（二）威州州長宣佈</w:t>
      </w:r>
      <w:r w:rsidRPr="00EC1301">
        <w:rPr>
          <w:rFonts w:hint="eastAsia"/>
        </w:rPr>
        <w:t>2025</w:t>
      </w:r>
      <w:r w:rsidRPr="00EC1301">
        <w:rPr>
          <w:rFonts w:hint="eastAsia"/>
        </w:rPr>
        <w:t>年前將實現該州</w:t>
      </w:r>
      <w:r w:rsidRPr="00EC1301">
        <w:rPr>
          <w:rFonts w:hint="eastAsia"/>
        </w:rPr>
        <w:t>1/4</w:t>
      </w:r>
      <w:r w:rsidRPr="00EC1301">
        <w:rPr>
          <w:rFonts w:hint="eastAsia"/>
        </w:rPr>
        <w:t>的發電總量及</w:t>
      </w:r>
      <w:r w:rsidRPr="00EC1301">
        <w:rPr>
          <w:rFonts w:hint="eastAsia"/>
        </w:rPr>
        <w:t>1/4</w:t>
      </w:r>
      <w:r w:rsidRPr="00EC1301">
        <w:rPr>
          <w:rFonts w:hint="eastAsia"/>
        </w:rPr>
        <w:t>的車用燃料來自再生能源，威斯康辛大學麥迪生分校獲得聯邦鉅款用於建設一座科研中心，以研究將玉米桿、木屑、草和其他植物轉化成車輛和電站所用的燃料。</w:t>
      </w:r>
    </w:p>
    <w:p w:rsidR="009C5E28" w:rsidRPr="00EC1301" w:rsidRDefault="009C5E28" w:rsidP="006933C0">
      <w:pPr>
        <w:pStyle w:val="a4"/>
        <w:spacing w:before="257" w:after="257"/>
        <w:ind w:left="632" w:hanging="632"/>
        <w:rPr>
          <w:color w:val="auto"/>
        </w:rPr>
      </w:pPr>
      <w:r w:rsidRPr="00EC1301">
        <w:rPr>
          <w:rFonts w:hint="eastAsia"/>
          <w:color w:val="auto"/>
        </w:rPr>
        <w:t>五、市場環境分析及概況</w:t>
      </w:r>
    </w:p>
    <w:p w:rsidR="009C5E28" w:rsidRPr="00EC1301" w:rsidRDefault="009C5E28" w:rsidP="006933C0">
      <w:pPr>
        <w:pStyle w:val="ac"/>
        <w:ind w:left="945" w:hanging="709"/>
      </w:pPr>
      <w:r w:rsidRPr="00EC1301">
        <w:rPr>
          <w:rFonts w:hint="eastAsia"/>
        </w:rPr>
        <w:t>（一）主要產業為製造業、農業、森林業及旅遊業。製造業方面，威斯康辛州在小型汽油發動機、大型起重機、鏟式升降機、開礦機械和其他類型的工</w:t>
      </w:r>
      <w:r w:rsidRPr="00EC1301">
        <w:rPr>
          <w:rFonts w:hint="eastAsia"/>
        </w:rPr>
        <w:lastRenderedPageBreak/>
        <w:t>業設備的生</w:t>
      </w:r>
      <w:r w:rsidRPr="00EC1301">
        <w:rPr>
          <w:rFonts w:ascii="細明體" w:eastAsia="細明體" w:hAnsi="細明體" w:cs="細明體" w:hint="eastAsia"/>
        </w:rPr>
        <w:t>産</w:t>
      </w:r>
      <w:r w:rsidRPr="00EC1301">
        <w:rPr>
          <w:rFonts w:cs="華康中明體" w:hint="eastAsia"/>
        </w:rPr>
        <w:t>方面領先於全國。製造業大多集中在威斯康辛州的東南和中東部地區，但大多數林業加工廠仍保留在威斯康辛州北部。</w:t>
      </w:r>
    </w:p>
    <w:p w:rsidR="009C5E28" w:rsidRPr="00EC1301" w:rsidRDefault="009C5E28" w:rsidP="006933C0">
      <w:pPr>
        <w:pStyle w:val="ac"/>
        <w:ind w:left="945" w:hanging="709"/>
      </w:pPr>
      <w:r w:rsidRPr="00EC1301">
        <w:rPr>
          <w:rFonts w:hint="eastAsia"/>
        </w:rPr>
        <w:t>（二）在農業方面，威州的乳酪業為全美第一，其收益占全體農民收益的</w:t>
      </w:r>
      <w:r w:rsidRPr="00EC1301">
        <w:rPr>
          <w:rFonts w:hint="eastAsia"/>
        </w:rPr>
        <w:t>50%</w:t>
      </w:r>
      <w:r w:rsidRPr="00EC1301">
        <w:rPr>
          <w:rFonts w:hint="eastAsia"/>
        </w:rPr>
        <w:t>，其他如牛、豬、家禽、雞蛋及飼料、玉米、馬鈴薯產量亦豐。</w:t>
      </w:r>
    </w:p>
    <w:p w:rsidR="009C5E28" w:rsidRPr="00EC1301" w:rsidRDefault="009C5E28" w:rsidP="006933C0">
      <w:pPr>
        <w:pStyle w:val="ac"/>
        <w:ind w:left="945" w:hanging="709"/>
      </w:pPr>
      <w:r w:rsidRPr="00EC1301">
        <w:rPr>
          <w:rFonts w:hint="eastAsia"/>
        </w:rPr>
        <w:t>（三）另外威州有許多湖泊、河流、森林公園及遊樂區，每年吸引了大批的觀光客，旅遊業產生的稅收亦很可觀。</w:t>
      </w:r>
    </w:p>
    <w:p w:rsidR="009C5E28" w:rsidRPr="00EC1301" w:rsidRDefault="009C5E28" w:rsidP="006933C0">
      <w:pPr>
        <w:pStyle w:val="ac"/>
        <w:ind w:left="945" w:hanging="709"/>
      </w:pPr>
      <w:r w:rsidRPr="00EC1301">
        <w:rPr>
          <w:rFonts w:hint="eastAsia"/>
        </w:rPr>
        <w:t>（四）威州的礦產有鋅、鐵。</w:t>
      </w:r>
    </w:p>
    <w:p w:rsidR="009C5E28" w:rsidRPr="00EC1301" w:rsidRDefault="009C5E28" w:rsidP="006933C0">
      <w:pPr>
        <w:pStyle w:val="ac"/>
        <w:ind w:left="945" w:hanging="709"/>
      </w:pPr>
      <w:r w:rsidRPr="00EC1301">
        <w:rPr>
          <w:rFonts w:hint="eastAsia"/>
        </w:rPr>
        <w:t>（五）近年來威州積極發展國際貿易、財經服務業及農業科技研究等。</w:t>
      </w:r>
    </w:p>
    <w:p w:rsidR="009C5E28" w:rsidRPr="00EC1301" w:rsidRDefault="009C5E28" w:rsidP="006933C0">
      <w:pPr>
        <w:pStyle w:val="ac"/>
        <w:ind w:left="945" w:hanging="709"/>
      </w:pPr>
      <w:r w:rsidRPr="00EC1301">
        <w:rPr>
          <w:rFonts w:hint="eastAsia"/>
        </w:rPr>
        <w:t>（六）威州有良好之公路系統，電費為全美第三低，電話普及率達</w:t>
      </w:r>
      <w:r w:rsidRPr="00EC1301">
        <w:rPr>
          <w:rFonts w:hint="eastAsia"/>
        </w:rPr>
        <w:t>96%</w:t>
      </w:r>
      <w:r w:rsidRPr="00EC1301">
        <w:rPr>
          <w:rFonts w:hint="eastAsia"/>
        </w:rPr>
        <w:t>，此皆有利於在該州的投資。</w:t>
      </w:r>
    </w:p>
    <w:p w:rsidR="009C5E28" w:rsidRPr="00EC1301" w:rsidRDefault="009C5E28" w:rsidP="006933C0">
      <w:pPr>
        <w:pStyle w:val="ac"/>
        <w:ind w:left="945" w:hanging="709"/>
      </w:pPr>
      <w:r w:rsidRPr="00EC1301">
        <w:rPr>
          <w:rFonts w:hint="eastAsia"/>
        </w:rPr>
        <w:t>（七）</w:t>
      </w:r>
      <w:r w:rsidRPr="00EC1301">
        <w:rPr>
          <w:rFonts w:hint="eastAsia"/>
        </w:rPr>
        <w:t>90</w:t>
      </w:r>
      <w:r w:rsidRPr="00EC1301">
        <w:rPr>
          <w:rFonts w:hint="eastAsia"/>
        </w:rPr>
        <w:t>年代初期威州花旗蔘產量幾占全世界一半以上，但近年來由於外來的競爭及本身的問題，已漸被加拿大及中國大陸所取代。</w:t>
      </w:r>
      <w:r w:rsidRPr="00EC1301">
        <w:rPr>
          <w:rFonts w:hint="eastAsia"/>
        </w:rPr>
        <w:t xml:space="preserve">  </w:t>
      </w:r>
    </w:p>
    <w:p w:rsidR="009C5E28" w:rsidRPr="00EC1301" w:rsidRDefault="009C5E28" w:rsidP="006933C0">
      <w:pPr>
        <w:pStyle w:val="ac"/>
        <w:ind w:left="945" w:hanging="709"/>
      </w:pPr>
    </w:p>
    <w:p w:rsidR="009C5E28" w:rsidRPr="00EC1301" w:rsidRDefault="009C5E28" w:rsidP="006933C0">
      <w:pPr>
        <w:pStyle w:val="a3"/>
        <w:spacing w:before="514" w:after="771"/>
      </w:pPr>
      <w:r w:rsidRPr="00EC1301">
        <w:rPr>
          <w:rFonts w:cs="新細明體" w:hint="eastAsia"/>
        </w:rPr>
        <w:lastRenderedPageBreak/>
        <w:t>第參章</w:t>
      </w:r>
      <w:r w:rsidRPr="00EC1301">
        <w:rPr>
          <w:rFonts w:cs="細明體" w:hint="eastAsia"/>
        </w:rPr>
        <w:t xml:space="preserve">　</w:t>
      </w:r>
      <w:r w:rsidRPr="00EC1301">
        <w:rPr>
          <w:rFonts w:hint="eastAsia"/>
        </w:rPr>
        <w:t>外商在當地經營現況及投資機會</w:t>
      </w:r>
    </w:p>
    <w:p w:rsidR="009C5E28" w:rsidRPr="00EC1301" w:rsidRDefault="009C5E28" w:rsidP="006933C0">
      <w:pPr>
        <w:pStyle w:val="a4"/>
        <w:spacing w:before="257" w:after="257"/>
        <w:ind w:left="632" w:hanging="632"/>
        <w:rPr>
          <w:color w:val="auto"/>
        </w:rPr>
      </w:pPr>
      <w:r w:rsidRPr="00EC1301">
        <w:rPr>
          <w:rFonts w:hint="eastAsia"/>
          <w:color w:val="auto"/>
        </w:rPr>
        <w:t>一、外商在當地經營現況</w:t>
      </w:r>
    </w:p>
    <w:p w:rsidR="009C5E28" w:rsidRPr="00EC1301" w:rsidRDefault="009C5E28" w:rsidP="006933C0">
      <w:pPr>
        <w:ind w:firstLine="472"/>
      </w:pPr>
      <w:r w:rsidRPr="00EC1301">
        <w:rPr>
          <w:rFonts w:hint="eastAsia"/>
        </w:rPr>
        <w:t>主要投資國家依序為加拿大（約</w:t>
      </w:r>
      <w:r w:rsidRPr="00EC1301">
        <w:rPr>
          <w:rFonts w:hint="eastAsia"/>
        </w:rPr>
        <w:t>400</w:t>
      </w:r>
      <w:r w:rsidRPr="00EC1301">
        <w:rPr>
          <w:rFonts w:hint="eastAsia"/>
        </w:rPr>
        <w:t>家）、法國（約</w:t>
      </w:r>
      <w:r w:rsidRPr="00EC1301">
        <w:rPr>
          <w:rFonts w:hint="eastAsia"/>
        </w:rPr>
        <w:t>150</w:t>
      </w:r>
      <w:r w:rsidRPr="00EC1301">
        <w:rPr>
          <w:rFonts w:hint="eastAsia"/>
        </w:rPr>
        <w:t>家）、德國（約</w:t>
      </w:r>
      <w:r w:rsidRPr="00EC1301">
        <w:rPr>
          <w:rFonts w:hint="eastAsia"/>
        </w:rPr>
        <w:t>140</w:t>
      </w:r>
      <w:r w:rsidRPr="00EC1301">
        <w:rPr>
          <w:rFonts w:hint="eastAsia"/>
        </w:rPr>
        <w:t>家）、英國（約</w:t>
      </w:r>
      <w:r w:rsidRPr="00EC1301">
        <w:rPr>
          <w:rFonts w:hint="eastAsia"/>
        </w:rPr>
        <w:t>130</w:t>
      </w:r>
      <w:r w:rsidRPr="00EC1301">
        <w:rPr>
          <w:rFonts w:hint="eastAsia"/>
        </w:rPr>
        <w:t>家）、日本（約</w:t>
      </w:r>
      <w:r w:rsidRPr="00EC1301">
        <w:rPr>
          <w:rFonts w:hint="eastAsia"/>
        </w:rPr>
        <w:t>120</w:t>
      </w:r>
      <w:r w:rsidRPr="00EC1301">
        <w:rPr>
          <w:rFonts w:hint="eastAsia"/>
        </w:rPr>
        <w:t>家）、義大利（約</w:t>
      </w:r>
      <w:r w:rsidRPr="00EC1301">
        <w:rPr>
          <w:rFonts w:hint="eastAsia"/>
        </w:rPr>
        <w:t>100</w:t>
      </w:r>
      <w:r w:rsidRPr="00EC1301">
        <w:rPr>
          <w:rFonts w:hint="eastAsia"/>
        </w:rPr>
        <w:t>家）、瑞士（約</w:t>
      </w:r>
      <w:r w:rsidRPr="00EC1301">
        <w:rPr>
          <w:rFonts w:hint="eastAsia"/>
        </w:rPr>
        <w:t>95</w:t>
      </w:r>
      <w:r w:rsidRPr="00EC1301">
        <w:rPr>
          <w:rFonts w:hint="eastAsia"/>
        </w:rPr>
        <w:t>家）、荷蘭、愛爾蘭、比利時等。於威州投資的</w:t>
      </w:r>
      <w:r w:rsidRPr="00EC1301">
        <w:rPr>
          <w:rFonts w:hint="eastAsia"/>
        </w:rPr>
        <w:t>1,537</w:t>
      </w:r>
      <w:r w:rsidRPr="00EC1301">
        <w:rPr>
          <w:rFonts w:hint="eastAsia"/>
        </w:rPr>
        <w:t>間外商公司在當地僱用有</w:t>
      </w:r>
      <w:r w:rsidRPr="00EC1301">
        <w:rPr>
          <w:rFonts w:hint="eastAsia"/>
        </w:rPr>
        <w:t>86,440</w:t>
      </w:r>
      <w:r w:rsidRPr="00EC1301">
        <w:rPr>
          <w:rFonts w:hint="eastAsia"/>
        </w:rPr>
        <w:t>的員工。</w:t>
      </w:r>
    </w:p>
    <w:p w:rsidR="009C5E28" w:rsidRPr="00EC1301" w:rsidRDefault="009C5E28" w:rsidP="006933C0">
      <w:pPr>
        <w:ind w:firstLine="472"/>
      </w:pPr>
      <w:r w:rsidRPr="00EC1301">
        <w:rPr>
          <w:rFonts w:hint="eastAsia"/>
        </w:rPr>
        <w:t>威</w:t>
      </w:r>
      <w:r w:rsidRPr="00EC1301">
        <w:t>州主要投資國家依序為</w:t>
      </w:r>
      <w:r w:rsidRPr="00EC1301">
        <w:rPr>
          <w:rFonts w:hint="eastAsia"/>
        </w:rPr>
        <w:t>德國</w:t>
      </w:r>
      <w:r w:rsidRPr="00EC1301">
        <w:rPr>
          <w:rFonts w:hint="eastAsia"/>
        </w:rPr>
        <w:t>14%</w:t>
      </w:r>
      <w:r w:rsidRPr="00EC1301">
        <w:rPr>
          <w:rFonts w:hint="eastAsia"/>
        </w:rPr>
        <w:t>、</w:t>
      </w:r>
      <w:r w:rsidRPr="00EC1301">
        <w:t>加拿大</w:t>
      </w:r>
      <w:r w:rsidRPr="00EC1301">
        <w:rPr>
          <w:rFonts w:hint="eastAsia"/>
        </w:rPr>
        <w:t>13</w:t>
      </w:r>
      <w:r w:rsidRPr="00EC1301">
        <w:t>%</w:t>
      </w:r>
      <w:r w:rsidRPr="00EC1301">
        <w:t>、</w:t>
      </w:r>
      <w:r w:rsidRPr="00EC1301">
        <w:rPr>
          <w:rFonts w:hint="eastAsia"/>
        </w:rPr>
        <w:t>瑞士</w:t>
      </w:r>
      <w:r w:rsidRPr="00EC1301">
        <w:rPr>
          <w:rFonts w:hint="eastAsia"/>
        </w:rPr>
        <w:t>8%</w:t>
      </w:r>
      <w:r w:rsidRPr="00EC1301">
        <w:rPr>
          <w:rFonts w:hint="eastAsia"/>
        </w:rPr>
        <w:t>、瑞典</w:t>
      </w:r>
      <w:r w:rsidRPr="00EC1301">
        <w:rPr>
          <w:rFonts w:hint="eastAsia"/>
        </w:rPr>
        <w:t>8%</w:t>
      </w:r>
      <w:r w:rsidRPr="00EC1301">
        <w:t>、</w:t>
      </w:r>
      <w:r w:rsidRPr="00EC1301">
        <w:rPr>
          <w:rFonts w:hint="eastAsia"/>
        </w:rPr>
        <w:t>法國</w:t>
      </w:r>
      <w:r w:rsidRPr="00EC1301">
        <w:rPr>
          <w:rFonts w:hint="eastAsia"/>
        </w:rPr>
        <w:t>6</w:t>
      </w:r>
      <w:r w:rsidRPr="00EC1301">
        <w:t>%</w:t>
      </w:r>
      <w:r w:rsidRPr="00EC1301">
        <w:t>及其他國家</w:t>
      </w:r>
      <w:r w:rsidRPr="00EC1301">
        <w:rPr>
          <w:rFonts w:hint="eastAsia"/>
        </w:rPr>
        <w:t>51</w:t>
      </w:r>
      <w:r w:rsidRPr="00EC1301">
        <w:t>%</w:t>
      </w:r>
      <w:r w:rsidRPr="00EC1301">
        <w:rPr>
          <w:rFonts w:hint="eastAsia"/>
        </w:rPr>
        <w:t>。外商為該州創造</w:t>
      </w:r>
      <w:r w:rsidRPr="00EC1301">
        <w:rPr>
          <w:rFonts w:hint="eastAsia"/>
        </w:rPr>
        <w:t>98,600</w:t>
      </w:r>
      <w:r w:rsidRPr="00EC1301">
        <w:rPr>
          <w:rFonts w:hint="eastAsia"/>
        </w:rPr>
        <w:t>工作。主要投資產業為工業用機械設備和工具、軟體及資訊科技、消費品、塑膠及食品和香菸等。</w:t>
      </w:r>
    </w:p>
    <w:p w:rsidR="009C5E28" w:rsidRPr="00EC1301" w:rsidRDefault="009C5E28" w:rsidP="006933C0">
      <w:pPr>
        <w:pStyle w:val="a4"/>
        <w:spacing w:before="257" w:after="257"/>
        <w:ind w:left="632" w:hanging="632"/>
        <w:rPr>
          <w:color w:val="auto"/>
        </w:rPr>
      </w:pPr>
      <w:r w:rsidRPr="00EC1301">
        <w:rPr>
          <w:rFonts w:hint="eastAsia"/>
          <w:color w:val="auto"/>
        </w:rPr>
        <w:t>二、臺（華）商在當地經營現況</w:t>
      </w:r>
    </w:p>
    <w:p w:rsidR="009C5E28" w:rsidRPr="00EC1301" w:rsidRDefault="009C5E28" w:rsidP="006933C0">
      <w:pPr>
        <w:ind w:firstLine="472"/>
      </w:pPr>
      <w:r w:rsidRPr="00EC1301">
        <w:rPr>
          <w:rFonts w:hint="eastAsia"/>
        </w:rPr>
        <w:t>華僑人口約</w:t>
      </w:r>
      <w:r w:rsidRPr="00EC1301">
        <w:rPr>
          <w:rFonts w:hint="eastAsia"/>
        </w:rPr>
        <w:t>5,000</w:t>
      </w:r>
      <w:r w:rsidRPr="00EC1301">
        <w:rPr>
          <w:rFonts w:hint="eastAsia"/>
        </w:rPr>
        <w:t>人以從事餐飲及貿易為主。該州著名之機械大廠</w:t>
      </w:r>
      <w:r w:rsidRPr="00EC1301">
        <w:rPr>
          <w:rFonts w:hint="eastAsia"/>
        </w:rPr>
        <w:t xml:space="preserve"> Giddings</w:t>
      </w:r>
      <w:r w:rsidR="00B80854" w:rsidRPr="00EC1301">
        <w:rPr>
          <w:rFonts w:hint="eastAsia"/>
          <w:lang w:eastAsia="zh-TW"/>
        </w:rPr>
        <w:t xml:space="preserve"> </w:t>
      </w:r>
      <w:r w:rsidRPr="00EC1301">
        <w:rPr>
          <w:rFonts w:hint="eastAsia"/>
        </w:rPr>
        <w:t>&amp;</w:t>
      </w:r>
      <w:r w:rsidR="00B80854" w:rsidRPr="00EC1301">
        <w:rPr>
          <w:rFonts w:hint="eastAsia"/>
          <w:lang w:eastAsia="zh-TW"/>
        </w:rPr>
        <w:t xml:space="preserve"> </w:t>
      </w:r>
      <w:r w:rsidRPr="00EC1301">
        <w:rPr>
          <w:rFonts w:hint="eastAsia"/>
        </w:rPr>
        <w:t>Lewis</w:t>
      </w:r>
      <w:r w:rsidRPr="00EC1301">
        <w:rPr>
          <w:rFonts w:hint="eastAsia"/>
        </w:rPr>
        <w:t>與我中山科學研究院有長期合作關係。哈雷機車（</w:t>
      </w:r>
      <w:r w:rsidRPr="00EC1301">
        <w:rPr>
          <w:rFonts w:hint="eastAsia"/>
        </w:rPr>
        <w:t>Harley-Davidson Motor</w:t>
      </w:r>
      <w:r w:rsidRPr="00EC1301">
        <w:rPr>
          <w:rFonts w:hint="eastAsia"/>
        </w:rPr>
        <w:t>）在臺設有銷售據點。</w:t>
      </w:r>
      <w:r w:rsidRPr="00EC1301">
        <w:rPr>
          <w:rFonts w:hint="eastAsia"/>
        </w:rPr>
        <w:t>Rockwell Automation</w:t>
      </w:r>
      <w:r w:rsidRPr="00EC1301">
        <w:rPr>
          <w:rFonts w:hint="eastAsia"/>
        </w:rPr>
        <w:t>、</w:t>
      </w:r>
      <w:r w:rsidRPr="00EC1301">
        <w:rPr>
          <w:rFonts w:hint="eastAsia"/>
        </w:rPr>
        <w:t>Snap-on</w:t>
      </w:r>
      <w:r w:rsidRPr="00EC1301">
        <w:rPr>
          <w:rFonts w:hint="eastAsia"/>
        </w:rPr>
        <w:t>及</w:t>
      </w:r>
      <w:r w:rsidRPr="00EC1301">
        <w:rPr>
          <w:rFonts w:hint="eastAsia"/>
        </w:rPr>
        <w:t>Manpower Inc.</w:t>
      </w:r>
      <w:r w:rsidRPr="00EC1301">
        <w:rPr>
          <w:rFonts w:hint="eastAsia"/>
        </w:rPr>
        <w:t>在臺設有據點。目前有我商許氏花旗蔘在威州大規模栽培花旗蔘，為全美最大花旗蔘公司，另我商</w:t>
      </w:r>
      <w:r w:rsidRPr="00EC1301">
        <w:rPr>
          <w:rFonts w:hint="eastAsia"/>
        </w:rPr>
        <w:t>Johnson Health Tech</w:t>
      </w:r>
      <w:r w:rsidRPr="00EC1301">
        <w:rPr>
          <w:rFonts w:hint="eastAsia"/>
        </w:rPr>
        <w:t>（喬山健康科技，從事運動健身器材設備）及</w:t>
      </w:r>
      <w:r w:rsidRPr="00EC1301">
        <w:rPr>
          <w:rFonts w:hint="eastAsia"/>
        </w:rPr>
        <w:t>Swissray</w:t>
      </w:r>
      <w:r w:rsidRPr="00EC1301">
        <w:rPr>
          <w:rFonts w:hint="eastAsia"/>
        </w:rPr>
        <w:t>（醫療器材）在本州投資設廠。富士康於威州</w:t>
      </w:r>
      <w:r w:rsidRPr="00EC1301">
        <w:t>Racine</w:t>
      </w:r>
      <w:r w:rsidRPr="00EC1301">
        <w:rPr>
          <w:rFonts w:hint="eastAsia"/>
        </w:rPr>
        <w:t>縣建造智慧城市技術中心，投資金額超過</w:t>
      </w:r>
      <w:r w:rsidRPr="00EC1301">
        <w:rPr>
          <w:rFonts w:hint="eastAsia"/>
        </w:rPr>
        <w:t>10</w:t>
      </w:r>
      <w:r w:rsidRPr="00EC1301">
        <w:rPr>
          <w:rFonts w:hint="eastAsia"/>
        </w:rPr>
        <w:t>億美元，是該州最大的外國直接投資。</w:t>
      </w:r>
    </w:p>
    <w:p w:rsidR="009C5E28" w:rsidRPr="00EC1301" w:rsidRDefault="009C5E28" w:rsidP="006933C0">
      <w:pPr>
        <w:pStyle w:val="a4"/>
        <w:spacing w:before="257" w:after="257"/>
        <w:ind w:left="632" w:hanging="632"/>
        <w:rPr>
          <w:color w:val="auto"/>
        </w:rPr>
      </w:pPr>
      <w:r w:rsidRPr="00EC1301">
        <w:rPr>
          <w:rFonts w:hint="eastAsia"/>
          <w:color w:val="auto"/>
        </w:rPr>
        <w:t>三、投資機會</w:t>
      </w:r>
    </w:p>
    <w:p w:rsidR="009C5E28" w:rsidRPr="00EC1301" w:rsidRDefault="009C5E28" w:rsidP="00B80854">
      <w:pPr>
        <w:pStyle w:val="ac"/>
        <w:ind w:left="945" w:hanging="709"/>
      </w:pPr>
      <w:r w:rsidRPr="00EC1301">
        <w:rPr>
          <w:rFonts w:hint="eastAsia"/>
        </w:rPr>
        <w:t>（一</w:t>
      </w:r>
      <w:r w:rsidR="00AD2B50" w:rsidRPr="00EC1301">
        <w:rPr>
          <w:rFonts w:hint="eastAsia"/>
        </w:rPr>
        <w:t>）</w:t>
      </w:r>
      <w:r w:rsidRPr="00EC1301">
        <w:rPr>
          <w:rFonts w:hint="eastAsia"/>
        </w:rPr>
        <w:t>農業方面：威州的乳酪業為全美第一，其收益占全體農民收益的</w:t>
      </w:r>
      <w:r w:rsidRPr="00EC1301">
        <w:rPr>
          <w:rFonts w:hint="eastAsia"/>
        </w:rPr>
        <w:t>50%</w:t>
      </w:r>
      <w:r w:rsidRPr="00EC1301">
        <w:rPr>
          <w:rFonts w:hint="eastAsia"/>
        </w:rPr>
        <w:t>，其他如牛、豬、家禽、雞蛋及飼料、玉米、馬鈴薯產量亦豐。</w:t>
      </w:r>
    </w:p>
    <w:p w:rsidR="009C5E28" w:rsidRPr="00EC1301" w:rsidRDefault="009C5E28" w:rsidP="00B80854">
      <w:pPr>
        <w:pStyle w:val="ac"/>
        <w:ind w:left="945" w:hanging="709"/>
      </w:pPr>
      <w:r w:rsidRPr="00EC1301">
        <w:rPr>
          <w:rFonts w:hint="eastAsia"/>
        </w:rPr>
        <w:lastRenderedPageBreak/>
        <w:t>（二</w:t>
      </w:r>
      <w:r w:rsidR="00AD2B50" w:rsidRPr="00EC1301">
        <w:rPr>
          <w:rFonts w:hint="eastAsia"/>
        </w:rPr>
        <w:t>）</w:t>
      </w:r>
      <w:r w:rsidRPr="00EC1301">
        <w:rPr>
          <w:rFonts w:hint="eastAsia"/>
        </w:rPr>
        <w:t>製造業：電子、機械業。密爾瓦基為威州非電動機械工業產品的主要中心，其小型汽油發動機、大型起重機、升降機、開礦機械等工業設備的生產居全美領先地位。</w:t>
      </w:r>
    </w:p>
    <w:p w:rsidR="009C5E28" w:rsidRPr="00EC1301" w:rsidRDefault="009C5E28" w:rsidP="00B80854">
      <w:pPr>
        <w:pStyle w:val="ac"/>
        <w:ind w:left="945" w:hanging="709"/>
      </w:pPr>
      <w:r w:rsidRPr="00EC1301">
        <w:rPr>
          <w:rFonts w:hint="eastAsia"/>
        </w:rPr>
        <w:t>（三</w:t>
      </w:r>
      <w:r w:rsidR="00AD2B50" w:rsidRPr="00EC1301">
        <w:rPr>
          <w:rFonts w:hint="eastAsia"/>
        </w:rPr>
        <w:t>）</w:t>
      </w:r>
      <w:r w:rsidRPr="00EC1301">
        <w:rPr>
          <w:rFonts w:hint="eastAsia"/>
        </w:rPr>
        <w:t>造紙業：為威州經濟支柱產業，每年生產</w:t>
      </w:r>
      <w:r w:rsidRPr="00EC1301">
        <w:rPr>
          <w:rFonts w:hint="eastAsia"/>
        </w:rPr>
        <w:t>530</w:t>
      </w:r>
      <w:r w:rsidRPr="00EC1301">
        <w:rPr>
          <w:rFonts w:hint="eastAsia"/>
        </w:rPr>
        <w:t>多萬噸紙張及</w:t>
      </w:r>
      <w:r w:rsidRPr="00EC1301">
        <w:rPr>
          <w:rFonts w:hint="eastAsia"/>
        </w:rPr>
        <w:t>110</w:t>
      </w:r>
      <w:r w:rsidRPr="00EC1301">
        <w:rPr>
          <w:rFonts w:hint="eastAsia"/>
        </w:rPr>
        <w:t>多萬噸紙板，其造紙業的地位已保持了</w:t>
      </w:r>
      <w:r w:rsidRPr="00EC1301">
        <w:rPr>
          <w:rFonts w:hint="eastAsia"/>
        </w:rPr>
        <w:t>50</w:t>
      </w:r>
      <w:r w:rsidRPr="00EC1301">
        <w:rPr>
          <w:rFonts w:hint="eastAsia"/>
        </w:rPr>
        <w:t>多年。</w:t>
      </w:r>
    </w:p>
    <w:p w:rsidR="009C5E28" w:rsidRPr="00EC1301" w:rsidRDefault="009C5E28" w:rsidP="00B80854">
      <w:pPr>
        <w:pStyle w:val="a3"/>
        <w:spacing w:before="514" w:after="771"/>
      </w:pPr>
      <w:r w:rsidRPr="00EC1301">
        <w:rPr>
          <w:rFonts w:cs="新細明體" w:hint="eastAsia"/>
        </w:rPr>
        <w:lastRenderedPageBreak/>
        <w:t>第肆章</w:t>
      </w:r>
      <w:r w:rsidRPr="00EC1301">
        <w:rPr>
          <w:rFonts w:cs="細明體" w:hint="eastAsia"/>
        </w:rPr>
        <w:t xml:space="preserve">　</w:t>
      </w:r>
      <w:r w:rsidRPr="00EC1301">
        <w:rPr>
          <w:rFonts w:hint="eastAsia"/>
        </w:rPr>
        <w:t>投資法規及程式</w:t>
      </w:r>
    </w:p>
    <w:p w:rsidR="009C5E28" w:rsidRPr="00EC1301" w:rsidRDefault="009C5E28" w:rsidP="00B80854">
      <w:pPr>
        <w:pStyle w:val="a4"/>
        <w:spacing w:before="257" w:after="257"/>
        <w:ind w:left="632" w:hanging="632"/>
        <w:rPr>
          <w:color w:val="auto"/>
        </w:rPr>
      </w:pPr>
      <w:r w:rsidRPr="00EC1301">
        <w:rPr>
          <w:rFonts w:hint="eastAsia"/>
          <w:color w:val="auto"/>
        </w:rPr>
        <w:t>一、主要投資法令</w:t>
      </w:r>
    </w:p>
    <w:p w:rsidR="009C5E28" w:rsidRPr="00EC1301" w:rsidRDefault="009C5E28" w:rsidP="00B80854">
      <w:pPr>
        <w:pStyle w:val="ac"/>
        <w:ind w:left="945" w:hanging="709"/>
      </w:pPr>
      <w:r w:rsidRPr="00EC1301">
        <w:rPr>
          <w:rFonts w:hint="eastAsia"/>
        </w:rPr>
        <w:t>（一）威州並無單一之投資法令，視投資業別之不同而見於相關法規。</w:t>
      </w:r>
    </w:p>
    <w:p w:rsidR="009C5E28" w:rsidRPr="00EC1301" w:rsidRDefault="009C5E28" w:rsidP="00B80854">
      <w:pPr>
        <w:pStyle w:val="ac"/>
        <w:ind w:left="945" w:hanging="709"/>
      </w:pPr>
      <w:r w:rsidRPr="00EC1301">
        <w:rPr>
          <w:rFonts w:hint="eastAsia"/>
        </w:rPr>
        <w:t>（二）投資限制：國防工業、航太業、電訊業、銀行業等。</w:t>
      </w:r>
    </w:p>
    <w:p w:rsidR="009C5E28" w:rsidRPr="00EC1301" w:rsidRDefault="009C5E28" w:rsidP="00B80854">
      <w:pPr>
        <w:pStyle w:val="a4"/>
        <w:spacing w:before="257" w:after="257"/>
        <w:ind w:left="632" w:hanging="632"/>
        <w:rPr>
          <w:color w:val="auto"/>
        </w:rPr>
      </w:pPr>
      <w:r w:rsidRPr="00EC1301">
        <w:rPr>
          <w:rFonts w:hint="eastAsia"/>
          <w:color w:val="auto"/>
        </w:rPr>
        <w:t xml:space="preserve">二、投資申請之規定、程式、應準備文件及審查流程  </w:t>
      </w:r>
    </w:p>
    <w:p w:rsidR="009C5E28" w:rsidRPr="00EC1301" w:rsidRDefault="009C5E28" w:rsidP="00B80854">
      <w:pPr>
        <w:pStyle w:val="ac"/>
        <w:ind w:left="945" w:hanging="709"/>
      </w:pPr>
      <w:r w:rsidRPr="00EC1301">
        <w:rPr>
          <w:rFonts w:hint="eastAsia"/>
        </w:rPr>
        <w:t>（一）審查流程</w:t>
      </w:r>
    </w:p>
    <w:p w:rsidR="009C5E28" w:rsidRPr="00EC1301" w:rsidRDefault="009C5E28" w:rsidP="00B80854">
      <w:pPr>
        <w:pStyle w:val="ae"/>
        <w:ind w:left="945" w:firstLine="472"/>
      </w:pPr>
      <w:r w:rsidRPr="00EC1301">
        <w:rPr>
          <w:rFonts w:hint="eastAsia"/>
        </w:rPr>
        <w:t>營利登記證書向州政府商業廳申請；工廠營建許可及土地使用區分許可均向地方政府申請。設立公司之前須上網蒐集資訊，個人或股東可能無法全盤瞭解或提供所需資料，必要時可能須借助專業之會計師或律師事務所來協助。</w:t>
      </w:r>
    </w:p>
    <w:p w:rsidR="009C5E28" w:rsidRPr="00EC1301" w:rsidRDefault="009C5E28" w:rsidP="00B80854">
      <w:pPr>
        <w:pStyle w:val="ac"/>
        <w:ind w:left="945" w:hanging="709"/>
      </w:pPr>
      <w:r w:rsidRPr="00EC1301">
        <w:rPr>
          <w:rFonts w:hint="eastAsia"/>
        </w:rPr>
        <w:t>（二）公司設立型態</w:t>
      </w:r>
    </w:p>
    <w:p w:rsidR="009C5E28" w:rsidRPr="00EC1301" w:rsidRDefault="009C5E28" w:rsidP="00B80854">
      <w:pPr>
        <w:pStyle w:val="ae"/>
        <w:ind w:left="945" w:firstLine="472"/>
      </w:pPr>
      <w:r w:rsidRPr="00EC1301">
        <w:rPr>
          <w:rFonts w:hint="eastAsia"/>
        </w:rPr>
        <w:t>分為獨資（</w:t>
      </w:r>
      <w:r w:rsidRPr="00EC1301">
        <w:rPr>
          <w:rFonts w:hint="eastAsia"/>
        </w:rPr>
        <w:t>Sole Proprietorship</w:t>
      </w:r>
      <w:r w:rsidRPr="00EC1301">
        <w:rPr>
          <w:rFonts w:hint="eastAsia"/>
        </w:rPr>
        <w:t>）、合夥（</w:t>
      </w:r>
      <w:r w:rsidRPr="00EC1301">
        <w:rPr>
          <w:rFonts w:hint="eastAsia"/>
        </w:rPr>
        <w:t>Partnership</w:t>
      </w:r>
      <w:r w:rsidRPr="00EC1301">
        <w:rPr>
          <w:rFonts w:hint="eastAsia"/>
        </w:rPr>
        <w:t>）、公司（</w:t>
      </w:r>
      <w:r w:rsidRPr="00EC1301">
        <w:rPr>
          <w:rFonts w:hint="eastAsia"/>
        </w:rPr>
        <w:t>Incorporation</w:t>
      </w:r>
      <w:r w:rsidRPr="00EC1301">
        <w:rPr>
          <w:rFonts w:hint="eastAsia"/>
        </w:rPr>
        <w:t>），至於擬採用何種法定結構，主要取決於企業的規模，惟此應著眼於目前或不久將來的需要，且毋須一開始即選取一複雜之架構，可以俟企業經營擴大後再逐步改變或選擇所需之公司結構。</w:t>
      </w:r>
    </w:p>
    <w:p w:rsidR="009C5E28" w:rsidRPr="00EC1301" w:rsidRDefault="009C5E28" w:rsidP="00B80854">
      <w:pPr>
        <w:pStyle w:val="a4"/>
        <w:spacing w:before="257" w:after="257"/>
        <w:ind w:left="632" w:hanging="632"/>
        <w:rPr>
          <w:color w:val="auto"/>
        </w:rPr>
      </w:pPr>
      <w:r w:rsidRPr="00EC1301">
        <w:rPr>
          <w:rFonts w:hint="eastAsia"/>
          <w:color w:val="auto"/>
        </w:rPr>
        <w:t>三、投資相關機關</w:t>
      </w:r>
    </w:p>
    <w:p w:rsidR="009C5E28" w:rsidRPr="00EC1301" w:rsidRDefault="009C5E28" w:rsidP="00B80854">
      <w:pPr>
        <w:pStyle w:val="ac"/>
        <w:ind w:left="945" w:hanging="709"/>
      </w:pPr>
      <w:r w:rsidRPr="00EC1301">
        <w:rPr>
          <w:rFonts w:hint="eastAsia"/>
        </w:rPr>
        <w:t>威斯康辛州經濟發展廳</w:t>
      </w:r>
      <w:r w:rsidR="004140F7" w:rsidRPr="00EC1301">
        <w:rPr>
          <w:rFonts w:hint="eastAsia"/>
        </w:rPr>
        <w:t>（</w:t>
      </w:r>
      <w:r w:rsidRPr="00EC1301">
        <w:rPr>
          <w:rFonts w:hint="eastAsia"/>
        </w:rPr>
        <w:t>Wisconsin Economic Development Corporation</w:t>
      </w:r>
      <w:r w:rsidRPr="00EC1301">
        <w:rPr>
          <w:rFonts w:hint="eastAsia"/>
        </w:rPr>
        <w:t>）</w:t>
      </w:r>
    </w:p>
    <w:p w:rsidR="009C5E28" w:rsidRPr="00EC1301" w:rsidRDefault="009C5E28" w:rsidP="00B80854">
      <w:pPr>
        <w:pStyle w:val="ac"/>
        <w:ind w:left="945" w:hanging="709"/>
      </w:pPr>
      <w:r w:rsidRPr="00EC1301">
        <w:t>Website: http://www.inwisconsin.com/</w:t>
      </w:r>
    </w:p>
    <w:p w:rsidR="009C5E28" w:rsidRPr="00EC1301" w:rsidRDefault="009C5E28" w:rsidP="00B80854">
      <w:pPr>
        <w:pStyle w:val="a4"/>
        <w:spacing w:before="257" w:after="257"/>
        <w:ind w:left="632" w:hanging="632"/>
        <w:rPr>
          <w:color w:val="auto"/>
        </w:rPr>
      </w:pPr>
      <w:r w:rsidRPr="00EC1301">
        <w:rPr>
          <w:rFonts w:hint="eastAsia"/>
          <w:color w:val="auto"/>
        </w:rPr>
        <w:lastRenderedPageBreak/>
        <w:t>四、投資獎勵措施</w:t>
      </w:r>
    </w:p>
    <w:p w:rsidR="009C5E28" w:rsidRPr="00EC1301" w:rsidRDefault="009C5E28" w:rsidP="00B80854">
      <w:pPr>
        <w:ind w:firstLine="472"/>
      </w:pPr>
      <w:r w:rsidRPr="00EC1301">
        <w:t>威斯康辛州經濟發展廳</w:t>
      </w:r>
      <w:r w:rsidR="004140F7" w:rsidRPr="00EC1301">
        <w:t>（</w:t>
      </w:r>
      <w:r w:rsidRPr="00EC1301">
        <w:t>Wisconsin Economic Development Corporation, WEDC</w:t>
      </w:r>
      <w:r w:rsidRPr="00EC1301">
        <w:t>）為威州推動商業發展而成立的州政府和民間合作的團體，係在企業發展和選址及各方面資源利用，從尋找熟練勞工到充分利用稅收激勵政策，無論對大型企業還是小型公司均提供協助。部門同時支援與政府、學術界、私營企業和區域工藝及威州策略結合的高價值合作。威州對商業發展、企業和創新及國際業務發展方面的投資</w:t>
      </w:r>
      <w:r w:rsidRPr="00EC1301">
        <w:rPr>
          <w:rFonts w:ascii="細明體" w:eastAsia="細明體" w:hAnsi="細明體" w:cs="細明體" w:hint="eastAsia"/>
        </w:rPr>
        <w:t>奬</w:t>
      </w:r>
      <w:r w:rsidRPr="00EC1301">
        <w:rPr>
          <w:rFonts w:ascii="華康細圓體" w:hAnsi="華康細圓體" w:cs="華康細圓體" w:hint="eastAsia"/>
        </w:rPr>
        <w:t>勵辦法如下：</w:t>
      </w:r>
    </w:p>
    <w:p w:rsidR="00B80854" w:rsidRPr="00EC1301" w:rsidRDefault="00B80854" w:rsidP="00B80854">
      <w:pPr>
        <w:pStyle w:val="ac"/>
        <w:ind w:left="945" w:hanging="709"/>
      </w:pPr>
      <w:r w:rsidRPr="00EC1301">
        <w:rPr>
          <w:rFonts w:hint="eastAsia"/>
        </w:rPr>
        <w:t>（一）</w:t>
      </w:r>
      <w:r w:rsidRPr="00EC1301">
        <w:rPr>
          <w:rFonts w:hint="eastAsia"/>
        </w:rPr>
        <w:tab/>
      </w:r>
      <w:r w:rsidRPr="00EC1301">
        <w:rPr>
          <w:rFonts w:hint="eastAsia"/>
        </w:rPr>
        <w:t>商業機會貸款期金：可提供從貸款到貸款擔保等融資服務，使企業可以擴大或移轉到威州後可進行投資。</w:t>
      </w:r>
    </w:p>
    <w:p w:rsidR="00B80854" w:rsidRPr="00EC1301" w:rsidRDefault="00B80854" w:rsidP="00B80854">
      <w:pPr>
        <w:pStyle w:val="ac"/>
        <w:ind w:left="945" w:hanging="709"/>
      </w:pPr>
      <w:r w:rsidRPr="00EC1301">
        <w:rPr>
          <w:rFonts w:hint="eastAsia"/>
        </w:rPr>
        <w:t>（二）</w:t>
      </w:r>
      <w:r w:rsidRPr="00EC1301">
        <w:rPr>
          <w:rFonts w:hint="eastAsia"/>
        </w:rPr>
        <w:tab/>
      </w:r>
      <w:r w:rsidRPr="00EC1301">
        <w:rPr>
          <w:rFonts w:hint="eastAsia"/>
        </w:rPr>
        <w:t>發展機會區域：針對</w:t>
      </w:r>
      <w:r w:rsidRPr="00EC1301">
        <w:rPr>
          <w:rFonts w:hint="eastAsia"/>
        </w:rPr>
        <w:t>Beloit, Janesvile</w:t>
      </w:r>
      <w:r w:rsidRPr="00EC1301">
        <w:rPr>
          <w:rFonts w:hint="eastAsia"/>
        </w:rPr>
        <w:t>及</w:t>
      </w:r>
      <w:r w:rsidRPr="00EC1301">
        <w:rPr>
          <w:rFonts w:hint="eastAsia"/>
        </w:rPr>
        <w:t>Kenosha</w:t>
      </w:r>
      <w:r w:rsidRPr="00EC1301">
        <w:rPr>
          <w:rFonts w:hint="eastAsia"/>
        </w:rPr>
        <w:t>地區的新型擴展企業實行不可退還的稅收扺免，從而協助資本的投資以及創造和保留新的全職工作。</w:t>
      </w:r>
    </w:p>
    <w:p w:rsidR="00B80854" w:rsidRPr="00EC1301" w:rsidRDefault="00B80854" w:rsidP="00B80854">
      <w:pPr>
        <w:pStyle w:val="ac"/>
        <w:ind w:left="945" w:hanging="709"/>
      </w:pPr>
      <w:r w:rsidRPr="00EC1301">
        <w:rPr>
          <w:rFonts w:hint="eastAsia"/>
        </w:rPr>
        <w:t>（三）</w:t>
      </w:r>
      <w:r w:rsidRPr="00EC1301">
        <w:rPr>
          <w:rFonts w:hint="eastAsia"/>
        </w:rPr>
        <w:tab/>
      </w:r>
      <w:r w:rsidRPr="00EC1301">
        <w:rPr>
          <w:rFonts w:hint="eastAsia"/>
        </w:rPr>
        <w:t>清潔能源循環貸款基金：透過威州政府能源計畫與能源局合作，為節能減排和利用清潔能源項目尋求擴大發展的製造商提供低利率貸款。</w:t>
      </w:r>
    </w:p>
    <w:p w:rsidR="00B80854" w:rsidRPr="00EC1301" w:rsidRDefault="00B80854" w:rsidP="00B80854">
      <w:pPr>
        <w:pStyle w:val="ac"/>
        <w:ind w:left="945" w:hanging="709"/>
      </w:pPr>
      <w:r w:rsidRPr="00EC1301">
        <w:rPr>
          <w:rFonts w:hint="eastAsia"/>
        </w:rPr>
        <w:t>（四）</w:t>
      </w:r>
      <w:r w:rsidRPr="00EC1301">
        <w:rPr>
          <w:rFonts w:hint="eastAsia"/>
        </w:rPr>
        <w:tab/>
      </w:r>
      <w:r w:rsidRPr="00EC1301">
        <w:rPr>
          <w:rFonts w:hint="eastAsia"/>
        </w:rPr>
        <w:t>特殊專案貸款基金：為尋求未來發展合格公司提供貸款或貸款擔保；將營運、市場或產品線多樣化從而增加競爭力；或籌備建築場地以促進未來商業發展。</w:t>
      </w:r>
    </w:p>
    <w:p w:rsidR="00B80854" w:rsidRPr="00EC1301" w:rsidRDefault="00B80854" w:rsidP="00B80854">
      <w:pPr>
        <w:pStyle w:val="ac"/>
        <w:ind w:left="945" w:hanging="709"/>
      </w:pPr>
      <w:r w:rsidRPr="00EC1301">
        <w:rPr>
          <w:rFonts w:hint="eastAsia"/>
        </w:rPr>
        <w:t>（五）</w:t>
      </w:r>
      <w:r w:rsidRPr="00EC1301">
        <w:rPr>
          <w:rFonts w:hint="eastAsia"/>
        </w:rPr>
        <w:tab/>
      </w:r>
      <w:r w:rsidRPr="00EC1301">
        <w:rPr>
          <w:rFonts w:hint="eastAsia"/>
        </w:rPr>
        <w:t>資本催化項目：為快速成長創業公司及萌芽成長型公司提供資本。</w:t>
      </w:r>
    </w:p>
    <w:p w:rsidR="00B80854" w:rsidRPr="00EC1301" w:rsidRDefault="00B80854" w:rsidP="00B80854">
      <w:pPr>
        <w:pStyle w:val="ac"/>
        <w:ind w:left="945" w:hanging="709"/>
      </w:pPr>
      <w:r w:rsidRPr="00EC1301">
        <w:rPr>
          <w:rFonts w:hint="eastAsia"/>
        </w:rPr>
        <w:t>（六）</w:t>
      </w:r>
      <w:r w:rsidRPr="00EC1301">
        <w:rPr>
          <w:rFonts w:hint="eastAsia"/>
        </w:rPr>
        <w:tab/>
      </w:r>
      <w:r w:rsidRPr="00EC1301">
        <w:rPr>
          <w:rFonts w:hint="eastAsia"/>
        </w:rPr>
        <w:t>新型合格商業風險項目：於威州初創新型公司，允許投資者在所投入的經過認證的新型合格商業風險項目貿易中獲得</w:t>
      </w:r>
      <w:r w:rsidRPr="00EC1301">
        <w:rPr>
          <w:rFonts w:hint="eastAsia"/>
        </w:rPr>
        <w:t>25%</w:t>
      </w:r>
      <w:r w:rsidRPr="00EC1301">
        <w:rPr>
          <w:rFonts w:hint="eastAsia"/>
        </w:rPr>
        <w:t>的稅收抵免。</w:t>
      </w:r>
    </w:p>
    <w:p w:rsidR="00B80854" w:rsidRPr="00EC1301" w:rsidRDefault="00B80854" w:rsidP="00B80854">
      <w:pPr>
        <w:pStyle w:val="ac"/>
        <w:ind w:left="945" w:hanging="709"/>
      </w:pPr>
      <w:r w:rsidRPr="00EC1301">
        <w:rPr>
          <w:rFonts w:hint="eastAsia"/>
        </w:rPr>
        <w:t>（七）</w:t>
      </w:r>
      <w:r w:rsidRPr="00EC1301">
        <w:rPr>
          <w:rFonts w:hint="eastAsia"/>
        </w:rPr>
        <w:tab/>
      </w:r>
      <w:r w:rsidRPr="00EC1301">
        <w:rPr>
          <w:rFonts w:hint="eastAsia"/>
        </w:rPr>
        <w:t>種子加速專案：州政府撥款給執行非盈利導師驅動之商業模型訓練專案的組織，從而為其提供資金參與創業。</w:t>
      </w:r>
    </w:p>
    <w:p w:rsidR="00B80854" w:rsidRPr="00EC1301" w:rsidRDefault="00B80854" w:rsidP="00B80854">
      <w:pPr>
        <w:pStyle w:val="ac"/>
        <w:ind w:left="945" w:hanging="709"/>
      </w:pPr>
      <w:r w:rsidRPr="00EC1301">
        <w:rPr>
          <w:rFonts w:hint="eastAsia"/>
        </w:rPr>
        <w:t>（八）</w:t>
      </w:r>
      <w:r w:rsidRPr="00EC1301">
        <w:rPr>
          <w:rFonts w:hint="eastAsia"/>
        </w:rPr>
        <w:tab/>
      </w:r>
      <w:r w:rsidRPr="00EC1301">
        <w:rPr>
          <w:rFonts w:hint="eastAsia"/>
        </w:rPr>
        <w:t>出口技術援助：為國際業務發展協助擴大威州當地製造產品銷往美國之外的市場，協助企業發展制訂出口策略。</w:t>
      </w:r>
    </w:p>
    <w:p w:rsidR="00B80854" w:rsidRPr="00EC1301" w:rsidRDefault="00B80854" w:rsidP="00B80854">
      <w:pPr>
        <w:pStyle w:val="ac"/>
        <w:ind w:left="945" w:hanging="709"/>
      </w:pPr>
      <w:r w:rsidRPr="00EC1301">
        <w:rPr>
          <w:rFonts w:hint="eastAsia"/>
        </w:rPr>
        <w:lastRenderedPageBreak/>
        <w:t>（九）</w:t>
      </w:r>
      <w:r w:rsidRPr="00EC1301">
        <w:rPr>
          <w:rFonts w:hint="eastAsia"/>
        </w:rPr>
        <w:tab/>
        <w:t>EXPORTECH</w:t>
      </w:r>
      <w:r w:rsidRPr="00EC1301">
        <w:rPr>
          <w:rFonts w:hint="eastAsia"/>
        </w:rPr>
        <w:t>：出口加速計畫旨在協助威州企業發展和執行目標出口策略，從而擴大全球市場。</w:t>
      </w:r>
    </w:p>
    <w:p w:rsidR="00B80854" w:rsidRPr="00EC1301" w:rsidRDefault="00B80854" w:rsidP="00B80854">
      <w:pPr>
        <w:pStyle w:val="ac"/>
        <w:ind w:left="945" w:hanging="709"/>
      </w:pPr>
      <w:r w:rsidRPr="00EC1301">
        <w:rPr>
          <w:rFonts w:hint="eastAsia"/>
        </w:rPr>
        <w:t>（十）</w:t>
      </w:r>
      <w:r w:rsidRPr="00EC1301">
        <w:rPr>
          <w:rFonts w:hint="eastAsia"/>
        </w:rPr>
        <w:tab/>
      </w:r>
      <w:r w:rsidRPr="00EC1301">
        <w:rPr>
          <w:rFonts w:hint="eastAsia"/>
        </w:rPr>
        <w:t>全球商業發展撥款：為威州企業提供撥款協助其發展和壯大。經濟發展稅收扺免：稅收扺免可用於公司維護、擴展或移轉。稅收扺免可轉移給無稅收義務的公司。員工訓練津貼：為企業提供津貼可用於升級或提升企業全職員工的技能。企業收益債券：由州或當地政府組織和發行一項特殊收益債券，對私有及以盈利為目的的企業發行。</w:t>
      </w:r>
    </w:p>
    <w:p w:rsidR="009C5E28" w:rsidRPr="00EC1301" w:rsidRDefault="009C5E28" w:rsidP="009C5E28">
      <w:pPr>
        <w:spacing w:after="360" w:line="440" w:lineRule="exact"/>
        <w:ind w:firstLine="472"/>
        <w:rPr>
          <w:rFonts w:ascii="新細明體" w:eastAsia="新細明體" w:hAnsi="新細明體" w:cs="新細明體"/>
        </w:rPr>
      </w:pPr>
    </w:p>
    <w:p w:rsidR="009C5E28" w:rsidRPr="00EC1301" w:rsidRDefault="009C5E28" w:rsidP="00B80854">
      <w:pPr>
        <w:pStyle w:val="a3"/>
        <w:spacing w:before="514" w:after="771"/>
      </w:pPr>
      <w:r w:rsidRPr="00EC1301">
        <w:rPr>
          <w:rFonts w:cs="新細明體" w:hint="eastAsia"/>
        </w:rPr>
        <w:lastRenderedPageBreak/>
        <w:t xml:space="preserve">第伍章  </w:t>
      </w:r>
      <w:r w:rsidRPr="00EC1301">
        <w:rPr>
          <w:rFonts w:hint="eastAsia"/>
        </w:rPr>
        <w:t>租稅及金融制度</w:t>
      </w:r>
    </w:p>
    <w:p w:rsidR="00722296" w:rsidRPr="00EC1301" w:rsidRDefault="00722296" w:rsidP="00722296">
      <w:pPr>
        <w:pStyle w:val="ac"/>
        <w:ind w:left="945" w:hanging="709"/>
      </w:pPr>
      <w:r w:rsidRPr="00EC1301">
        <w:rPr>
          <w:rFonts w:hint="eastAsia"/>
        </w:rPr>
        <w:t>（一）</w:t>
      </w:r>
      <w:r w:rsidRPr="00EC1301">
        <w:rPr>
          <w:rFonts w:hint="eastAsia"/>
        </w:rPr>
        <w:tab/>
      </w:r>
      <w:r w:rsidRPr="00EC1301">
        <w:rPr>
          <w:rFonts w:hint="eastAsia"/>
        </w:rPr>
        <w:t>一般銷售稅：</w:t>
      </w:r>
      <w:r w:rsidRPr="00EC1301">
        <w:rPr>
          <w:rFonts w:hint="eastAsia"/>
        </w:rPr>
        <w:t>5%</w:t>
      </w:r>
      <w:r w:rsidRPr="00EC1301">
        <w:rPr>
          <w:rFonts w:hint="eastAsia"/>
        </w:rPr>
        <w:t>、食品稅、處方藥與非處方藥品均免稅</w:t>
      </w:r>
    </w:p>
    <w:p w:rsidR="00722296" w:rsidRPr="00EC1301" w:rsidRDefault="00722296" w:rsidP="00722296">
      <w:pPr>
        <w:pStyle w:val="ac"/>
        <w:ind w:left="945" w:hanging="709"/>
      </w:pPr>
      <w:r w:rsidRPr="00EC1301">
        <w:rPr>
          <w:rFonts w:hint="eastAsia"/>
        </w:rPr>
        <w:t>（二）</w:t>
      </w:r>
      <w:r w:rsidRPr="00EC1301">
        <w:rPr>
          <w:rFonts w:hint="eastAsia"/>
        </w:rPr>
        <w:tab/>
      </w:r>
      <w:r w:rsidRPr="00EC1301">
        <w:rPr>
          <w:rFonts w:hint="eastAsia"/>
        </w:rPr>
        <w:t>個人所得稅：</w:t>
      </w:r>
      <w:r w:rsidRPr="00EC1301">
        <w:rPr>
          <w:rFonts w:hint="eastAsia"/>
        </w:rPr>
        <w:t>4.0%~7.65%</w:t>
      </w:r>
      <w:r w:rsidRPr="00EC1301">
        <w:rPr>
          <w:rFonts w:hint="eastAsia"/>
        </w:rPr>
        <w:t>不等（收入級距</w:t>
      </w:r>
      <w:r w:rsidRPr="00EC1301">
        <w:rPr>
          <w:rFonts w:hint="eastAsia"/>
        </w:rPr>
        <w:t>11,760~258,950</w:t>
      </w:r>
      <w:r w:rsidRPr="00EC1301">
        <w:rPr>
          <w:rFonts w:hint="eastAsia"/>
        </w:rPr>
        <w:t>）</w:t>
      </w:r>
    </w:p>
    <w:p w:rsidR="00722296" w:rsidRPr="00EC1301" w:rsidRDefault="00722296" w:rsidP="00722296">
      <w:pPr>
        <w:pStyle w:val="ac"/>
        <w:ind w:left="945" w:hanging="709"/>
      </w:pPr>
      <w:r w:rsidRPr="00EC1301">
        <w:rPr>
          <w:rFonts w:hint="eastAsia"/>
        </w:rPr>
        <w:t>（三）</w:t>
      </w:r>
      <w:r w:rsidRPr="00EC1301">
        <w:rPr>
          <w:rFonts w:hint="eastAsia"/>
        </w:rPr>
        <w:tab/>
      </w:r>
      <w:r w:rsidRPr="00EC1301">
        <w:rPr>
          <w:rFonts w:hint="eastAsia"/>
        </w:rPr>
        <w:t>營利事業所得稅：</w:t>
      </w:r>
      <w:r w:rsidRPr="00EC1301">
        <w:rPr>
          <w:rFonts w:hint="eastAsia"/>
        </w:rPr>
        <w:t>7.9%</w:t>
      </w:r>
    </w:p>
    <w:p w:rsidR="00722296" w:rsidRPr="00EC1301" w:rsidRDefault="00722296" w:rsidP="00722296">
      <w:pPr>
        <w:pStyle w:val="ac"/>
        <w:ind w:left="945" w:hanging="709"/>
      </w:pPr>
      <w:r w:rsidRPr="00EC1301">
        <w:rPr>
          <w:rFonts w:hint="eastAsia"/>
        </w:rPr>
        <w:t>（四）</w:t>
      </w:r>
      <w:r w:rsidRPr="00EC1301">
        <w:rPr>
          <w:rFonts w:hint="eastAsia"/>
        </w:rPr>
        <w:tab/>
      </w:r>
      <w:r w:rsidRPr="00EC1301">
        <w:rPr>
          <w:rFonts w:hint="eastAsia"/>
        </w:rPr>
        <w:t>汽油稅、柴油稅：均</w:t>
      </w:r>
      <w:r w:rsidRPr="00EC1301">
        <w:rPr>
          <w:rFonts w:hint="eastAsia"/>
        </w:rPr>
        <w:t>32.9 cents</w:t>
      </w:r>
      <w:r w:rsidRPr="00EC1301">
        <w:rPr>
          <w:rFonts w:hint="eastAsia"/>
        </w:rPr>
        <w:t>／</w:t>
      </w:r>
      <w:r w:rsidRPr="00EC1301">
        <w:rPr>
          <w:rFonts w:hint="eastAsia"/>
        </w:rPr>
        <w:t>gallon</w:t>
      </w:r>
    </w:p>
    <w:p w:rsidR="00722296" w:rsidRPr="00EC1301" w:rsidRDefault="00722296" w:rsidP="00722296">
      <w:pPr>
        <w:pStyle w:val="ac"/>
        <w:ind w:left="945" w:hanging="709"/>
      </w:pPr>
      <w:r w:rsidRPr="00EC1301">
        <w:rPr>
          <w:rFonts w:hint="eastAsia"/>
        </w:rPr>
        <w:t>（五）</w:t>
      </w:r>
      <w:r w:rsidRPr="00EC1301">
        <w:rPr>
          <w:rFonts w:hint="eastAsia"/>
        </w:rPr>
        <w:tab/>
      </w:r>
      <w:r w:rsidRPr="00EC1301">
        <w:rPr>
          <w:rFonts w:hint="eastAsia"/>
        </w:rPr>
        <w:t>香煙稅：</w:t>
      </w:r>
      <w:r w:rsidRPr="00EC1301">
        <w:rPr>
          <w:rFonts w:hint="eastAsia"/>
        </w:rPr>
        <w:t>252 cents</w:t>
      </w:r>
      <w:r w:rsidRPr="00EC1301">
        <w:rPr>
          <w:rFonts w:hint="eastAsia"/>
        </w:rPr>
        <w:t>／包、酒稅：</w:t>
      </w:r>
      <w:r w:rsidRPr="00EC1301">
        <w:rPr>
          <w:rFonts w:hint="eastAsia"/>
        </w:rPr>
        <w:t>0.25</w:t>
      </w:r>
      <w:r w:rsidRPr="00EC1301">
        <w:rPr>
          <w:rFonts w:hint="eastAsia"/>
        </w:rPr>
        <w:t>美元／</w:t>
      </w:r>
      <w:r w:rsidRPr="00EC1301">
        <w:rPr>
          <w:rFonts w:hint="eastAsia"/>
        </w:rPr>
        <w:t>gallon</w:t>
      </w:r>
      <w:r w:rsidRPr="00EC1301">
        <w:rPr>
          <w:rFonts w:hint="eastAsia"/>
        </w:rPr>
        <w:t>、啤酒稅：</w:t>
      </w:r>
      <w:r w:rsidRPr="00EC1301">
        <w:rPr>
          <w:rFonts w:hint="eastAsia"/>
        </w:rPr>
        <w:t>0.06</w:t>
      </w:r>
      <w:r w:rsidRPr="00EC1301">
        <w:rPr>
          <w:rFonts w:hint="eastAsia"/>
        </w:rPr>
        <w:t>美元／</w:t>
      </w:r>
      <w:r w:rsidRPr="00EC1301">
        <w:rPr>
          <w:rFonts w:hint="eastAsia"/>
        </w:rPr>
        <w:t>gallon</w:t>
      </w:r>
    </w:p>
    <w:p w:rsidR="00722296" w:rsidRPr="00EC1301" w:rsidRDefault="00722296" w:rsidP="00722296">
      <w:pPr>
        <w:pStyle w:val="ac"/>
        <w:ind w:left="945" w:hanging="709"/>
      </w:pPr>
      <w:r w:rsidRPr="00EC1301">
        <w:rPr>
          <w:rFonts w:hint="eastAsia"/>
        </w:rPr>
        <w:t>（六）</w:t>
      </w:r>
      <w:r w:rsidRPr="00EC1301">
        <w:rPr>
          <w:rFonts w:hint="eastAsia"/>
        </w:rPr>
        <w:tab/>
      </w:r>
      <w:r w:rsidRPr="00EC1301">
        <w:rPr>
          <w:rFonts w:hint="eastAsia"/>
        </w:rPr>
        <w:t>房屋稅：</w:t>
      </w:r>
      <w:r w:rsidRPr="00EC1301">
        <w:rPr>
          <w:rFonts w:hint="eastAsia"/>
        </w:rPr>
        <w:t>1.94%</w:t>
      </w:r>
      <w:r w:rsidRPr="00EC1301">
        <w:rPr>
          <w:rFonts w:hint="eastAsia"/>
        </w:rPr>
        <w:t>（</w:t>
      </w:r>
      <w:r w:rsidRPr="00EC1301">
        <w:rPr>
          <w:rFonts w:hint="eastAsia"/>
        </w:rPr>
        <w:t>2017</w:t>
      </w:r>
      <w:r w:rsidRPr="00EC1301">
        <w:rPr>
          <w:rFonts w:hint="eastAsia"/>
        </w:rPr>
        <w:t>年全美房屋價中位數為</w:t>
      </w:r>
      <w:r w:rsidRPr="00EC1301">
        <w:rPr>
          <w:rFonts w:hint="eastAsia"/>
        </w:rPr>
        <w:t>193,500</w:t>
      </w:r>
      <w:r w:rsidRPr="00EC1301">
        <w:rPr>
          <w:rFonts w:hint="eastAsia"/>
        </w:rPr>
        <w:t>美元）</w:t>
      </w:r>
    </w:p>
    <w:p w:rsidR="009C5E28" w:rsidRPr="00EC1301" w:rsidRDefault="009C5E28" w:rsidP="00722296">
      <w:pPr>
        <w:pStyle w:val="a3"/>
        <w:spacing w:before="514" w:after="771"/>
      </w:pPr>
      <w:r w:rsidRPr="00EC1301">
        <w:rPr>
          <w:rFonts w:cs="新細明體" w:hint="eastAsia"/>
        </w:rPr>
        <w:lastRenderedPageBreak/>
        <w:t>第陸章</w:t>
      </w:r>
      <w:r w:rsidRPr="00EC1301">
        <w:rPr>
          <w:rFonts w:cs="細明體" w:hint="eastAsia"/>
        </w:rPr>
        <w:t xml:space="preserve">　</w:t>
      </w:r>
      <w:r w:rsidRPr="00EC1301">
        <w:rPr>
          <w:rFonts w:hint="eastAsia"/>
        </w:rPr>
        <w:t>基礎建設及成本</w:t>
      </w:r>
    </w:p>
    <w:p w:rsidR="009C5E28" w:rsidRPr="00EC1301" w:rsidRDefault="009C5E28" w:rsidP="00722296">
      <w:pPr>
        <w:pStyle w:val="a4"/>
        <w:spacing w:before="257" w:after="257"/>
        <w:ind w:left="632" w:hanging="632"/>
        <w:rPr>
          <w:color w:val="auto"/>
        </w:rPr>
      </w:pPr>
      <w:r w:rsidRPr="00EC1301">
        <w:rPr>
          <w:rFonts w:hint="eastAsia"/>
          <w:color w:val="auto"/>
        </w:rPr>
        <w:t>一、土地</w:t>
      </w:r>
    </w:p>
    <w:p w:rsidR="009C5E28" w:rsidRPr="00EC1301" w:rsidRDefault="00722296" w:rsidP="00722296">
      <w:pPr>
        <w:pStyle w:val="ac"/>
        <w:ind w:left="945" w:hanging="709"/>
      </w:pPr>
      <w:r w:rsidRPr="00EC1301">
        <w:rPr>
          <w:rFonts w:hint="eastAsia"/>
        </w:rPr>
        <w:t>（一）</w:t>
      </w:r>
      <w:r w:rsidR="009C5E28" w:rsidRPr="00EC1301">
        <w:rPr>
          <w:rFonts w:hint="eastAsia"/>
        </w:rPr>
        <w:t>工業特區（每年／每</w:t>
      </w:r>
      <w:r w:rsidR="009C5E28" w:rsidRPr="00EC1301">
        <w:rPr>
          <w:rFonts w:hint="eastAsia"/>
        </w:rPr>
        <w:t>Hectacre</w:t>
      </w:r>
      <w:r w:rsidR="009C5E28" w:rsidRPr="00EC1301">
        <w:rPr>
          <w:rFonts w:hint="eastAsia"/>
        </w:rPr>
        <w:t>）</w:t>
      </w:r>
    </w:p>
    <w:p w:rsidR="009C5E28" w:rsidRPr="00EC1301" w:rsidRDefault="00722296" w:rsidP="00722296">
      <w:pPr>
        <w:pStyle w:val="ac"/>
        <w:ind w:left="945" w:hanging="709"/>
      </w:pPr>
      <w:r w:rsidRPr="00EC1301">
        <w:rPr>
          <w:rFonts w:hint="eastAsia"/>
        </w:rPr>
        <w:t>（二）</w:t>
      </w:r>
      <w:r w:rsidR="009C5E28" w:rsidRPr="00EC1301">
        <w:rPr>
          <w:rFonts w:hint="eastAsia"/>
        </w:rPr>
        <w:t>東北州</w:t>
      </w:r>
      <w:r w:rsidR="009C5E28" w:rsidRPr="00EC1301">
        <w:rPr>
          <w:rFonts w:hint="eastAsia"/>
        </w:rPr>
        <w:t>$17,000</w:t>
      </w:r>
      <w:r w:rsidR="009C5E28" w:rsidRPr="00EC1301">
        <w:rPr>
          <w:rFonts w:hint="eastAsia"/>
        </w:rPr>
        <w:t>～</w:t>
      </w:r>
      <w:r w:rsidR="009C5E28" w:rsidRPr="00EC1301">
        <w:rPr>
          <w:rFonts w:hint="eastAsia"/>
        </w:rPr>
        <w:t>$75,000</w:t>
      </w:r>
      <w:r w:rsidR="009C5E28" w:rsidRPr="00EC1301">
        <w:rPr>
          <w:rFonts w:hint="eastAsia"/>
        </w:rPr>
        <w:t>、西北州</w:t>
      </w:r>
      <w:r w:rsidR="009C5E28" w:rsidRPr="00EC1301">
        <w:rPr>
          <w:rFonts w:hint="eastAsia"/>
        </w:rPr>
        <w:t>$15,000</w:t>
      </w:r>
      <w:r w:rsidR="009C5E28" w:rsidRPr="00EC1301">
        <w:rPr>
          <w:rFonts w:hint="eastAsia"/>
        </w:rPr>
        <w:t>～</w:t>
      </w:r>
      <w:r w:rsidR="009C5E28" w:rsidRPr="00EC1301">
        <w:rPr>
          <w:rFonts w:hint="eastAsia"/>
        </w:rPr>
        <w:t>$20,000</w:t>
      </w:r>
    </w:p>
    <w:p w:rsidR="009C5E28" w:rsidRPr="00EC1301" w:rsidRDefault="00722296" w:rsidP="00722296">
      <w:pPr>
        <w:pStyle w:val="ac"/>
        <w:ind w:left="945" w:hanging="709"/>
      </w:pPr>
      <w:r w:rsidRPr="00EC1301">
        <w:rPr>
          <w:rFonts w:hint="eastAsia"/>
        </w:rPr>
        <w:t>（三）</w:t>
      </w:r>
      <w:r w:rsidR="009C5E28" w:rsidRPr="00EC1301">
        <w:rPr>
          <w:rFonts w:hint="eastAsia"/>
        </w:rPr>
        <w:t>東南州</w:t>
      </w:r>
      <w:r w:rsidR="009C5E28" w:rsidRPr="00EC1301">
        <w:rPr>
          <w:rFonts w:hint="eastAsia"/>
        </w:rPr>
        <w:t>$37,000</w:t>
      </w:r>
      <w:r w:rsidR="009C5E28" w:rsidRPr="00EC1301">
        <w:rPr>
          <w:rFonts w:hint="eastAsia"/>
        </w:rPr>
        <w:t>～</w:t>
      </w:r>
      <w:r w:rsidR="009C5E28" w:rsidRPr="00EC1301">
        <w:rPr>
          <w:rFonts w:hint="eastAsia"/>
        </w:rPr>
        <w:t>$185,000</w:t>
      </w:r>
      <w:r w:rsidR="009C5E28" w:rsidRPr="00EC1301">
        <w:rPr>
          <w:rFonts w:hint="eastAsia"/>
        </w:rPr>
        <w:t>、西南州</w:t>
      </w:r>
      <w:r w:rsidR="009C5E28" w:rsidRPr="00EC1301">
        <w:rPr>
          <w:rFonts w:hint="eastAsia"/>
        </w:rPr>
        <w:t>$ 5,000</w:t>
      </w:r>
      <w:r w:rsidR="009C5E28" w:rsidRPr="00EC1301">
        <w:rPr>
          <w:rFonts w:hint="eastAsia"/>
        </w:rPr>
        <w:t>～</w:t>
      </w:r>
      <w:r w:rsidR="009C5E28" w:rsidRPr="00EC1301">
        <w:rPr>
          <w:rFonts w:hint="eastAsia"/>
        </w:rPr>
        <w:t>$18,500</w:t>
      </w:r>
    </w:p>
    <w:p w:rsidR="009C5E28" w:rsidRPr="00EC1301" w:rsidRDefault="00722296" w:rsidP="00722296">
      <w:pPr>
        <w:pStyle w:val="ac"/>
        <w:ind w:left="945" w:hanging="709"/>
      </w:pPr>
      <w:r w:rsidRPr="00EC1301">
        <w:rPr>
          <w:rFonts w:hint="eastAsia"/>
        </w:rPr>
        <w:t>（四）</w:t>
      </w:r>
      <w:r w:rsidR="009C5E28" w:rsidRPr="00EC1301">
        <w:rPr>
          <w:rFonts w:hint="eastAsia"/>
        </w:rPr>
        <w:t>另建廠成本約每平方公尺美元</w:t>
      </w:r>
      <w:r w:rsidR="009C5E28" w:rsidRPr="00EC1301">
        <w:rPr>
          <w:rFonts w:hint="eastAsia"/>
        </w:rPr>
        <w:t>$215</w:t>
      </w:r>
      <w:r w:rsidR="009C5E28" w:rsidRPr="00EC1301">
        <w:rPr>
          <w:rFonts w:hint="eastAsia"/>
        </w:rPr>
        <w:t>～</w:t>
      </w:r>
      <w:r w:rsidR="009C5E28" w:rsidRPr="00EC1301">
        <w:rPr>
          <w:rFonts w:hint="eastAsia"/>
        </w:rPr>
        <w:t>430</w:t>
      </w:r>
      <w:r w:rsidR="009C5E28" w:rsidRPr="00EC1301">
        <w:rPr>
          <w:rFonts w:hint="eastAsia"/>
        </w:rPr>
        <w:t>元</w:t>
      </w:r>
    </w:p>
    <w:p w:rsidR="009C5E28" w:rsidRPr="00EC1301" w:rsidRDefault="009C5E28" w:rsidP="00722296">
      <w:pPr>
        <w:pStyle w:val="a4"/>
        <w:spacing w:before="257" w:after="257"/>
        <w:ind w:left="632" w:hanging="632"/>
        <w:rPr>
          <w:color w:val="auto"/>
        </w:rPr>
      </w:pPr>
      <w:r w:rsidRPr="00EC1301">
        <w:rPr>
          <w:rFonts w:hint="eastAsia"/>
          <w:color w:val="auto"/>
        </w:rPr>
        <w:t>二、能源</w:t>
      </w:r>
    </w:p>
    <w:p w:rsidR="00722296" w:rsidRPr="00EC1301" w:rsidRDefault="00722296" w:rsidP="00722296">
      <w:pPr>
        <w:pStyle w:val="ac"/>
        <w:ind w:left="945" w:hanging="709"/>
      </w:pPr>
      <w:r w:rsidRPr="00EC1301">
        <w:rPr>
          <w:rFonts w:hint="eastAsia"/>
        </w:rPr>
        <w:t>（一）</w:t>
      </w:r>
      <w:r w:rsidRPr="00EC1301">
        <w:rPr>
          <w:rFonts w:hint="eastAsia"/>
        </w:rPr>
        <w:tab/>
      </w:r>
      <w:r w:rsidRPr="00EC1301">
        <w:rPr>
          <w:rFonts w:hint="eastAsia"/>
        </w:rPr>
        <w:t>能源、電力和控制系統方面，威斯康辛州有</w:t>
      </w:r>
      <w:r w:rsidRPr="00EC1301">
        <w:rPr>
          <w:rFonts w:hint="eastAsia"/>
        </w:rPr>
        <w:t>900</w:t>
      </w:r>
      <w:r w:rsidRPr="00EC1301">
        <w:rPr>
          <w:rFonts w:hint="eastAsia"/>
        </w:rPr>
        <w:t>多家能源、電力和控制系統相關公司，電力和控制系統部分僱用</w:t>
      </w:r>
      <w:r w:rsidRPr="00EC1301">
        <w:rPr>
          <w:rFonts w:hint="eastAsia"/>
        </w:rPr>
        <w:t>10</w:t>
      </w:r>
      <w:r w:rsidRPr="00EC1301">
        <w:rPr>
          <w:rFonts w:hint="eastAsia"/>
        </w:rPr>
        <w:t>萬人以上，年銷售額達</w:t>
      </w:r>
      <w:r w:rsidRPr="00EC1301">
        <w:rPr>
          <w:rFonts w:hint="eastAsia"/>
        </w:rPr>
        <w:t>380</w:t>
      </w:r>
      <w:r w:rsidRPr="00EC1301">
        <w:rPr>
          <w:rFonts w:hint="eastAsia"/>
        </w:rPr>
        <w:t>億美元。能源營業類別包括節能、化石燃料、核能、再生能源和存儲；電力營業類別包括傳輸、配電、監控、效率和品質；控制營業類別包括工業自動化、建築自動化、能源管理、智能電網／分佈式能源系統、風力和太陽能控制系統。</w:t>
      </w:r>
    </w:p>
    <w:p w:rsidR="00722296" w:rsidRPr="00EC1301" w:rsidRDefault="00722296" w:rsidP="00722296">
      <w:pPr>
        <w:pStyle w:val="ac"/>
        <w:ind w:left="945" w:hanging="709"/>
      </w:pPr>
      <w:r w:rsidRPr="00EC1301">
        <w:rPr>
          <w:rFonts w:hint="eastAsia"/>
        </w:rPr>
        <w:t>（二）</w:t>
      </w:r>
      <w:r w:rsidRPr="00EC1301">
        <w:rPr>
          <w:rFonts w:hint="eastAsia"/>
        </w:rPr>
        <w:tab/>
      </w:r>
      <w:r w:rsidRPr="00EC1301">
        <w:rPr>
          <w:rFonts w:hint="eastAsia"/>
        </w:rPr>
        <w:t>生物燃料－全境擁有超過</w:t>
      </w:r>
      <w:r w:rsidRPr="00EC1301">
        <w:rPr>
          <w:rFonts w:hint="eastAsia"/>
        </w:rPr>
        <w:t>30</w:t>
      </w:r>
      <w:r w:rsidRPr="00EC1301">
        <w:rPr>
          <w:rFonts w:hint="eastAsia"/>
        </w:rPr>
        <w:t>座沼氣池，是全美之冠。威斯康辛州的再生能源發電來自生質能、風力發電及水力發電廠，但再生能源（包括水力發電）僅為該州淨提供發電總量十分之一的電力，威州超過三分之一的再生能源發電來自生質能、木材及木材廢棄物等，威斯康辛州在動物廢棄物轉化為能源系統以及可將糞便轉化成燃料的農場沼氣池的數量，在全美首屈一指。在威州約有</w:t>
      </w:r>
      <w:r w:rsidRPr="00EC1301">
        <w:rPr>
          <w:rFonts w:hint="eastAsia"/>
        </w:rPr>
        <w:t>3,800</w:t>
      </w:r>
      <w:r w:rsidRPr="00EC1301">
        <w:rPr>
          <w:rFonts w:hint="eastAsia"/>
        </w:rPr>
        <w:t>個水壩，約有</w:t>
      </w:r>
      <w:r w:rsidRPr="00EC1301">
        <w:rPr>
          <w:rFonts w:hint="eastAsia"/>
        </w:rPr>
        <w:t>150</w:t>
      </w:r>
      <w:r w:rsidRPr="00EC1301">
        <w:rPr>
          <w:rFonts w:hint="eastAsia"/>
        </w:rPr>
        <w:t>個用來作為水力發電，大型水力發電水壩建於</w:t>
      </w:r>
      <w:r w:rsidRPr="00EC1301">
        <w:rPr>
          <w:rFonts w:hint="eastAsia"/>
        </w:rPr>
        <w:t>50</w:t>
      </w:r>
      <w:r w:rsidRPr="00EC1301">
        <w:rPr>
          <w:rFonts w:hint="eastAsia"/>
        </w:rPr>
        <w:t>年代或更早，但礙於環境及公眾的關注，新的</w:t>
      </w:r>
      <w:r w:rsidRPr="00EC1301">
        <w:rPr>
          <w:rFonts w:hint="eastAsia"/>
        </w:rPr>
        <w:lastRenderedPageBreak/>
        <w:t>水力發電設施將由現有的水壩中增加發電機方式來進行。</w:t>
      </w:r>
    </w:p>
    <w:p w:rsidR="00722296" w:rsidRPr="00EC1301" w:rsidRDefault="00722296" w:rsidP="00722296">
      <w:pPr>
        <w:pStyle w:val="ac"/>
        <w:ind w:left="945" w:hanging="709"/>
      </w:pPr>
      <w:r w:rsidRPr="00EC1301">
        <w:rPr>
          <w:rFonts w:hint="eastAsia"/>
        </w:rPr>
        <w:t>（三）</w:t>
      </w:r>
      <w:r w:rsidRPr="00EC1301">
        <w:rPr>
          <w:rFonts w:hint="eastAsia"/>
        </w:rPr>
        <w:tab/>
      </w:r>
      <w:r w:rsidRPr="00EC1301">
        <w:rPr>
          <w:rFonts w:hint="eastAsia"/>
        </w:rPr>
        <w:t>太陽能：威州擁有</w:t>
      </w:r>
      <w:r w:rsidRPr="00EC1301">
        <w:rPr>
          <w:rFonts w:hint="eastAsia"/>
        </w:rPr>
        <w:t>140</w:t>
      </w:r>
      <w:r w:rsidRPr="00EC1301">
        <w:rPr>
          <w:rFonts w:hint="eastAsia"/>
        </w:rPr>
        <w:t>多家從製造、承包到安裝的太陽能公司。</w:t>
      </w:r>
    </w:p>
    <w:p w:rsidR="00722296" w:rsidRPr="00EC1301" w:rsidRDefault="00722296" w:rsidP="00722296">
      <w:pPr>
        <w:pStyle w:val="ac"/>
        <w:ind w:left="945" w:hanging="709"/>
      </w:pPr>
      <w:r w:rsidRPr="00EC1301">
        <w:rPr>
          <w:rFonts w:hint="eastAsia"/>
        </w:rPr>
        <w:t>（四）</w:t>
      </w:r>
      <w:r w:rsidRPr="00EC1301">
        <w:rPr>
          <w:rFonts w:hint="eastAsia"/>
        </w:rPr>
        <w:tab/>
      </w:r>
      <w:r w:rsidRPr="00EC1301">
        <w:rPr>
          <w:rFonts w:hint="eastAsia"/>
        </w:rPr>
        <w:t>公共設施之費率：</w:t>
      </w:r>
    </w:p>
    <w:p w:rsidR="009C5E28" w:rsidRPr="00EC1301" w:rsidRDefault="00722296" w:rsidP="00722296">
      <w:pPr>
        <w:pStyle w:val="ae"/>
        <w:ind w:left="945" w:firstLine="472"/>
        <w:rPr>
          <w:rFonts w:ascii="新細明體" w:hAnsi="新細明體" w:cs="新細明體"/>
        </w:rPr>
      </w:pPr>
      <w:r w:rsidRPr="00EC1301">
        <w:rPr>
          <w:rFonts w:hint="eastAsia"/>
        </w:rPr>
        <w:t>商業用天然瓦斯每</w:t>
      </w:r>
      <w:r w:rsidRPr="00EC1301">
        <w:rPr>
          <w:rFonts w:hint="eastAsia"/>
        </w:rPr>
        <w:t>1</w:t>
      </w:r>
      <w:r w:rsidRPr="00EC1301">
        <w:rPr>
          <w:rFonts w:hint="eastAsia"/>
          <w:lang w:eastAsia="zh-TW"/>
        </w:rPr>
        <w:t>,</w:t>
      </w:r>
      <w:r w:rsidRPr="00EC1301">
        <w:rPr>
          <w:rFonts w:hint="eastAsia"/>
        </w:rPr>
        <w:t>000 cu.ft 6.42</w:t>
      </w:r>
      <w:r w:rsidRPr="00EC1301">
        <w:rPr>
          <w:rFonts w:hint="eastAsia"/>
        </w:rPr>
        <w:t>美元，工業用天然瓦斯每</w:t>
      </w:r>
      <w:r w:rsidRPr="00EC1301">
        <w:rPr>
          <w:rFonts w:hint="eastAsia"/>
        </w:rPr>
        <w:t>1</w:t>
      </w:r>
      <w:r w:rsidRPr="00EC1301">
        <w:rPr>
          <w:rFonts w:hint="eastAsia"/>
          <w:lang w:eastAsia="zh-TW"/>
        </w:rPr>
        <w:t>,</w:t>
      </w:r>
      <w:r w:rsidRPr="00EC1301">
        <w:rPr>
          <w:rFonts w:hint="eastAsia"/>
        </w:rPr>
        <w:t>000 cu.ft 5.14</w:t>
      </w:r>
      <w:r w:rsidRPr="00EC1301">
        <w:rPr>
          <w:rFonts w:hint="eastAsia"/>
        </w:rPr>
        <w:t>美元。住宅用電費每</w:t>
      </w:r>
      <w:r w:rsidRPr="00EC1301">
        <w:rPr>
          <w:rFonts w:hint="eastAsia"/>
        </w:rPr>
        <w:t>kwh 14</w:t>
      </w:r>
      <w:r w:rsidRPr="00EC1301">
        <w:rPr>
          <w:rFonts w:hint="eastAsia"/>
        </w:rPr>
        <w:t>美分；商業用電費每</w:t>
      </w:r>
      <w:r w:rsidRPr="00EC1301">
        <w:rPr>
          <w:rFonts w:hint="eastAsia"/>
        </w:rPr>
        <w:t>kwh 10.68</w:t>
      </w:r>
      <w:r w:rsidRPr="00EC1301">
        <w:rPr>
          <w:rFonts w:hint="eastAsia"/>
        </w:rPr>
        <w:t>美分；工業用電費為每</w:t>
      </w:r>
      <w:r w:rsidRPr="00EC1301">
        <w:rPr>
          <w:rFonts w:hint="eastAsia"/>
        </w:rPr>
        <w:t>kwh 7.49</w:t>
      </w:r>
      <w:r w:rsidRPr="00EC1301">
        <w:rPr>
          <w:rFonts w:hint="eastAsia"/>
        </w:rPr>
        <w:t>美分。</w:t>
      </w:r>
    </w:p>
    <w:p w:rsidR="009C5E28" w:rsidRPr="00EC1301" w:rsidRDefault="009C5E28" w:rsidP="00722296">
      <w:pPr>
        <w:pStyle w:val="a4"/>
        <w:spacing w:before="257" w:after="257"/>
        <w:ind w:left="632" w:hanging="632"/>
        <w:rPr>
          <w:color w:val="auto"/>
        </w:rPr>
      </w:pPr>
      <w:r w:rsidRPr="00EC1301">
        <w:rPr>
          <w:rFonts w:hint="eastAsia"/>
          <w:color w:val="auto"/>
        </w:rPr>
        <w:t>三、通訊</w:t>
      </w:r>
    </w:p>
    <w:p w:rsidR="009C5E28" w:rsidRPr="00EC1301" w:rsidRDefault="009C5E28" w:rsidP="00722296">
      <w:pPr>
        <w:ind w:firstLine="472"/>
      </w:pPr>
      <w:r w:rsidRPr="00EC1301">
        <w:rPr>
          <w:rFonts w:hint="eastAsia"/>
        </w:rPr>
        <w:t>電訊業發達。威州高品質、高速並廉價的電訊服務給全州帶來了便捷。</w:t>
      </w:r>
    </w:p>
    <w:p w:rsidR="009C5E28" w:rsidRPr="00EC1301" w:rsidRDefault="009C5E28" w:rsidP="00722296">
      <w:pPr>
        <w:pStyle w:val="a4"/>
        <w:spacing w:before="257" w:after="257"/>
        <w:ind w:left="632" w:hanging="632"/>
        <w:rPr>
          <w:color w:val="auto"/>
        </w:rPr>
      </w:pPr>
      <w:r w:rsidRPr="00EC1301">
        <w:rPr>
          <w:rFonts w:hint="eastAsia"/>
          <w:color w:val="auto"/>
        </w:rPr>
        <w:t>四、交通</w:t>
      </w:r>
    </w:p>
    <w:p w:rsidR="009C5E28" w:rsidRPr="00EC1301" w:rsidRDefault="009C5E28" w:rsidP="00722296">
      <w:pPr>
        <w:ind w:firstLine="472"/>
      </w:pPr>
      <w:r w:rsidRPr="00EC1301">
        <w:rPr>
          <w:rFonts w:hint="eastAsia"/>
        </w:rPr>
        <w:t>交通便捷，全州有鐵道</w:t>
      </w:r>
      <w:r w:rsidRPr="00EC1301">
        <w:rPr>
          <w:rFonts w:hint="eastAsia"/>
        </w:rPr>
        <w:t>6,700</w:t>
      </w:r>
      <w:r w:rsidRPr="00EC1301">
        <w:rPr>
          <w:rFonts w:hint="eastAsia"/>
        </w:rPr>
        <w:t>哩，公路</w:t>
      </w:r>
      <w:r w:rsidRPr="00EC1301">
        <w:rPr>
          <w:rFonts w:hint="eastAsia"/>
        </w:rPr>
        <w:t>11</w:t>
      </w:r>
      <w:r w:rsidRPr="00EC1301">
        <w:rPr>
          <w:rFonts w:hint="eastAsia"/>
        </w:rPr>
        <w:t>萬</w:t>
      </w:r>
      <w:r w:rsidRPr="00EC1301">
        <w:rPr>
          <w:rFonts w:hint="eastAsia"/>
        </w:rPr>
        <w:t>2</w:t>
      </w:r>
      <w:r w:rsidR="00AF4E7D">
        <w:rPr>
          <w:rFonts w:hint="eastAsia"/>
          <w:lang w:eastAsia="zh-TW"/>
        </w:rPr>
        <w:t>,000</w:t>
      </w:r>
      <w:r w:rsidRPr="00EC1301">
        <w:rPr>
          <w:rFonts w:hint="eastAsia"/>
        </w:rPr>
        <w:t>哩，有</w:t>
      </w:r>
      <w:r w:rsidRPr="00EC1301">
        <w:rPr>
          <w:rFonts w:hint="eastAsia"/>
        </w:rPr>
        <w:t>104</w:t>
      </w:r>
      <w:r w:rsidRPr="00EC1301">
        <w:rPr>
          <w:rFonts w:hint="eastAsia"/>
        </w:rPr>
        <w:t>座大小機場。</w:t>
      </w:r>
    </w:p>
    <w:p w:rsidR="009C5E28" w:rsidRPr="00EC1301" w:rsidRDefault="009C5E28" w:rsidP="00722296">
      <w:pPr>
        <w:ind w:firstLine="472"/>
      </w:pPr>
    </w:p>
    <w:p w:rsidR="009C5E28" w:rsidRPr="00EC1301" w:rsidRDefault="009C5E28" w:rsidP="00722296">
      <w:pPr>
        <w:pStyle w:val="a3"/>
        <w:spacing w:before="514" w:after="771"/>
      </w:pPr>
      <w:r w:rsidRPr="00EC1301">
        <w:rPr>
          <w:rFonts w:hint="eastAsia"/>
        </w:rPr>
        <w:lastRenderedPageBreak/>
        <w:t>第柒章</w:t>
      </w:r>
      <w:r w:rsidRPr="00EC1301">
        <w:rPr>
          <w:rFonts w:cs="細明體" w:hint="eastAsia"/>
        </w:rPr>
        <w:t xml:space="preserve">　</w:t>
      </w:r>
      <w:r w:rsidRPr="00EC1301">
        <w:rPr>
          <w:rFonts w:hint="eastAsia"/>
        </w:rPr>
        <w:t>勞工</w:t>
      </w:r>
    </w:p>
    <w:p w:rsidR="009C5E28" w:rsidRPr="00EC1301" w:rsidRDefault="009C5E28" w:rsidP="00722296">
      <w:pPr>
        <w:pStyle w:val="a4"/>
        <w:spacing w:before="257" w:after="257"/>
        <w:ind w:left="632" w:hanging="632"/>
        <w:rPr>
          <w:color w:val="auto"/>
        </w:rPr>
      </w:pPr>
      <w:r w:rsidRPr="00EC1301">
        <w:rPr>
          <w:rFonts w:hint="eastAsia"/>
          <w:color w:val="auto"/>
        </w:rPr>
        <w:t>一、勞工素質及結構</w:t>
      </w:r>
    </w:p>
    <w:p w:rsidR="00722296" w:rsidRPr="00EC1301" w:rsidRDefault="00722296" w:rsidP="00722296">
      <w:pPr>
        <w:pStyle w:val="ac"/>
        <w:ind w:left="945" w:hanging="709"/>
      </w:pPr>
      <w:r w:rsidRPr="00EC1301">
        <w:rPr>
          <w:rFonts w:hint="eastAsia"/>
        </w:rPr>
        <w:t>（一）</w:t>
      </w:r>
      <w:r w:rsidRPr="00EC1301">
        <w:rPr>
          <w:rFonts w:hint="eastAsia"/>
        </w:rPr>
        <w:tab/>
      </w:r>
      <w:r w:rsidRPr="00EC1301">
        <w:rPr>
          <w:rFonts w:hint="eastAsia"/>
        </w:rPr>
        <w:t>據統計本州約有勞工</w:t>
      </w:r>
      <w:r w:rsidRPr="00EC1301">
        <w:rPr>
          <w:rFonts w:hint="eastAsia"/>
        </w:rPr>
        <w:t>313</w:t>
      </w:r>
      <w:r w:rsidRPr="00EC1301">
        <w:rPr>
          <w:rFonts w:hint="eastAsia"/>
        </w:rPr>
        <w:t>萬名（</w:t>
      </w:r>
      <w:r w:rsidRPr="00EC1301">
        <w:rPr>
          <w:rFonts w:hint="eastAsia"/>
        </w:rPr>
        <w:t>2019</w:t>
      </w:r>
      <w:r w:rsidRPr="00EC1301">
        <w:rPr>
          <w:rFonts w:hint="eastAsia"/>
        </w:rPr>
        <w:t>／</w:t>
      </w:r>
      <w:r w:rsidRPr="00EC1301">
        <w:rPr>
          <w:rFonts w:hint="eastAsia"/>
        </w:rPr>
        <w:t>2</w:t>
      </w:r>
      <w:r w:rsidRPr="00EC1301">
        <w:rPr>
          <w:rFonts w:hint="eastAsia"/>
        </w:rPr>
        <w:t>月），</w:t>
      </w:r>
      <w:r w:rsidRPr="00EC1301">
        <w:rPr>
          <w:rFonts w:hint="eastAsia"/>
        </w:rPr>
        <w:t>2018</w:t>
      </w:r>
      <w:r w:rsidRPr="00EC1301">
        <w:rPr>
          <w:rFonts w:hint="eastAsia"/>
        </w:rPr>
        <w:t>年平均失業率</w:t>
      </w:r>
      <w:r w:rsidRPr="00EC1301">
        <w:rPr>
          <w:rFonts w:hint="eastAsia"/>
        </w:rPr>
        <w:t>3.0%</w:t>
      </w:r>
      <w:r w:rsidRPr="00EC1301">
        <w:rPr>
          <w:rFonts w:hint="eastAsia"/>
        </w:rPr>
        <w:t>。</w:t>
      </w:r>
    </w:p>
    <w:p w:rsidR="00722296" w:rsidRPr="00EC1301" w:rsidRDefault="00722296" w:rsidP="00722296">
      <w:pPr>
        <w:pStyle w:val="ac"/>
        <w:ind w:left="945" w:hanging="709"/>
      </w:pPr>
      <w:r w:rsidRPr="00EC1301">
        <w:rPr>
          <w:rFonts w:hint="eastAsia"/>
        </w:rPr>
        <w:t>（二）</w:t>
      </w:r>
      <w:r w:rsidRPr="00EC1301">
        <w:rPr>
          <w:rFonts w:hint="eastAsia"/>
        </w:rPr>
        <w:tab/>
      </w:r>
      <w:r w:rsidRPr="00EC1301">
        <w:rPr>
          <w:rFonts w:hint="eastAsia"/>
        </w:rPr>
        <w:t>勞工分布狀況：公務員</w:t>
      </w:r>
      <w:r w:rsidRPr="00EC1301">
        <w:rPr>
          <w:rFonts w:hint="eastAsia"/>
        </w:rPr>
        <w:t>14%</w:t>
      </w:r>
      <w:r w:rsidRPr="00EC1301">
        <w:rPr>
          <w:rFonts w:hint="eastAsia"/>
        </w:rPr>
        <w:t>、貿易業</w:t>
      </w:r>
      <w:r w:rsidRPr="00EC1301">
        <w:rPr>
          <w:rFonts w:hint="eastAsia"/>
        </w:rPr>
        <w:t>18.1%</w:t>
      </w:r>
      <w:r w:rsidRPr="00EC1301">
        <w:rPr>
          <w:rFonts w:hint="eastAsia"/>
        </w:rPr>
        <w:t>、製造業</w:t>
      </w:r>
      <w:r w:rsidRPr="00EC1301">
        <w:rPr>
          <w:rFonts w:hint="eastAsia"/>
        </w:rPr>
        <w:t>16.1%</w:t>
      </w:r>
      <w:r w:rsidRPr="00EC1301">
        <w:rPr>
          <w:rFonts w:hint="eastAsia"/>
        </w:rPr>
        <w:t>、教育／醫療</w:t>
      </w:r>
      <w:r w:rsidRPr="00EC1301">
        <w:rPr>
          <w:rFonts w:hint="eastAsia"/>
        </w:rPr>
        <w:t>15.2%</w:t>
      </w:r>
      <w:r w:rsidRPr="00EC1301">
        <w:rPr>
          <w:rFonts w:hint="eastAsia"/>
        </w:rPr>
        <w:t>、專業</w:t>
      </w:r>
      <w:r w:rsidRPr="00EC1301">
        <w:rPr>
          <w:rFonts w:hint="eastAsia"/>
        </w:rPr>
        <w:t>/</w:t>
      </w:r>
      <w:r w:rsidRPr="00EC1301">
        <w:rPr>
          <w:rFonts w:hint="eastAsia"/>
        </w:rPr>
        <w:t>商業服務</w:t>
      </w:r>
      <w:r w:rsidRPr="00EC1301">
        <w:rPr>
          <w:rFonts w:hint="eastAsia"/>
        </w:rPr>
        <w:t>11%</w:t>
      </w:r>
      <w:r w:rsidRPr="00EC1301">
        <w:rPr>
          <w:rFonts w:hint="eastAsia"/>
        </w:rPr>
        <w:t>、服務業</w:t>
      </w:r>
      <w:r w:rsidRPr="00EC1301">
        <w:rPr>
          <w:rFonts w:hint="eastAsia"/>
        </w:rPr>
        <w:t>9.7%</w:t>
      </w:r>
      <w:r w:rsidRPr="00EC1301">
        <w:rPr>
          <w:rFonts w:hint="eastAsia"/>
        </w:rPr>
        <w:t>、金融業</w:t>
      </w:r>
      <w:r w:rsidRPr="00EC1301">
        <w:rPr>
          <w:rFonts w:hint="eastAsia"/>
        </w:rPr>
        <w:t>5.0%</w:t>
      </w:r>
      <w:r w:rsidRPr="00EC1301">
        <w:rPr>
          <w:rFonts w:hint="eastAsia"/>
        </w:rPr>
        <w:t>、建築業</w:t>
      </w:r>
      <w:r w:rsidRPr="00EC1301">
        <w:rPr>
          <w:rFonts w:hint="eastAsia"/>
        </w:rPr>
        <w:t>4.3%</w:t>
      </w:r>
      <w:r w:rsidRPr="00EC1301">
        <w:rPr>
          <w:rFonts w:hint="eastAsia"/>
        </w:rPr>
        <w:t>、資訊業</w:t>
      </w:r>
      <w:r w:rsidRPr="00EC1301">
        <w:rPr>
          <w:rFonts w:hint="eastAsia"/>
        </w:rPr>
        <w:t>1.6%</w:t>
      </w:r>
      <w:r w:rsidRPr="00EC1301">
        <w:rPr>
          <w:rFonts w:hint="eastAsia"/>
        </w:rPr>
        <w:t>、其他</w:t>
      </w:r>
      <w:r w:rsidRPr="00EC1301">
        <w:rPr>
          <w:rFonts w:hint="eastAsia"/>
        </w:rPr>
        <w:t>5.1%</w:t>
      </w:r>
      <w:r w:rsidRPr="00EC1301">
        <w:rPr>
          <w:rFonts w:hint="eastAsia"/>
        </w:rPr>
        <w:t>。</w:t>
      </w:r>
    </w:p>
    <w:p w:rsidR="00722296" w:rsidRPr="00EC1301" w:rsidRDefault="00722296" w:rsidP="00722296">
      <w:pPr>
        <w:pStyle w:val="ac"/>
        <w:ind w:left="945" w:hanging="709"/>
      </w:pPr>
      <w:r w:rsidRPr="00EC1301">
        <w:rPr>
          <w:rFonts w:hint="eastAsia"/>
        </w:rPr>
        <w:t>（三）</w:t>
      </w:r>
      <w:r w:rsidRPr="00EC1301">
        <w:rPr>
          <w:rFonts w:hint="eastAsia"/>
        </w:rPr>
        <w:tab/>
        <w:t>$7.25</w:t>
      </w:r>
      <w:r w:rsidRPr="00EC1301">
        <w:rPr>
          <w:rFonts w:hint="eastAsia"/>
        </w:rPr>
        <w:t>元</w:t>
      </w:r>
      <w:r w:rsidRPr="00EC1301">
        <w:rPr>
          <w:rFonts w:hint="eastAsia"/>
        </w:rPr>
        <w:t>/hr</w:t>
      </w:r>
      <w:r w:rsidRPr="00EC1301">
        <w:rPr>
          <w:rFonts w:hint="eastAsia"/>
        </w:rPr>
        <w:t>（</w:t>
      </w:r>
      <w:r w:rsidRPr="00EC1301">
        <w:rPr>
          <w:rFonts w:hint="eastAsia"/>
        </w:rPr>
        <w:t>2018</w:t>
      </w:r>
      <w:r w:rsidRPr="00EC1301">
        <w:rPr>
          <w:rFonts w:hint="eastAsia"/>
        </w:rPr>
        <w:t>年）、工時</w:t>
      </w:r>
      <w:r w:rsidRPr="00EC1301">
        <w:rPr>
          <w:rFonts w:hint="eastAsia"/>
        </w:rPr>
        <w:t>40hr/week</w:t>
      </w:r>
      <w:r w:rsidRPr="00EC1301">
        <w:rPr>
          <w:rFonts w:hint="eastAsia"/>
        </w:rPr>
        <w:t>。</w:t>
      </w:r>
    </w:p>
    <w:p w:rsidR="009C5E28" w:rsidRPr="00EC1301" w:rsidRDefault="009C5E28" w:rsidP="00722296">
      <w:pPr>
        <w:pStyle w:val="a4"/>
        <w:spacing w:before="257" w:after="257"/>
        <w:ind w:left="632" w:hanging="632"/>
        <w:rPr>
          <w:color w:val="auto"/>
        </w:rPr>
      </w:pPr>
      <w:r w:rsidRPr="00EC1301">
        <w:rPr>
          <w:rFonts w:hint="eastAsia"/>
          <w:color w:val="auto"/>
        </w:rPr>
        <w:t>二、勞工法令</w:t>
      </w:r>
    </w:p>
    <w:p w:rsidR="009C5E28" w:rsidRPr="00EC1301" w:rsidRDefault="009C5E28" w:rsidP="00722296">
      <w:pPr>
        <w:ind w:firstLine="472"/>
      </w:pPr>
      <w:r w:rsidRPr="00EC1301">
        <w:rPr>
          <w:rFonts w:hint="eastAsia"/>
        </w:rPr>
        <w:t>National Labor Relations Act</w:t>
      </w:r>
      <w:r w:rsidRPr="00EC1301">
        <w:rPr>
          <w:rFonts w:hint="eastAsia"/>
        </w:rPr>
        <w:t>。</w:t>
      </w:r>
    </w:p>
    <w:p w:rsidR="009C5E28" w:rsidRPr="00EC1301" w:rsidRDefault="009C5E28" w:rsidP="00722296">
      <w:pPr>
        <w:pStyle w:val="a3"/>
        <w:spacing w:before="514" w:after="771"/>
      </w:pPr>
      <w:r w:rsidRPr="00EC1301">
        <w:rPr>
          <w:rFonts w:cs="新細明體" w:hint="eastAsia"/>
        </w:rPr>
        <w:lastRenderedPageBreak/>
        <w:t>第捌章</w:t>
      </w:r>
      <w:r w:rsidRPr="00EC1301">
        <w:rPr>
          <w:rFonts w:cs="細明體" w:hint="eastAsia"/>
        </w:rPr>
        <w:t xml:space="preserve">　簽證、</w:t>
      </w:r>
      <w:r w:rsidRPr="00EC1301">
        <w:rPr>
          <w:rFonts w:hint="eastAsia"/>
        </w:rPr>
        <w:t>居留及移民</w:t>
      </w:r>
    </w:p>
    <w:p w:rsidR="009C5E28" w:rsidRPr="00EC1301" w:rsidRDefault="009C5E28" w:rsidP="00722296">
      <w:pPr>
        <w:pStyle w:val="a4"/>
        <w:spacing w:before="257" w:after="257"/>
        <w:ind w:left="632" w:hanging="632"/>
        <w:rPr>
          <w:color w:val="auto"/>
        </w:rPr>
      </w:pPr>
      <w:r w:rsidRPr="00EC1301">
        <w:rPr>
          <w:rFonts w:hint="eastAsia"/>
          <w:color w:val="auto"/>
        </w:rPr>
        <w:t>一、簽證、居留及移民規定</w:t>
      </w:r>
    </w:p>
    <w:p w:rsidR="009C5E28" w:rsidRPr="00EC1301" w:rsidRDefault="009C5E28" w:rsidP="00722296">
      <w:pPr>
        <w:ind w:firstLine="472"/>
        <w:rPr>
          <w:rFonts w:ascii="新細明體" w:eastAsia="新細明體" w:hAnsi="新細明體" w:cs="新細明體"/>
        </w:rPr>
      </w:pPr>
      <w:r w:rsidRPr="00EC1301">
        <w:rPr>
          <w:rFonts w:hint="eastAsia"/>
        </w:rPr>
        <w:t>美國簽證主要分為兩大類：移民簽證與非移民簽證。移民簽證是發給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分類，包括觀光、商務、短期應聘、留學、過境、投資、受訓、及其他目的。詳情可至美國移民居網站查詢，網址：</w:t>
      </w:r>
      <w:r w:rsidRPr="00EC1301">
        <w:rPr>
          <w:rFonts w:ascii="新細明體" w:eastAsia="新細明體" w:hAnsi="新細明體" w:cs="新細明體"/>
        </w:rPr>
        <w:t>https://www.us-immigration.com/</w:t>
      </w:r>
      <w:r w:rsidRPr="00EC1301">
        <w:t>。</w:t>
      </w:r>
      <w:r w:rsidRPr="00EC1301">
        <w:rPr>
          <w:rFonts w:hint="eastAsia"/>
        </w:rPr>
        <w:t>簽證事宜需向美國在臺協會提出申請，地址為臺北市信義路三段</w:t>
      </w:r>
      <w:r w:rsidRPr="00EC1301">
        <w:rPr>
          <w:rFonts w:hint="eastAsia"/>
        </w:rPr>
        <w:t>134</w:t>
      </w:r>
      <w:r w:rsidRPr="00EC1301">
        <w:rPr>
          <w:rFonts w:hint="eastAsia"/>
        </w:rPr>
        <w:t>巷</w:t>
      </w:r>
      <w:r w:rsidRPr="00EC1301">
        <w:rPr>
          <w:rFonts w:hint="eastAsia"/>
        </w:rPr>
        <w:t>7</w:t>
      </w:r>
      <w:r w:rsidRPr="00EC1301">
        <w:rPr>
          <w:rFonts w:hint="eastAsia"/>
        </w:rPr>
        <w:t>號。</w:t>
      </w:r>
    </w:p>
    <w:p w:rsidR="009C5E28" w:rsidRPr="00EC1301" w:rsidRDefault="009C5E28" w:rsidP="00722296">
      <w:pPr>
        <w:pStyle w:val="a4"/>
        <w:spacing w:before="257" w:after="257"/>
        <w:ind w:left="632" w:hanging="632"/>
        <w:rPr>
          <w:color w:val="auto"/>
        </w:rPr>
      </w:pPr>
      <w:r w:rsidRPr="00EC1301">
        <w:rPr>
          <w:rFonts w:hint="eastAsia"/>
          <w:color w:val="auto"/>
        </w:rPr>
        <w:t>二、聘用外籍員工</w:t>
      </w:r>
    </w:p>
    <w:p w:rsidR="009C5E28" w:rsidRPr="00EC1301" w:rsidRDefault="009C5E28" w:rsidP="00722296">
      <w:pPr>
        <w:ind w:left="472" w:firstLineChars="0" w:firstLine="0"/>
      </w:pPr>
      <w:r w:rsidRPr="00EC1301">
        <w:rPr>
          <w:rFonts w:hint="eastAsia"/>
        </w:rPr>
        <w:t>詳情可至美國移民居網站（聘</w:t>
      </w:r>
      <w:r w:rsidR="00AF4E7D">
        <w:rPr>
          <w:rFonts w:hint="eastAsia"/>
          <w:lang w:eastAsia="zh-TW"/>
        </w:rPr>
        <w:t>僱</w:t>
      </w:r>
      <w:r w:rsidRPr="00EC1301">
        <w:rPr>
          <w:rFonts w:hint="eastAsia"/>
        </w:rPr>
        <w:t>）查詢</w:t>
      </w:r>
    </w:p>
    <w:p w:rsidR="009C5E28" w:rsidRPr="00EC1301" w:rsidRDefault="009C5E28" w:rsidP="00722296">
      <w:pPr>
        <w:ind w:left="472" w:firstLineChars="0" w:firstLine="0"/>
      </w:pPr>
      <w:r w:rsidRPr="00EC1301">
        <w:rPr>
          <w:rFonts w:hint="eastAsia"/>
        </w:rPr>
        <w:t>網址：</w:t>
      </w:r>
      <w:r w:rsidRPr="00EC1301">
        <w:t>https://www.us-immigration.com/cart/category/employment.html</w:t>
      </w:r>
    </w:p>
    <w:p w:rsidR="009C5E28" w:rsidRPr="00EC1301" w:rsidRDefault="009C5E28" w:rsidP="00722296">
      <w:pPr>
        <w:pStyle w:val="a4"/>
        <w:spacing w:before="257" w:after="257"/>
        <w:ind w:left="632" w:hanging="632"/>
        <w:rPr>
          <w:color w:val="auto"/>
        </w:rPr>
      </w:pPr>
      <w:r w:rsidRPr="00EC1301">
        <w:rPr>
          <w:rFonts w:hint="eastAsia"/>
          <w:color w:val="auto"/>
        </w:rPr>
        <w:t>三、子女教育</w:t>
      </w:r>
    </w:p>
    <w:p w:rsidR="009C5E28" w:rsidRPr="00EC1301" w:rsidRDefault="009C5E28" w:rsidP="00722296">
      <w:pPr>
        <w:ind w:firstLine="472"/>
      </w:pPr>
      <w:r w:rsidRPr="00EC1301">
        <w:rPr>
          <w:rFonts w:hint="eastAsia"/>
        </w:rPr>
        <w:t>臺商子女教育可洽詢駐芝加哥臺北經濟文化辦事處華僑文教服務中心或教育組</w:t>
      </w:r>
    </w:p>
    <w:p w:rsidR="009C5E28" w:rsidRPr="00EC1301" w:rsidRDefault="009C5E28" w:rsidP="00722296">
      <w:pPr>
        <w:ind w:firstLine="472"/>
      </w:pPr>
      <w:r w:rsidRPr="00EC1301">
        <w:rPr>
          <w:rFonts w:hint="eastAsia"/>
        </w:rPr>
        <w:t>僑教中心：</w:t>
      </w:r>
    </w:p>
    <w:p w:rsidR="009C5E28" w:rsidRPr="00EC1301" w:rsidRDefault="009C5E28" w:rsidP="00722296">
      <w:pPr>
        <w:ind w:firstLine="472"/>
      </w:pPr>
      <w:r w:rsidRPr="00EC1301">
        <w:rPr>
          <w:rFonts w:hint="eastAsia"/>
        </w:rPr>
        <w:t>地址：</w:t>
      </w:r>
      <w:r w:rsidRPr="00EC1301">
        <w:t>55 E. 63rd St.</w:t>
      </w:r>
    </w:p>
    <w:p w:rsidR="009C5E28" w:rsidRPr="00EC1301" w:rsidRDefault="009C5E28" w:rsidP="00722296">
      <w:pPr>
        <w:ind w:firstLine="472"/>
      </w:pPr>
      <w:r w:rsidRPr="00EC1301">
        <w:t>Westmont,</w:t>
      </w:r>
      <w:r w:rsidRPr="00EC1301">
        <w:rPr>
          <w:rFonts w:hint="eastAsia"/>
        </w:rPr>
        <w:t xml:space="preserve"> </w:t>
      </w:r>
      <w:r w:rsidRPr="00EC1301">
        <w:t>IL 60559-2601</w:t>
      </w:r>
    </w:p>
    <w:p w:rsidR="009C5E28" w:rsidRPr="00EC1301" w:rsidRDefault="009C5E28" w:rsidP="00722296">
      <w:pPr>
        <w:ind w:firstLine="472"/>
      </w:pPr>
      <w:r w:rsidRPr="00EC1301">
        <w:rPr>
          <w:rFonts w:hint="eastAsia"/>
        </w:rPr>
        <w:t>電話：</w:t>
      </w:r>
      <w:r w:rsidRPr="00EC1301">
        <w:rPr>
          <w:rFonts w:hint="eastAsia"/>
        </w:rPr>
        <w:t xml:space="preserve">630-323-2440, </w:t>
      </w:r>
      <w:r w:rsidRPr="00EC1301">
        <w:rPr>
          <w:rFonts w:hint="eastAsia"/>
        </w:rPr>
        <w:t>電傳：</w:t>
      </w:r>
      <w:r w:rsidRPr="00EC1301">
        <w:rPr>
          <w:rFonts w:hint="eastAsia"/>
        </w:rPr>
        <w:t>630-323-8147</w:t>
      </w:r>
    </w:p>
    <w:p w:rsidR="009C5E28" w:rsidRPr="00EC1301" w:rsidRDefault="009C5E28" w:rsidP="00722296">
      <w:pPr>
        <w:ind w:firstLine="472"/>
      </w:pPr>
      <w:r w:rsidRPr="00EC1301">
        <w:rPr>
          <w:rFonts w:hint="eastAsia"/>
        </w:rPr>
        <w:lastRenderedPageBreak/>
        <w:t>網址：</w:t>
      </w:r>
      <w:r w:rsidRPr="00EC1301">
        <w:rPr>
          <w:rFonts w:hint="eastAsia"/>
        </w:rPr>
        <w:t>www.ocac.gov.tw/chicago</w:t>
      </w:r>
    </w:p>
    <w:p w:rsidR="009C5E28" w:rsidRPr="00EC1301" w:rsidRDefault="009C5E28" w:rsidP="00722296">
      <w:pPr>
        <w:ind w:firstLine="472"/>
      </w:pPr>
      <w:r w:rsidRPr="00EC1301">
        <w:rPr>
          <w:rFonts w:hint="eastAsia"/>
        </w:rPr>
        <w:t>E-mail</w:t>
      </w:r>
      <w:r w:rsidRPr="00EC1301">
        <w:rPr>
          <w:rFonts w:hint="eastAsia"/>
        </w:rPr>
        <w:t>：</w:t>
      </w:r>
      <w:r w:rsidRPr="00EC1301">
        <w:rPr>
          <w:rFonts w:ascii="新細明體" w:eastAsia="新細明體" w:hAnsi="新細明體" w:cs="新細明體" w:hint="eastAsia"/>
        </w:rPr>
        <w:t>cccinfo@sbcglobal.net</w:t>
      </w:r>
    </w:p>
    <w:p w:rsidR="009C5E28" w:rsidRPr="00EC1301" w:rsidRDefault="009C5E28" w:rsidP="00722296">
      <w:pPr>
        <w:ind w:firstLine="472"/>
      </w:pPr>
    </w:p>
    <w:p w:rsidR="009C5E28" w:rsidRPr="00EC1301" w:rsidRDefault="009C5E28" w:rsidP="00722296">
      <w:pPr>
        <w:ind w:firstLine="472"/>
      </w:pPr>
      <w:r w:rsidRPr="00EC1301">
        <w:rPr>
          <w:rFonts w:hint="eastAsia"/>
        </w:rPr>
        <w:t>教育組：</w:t>
      </w:r>
      <w:r w:rsidRPr="00EC1301">
        <w:rPr>
          <w:rFonts w:hint="eastAsia"/>
        </w:rPr>
        <w:t xml:space="preserve">55 West Wacker Drive, Suite 1200, </w:t>
      </w:r>
      <w:r w:rsidRPr="00EC1301">
        <w:t>Chicago, IL 60601</w:t>
      </w:r>
    </w:p>
    <w:p w:rsidR="009C5E28" w:rsidRPr="00EC1301" w:rsidRDefault="009C5E28" w:rsidP="00722296">
      <w:pPr>
        <w:ind w:firstLine="472"/>
      </w:pPr>
      <w:r w:rsidRPr="00EC1301">
        <w:rPr>
          <w:rFonts w:hint="eastAsia"/>
        </w:rPr>
        <w:t>電話：</w:t>
      </w:r>
      <w:r w:rsidRPr="00EC1301">
        <w:rPr>
          <w:rFonts w:hint="eastAsia"/>
        </w:rPr>
        <w:t xml:space="preserve">312-616-0805, </w:t>
      </w:r>
      <w:r w:rsidRPr="00EC1301">
        <w:rPr>
          <w:rFonts w:hint="eastAsia"/>
        </w:rPr>
        <w:t>電傳：</w:t>
      </w:r>
      <w:r w:rsidRPr="00EC1301">
        <w:rPr>
          <w:rFonts w:hint="eastAsia"/>
        </w:rPr>
        <w:t>312-297-1309</w:t>
      </w:r>
    </w:p>
    <w:p w:rsidR="009C5E28" w:rsidRPr="00EC1301" w:rsidRDefault="009C5E28" w:rsidP="00722296">
      <w:pPr>
        <w:ind w:firstLine="472"/>
      </w:pPr>
      <w:r w:rsidRPr="00EC1301">
        <w:rPr>
          <w:rFonts w:hint="eastAsia"/>
        </w:rPr>
        <w:t>網址：</w:t>
      </w:r>
      <w:r w:rsidRPr="00EC1301">
        <w:rPr>
          <w:rFonts w:ascii="新細明體" w:eastAsia="新細明體" w:hAnsi="新細明體" w:cs="新細明體" w:hint="eastAsia"/>
        </w:rPr>
        <w:t>www.edutw.org</w:t>
      </w:r>
      <w:r w:rsidRPr="00EC1301">
        <w:rPr>
          <w:rFonts w:hint="eastAsia"/>
        </w:rPr>
        <w:t>, E-mail</w:t>
      </w:r>
      <w:r w:rsidRPr="00EC1301">
        <w:rPr>
          <w:rFonts w:hint="eastAsia"/>
        </w:rPr>
        <w:t>：</w:t>
      </w:r>
      <w:r w:rsidRPr="00EC1301">
        <w:rPr>
          <w:rFonts w:ascii="新細明體" w:eastAsia="新細明體" w:hAnsi="新細明體" w:cs="新細明體" w:hint="eastAsia"/>
        </w:rPr>
        <w:t>info@edutw.org</w:t>
      </w:r>
    </w:p>
    <w:p w:rsidR="009C5E28" w:rsidRPr="00EC1301" w:rsidRDefault="009C5E28" w:rsidP="00722296">
      <w:pPr>
        <w:pStyle w:val="a3"/>
        <w:spacing w:before="514" w:after="771"/>
      </w:pPr>
      <w:r w:rsidRPr="00EC1301">
        <w:rPr>
          <w:rFonts w:hint="eastAsia"/>
        </w:rPr>
        <w:lastRenderedPageBreak/>
        <w:t>附</w:t>
      </w:r>
      <w:r w:rsidR="00722296" w:rsidRPr="00EC1301">
        <w:rPr>
          <w:rFonts w:hint="eastAsia"/>
          <w:lang w:eastAsia="zh-TW"/>
        </w:rPr>
        <w:t xml:space="preserve">  </w:t>
      </w:r>
      <w:r w:rsidRPr="00EC1301">
        <w:rPr>
          <w:rFonts w:hint="eastAsia"/>
        </w:rPr>
        <w:t>錄</w:t>
      </w:r>
    </w:p>
    <w:p w:rsidR="009C5E28" w:rsidRPr="00EC1301" w:rsidRDefault="009C5E28" w:rsidP="00722296">
      <w:pPr>
        <w:pStyle w:val="a4"/>
        <w:spacing w:before="257" w:after="257"/>
        <w:ind w:left="633" w:hanging="633"/>
        <w:rPr>
          <w:b/>
          <w:color w:val="auto"/>
        </w:rPr>
      </w:pPr>
      <w:r w:rsidRPr="00EC1301">
        <w:rPr>
          <w:rFonts w:hint="eastAsia"/>
          <w:b/>
          <w:color w:val="auto"/>
        </w:rPr>
        <w:t>一、</w:t>
      </w:r>
      <w:r w:rsidRPr="00EC1301">
        <w:rPr>
          <w:rFonts w:hint="eastAsia"/>
          <w:color w:val="auto"/>
        </w:rPr>
        <w:t>我國在當地駐外單位及臺（華）商團體</w:t>
      </w:r>
    </w:p>
    <w:p w:rsidR="00722296" w:rsidRPr="00EC1301" w:rsidRDefault="00722296" w:rsidP="00722296">
      <w:pPr>
        <w:pStyle w:val="ac"/>
        <w:ind w:left="945" w:hanging="709"/>
      </w:pPr>
      <w:r w:rsidRPr="00EC1301">
        <w:rPr>
          <w:rFonts w:hint="eastAsia"/>
        </w:rPr>
        <w:t>（一）</w:t>
      </w:r>
      <w:r w:rsidRPr="00EC1301">
        <w:rPr>
          <w:rFonts w:hint="eastAsia"/>
        </w:rPr>
        <w:tab/>
      </w:r>
      <w:r w:rsidRPr="00EC1301">
        <w:rPr>
          <w:rFonts w:hint="eastAsia"/>
        </w:rPr>
        <w:t>駐芝加哥臺北經濟文化辦事處</w:t>
      </w:r>
    </w:p>
    <w:p w:rsidR="00722296" w:rsidRPr="00EC1301" w:rsidRDefault="00722296" w:rsidP="00722296">
      <w:pPr>
        <w:pStyle w:val="af0"/>
        <w:ind w:left="1417" w:hanging="472"/>
        <w:jc w:val="left"/>
      </w:pPr>
      <w:r w:rsidRPr="00EC1301">
        <w:t>Taipei Economic &amp; Cultural Office in Chicago</w:t>
      </w:r>
    </w:p>
    <w:p w:rsidR="00722296" w:rsidRPr="00EC1301" w:rsidRDefault="00722296" w:rsidP="00722296">
      <w:pPr>
        <w:pStyle w:val="af0"/>
        <w:ind w:left="1417" w:hanging="472"/>
        <w:jc w:val="left"/>
      </w:pPr>
      <w:r w:rsidRPr="00EC1301">
        <w:t>55 West Wacker Drive, Suite 1200</w:t>
      </w:r>
    </w:p>
    <w:p w:rsidR="00722296" w:rsidRPr="00EC1301" w:rsidRDefault="00722296" w:rsidP="00722296">
      <w:pPr>
        <w:pStyle w:val="af0"/>
        <w:ind w:left="1417" w:hanging="472"/>
        <w:jc w:val="left"/>
      </w:pPr>
      <w:r w:rsidRPr="00EC1301">
        <w:t>Chicago, IL 60601</w:t>
      </w:r>
    </w:p>
    <w:p w:rsidR="00722296" w:rsidRPr="00EC1301" w:rsidRDefault="00722296" w:rsidP="00722296">
      <w:pPr>
        <w:pStyle w:val="af0"/>
        <w:ind w:left="1417" w:hanging="472"/>
        <w:jc w:val="left"/>
      </w:pPr>
      <w:r w:rsidRPr="00EC1301">
        <w:t>Tel: 1-312-616-0100</w:t>
      </w:r>
    </w:p>
    <w:p w:rsidR="00722296" w:rsidRPr="00EC1301" w:rsidRDefault="00722296" w:rsidP="00722296">
      <w:pPr>
        <w:pStyle w:val="af0"/>
        <w:ind w:left="1417" w:hanging="472"/>
        <w:jc w:val="left"/>
      </w:pPr>
      <w:r w:rsidRPr="00EC1301">
        <w:t>Fax: 1-312-616-1486</w:t>
      </w:r>
    </w:p>
    <w:p w:rsidR="00722296" w:rsidRPr="00EC1301" w:rsidRDefault="00722296" w:rsidP="00722296">
      <w:pPr>
        <w:pStyle w:val="af0"/>
        <w:ind w:left="1417" w:hanging="472"/>
        <w:jc w:val="left"/>
      </w:pPr>
      <w:r w:rsidRPr="00EC1301">
        <w:t>Web Site: http://web.roc-taiwan.org/uschi/</w:t>
      </w:r>
    </w:p>
    <w:p w:rsidR="00722296" w:rsidRPr="00EC1301" w:rsidRDefault="00722296" w:rsidP="00722296">
      <w:pPr>
        <w:pStyle w:val="ac"/>
        <w:ind w:left="945" w:hanging="709"/>
        <w:jc w:val="left"/>
      </w:pPr>
      <w:r w:rsidRPr="00EC1301">
        <w:rPr>
          <w:rFonts w:hint="eastAsia"/>
        </w:rPr>
        <w:t>（二）</w:t>
      </w:r>
      <w:r w:rsidRPr="00EC1301">
        <w:rPr>
          <w:rFonts w:hint="eastAsia"/>
        </w:rPr>
        <w:tab/>
      </w:r>
      <w:r w:rsidRPr="00EC1301">
        <w:rPr>
          <w:rFonts w:hint="eastAsia"/>
        </w:rPr>
        <w:t>駐芝加哥臺北經濟文化辦事處經濟組</w:t>
      </w:r>
    </w:p>
    <w:p w:rsidR="00722296" w:rsidRPr="00EC1301" w:rsidRDefault="00722296" w:rsidP="00722296">
      <w:pPr>
        <w:pStyle w:val="af0"/>
        <w:ind w:left="1417" w:hanging="472"/>
        <w:jc w:val="left"/>
      </w:pPr>
      <w:r w:rsidRPr="00EC1301">
        <w:t>Economic Division, Taipei Economic &amp; Cultural Office in Chicago</w:t>
      </w:r>
    </w:p>
    <w:p w:rsidR="00722296" w:rsidRPr="00EC1301" w:rsidRDefault="00722296" w:rsidP="00722296">
      <w:pPr>
        <w:pStyle w:val="af0"/>
        <w:ind w:left="1417" w:hanging="472"/>
        <w:jc w:val="left"/>
      </w:pPr>
      <w:r w:rsidRPr="00EC1301">
        <w:t>55 West Wacker Drive, Suite 1200</w:t>
      </w:r>
    </w:p>
    <w:p w:rsidR="00722296" w:rsidRPr="00EC1301" w:rsidRDefault="00722296" w:rsidP="00722296">
      <w:pPr>
        <w:pStyle w:val="af0"/>
        <w:ind w:left="1417" w:hanging="472"/>
        <w:jc w:val="left"/>
      </w:pPr>
      <w:r w:rsidRPr="00EC1301">
        <w:t>Chicago, IL 60601</w:t>
      </w:r>
    </w:p>
    <w:p w:rsidR="00722296" w:rsidRPr="00EC1301" w:rsidRDefault="00722296" w:rsidP="00722296">
      <w:pPr>
        <w:pStyle w:val="af0"/>
        <w:ind w:left="1417" w:hanging="472"/>
        <w:jc w:val="left"/>
      </w:pPr>
      <w:r w:rsidRPr="00EC1301">
        <w:t>Tel: 1-312-616-0120</w:t>
      </w:r>
    </w:p>
    <w:p w:rsidR="00722296" w:rsidRPr="00EC1301" w:rsidRDefault="00722296" w:rsidP="00722296">
      <w:pPr>
        <w:pStyle w:val="af0"/>
        <w:ind w:left="1417" w:hanging="472"/>
        <w:jc w:val="left"/>
      </w:pPr>
      <w:r w:rsidRPr="00EC1301">
        <w:t>Fax: 1-312-297-1324</w:t>
      </w:r>
    </w:p>
    <w:p w:rsidR="00722296" w:rsidRPr="00EC1301" w:rsidRDefault="00722296" w:rsidP="00722296">
      <w:pPr>
        <w:pStyle w:val="af0"/>
        <w:ind w:left="1417" w:hanging="472"/>
        <w:jc w:val="left"/>
      </w:pPr>
      <w:r w:rsidRPr="00EC1301">
        <w:t>Email: chicago@moea.gov.tw</w:t>
      </w:r>
    </w:p>
    <w:p w:rsidR="00722296" w:rsidRPr="00EC1301" w:rsidRDefault="00722296" w:rsidP="00722296">
      <w:pPr>
        <w:pStyle w:val="af0"/>
        <w:ind w:left="1417" w:hanging="472"/>
      </w:pPr>
      <w:r w:rsidRPr="00EC1301">
        <w:t>Web Site: http://web.roc-taiwan.org/uschi/</w:t>
      </w:r>
    </w:p>
    <w:p w:rsidR="00722296" w:rsidRPr="00EC1301" w:rsidRDefault="00722296" w:rsidP="00722296">
      <w:pPr>
        <w:pStyle w:val="ac"/>
        <w:ind w:left="945" w:hanging="709"/>
      </w:pPr>
      <w:r w:rsidRPr="00EC1301">
        <w:rPr>
          <w:rFonts w:hint="eastAsia"/>
        </w:rPr>
        <w:t>（三）</w:t>
      </w:r>
      <w:r w:rsidRPr="00EC1301">
        <w:rPr>
          <w:rFonts w:hint="eastAsia"/>
        </w:rPr>
        <w:tab/>
      </w:r>
      <w:r w:rsidRPr="00EC1301">
        <w:rPr>
          <w:rFonts w:hint="eastAsia"/>
        </w:rPr>
        <w:t>外貿協會芝加哥臺灣貿易中心</w:t>
      </w:r>
    </w:p>
    <w:p w:rsidR="00722296" w:rsidRPr="00EC1301" w:rsidRDefault="00722296" w:rsidP="00722296">
      <w:pPr>
        <w:pStyle w:val="af0"/>
        <w:ind w:left="1417" w:hanging="472"/>
      </w:pPr>
      <w:r w:rsidRPr="00EC1301">
        <w:t>Taiwan Trade Center, Chicago</w:t>
      </w:r>
    </w:p>
    <w:p w:rsidR="00722296" w:rsidRPr="00EC1301" w:rsidRDefault="00722296" w:rsidP="00722296">
      <w:pPr>
        <w:pStyle w:val="af0"/>
        <w:ind w:left="1417" w:hanging="472"/>
      </w:pPr>
      <w:r w:rsidRPr="00EC1301">
        <w:t>225 N Michigan Ave., Suite 2304</w:t>
      </w:r>
    </w:p>
    <w:p w:rsidR="00722296" w:rsidRPr="00EC1301" w:rsidRDefault="00722296" w:rsidP="00722296">
      <w:pPr>
        <w:pStyle w:val="af0"/>
        <w:ind w:left="1417" w:hanging="472"/>
      </w:pPr>
      <w:r w:rsidRPr="00EC1301">
        <w:t>Chicago, IL 60601</w:t>
      </w:r>
    </w:p>
    <w:p w:rsidR="00722296" w:rsidRPr="00EC1301" w:rsidRDefault="00722296" w:rsidP="00722296">
      <w:pPr>
        <w:pStyle w:val="af0"/>
        <w:ind w:left="1417" w:hanging="472"/>
      </w:pPr>
      <w:r w:rsidRPr="00EC1301">
        <w:lastRenderedPageBreak/>
        <w:t>Tel: 1-312-819-7350</w:t>
      </w:r>
    </w:p>
    <w:p w:rsidR="00722296" w:rsidRPr="00EC1301" w:rsidRDefault="00722296" w:rsidP="00722296">
      <w:pPr>
        <w:pStyle w:val="af0"/>
        <w:ind w:left="1417" w:hanging="472"/>
      </w:pPr>
      <w:r w:rsidRPr="00EC1301">
        <w:t>Fax: 1-312-819-7346</w:t>
      </w:r>
    </w:p>
    <w:p w:rsidR="004409E6" w:rsidRPr="00EC1301" w:rsidRDefault="00722296" w:rsidP="00722296">
      <w:pPr>
        <w:pStyle w:val="af0"/>
        <w:ind w:left="1417" w:hanging="472"/>
      </w:pPr>
      <w:r w:rsidRPr="00EC1301">
        <w:t>E-mail: chicago@taitra.org.tw</w:t>
      </w:r>
    </w:p>
    <w:p w:rsidR="004409E6" w:rsidRPr="00EC1301" w:rsidRDefault="004409E6" w:rsidP="004409E6">
      <w:pPr>
        <w:pStyle w:val="ac"/>
        <w:ind w:left="945" w:hanging="709"/>
        <w:rPr>
          <w:lang w:val="fr-FR"/>
        </w:rPr>
      </w:pPr>
    </w:p>
    <w:p w:rsidR="000D1AF5" w:rsidRPr="00EC1301" w:rsidRDefault="000D1AF5" w:rsidP="000D1AF5">
      <w:pPr>
        <w:pStyle w:val="ac"/>
        <w:ind w:leftChars="42" w:left="397" w:hangingChars="126" w:hanging="298"/>
        <w:rPr>
          <w:lang w:val="fr-FR"/>
        </w:rPr>
        <w:sectPr w:rsidR="000D1AF5" w:rsidRPr="00EC1301" w:rsidSect="00BF2791">
          <w:headerReference w:type="default" r:id="rId31"/>
          <w:pgSz w:w="11906" w:h="16838" w:code="9"/>
          <w:pgMar w:top="2268" w:right="1701" w:bottom="1701" w:left="1701" w:header="1134" w:footer="851" w:gutter="0"/>
          <w:cols w:space="425"/>
          <w:docGrid w:type="linesAndChars" w:linePitch="514" w:charSpace="-774"/>
        </w:sectPr>
      </w:pPr>
    </w:p>
    <w:p w:rsidR="00EC1301" w:rsidRPr="006916BB" w:rsidRDefault="00EC1301" w:rsidP="00EC1301">
      <w:pPr>
        <w:pStyle w:val="28-"/>
        <w:spacing w:before="514"/>
      </w:pPr>
      <w:bookmarkStart w:id="14" w:name="_Toc457297121"/>
      <w:bookmarkStart w:id="15" w:name="_Toc457301711"/>
      <w:bookmarkStart w:id="16" w:name="_Toc457341154"/>
      <w:bookmarkStart w:id="17" w:name="_Toc458080296"/>
      <w:bookmarkStart w:id="18" w:name="_Toc10914366"/>
      <w:bookmarkStart w:id="19" w:name="_Toc11020253"/>
      <w:bookmarkStart w:id="20" w:name="_Toc11021955"/>
      <w:r w:rsidRPr="006916BB">
        <w:rPr>
          <w:rFonts w:hint="eastAsia"/>
          <w:kern w:val="0"/>
          <w:lang w:val="zh-TW"/>
        </w:rPr>
        <w:lastRenderedPageBreak/>
        <w:t xml:space="preserve">附錄　</w:t>
      </w:r>
      <w:r w:rsidRPr="006916BB">
        <w:rPr>
          <w:rFonts w:hint="eastAsia"/>
        </w:rPr>
        <w:t>我國廠商對當地</w:t>
      </w:r>
      <w:r w:rsidR="00D72F47">
        <w:rPr>
          <w:rFonts w:hint="eastAsia"/>
          <w:lang w:eastAsia="zh-TW"/>
        </w:rPr>
        <w:t>國</w:t>
      </w:r>
      <w:r w:rsidRPr="006916BB">
        <w:rPr>
          <w:rFonts w:hint="eastAsia"/>
        </w:rPr>
        <w:t>投資統計</w:t>
      </w:r>
      <w:bookmarkEnd w:id="14"/>
      <w:bookmarkEnd w:id="15"/>
      <w:bookmarkEnd w:id="16"/>
      <w:bookmarkEnd w:id="17"/>
      <w:bookmarkEnd w:id="18"/>
      <w:bookmarkEnd w:id="19"/>
      <w:bookmarkEnd w:id="20"/>
    </w:p>
    <w:p w:rsidR="00EC1301" w:rsidRPr="006916BB" w:rsidRDefault="00EC1301" w:rsidP="00D72F47">
      <w:pPr>
        <w:pStyle w:val="af6"/>
        <w:spacing w:before="514"/>
      </w:pPr>
      <w:r w:rsidRPr="006916BB">
        <w:rPr>
          <w:rFonts w:hint="eastAsia"/>
        </w:rPr>
        <w:t>年度</w:t>
      </w:r>
      <w:r w:rsidRPr="006916BB">
        <w:t>別統計表</w:t>
      </w:r>
    </w:p>
    <w:tbl>
      <w:tblPr>
        <w:tblW w:w="8664" w:type="dxa"/>
        <w:tblInd w:w="30" w:type="dxa"/>
        <w:tblLayout w:type="fixed"/>
        <w:tblCellMar>
          <w:left w:w="30" w:type="dxa"/>
          <w:right w:w="30" w:type="dxa"/>
        </w:tblCellMar>
        <w:tblLook w:val="0000" w:firstRow="0" w:lastRow="0" w:firstColumn="0" w:lastColumn="0" w:noHBand="0" w:noVBand="0"/>
      </w:tblPr>
      <w:tblGrid>
        <w:gridCol w:w="2191"/>
        <w:gridCol w:w="2331"/>
        <w:gridCol w:w="4142"/>
      </w:tblGrid>
      <w:tr w:rsidR="00EC1301" w:rsidRPr="006916BB" w:rsidTr="00AF4E7D">
        <w:trPr>
          <w:trHeight w:val="397"/>
          <w:tblHeader/>
        </w:trPr>
        <w:tc>
          <w:tcPr>
            <w:tcW w:w="2191" w:type="dxa"/>
            <w:tcBorders>
              <w:top w:val="double" w:sz="4" w:space="0" w:color="000000"/>
              <w:left w:val="double" w:sz="4" w:space="0" w:color="000000"/>
              <w:bottom w:val="single" w:sz="6" w:space="0" w:color="000000"/>
            </w:tcBorders>
            <w:shd w:val="clear" w:color="auto" w:fill="auto"/>
            <w:vAlign w:val="center"/>
          </w:tcPr>
          <w:p w:rsidR="00EC1301" w:rsidRPr="006916BB" w:rsidRDefault="00EC1301" w:rsidP="00AF4E7D">
            <w:pPr>
              <w:pStyle w:val="af4"/>
              <w:snapToGrid w:val="0"/>
            </w:pPr>
            <w:r w:rsidRPr="006916BB">
              <w:t>年度</w:t>
            </w:r>
          </w:p>
        </w:tc>
        <w:tc>
          <w:tcPr>
            <w:tcW w:w="2331" w:type="dxa"/>
            <w:tcBorders>
              <w:top w:val="double" w:sz="4"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pPr>
            <w:r w:rsidRPr="006916BB">
              <w:t>件數</w:t>
            </w:r>
          </w:p>
        </w:tc>
        <w:tc>
          <w:tcPr>
            <w:tcW w:w="4142" w:type="dxa"/>
            <w:tcBorders>
              <w:top w:val="double" w:sz="4"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pPr>
            <w:r w:rsidRPr="006916BB">
              <w:t>金額（千美元）</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bookmarkStart w:id="21" w:name="OLE_LINK3"/>
            <w:bookmarkStart w:id="22" w:name="_Hlk428314990"/>
            <w:bookmarkEnd w:id="21"/>
            <w:bookmarkEnd w:id="22"/>
            <w:r w:rsidRPr="006916BB">
              <w:t>1969</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left="1417" w:right="1620" w:firstLine="472"/>
              <w:jc w:val="right"/>
            </w:pPr>
            <w:r w:rsidRPr="006916BB">
              <w:t>100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1971</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left="1417" w:right="1620" w:firstLine="472"/>
              <w:jc w:val="right"/>
            </w:pPr>
            <w:r w:rsidRPr="006916BB">
              <w:t>100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1972</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left="1417" w:right="1620" w:firstLine="472"/>
              <w:jc w:val="right"/>
            </w:pPr>
            <w:r w:rsidRPr="006916BB">
              <w:t>440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1973</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left="1417" w:right="1620" w:firstLine="472"/>
              <w:jc w:val="right"/>
            </w:pPr>
            <w:r w:rsidRPr="006916BB">
              <w:t>561</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1974</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left="1417" w:right="1620" w:firstLine="472"/>
              <w:jc w:val="right"/>
            </w:pPr>
            <w:r w:rsidRPr="006916BB">
              <w:t>100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1975</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D72F47" w:rsidP="00AF4E7D">
            <w:pPr>
              <w:pStyle w:val="af4"/>
              <w:snapToGrid w:val="0"/>
              <w:ind w:right="891"/>
              <w:jc w:val="right"/>
            </w:pPr>
            <w:r>
              <w:rPr>
                <w:rFonts w:hint="eastAsia"/>
              </w:rPr>
              <w:t>0</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800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1976</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1,195</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1977</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1,650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1978</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3,270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1979</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620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1980</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8</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35,130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1981</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1,645</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1982</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2,500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1983</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2,858</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1984</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13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30,530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1985</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15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35,690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1986</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16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45,967</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1987</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21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70,058</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1988</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42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123,335</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1989</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55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508,732</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1990</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114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428,690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1991</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127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297,795</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1992</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84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193,026</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lastRenderedPageBreak/>
              <w:t>1993</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86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529,063</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1994</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70</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143,884</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1995</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97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248,213</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1996</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174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271,329</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1997</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335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547,416</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1998</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401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598,591</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1999</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345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445,081</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2000</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801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861,638</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2001</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742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1,092,748</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2002</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449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577,781</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2003</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229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466,641</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2004</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267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557,036</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2005</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155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314,635</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2006</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127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484,617</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2007</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94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1,346,020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2008</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399,576</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2009</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49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1,113,917</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2010</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39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490,730</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2011</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 xml:space="preserve">44 </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 xml:space="preserve">730,069 </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2012</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54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144,137</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2013</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416,023</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t>2014</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83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282,293</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pPr>
            <w:r w:rsidRPr="006916BB">
              <w:rPr>
                <w:lang w:eastAsia="zh-TW"/>
              </w:rPr>
              <w:t>2015</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t>53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t>362,479</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rPr>
                <w:lang w:eastAsia="zh-TW"/>
              </w:rPr>
            </w:pPr>
            <w:r w:rsidRPr="006916BB">
              <w:rPr>
                <w:rFonts w:hint="eastAsia"/>
                <w:lang w:eastAsia="zh-TW"/>
              </w:rPr>
              <w:t>2016</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pPr>
            <w:r w:rsidRPr="006916BB">
              <w:rPr>
                <w:rFonts w:hint="eastAsia"/>
              </w:rPr>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rPr>
                <w:rFonts w:hint="eastAsia"/>
              </w:rPr>
              <w:t>319,768</w:t>
            </w:r>
          </w:p>
        </w:tc>
      </w:tr>
      <w:tr w:rsidR="00EC1301" w:rsidRPr="006916BB" w:rsidTr="00AF4E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EC1301" w:rsidRPr="006916BB" w:rsidRDefault="00EC1301" w:rsidP="00AF4E7D">
            <w:pPr>
              <w:snapToGrid w:val="0"/>
              <w:ind w:firstLineChars="0" w:firstLine="0"/>
              <w:jc w:val="center"/>
              <w:rPr>
                <w:lang w:eastAsia="zh-TW"/>
              </w:rPr>
            </w:pPr>
            <w:r w:rsidRPr="006916BB">
              <w:rPr>
                <w:rFonts w:hint="eastAsia"/>
                <w:lang w:eastAsia="zh-TW"/>
              </w:rPr>
              <w:t>2017</w:t>
            </w:r>
          </w:p>
        </w:tc>
        <w:tc>
          <w:tcPr>
            <w:tcW w:w="2331"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pStyle w:val="af4"/>
              <w:snapToGrid w:val="0"/>
              <w:ind w:right="891"/>
              <w:jc w:val="right"/>
              <w:rPr>
                <w:rFonts w:ascii="新細明體" w:hAnsi="新細明體" w:cs="新細明體"/>
                <w:szCs w:val="24"/>
              </w:rPr>
            </w:pPr>
            <w:r w:rsidRPr="006916BB">
              <w:rPr>
                <w:rFonts w:hint="eastAsia"/>
              </w:rPr>
              <w:t>76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rPr>
                <w:rFonts w:ascii="新細明體" w:hAnsi="新細明體" w:cs="新細明體"/>
                <w:szCs w:val="24"/>
              </w:rPr>
            </w:pPr>
            <w:r w:rsidRPr="006916BB">
              <w:rPr>
                <w:rFonts w:hint="eastAsia"/>
              </w:rPr>
              <w:t>836,641</w:t>
            </w:r>
          </w:p>
        </w:tc>
      </w:tr>
      <w:tr w:rsidR="00EC1301" w:rsidRPr="006916BB" w:rsidTr="00AF4E7D">
        <w:trPr>
          <w:trHeight w:val="397"/>
        </w:trPr>
        <w:tc>
          <w:tcPr>
            <w:tcW w:w="2191" w:type="dxa"/>
            <w:tcBorders>
              <w:top w:val="single" w:sz="6" w:space="0" w:color="000000"/>
              <w:left w:val="double" w:sz="4" w:space="0" w:color="000000"/>
              <w:bottom w:val="double" w:sz="4" w:space="0" w:color="000000"/>
            </w:tcBorders>
            <w:shd w:val="clear" w:color="auto" w:fill="auto"/>
            <w:vAlign w:val="center"/>
          </w:tcPr>
          <w:p w:rsidR="00EC1301" w:rsidRPr="006916BB" w:rsidRDefault="00EC1301" w:rsidP="00AF4E7D">
            <w:pPr>
              <w:snapToGrid w:val="0"/>
              <w:ind w:firstLineChars="0" w:firstLine="0"/>
              <w:jc w:val="center"/>
              <w:rPr>
                <w:lang w:eastAsia="zh-TW"/>
              </w:rPr>
            </w:pPr>
            <w:r w:rsidRPr="006916BB">
              <w:rPr>
                <w:rFonts w:hint="eastAsia"/>
                <w:lang w:eastAsia="zh-TW"/>
              </w:rPr>
              <w:t>2018</w:t>
            </w:r>
          </w:p>
        </w:tc>
        <w:tc>
          <w:tcPr>
            <w:tcW w:w="2331" w:type="dxa"/>
            <w:tcBorders>
              <w:top w:val="single" w:sz="6" w:space="0" w:color="000000"/>
              <w:left w:val="single" w:sz="6" w:space="0" w:color="000000"/>
              <w:bottom w:val="double" w:sz="4" w:space="0" w:color="000000"/>
            </w:tcBorders>
            <w:shd w:val="clear" w:color="auto" w:fill="auto"/>
            <w:vAlign w:val="center"/>
          </w:tcPr>
          <w:p w:rsidR="00EC1301" w:rsidRPr="006916BB" w:rsidRDefault="00EC1301" w:rsidP="00AF4E7D">
            <w:pPr>
              <w:pStyle w:val="af4"/>
              <w:snapToGrid w:val="0"/>
              <w:ind w:right="891"/>
              <w:jc w:val="right"/>
              <w:rPr>
                <w:rFonts w:ascii="新細明體" w:eastAsia="新細明體" w:hAnsi="新細明體" w:cs="新細明體"/>
                <w:szCs w:val="24"/>
              </w:rPr>
            </w:pPr>
            <w:r w:rsidRPr="006916BB">
              <w:rPr>
                <w:rFonts w:hint="eastAsia"/>
              </w:rPr>
              <w:t>83</w:t>
            </w:r>
          </w:p>
        </w:tc>
        <w:tc>
          <w:tcPr>
            <w:tcW w:w="41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rPr>
                <w:rFonts w:ascii="新細明體" w:eastAsia="新細明體" w:hAnsi="新細明體" w:cs="新細明體"/>
                <w:szCs w:val="24"/>
              </w:rPr>
            </w:pPr>
            <w:r w:rsidRPr="006916BB">
              <w:rPr>
                <w:rFonts w:hint="eastAsia"/>
              </w:rPr>
              <w:t>2,038,975</w:t>
            </w:r>
          </w:p>
        </w:tc>
      </w:tr>
      <w:tr w:rsidR="00EC1301" w:rsidRPr="006916BB" w:rsidTr="00AF4E7D">
        <w:trPr>
          <w:trHeight w:val="397"/>
        </w:trPr>
        <w:tc>
          <w:tcPr>
            <w:tcW w:w="2191" w:type="dxa"/>
            <w:tcBorders>
              <w:top w:val="single" w:sz="6" w:space="0" w:color="000000"/>
              <w:left w:val="double" w:sz="4" w:space="0" w:color="000000"/>
              <w:bottom w:val="double" w:sz="4" w:space="0" w:color="000000"/>
            </w:tcBorders>
            <w:shd w:val="clear" w:color="auto" w:fill="auto"/>
            <w:vAlign w:val="center"/>
          </w:tcPr>
          <w:p w:rsidR="00EC1301" w:rsidRPr="006916BB" w:rsidRDefault="00EC1301" w:rsidP="00AF4E7D">
            <w:pPr>
              <w:snapToGrid w:val="0"/>
              <w:ind w:firstLineChars="0" w:firstLine="0"/>
              <w:jc w:val="center"/>
            </w:pPr>
            <w:r w:rsidRPr="006916BB">
              <w:t>總計</w:t>
            </w:r>
          </w:p>
        </w:tc>
        <w:tc>
          <w:tcPr>
            <w:tcW w:w="2331" w:type="dxa"/>
            <w:tcBorders>
              <w:top w:val="single" w:sz="6" w:space="0" w:color="000000"/>
              <w:left w:val="single" w:sz="6" w:space="0" w:color="000000"/>
              <w:bottom w:val="double" w:sz="4" w:space="0" w:color="000000"/>
            </w:tcBorders>
            <w:shd w:val="clear" w:color="auto" w:fill="auto"/>
            <w:vAlign w:val="center"/>
          </w:tcPr>
          <w:p w:rsidR="00EC1301" w:rsidRPr="006916BB" w:rsidRDefault="00EC1301" w:rsidP="00AF4E7D">
            <w:pPr>
              <w:pStyle w:val="af4"/>
              <w:snapToGrid w:val="0"/>
              <w:ind w:right="891"/>
              <w:jc w:val="right"/>
            </w:pPr>
            <w:r w:rsidRPr="006916BB">
              <w:t>5,</w:t>
            </w:r>
            <w:r w:rsidRPr="006916BB">
              <w:rPr>
                <w:rFonts w:hint="eastAsia"/>
              </w:rPr>
              <w:t>573</w:t>
            </w:r>
          </w:p>
        </w:tc>
        <w:tc>
          <w:tcPr>
            <w:tcW w:w="41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EC1301" w:rsidRPr="006916BB" w:rsidRDefault="00EC1301" w:rsidP="00AF4E7D">
            <w:pPr>
              <w:pStyle w:val="af4"/>
              <w:snapToGrid w:val="0"/>
              <w:ind w:right="1620"/>
              <w:jc w:val="right"/>
            </w:pPr>
            <w:r w:rsidRPr="006916BB">
              <w:rPr>
                <w:rFonts w:hint="eastAsia"/>
              </w:rPr>
              <w:t>17,404,09</w:t>
            </w:r>
            <w:r w:rsidR="00D72F47">
              <w:rPr>
                <w:rFonts w:hint="eastAsia"/>
              </w:rPr>
              <w:t>5</w:t>
            </w:r>
          </w:p>
        </w:tc>
      </w:tr>
    </w:tbl>
    <w:p w:rsidR="00EC1301" w:rsidRPr="006916BB" w:rsidRDefault="00EC1301" w:rsidP="00EC1301">
      <w:pPr>
        <w:ind w:firstLineChars="0" w:firstLine="0"/>
        <w:rPr>
          <w:rFonts w:ascii="Verdana" w:hAnsi="Verdana"/>
          <w:lang w:eastAsia="zh-TW"/>
        </w:rPr>
      </w:pPr>
      <w:r w:rsidRPr="006916BB">
        <w:rPr>
          <w:rFonts w:ascii="Verdana" w:hAnsi="Verdana" w:hint="eastAsia"/>
          <w:lang w:eastAsia="zh-TW"/>
        </w:rPr>
        <w:t>資料來源：經濟部投資審議委員會</w:t>
      </w:r>
    </w:p>
    <w:p w:rsidR="00EC1301" w:rsidRPr="006916BB" w:rsidRDefault="00EC1301" w:rsidP="00D72F47">
      <w:pPr>
        <w:pStyle w:val="af6"/>
        <w:pageBreakBefore/>
        <w:spacing w:beforeLines="0"/>
      </w:pPr>
      <w:r w:rsidRPr="006916BB">
        <w:rPr>
          <w:rFonts w:hint="eastAsia"/>
        </w:rPr>
        <w:lastRenderedPageBreak/>
        <w:t>年度別及產業別</w:t>
      </w:r>
      <w:r w:rsidRPr="006916BB">
        <w:rPr>
          <w:rFonts w:hint="eastAsia"/>
          <w:lang w:eastAsia="zh-TW"/>
        </w:rPr>
        <w:t>統計表</w:t>
      </w:r>
    </w:p>
    <w:p w:rsidR="00EC1301" w:rsidRPr="006916BB" w:rsidRDefault="00EC1301" w:rsidP="00EC1301">
      <w:pPr>
        <w:snapToGrid w:val="0"/>
        <w:ind w:left="471" w:firstLineChars="0" w:firstLine="0"/>
        <w:jc w:val="right"/>
      </w:pPr>
      <w:r w:rsidRPr="006916BB">
        <w:rPr>
          <w:rFonts w:hint="eastAsia"/>
          <w:sz w:val="18"/>
          <w:szCs w:val="18"/>
          <w:lang w:eastAsia="zh-TW"/>
        </w:rPr>
        <w:t>單位：千美元</w:t>
      </w:r>
    </w:p>
    <w:tbl>
      <w:tblPr>
        <w:tblW w:w="5000" w:type="pct"/>
        <w:tblLayout w:type="fixed"/>
        <w:tblCellMar>
          <w:left w:w="28" w:type="dxa"/>
          <w:right w:w="28" w:type="dxa"/>
        </w:tblCellMar>
        <w:tblLook w:val="0000" w:firstRow="0" w:lastRow="0" w:firstColumn="0" w:lastColumn="0" w:noHBand="0" w:noVBand="0"/>
      </w:tblPr>
      <w:tblGrid>
        <w:gridCol w:w="3096"/>
        <w:gridCol w:w="472"/>
        <w:gridCol w:w="758"/>
        <w:gridCol w:w="422"/>
        <w:gridCol w:w="768"/>
        <w:gridCol w:w="405"/>
        <w:gridCol w:w="602"/>
        <w:gridCol w:w="420"/>
        <w:gridCol w:w="588"/>
        <w:gridCol w:w="420"/>
        <w:gridCol w:w="609"/>
      </w:tblGrid>
      <w:tr w:rsidR="00EC1301" w:rsidRPr="006916BB" w:rsidTr="00AF4E7D">
        <w:tc>
          <w:tcPr>
            <w:tcW w:w="3096" w:type="dxa"/>
            <w:vMerge w:val="restart"/>
            <w:tcBorders>
              <w:top w:val="single" w:sz="8" w:space="0" w:color="000000"/>
              <w:left w:val="single" w:sz="8" w:space="0" w:color="000000"/>
              <w:tl2br w:val="single" w:sz="6" w:space="0" w:color="000000"/>
            </w:tcBorders>
            <w:vAlign w:val="center"/>
          </w:tcPr>
          <w:p w:rsidR="00EC1301" w:rsidRPr="006916BB" w:rsidRDefault="00EC1301" w:rsidP="00AF4E7D">
            <w:pPr>
              <w:widowControl/>
              <w:snapToGrid w:val="0"/>
              <w:spacing w:line="220" w:lineRule="exact"/>
              <w:ind w:firstLineChars="0" w:firstLine="0"/>
              <w:jc w:val="right"/>
              <w:rPr>
                <w:kern w:val="0"/>
                <w:sz w:val="18"/>
                <w:szCs w:val="18"/>
                <w:lang w:eastAsia="zh-TW"/>
              </w:rPr>
            </w:pPr>
            <w:r w:rsidRPr="006916BB">
              <w:rPr>
                <w:rFonts w:hint="eastAsia"/>
                <w:kern w:val="0"/>
                <w:sz w:val="18"/>
                <w:szCs w:val="18"/>
                <w:lang w:eastAsia="zh-TW"/>
              </w:rPr>
              <w:t>年　　度</w:t>
            </w:r>
          </w:p>
          <w:p w:rsidR="00EC1301" w:rsidRPr="006916BB" w:rsidRDefault="00EC1301" w:rsidP="00AF4E7D">
            <w:pPr>
              <w:widowControl/>
              <w:snapToGrid w:val="0"/>
              <w:spacing w:line="220" w:lineRule="exact"/>
              <w:ind w:firstLineChars="0" w:firstLine="0"/>
              <w:rPr>
                <w:kern w:val="0"/>
                <w:sz w:val="18"/>
                <w:szCs w:val="18"/>
                <w:lang w:eastAsia="zh-TW"/>
              </w:rPr>
            </w:pPr>
            <w:r w:rsidRPr="006916BB">
              <w:rPr>
                <w:rFonts w:hint="eastAsia"/>
                <w:kern w:val="0"/>
                <w:sz w:val="18"/>
                <w:szCs w:val="18"/>
                <w:lang w:eastAsia="zh-TW"/>
              </w:rPr>
              <w:t>業　　別</w:t>
            </w:r>
          </w:p>
        </w:tc>
        <w:tc>
          <w:tcPr>
            <w:tcW w:w="1230" w:type="dxa"/>
            <w:gridSpan w:val="2"/>
            <w:tcBorders>
              <w:top w:val="single" w:sz="8" w:space="0" w:color="000000"/>
              <w:left w:val="single" w:sz="6" w:space="0" w:color="000000"/>
              <w:bottom w:val="single" w:sz="6" w:space="0" w:color="000000"/>
            </w:tcBorders>
            <w:shd w:val="clear" w:color="auto" w:fill="auto"/>
            <w:vAlign w:val="center"/>
          </w:tcPr>
          <w:p w:rsidR="00EC1301" w:rsidRPr="006916BB" w:rsidRDefault="00EC1301" w:rsidP="00AF4E7D">
            <w:pPr>
              <w:widowControl/>
              <w:autoSpaceDE/>
              <w:snapToGrid w:val="0"/>
              <w:spacing w:line="224" w:lineRule="exact"/>
              <w:ind w:firstLineChars="0" w:firstLine="0"/>
              <w:jc w:val="center"/>
              <w:rPr>
                <w:sz w:val="16"/>
                <w:szCs w:val="16"/>
              </w:rPr>
            </w:pPr>
            <w:r w:rsidRPr="006916BB">
              <w:rPr>
                <w:sz w:val="16"/>
                <w:szCs w:val="16"/>
                <w:lang w:eastAsia="zh-TW"/>
              </w:rPr>
              <w:t>1952-201</w:t>
            </w:r>
            <w:r w:rsidRPr="006916BB">
              <w:rPr>
                <w:rFonts w:hint="eastAsia"/>
                <w:sz w:val="16"/>
                <w:szCs w:val="16"/>
                <w:lang w:eastAsia="zh-TW"/>
              </w:rPr>
              <w:t>8</w:t>
            </w:r>
          </w:p>
        </w:tc>
        <w:tc>
          <w:tcPr>
            <w:tcW w:w="1190" w:type="dxa"/>
            <w:gridSpan w:val="2"/>
            <w:tcBorders>
              <w:top w:val="single" w:sz="8" w:space="0" w:color="000000"/>
              <w:left w:val="single" w:sz="6" w:space="0" w:color="000000"/>
              <w:bottom w:val="single" w:sz="6" w:space="0" w:color="000000"/>
            </w:tcBorders>
            <w:shd w:val="clear" w:color="auto" w:fill="auto"/>
            <w:vAlign w:val="center"/>
          </w:tcPr>
          <w:p w:rsidR="00EC1301" w:rsidRPr="006916BB" w:rsidRDefault="00EC1301" w:rsidP="00AF4E7D">
            <w:pPr>
              <w:widowControl/>
              <w:autoSpaceDE/>
              <w:snapToGrid w:val="0"/>
              <w:spacing w:line="224" w:lineRule="exact"/>
              <w:ind w:firstLineChars="0" w:firstLine="0"/>
              <w:jc w:val="center"/>
              <w:rPr>
                <w:sz w:val="16"/>
                <w:szCs w:val="16"/>
                <w:lang w:eastAsia="zh-TW"/>
              </w:rPr>
            </w:pPr>
            <w:r w:rsidRPr="006916BB">
              <w:rPr>
                <w:rFonts w:hint="eastAsia"/>
                <w:sz w:val="16"/>
                <w:szCs w:val="16"/>
                <w:lang w:eastAsia="zh-TW"/>
              </w:rPr>
              <w:t>2018</w:t>
            </w:r>
          </w:p>
        </w:tc>
        <w:tc>
          <w:tcPr>
            <w:tcW w:w="1007" w:type="dxa"/>
            <w:gridSpan w:val="2"/>
            <w:tcBorders>
              <w:top w:val="single" w:sz="8" w:space="0" w:color="000000"/>
              <w:left w:val="single" w:sz="6" w:space="0" w:color="000000"/>
              <w:bottom w:val="single" w:sz="6" w:space="0" w:color="000000"/>
            </w:tcBorders>
            <w:shd w:val="clear" w:color="auto" w:fill="auto"/>
            <w:vAlign w:val="center"/>
          </w:tcPr>
          <w:p w:rsidR="00EC1301" w:rsidRPr="006916BB" w:rsidRDefault="00EC1301" w:rsidP="00AF4E7D">
            <w:pPr>
              <w:widowControl/>
              <w:autoSpaceDE/>
              <w:snapToGrid w:val="0"/>
              <w:spacing w:line="224" w:lineRule="exact"/>
              <w:ind w:firstLineChars="0" w:firstLine="0"/>
              <w:jc w:val="center"/>
              <w:rPr>
                <w:sz w:val="16"/>
                <w:szCs w:val="16"/>
              </w:rPr>
            </w:pPr>
            <w:r w:rsidRPr="006916BB">
              <w:rPr>
                <w:rFonts w:hint="eastAsia"/>
                <w:sz w:val="16"/>
                <w:szCs w:val="16"/>
                <w:lang w:eastAsia="zh-TW"/>
              </w:rPr>
              <w:t>2017</w:t>
            </w:r>
          </w:p>
        </w:tc>
        <w:tc>
          <w:tcPr>
            <w:tcW w:w="1008" w:type="dxa"/>
            <w:gridSpan w:val="2"/>
            <w:tcBorders>
              <w:top w:val="single" w:sz="8" w:space="0" w:color="000000"/>
              <w:left w:val="single" w:sz="6" w:space="0" w:color="000000"/>
              <w:bottom w:val="single" w:sz="6" w:space="0" w:color="000000"/>
            </w:tcBorders>
            <w:shd w:val="clear" w:color="auto" w:fill="auto"/>
            <w:vAlign w:val="center"/>
          </w:tcPr>
          <w:p w:rsidR="00EC1301" w:rsidRPr="006916BB" w:rsidRDefault="00EC1301" w:rsidP="00AF4E7D">
            <w:pPr>
              <w:widowControl/>
              <w:autoSpaceDE/>
              <w:snapToGrid w:val="0"/>
              <w:spacing w:line="224" w:lineRule="exact"/>
              <w:ind w:firstLineChars="0" w:firstLine="0"/>
              <w:jc w:val="center"/>
              <w:rPr>
                <w:sz w:val="16"/>
                <w:szCs w:val="16"/>
              </w:rPr>
            </w:pPr>
            <w:r w:rsidRPr="006916BB">
              <w:rPr>
                <w:sz w:val="16"/>
                <w:szCs w:val="16"/>
                <w:lang w:eastAsia="zh-TW"/>
              </w:rPr>
              <w:t>2016</w:t>
            </w:r>
          </w:p>
        </w:tc>
        <w:tc>
          <w:tcPr>
            <w:tcW w:w="1029" w:type="dxa"/>
            <w:gridSpan w:val="2"/>
            <w:tcBorders>
              <w:top w:val="single" w:sz="8"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autoSpaceDE/>
              <w:snapToGrid w:val="0"/>
              <w:spacing w:line="224" w:lineRule="exact"/>
              <w:ind w:firstLineChars="0" w:firstLine="0"/>
              <w:jc w:val="center"/>
              <w:rPr>
                <w:sz w:val="16"/>
                <w:szCs w:val="16"/>
              </w:rPr>
            </w:pPr>
            <w:r w:rsidRPr="006916BB">
              <w:rPr>
                <w:sz w:val="16"/>
                <w:szCs w:val="16"/>
                <w:lang w:eastAsia="zh-TW"/>
              </w:rPr>
              <w:t>2015</w:t>
            </w:r>
          </w:p>
        </w:tc>
      </w:tr>
      <w:tr w:rsidR="00EC1301" w:rsidRPr="006916BB" w:rsidTr="00AF4E7D">
        <w:tc>
          <w:tcPr>
            <w:tcW w:w="3096" w:type="dxa"/>
            <w:vMerge/>
            <w:tcBorders>
              <w:left w:val="single" w:sz="8" w:space="0" w:color="000000"/>
              <w:bottom w:val="single" w:sz="6" w:space="0" w:color="000000"/>
              <w:tl2br w:val="single" w:sz="6" w:space="0" w:color="000000"/>
            </w:tcBorders>
            <w:vAlign w:val="center"/>
          </w:tcPr>
          <w:p w:rsidR="00EC1301" w:rsidRPr="006916BB" w:rsidRDefault="00EC1301" w:rsidP="00AF4E7D">
            <w:pPr>
              <w:widowControl/>
              <w:autoSpaceDE/>
              <w:autoSpaceDN/>
              <w:ind w:firstLineChars="0" w:firstLine="0"/>
              <w:jc w:val="left"/>
              <w:rPr>
                <w:kern w:val="0"/>
                <w:sz w:val="18"/>
                <w:szCs w:val="18"/>
                <w:lang w:eastAsia="zh-TW"/>
              </w:rPr>
            </w:pP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center"/>
              <w:rPr>
                <w:sz w:val="16"/>
                <w:szCs w:val="16"/>
              </w:rPr>
            </w:pPr>
            <w:r w:rsidRPr="006916BB">
              <w:rPr>
                <w:sz w:val="16"/>
                <w:szCs w:val="16"/>
              </w:rPr>
              <w:t>件數</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center"/>
              <w:rPr>
                <w:sz w:val="16"/>
                <w:szCs w:val="16"/>
              </w:rPr>
            </w:pPr>
            <w:r w:rsidRPr="006916BB">
              <w:rPr>
                <w:sz w:val="16"/>
                <w:szCs w:val="16"/>
              </w:rPr>
              <w:t>金額</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center"/>
              <w:rPr>
                <w:sz w:val="16"/>
                <w:szCs w:val="16"/>
              </w:rPr>
            </w:pPr>
            <w:r w:rsidRPr="006916BB">
              <w:rPr>
                <w:sz w:val="16"/>
                <w:szCs w:val="16"/>
              </w:rPr>
              <w:t>件數</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center"/>
              <w:rPr>
                <w:sz w:val="16"/>
                <w:szCs w:val="16"/>
              </w:rPr>
            </w:pPr>
            <w:r w:rsidRPr="006916BB">
              <w:rPr>
                <w:sz w:val="16"/>
                <w:szCs w:val="16"/>
              </w:rPr>
              <w:t>金額</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center"/>
              <w:rPr>
                <w:sz w:val="16"/>
                <w:szCs w:val="16"/>
              </w:rPr>
            </w:pPr>
            <w:r w:rsidRPr="006916BB">
              <w:rPr>
                <w:sz w:val="16"/>
                <w:szCs w:val="16"/>
              </w:rPr>
              <w:t>件數</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center"/>
              <w:rPr>
                <w:sz w:val="16"/>
                <w:szCs w:val="16"/>
              </w:rPr>
            </w:pPr>
            <w:r w:rsidRPr="006916BB">
              <w:rPr>
                <w:sz w:val="16"/>
                <w:szCs w:val="16"/>
              </w:rPr>
              <w:t>金額</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center"/>
              <w:rPr>
                <w:sz w:val="16"/>
                <w:szCs w:val="16"/>
              </w:rPr>
            </w:pPr>
            <w:r w:rsidRPr="006916BB">
              <w:rPr>
                <w:sz w:val="16"/>
                <w:szCs w:val="16"/>
              </w:rPr>
              <w:t>件數</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center"/>
              <w:rPr>
                <w:sz w:val="16"/>
                <w:szCs w:val="16"/>
              </w:rPr>
            </w:pPr>
            <w:r w:rsidRPr="006916BB">
              <w:rPr>
                <w:sz w:val="16"/>
                <w:szCs w:val="16"/>
              </w:rPr>
              <w:t>金額</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center"/>
              <w:rPr>
                <w:sz w:val="16"/>
                <w:szCs w:val="16"/>
              </w:rPr>
            </w:pPr>
            <w:r w:rsidRPr="006916BB">
              <w:rPr>
                <w:sz w:val="16"/>
                <w:szCs w:val="16"/>
              </w:rPr>
              <w:t>件數</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center"/>
              <w:rPr>
                <w:sz w:val="16"/>
                <w:szCs w:val="16"/>
              </w:rPr>
            </w:pPr>
            <w:r w:rsidRPr="006916BB">
              <w:rPr>
                <w:sz w:val="16"/>
                <w:szCs w:val="16"/>
              </w:rPr>
              <w:t>金額</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合計</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bookmarkStart w:id="23" w:name="OLE_LINK4"/>
            <w:bookmarkStart w:id="24" w:name="OLE_LINK5"/>
            <w:bookmarkStart w:id="25" w:name="_Hlk457296818"/>
            <w:bookmarkEnd w:id="23"/>
            <w:bookmarkEnd w:id="24"/>
            <w:bookmarkEnd w:id="25"/>
            <w:r w:rsidRPr="006916BB">
              <w:rPr>
                <w:sz w:val="16"/>
                <w:szCs w:val="16"/>
              </w:rPr>
              <w:t xml:space="preserve">5,573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17,404,09</w:t>
            </w:r>
            <w:r w:rsidR="00D72F47">
              <w:rPr>
                <w:rFonts w:hint="eastAsia"/>
                <w:sz w:val="16"/>
                <w:szCs w:val="16"/>
                <w:lang w:eastAsia="zh-TW"/>
              </w:rPr>
              <w:t>5</w:t>
            </w:r>
            <w:r w:rsidRPr="006916BB">
              <w:rPr>
                <w:sz w:val="16"/>
                <w:szCs w:val="16"/>
              </w:rPr>
              <w:t xml:space="preserve">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83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2,038,975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76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836,641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67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319,768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362,479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農林漁牧業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3,092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礦業及土石採取業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17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171,410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3,185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9,107,570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25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1,478,281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29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291,478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165,081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17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145,296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食品製造業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20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53,477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507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783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飲料製造業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菸草製造業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紡織業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42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477,788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200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成衣及服飾品製造業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11,150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皮革、毛皮及其製品製造業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188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木竹製品製造業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192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403,373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紙漿、紙及紙製品製造業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10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6,835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印刷及資料儲存媒體複製業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8,950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石油及煤製品製造業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10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63,754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15,563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3,606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2,131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化學材料製造業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143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679,791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6,700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化學製品製造業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18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169,363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藥品製造業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321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577,354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14,800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6,368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26,055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55,943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橡膠製品製造業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77,434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52,000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塑膠製品製造業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44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639,514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5,399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214,360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1,600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1,600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非金屬礦物製品製造業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86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208,260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3,750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基本金屬製造業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1,005,266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1,000,000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300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金屬製品製造業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27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806,935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345,800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6,000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12,000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電子零組件製造業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1,140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1,748,112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6,000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14,087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9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28,783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6,523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電腦、電子產品及光學製品製造業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898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1,309,916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8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22,789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14,653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13,855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23,600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電力設備製造業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95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198,914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1,300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5,873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300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32,700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機械設備製造業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52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278,496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7,000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6,498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72,560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7,000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汽車及其零件製造業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12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25,707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700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其他運輸工具製造業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17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187,482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300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7,000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12,045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家具製造業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128,690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其他製造業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33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35,015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7,331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1,175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8,800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3,800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產業用機械設備維修及安裝業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5,805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電力及燃氣供應業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用水供應及污染整治業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8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33,043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營造業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16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79,401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21,371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5,000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1,180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批發及零售業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608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1,877,320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21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222,162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17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72,219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17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75,265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14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51,452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運輸及倉儲業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25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129,405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16,123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1,290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住宿及餐飲業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8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34,842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1,340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1,500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1,660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資訊及通訊傳播業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1,138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1,617,854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69,653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12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61,977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6,072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46,399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金融及保險業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264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3,559,894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15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146,389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385,124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56,224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72,230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不動產業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38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145,260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23,130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12,553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8,333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17,969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專業、科學及技術服務業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153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223,741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17,000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6,050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4,810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6,470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支援服務業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33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29,429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71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150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公共行政及國防；強制性社會安全</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教育服務業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31,100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10,000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10,000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醫療保健及社會工作服務業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36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113,206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31,328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11,004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藝術、娛樂及休閒服務業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2,722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1,819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6"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其他服務業</w:t>
            </w:r>
          </w:p>
        </w:tc>
        <w:tc>
          <w:tcPr>
            <w:tcW w:w="47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18 </w:t>
            </w:r>
          </w:p>
        </w:tc>
        <w:tc>
          <w:tcPr>
            <w:tcW w:w="75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71,094 </w:t>
            </w:r>
          </w:p>
        </w:tc>
        <w:tc>
          <w:tcPr>
            <w:tcW w:w="42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1,649 </w:t>
            </w:r>
          </w:p>
        </w:tc>
        <w:tc>
          <w:tcPr>
            <w:tcW w:w="405"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750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13 </w:t>
            </w:r>
          </w:p>
        </w:tc>
        <w:tc>
          <w:tcPr>
            <w:tcW w:w="420" w:type="dxa"/>
            <w:tcBorders>
              <w:top w:val="single" w:sz="6" w:space="0" w:color="000000"/>
              <w:left w:val="single" w:sz="6" w:space="0" w:color="000000"/>
              <w:bottom w:val="single" w:sz="6"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r w:rsidR="00EC1301" w:rsidRPr="006916BB" w:rsidTr="00AF4E7D">
        <w:tc>
          <w:tcPr>
            <w:tcW w:w="3096" w:type="dxa"/>
            <w:tcBorders>
              <w:top w:val="single" w:sz="6" w:space="0" w:color="000000"/>
              <w:left w:val="single" w:sz="8" w:space="0" w:color="000000"/>
              <w:bottom w:val="single" w:sz="8" w:space="0" w:color="000000"/>
            </w:tcBorders>
            <w:vAlign w:val="center"/>
          </w:tcPr>
          <w:p w:rsidR="00EC1301" w:rsidRPr="006916BB" w:rsidRDefault="00EC1301" w:rsidP="00AF4E7D">
            <w:pPr>
              <w:widowControl/>
              <w:snapToGrid w:val="0"/>
              <w:spacing w:line="220" w:lineRule="exact"/>
              <w:ind w:firstLineChars="0" w:firstLine="0"/>
              <w:rPr>
                <w:kern w:val="0"/>
                <w:sz w:val="18"/>
                <w:szCs w:val="18"/>
                <w:lang w:eastAsia="zh-TW"/>
              </w:rPr>
            </w:pPr>
            <w:r w:rsidRPr="006916BB">
              <w:rPr>
                <w:kern w:val="0"/>
                <w:sz w:val="18"/>
                <w:szCs w:val="18"/>
                <w:lang w:eastAsia="zh-TW"/>
              </w:rPr>
              <w:t>未分類</w:t>
            </w:r>
          </w:p>
        </w:tc>
        <w:tc>
          <w:tcPr>
            <w:tcW w:w="472" w:type="dxa"/>
            <w:tcBorders>
              <w:top w:val="single" w:sz="6" w:space="0" w:color="000000"/>
              <w:left w:val="single" w:sz="6" w:space="0" w:color="000000"/>
              <w:bottom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17 </w:t>
            </w:r>
          </w:p>
        </w:tc>
        <w:tc>
          <w:tcPr>
            <w:tcW w:w="758" w:type="dxa"/>
            <w:tcBorders>
              <w:top w:val="single" w:sz="6" w:space="0" w:color="000000"/>
              <w:left w:val="single" w:sz="6" w:space="0" w:color="000000"/>
              <w:bottom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173,713 </w:t>
            </w:r>
          </w:p>
        </w:tc>
        <w:tc>
          <w:tcPr>
            <w:tcW w:w="422" w:type="dxa"/>
            <w:tcBorders>
              <w:top w:val="single" w:sz="6" w:space="0" w:color="000000"/>
              <w:left w:val="single" w:sz="6" w:space="0" w:color="000000"/>
              <w:bottom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8" w:space="0" w:color="000000"/>
              <w:right w:val="single" w:sz="8" w:space="0" w:color="000000"/>
            </w:tcBorders>
            <w:shd w:val="clear" w:color="auto" w:fill="auto"/>
            <w:vAlign w:val="center"/>
          </w:tcPr>
          <w:p w:rsidR="00EC1301" w:rsidRPr="006916BB" w:rsidRDefault="00EC1301" w:rsidP="00AF4E7D">
            <w:pPr>
              <w:widowControl/>
              <w:snapToGrid w:val="0"/>
              <w:spacing w:line="224" w:lineRule="exact"/>
              <w:ind w:firstLineChars="0" w:firstLine="0"/>
              <w:jc w:val="right"/>
              <w:rPr>
                <w:sz w:val="16"/>
                <w:szCs w:val="16"/>
              </w:rPr>
            </w:pPr>
            <w:r w:rsidRPr="006916BB">
              <w:rPr>
                <w:sz w:val="16"/>
                <w:szCs w:val="16"/>
              </w:rPr>
              <w:t xml:space="preserve">0 </w:t>
            </w:r>
          </w:p>
        </w:tc>
      </w:tr>
    </w:tbl>
    <w:p w:rsidR="00F62BF9" w:rsidRPr="00EC1301" w:rsidRDefault="00F62BF9" w:rsidP="00F62BF9">
      <w:pPr>
        <w:snapToGrid w:val="0"/>
        <w:spacing w:line="440" w:lineRule="exact"/>
        <w:ind w:firstLineChars="0" w:firstLine="0"/>
        <w:rPr>
          <w:lang w:eastAsia="zh-TW"/>
        </w:rPr>
      </w:pPr>
    </w:p>
    <w:p w:rsidR="00046468" w:rsidRPr="00EC1301" w:rsidRDefault="00046468" w:rsidP="00F62BF9">
      <w:pPr>
        <w:snapToGrid w:val="0"/>
        <w:spacing w:line="440" w:lineRule="exact"/>
        <w:ind w:firstLineChars="0" w:firstLine="0"/>
        <w:rPr>
          <w:bCs/>
          <w:sz w:val="26"/>
          <w:szCs w:val="26"/>
          <w:lang w:eastAsia="zh-TW"/>
        </w:rPr>
      </w:pPr>
    </w:p>
    <w:p w:rsidR="00F62BF9" w:rsidRPr="00EC1301" w:rsidRDefault="00F62BF9" w:rsidP="00F62BF9">
      <w:pPr>
        <w:snapToGrid w:val="0"/>
        <w:spacing w:line="440" w:lineRule="exact"/>
        <w:ind w:firstLineChars="0" w:firstLine="0"/>
        <w:rPr>
          <w:bCs/>
          <w:sz w:val="26"/>
          <w:szCs w:val="26"/>
          <w:lang w:eastAsia="zh-TW"/>
        </w:rPr>
        <w:sectPr w:rsidR="00F62BF9" w:rsidRPr="00EC1301" w:rsidSect="00BF2791">
          <w:headerReference w:type="even" r:id="rId32"/>
          <w:headerReference w:type="default" r:id="rId33"/>
          <w:pgSz w:w="11906" w:h="16838" w:code="9"/>
          <w:pgMar w:top="2268" w:right="1701" w:bottom="1701" w:left="1701" w:header="1134" w:footer="851" w:gutter="0"/>
          <w:cols w:space="425"/>
          <w:docGrid w:type="linesAndChars" w:linePitch="514" w:charSpace="-819"/>
        </w:sectPr>
      </w:pPr>
    </w:p>
    <w:p w:rsidR="000D1AF5" w:rsidRPr="00EC1301" w:rsidRDefault="000D1AF5">
      <w:pPr>
        <w:snapToGrid w:val="0"/>
        <w:ind w:firstLineChars="0"/>
        <w:rPr>
          <w:kern w:val="0"/>
          <w:sz w:val="16"/>
          <w:szCs w:val="16"/>
          <w:lang w:eastAsia="zh-TW"/>
        </w:rPr>
      </w:pPr>
    </w:p>
    <w:p w:rsidR="00DB4232" w:rsidRPr="00EC1301" w:rsidRDefault="00DB4232">
      <w:pPr>
        <w:widowControl/>
        <w:overflowPunct/>
        <w:autoSpaceDE/>
        <w:autoSpaceDN/>
        <w:ind w:firstLineChars="0" w:firstLine="0"/>
        <w:jc w:val="left"/>
        <w:rPr>
          <w:bCs/>
          <w:sz w:val="26"/>
          <w:szCs w:val="26"/>
        </w:rPr>
      </w:pPr>
      <w:r w:rsidRPr="00EC1301">
        <w:rPr>
          <w:bCs/>
          <w:sz w:val="26"/>
          <w:szCs w:val="26"/>
        </w:rPr>
        <w:br w:type="page"/>
      </w:r>
    </w:p>
    <w:p w:rsidR="000D1AF5" w:rsidRPr="00EC1301" w:rsidRDefault="005F63C8">
      <w:pPr>
        <w:snapToGrid w:val="0"/>
        <w:spacing w:line="440" w:lineRule="exact"/>
        <w:ind w:firstLineChars="0"/>
        <w:rPr>
          <w:bCs/>
          <w:sz w:val="26"/>
          <w:szCs w:val="26"/>
        </w:rPr>
      </w:pPr>
      <w:r w:rsidRPr="00EC1301">
        <w:rPr>
          <w:noProof/>
          <w:lang w:eastAsia="zh-TW"/>
        </w:rPr>
        <w:lastRenderedPageBreak/>
        <w:drawing>
          <wp:anchor distT="0" distB="0" distL="114300" distR="114300" simplePos="0" relativeHeight="251655680" behindDoc="1" locked="0" layoutInCell="1" allowOverlap="1" wp14:anchorId="0C27720A" wp14:editId="604EA7F9">
            <wp:simplePos x="0" y="0"/>
            <wp:positionH relativeFrom="column">
              <wp:posOffset>-1099185</wp:posOffset>
            </wp:positionH>
            <wp:positionV relativeFrom="paragraph">
              <wp:posOffset>-2045970</wp:posOffset>
            </wp:positionV>
            <wp:extent cx="7600950" cy="11307445"/>
            <wp:effectExtent l="0" t="0" r="0" b="8255"/>
            <wp:wrapNone/>
            <wp:docPr id="38" name="圖片 19"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描述: 描述: 103-19印尼-18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AF5" w:rsidRPr="00EC1301" w:rsidRDefault="005F63C8">
      <w:pPr>
        <w:ind w:firstLine="472"/>
      </w:pPr>
      <w:r w:rsidRPr="00EC1301">
        <w:rPr>
          <w:noProof/>
          <w:lang w:eastAsia="zh-TW"/>
        </w:rPr>
        <mc:AlternateContent>
          <mc:Choice Requires="wps">
            <w:drawing>
              <wp:anchor distT="0" distB="0" distL="114300" distR="114300" simplePos="0" relativeHeight="251659776" behindDoc="0" locked="0" layoutInCell="1" allowOverlap="1" wp14:anchorId="448EDA17" wp14:editId="37518E01">
                <wp:simplePos x="0" y="0"/>
                <wp:positionH relativeFrom="column">
                  <wp:posOffset>-303958</wp:posOffset>
                </wp:positionH>
                <wp:positionV relativeFrom="paragraph">
                  <wp:posOffset>6244205</wp:posOffset>
                </wp:positionV>
                <wp:extent cx="6069330" cy="1807535"/>
                <wp:effectExtent l="0" t="0" r="0" b="254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0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Pr="004B4040" w:rsidRDefault="00AF4E7D" w:rsidP="00A05814">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AF4E7D" w:rsidRPr="004B4040" w:rsidRDefault="00AF4E7D" w:rsidP="00A0581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AF4E7D" w:rsidRPr="004B4040" w:rsidRDefault="00AF4E7D" w:rsidP="00A0581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AF4E7D" w:rsidRPr="004B4040" w:rsidRDefault="00AF4E7D" w:rsidP="00A0581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AF4E7D" w:rsidRPr="004B4040" w:rsidRDefault="00AF4E7D" w:rsidP="00A0581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AF4E7D" w:rsidRPr="004B4040" w:rsidRDefault="00AF4E7D" w:rsidP="00A0581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F4E7D" w:rsidRDefault="00AF4E7D" w:rsidP="00A05814">
                            <w:pPr>
                              <w:snapToGrid w:val="0"/>
                              <w:ind w:firstLineChars="0" w:firstLine="0"/>
                              <w:rPr>
                                <w:rFonts w:ascii="華康中黑體(P)" w:eastAsia="華康中黑體(P)" w:hAnsi="Arial" w:cs="Arial"/>
                                <w:sz w:val="20"/>
                                <w:szCs w:val="20"/>
                              </w:rPr>
                            </w:pPr>
                          </w:p>
                          <w:p w:rsidR="00AF4E7D" w:rsidRPr="004B4040" w:rsidRDefault="00AF4E7D" w:rsidP="00A05814">
                            <w:pPr>
                              <w:snapToGrid w:val="0"/>
                              <w:ind w:firstLineChars="0" w:firstLine="0"/>
                              <w:rPr>
                                <w:rFonts w:ascii="華康中黑體(P)" w:eastAsia="華康中黑體(P)" w:hAnsi="Arial" w:cs="Arial"/>
                                <w:sz w:val="20"/>
                                <w:szCs w:val="20"/>
                              </w:rPr>
                            </w:pPr>
                          </w:p>
                          <w:p w:rsidR="00AF4E7D" w:rsidRPr="004B4040" w:rsidRDefault="00AF4E7D" w:rsidP="00A0581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95pt;margin-top:491.65pt;width:477.9pt;height:14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" filled="f" stroked="f">
                <v:textbox>
                  <w:txbxContent>
                    <w:p w:rsidR="00AF4E7D" w:rsidRPr="004B4040" w:rsidRDefault="00AF4E7D" w:rsidP="00A05814">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AF4E7D" w:rsidRPr="004B4040" w:rsidRDefault="00AF4E7D" w:rsidP="00A0581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AF4E7D" w:rsidRPr="004B4040" w:rsidRDefault="00AF4E7D" w:rsidP="00A0581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AF4E7D" w:rsidRPr="004B4040" w:rsidRDefault="00AF4E7D" w:rsidP="00A0581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AF4E7D" w:rsidRPr="004B4040" w:rsidRDefault="00AF4E7D" w:rsidP="00A0581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AF4E7D" w:rsidRPr="004B4040" w:rsidRDefault="00AF4E7D" w:rsidP="00A0581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F4E7D" w:rsidRDefault="00AF4E7D" w:rsidP="00A05814">
                      <w:pPr>
                        <w:snapToGrid w:val="0"/>
                        <w:ind w:firstLineChars="0" w:firstLine="0"/>
                        <w:rPr>
                          <w:rFonts w:ascii="華康中黑體(P)" w:eastAsia="華康中黑體(P)" w:hAnsi="Arial" w:cs="Arial"/>
                          <w:sz w:val="20"/>
                          <w:szCs w:val="20"/>
                        </w:rPr>
                      </w:pPr>
                    </w:p>
                    <w:p w:rsidR="00AF4E7D" w:rsidRPr="004B4040" w:rsidRDefault="00AF4E7D" w:rsidP="00A05814">
                      <w:pPr>
                        <w:snapToGrid w:val="0"/>
                        <w:ind w:firstLineChars="0" w:firstLine="0"/>
                        <w:rPr>
                          <w:rFonts w:ascii="華康中黑體(P)" w:eastAsia="華康中黑體(P)" w:hAnsi="Arial" w:cs="Arial"/>
                          <w:sz w:val="20"/>
                          <w:szCs w:val="20"/>
                        </w:rPr>
                      </w:pPr>
                    </w:p>
                    <w:p w:rsidR="00AF4E7D" w:rsidRPr="004B4040" w:rsidRDefault="00AF4E7D" w:rsidP="00A05814">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p>
    <w:sectPr w:rsidR="000D1AF5" w:rsidRPr="00EC1301" w:rsidSect="00BF2791">
      <w:headerReference w:type="default"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567" w:rsidRDefault="009B2567">
      <w:pPr>
        <w:ind w:firstLine="480"/>
      </w:pPr>
      <w:r>
        <w:separator/>
      </w:r>
    </w:p>
    <w:p w:rsidR="009B2567" w:rsidRDefault="009B2567">
      <w:pPr>
        <w:ind w:firstLine="480"/>
      </w:pPr>
    </w:p>
  </w:endnote>
  <w:endnote w:type="continuationSeparator" w:id="0">
    <w:p w:rsidR="009B2567" w:rsidRDefault="009B2567">
      <w:pPr>
        <w:ind w:firstLine="480"/>
      </w:pPr>
      <w:r>
        <w:continuationSeparator/>
      </w:r>
    </w:p>
    <w:p w:rsidR="009B2567" w:rsidRDefault="009B2567">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中明體">
    <w:panose1 w:val="0202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rsidP="00FB656E">
    <w:pPr>
      <w:pStyle w:val="a8"/>
      <w:ind w:rightChars="3251" w:right="7802"/>
      <w:jc w:val="center"/>
      <w:rPr>
        <w:rStyle w:val="a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rsidP="000D1AF5">
    <w:pPr>
      <w:pStyle w:val="a8"/>
      <w:ind w:rightChars="3251" w:right="7802"/>
      <w:jc w:val="center"/>
      <w:rPr>
        <w:rStyle w:val="a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rsidP="00FB656E">
    <w:pPr>
      <w:pStyle w:val="a8"/>
      <w:ind w:leftChars="3250" w:left="780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rsidP="000D1AF5">
    <w:pPr>
      <w:pStyle w:val="a8"/>
      <w:ind w:rightChars="3251" w:right="7802"/>
      <w:jc w:val="center"/>
      <w:rPr>
        <w:rStyle w:val="ab"/>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D72F47">
      <w:rPr>
        <w:rFonts w:ascii="Footlight MT Light" w:hAnsi="Footlight MT Light"/>
        <w:i/>
        <w:iCs/>
        <w:noProof/>
        <w:sz w:val="32"/>
        <w:szCs w:val="32"/>
        <w:lang w:eastAsia="zh-TW" w:bidi="hi-IN"/>
      </w:rPr>
      <w:t>210</w:t>
    </w:r>
    <w:r>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rsidP="00B55240">
    <w:pPr>
      <w:pStyle w:val="a8"/>
      <w:ind w:leftChars="3250" w:left="7800"/>
      <w:jc w:val="cente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D72F47">
      <w:rPr>
        <w:rFonts w:ascii="Footlight MT Light" w:hAnsi="Footlight MT Light"/>
        <w:i/>
        <w:iCs/>
        <w:noProof/>
        <w:sz w:val="32"/>
        <w:szCs w:val="32"/>
        <w:lang w:eastAsia="zh-TW"/>
      </w:rPr>
      <w:t>205</w:t>
    </w:r>
    <w:r>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rsidP="00FB656E">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567" w:rsidRDefault="009B2567">
      <w:pPr>
        <w:ind w:firstLine="480"/>
      </w:pPr>
      <w:r>
        <w:separator/>
      </w:r>
    </w:p>
    <w:p w:rsidR="009B2567" w:rsidRDefault="009B2567">
      <w:pPr>
        <w:ind w:firstLine="480"/>
      </w:pPr>
    </w:p>
  </w:footnote>
  <w:footnote w:type="continuationSeparator" w:id="0">
    <w:p w:rsidR="009B2567" w:rsidRDefault="009B2567">
      <w:pPr>
        <w:ind w:firstLine="480"/>
      </w:pPr>
      <w:r>
        <w:continuationSeparator/>
      </w:r>
    </w:p>
    <w:p w:rsidR="009B2567" w:rsidRDefault="009B2567">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4F78D538" wp14:editId="69989A4F">
              <wp:simplePos x="0" y="0"/>
              <wp:positionH relativeFrom="column">
                <wp:posOffset>3769360</wp:posOffset>
              </wp:positionH>
              <wp:positionV relativeFrom="paragraph">
                <wp:posOffset>-95885</wp:posOffset>
              </wp:positionV>
              <wp:extent cx="1590040" cy="354330"/>
              <wp:effectExtent l="0" t="0" r="10160" b="2540"/>
              <wp:wrapNone/>
              <wp:docPr id="21"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Pr="00BF2791" w:rsidRDefault="00AF4E7D" w:rsidP="00B43D93">
                          <w:pPr>
                            <w:snapToGrid w:val="0"/>
                            <w:ind w:firstLineChars="0" w:firstLine="0"/>
                            <w:jc w:val="center"/>
                            <w:rPr>
                              <w:rFonts w:ascii="華康超黑體" w:eastAsia="華康超黑體"/>
                              <w:w w:val="80"/>
                              <w:lang w:eastAsia="zh-TW"/>
                            </w:rPr>
                          </w:pPr>
                          <w:r w:rsidRPr="00BF2791">
                            <w:rPr>
                              <w:rFonts w:ascii="華康超黑體" w:eastAsia="華康超黑體" w:hint="eastAsia"/>
                              <w:w w:val="80"/>
                              <w:sz w:val="32"/>
                              <w:szCs w:val="32"/>
                              <w:lang w:eastAsia="zh-TW"/>
                            </w:rPr>
                            <w:t>明尼蘇達州</w:t>
                          </w:r>
                          <w:r w:rsidRPr="00BF2791">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1034" type="#_x0000_t202" style="position:absolute;left:0;text-align:left;margin-left:296.8pt;margin-top:-7.55pt;width:125.2pt;height:2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QPsgIAALM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SHfUD7ICAACzBQAA&#10;DgAAAAAAAAAAAAAAAAAuAgAAZHJzL2Uyb0RvYy54bWxQSwECLQAUAAYACAAAACEAM8Lr+t8AAAAK&#10;AQAADwAAAAAAAAAAAAAAAAAMBQAAZHJzL2Rvd25yZXYueG1sUEsFBgAAAAAEAAQA8wAAABgGAAAA&#10;AA==&#10;" filled="f" stroked="f">
              <v:textbox style="mso-fit-shape-to-text:t" inset="0,0,0,0">
                <w:txbxContent>
                  <w:p w:rsidR="00AF4E7D" w:rsidRPr="00BF2791" w:rsidRDefault="00AF4E7D" w:rsidP="00B43D93">
                    <w:pPr>
                      <w:snapToGrid w:val="0"/>
                      <w:ind w:firstLineChars="0" w:firstLine="0"/>
                      <w:jc w:val="center"/>
                      <w:rPr>
                        <w:rFonts w:ascii="華康超黑體" w:eastAsia="華康超黑體"/>
                        <w:w w:val="80"/>
                        <w:lang w:eastAsia="zh-TW"/>
                      </w:rPr>
                    </w:pPr>
                    <w:r w:rsidRPr="00BF2791">
                      <w:rPr>
                        <w:rFonts w:ascii="華康超黑體" w:eastAsia="華康超黑體" w:hint="eastAsia"/>
                        <w:w w:val="80"/>
                        <w:sz w:val="32"/>
                        <w:szCs w:val="32"/>
                        <w:lang w:eastAsia="zh-TW"/>
                      </w:rPr>
                      <w:t>明尼蘇達州</w:t>
                    </w:r>
                    <w:r w:rsidRPr="00BF2791">
                      <w:rPr>
                        <w:rFonts w:ascii="華康超黑體" w:eastAsia="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1E64C828" wp14:editId="1B5F58E3">
              <wp:simplePos x="0" y="0"/>
              <wp:positionH relativeFrom="column">
                <wp:posOffset>-1270</wp:posOffset>
              </wp:positionH>
              <wp:positionV relativeFrom="paragraph">
                <wp:posOffset>-78740</wp:posOffset>
              </wp:positionV>
              <wp:extent cx="3707130" cy="338455"/>
              <wp:effectExtent l="0" t="0" r="26670" b="23495"/>
              <wp:wrapNone/>
              <wp:docPr id="20"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ro+g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NJmro+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33E1B257" wp14:editId="74837E15">
              <wp:simplePos x="0" y="0"/>
              <wp:positionH relativeFrom="column">
                <wp:posOffset>3709670</wp:posOffset>
              </wp:positionH>
              <wp:positionV relativeFrom="paragraph">
                <wp:posOffset>35560</wp:posOffset>
              </wp:positionV>
              <wp:extent cx="1714500" cy="113665"/>
              <wp:effectExtent l="0" t="0" r="0" b="635"/>
              <wp:wrapNone/>
              <wp:docPr id="19"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3G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3qp3G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7388DA98" wp14:editId="6436F9DE">
              <wp:simplePos x="0" y="0"/>
              <wp:positionH relativeFrom="column">
                <wp:posOffset>3769360</wp:posOffset>
              </wp:positionH>
              <wp:positionV relativeFrom="paragraph">
                <wp:posOffset>-95885</wp:posOffset>
              </wp:positionV>
              <wp:extent cx="1590040" cy="354330"/>
              <wp:effectExtent l="0" t="0" r="10160" b="2540"/>
              <wp:wrapNone/>
              <wp:docPr id="1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Pr="00D2711A" w:rsidRDefault="00AF4E7D" w:rsidP="00B43D93">
                          <w:pPr>
                            <w:snapToGrid w:val="0"/>
                            <w:ind w:firstLineChars="0" w:firstLine="0"/>
                            <w:jc w:val="center"/>
                            <w:rPr>
                              <w:rFonts w:ascii="華康超黑體" w:eastAsia="華康超黑體"/>
                              <w:w w:val="70"/>
                              <w:lang w:eastAsia="zh-TW"/>
                            </w:rPr>
                          </w:pPr>
                          <w:r w:rsidRPr="00D2711A">
                            <w:rPr>
                              <w:rFonts w:ascii="華康超黑體" w:eastAsia="華康超黑體" w:hint="eastAsia"/>
                              <w:w w:val="70"/>
                              <w:sz w:val="32"/>
                              <w:szCs w:val="32"/>
                              <w:lang w:eastAsia="zh-TW"/>
                            </w:rPr>
                            <w:t>內布拉斯加州</w:t>
                          </w:r>
                          <w:r w:rsidRPr="00D2711A">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035" type="#_x0000_t202" style="position:absolute;left:0;text-align:left;margin-left:296.8pt;margin-top:-7.55pt;width:125.2pt;height:2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gIsgIAALMFAAAOAAAAZHJzL2Uyb0RvYy54bWysVNuOmzAQfa/Uf7D8zmISyAa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i7bYCLICAACzBQAA&#10;DgAAAAAAAAAAAAAAAAAuAgAAZHJzL2Uyb0RvYy54bWxQSwECLQAUAAYACAAAACEAM8Lr+t8AAAAK&#10;AQAADwAAAAAAAAAAAAAAAAAMBQAAZHJzL2Rvd25yZXYueG1sUEsFBgAAAAAEAAQA8wAAABgGAAAA&#10;AA==&#10;" filled="f" stroked="f">
              <v:textbox style="mso-fit-shape-to-text:t" inset="0,0,0,0">
                <w:txbxContent>
                  <w:p w:rsidR="00AF4E7D" w:rsidRPr="00D2711A" w:rsidRDefault="00AF4E7D" w:rsidP="00B43D93">
                    <w:pPr>
                      <w:snapToGrid w:val="0"/>
                      <w:ind w:firstLineChars="0" w:firstLine="0"/>
                      <w:jc w:val="center"/>
                      <w:rPr>
                        <w:rFonts w:ascii="華康超黑體" w:eastAsia="華康超黑體"/>
                        <w:w w:val="70"/>
                        <w:lang w:eastAsia="zh-TW"/>
                      </w:rPr>
                    </w:pPr>
                    <w:r w:rsidRPr="00D2711A">
                      <w:rPr>
                        <w:rFonts w:ascii="華康超黑體" w:eastAsia="華康超黑體" w:hint="eastAsia"/>
                        <w:w w:val="70"/>
                        <w:sz w:val="32"/>
                        <w:szCs w:val="32"/>
                        <w:lang w:eastAsia="zh-TW"/>
                      </w:rPr>
                      <w:t>內布拉斯加州</w:t>
                    </w:r>
                    <w:r w:rsidRPr="00D2711A">
                      <w:rPr>
                        <w:rFonts w:ascii="華康超黑體" w:eastAsia="華康超黑體" w:hint="eastAsia"/>
                        <w:w w:val="7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2C1CB535" wp14:editId="646079E2">
              <wp:simplePos x="0" y="0"/>
              <wp:positionH relativeFrom="column">
                <wp:posOffset>-1270</wp:posOffset>
              </wp:positionH>
              <wp:positionV relativeFrom="paragraph">
                <wp:posOffset>-78740</wp:posOffset>
              </wp:positionV>
              <wp:extent cx="3707130" cy="338455"/>
              <wp:effectExtent l="0" t="0" r="26670" b="23495"/>
              <wp:wrapNone/>
              <wp:docPr id="17"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H8P+ef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6430C5D1" wp14:editId="3E21C049">
              <wp:simplePos x="0" y="0"/>
              <wp:positionH relativeFrom="column">
                <wp:posOffset>3709670</wp:posOffset>
              </wp:positionH>
              <wp:positionV relativeFrom="paragraph">
                <wp:posOffset>35560</wp:posOffset>
              </wp:positionV>
              <wp:extent cx="1714500" cy="113665"/>
              <wp:effectExtent l="0" t="0" r="0" b="635"/>
              <wp:wrapNone/>
              <wp:docPr id="16"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ERfwIAAP4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NRlER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8720" behindDoc="1" locked="0" layoutInCell="1" allowOverlap="1" wp14:anchorId="3FA732C6" wp14:editId="0C539F96">
              <wp:simplePos x="0" y="0"/>
              <wp:positionH relativeFrom="column">
                <wp:posOffset>3769360</wp:posOffset>
              </wp:positionH>
              <wp:positionV relativeFrom="paragraph">
                <wp:posOffset>-95885</wp:posOffset>
              </wp:positionV>
              <wp:extent cx="1590040" cy="354330"/>
              <wp:effectExtent l="0" t="0" r="10160" b="2540"/>
              <wp:wrapNone/>
              <wp:docPr id="50"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Pr="00B43D93" w:rsidRDefault="00AF4E7D"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北達克他</w:t>
                          </w:r>
                          <w:r w:rsidRPr="00B43D93">
                            <w:rPr>
                              <w:rFonts w:ascii="華康超黑體" w:eastAsia="華康超黑體" w:hint="eastAsia"/>
                              <w:w w:val="80"/>
                              <w:sz w:val="32"/>
                              <w:szCs w:val="32"/>
                              <w:lang w:eastAsia="zh-TW"/>
                            </w:rPr>
                            <w:t>州</w:t>
                          </w:r>
                          <w:r w:rsidRPr="00B43D93">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7.55pt;width:125.2pt;height:27.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sXYwLLICAACzBQAA&#10;DgAAAAAAAAAAAAAAAAAuAgAAZHJzL2Uyb0RvYy54bWxQSwECLQAUAAYACAAAACEAM8Lr+t8AAAAK&#10;AQAADwAAAAAAAAAAAAAAAAAMBQAAZHJzL2Rvd25yZXYueG1sUEsFBgAAAAAEAAQA8wAAABgGAAAA&#10;AA==&#10;" filled="f" stroked="f">
              <v:textbox style="mso-fit-shape-to-text:t" inset="0,0,0,0">
                <w:txbxContent>
                  <w:p w:rsidR="00AF4E7D" w:rsidRPr="00B43D93" w:rsidRDefault="00AF4E7D"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北達克他</w:t>
                    </w:r>
                    <w:r w:rsidRPr="00B43D93">
                      <w:rPr>
                        <w:rFonts w:ascii="華康超黑體" w:eastAsia="華康超黑體" w:hint="eastAsia"/>
                        <w:w w:val="80"/>
                        <w:sz w:val="32"/>
                        <w:szCs w:val="32"/>
                        <w:lang w:eastAsia="zh-TW"/>
                      </w:rPr>
                      <w:t>州</w:t>
                    </w:r>
                    <w:r w:rsidRPr="00B43D93">
                      <w:rPr>
                        <w:rFonts w:ascii="華康超黑體" w:eastAsia="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9744" behindDoc="1" locked="0" layoutInCell="1" allowOverlap="1" wp14:anchorId="7F1E062B" wp14:editId="3DDFA72B">
              <wp:simplePos x="0" y="0"/>
              <wp:positionH relativeFrom="column">
                <wp:posOffset>-1270</wp:posOffset>
              </wp:positionH>
              <wp:positionV relativeFrom="paragraph">
                <wp:posOffset>-78740</wp:posOffset>
              </wp:positionV>
              <wp:extent cx="3707130" cy="338455"/>
              <wp:effectExtent l="0" t="0" r="26670" b="23495"/>
              <wp:wrapNone/>
              <wp:docPr id="51"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U6YKx+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7696" behindDoc="1" locked="0" layoutInCell="1" allowOverlap="1" wp14:anchorId="481CE6BA" wp14:editId="17CC39B3">
              <wp:simplePos x="0" y="0"/>
              <wp:positionH relativeFrom="column">
                <wp:posOffset>3709670</wp:posOffset>
              </wp:positionH>
              <wp:positionV relativeFrom="paragraph">
                <wp:posOffset>35560</wp:posOffset>
              </wp:positionV>
              <wp:extent cx="1714500" cy="113665"/>
              <wp:effectExtent l="0" t="0" r="0" b="635"/>
              <wp:wrapNone/>
              <wp:docPr id="5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92.1pt;margin-top:2.8pt;width:13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ZpUfwIAAP4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17ZpU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2FDA96CC" wp14:editId="6FD7E79F">
              <wp:simplePos x="0" y="0"/>
              <wp:positionH relativeFrom="column">
                <wp:posOffset>3769360</wp:posOffset>
              </wp:positionH>
              <wp:positionV relativeFrom="paragraph">
                <wp:posOffset>-95885</wp:posOffset>
              </wp:positionV>
              <wp:extent cx="1590040" cy="354330"/>
              <wp:effectExtent l="0" t="0" r="10160" b="2540"/>
              <wp:wrapNone/>
              <wp:docPr id="15"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Pr="00C54096" w:rsidRDefault="00AF4E7D" w:rsidP="00B43D93">
                          <w:pPr>
                            <w:snapToGrid w:val="0"/>
                            <w:ind w:firstLineChars="0" w:firstLine="0"/>
                            <w:jc w:val="center"/>
                            <w:rPr>
                              <w:rFonts w:ascii="華康超黑體" w:eastAsia="華康超黑體"/>
                              <w:w w:val="90"/>
                              <w:lang w:eastAsia="zh-TW"/>
                            </w:rPr>
                          </w:pPr>
                          <w:r w:rsidRPr="00C54096">
                            <w:rPr>
                              <w:rFonts w:ascii="華康超黑體" w:eastAsia="華康超黑體" w:hint="eastAsia"/>
                              <w:w w:val="90"/>
                              <w:sz w:val="32"/>
                              <w:szCs w:val="32"/>
                              <w:lang w:eastAsia="zh-TW"/>
                            </w:rPr>
                            <w:t>俄亥俄州</w:t>
                          </w:r>
                          <w:r w:rsidRPr="00C54096">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7.55pt;width:125.2pt;height:27.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pAOGT7ICAACzBQAA&#10;DgAAAAAAAAAAAAAAAAAuAgAAZHJzL2Uyb0RvYy54bWxQSwECLQAUAAYACAAAACEAM8Lr+t8AAAAK&#10;AQAADwAAAAAAAAAAAAAAAAAMBQAAZHJzL2Rvd25yZXYueG1sUEsFBgAAAAAEAAQA8wAAABgGAAAA&#10;AA==&#10;" filled="f" stroked="f">
              <v:textbox style="mso-fit-shape-to-text:t" inset="0,0,0,0">
                <w:txbxContent>
                  <w:p w:rsidR="00AF4E7D" w:rsidRPr="00C54096" w:rsidRDefault="00AF4E7D" w:rsidP="00B43D93">
                    <w:pPr>
                      <w:snapToGrid w:val="0"/>
                      <w:ind w:firstLineChars="0" w:firstLine="0"/>
                      <w:jc w:val="center"/>
                      <w:rPr>
                        <w:rFonts w:ascii="華康超黑體" w:eastAsia="華康超黑體"/>
                        <w:w w:val="90"/>
                        <w:lang w:eastAsia="zh-TW"/>
                      </w:rPr>
                    </w:pPr>
                    <w:r w:rsidRPr="00C54096">
                      <w:rPr>
                        <w:rFonts w:ascii="華康超黑體" w:eastAsia="華康超黑體" w:hint="eastAsia"/>
                        <w:w w:val="90"/>
                        <w:sz w:val="32"/>
                        <w:szCs w:val="32"/>
                        <w:lang w:eastAsia="zh-TW"/>
                      </w:rPr>
                      <w:t>俄亥俄州</w:t>
                    </w:r>
                    <w:r w:rsidRPr="00C54096">
                      <w:rPr>
                        <w:rFonts w:ascii="華康超黑體" w:eastAsia="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48DDC4F5" wp14:editId="7ED9D121">
              <wp:simplePos x="0" y="0"/>
              <wp:positionH relativeFrom="column">
                <wp:posOffset>-1270</wp:posOffset>
              </wp:positionH>
              <wp:positionV relativeFrom="paragraph">
                <wp:posOffset>-78740</wp:posOffset>
              </wp:positionV>
              <wp:extent cx="3707130" cy="338455"/>
              <wp:effectExtent l="0" t="0" r="26670" b="23495"/>
              <wp:wrapNone/>
              <wp:docPr id="14"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saH7I+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0538CEEF" wp14:editId="6F6768AF">
              <wp:simplePos x="0" y="0"/>
              <wp:positionH relativeFrom="column">
                <wp:posOffset>3709670</wp:posOffset>
              </wp:positionH>
              <wp:positionV relativeFrom="paragraph">
                <wp:posOffset>35560</wp:posOffset>
              </wp:positionV>
              <wp:extent cx="1714500" cy="113665"/>
              <wp:effectExtent l="0" t="0" r="0" b="635"/>
              <wp:wrapNone/>
              <wp:docPr id="13"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OlzAfwIAAP4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6D27F4D0" wp14:editId="30E7B77D">
              <wp:simplePos x="0" y="0"/>
              <wp:positionH relativeFrom="column">
                <wp:posOffset>3769360</wp:posOffset>
              </wp:positionH>
              <wp:positionV relativeFrom="paragraph">
                <wp:posOffset>-95885</wp:posOffset>
              </wp:positionV>
              <wp:extent cx="1590040" cy="354330"/>
              <wp:effectExtent l="0" t="0" r="10160" b="2540"/>
              <wp:wrapNone/>
              <wp:docPr id="1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Pr="004409E6" w:rsidRDefault="00AF4E7D" w:rsidP="00B43D93">
                          <w:pPr>
                            <w:snapToGrid w:val="0"/>
                            <w:ind w:firstLineChars="0" w:firstLine="0"/>
                            <w:jc w:val="center"/>
                            <w:rPr>
                              <w:rFonts w:ascii="華康超黑體" w:eastAsia="華康超黑體"/>
                              <w:w w:val="80"/>
                              <w:lang w:eastAsia="zh-TW"/>
                            </w:rPr>
                          </w:pPr>
                          <w:r w:rsidRPr="004409E6">
                            <w:rPr>
                              <w:rFonts w:ascii="華康超黑體" w:eastAsia="華康超黑體" w:hint="eastAsia"/>
                              <w:w w:val="80"/>
                              <w:sz w:val="32"/>
                              <w:szCs w:val="32"/>
                              <w:lang w:eastAsia="zh-TW"/>
                            </w:rPr>
                            <w:t>南達克他州</w:t>
                          </w:r>
                          <w:r w:rsidRPr="004409E6">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7.55pt;width:125.2pt;height:2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YcvpIbICAACzBQAA&#10;DgAAAAAAAAAAAAAAAAAuAgAAZHJzL2Uyb0RvYy54bWxQSwECLQAUAAYACAAAACEAM8Lr+t8AAAAK&#10;AQAADwAAAAAAAAAAAAAAAAAMBQAAZHJzL2Rvd25yZXYueG1sUEsFBgAAAAAEAAQA8wAAABgGAAAA&#10;AA==&#10;" filled="f" stroked="f">
              <v:textbox style="mso-fit-shape-to-text:t" inset="0,0,0,0">
                <w:txbxContent>
                  <w:p w:rsidR="00AF4E7D" w:rsidRPr="004409E6" w:rsidRDefault="00AF4E7D" w:rsidP="00B43D93">
                    <w:pPr>
                      <w:snapToGrid w:val="0"/>
                      <w:ind w:firstLineChars="0" w:firstLine="0"/>
                      <w:jc w:val="center"/>
                      <w:rPr>
                        <w:rFonts w:ascii="華康超黑體" w:eastAsia="華康超黑體"/>
                        <w:w w:val="80"/>
                        <w:lang w:eastAsia="zh-TW"/>
                      </w:rPr>
                    </w:pPr>
                    <w:r w:rsidRPr="004409E6">
                      <w:rPr>
                        <w:rFonts w:ascii="華康超黑體" w:eastAsia="華康超黑體" w:hint="eastAsia"/>
                        <w:w w:val="80"/>
                        <w:sz w:val="32"/>
                        <w:szCs w:val="32"/>
                        <w:lang w:eastAsia="zh-TW"/>
                      </w:rPr>
                      <w:t>南達克他州</w:t>
                    </w:r>
                    <w:r w:rsidRPr="004409E6">
                      <w:rPr>
                        <w:rFonts w:ascii="華康超黑體" w:eastAsia="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44770DDA" wp14:editId="265B3D10">
              <wp:simplePos x="0" y="0"/>
              <wp:positionH relativeFrom="column">
                <wp:posOffset>-1270</wp:posOffset>
              </wp:positionH>
              <wp:positionV relativeFrom="paragraph">
                <wp:posOffset>-78740</wp:posOffset>
              </wp:positionV>
              <wp:extent cx="3707130" cy="338455"/>
              <wp:effectExtent l="0" t="0" r="26670" b="23495"/>
              <wp:wrapNone/>
              <wp:docPr id="11"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4ko7B+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154252A0" wp14:editId="2C68865D">
              <wp:simplePos x="0" y="0"/>
              <wp:positionH relativeFrom="column">
                <wp:posOffset>3709670</wp:posOffset>
              </wp:positionH>
              <wp:positionV relativeFrom="paragraph">
                <wp:posOffset>35560</wp:posOffset>
              </wp:positionV>
              <wp:extent cx="1714500" cy="113665"/>
              <wp:effectExtent l="0" t="0" r="0" b="635"/>
              <wp:wrapNone/>
              <wp:docPr id="10"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g5fgIAAP4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4TiDl+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624" behindDoc="1" locked="0" layoutInCell="1" allowOverlap="1" wp14:anchorId="40F76724" wp14:editId="6E3CA33F">
              <wp:simplePos x="0" y="0"/>
              <wp:positionH relativeFrom="column">
                <wp:posOffset>3769360</wp:posOffset>
              </wp:positionH>
              <wp:positionV relativeFrom="paragraph">
                <wp:posOffset>-95885</wp:posOffset>
              </wp:positionV>
              <wp:extent cx="1590040" cy="354330"/>
              <wp:effectExtent l="0" t="0" r="10160" b="2540"/>
              <wp:wrapNone/>
              <wp:docPr id="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Pr="004409E6" w:rsidRDefault="00AF4E7D"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威斯康辛</w:t>
                          </w:r>
                          <w:r w:rsidRPr="004409E6">
                            <w:rPr>
                              <w:rFonts w:ascii="華康超黑體" w:eastAsia="華康超黑體" w:hint="eastAsia"/>
                              <w:w w:val="80"/>
                              <w:sz w:val="32"/>
                              <w:szCs w:val="32"/>
                              <w:lang w:eastAsia="zh-TW"/>
                            </w:rPr>
                            <w:t>州</w:t>
                          </w:r>
                          <w:r w:rsidRPr="004409E6">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7.55pt;width:125.2pt;height:27.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" filled="f" stroked="f">
              <v:textbox style="mso-fit-shape-to-text:t" inset="0,0,0,0">
                <w:txbxContent>
                  <w:p w:rsidR="00AF4E7D" w:rsidRPr="004409E6" w:rsidRDefault="00AF4E7D"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威斯康辛</w:t>
                    </w:r>
                    <w:r w:rsidRPr="004409E6">
                      <w:rPr>
                        <w:rFonts w:ascii="華康超黑體" w:eastAsia="華康超黑體" w:hint="eastAsia"/>
                        <w:w w:val="80"/>
                        <w:sz w:val="32"/>
                        <w:szCs w:val="32"/>
                        <w:lang w:eastAsia="zh-TW"/>
                      </w:rPr>
                      <w:t>州</w:t>
                    </w:r>
                    <w:r w:rsidRPr="004409E6">
                      <w:rPr>
                        <w:rFonts w:ascii="華康超黑體" w:eastAsia="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274F998E" wp14:editId="33C2A531">
              <wp:simplePos x="0" y="0"/>
              <wp:positionH relativeFrom="column">
                <wp:posOffset>-1270</wp:posOffset>
              </wp:positionH>
              <wp:positionV relativeFrom="paragraph">
                <wp:posOffset>-78740</wp:posOffset>
              </wp:positionV>
              <wp:extent cx="3707130" cy="338455"/>
              <wp:effectExtent l="0" t="0" r="26670" b="23495"/>
              <wp:wrapNone/>
              <wp:docPr id="8"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DI&#10;5p+A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600" behindDoc="1" locked="0" layoutInCell="1" allowOverlap="1" wp14:anchorId="4D482304" wp14:editId="63741E9A">
              <wp:simplePos x="0" y="0"/>
              <wp:positionH relativeFrom="column">
                <wp:posOffset>3709670</wp:posOffset>
              </wp:positionH>
              <wp:positionV relativeFrom="paragraph">
                <wp:posOffset>35560</wp:posOffset>
              </wp:positionV>
              <wp:extent cx="1714500" cy="113665"/>
              <wp:effectExtent l="0" t="0" r="0" b="635"/>
              <wp:wrapNone/>
              <wp:docPr id="7"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WlI1t+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Pr="006B5364" w:rsidRDefault="00AF4E7D" w:rsidP="00FB656E">
    <w:pPr>
      <w:pStyle w:val="a6"/>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62336" behindDoc="1" locked="0" layoutInCell="1" allowOverlap="1" wp14:anchorId="78C6E517" wp14:editId="014F99D2">
              <wp:simplePos x="0" y="0"/>
              <wp:positionH relativeFrom="column">
                <wp:posOffset>57150</wp:posOffset>
              </wp:positionH>
              <wp:positionV relativeFrom="paragraph">
                <wp:posOffset>-95885</wp:posOffset>
              </wp:positionV>
              <wp:extent cx="1583055" cy="351155"/>
              <wp:effectExtent l="0" t="0" r="17145" b="254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Pr="00B02E1B" w:rsidRDefault="00AF4E7D" w:rsidP="00F62BF9">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40" type="#_x0000_t202" style="position:absolute;left:0;text-align:left;margin-left:4.5pt;margin-top:-7.55pt;width:124.65pt;height:2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MHrwIAALI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" filled="f" stroked="f">
              <v:textbox style="mso-fit-shape-to-text:t" inset="0,0,0,0">
                <w:txbxContent>
                  <w:p w:rsidR="00AF4E7D" w:rsidRPr="00B02E1B" w:rsidRDefault="00AF4E7D" w:rsidP="00F62BF9">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65CCC782" wp14:editId="7C0EA53C">
              <wp:simplePos x="0" y="0"/>
              <wp:positionH relativeFrom="column">
                <wp:posOffset>-22860</wp:posOffset>
              </wp:positionH>
              <wp:positionV relativeFrom="paragraph">
                <wp:posOffset>35560</wp:posOffset>
              </wp:positionV>
              <wp:extent cx="1714500" cy="113665"/>
              <wp:effectExtent l="0" t="0" r="0" b="635"/>
              <wp:wrapNone/>
              <wp:docPr id="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8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PtfgIAAPw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Pxhs+1+AgAA/A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63360" behindDoc="1" locked="0" layoutInCell="1" allowOverlap="1" wp14:anchorId="58E5E063" wp14:editId="05DE1DE5">
              <wp:simplePos x="0" y="0"/>
              <wp:positionH relativeFrom="column">
                <wp:posOffset>1693545</wp:posOffset>
              </wp:positionH>
              <wp:positionV relativeFrom="paragraph">
                <wp:posOffset>-78740</wp:posOffset>
              </wp:positionV>
              <wp:extent cx="3718560" cy="338455"/>
              <wp:effectExtent l="0" t="0" r="15240" b="23495"/>
              <wp:wrapNone/>
              <wp:docPr id="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DibgQAAOE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Ibc0OJuBAAA4Q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352D8B32" wp14:editId="2F41CF10">
              <wp:simplePos x="0" y="0"/>
              <wp:positionH relativeFrom="column">
                <wp:posOffset>3769360</wp:posOffset>
              </wp:positionH>
              <wp:positionV relativeFrom="paragraph">
                <wp:posOffset>-95885</wp:posOffset>
              </wp:positionV>
              <wp:extent cx="1590040" cy="354330"/>
              <wp:effectExtent l="0" t="0" r="10160" b="2540"/>
              <wp:wrapNone/>
              <wp:docPr id="6"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Pr="00B43D93" w:rsidRDefault="00AF4E7D"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7.55pt;width:125.2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" filled="f" stroked="f">
              <v:textbox style="mso-fit-shape-to-text:t" inset="0,0,0,0">
                <w:txbxContent>
                  <w:p w:rsidR="00AF4E7D" w:rsidRPr="00B43D93" w:rsidRDefault="00AF4E7D"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0AB160BF" wp14:editId="51D9413F">
              <wp:simplePos x="0" y="0"/>
              <wp:positionH relativeFrom="column">
                <wp:posOffset>-1270</wp:posOffset>
              </wp:positionH>
              <wp:positionV relativeFrom="paragraph">
                <wp:posOffset>-78740</wp:posOffset>
              </wp:positionV>
              <wp:extent cx="3707130" cy="338455"/>
              <wp:effectExtent l="0" t="0" r="26670" b="23495"/>
              <wp:wrapNone/>
              <wp:docPr id="5"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W2nFE+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16A90121" wp14:editId="6C9D1066">
              <wp:simplePos x="0" y="0"/>
              <wp:positionH relativeFrom="column">
                <wp:posOffset>3709670</wp:posOffset>
              </wp:positionH>
              <wp:positionV relativeFrom="paragraph">
                <wp:posOffset>35560</wp:posOffset>
              </wp:positionV>
              <wp:extent cx="1714500" cy="113665"/>
              <wp:effectExtent l="0" t="0" r="0" b="635"/>
              <wp:wrapNone/>
              <wp:docPr id="4"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eifgIAAP0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SM96J+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snapToGrid w:val="0"/>
      <w:ind w:firstLineChars="0"/>
      <w:jc w:val="center"/>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snapToGrid w:val="0"/>
      <w:ind w:firstLineChars="0"/>
      <w:jc w:val="center"/>
      <w:rPr>
        <w:rFonts w:ascii="華康超黑體" w:eastAsia="華康超黑體"/>
        <w:noProof/>
        <w:position w:val="60"/>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pStyle w:val="a6"/>
    </w:pPr>
    <w:r>
      <w:rPr>
        <w:noProof/>
        <w:lang w:eastAsia="zh-TW"/>
      </w:rPr>
      <mc:AlternateContent>
        <mc:Choice Requires="wps">
          <w:drawing>
            <wp:anchor distT="0" distB="0" distL="114300" distR="114300" simplePos="0" relativeHeight="251657216" behindDoc="1" locked="0" layoutInCell="1" allowOverlap="1" wp14:anchorId="3A61F0E0" wp14:editId="5A629FDC">
              <wp:simplePos x="0" y="0"/>
              <wp:positionH relativeFrom="column">
                <wp:posOffset>1693545</wp:posOffset>
              </wp:positionH>
              <wp:positionV relativeFrom="paragraph">
                <wp:posOffset>-78740</wp:posOffset>
              </wp:positionV>
              <wp:extent cx="3718560" cy="338455"/>
              <wp:effectExtent l="0" t="0" r="15240" b="23495"/>
              <wp:wrapNone/>
              <wp:docPr id="36"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56192" behindDoc="1" locked="0" layoutInCell="1" allowOverlap="1" wp14:anchorId="149B96A3" wp14:editId="2FEEAB48">
              <wp:simplePos x="0" y="0"/>
              <wp:positionH relativeFrom="column">
                <wp:posOffset>57150</wp:posOffset>
              </wp:positionH>
              <wp:positionV relativeFrom="paragraph">
                <wp:posOffset>-95885</wp:posOffset>
              </wp:positionV>
              <wp:extent cx="1583055" cy="354330"/>
              <wp:effectExtent l="0" t="0" r="17145" b="2540"/>
              <wp:wrapNone/>
              <wp:docPr id="3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Default="00AF4E7D" w:rsidP="00B43D93">
                          <w:pPr>
                            <w:snapToGrid w:val="0"/>
                            <w:ind w:firstLineChars="0" w:firstLine="0"/>
                            <w:jc w:val="center"/>
                            <w:rPr>
                              <w:szCs w:val="32"/>
                            </w:rPr>
                          </w:pPr>
                          <w:r>
                            <w:rPr>
                              <w:rFonts w:ascii="華康超黑體" w:eastAsia="華康超黑體" w:hint="eastAsia"/>
                              <w:sz w:val="32"/>
                              <w:szCs w:val="32"/>
                              <w:lang w:eastAsia="zh-TW"/>
                            </w:rPr>
                            <w:t>美國</w:t>
                          </w:r>
                          <w:r>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4" o:spid="_x0000_s1029" type="#_x0000_t202" style="position:absolute;left:0;text-align:left;margin-left:4.5pt;margin-top:-7.55pt;width:124.65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" filled="f" stroked="f">
              <v:textbox style="mso-fit-shape-to-text:t" inset="0,0,0,0">
                <w:txbxContent>
                  <w:p w:rsidR="00AF4E7D" w:rsidRDefault="00AF4E7D" w:rsidP="00B43D93">
                    <w:pPr>
                      <w:snapToGrid w:val="0"/>
                      <w:ind w:firstLineChars="0" w:firstLine="0"/>
                      <w:jc w:val="center"/>
                      <w:rPr>
                        <w:szCs w:val="32"/>
                      </w:rPr>
                    </w:pPr>
                    <w:r>
                      <w:rPr>
                        <w:rFonts w:ascii="華康超黑體" w:eastAsia="華康超黑體" w:hint="eastAsia"/>
                        <w:sz w:val="32"/>
                        <w:szCs w:val="32"/>
                        <w:lang w:eastAsia="zh-TW"/>
                      </w:rPr>
                      <w:t>美國</w:t>
                    </w:r>
                    <w:r>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5168" behindDoc="1" locked="0" layoutInCell="1" allowOverlap="1" wp14:anchorId="722DA83E" wp14:editId="5C9C507A">
              <wp:simplePos x="0" y="0"/>
              <wp:positionH relativeFrom="column">
                <wp:posOffset>-22860</wp:posOffset>
              </wp:positionH>
              <wp:positionV relativeFrom="paragraph">
                <wp:posOffset>35560</wp:posOffset>
              </wp:positionV>
              <wp:extent cx="1714500" cy="113665"/>
              <wp:effectExtent l="0" t="0" r="0" b="635"/>
              <wp:wrapNone/>
              <wp:docPr id="34"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1.8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uBb9PfwIAAP4E&#10;AAAOAAAAAAAAAAAAAAAAAC4CAABkcnMvZTJvRG9jLnhtbFBLAQItABQABgAIAAAAIQAcrLQh2wAA&#10;AAc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73C83F32" wp14:editId="642D4A10">
              <wp:simplePos x="0" y="0"/>
              <wp:positionH relativeFrom="column">
                <wp:posOffset>3769360</wp:posOffset>
              </wp:positionH>
              <wp:positionV relativeFrom="paragraph">
                <wp:posOffset>-95885</wp:posOffset>
              </wp:positionV>
              <wp:extent cx="1590040" cy="354330"/>
              <wp:effectExtent l="0" t="0" r="10160" b="2540"/>
              <wp:wrapNone/>
              <wp:docPr id="3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Default="00AF4E7D" w:rsidP="00B43D93">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伊利諾州</w:t>
                          </w:r>
                          <w:r>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30" type="#_x0000_t202" style="position:absolute;left:0;text-align:left;margin-left:296.8pt;margin-top:-7.55pt;width:125.2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qPm5aLICAACzBQAA&#10;DgAAAAAAAAAAAAAAAAAuAgAAZHJzL2Uyb0RvYy54bWxQSwECLQAUAAYACAAAACEAM8Lr+t8AAAAK&#10;AQAADwAAAAAAAAAAAAAAAAAMBQAAZHJzL2Rvd25yZXYueG1sUEsFBgAAAAAEAAQA8wAAABgGAAAA&#10;AA==&#10;" filled="f" stroked="f">
              <v:textbox style="mso-fit-shape-to-text:t" inset="0,0,0,0">
                <w:txbxContent>
                  <w:p w:rsidR="00AF4E7D" w:rsidRDefault="00AF4E7D" w:rsidP="00B43D93">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伊利諾州</w:t>
                    </w:r>
                    <w:r>
                      <w:rPr>
                        <w:rFonts w:ascii="華康超黑體" w:eastAsia="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387F2D0B" wp14:editId="01EFC1B0">
              <wp:simplePos x="0" y="0"/>
              <wp:positionH relativeFrom="column">
                <wp:posOffset>-1270</wp:posOffset>
              </wp:positionH>
              <wp:positionV relativeFrom="paragraph">
                <wp:posOffset>-78740</wp:posOffset>
              </wp:positionV>
              <wp:extent cx="3707130" cy="338455"/>
              <wp:effectExtent l="0" t="0" r="26670" b="23495"/>
              <wp:wrapNone/>
              <wp:docPr id="32"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ma+g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ZJ9ma+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65E62360" wp14:editId="48E7FAAF">
              <wp:simplePos x="0" y="0"/>
              <wp:positionH relativeFrom="column">
                <wp:posOffset>3709670</wp:posOffset>
              </wp:positionH>
              <wp:positionV relativeFrom="paragraph">
                <wp:posOffset>35560</wp:posOffset>
              </wp:positionV>
              <wp:extent cx="1714500" cy="113665"/>
              <wp:effectExtent l="0" t="0" r="0" b="635"/>
              <wp:wrapNone/>
              <wp:docPr id="31"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h6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CEaatlCjD5A1qrdKoHyWhQz1nSvB8bF7sCFG190b9tkhbZYN+Ilba03fCMqBFwn+ybMDYeHgKNr0&#10;bw0HfLrzJibrUNs2AEIa0CHW5OlcE3HwiMEmmZF8kkLpGNgIuZp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NyAh6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0832" behindDoc="1" locked="0" layoutInCell="1" allowOverlap="1" wp14:anchorId="0688F022" wp14:editId="4E70F2AF">
              <wp:simplePos x="0" y="0"/>
              <wp:positionH relativeFrom="column">
                <wp:posOffset>3769360</wp:posOffset>
              </wp:positionH>
              <wp:positionV relativeFrom="paragraph">
                <wp:posOffset>-95885</wp:posOffset>
              </wp:positionV>
              <wp:extent cx="1590040" cy="354330"/>
              <wp:effectExtent l="0" t="0" r="10160" b="2540"/>
              <wp:wrapNone/>
              <wp:docPr id="3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Default="00AF4E7D"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印第安那州</w:t>
                          </w:r>
                          <w:r>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9" o:spid="_x0000_s1031" type="#_x0000_t202" style="position:absolute;left:0;text-align:left;margin-left:296.8pt;margin-top:-7.55pt;width:125.2pt;height:2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" filled="f" stroked="f">
              <v:textbox style="mso-fit-shape-to-text:t" inset="0,0,0,0">
                <w:txbxContent>
                  <w:p w:rsidR="00AF4E7D" w:rsidRDefault="00AF4E7D" w:rsidP="00B43D93">
                    <w:pPr>
                      <w:snapToGrid w:val="0"/>
                      <w:ind w:firstLineChars="0" w:firstLine="0"/>
                      <w:jc w:val="center"/>
                      <w:rPr>
                        <w:rFonts w:ascii="華康超黑體" w:eastAsia="華康超黑體"/>
                        <w:w w:val="80"/>
                        <w:lang w:eastAsia="zh-TW"/>
                      </w:rPr>
                    </w:pPr>
                    <w:r>
                      <w:rPr>
                        <w:rFonts w:ascii="華康超黑體" w:eastAsia="華康超黑體" w:hint="eastAsia"/>
                        <w:w w:val="80"/>
                        <w:sz w:val="32"/>
                        <w:szCs w:val="32"/>
                        <w:lang w:eastAsia="zh-TW"/>
                      </w:rPr>
                      <w:t>印第安那州</w:t>
                    </w:r>
                    <w:r>
                      <w:rPr>
                        <w:rFonts w:ascii="華康超黑體" w:eastAsia="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5E1B1577" wp14:editId="501353AA">
              <wp:simplePos x="0" y="0"/>
              <wp:positionH relativeFrom="column">
                <wp:posOffset>-1270</wp:posOffset>
              </wp:positionH>
              <wp:positionV relativeFrom="paragraph">
                <wp:posOffset>-78740</wp:posOffset>
              </wp:positionV>
              <wp:extent cx="3707130" cy="338455"/>
              <wp:effectExtent l="0" t="0" r="26670" b="23495"/>
              <wp:wrapNone/>
              <wp:docPr id="29"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MH+QQAACo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CJggwf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39808" behindDoc="1" locked="0" layoutInCell="1" allowOverlap="1" wp14:anchorId="107D8E02" wp14:editId="3BBD8FC2">
              <wp:simplePos x="0" y="0"/>
              <wp:positionH relativeFrom="column">
                <wp:posOffset>3709670</wp:posOffset>
              </wp:positionH>
              <wp:positionV relativeFrom="paragraph">
                <wp:posOffset>35560</wp:posOffset>
              </wp:positionV>
              <wp:extent cx="1714500" cy="113665"/>
              <wp:effectExtent l="0" t="0" r="0" b="635"/>
              <wp:wrapNone/>
              <wp:docPr id="2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KO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sStKOfwIAAP4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7240E5AF" wp14:editId="3EB84D1B">
              <wp:simplePos x="0" y="0"/>
              <wp:positionH relativeFrom="column">
                <wp:posOffset>3769360</wp:posOffset>
              </wp:positionH>
              <wp:positionV relativeFrom="paragraph">
                <wp:posOffset>-95885</wp:posOffset>
              </wp:positionV>
              <wp:extent cx="1590040" cy="354330"/>
              <wp:effectExtent l="0" t="0" r="10160" b="2540"/>
              <wp:wrapNone/>
              <wp:docPr id="27"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Default="00AF4E7D" w:rsidP="00B43D93">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愛荷華州</w:t>
                          </w:r>
                          <w:r>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032" type="#_x0000_t202" style="position:absolute;left:0;text-align:left;margin-left:296.8pt;margin-top:-7.55pt;width:125.2pt;height:2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Lasg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ezHy2rICAACzBQAA&#10;DgAAAAAAAAAAAAAAAAAuAgAAZHJzL2Uyb0RvYy54bWxQSwECLQAUAAYACAAAACEAM8Lr+t8AAAAK&#10;AQAADwAAAAAAAAAAAAAAAAAMBQAAZHJzL2Rvd25yZXYueG1sUEsFBgAAAAAEAAQA8wAAABgGAAAA&#10;AA==&#10;" filled="f" stroked="f">
              <v:textbox style="mso-fit-shape-to-text:t" inset="0,0,0,0">
                <w:txbxContent>
                  <w:p w:rsidR="00AF4E7D" w:rsidRDefault="00AF4E7D" w:rsidP="00B43D93">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愛荷華州</w:t>
                    </w:r>
                    <w:r>
                      <w:rPr>
                        <w:rFonts w:ascii="華康超黑體" w:eastAsia="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3F72D941" wp14:editId="3405614A">
              <wp:simplePos x="0" y="0"/>
              <wp:positionH relativeFrom="column">
                <wp:posOffset>-1270</wp:posOffset>
              </wp:positionH>
              <wp:positionV relativeFrom="paragraph">
                <wp:posOffset>-78740</wp:posOffset>
              </wp:positionV>
              <wp:extent cx="3707130" cy="338455"/>
              <wp:effectExtent l="0" t="0" r="26670" b="23495"/>
              <wp:wrapNone/>
              <wp:docPr id="26"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v+g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kGQv+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4D722315" wp14:editId="2EB8B63F">
              <wp:simplePos x="0" y="0"/>
              <wp:positionH relativeFrom="column">
                <wp:posOffset>3709670</wp:posOffset>
              </wp:positionH>
              <wp:positionV relativeFrom="paragraph">
                <wp:posOffset>35560</wp:posOffset>
              </wp:positionV>
              <wp:extent cx="1714500" cy="113665"/>
              <wp:effectExtent l="0" t="0" r="0" b="635"/>
              <wp:wrapNone/>
              <wp:docPr id="25"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YnfwIAAP4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aNkYn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7D" w:rsidRDefault="00AF4E7D">
    <w:pPr>
      <w:snapToGrid w:val="0"/>
      <w:ind w:firstLineChars="0"/>
      <w:jc w:val="center"/>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7F344BA6" wp14:editId="14472B6C">
              <wp:simplePos x="0" y="0"/>
              <wp:positionH relativeFrom="column">
                <wp:posOffset>3769360</wp:posOffset>
              </wp:positionH>
              <wp:positionV relativeFrom="paragraph">
                <wp:posOffset>-95885</wp:posOffset>
              </wp:positionV>
              <wp:extent cx="1590040" cy="354330"/>
              <wp:effectExtent l="0" t="0" r="10160" b="2540"/>
              <wp:wrapNone/>
              <wp:docPr id="24"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E7D" w:rsidRPr="00B32419" w:rsidRDefault="00AF4E7D" w:rsidP="00B43D93">
                          <w:pPr>
                            <w:snapToGrid w:val="0"/>
                            <w:ind w:firstLineChars="0" w:firstLine="0"/>
                            <w:jc w:val="center"/>
                            <w:rPr>
                              <w:rFonts w:ascii="華康超黑體" w:eastAsia="華康超黑體"/>
                              <w:w w:val="90"/>
                              <w:lang w:eastAsia="zh-TW"/>
                            </w:rPr>
                          </w:pPr>
                          <w:r w:rsidRPr="00B32419">
                            <w:rPr>
                              <w:rFonts w:ascii="華康超黑體" w:eastAsia="華康超黑體" w:hint="eastAsia"/>
                              <w:w w:val="90"/>
                              <w:sz w:val="32"/>
                              <w:szCs w:val="32"/>
                              <w:lang w:eastAsia="zh-TW"/>
                            </w:rPr>
                            <w:t>密西根州</w:t>
                          </w:r>
                          <w:r w:rsidRPr="00B3241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033" type="#_x0000_t202" style="position:absolute;left:0;text-align:left;margin-left:296.8pt;margin-top:-7.55pt;width:125.2pt;height:2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" filled="f" stroked="f">
              <v:textbox style="mso-fit-shape-to-text:t" inset="0,0,0,0">
                <w:txbxContent>
                  <w:p w:rsidR="00AF4E7D" w:rsidRPr="00B32419" w:rsidRDefault="00AF4E7D" w:rsidP="00B43D93">
                    <w:pPr>
                      <w:snapToGrid w:val="0"/>
                      <w:ind w:firstLineChars="0" w:firstLine="0"/>
                      <w:jc w:val="center"/>
                      <w:rPr>
                        <w:rFonts w:ascii="華康超黑體" w:eastAsia="華康超黑體"/>
                        <w:w w:val="90"/>
                        <w:lang w:eastAsia="zh-TW"/>
                      </w:rPr>
                    </w:pPr>
                    <w:r w:rsidRPr="00B32419">
                      <w:rPr>
                        <w:rFonts w:ascii="華康超黑體" w:eastAsia="華康超黑體" w:hint="eastAsia"/>
                        <w:w w:val="90"/>
                        <w:sz w:val="32"/>
                        <w:szCs w:val="32"/>
                        <w:lang w:eastAsia="zh-TW"/>
                      </w:rPr>
                      <w:t>密西根州</w:t>
                    </w:r>
                    <w:r w:rsidRPr="00B32419">
                      <w:rPr>
                        <w:rFonts w:ascii="華康超黑體" w:eastAsia="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09599B7D" wp14:editId="4DAEC84D">
              <wp:simplePos x="0" y="0"/>
              <wp:positionH relativeFrom="column">
                <wp:posOffset>-1270</wp:posOffset>
              </wp:positionH>
              <wp:positionV relativeFrom="paragraph">
                <wp:posOffset>-78740</wp:posOffset>
              </wp:positionV>
              <wp:extent cx="3707130" cy="338455"/>
              <wp:effectExtent l="0" t="0" r="26670" b="23495"/>
              <wp:wrapNone/>
              <wp:docPr id="23"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O+wQAACo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3Y/xD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45470D29" wp14:editId="51D0B9E8">
              <wp:simplePos x="0" y="0"/>
              <wp:positionH relativeFrom="column">
                <wp:posOffset>3709670</wp:posOffset>
              </wp:positionH>
              <wp:positionV relativeFrom="paragraph">
                <wp:posOffset>35560</wp:posOffset>
              </wp:positionV>
              <wp:extent cx="1714500" cy="113665"/>
              <wp:effectExtent l="0" t="0" r="0" b="635"/>
              <wp:wrapNone/>
              <wp:docPr id="22"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UjgwM30CAAD+BAAA&#10;DgAAAAAAAAAAAAAAAAAuAgAAZHJzL2Uyb0RvYy54bWxQSwECLQAUAAYACAAAACEAkC8I+9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B8AAE956"/>
    <w:lvl w:ilvl="0">
      <w:start w:val="1"/>
      <w:numFmt w:val="taiwaneseCountingThousand"/>
      <w:lvlText w:val="（%1）"/>
      <w:lvlJc w:val="left"/>
      <w:pPr>
        <w:ind w:left="1108" w:hanging="480"/>
      </w:pPr>
      <w:rPr>
        <w:rFonts w:hint="default"/>
        <w:sz w:val="24"/>
        <w:szCs w:val="24"/>
      </w:rPr>
    </w:lvl>
  </w:abstractNum>
  <w:abstractNum w:abstractNumId="1">
    <w:nsid w:val="0000001D"/>
    <w:multiLevelType w:val="singleLevel"/>
    <w:tmpl w:val="B8AAE956"/>
    <w:lvl w:ilvl="0">
      <w:start w:val="1"/>
      <w:numFmt w:val="taiwaneseCountingThousand"/>
      <w:lvlText w:val="（%1）"/>
      <w:lvlJc w:val="left"/>
      <w:pPr>
        <w:ind w:left="1336" w:hanging="480"/>
      </w:pPr>
      <w:rPr>
        <w:rFonts w:hint="default"/>
        <w:b w:val="0"/>
        <w:i w:val="0"/>
        <w:color w:val="000000"/>
        <w:sz w:val="24"/>
        <w:szCs w:val="24"/>
      </w:rPr>
    </w:lvl>
  </w:abstractNum>
  <w:abstractNum w:abstractNumId="2">
    <w:nsid w:val="00000030"/>
    <w:multiLevelType w:val="singleLevel"/>
    <w:tmpl w:val="B8AAE956"/>
    <w:lvl w:ilvl="0">
      <w:start w:val="1"/>
      <w:numFmt w:val="taiwaneseCountingThousand"/>
      <w:lvlText w:val="（%1）"/>
      <w:lvlJc w:val="left"/>
      <w:pPr>
        <w:ind w:left="1108" w:hanging="480"/>
      </w:pPr>
      <w:rPr>
        <w:rFonts w:hint="default"/>
        <w:sz w:val="24"/>
        <w:szCs w:val="24"/>
      </w:rPr>
    </w:lvl>
  </w:abstractNum>
  <w:abstractNum w:abstractNumId="3">
    <w:nsid w:val="00000049"/>
    <w:multiLevelType w:val="singleLevel"/>
    <w:tmpl w:val="B8AAE956"/>
    <w:lvl w:ilvl="0">
      <w:start w:val="1"/>
      <w:numFmt w:val="taiwaneseCountingThousand"/>
      <w:lvlText w:val="（%1）"/>
      <w:lvlJc w:val="left"/>
      <w:pPr>
        <w:ind w:left="1555" w:hanging="480"/>
      </w:pPr>
      <w:rPr>
        <w:rFonts w:hint="default"/>
        <w:b w:val="0"/>
        <w:i w:val="0"/>
        <w:color w:val="000000"/>
        <w:sz w:val="26"/>
        <w:szCs w:val="26"/>
      </w:rPr>
    </w:lvl>
  </w:abstractNum>
  <w:abstractNum w:abstractNumId="4">
    <w:nsid w:val="0000004B"/>
    <w:multiLevelType w:val="singleLevel"/>
    <w:tmpl w:val="B8AAE956"/>
    <w:lvl w:ilvl="0">
      <w:start w:val="1"/>
      <w:numFmt w:val="taiwaneseCountingThousand"/>
      <w:lvlText w:val="（%1）"/>
      <w:lvlJc w:val="left"/>
      <w:pPr>
        <w:ind w:left="1336" w:hanging="480"/>
      </w:pPr>
      <w:rPr>
        <w:rFonts w:hint="default"/>
        <w:sz w:val="24"/>
        <w:szCs w:val="24"/>
      </w:rPr>
    </w:lvl>
  </w:abstractNum>
  <w:abstractNum w:abstractNumId="5">
    <w:nsid w:val="0000004D"/>
    <w:multiLevelType w:val="singleLevel"/>
    <w:tmpl w:val="B8AAE956"/>
    <w:lvl w:ilvl="0">
      <w:start w:val="1"/>
      <w:numFmt w:val="taiwaneseCountingThousand"/>
      <w:lvlText w:val="（%1）"/>
      <w:lvlJc w:val="left"/>
      <w:pPr>
        <w:ind w:left="748" w:hanging="480"/>
      </w:pPr>
      <w:rPr>
        <w:rFonts w:hint="default"/>
        <w:b w:val="0"/>
        <w:i w:val="0"/>
        <w:color w:val="000000"/>
        <w:sz w:val="24"/>
        <w:szCs w:val="24"/>
      </w:rPr>
    </w:lvl>
  </w:abstractNum>
  <w:abstractNum w:abstractNumId="6">
    <w:nsid w:val="00000064"/>
    <w:multiLevelType w:val="singleLevel"/>
    <w:tmpl w:val="B8AAE956"/>
    <w:lvl w:ilvl="0">
      <w:start w:val="1"/>
      <w:numFmt w:val="taiwaneseCountingThousand"/>
      <w:lvlText w:val="（%1）"/>
      <w:lvlJc w:val="left"/>
      <w:pPr>
        <w:ind w:left="840" w:hanging="480"/>
      </w:pPr>
      <w:rPr>
        <w:rFonts w:hint="default"/>
        <w:sz w:val="24"/>
        <w:szCs w:val="24"/>
        <w:lang w:eastAsia="zh-TW"/>
      </w:rPr>
    </w:lvl>
  </w:abstractNum>
  <w:abstractNum w:abstractNumId="7">
    <w:nsid w:val="0A394FA1"/>
    <w:multiLevelType w:val="multilevel"/>
    <w:tmpl w:val="C1788F5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8">
    <w:nsid w:val="19713E3D"/>
    <w:multiLevelType w:val="hybridMultilevel"/>
    <w:tmpl w:val="D9F050F2"/>
    <w:lvl w:ilvl="0" w:tplc="FF8C4D8E">
      <w:start w:val="1"/>
      <w:numFmt w:val="decimalFullWidth"/>
      <w:lvlText w:val="%1、"/>
      <w:lvlJc w:val="left"/>
      <w:pPr>
        <w:tabs>
          <w:tab w:val="num" w:pos="1487"/>
        </w:tabs>
        <w:ind w:left="1487" w:hanging="495"/>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9">
    <w:nsid w:val="1A920256"/>
    <w:multiLevelType w:val="hybridMultilevel"/>
    <w:tmpl w:val="0462A02E"/>
    <w:lvl w:ilvl="0" w:tplc="B8AAE9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096629D"/>
    <w:multiLevelType w:val="multilevel"/>
    <w:tmpl w:val="04090025"/>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11">
    <w:nsid w:val="24685ADF"/>
    <w:multiLevelType w:val="hybridMultilevel"/>
    <w:tmpl w:val="15141762"/>
    <w:lvl w:ilvl="0" w:tplc="72023128">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59C0024"/>
    <w:multiLevelType w:val="hybridMultilevel"/>
    <w:tmpl w:val="82E02B64"/>
    <w:name w:val="WW8Num552"/>
    <w:lvl w:ilvl="0" w:tplc="B8AAE956">
      <w:start w:val="1"/>
      <w:numFmt w:val="taiwaneseCountingThousand"/>
      <w:lvlText w:val="（%1）"/>
      <w:lvlJc w:val="left"/>
      <w:pPr>
        <w:tabs>
          <w:tab w:val="num" w:pos="2515"/>
        </w:tabs>
        <w:ind w:left="2515" w:hanging="454"/>
      </w:pPr>
      <w:rPr>
        <w:rFonts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F8C4E19"/>
    <w:multiLevelType w:val="multilevel"/>
    <w:tmpl w:val="D174C6EC"/>
    <w:lvl w:ilvl="0">
      <w:start w:val="1"/>
      <w:numFmt w:val="decimal"/>
      <w:lvlText w:val="%1."/>
      <w:lvlJc w:val="left"/>
      <w:pPr>
        <w:ind w:left="1472" w:hanging="480"/>
      </w:pPr>
    </w:lvl>
    <w:lvl w:ilvl="1">
      <w:start w:val="1"/>
      <w:numFmt w:val="ideographTraditional"/>
      <w:lvlText w:val="%2、"/>
      <w:lvlJc w:val="left"/>
      <w:pPr>
        <w:ind w:left="1952" w:hanging="480"/>
      </w:pPr>
    </w:lvl>
    <w:lvl w:ilvl="2">
      <w:start w:val="1"/>
      <w:numFmt w:val="lowerRoman"/>
      <w:lvlText w:val="%3."/>
      <w:lvlJc w:val="right"/>
      <w:pPr>
        <w:ind w:left="2432" w:hanging="480"/>
      </w:pPr>
    </w:lvl>
    <w:lvl w:ilvl="3">
      <w:start w:val="1"/>
      <w:numFmt w:val="decimal"/>
      <w:lvlText w:val="%4."/>
      <w:lvlJc w:val="left"/>
      <w:pPr>
        <w:ind w:left="2912" w:hanging="480"/>
      </w:pPr>
    </w:lvl>
    <w:lvl w:ilvl="4">
      <w:start w:val="1"/>
      <w:numFmt w:val="ideographTraditional"/>
      <w:lvlText w:val="%5、"/>
      <w:lvlJc w:val="left"/>
      <w:pPr>
        <w:ind w:left="3392" w:hanging="480"/>
      </w:pPr>
    </w:lvl>
    <w:lvl w:ilvl="5">
      <w:start w:val="1"/>
      <w:numFmt w:val="lowerRoman"/>
      <w:lvlText w:val="%6."/>
      <w:lvlJc w:val="right"/>
      <w:pPr>
        <w:ind w:left="3872" w:hanging="480"/>
      </w:pPr>
    </w:lvl>
    <w:lvl w:ilvl="6">
      <w:start w:val="1"/>
      <w:numFmt w:val="decimal"/>
      <w:lvlText w:val="%7."/>
      <w:lvlJc w:val="left"/>
      <w:pPr>
        <w:ind w:left="4352" w:hanging="480"/>
      </w:pPr>
    </w:lvl>
    <w:lvl w:ilvl="7">
      <w:start w:val="1"/>
      <w:numFmt w:val="ideographTraditional"/>
      <w:lvlText w:val="%8、"/>
      <w:lvlJc w:val="left"/>
      <w:pPr>
        <w:ind w:left="4832" w:hanging="480"/>
      </w:pPr>
    </w:lvl>
    <w:lvl w:ilvl="8">
      <w:start w:val="1"/>
      <w:numFmt w:val="lowerRoman"/>
      <w:lvlText w:val="%9."/>
      <w:lvlJc w:val="right"/>
      <w:pPr>
        <w:ind w:left="5312" w:hanging="480"/>
      </w:pPr>
    </w:lvl>
  </w:abstractNum>
  <w:abstractNum w:abstractNumId="14">
    <w:nsid w:val="3DED7FA4"/>
    <w:multiLevelType w:val="hybridMultilevel"/>
    <w:tmpl w:val="B366EF12"/>
    <w:lvl w:ilvl="0" w:tplc="B8AAE956">
      <w:start w:val="1"/>
      <w:numFmt w:val="taiwaneseCountingThousand"/>
      <w:lvlText w:val="（%1）"/>
      <w:lvlJc w:val="left"/>
      <w:pPr>
        <w:ind w:left="840" w:hanging="480"/>
      </w:pPr>
      <w:rPr>
        <w:rFonts w:hint="default"/>
        <w:b w:val="0"/>
        <w:i w:val="0"/>
        <w:color w:val="000000"/>
        <w:sz w:val="26"/>
        <w:szCs w:val="26"/>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nsid w:val="3EFB616E"/>
    <w:multiLevelType w:val="multilevel"/>
    <w:tmpl w:val="20BE7692"/>
    <w:lvl w:ilvl="0">
      <w:start w:val="1"/>
      <w:numFmt w:val="decimal"/>
      <w:lvlText w:val="%1."/>
      <w:lvlJc w:val="left"/>
      <w:pPr>
        <w:tabs>
          <w:tab w:val="num" w:pos="834"/>
        </w:tabs>
        <w:ind w:left="834" w:hanging="480"/>
      </w:p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16">
    <w:nsid w:val="3F793DC2"/>
    <w:multiLevelType w:val="multilevel"/>
    <w:tmpl w:val="707471EE"/>
    <w:lvl w:ilvl="0">
      <w:start w:val="1"/>
      <w:numFmt w:val="decimalFullWidth"/>
      <w:lvlText w:val="%1、"/>
      <w:lvlJc w:val="left"/>
      <w:pPr>
        <w:tabs>
          <w:tab w:val="num" w:pos="480"/>
        </w:tabs>
        <w:ind w:left="480" w:hanging="480"/>
      </w:pPr>
      <w:rPr>
        <w:rFonts w:hint="eastAsia"/>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nsid w:val="442C109A"/>
    <w:multiLevelType w:val="multilevel"/>
    <w:tmpl w:val="F6769FD2"/>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8">
    <w:nsid w:val="47013728"/>
    <w:multiLevelType w:val="multilevel"/>
    <w:tmpl w:val="01D0E4D2"/>
    <w:lvl w:ilvl="0">
      <w:start w:val="1"/>
      <w:numFmt w:val="decimal"/>
      <w:lvlText w:val="%1."/>
      <w:lvlJc w:val="left"/>
      <w:pPr>
        <w:tabs>
          <w:tab w:val="num" w:pos="480"/>
        </w:tabs>
        <w:ind w:left="480" w:hanging="480"/>
      </w:pPr>
      <w:rPr>
        <w:rFonts w:hint="default"/>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nsid w:val="4DA62408"/>
    <w:multiLevelType w:val="hybridMultilevel"/>
    <w:tmpl w:val="D1AE8DAA"/>
    <w:lvl w:ilvl="0" w:tplc="22882A18">
      <w:start w:val="1"/>
      <w:numFmt w:val="taiwaneseCountingThousand"/>
      <w:lvlText w:val="（%1）"/>
      <w:lvlJc w:val="left"/>
      <w:pPr>
        <w:tabs>
          <w:tab w:val="num" w:pos="294"/>
        </w:tabs>
        <w:ind w:left="1644" w:hanging="870"/>
      </w:pPr>
      <w:rPr>
        <w:rFonts w:hint="default"/>
      </w:rPr>
    </w:lvl>
    <w:lvl w:ilvl="1" w:tplc="68F26816" w:tentative="1">
      <w:start w:val="1"/>
      <w:numFmt w:val="ideographTraditional"/>
      <w:lvlText w:val="%2、"/>
      <w:lvlJc w:val="left"/>
      <w:pPr>
        <w:tabs>
          <w:tab w:val="num" w:pos="1314"/>
        </w:tabs>
        <w:ind w:left="1314" w:hanging="480"/>
      </w:pPr>
    </w:lvl>
    <w:lvl w:ilvl="2" w:tplc="B5D08F2C" w:tentative="1">
      <w:start w:val="1"/>
      <w:numFmt w:val="lowerRoman"/>
      <w:lvlText w:val="%3."/>
      <w:lvlJc w:val="right"/>
      <w:pPr>
        <w:tabs>
          <w:tab w:val="num" w:pos="1794"/>
        </w:tabs>
        <w:ind w:left="1794" w:hanging="480"/>
      </w:pPr>
    </w:lvl>
    <w:lvl w:ilvl="3" w:tplc="FC6A256E" w:tentative="1">
      <w:start w:val="1"/>
      <w:numFmt w:val="decimal"/>
      <w:lvlText w:val="%4."/>
      <w:lvlJc w:val="left"/>
      <w:pPr>
        <w:tabs>
          <w:tab w:val="num" w:pos="2274"/>
        </w:tabs>
        <w:ind w:left="2274" w:hanging="480"/>
      </w:pPr>
    </w:lvl>
    <w:lvl w:ilvl="4" w:tplc="66B0D64A" w:tentative="1">
      <w:start w:val="1"/>
      <w:numFmt w:val="ideographTraditional"/>
      <w:lvlText w:val="%5、"/>
      <w:lvlJc w:val="left"/>
      <w:pPr>
        <w:tabs>
          <w:tab w:val="num" w:pos="2754"/>
        </w:tabs>
        <w:ind w:left="2754" w:hanging="480"/>
      </w:pPr>
    </w:lvl>
    <w:lvl w:ilvl="5" w:tplc="6C2E794C" w:tentative="1">
      <w:start w:val="1"/>
      <w:numFmt w:val="lowerRoman"/>
      <w:lvlText w:val="%6."/>
      <w:lvlJc w:val="right"/>
      <w:pPr>
        <w:tabs>
          <w:tab w:val="num" w:pos="3234"/>
        </w:tabs>
        <w:ind w:left="3234" w:hanging="480"/>
      </w:pPr>
    </w:lvl>
    <w:lvl w:ilvl="6" w:tplc="B380DE0C" w:tentative="1">
      <w:start w:val="1"/>
      <w:numFmt w:val="decimal"/>
      <w:lvlText w:val="%7."/>
      <w:lvlJc w:val="left"/>
      <w:pPr>
        <w:tabs>
          <w:tab w:val="num" w:pos="3714"/>
        </w:tabs>
        <w:ind w:left="3714" w:hanging="480"/>
      </w:pPr>
    </w:lvl>
    <w:lvl w:ilvl="7" w:tplc="04A0C588" w:tentative="1">
      <w:start w:val="1"/>
      <w:numFmt w:val="ideographTraditional"/>
      <w:lvlText w:val="%8、"/>
      <w:lvlJc w:val="left"/>
      <w:pPr>
        <w:tabs>
          <w:tab w:val="num" w:pos="4194"/>
        </w:tabs>
        <w:ind w:left="4194" w:hanging="480"/>
      </w:pPr>
    </w:lvl>
    <w:lvl w:ilvl="8" w:tplc="6F4634C8" w:tentative="1">
      <w:start w:val="1"/>
      <w:numFmt w:val="lowerRoman"/>
      <w:lvlText w:val="%9."/>
      <w:lvlJc w:val="right"/>
      <w:pPr>
        <w:tabs>
          <w:tab w:val="num" w:pos="4674"/>
        </w:tabs>
        <w:ind w:left="4674" w:hanging="480"/>
      </w:pPr>
    </w:lvl>
  </w:abstractNum>
  <w:abstractNum w:abstractNumId="20">
    <w:nsid w:val="5874158C"/>
    <w:multiLevelType w:val="multilevel"/>
    <w:tmpl w:val="04090029"/>
    <w:lvl w:ilvl="0">
      <w:start w:val="1"/>
      <w:numFmt w:val="decimal"/>
      <w:suff w:val="space"/>
      <w:lvlText w:val="第 %1 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5F366C25"/>
    <w:multiLevelType w:val="hybridMultilevel"/>
    <w:tmpl w:val="E9FAD356"/>
    <w:lvl w:ilvl="0" w:tplc="1BEA671E">
      <w:start w:val="1"/>
      <w:numFmt w:val="decimalFullWidth"/>
      <w:lvlText w:val="%1、"/>
      <w:lvlJc w:val="left"/>
      <w:pPr>
        <w:tabs>
          <w:tab w:val="num" w:pos="480"/>
        </w:tabs>
        <w:ind w:left="480" w:hanging="480"/>
      </w:pPr>
      <w:rPr>
        <w:rFonts w:hint="eastAsia"/>
        <w:color w:val="auto"/>
      </w:rPr>
    </w:lvl>
    <w:lvl w:ilvl="1" w:tplc="846A46CC">
      <w:start w:val="1"/>
      <w:numFmt w:val="decimalFullWidth"/>
      <w:lvlText w:val="%2、"/>
      <w:lvlJc w:val="left"/>
      <w:pPr>
        <w:tabs>
          <w:tab w:val="num" w:pos="480"/>
        </w:tabs>
        <w:ind w:left="480" w:hanging="480"/>
      </w:pPr>
      <w:rPr>
        <w:rFonts w:hint="eastAsia"/>
        <w:color w:val="auto"/>
      </w:rPr>
    </w:lvl>
    <w:lvl w:ilvl="2" w:tplc="7FF08926">
      <w:start w:val="1"/>
      <w:numFmt w:val="upperLetter"/>
      <w:lvlText w:val="%3."/>
      <w:lvlJc w:val="left"/>
      <w:pPr>
        <w:tabs>
          <w:tab w:val="num" w:pos="1320"/>
        </w:tabs>
        <w:ind w:left="1320" w:hanging="360"/>
      </w:pPr>
      <w:rPr>
        <w:rFonts w:hint="default"/>
      </w:rPr>
    </w:lvl>
    <w:lvl w:ilvl="3" w:tplc="E5BE431C" w:tentative="1">
      <w:start w:val="1"/>
      <w:numFmt w:val="decimal"/>
      <w:lvlText w:val="%4."/>
      <w:lvlJc w:val="left"/>
      <w:pPr>
        <w:tabs>
          <w:tab w:val="num" w:pos="1920"/>
        </w:tabs>
        <w:ind w:left="1920" w:hanging="480"/>
      </w:pPr>
    </w:lvl>
    <w:lvl w:ilvl="4" w:tplc="17209844" w:tentative="1">
      <w:start w:val="1"/>
      <w:numFmt w:val="ideographTraditional"/>
      <w:lvlText w:val="%5、"/>
      <w:lvlJc w:val="left"/>
      <w:pPr>
        <w:tabs>
          <w:tab w:val="num" w:pos="2400"/>
        </w:tabs>
        <w:ind w:left="2400" w:hanging="480"/>
      </w:pPr>
    </w:lvl>
    <w:lvl w:ilvl="5" w:tplc="0E820D80" w:tentative="1">
      <w:start w:val="1"/>
      <w:numFmt w:val="lowerRoman"/>
      <w:lvlText w:val="%6."/>
      <w:lvlJc w:val="right"/>
      <w:pPr>
        <w:tabs>
          <w:tab w:val="num" w:pos="2880"/>
        </w:tabs>
        <w:ind w:left="2880" w:hanging="480"/>
      </w:pPr>
    </w:lvl>
    <w:lvl w:ilvl="6" w:tplc="44341350" w:tentative="1">
      <w:start w:val="1"/>
      <w:numFmt w:val="decimal"/>
      <w:lvlText w:val="%7."/>
      <w:lvlJc w:val="left"/>
      <w:pPr>
        <w:tabs>
          <w:tab w:val="num" w:pos="3360"/>
        </w:tabs>
        <w:ind w:left="3360" w:hanging="480"/>
      </w:pPr>
    </w:lvl>
    <w:lvl w:ilvl="7" w:tplc="5B3A5C6A" w:tentative="1">
      <w:start w:val="1"/>
      <w:numFmt w:val="ideographTraditional"/>
      <w:lvlText w:val="%8、"/>
      <w:lvlJc w:val="left"/>
      <w:pPr>
        <w:tabs>
          <w:tab w:val="num" w:pos="3840"/>
        </w:tabs>
        <w:ind w:left="3840" w:hanging="480"/>
      </w:pPr>
    </w:lvl>
    <w:lvl w:ilvl="8" w:tplc="A8F44726" w:tentative="1">
      <w:start w:val="1"/>
      <w:numFmt w:val="lowerRoman"/>
      <w:lvlText w:val="%9."/>
      <w:lvlJc w:val="right"/>
      <w:pPr>
        <w:tabs>
          <w:tab w:val="num" w:pos="4320"/>
        </w:tabs>
        <w:ind w:left="4320" w:hanging="480"/>
      </w:pPr>
    </w:lvl>
  </w:abstractNum>
  <w:abstractNum w:abstractNumId="22">
    <w:nsid w:val="631559C8"/>
    <w:multiLevelType w:val="hybridMultilevel"/>
    <w:tmpl w:val="14126372"/>
    <w:lvl w:ilvl="0" w:tplc="7B6C660C">
      <w:start w:val="1"/>
      <w:numFmt w:val="taiwaneseCountingThousand"/>
      <w:lvlText w:val="（%1）"/>
      <w:lvlJc w:val="left"/>
      <w:pPr>
        <w:tabs>
          <w:tab w:val="num" w:pos="-126"/>
        </w:tabs>
        <w:ind w:left="1224" w:hanging="870"/>
      </w:pPr>
      <w:rPr>
        <w:rFonts w:hint="default"/>
      </w:rPr>
    </w:lvl>
    <w:lvl w:ilvl="1" w:tplc="FFFFFFFF" w:tentative="1">
      <w:start w:val="1"/>
      <w:numFmt w:val="ideographTraditional"/>
      <w:lvlText w:val="%2、"/>
      <w:lvlJc w:val="left"/>
      <w:pPr>
        <w:tabs>
          <w:tab w:val="num" w:pos="1314"/>
        </w:tabs>
        <w:ind w:left="1314" w:hanging="480"/>
      </w:pPr>
    </w:lvl>
    <w:lvl w:ilvl="2" w:tplc="FFFFFFFF" w:tentative="1">
      <w:start w:val="1"/>
      <w:numFmt w:val="lowerRoman"/>
      <w:lvlText w:val="%3."/>
      <w:lvlJc w:val="right"/>
      <w:pPr>
        <w:tabs>
          <w:tab w:val="num" w:pos="1794"/>
        </w:tabs>
        <w:ind w:left="1794" w:hanging="480"/>
      </w:pPr>
    </w:lvl>
    <w:lvl w:ilvl="3" w:tplc="FFFFFFFF" w:tentative="1">
      <w:start w:val="1"/>
      <w:numFmt w:val="decimal"/>
      <w:lvlText w:val="%4."/>
      <w:lvlJc w:val="left"/>
      <w:pPr>
        <w:tabs>
          <w:tab w:val="num" w:pos="2274"/>
        </w:tabs>
        <w:ind w:left="2274" w:hanging="480"/>
      </w:pPr>
    </w:lvl>
    <w:lvl w:ilvl="4" w:tplc="FFFFFFFF" w:tentative="1">
      <w:start w:val="1"/>
      <w:numFmt w:val="ideographTraditional"/>
      <w:lvlText w:val="%5、"/>
      <w:lvlJc w:val="left"/>
      <w:pPr>
        <w:tabs>
          <w:tab w:val="num" w:pos="2754"/>
        </w:tabs>
        <w:ind w:left="2754" w:hanging="480"/>
      </w:pPr>
    </w:lvl>
    <w:lvl w:ilvl="5" w:tplc="FFFFFFFF" w:tentative="1">
      <w:start w:val="1"/>
      <w:numFmt w:val="lowerRoman"/>
      <w:lvlText w:val="%6."/>
      <w:lvlJc w:val="right"/>
      <w:pPr>
        <w:tabs>
          <w:tab w:val="num" w:pos="3234"/>
        </w:tabs>
        <w:ind w:left="3234" w:hanging="480"/>
      </w:pPr>
    </w:lvl>
    <w:lvl w:ilvl="6" w:tplc="FFFFFFFF" w:tentative="1">
      <w:start w:val="1"/>
      <w:numFmt w:val="decimal"/>
      <w:lvlText w:val="%7."/>
      <w:lvlJc w:val="left"/>
      <w:pPr>
        <w:tabs>
          <w:tab w:val="num" w:pos="3714"/>
        </w:tabs>
        <w:ind w:left="3714" w:hanging="480"/>
      </w:pPr>
    </w:lvl>
    <w:lvl w:ilvl="7" w:tplc="FFFFFFFF" w:tentative="1">
      <w:start w:val="1"/>
      <w:numFmt w:val="ideographTraditional"/>
      <w:lvlText w:val="%8、"/>
      <w:lvlJc w:val="left"/>
      <w:pPr>
        <w:tabs>
          <w:tab w:val="num" w:pos="4194"/>
        </w:tabs>
        <w:ind w:left="4194" w:hanging="480"/>
      </w:pPr>
    </w:lvl>
    <w:lvl w:ilvl="8" w:tplc="FFFFFFFF" w:tentative="1">
      <w:start w:val="1"/>
      <w:numFmt w:val="lowerRoman"/>
      <w:lvlText w:val="%9."/>
      <w:lvlJc w:val="right"/>
      <w:pPr>
        <w:tabs>
          <w:tab w:val="num" w:pos="4674"/>
        </w:tabs>
        <w:ind w:left="4674" w:hanging="480"/>
      </w:pPr>
    </w:lvl>
  </w:abstractNum>
  <w:abstractNum w:abstractNumId="23">
    <w:nsid w:val="793364FC"/>
    <w:multiLevelType w:val="multilevel"/>
    <w:tmpl w:val="DBF62C7A"/>
    <w:lvl w:ilvl="0">
      <w:start w:val="1"/>
      <w:numFmt w:val="taiwaneseCountingThousand"/>
      <w:lvlText w:val="(%1)"/>
      <w:lvlJc w:val="left"/>
      <w:pPr>
        <w:tabs>
          <w:tab w:val="num" w:pos="1659"/>
        </w:tabs>
        <w:ind w:left="1659" w:hanging="885"/>
      </w:pPr>
      <w:rPr>
        <w:rFonts w:hint="default"/>
      </w:r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24">
    <w:nsid w:val="7E501D27"/>
    <w:multiLevelType w:val="hybridMultilevel"/>
    <w:tmpl w:val="50145E4E"/>
    <w:lvl w:ilvl="0" w:tplc="8BD85772">
      <w:start w:val="1"/>
      <w:numFmt w:val="taiwaneseCountingThousand"/>
      <w:lvlText w:val="（%1）"/>
      <w:lvlJc w:val="left"/>
      <w:pPr>
        <w:tabs>
          <w:tab w:val="num" w:pos="864"/>
        </w:tabs>
        <w:ind w:left="864" w:hanging="465"/>
      </w:pPr>
      <w:rPr>
        <w:rFonts w:hint="default"/>
      </w:rPr>
    </w:lvl>
    <w:lvl w:ilvl="1" w:tplc="FFFFFFFF">
      <w:start w:val="1"/>
      <w:numFmt w:val="decimal"/>
      <w:lvlText w:val="(%2)"/>
      <w:lvlJc w:val="left"/>
      <w:pPr>
        <w:ind w:left="1359" w:hanging="480"/>
      </w:pPr>
      <w:rPr>
        <w:rFonts w:hint="eastAsia"/>
      </w:rPr>
    </w:lvl>
    <w:lvl w:ilvl="2" w:tplc="FFFFFFFF" w:tentative="1">
      <w:start w:val="1"/>
      <w:numFmt w:val="lowerRoman"/>
      <w:lvlText w:val="%3."/>
      <w:lvlJc w:val="right"/>
      <w:pPr>
        <w:ind w:left="1839" w:hanging="480"/>
      </w:pPr>
    </w:lvl>
    <w:lvl w:ilvl="3" w:tplc="FFFFFFFF" w:tentative="1">
      <w:start w:val="1"/>
      <w:numFmt w:val="decimal"/>
      <w:lvlText w:val="%4."/>
      <w:lvlJc w:val="left"/>
      <w:pPr>
        <w:ind w:left="2319" w:hanging="480"/>
      </w:pPr>
    </w:lvl>
    <w:lvl w:ilvl="4" w:tplc="FFFFFFFF" w:tentative="1">
      <w:start w:val="1"/>
      <w:numFmt w:val="ideographTraditional"/>
      <w:lvlText w:val="%5、"/>
      <w:lvlJc w:val="left"/>
      <w:pPr>
        <w:ind w:left="2799" w:hanging="480"/>
      </w:pPr>
    </w:lvl>
    <w:lvl w:ilvl="5" w:tplc="FFFFFFFF" w:tentative="1">
      <w:start w:val="1"/>
      <w:numFmt w:val="lowerRoman"/>
      <w:lvlText w:val="%6."/>
      <w:lvlJc w:val="right"/>
      <w:pPr>
        <w:ind w:left="3279" w:hanging="480"/>
      </w:pPr>
    </w:lvl>
    <w:lvl w:ilvl="6" w:tplc="FFFFFFFF" w:tentative="1">
      <w:start w:val="1"/>
      <w:numFmt w:val="decimal"/>
      <w:lvlText w:val="%7."/>
      <w:lvlJc w:val="left"/>
      <w:pPr>
        <w:ind w:left="3759" w:hanging="480"/>
      </w:pPr>
    </w:lvl>
    <w:lvl w:ilvl="7" w:tplc="FFFFFFFF" w:tentative="1">
      <w:start w:val="1"/>
      <w:numFmt w:val="ideographTraditional"/>
      <w:lvlText w:val="%8、"/>
      <w:lvlJc w:val="left"/>
      <w:pPr>
        <w:ind w:left="4239" w:hanging="480"/>
      </w:pPr>
    </w:lvl>
    <w:lvl w:ilvl="8" w:tplc="FFFFFFFF" w:tentative="1">
      <w:start w:val="1"/>
      <w:numFmt w:val="lowerRoman"/>
      <w:lvlText w:val="%9."/>
      <w:lvlJc w:val="right"/>
      <w:pPr>
        <w:ind w:left="4719" w:hanging="480"/>
      </w:pPr>
    </w:lvl>
  </w:abstractNum>
  <w:num w:numId="1">
    <w:abstractNumId w:val="9"/>
  </w:num>
  <w:num w:numId="2">
    <w:abstractNumId w:val="19"/>
  </w:num>
  <w:num w:numId="3">
    <w:abstractNumId w:val="22"/>
  </w:num>
  <w:num w:numId="4">
    <w:abstractNumId w:val="21"/>
  </w:num>
  <w:num w:numId="5">
    <w:abstractNumId w:val="11"/>
  </w:num>
  <w:num w:numId="6">
    <w:abstractNumId w:val="24"/>
  </w:num>
  <w:num w:numId="7">
    <w:abstractNumId w:val="15"/>
  </w:num>
  <w:num w:numId="8">
    <w:abstractNumId w:val="23"/>
  </w:num>
  <w:num w:numId="9">
    <w:abstractNumId w:val="18"/>
  </w:num>
  <w:num w:numId="10">
    <w:abstractNumId w:val="16"/>
  </w:num>
  <w:num w:numId="11">
    <w:abstractNumId w:val="7"/>
  </w:num>
  <w:num w:numId="12">
    <w:abstractNumId w:val="10"/>
  </w:num>
  <w:num w:numId="13">
    <w:abstractNumId w:val="20"/>
  </w:num>
  <w:num w:numId="14">
    <w:abstractNumId w:val="17"/>
  </w:num>
  <w:num w:numId="15">
    <w:abstractNumId w:val="8"/>
  </w:num>
  <w:num w:numId="16">
    <w:abstractNumId w:val="13"/>
  </w:num>
  <w:num w:numId="17">
    <w:abstractNumId w:val="0"/>
  </w:num>
  <w:num w:numId="18">
    <w:abstractNumId w:val="1"/>
  </w:num>
  <w:num w:numId="19">
    <w:abstractNumId w:val="2"/>
  </w:num>
  <w:num w:numId="20">
    <w:abstractNumId w:val="3"/>
  </w:num>
  <w:num w:numId="21">
    <w:abstractNumId w:val="4"/>
  </w:num>
  <w:num w:numId="22">
    <w:abstractNumId w:val="5"/>
  </w:num>
  <w:num w:numId="23">
    <w:abstractNumId w:val="6"/>
  </w:num>
  <w:num w:numId="24">
    <w:abstractNumId w:val="12"/>
  </w:num>
  <w:num w:numId="2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55"/>
  <w:drawingGridVerticalSpacing w:val="272"/>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ADD"/>
    <w:rsid w:val="00003B56"/>
    <w:rsid w:val="00012571"/>
    <w:rsid w:val="0001392F"/>
    <w:rsid w:val="000153F4"/>
    <w:rsid w:val="00015AE6"/>
    <w:rsid w:val="00016398"/>
    <w:rsid w:val="00016973"/>
    <w:rsid w:val="00023405"/>
    <w:rsid w:val="00024226"/>
    <w:rsid w:val="00026C4D"/>
    <w:rsid w:val="000270BA"/>
    <w:rsid w:val="0003418E"/>
    <w:rsid w:val="00046468"/>
    <w:rsid w:val="00050692"/>
    <w:rsid w:val="0005697B"/>
    <w:rsid w:val="00061738"/>
    <w:rsid w:val="00064155"/>
    <w:rsid w:val="00074477"/>
    <w:rsid w:val="0007517C"/>
    <w:rsid w:val="000800CF"/>
    <w:rsid w:val="000A789F"/>
    <w:rsid w:val="000B0AD7"/>
    <w:rsid w:val="000C0080"/>
    <w:rsid w:val="000C285B"/>
    <w:rsid w:val="000C417F"/>
    <w:rsid w:val="000D1AF5"/>
    <w:rsid w:val="000D7BD5"/>
    <w:rsid w:val="000E0AD4"/>
    <w:rsid w:val="000E5FE9"/>
    <w:rsid w:val="000F13C6"/>
    <w:rsid w:val="000F2237"/>
    <w:rsid w:val="000F5C7C"/>
    <w:rsid w:val="000F6C3A"/>
    <w:rsid w:val="00105478"/>
    <w:rsid w:val="00106FAC"/>
    <w:rsid w:val="00107216"/>
    <w:rsid w:val="00115498"/>
    <w:rsid w:val="00116B70"/>
    <w:rsid w:val="001208DA"/>
    <w:rsid w:val="00122010"/>
    <w:rsid w:val="00131870"/>
    <w:rsid w:val="00137E84"/>
    <w:rsid w:val="00152506"/>
    <w:rsid w:val="00166FDF"/>
    <w:rsid w:val="00175895"/>
    <w:rsid w:val="00180754"/>
    <w:rsid w:val="001810CB"/>
    <w:rsid w:val="00181D6E"/>
    <w:rsid w:val="00191BB3"/>
    <w:rsid w:val="001929CC"/>
    <w:rsid w:val="00197A68"/>
    <w:rsid w:val="001A10BB"/>
    <w:rsid w:val="001A1B69"/>
    <w:rsid w:val="001A5502"/>
    <w:rsid w:val="001B0ED6"/>
    <w:rsid w:val="001B4DD3"/>
    <w:rsid w:val="001C2CE1"/>
    <w:rsid w:val="001C5538"/>
    <w:rsid w:val="001D40E9"/>
    <w:rsid w:val="001D5040"/>
    <w:rsid w:val="001D6ADD"/>
    <w:rsid w:val="001E2625"/>
    <w:rsid w:val="001F5E7D"/>
    <w:rsid w:val="002000EB"/>
    <w:rsid w:val="00202681"/>
    <w:rsid w:val="00204D1A"/>
    <w:rsid w:val="00211B2B"/>
    <w:rsid w:val="0021586A"/>
    <w:rsid w:val="00217897"/>
    <w:rsid w:val="002178D8"/>
    <w:rsid w:val="00217AF7"/>
    <w:rsid w:val="00217B2F"/>
    <w:rsid w:val="0022036C"/>
    <w:rsid w:val="0022550F"/>
    <w:rsid w:val="00226DC9"/>
    <w:rsid w:val="00234DA4"/>
    <w:rsid w:val="00274E28"/>
    <w:rsid w:val="00280135"/>
    <w:rsid w:val="00280145"/>
    <w:rsid w:val="002900CE"/>
    <w:rsid w:val="00291BF1"/>
    <w:rsid w:val="002A1F0F"/>
    <w:rsid w:val="002B1040"/>
    <w:rsid w:val="002B3475"/>
    <w:rsid w:val="002B37EA"/>
    <w:rsid w:val="002B590E"/>
    <w:rsid w:val="002D1B70"/>
    <w:rsid w:val="002D1DE8"/>
    <w:rsid w:val="002D22F7"/>
    <w:rsid w:val="002D3038"/>
    <w:rsid w:val="002E124E"/>
    <w:rsid w:val="002E125B"/>
    <w:rsid w:val="002E3A80"/>
    <w:rsid w:val="002E4282"/>
    <w:rsid w:val="003100BB"/>
    <w:rsid w:val="003103AD"/>
    <w:rsid w:val="003145FD"/>
    <w:rsid w:val="003179C7"/>
    <w:rsid w:val="003217E2"/>
    <w:rsid w:val="00324443"/>
    <w:rsid w:val="00334119"/>
    <w:rsid w:val="00343076"/>
    <w:rsid w:val="00344B03"/>
    <w:rsid w:val="00364F60"/>
    <w:rsid w:val="00371BB6"/>
    <w:rsid w:val="00372A60"/>
    <w:rsid w:val="00385F9B"/>
    <w:rsid w:val="00391F2B"/>
    <w:rsid w:val="003A6C49"/>
    <w:rsid w:val="003B6294"/>
    <w:rsid w:val="003C1E76"/>
    <w:rsid w:val="003C5F11"/>
    <w:rsid w:val="003C6E1F"/>
    <w:rsid w:val="003D03C2"/>
    <w:rsid w:val="003D407B"/>
    <w:rsid w:val="003D77E9"/>
    <w:rsid w:val="003E5FBD"/>
    <w:rsid w:val="003F3327"/>
    <w:rsid w:val="003F4A50"/>
    <w:rsid w:val="003F6377"/>
    <w:rsid w:val="003F7CAC"/>
    <w:rsid w:val="00402F13"/>
    <w:rsid w:val="00407BB4"/>
    <w:rsid w:val="004140F7"/>
    <w:rsid w:val="00416595"/>
    <w:rsid w:val="0041759F"/>
    <w:rsid w:val="00417DAE"/>
    <w:rsid w:val="00434EF1"/>
    <w:rsid w:val="004362E1"/>
    <w:rsid w:val="00436BE7"/>
    <w:rsid w:val="004409E6"/>
    <w:rsid w:val="0044127A"/>
    <w:rsid w:val="00442CAD"/>
    <w:rsid w:val="00453625"/>
    <w:rsid w:val="00457163"/>
    <w:rsid w:val="004572AE"/>
    <w:rsid w:val="004638C1"/>
    <w:rsid w:val="004706C0"/>
    <w:rsid w:val="0048073C"/>
    <w:rsid w:val="00482640"/>
    <w:rsid w:val="00484314"/>
    <w:rsid w:val="00492A97"/>
    <w:rsid w:val="00497211"/>
    <w:rsid w:val="004A0606"/>
    <w:rsid w:val="004A3093"/>
    <w:rsid w:val="004A5DDA"/>
    <w:rsid w:val="004B491B"/>
    <w:rsid w:val="004B6111"/>
    <w:rsid w:val="004B677D"/>
    <w:rsid w:val="004C0B51"/>
    <w:rsid w:val="004C602C"/>
    <w:rsid w:val="004D1E26"/>
    <w:rsid w:val="004D2E06"/>
    <w:rsid w:val="004F0684"/>
    <w:rsid w:val="004F154F"/>
    <w:rsid w:val="00501918"/>
    <w:rsid w:val="005101F9"/>
    <w:rsid w:val="00512C09"/>
    <w:rsid w:val="005140FD"/>
    <w:rsid w:val="00514D4C"/>
    <w:rsid w:val="00521182"/>
    <w:rsid w:val="005247F1"/>
    <w:rsid w:val="00524D82"/>
    <w:rsid w:val="00527676"/>
    <w:rsid w:val="005316F0"/>
    <w:rsid w:val="00533B64"/>
    <w:rsid w:val="00541146"/>
    <w:rsid w:val="00544EA1"/>
    <w:rsid w:val="00551699"/>
    <w:rsid w:val="005623C2"/>
    <w:rsid w:val="00565D23"/>
    <w:rsid w:val="00566201"/>
    <w:rsid w:val="005676CE"/>
    <w:rsid w:val="00576315"/>
    <w:rsid w:val="005770C2"/>
    <w:rsid w:val="00580F62"/>
    <w:rsid w:val="005829A3"/>
    <w:rsid w:val="00584706"/>
    <w:rsid w:val="00593868"/>
    <w:rsid w:val="005A7268"/>
    <w:rsid w:val="005B35A6"/>
    <w:rsid w:val="005B451D"/>
    <w:rsid w:val="005C3FAE"/>
    <w:rsid w:val="005C65D3"/>
    <w:rsid w:val="005D2804"/>
    <w:rsid w:val="005F63C8"/>
    <w:rsid w:val="0060506E"/>
    <w:rsid w:val="00610431"/>
    <w:rsid w:val="00615299"/>
    <w:rsid w:val="00617023"/>
    <w:rsid w:val="00624552"/>
    <w:rsid w:val="00630749"/>
    <w:rsid w:val="00632251"/>
    <w:rsid w:val="00641AB2"/>
    <w:rsid w:val="00642DC7"/>
    <w:rsid w:val="00643307"/>
    <w:rsid w:val="00647E42"/>
    <w:rsid w:val="00650793"/>
    <w:rsid w:val="00654036"/>
    <w:rsid w:val="00660D4D"/>
    <w:rsid w:val="0066278A"/>
    <w:rsid w:val="006759B4"/>
    <w:rsid w:val="006762DB"/>
    <w:rsid w:val="00686B63"/>
    <w:rsid w:val="00687ABB"/>
    <w:rsid w:val="0069050F"/>
    <w:rsid w:val="00692786"/>
    <w:rsid w:val="006933C0"/>
    <w:rsid w:val="00697EE9"/>
    <w:rsid w:val="006A03BB"/>
    <w:rsid w:val="006A3F4D"/>
    <w:rsid w:val="006A43E4"/>
    <w:rsid w:val="006B253C"/>
    <w:rsid w:val="006C17E2"/>
    <w:rsid w:val="006D5340"/>
    <w:rsid w:val="006D6D9C"/>
    <w:rsid w:val="006F1C7A"/>
    <w:rsid w:val="006F3911"/>
    <w:rsid w:val="00702FF5"/>
    <w:rsid w:val="0070669B"/>
    <w:rsid w:val="00721D19"/>
    <w:rsid w:val="00722296"/>
    <w:rsid w:val="00722EFE"/>
    <w:rsid w:val="00725472"/>
    <w:rsid w:val="0072729D"/>
    <w:rsid w:val="0073140B"/>
    <w:rsid w:val="00732385"/>
    <w:rsid w:val="00732BE4"/>
    <w:rsid w:val="0073386F"/>
    <w:rsid w:val="00734BE6"/>
    <w:rsid w:val="00737DD4"/>
    <w:rsid w:val="00737FA3"/>
    <w:rsid w:val="00747950"/>
    <w:rsid w:val="007677B3"/>
    <w:rsid w:val="0078672D"/>
    <w:rsid w:val="00787395"/>
    <w:rsid w:val="00790CAD"/>
    <w:rsid w:val="007A2ACE"/>
    <w:rsid w:val="007B701E"/>
    <w:rsid w:val="007B7BB2"/>
    <w:rsid w:val="007C5CE2"/>
    <w:rsid w:val="007C6844"/>
    <w:rsid w:val="007C68B4"/>
    <w:rsid w:val="007D05A1"/>
    <w:rsid w:val="007D6328"/>
    <w:rsid w:val="007E7861"/>
    <w:rsid w:val="007F1F47"/>
    <w:rsid w:val="007F71D4"/>
    <w:rsid w:val="008112A2"/>
    <w:rsid w:val="008148E5"/>
    <w:rsid w:val="008200F4"/>
    <w:rsid w:val="00826E2F"/>
    <w:rsid w:val="00827634"/>
    <w:rsid w:val="0083204C"/>
    <w:rsid w:val="00844333"/>
    <w:rsid w:val="00845853"/>
    <w:rsid w:val="00852633"/>
    <w:rsid w:val="00854B80"/>
    <w:rsid w:val="00862EFB"/>
    <w:rsid w:val="00863237"/>
    <w:rsid w:val="008637F5"/>
    <w:rsid w:val="008757A7"/>
    <w:rsid w:val="008843DE"/>
    <w:rsid w:val="00884D6E"/>
    <w:rsid w:val="0088688B"/>
    <w:rsid w:val="00890F41"/>
    <w:rsid w:val="008A642D"/>
    <w:rsid w:val="008B13FA"/>
    <w:rsid w:val="008B2877"/>
    <w:rsid w:val="008B3C8E"/>
    <w:rsid w:val="008C6105"/>
    <w:rsid w:val="008D6594"/>
    <w:rsid w:val="008E10FF"/>
    <w:rsid w:val="008E554E"/>
    <w:rsid w:val="008E7BA4"/>
    <w:rsid w:val="008F1DB5"/>
    <w:rsid w:val="008F2033"/>
    <w:rsid w:val="008F34C9"/>
    <w:rsid w:val="008F64AB"/>
    <w:rsid w:val="0090126E"/>
    <w:rsid w:val="00905BD5"/>
    <w:rsid w:val="00915807"/>
    <w:rsid w:val="009174A8"/>
    <w:rsid w:val="00921382"/>
    <w:rsid w:val="009227E8"/>
    <w:rsid w:val="00925DB7"/>
    <w:rsid w:val="009339B4"/>
    <w:rsid w:val="00935DB4"/>
    <w:rsid w:val="009435CF"/>
    <w:rsid w:val="00947DE3"/>
    <w:rsid w:val="00953242"/>
    <w:rsid w:val="009631DA"/>
    <w:rsid w:val="00964873"/>
    <w:rsid w:val="00975E7F"/>
    <w:rsid w:val="00985EDD"/>
    <w:rsid w:val="0099790F"/>
    <w:rsid w:val="009A48B9"/>
    <w:rsid w:val="009A5196"/>
    <w:rsid w:val="009A6EE2"/>
    <w:rsid w:val="009B0E81"/>
    <w:rsid w:val="009B2567"/>
    <w:rsid w:val="009B4755"/>
    <w:rsid w:val="009B6D91"/>
    <w:rsid w:val="009C0483"/>
    <w:rsid w:val="009C5E28"/>
    <w:rsid w:val="009D165E"/>
    <w:rsid w:val="009D266D"/>
    <w:rsid w:val="009D5861"/>
    <w:rsid w:val="009E4F11"/>
    <w:rsid w:val="009E5174"/>
    <w:rsid w:val="009E7196"/>
    <w:rsid w:val="009F4D7C"/>
    <w:rsid w:val="009F6335"/>
    <w:rsid w:val="00A008D4"/>
    <w:rsid w:val="00A05814"/>
    <w:rsid w:val="00A12B82"/>
    <w:rsid w:val="00A20578"/>
    <w:rsid w:val="00A21CBC"/>
    <w:rsid w:val="00A224BD"/>
    <w:rsid w:val="00A25A75"/>
    <w:rsid w:val="00A339F1"/>
    <w:rsid w:val="00A4093B"/>
    <w:rsid w:val="00A40AD9"/>
    <w:rsid w:val="00A438B0"/>
    <w:rsid w:val="00A459A8"/>
    <w:rsid w:val="00A606B6"/>
    <w:rsid w:val="00A61583"/>
    <w:rsid w:val="00A74848"/>
    <w:rsid w:val="00A756EC"/>
    <w:rsid w:val="00A81596"/>
    <w:rsid w:val="00AB0830"/>
    <w:rsid w:val="00AB547A"/>
    <w:rsid w:val="00AB58DF"/>
    <w:rsid w:val="00AB5B35"/>
    <w:rsid w:val="00AC4549"/>
    <w:rsid w:val="00AD2B50"/>
    <w:rsid w:val="00AE6A38"/>
    <w:rsid w:val="00AF2655"/>
    <w:rsid w:val="00AF4E7D"/>
    <w:rsid w:val="00B11463"/>
    <w:rsid w:val="00B12499"/>
    <w:rsid w:val="00B17B82"/>
    <w:rsid w:val="00B27677"/>
    <w:rsid w:val="00B32419"/>
    <w:rsid w:val="00B41B2C"/>
    <w:rsid w:val="00B43D93"/>
    <w:rsid w:val="00B479A8"/>
    <w:rsid w:val="00B51097"/>
    <w:rsid w:val="00B51758"/>
    <w:rsid w:val="00B51916"/>
    <w:rsid w:val="00B52A92"/>
    <w:rsid w:val="00B55240"/>
    <w:rsid w:val="00B6008E"/>
    <w:rsid w:val="00B6255F"/>
    <w:rsid w:val="00B64CB7"/>
    <w:rsid w:val="00B64F93"/>
    <w:rsid w:val="00B66647"/>
    <w:rsid w:val="00B66C32"/>
    <w:rsid w:val="00B73D92"/>
    <w:rsid w:val="00B80854"/>
    <w:rsid w:val="00BA23B3"/>
    <w:rsid w:val="00BA2881"/>
    <w:rsid w:val="00BA58EC"/>
    <w:rsid w:val="00BB1767"/>
    <w:rsid w:val="00BB2ADC"/>
    <w:rsid w:val="00BC5AC7"/>
    <w:rsid w:val="00BD678A"/>
    <w:rsid w:val="00BD69BB"/>
    <w:rsid w:val="00BD6FC7"/>
    <w:rsid w:val="00BE1A21"/>
    <w:rsid w:val="00BE6842"/>
    <w:rsid w:val="00BF2791"/>
    <w:rsid w:val="00BF63B4"/>
    <w:rsid w:val="00BF7379"/>
    <w:rsid w:val="00C03C20"/>
    <w:rsid w:val="00C13BCB"/>
    <w:rsid w:val="00C17C6B"/>
    <w:rsid w:val="00C2799C"/>
    <w:rsid w:val="00C520F4"/>
    <w:rsid w:val="00C53E79"/>
    <w:rsid w:val="00C54096"/>
    <w:rsid w:val="00C56576"/>
    <w:rsid w:val="00C7009D"/>
    <w:rsid w:val="00C77A38"/>
    <w:rsid w:val="00C82A92"/>
    <w:rsid w:val="00C84B82"/>
    <w:rsid w:val="00C85030"/>
    <w:rsid w:val="00C94386"/>
    <w:rsid w:val="00C95478"/>
    <w:rsid w:val="00C970D5"/>
    <w:rsid w:val="00CA49D3"/>
    <w:rsid w:val="00CB534B"/>
    <w:rsid w:val="00CC02FA"/>
    <w:rsid w:val="00CC120A"/>
    <w:rsid w:val="00CC6979"/>
    <w:rsid w:val="00CC6A93"/>
    <w:rsid w:val="00CD2657"/>
    <w:rsid w:val="00CD3604"/>
    <w:rsid w:val="00CD66F7"/>
    <w:rsid w:val="00CE0B0A"/>
    <w:rsid w:val="00CE2DEC"/>
    <w:rsid w:val="00CE4818"/>
    <w:rsid w:val="00CE5736"/>
    <w:rsid w:val="00CF43EF"/>
    <w:rsid w:val="00CF49D8"/>
    <w:rsid w:val="00D151AF"/>
    <w:rsid w:val="00D170D1"/>
    <w:rsid w:val="00D23763"/>
    <w:rsid w:val="00D2711A"/>
    <w:rsid w:val="00D45A78"/>
    <w:rsid w:val="00D46AAD"/>
    <w:rsid w:val="00D532B8"/>
    <w:rsid w:val="00D56CEA"/>
    <w:rsid w:val="00D644F6"/>
    <w:rsid w:val="00D65AD4"/>
    <w:rsid w:val="00D71017"/>
    <w:rsid w:val="00D72F47"/>
    <w:rsid w:val="00D76AAE"/>
    <w:rsid w:val="00D856E6"/>
    <w:rsid w:val="00D85DF6"/>
    <w:rsid w:val="00D91A2F"/>
    <w:rsid w:val="00D96B7D"/>
    <w:rsid w:val="00DA0516"/>
    <w:rsid w:val="00DA21AF"/>
    <w:rsid w:val="00DA4C66"/>
    <w:rsid w:val="00DB4232"/>
    <w:rsid w:val="00DB6E8B"/>
    <w:rsid w:val="00DB7F34"/>
    <w:rsid w:val="00DC19A7"/>
    <w:rsid w:val="00DC72A5"/>
    <w:rsid w:val="00DE6964"/>
    <w:rsid w:val="00E04CC2"/>
    <w:rsid w:val="00E07F0A"/>
    <w:rsid w:val="00E10138"/>
    <w:rsid w:val="00E11C82"/>
    <w:rsid w:val="00E13C0F"/>
    <w:rsid w:val="00E20C5D"/>
    <w:rsid w:val="00E24339"/>
    <w:rsid w:val="00E350D4"/>
    <w:rsid w:val="00E4040C"/>
    <w:rsid w:val="00E43655"/>
    <w:rsid w:val="00E4639E"/>
    <w:rsid w:val="00E47F95"/>
    <w:rsid w:val="00E503B2"/>
    <w:rsid w:val="00E51D65"/>
    <w:rsid w:val="00E52161"/>
    <w:rsid w:val="00E54E98"/>
    <w:rsid w:val="00E57B33"/>
    <w:rsid w:val="00E72155"/>
    <w:rsid w:val="00E77832"/>
    <w:rsid w:val="00E82201"/>
    <w:rsid w:val="00E82C82"/>
    <w:rsid w:val="00E86C17"/>
    <w:rsid w:val="00E900CB"/>
    <w:rsid w:val="00E906DB"/>
    <w:rsid w:val="00EA596F"/>
    <w:rsid w:val="00EA77E0"/>
    <w:rsid w:val="00EB7C6C"/>
    <w:rsid w:val="00EC1301"/>
    <w:rsid w:val="00ED5EF4"/>
    <w:rsid w:val="00ED7A8A"/>
    <w:rsid w:val="00EF2803"/>
    <w:rsid w:val="00EF6FEE"/>
    <w:rsid w:val="00F06A86"/>
    <w:rsid w:val="00F16B40"/>
    <w:rsid w:val="00F1705F"/>
    <w:rsid w:val="00F20D06"/>
    <w:rsid w:val="00F2118A"/>
    <w:rsid w:val="00F2263C"/>
    <w:rsid w:val="00F25DBD"/>
    <w:rsid w:val="00F26260"/>
    <w:rsid w:val="00F31CDE"/>
    <w:rsid w:val="00F3328A"/>
    <w:rsid w:val="00F333F3"/>
    <w:rsid w:val="00F413B0"/>
    <w:rsid w:val="00F442FB"/>
    <w:rsid w:val="00F50184"/>
    <w:rsid w:val="00F53DFF"/>
    <w:rsid w:val="00F5452F"/>
    <w:rsid w:val="00F5686F"/>
    <w:rsid w:val="00F62BF9"/>
    <w:rsid w:val="00F64B65"/>
    <w:rsid w:val="00F702E7"/>
    <w:rsid w:val="00F7043D"/>
    <w:rsid w:val="00F85115"/>
    <w:rsid w:val="00F860BC"/>
    <w:rsid w:val="00F9164A"/>
    <w:rsid w:val="00F94209"/>
    <w:rsid w:val="00F95739"/>
    <w:rsid w:val="00FB5483"/>
    <w:rsid w:val="00FB656E"/>
    <w:rsid w:val="00FC1FB5"/>
    <w:rsid w:val="00FC354A"/>
    <w:rsid w:val="00FC59FD"/>
    <w:rsid w:val="00FD0FFF"/>
    <w:rsid w:val="00FE3507"/>
    <w:rsid w:val="00FE4D30"/>
    <w:rsid w:val="00FF2A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316F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D1AF5"/>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0D1AF5"/>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0D1AF5"/>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0D1AF5"/>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0D1AF5"/>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0D1AF5"/>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0D1AF5"/>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0D1AF5"/>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0D1AF5"/>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0D1AF5"/>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0D1AF5"/>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0D1AF5"/>
    <w:rPr>
      <w:rFonts w:ascii="Arial" w:eastAsia="新細明體" w:hAnsi="Arial"/>
      <w:b/>
      <w:bCs/>
      <w:kern w:val="2"/>
      <w:sz w:val="36"/>
      <w:szCs w:val="36"/>
      <w:lang w:val="en-US" w:eastAsia="zh-CN" w:bidi="ar-SA"/>
    </w:rPr>
  </w:style>
  <w:style w:type="character" w:customStyle="1" w:styleId="40">
    <w:name w:val="標題 4 字元"/>
    <w:link w:val="4"/>
    <w:rsid w:val="000D1AF5"/>
    <w:rPr>
      <w:rFonts w:ascii="Cambria" w:eastAsia="新細明體" w:hAnsi="Cambria"/>
      <w:kern w:val="2"/>
      <w:sz w:val="36"/>
      <w:szCs w:val="36"/>
      <w:lang w:val="en-US" w:eastAsia="zh-CN" w:bidi="ar-SA"/>
    </w:rPr>
  </w:style>
  <w:style w:type="character" w:customStyle="1" w:styleId="50">
    <w:name w:val="標題 5 字元"/>
    <w:link w:val="5"/>
    <w:rsid w:val="000D1AF5"/>
    <w:rPr>
      <w:rFonts w:ascii="Cambria" w:eastAsia="新細明體" w:hAnsi="Cambria"/>
      <w:b/>
      <w:bCs/>
      <w:kern w:val="2"/>
      <w:sz w:val="36"/>
      <w:szCs w:val="36"/>
      <w:lang w:val="en-US" w:eastAsia="zh-CN" w:bidi="ar-SA"/>
    </w:rPr>
  </w:style>
  <w:style w:type="character" w:customStyle="1" w:styleId="60">
    <w:name w:val="標題 6 字元"/>
    <w:link w:val="6"/>
    <w:rsid w:val="000D1AF5"/>
    <w:rPr>
      <w:rFonts w:ascii="Cambria" w:eastAsia="新細明體" w:hAnsi="Cambria"/>
      <w:kern w:val="2"/>
      <w:sz w:val="36"/>
      <w:szCs w:val="36"/>
      <w:lang w:val="en-US" w:eastAsia="zh-CN" w:bidi="ar-SA"/>
    </w:rPr>
  </w:style>
  <w:style w:type="character" w:customStyle="1" w:styleId="70">
    <w:name w:val="標題 7 字元"/>
    <w:link w:val="7"/>
    <w:rsid w:val="000D1AF5"/>
    <w:rPr>
      <w:rFonts w:ascii="Cambria" w:eastAsia="新細明體" w:hAnsi="Cambria"/>
      <w:b/>
      <w:bCs/>
      <w:kern w:val="2"/>
      <w:sz w:val="36"/>
      <w:szCs w:val="36"/>
      <w:lang w:val="en-US" w:eastAsia="zh-CN" w:bidi="ar-SA"/>
    </w:rPr>
  </w:style>
  <w:style w:type="character" w:customStyle="1" w:styleId="80">
    <w:name w:val="標題 8 字元"/>
    <w:link w:val="8"/>
    <w:rsid w:val="000D1AF5"/>
    <w:rPr>
      <w:rFonts w:ascii="Cambria" w:eastAsia="新細明體" w:hAnsi="Cambria"/>
      <w:kern w:val="2"/>
      <w:sz w:val="36"/>
      <w:szCs w:val="36"/>
      <w:lang w:val="en-US" w:eastAsia="zh-CN" w:bidi="ar-SA"/>
    </w:rPr>
  </w:style>
  <w:style w:type="character" w:customStyle="1" w:styleId="90">
    <w:name w:val="標題 9 字元"/>
    <w:link w:val="9"/>
    <w:rsid w:val="000D1AF5"/>
    <w:rPr>
      <w:rFonts w:ascii="Cambria" w:eastAsia="新細明體" w:hAnsi="Cambria"/>
      <w:kern w:val="2"/>
      <w:sz w:val="36"/>
      <w:szCs w:val="36"/>
      <w:lang w:val="en-US" w:eastAsia="zh-CN" w:bidi="ar-SA"/>
    </w:rPr>
  </w:style>
  <w:style w:type="paragraph" w:customStyle="1" w:styleId="11">
    <w:name w:val="（1）文"/>
    <w:basedOn w:val="a"/>
    <w:semiHidden/>
    <w:rsid w:val="00FD0FFF"/>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rsid w:val="00F9164A"/>
    <w:pPr>
      <w:pageBreakBefore/>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0D1AF5"/>
    <w:pPr>
      <w:spacing w:beforeLines="50" w:afterLines="50"/>
      <w:ind w:left="200" w:hangingChars="200" w:hanging="200"/>
    </w:pPr>
    <w:rPr>
      <w:rFonts w:ascii="華康粗明體" w:eastAsia="華康粗明體" w:hAnsi="標楷體"/>
      <w:color w:val="000000"/>
      <w:sz w:val="32"/>
      <w:lang w:eastAsia="zh-TW"/>
    </w:rPr>
  </w:style>
  <w:style w:type="character" w:customStyle="1" w:styleId="a5">
    <w:name w:val="一、 字元"/>
    <w:link w:val="a4"/>
    <w:rsid w:val="000D1AF5"/>
    <w:rPr>
      <w:rFonts w:ascii="華康粗明體" w:eastAsia="華康粗明體" w:hAnsi="標楷體"/>
      <w:color w:val="000000"/>
      <w:kern w:val="2"/>
      <w:sz w:val="32"/>
      <w:szCs w:val="24"/>
      <w:lang w:val="en-US" w:eastAsia="zh-TW" w:bidi="ar-SA"/>
    </w:rPr>
  </w:style>
  <w:style w:type="paragraph" w:styleId="a6">
    <w:name w:val="header"/>
    <w:basedOn w:val="a"/>
    <w:link w:val="a7"/>
    <w:rsid w:val="000D1AF5"/>
    <w:pPr>
      <w:tabs>
        <w:tab w:val="center" w:pos="4680"/>
        <w:tab w:val="right" w:pos="9360"/>
      </w:tabs>
      <w:ind w:firstLineChars="0" w:firstLine="0"/>
    </w:pPr>
  </w:style>
  <w:style w:type="character" w:customStyle="1" w:styleId="a7">
    <w:name w:val="頁首 字元"/>
    <w:link w:val="a6"/>
    <w:rsid w:val="000D1AF5"/>
    <w:rPr>
      <w:rFonts w:ascii="華康細圓體" w:eastAsia="華康細圓體"/>
      <w:kern w:val="2"/>
      <w:sz w:val="24"/>
      <w:szCs w:val="24"/>
      <w:lang w:val="en-US" w:eastAsia="zh-CN" w:bidi="ar-SA"/>
    </w:rPr>
  </w:style>
  <w:style w:type="paragraph" w:styleId="a8">
    <w:name w:val="footer"/>
    <w:basedOn w:val="a"/>
    <w:link w:val="a9"/>
    <w:rsid w:val="000D1AF5"/>
    <w:pPr>
      <w:tabs>
        <w:tab w:val="center" w:pos="4680"/>
        <w:tab w:val="right" w:pos="9360"/>
      </w:tabs>
      <w:ind w:firstLineChars="0" w:firstLine="0"/>
    </w:pPr>
  </w:style>
  <w:style w:type="character" w:customStyle="1" w:styleId="a9">
    <w:name w:val="頁尾 字元"/>
    <w:link w:val="a8"/>
    <w:rsid w:val="000D1AF5"/>
    <w:rPr>
      <w:rFonts w:ascii="華康細圓體" w:eastAsia="華康細圓體"/>
      <w:kern w:val="2"/>
      <w:sz w:val="24"/>
      <w:szCs w:val="24"/>
      <w:lang w:val="en-US" w:eastAsia="zh-CN" w:bidi="ar-SA"/>
    </w:rPr>
  </w:style>
  <w:style w:type="table" w:styleId="aa">
    <w:name w:val="Table Grid"/>
    <w:basedOn w:val="a1"/>
    <w:rsid w:val="000D1AF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D1AF5"/>
    <w:rPr>
      <w:sz w:val="20"/>
    </w:rPr>
  </w:style>
  <w:style w:type="paragraph" w:customStyle="1" w:styleId="ac">
    <w:name w:val="（一）"/>
    <w:basedOn w:val="a"/>
    <w:link w:val="ad"/>
    <w:rsid w:val="000D1AF5"/>
    <w:pPr>
      <w:kinsoku w:val="0"/>
      <w:ind w:leftChars="100" w:left="100" w:hangingChars="300" w:hanging="300"/>
    </w:pPr>
    <w:rPr>
      <w:rFonts w:hAnsi="標楷體"/>
      <w:szCs w:val="26"/>
      <w:lang w:eastAsia="zh-TW"/>
    </w:rPr>
  </w:style>
  <w:style w:type="character" w:customStyle="1" w:styleId="ad">
    <w:name w:val="（一） 字元"/>
    <w:link w:val="ac"/>
    <w:rsid w:val="000D1AF5"/>
    <w:rPr>
      <w:rFonts w:eastAsia="華康細圓體" w:hAnsi="標楷體"/>
      <w:kern w:val="2"/>
      <w:sz w:val="24"/>
      <w:szCs w:val="26"/>
      <w:lang w:val="en-US" w:eastAsia="zh-TW" w:bidi="ar-SA"/>
    </w:rPr>
  </w:style>
  <w:style w:type="paragraph" w:customStyle="1" w:styleId="ae">
    <w:name w:val="（一）文"/>
    <w:basedOn w:val="a"/>
    <w:link w:val="af"/>
    <w:rsid w:val="000D1AF5"/>
    <w:pPr>
      <w:ind w:leftChars="400" w:left="400"/>
    </w:pPr>
  </w:style>
  <w:style w:type="character" w:customStyle="1" w:styleId="af">
    <w:name w:val="（一）文 字元"/>
    <w:link w:val="ae"/>
    <w:rsid w:val="000D1AF5"/>
    <w:rPr>
      <w:rFonts w:eastAsia="華康細圓體"/>
      <w:kern w:val="2"/>
      <w:sz w:val="24"/>
      <w:szCs w:val="24"/>
      <w:lang w:val="en-US" w:eastAsia="zh-CN" w:bidi="ar-SA"/>
    </w:rPr>
  </w:style>
  <w:style w:type="paragraph" w:styleId="12">
    <w:name w:val="toc 1"/>
    <w:basedOn w:val="a"/>
    <w:next w:val="a"/>
    <w:autoRedefine/>
    <w:uiPriority w:val="39"/>
    <w:rsid w:val="000D1AF5"/>
    <w:pPr>
      <w:tabs>
        <w:tab w:val="right" w:leader="dot" w:pos="8494"/>
      </w:tabs>
      <w:ind w:firstLineChars="0" w:firstLine="0"/>
    </w:pPr>
  </w:style>
  <w:style w:type="paragraph" w:customStyle="1" w:styleId="af0">
    <w:name w:val="１、"/>
    <w:basedOn w:val="a"/>
    <w:link w:val="af1"/>
    <w:rsid w:val="004140F7"/>
    <w:pPr>
      <w:kinsoku w:val="0"/>
      <w:ind w:leftChars="400" w:left="600" w:hangingChars="200" w:hanging="200"/>
    </w:pPr>
    <w:rPr>
      <w:lang w:eastAsia="zh-TW"/>
    </w:rPr>
  </w:style>
  <w:style w:type="character" w:customStyle="1" w:styleId="af1">
    <w:name w:val="１、 字元"/>
    <w:link w:val="af0"/>
    <w:rsid w:val="004140F7"/>
    <w:rPr>
      <w:rFonts w:eastAsia="華康細圓體"/>
      <w:kern w:val="2"/>
      <w:sz w:val="24"/>
      <w:szCs w:val="24"/>
    </w:rPr>
  </w:style>
  <w:style w:type="paragraph" w:customStyle="1" w:styleId="af2">
    <w:name w:val="１、文"/>
    <w:basedOn w:val="af0"/>
    <w:link w:val="af3"/>
    <w:rsid w:val="000D1AF5"/>
    <w:pPr>
      <w:ind w:leftChars="600" w:firstLineChars="200" w:firstLine="200"/>
    </w:pPr>
  </w:style>
  <w:style w:type="character" w:customStyle="1" w:styleId="af3">
    <w:name w:val="１、文 字元"/>
    <w:link w:val="af2"/>
    <w:rsid w:val="000D1AF5"/>
    <w:rPr>
      <w:rFonts w:eastAsia="華康細圓體"/>
      <w:kern w:val="2"/>
      <w:sz w:val="24"/>
      <w:szCs w:val="24"/>
      <w:lang w:val="en-US" w:eastAsia="zh-TW" w:bidi="ar-SA"/>
    </w:rPr>
  </w:style>
  <w:style w:type="paragraph" w:customStyle="1" w:styleId="af4">
    <w:name w:val="表平"/>
    <w:basedOn w:val="a"/>
    <w:qFormat/>
    <w:rsid w:val="000D1AF5"/>
    <w:pPr>
      <w:adjustRightInd w:val="0"/>
      <w:ind w:firstLineChars="0" w:firstLine="0"/>
      <w:jc w:val="center"/>
      <w:textAlignment w:val="baseline"/>
    </w:pPr>
    <w:rPr>
      <w:kern w:val="0"/>
      <w:szCs w:val="20"/>
      <w:lang w:eastAsia="zh-TW"/>
    </w:rPr>
  </w:style>
  <w:style w:type="paragraph" w:customStyle="1" w:styleId="13">
    <w:name w:val="(1)"/>
    <w:basedOn w:val="ac"/>
    <w:link w:val="14"/>
    <w:rsid w:val="000D1AF5"/>
    <w:pPr>
      <w:ind w:leftChars="500" w:left="500" w:hangingChars="250" w:hanging="250"/>
    </w:pPr>
  </w:style>
  <w:style w:type="character" w:customStyle="1" w:styleId="14">
    <w:name w:val="(1) 字元"/>
    <w:link w:val="13"/>
    <w:rsid w:val="000D1AF5"/>
    <w:rPr>
      <w:rFonts w:eastAsia="華康細圓體" w:hAnsi="標楷體"/>
      <w:kern w:val="2"/>
      <w:sz w:val="24"/>
      <w:szCs w:val="26"/>
      <w:lang w:val="en-US" w:eastAsia="zh-TW" w:bidi="ar-SA"/>
    </w:rPr>
  </w:style>
  <w:style w:type="paragraph" w:customStyle="1" w:styleId="Af5">
    <w:name w:val="A."/>
    <w:basedOn w:val="13"/>
    <w:rsid w:val="000D1AF5"/>
    <w:pPr>
      <w:ind w:leftChars="600" w:left="600" w:hangingChars="150" w:hanging="150"/>
    </w:pPr>
  </w:style>
  <w:style w:type="paragraph" w:customStyle="1" w:styleId="af6">
    <w:name w:val="表標"/>
    <w:basedOn w:val="a"/>
    <w:qFormat/>
    <w:rsid w:val="000D1AF5"/>
    <w:pPr>
      <w:spacing w:beforeLines="100"/>
      <w:ind w:firstLineChars="0" w:firstLine="0"/>
      <w:jc w:val="center"/>
    </w:pPr>
    <w:rPr>
      <w:rFonts w:eastAsia="華康粗圓體"/>
    </w:rPr>
  </w:style>
  <w:style w:type="paragraph" w:customStyle="1" w:styleId="28-">
    <w:name w:val="28-超特黑"/>
    <w:basedOn w:val="a"/>
    <w:link w:val="28-0"/>
    <w:qFormat/>
    <w:rsid w:val="000D1AF5"/>
    <w:pPr>
      <w:ind w:firstLineChars="0" w:firstLine="0"/>
      <w:jc w:val="center"/>
    </w:pPr>
    <w:rPr>
      <w:rFonts w:ascii="華康超黑體" w:eastAsia="華康超黑體" w:hAnsi="標楷體"/>
      <w:sz w:val="56"/>
      <w:szCs w:val="72"/>
    </w:rPr>
  </w:style>
  <w:style w:type="character" w:customStyle="1" w:styleId="28-0">
    <w:name w:val="28-超特黑 字元"/>
    <w:basedOn w:val="a0"/>
    <w:link w:val="28-"/>
    <w:rsid w:val="004409E6"/>
    <w:rPr>
      <w:rFonts w:ascii="華康超黑體" w:eastAsia="華康超黑體" w:hAnsi="標楷體"/>
      <w:kern w:val="2"/>
      <w:sz w:val="56"/>
      <w:szCs w:val="72"/>
      <w:lang w:val="en-US" w:eastAsia="zh-CN" w:bidi="ar-SA"/>
    </w:rPr>
  </w:style>
  <w:style w:type="paragraph" w:customStyle="1" w:styleId="af7">
    <w:name w:val="基本資料表"/>
    <w:basedOn w:val="a"/>
    <w:qFormat/>
    <w:rsid w:val="000D1AF5"/>
    <w:pPr>
      <w:ind w:firstLineChars="0" w:firstLine="0"/>
      <w:jc w:val="center"/>
    </w:pPr>
    <w:rPr>
      <w:rFonts w:ascii="華康超黑體" w:eastAsia="華康超黑體"/>
      <w:sz w:val="48"/>
      <w:szCs w:val="48"/>
      <w:lang w:eastAsia="zh-TW"/>
    </w:rPr>
  </w:style>
  <w:style w:type="paragraph" w:customStyle="1" w:styleId="af8">
    <w:name w:val="自然人文"/>
    <w:basedOn w:val="a"/>
    <w:link w:val="af9"/>
    <w:qFormat/>
    <w:rsid w:val="000D1AF5"/>
    <w:pPr>
      <w:ind w:firstLineChars="0" w:firstLine="0"/>
      <w:jc w:val="center"/>
    </w:pPr>
    <w:rPr>
      <w:rFonts w:ascii="華康粗黑體" w:eastAsia="華康粗黑體" w:hAnsi="標楷體"/>
      <w:sz w:val="32"/>
      <w:szCs w:val="32"/>
      <w:lang w:eastAsia="zh-TW"/>
    </w:rPr>
  </w:style>
  <w:style w:type="character" w:customStyle="1" w:styleId="af9">
    <w:name w:val="自然人文 字元"/>
    <w:link w:val="af8"/>
    <w:rsid w:val="000D1AF5"/>
    <w:rPr>
      <w:rFonts w:ascii="華康粗黑體" w:eastAsia="華康粗黑體" w:hAnsi="標楷體"/>
      <w:kern w:val="2"/>
      <w:sz w:val="32"/>
      <w:szCs w:val="32"/>
      <w:lang w:val="en-US" w:eastAsia="zh-TW" w:bidi="ar-SA"/>
    </w:rPr>
  </w:style>
  <w:style w:type="paragraph" w:customStyle="1" w:styleId="-">
    <w:name w:val="基本資料表-平分"/>
    <w:basedOn w:val="a"/>
    <w:qFormat/>
    <w:rsid w:val="000D1AF5"/>
    <w:pPr>
      <w:ind w:leftChars="50" w:left="50" w:rightChars="50" w:right="50" w:firstLineChars="0" w:firstLine="0"/>
      <w:jc w:val="distribute"/>
    </w:pPr>
  </w:style>
  <w:style w:type="paragraph" w:customStyle="1" w:styleId="-0">
    <w:name w:val="基本資料表-左"/>
    <w:basedOn w:val="a"/>
    <w:rsid w:val="000D1AF5"/>
    <w:pPr>
      <w:ind w:leftChars="50" w:left="50" w:rightChars="50" w:right="50" w:firstLineChars="0" w:firstLine="0"/>
    </w:pPr>
  </w:style>
  <w:style w:type="paragraph" w:customStyle="1" w:styleId="afa">
    <w:name w:val="壹、"/>
    <w:basedOn w:val="a"/>
    <w:rsid w:val="000D1AF5"/>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0D1AF5"/>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0D1AF5"/>
    <w:rPr>
      <w:rFonts w:ascii="Arial" w:eastAsia="新細明體" w:hAnsi="Arial" w:cs="Arial"/>
      <w:vanish/>
      <w:sz w:val="16"/>
      <w:szCs w:val="16"/>
      <w:lang w:val="en-US" w:eastAsia="zh-TW" w:bidi="ar-SA"/>
    </w:rPr>
  </w:style>
  <w:style w:type="paragraph" w:styleId="z-1">
    <w:name w:val="HTML Bottom of Form"/>
    <w:basedOn w:val="a"/>
    <w:next w:val="a"/>
    <w:link w:val="z-2"/>
    <w:hidden/>
    <w:rsid w:val="000D1AF5"/>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0D1AF5"/>
    <w:rPr>
      <w:rFonts w:ascii="Arial" w:eastAsia="新細明體" w:hAnsi="Arial" w:cs="Arial"/>
      <w:vanish/>
      <w:sz w:val="16"/>
      <w:szCs w:val="16"/>
      <w:lang w:val="en-US" w:eastAsia="zh-TW" w:bidi="ar-SA"/>
    </w:rPr>
  </w:style>
  <w:style w:type="paragraph" w:customStyle="1" w:styleId="afb">
    <w:name w:val="版權"/>
    <w:basedOn w:val="a"/>
    <w:rsid w:val="000D1AF5"/>
    <w:pPr>
      <w:spacing w:line="400" w:lineRule="exact"/>
      <w:ind w:firstLineChars="0" w:firstLine="0"/>
    </w:pPr>
    <w:rPr>
      <w:rFonts w:eastAsia="標楷體"/>
      <w:spacing w:val="4"/>
      <w:sz w:val="26"/>
      <w:lang w:eastAsia="ja-JP"/>
    </w:rPr>
  </w:style>
  <w:style w:type="paragraph" w:styleId="21">
    <w:name w:val="toc 2"/>
    <w:basedOn w:val="a"/>
    <w:next w:val="a"/>
    <w:autoRedefine/>
    <w:rsid w:val="000D1AF5"/>
    <w:pPr>
      <w:autoSpaceDE/>
      <w:autoSpaceDN/>
      <w:ind w:leftChars="200" w:left="200" w:firstLineChars="0" w:firstLine="0"/>
    </w:pPr>
    <w:rPr>
      <w:rFonts w:ascii="Calibri" w:eastAsia="新細明體" w:hAnsi="Calibri"/>
      <w:szCs w:val="22"/>
      <w:lang w:eastAsia="zh-TW"/>
    </w:rPr>
  </w:style>
  <w:style w:type="paragraph" w:styleId="31">
    <w:name w:val="toc 3"/>
    <w:basedOn w:val="a"/>
    <w:next w:val="a"/>
    <w:autoRedefine/>
    <w:rsid w:val="000D1AF5"/>
    <w:pPr>
      <w:autoSpaceDE/>
      <w:autoSpaceDN/>
      <w:ind w:leftChars="400" w:left="400" w:firstLineChars="0" w:firstLine="0"/>
    </w:pPr>
    <w:rPr>
      <w:rFonts w:ascii="Calibri" w:eastAsia="新細明體" w:hAnsi="Calibri"/>
      <w:szCs w:val="22"/>
      <w:lang w:eastAsia="zh-TW"/>
    </w:rPr>
  </w:style>
  <w:style w:type="paragraph" w:styleId="41">
    <w:name w:val="toc 4"/>
    <w:basedOn w:val="a"/>
    <w:next w:val="a"/>
    <w:autoRedefine/>
    <w:rsid w:val="000D1AF5"/>
    <w:pPr>
      <w:autoSpaceDE/>
      <w:autoSpaceDN/>
      <w:ind w:leftChars="600" w:left="600" w:firstLineChars="0" w:firstLine="0"/>
    </w:pPr>
    <w:rPr>
      <w:rFonts w:ascii="Calibri" w:eastAsia="新細明體" w:hAnsi="Calibri"/>
      <w:szCs w:val="22"/>
      <w:lang w:eastAsia="zh-TW"/>
    </w:rPr>
  </w:style>
  <w:style w:type="paragraph" w:styleId="51">
    <w:name w:val="toc 5"/>
    <w:basedOn w:val="a"/>
    <w:next w:val="a"/>
    <w:autoRedefine/>
    <w:rsid w:val="000D1AF5"/>
    <w:pPr>
      <w:autoSpaceDE/>
      <w:autoSpaceDN/>
      <w:ind w:leftChars="800" w:left="800" w:firstLineChars="0" w:firstLine="0"/>
    </w:pPr>
    <w:rPr>
      <w:rFonts w:ascii="Calibri" w:eastAsia="新細明體" w:hAnsi="Calibri"/>
      <w:szCs w:val="22"/>
      <w:lang w:eastAsia="zh-TW"/>
    </w:rPr>
  </w:style>
  <w:style w:type="paragraph" w:styleId="61">
    <w:name w:val="toc 6"/>
    <w:basedOn w:val="a"/>
    <w:next w:val="a"/>
    <w:autoRedefine/>
    <w:rsid w:val="000D1AF5"/>
    <w:pPr>
      <w:autoSpaceDE/>
      <w:autoSpaceDN/>
      <w:ind w:leftChars="1000" w:left="1000" w:firstLineChars="0" w:firstLine="0"/>
    </w:pPr>
    <w:rPr>
      <w:rFonts w:ascii="Calibri" w:eastAsia="新細明體" w:hAnsi="Calibri"/>
      <w:szCs w:val="22"/>
      <w:lang w:eastAsia="zh-TW"/>
    </w:rPr>
  </w:style>
  <w:style w:type="paragraph" w:styleId="71">
    <w:name w:val="toc 7"/>
    <w:basedOn w:val="a"/>
    <w:next w:val="a"/>
    <w:autoRedefine/>
    <w:rsid w:val="000D1AF5"/>
    <w:pPr>
      <w:autoSpaceDE/>
      <w:autoSpaceDN/>
      <w:ind w:leftChars="1200" w:left="1200" w:firstLineChars="0" w:firstLine="0"/>
    </w:pPr>
    <w:rPr>
      <w:rFonts w:ascii="Calibri" w:eastAsia="新細明體" w:hAnsi="Calibri"/>
      <w:szCs w:val="22"/>
      <w:lang w:eastAsia="zh-TW"/>
    </w:rPr>
  </w:style>
  <w:style w:type="paragraph" w:styleId="81">
    <w:name w:val="toc 8"/>
    <w:basedOn w:val="a"/>
    <w:next w:val="a"/>
    <w:autoRedefine/>
    <w:rsid w:val="000D1AF5"/>
    <w:pPr>
      <w:autoSpaceDE/>
      <w:autoSpaceDN/>
      <w:ind w:leftChars="1400" w:left="1400" w:firstLineChars="0" w:firstLine="0"/>
    </w:pPr>
    <w:rPr>
      <w:rFonts w:ascii="Calibri" w:eastAsia="新細明體" w:hAnsi="Calibri"/>
      <w:szCs w:val="22"/>
      <w:lang w:eastAsia="zh-TW"/>
    </w:rPr>
  </w:style>
  <w:style w:type="paragraph" w:styleId="91">
    <w:name w:val="toc 9"/>
    <w:basedOn w:val="a"/>
    <w:next w:val="a"/>
    <w:autoRedefine/>
    <w:rsid w:val="000D1AF5"/>
    <w:pPr>
      <w:autoSpaceDE/>
      <w:autoSpaceDN/>
      <w:ind w:leftChars="1600" w:left="1600" w:firstLineChars="0" w:firstLine="0"/>
    </w:pPr>
    <w:rPr>
      <w:rFonts w:ascii="Calibri" w:eastAsia="新細明體" w:hAnsi="Calibri"/>
      <w:szCs w:val="22"/>
      <w:lang w:eastAsia="zh-TW"/>
    </w:rPr>
  </w:style>
  <w:style w:type="character" w:styleId="afc">
    <w:name w:val="Hyperlink"/>
    <w:basedOn w:val="a0"/>
    <w:uiPriority w:val="99"/>
    <w:rsid w:val="00E52161"/>
    <w:rPr>
      <w:color w:val="0000FF"/>
      <w:u w:val="single"/>
    </w:rPr>
  </w:style>
  <w:style w:type="paragraph" w:styleId="afd">
    <w:name w:val="List Paragraph"/>
    <w:basedOn w:val="a"/>
    <w:qFormat/>
    <w:rsid w:val="009C5E28"/>
    <w:pPr>
      <w:suppressAutoHyphens/>
      <w:autoSpaceDN/>
      <w:spacing w:line="440" w:lineRule="exact"/>
      <w:ind w:left="720" w:firstLineChars="0" w:firstLine="0"/>
    </w:pPr>
    <w:rPr>
      <w:rFonts w:eastAsia="華康中明體"/>
      <w:spacing w:val="4"/>
      <w:kern w:val="1"/>
      <w:sz w:val="26"/>
      <w:lang w:eastAsia="ja-JP"/>
    </w:rPr>
  </w:style>
  <w:style w:type="paragraph" w:styleId="afe">
    <w:name w:val="Balloon Text"/>
    <w:basedOn w:val="a"/>
    <w:link w:val="aff"/>
    <w:rsid w:val="00DB4232"/>
    <w:rPr>
      <w:rFonts w:asciiTheme="majorHAnsi" w:eastAsiaTheme="majorEastAsia" w:hAnsiTheme="majorHAnsi" w:cstheme="majorBidi"/>
      <w:sz w:val="18"/>
      <w:szCs w:val="18"/>
    </w:rPr>
  </w:style>
  <w:style w:type="character" w:customStyle="1" w:styleId="aff">
    <w:name w:val="註解方塊文字 字元"/>
    <w:basedOn w:val="a0"/>
    <w:link w:val="afe"/>
    <w:rsid w:val="00DB4232"/>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316F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D1AF5"/>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0D1AF5"/>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0D1AF5"/>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0D1AF5"/>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0D1AF5"/>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0D1AF5"/>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0D1AF5"/>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0D1AF5"/>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0D1AF5"/>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0D1AF5"/>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0D1AF5"/>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0D1AF5"/>
    <w:rPr>
      <w:rFonts w:ascii="Arial" w:eastAsia="新細明體" w:hAnsi="Arial"/>
      <w:b/>
      <w:bCs/>
      <w:kern w:val="2"/>
      <w:sz w:val="36"/>
      <w:szCs w:val="36"/>
      <w:lang w:val="en-US" w:eastAsia="zh-CN" w:bidi="ar-SA"/>
    </w:rPr>
  </w:style>
  <w:style w:type="character" w:customStyle="1" w:styleId="40">
    <w:name w:val="標題 4 字元"/>
    <w:link w:val="4"/>
    <w:rsid w:val="000D1AF5"/>
    <w:rPr>
      <w:rFonts w:ascii="Cambria" w:eastAsia="新細明體" w:hAnsi="Cambria"/>
      <w:kern w:val="2"/>
      <w:sz w:val="36"/>
      <w:szCs w:val="36"/>
      <w:lang w:val="en-US" w:eastAsia="zh-CN" w:bidi="ar-SA"/>
    </w:rPr>
  </w:style>
  <w:style w:type="character" w:customStyle="1" w:styleId="50">
    <w:name w:val="標題 5 字元"/>
    <w:link w:val="5"/>
    <w:rsid w:val="000D1AF5"/>
    <w:rPr>
      <w:rFonts w:ascii="Cambria" w:eastAsia="新細明體" w:hAnsi="Cambria"/>
      <w:b/>
      <w:bCs/>
      <w:kern w:val="2"/>
      <w:sz w:val="36"/>
      <w:szCs w:val="36"/>
      <w:lang w:val="en-US" w:eastAsia="zh-CN" w:bidi="ar-SA"/>
    </w:rPr>
  </w:style>
  <w:style w:type="character" w:customStyle="1" w:styleId="60">
    <w:name w:val="標題 6 字元"/>
    <w:link w:val="6"/>
    <w:rsid w:val="000D1AF5"/>
    <w:rPr>
      <w:rFonts w:ascii="Cambria" w:eastAsia="新細明體" w:hAnsi="Cambria"/>
      <w:kern w:val="2"/>
      <w:sz w:val="36"/>
      <w:szCs w:val="36"/>
      <w:lang w:val="en-US" w:eastAsia="zh-CN" w:bidi="ar-SA"/>
    </w:rPr>
  </w:style>
  <w:style w:type="character" w:customStyle="1" w:styleId="70">
    <w:name w:val="標題 7 字元"/>
    <w:link w:val="7"/>
    <w:rsid w:val="000D1AF5"/>
    <w:rPr>
      <w:rFonts w:ascii="Cambria" w:eastAsia="新細明體" w:hAnsi="Cambria"/>
      <w:b/>
      <w:bCs/>
      <w:kern w:val="2"/>
      <w:sz w:val="36"/>
      <w:szCs w:val="36"/>
      <w:lang w:val="en-US" w:eastAsia="zh-CN" w:bidi="ar-SA"/>
    </w:rPr>
  </w:style>
  <w:style w:type="character" w:customStyle="1" w:styleId="80">
    <w:name w:val="標題 8 字元"/>
    <w:link w:val="8"/>
    <w:rsid w:val="000D1AF5"/>
    <w:rPr>
      <w:rFonts w:ascii="Cambria" w:eastAsia="新細明體" w:hAnsi="Cambria"/>
      <w:kern w:val="2"/>
      <w:sz w:val="36"/>
      <w:szCs w:val="36"/>
      <w:lang w:val="en-US" w:eastAsia="zh-CN" w:bidi="ar-SA"/>
    </w:rPr>
  </w:style>
  <w:style w:type="character" w:customStyle="1" w:styleId="90">
    <w:name w:val="標題 9 字元"/>
    <w:link w:val="9"/>
    <w:rsid w:val="000D1AF5"/>
    <w:rPr>
      <w:rFonts w:ascii="Cambria" w:eastAsia="新細明體" w:hAnsi="Cambria"/>
      <w:kern w:val="2"/>
      <w:sz w:val="36"/>
      <w:szCs w:val="36"/>
      <w:lang w:val="en-US" w:eastAsia="zh-CN" w:bidi="ar-SA"/>
    </w:rPr>
  </w:style>
  <w:style w:type="paragraph" w:customStyle="1" w:styleId="11">
    <w:name w:val="（1）文"/>
    <w:basedOn w:val="a"/>
    <w:semiHidden/>
    <w:rsid w:val="00FD0FFF"/>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rsid w:val="00F9164A"/>
    <w:pPr>
      <w:pageBreakBefore/>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0D1AF5"/>
    <w:pPr>
      <w:spacing w:beforeLines="50" w:afterLines="50"/>
      <w:ind w:left="200" w:hangingChars="200" w:hanging="200"/>
    </w:pPr>
    <w:rPr>
      <w:rFonts w:ascii="華康粗明體" w:eastAsia="華康粗明體" w:hAnsi="標楷體"/>
      <w:color w:val="000000"/>
      <w:sz w:val="32"/>
      <w:lang w:eastAsia="zh-TW"/>
    </w:rPr>
  </w:style>
  <w:style w:type="character" w:customStyle="1" w:styleId="a5">
    <w:name w:val="一、 字元"/>
    <w:link w:val="a4"/>
    <w:rsid w:val="000D1AF5"/>
    <w:rPr>
      <w:rFonts w:ascii="華康粗明體" w:eastAsia="華康粗明體" w:hAnsi="標楷體"/>
      <w:color w:val="000000"/>
      <w:kern w:val="2"/>
      <w:sz w:val="32"/>
      <w:szCs w:val="24"/>
      <w:lang w:val="en-US" w:eastAsia="zh-TW" w:bidi="ar-SA"/>
    </w:rPr>
  </w:style>
  <w:style w:type="paragraph" w:styleId="a6">
    <w:name w:val="header"/>
    <w:basedOn w:val="a"/>
    <w:link w:val="a7"/>
    <w:rsid w:val="000D1AF5"/>
    <w:pPr>
      <w:tabs>
        <w:tab w:val="center" w:pos="4680"/>
        <w:tab w:val="right" w:pos="9360"/>
      </w:tabs>
      <w:ind w:firstLineChars="0" w:firstLine="0"/>
    </w:pPr>
  </w:style>
  <w:style w:type="character" w:customStyle="1" w:styleId="a7">
    <w:name w:val="頁首 字元"/>
    <w:link w:val="a6"/>
    <w:rsid w:val="000D1AF5"/>
    <w:rPr>
      <w:rFonts w:ascii="華康細圓體" w:eastAsia="華康細圓體"/>
      <w:kern w:val="2"/>
      <w:sz w:val="24"/>
      <w:szCs w:val="24"/>
      <w:lang w:val="en-US" w:eastAsia="zh-CN" w:bidi="ar-SA"/>
    </w:rPr>
  </w:style>
  <w:style w:type="paragraph" w:styleId="a8">
    <w:name w:val="footer"/>
    <w:basedOn w:val="a"/>
    <w:link w:val="a9"/>
    <w:rsid w:val="000D1AF5"/>
    <w:pPr>
      <w:tabs>
        <w:tab w:val="center" w:pos="4680"/>
        <w:tab w:val="right" w:pos="9360"/>
      </w:tabs>
      <w:ind w:firstLineChars="0" w:firstLine="0"/>
    </w:pPr>
  </w:style>
  <w:style w:type="character" w:customStyle="1" w:styleId="a9">
    <w:name w:val="頁尾 字元"/>
    <w:link w:val="a8"/>
    <w:rsid w:val="000D1AF5"/>
    <w:rPr>
      <w:rFonts w:ascii="華康細圓體" w:eastAsia="華康細圓體"/>
      <w:kern w:val="2"/>
      <w:sz w:val="24"/>
      <w:szCs w:val="24"/>
      <w:lang w:val="en-US" w:eastAsia="zh-CN" w:bidi="ar-SA"/>
    </w:rPr>
  </w:style>
  <w:style w:type="table" w:styleId="aa">
    <w:name w:val="Table Grid"/>
    <w:basedOn w:val="a1"/>
    <w:rsid w:val="000D1AF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D1AF5"/>
    <w:rPr>
      <w:sz w:val="20"/>
    </w:rPr>
  </w:style>
  <w:style w:type="paragraph" w:customStyle="1" w:styleId="ac">
    <w:name w:val="（一）"/>
    <w:basedOn w:val="a"/>
    <w:link w:val="ad"/>
    <w:rsid w:val="000D1AF5"/>
    <w:pPr>
      <w:kinsoku w:val="0"/>
      <w:ind w:leftChars="100" w:left="100" w:hangingChars="300" w:hanging="300"/>
    </w:pPr>
    <w:rPr>
      <w:rFonts w:hAnsi="標楷體"/>
      <w:szCs w:val="26"/>
      <w:lang w:eastAsia="zh-TW"/>
    </w:rPr>
  </w:style>
  <w:style w:type="character" w:customStyle="1" w:styleId="ad">
    <w:name w:val="（一） 字元"/>
    <w:link w:val="ac"/>
    <w:rsid w:val="000D1AF5"/>
    <w:rPr>
      <w:rFonts w:eastAsia="華康細圓體" w:hAnsi="標楷體"/>
      <w:kern w:val="2"/>
      <w:sz w:val="24"/>
      <w:szCs w:val="26"/>
      <w:lang w:val="en-US" w:eastAsia="zh-TW" w:bidi="ar-SA"/>
    </w:rPr>
  </w:style>
  <w:style w:type="paragraph" w:customStyle="1" w:styleId="ae">
    <w:name w:val="（一）文"/>
    <w:basedOn w:val="a"/>
    <w:link w:val="af"/>
    <w:rsid w:val="000D1AF5"/>
    <w:pPr>
      <w:ind w:leftChars="400" w:left="400"/>
    </w:pPr>
  </w:style>
  <w:style w:type="character" w:customStyle="1" w:styleId="af">
    <w:name w:val="（一）文 字元"/>
    <w:link w:val="ae"/>
    <w:rsid w:val="000D1AF5"/>
    <w:rPr>
      <w:rFonts w:eastAsia="華康細圓體"/>
      <w:kern w:val="2"/>
      <w:sz w:val="24"/>
      <w:szCs w:val="24"/>
      <w:lang w:val="en-US" w:eastAsia="zh-CN" w:bidi="ar-SA"/>
    </w:rPr>
  </w:style>
  <w:style w:type="paragraph" w:styleId="12">
    <w:name w:val="toc 1"/>
    <w:basedOn w:val="a"/>
    <w:next w:val="a"/>
    <w:autoRedefine/>
    <w:uiPriority w:val="39"/>
    <w:rsid w:val="000D1AF5"/>
    <w:pPr>
      <w:tabs>
        <w:tab w:val="right" w:leader="dot" w:pos="8494"/>
      </w:tabs>
      <w:ind w:firstLineChars="0" w:firstLine="0"/>
    </w:pPr>
  </w:style>
  <w:style w:type="paragraph" w:customStyle="1" w:styleId="af0">
    <w:name w:val="１、"/>
    <w:basedOn w:val="a"/>
    <w:link w:val="af1"/>
    <w:rsid w:val="004140F7"/>
    <w:pPr>
      <w:kinsoku w:val="0"/>
      <w:ind w:leftChars="400" w:left="600" w:hangingChars="200" w:hanging="200"/>
    </w:pPr>
    <w:rPr>
      <w:lang w:eastAsia="zh-TW"/>
    </w:rPr>
  </w:style>
  <w:style w:type="character" w:customStyle="1" w:styleId="af1">
    <w:name w:val="１、 字元"/>
    <w:link w:val="af0"/>
    <w:rsid w:val="004140F7"/>
    <w:rPr>
      <w:rFonts w:eastAsia="華康細圓體"/>
      <w:kern w:val="2"/>
      <w:sz w:val="24"/>
      <w:szCs w:val="24"/>
    </w:rPr>
  </w:style>
  <w:style w:type="paragraph" w:customStyle="1" w:styleId="af2">
    <w:name w:val="１、文"/>
    <w:basedOn w:val="af0"/>
    <w:link w:val="af3"/>
    <w:rsid w:val="000D1AF5"/>
    <w:pPr>
      <w:ind w:leftChars="600" w:firstLineChars="200" w:firstLine="200"/>
    </w:pPr>
  </w:style>
  <w:style w:type="character" w:customStyle="1" w:styleId="af3">
    <w:name w:val="１、文 字元"/>
    <w:link w:val="af2"/>
    <w:rsid w:val="000D1AF5"/>
    <w:rPr>
      <w:rFonts w:eastAsia="華康細圓體"/>
      <w:kern w:val="2"/>
      <w:sz w:val="24"/>
      <w:szCs w:val="24"/>
      <w:lang w:val="en-US" w:eastAsia="zh-TW" w:bidi="ar-SA"/>
    </w:rPr>
  </w:style>
  <w:style w:type="paragraph" w:customStyle="1" w:styleId="af4">
    <w:name w:val="表平"/>
    <w:basedOn w:val="a"/>
    <w:qFormat/>
    <w:rsid w:val="000D1AF5"/>
    <w:pPr>
      <w:adjustRightInd w:val="0"/>
      <w:ind w:firstLineChars="0" w:firstLine="0"/>
      <w:jc w:val="center"/>
      <w:textAlignment w:val="baseline"/>
    </w:pPr>
    <w:rPr>
      <w:kern w:val="0"/>
      <w:szCs w:val="20"/>
      <w:lang w:eastAsia="zh-TW"/>
    </w:rPr>
  </w:style>
  <w:style w:type="paragraph" w:customStyle="1" w:styleId="13">
    <w:name w:val="(1)"/>
    <w:basedOn w:val="ac"/>
    <w:link w:val="14"/>
    <w:rsid w:val="000D1AF5"/>
    <w:pPr>
      <w:ind w:leftChars="500" w:left="500" w:hangingChars="250" w:hanging="250"/>
    </w:pPr>
  </w:style>
  <w:style w:type="character" w:customStyle="1" w:styleId="14">
    <w:name w:val="(1) 字元"/>
    <w:link w:val="13"/>
    <w:rsid w:val="000D1AF5"/>
    <w:rPr>
      <w:rFonts w:eastAsia="華康細圓體" w:hAnsi="標楷體"/>
      <w:kern w:val="2"/>
      <w:sz w:val="24"/>
      <w:szCs w:val="26"/>
      <w:lang w:val="en-US" w:eastAsia="zh-TW" w:bidi="ar-SA"/>
    </w:rPr>
  </w:style>
  <w:style w:type="paragraph" w:customStyle="1" w:styleId="Af5">
    <w:name w:val="A."/>
    <w:basedOn w:val="13"/>
    <w:rsid w:val="000D1AF5"/>
    <w:pPr>
      <w:ind w:leftChars="600" w:left="600" w:hangingChars="150" w:hanging="150"/>
    </w:pPr>
  </w:style>
  <w:style w:type="paragraph" w:customStyle="1" w:styleId="af6">
    <w:name w:val="表標"/>
    <w:basedOn w:val="a"/>
    <w:qFormat/>
    <w:rsid w:val="000D1AF5"/>
    <w:pPr>
      <w:spacing w:beforeLines="100"/>
      <w:ind w:firstLineChars="0" w:firstLine="0"/>
      <w:jc w:val="center"/>
    </w:pPr>
    <w:rPr>
      <w:rFonts w:eastAsia="華康粗圓體"/>
    </w:rPr>
  </w:style>
  <w:style w:type="paragraph" w:customStyle="1" w:styleId="28-">
    <w:name w:val="28-超特黑"/>
    <w:basedOn w:val="a"/>
    <w:link w:val="28-0"/>
    <w:qFormat/>
    <w:rsid w:val="000D1AF5"/>
    <w:pPr>
      <w:ind w:firstLineChars="0" w:firstLine="0"/>
      <w:jc w:val="center"/>
    </w:pPr>
    <w:rPr>
      <w:rFonts w:ascii="華康超黑體" w:eastAsia="華康超黑體" w:hAnsi="標楷體"/>
      <w:sz w:val="56"/>
      <w:szCs w:val="72"/>
    </w:rPr>
  </w:style>
  <w:style w:type="character" w:customStyle="1" w:styleId="28-0">
    <w:name w:val="28-超特黑 字元"/>
    <w:basedOn w:val="a0"/>
    <w:link w:val="28-"/>
    <w:rsid w:val="004409E6"/>
    <w:rPr>
      <w:rFonts w:ascii="華康超黑體" w:eastAsia="華康超黑體" w:hAnsi="標楷體"/>
      <w:kern w:val="2"/>
      <w:sz w:val="56"/>
      <w:szCs w:val="72"/>
      <w:lang w:val="en-US" w:eastAsia="zh-CN" w:bidi="ar-SA"/>
    </w:rPr>
  </w:style>
  <w:style w:type="paragraph" w:customStyle="1" w:styleId="af7">
    <w:name w:val="基本資料表"/>
    <w:basedOn w:val="a"/>
    <w:qFormat/>
    <w:rsid w:val="000D1AF5"/>
    <w:pPr>
      <w:ind w:firstLineChars="0" w:firstLine="0"/>
      <w:jc w:val="center"/>
    </w:pPr>
    <w:rPr>
      <w:rFonts w:ascii="華康超黑體" w:eastAsia="華康超黑體"/>
      <w:sz w:val="48"/>
      <w:szCs w:val="48"/>
      <w:lang w:eastAsia="zh-TW"/>
    </w:rPr>
  </w:style>
  <w:style w:type="paragraph" w:customStyle="1" w:styleId="af8">
    <w:name w:val="自然人文"/>
    <w:basedOn w:val="a"/>
    <w:link w:val="af9"/>
    <w:qFormat/>
    <w:rsid w:val="000D1AF5"/>
    <w:pPr>
      <w:ind w:firstLineChars="0" w:firstLine="0"/>
      <w:jc w:val="center"/>
    </w:pPr>
    <w:rPr>
      <w:rFonts w:ascii="華康粗黑體" w:eastAsia="華康粗黑體" w:hAnsi="標楷體"/>
      <w:sz w:val="32"/>
      <w:szCs w:val="32"/>
      <w:lang w:eastAsia="zh-TW"/>
    </w:rPr>
  </w:style>
  <w:style w:type="character" w:customStyle="1" w:styleId="af9">
    <w:name w:val="自然人文 字元"/>
    <w:link w:val="af8"/>
    <w:rsid w:val="000D1AF5"/>
    <w:rPr>
      <w:rFonts w:ascii="華康粗黑體" w:eastAsia="華康粗黑體" w:hAnsi="標楷體"/>
      <w:kern w:val="2"/>
      <w:sz w:val="32"/>
      <w:szCs w:val="32"/>
      <w:lang w:val="en-US" w:eastAsia="zh-TW" w:bidi="ar-SA"/>
    </w:rPr>
  </w:style>
  <w:style w:type="paragraph" w:customStyle="1" w:styleId="-">
    <w:name w:val="基本資料表-平分"/>
    <w:basedOn w:val="a"/>
    <w:qFormat/>
    <w:rsid w:val="000D1AF5"/>
    <w:pPr>
      <w:ind w:leftChars="50" w:left="50" w:rightChars="50" w:right="50" w:firstLineChars="0" w:firstLine="0"/>
      <w:jc w:val="distribute"/>
    </w:pPr>
  </w:style>
  <w:style w:type="paragraph" w:customStyle="1" w:styleId="-0">
    <w:name w:val="基本資料表-左"/>
    <w:basedOn w:val="a"/>
    <w:rsid w:val="000D1AF5"/>
    <w:pPr>
      <w:ind w:leftChars="50" w:left="50" w:rightChars="50" w:right="50" w:firstLineChars="0" w:firstLine="0"/>
    </w:pPr>
  </w:style>
  <w:style w:type="paragraph" w:customStyle="1" w:styleId="afa">
    <w:name w:val="壹、"/>
    <w:basedOn w:val="a"/>
    <w:rsid w:val="000D1AF5"/>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0D1AF5"/>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0D1AF5"/>
    <w:rPr>
      <w:rFonts w:ascii="Arial" w:eastAsia="新細明體" w:hAnsi="Arial" w:cs="Arial"/>
      <w:vanish/>
      <w:sz w:val="16"/>
      <w:szCs w:val="16"/>
      <w:lang w:val="en-US" w:eastAsia="zh-TW" w:bidi="ar-SA"/>
    </w:rPr>
  </w:style>
  <w:style w:type="paragraph" w:styleId="z-1">
    <w:name w:val="HTML Bottom of Form"/>
    <w:basedOn w:val="a"/>
    <w:next w:val="a"/>
    <w:link w:val="z-2"/>
    <w:hidden/>
    <w:rsid w:val="000D1AF5"/>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0D1AF5"/>
    <w:rPr>
      <w:rFonts w:ascii="Arial" w:eastAsia="新細明體" w:hAnsi="Arial" w:cs="Arial"/>
      <w:vanish/>
      <w:sz w:val="16"/>
      <w:szCs w:val="16"/>
      <w:lang w:val="en-US" w:eastAsia="zh-TW" w:bidi="ar-SA"/>
    </w:rPr>
  </w:style>
  <w:style w:type="paragraph" w:customStyle="1" w:styleId="afb">
    <w:name w:val="版權"/>
    <w:basedOn w:val="a"/>
    <w:rsid w:val="000D1AF5"/>
    <w:pPr>
      <w:spacing w:line="400" w:lineRule="exact"/>
      <w:ind w:firstLineChars="0" w:firstLine="0"/>
    </w:pPr>
    <w:rPr>
      <w:rFonts w:eastAsia="標楷體"/>
      <w:spacing w:val="4"/>
      <w:sz w:val="26"/>
      <w:lang w:eastAsia="ja-JP"/>
    </w:rPr>
  </w:style>
  <w:style w:type="paragraph" w:styleId="21">
    <w:name w:val="toc 2"/>
    <w:basedOn w:val="a"/>
    <w:next w:val="a"/>
    <w:autoRedefine/>
    <w:rsid w:val="000D1AF5"/>
    <w:pPr>
      <w:autoSpaceDE/>
      <w:autoSpaceDN/>
      <w:ind w:leftChars="200" w:left="200" w:firstLineChars="0" w:firstLine="0"/>
    </w:pPr>
    <w:rPr>
      <w:rFonts w:ascii="Calibri" w:eastAsia="新細明體" w:hAnsi="Calibri"/>
      <w:szCs w:val="22"/>
      <w:lang w:eastAsia="zh-TW"/>
    </w:rPr>
  </w:style>
  <w:style w:type="paragraph" w:styleId="31">
    <w:name w:val="toc 3"/>
    <w:basedOn w:val="a"/>
    <w:next w:val="a"/>
    <w:autoRedefine/>
    <w:rsid w:val="000D1AF5"/>
    <w:pPr>
      <w:autoSpaceDE/>
      <w:autoSpaceDN/>
      <w:ind w:leftChars="400" w:left="400" w:firstLineChars="0" w:firstLine="0"/>
    </w:pPr>
    <w:rPr>
      <w:rFonts w:ascii="Calibri" w:eastAsia="新細明體" w:hAnsi="Calibri"/>
      <w:szCs w:val="22"/>
      <w:lang w:eastAsia="zh-TW"/>
    </w:rPr>
  </w:style>
  <w:style w:type="paragraph" w:styleId="41">
    <w:name w:val="toc 4"/>
    <w:basedOn w:val="a"/>
    <w:next w:val="a"/>
    <w:autoRedefine/>
    <w:rsid w:val="000D1AF5"/>
    <w:pPr>
      <w:autoSpaceDE/>
      <w:autoSpaceDN/>
      <w:ind w:leftChars="600" w:left="600" w:firstLineChars="0" w:firstLine="0"/>
    </w:pPr>
    <w:rPr>
      <w:rFonts w:ascii="Calibri" w:eastAsia="新細明體" w:hAnsi="Calibri"/>
      <w:szCs w:val="22"/>
      <w:lang w:eastAsia="zh-TW"/>
    </w:rPr>
  </w:style>
  <w:style w:type="paragraph" w:styleId="51">
    <w:name w:val="toc 5"/>
    <w:basedOn w:val="a"/>
    <w:next w:val="a"/>
    <w:autoRedefine/>
    <w:rsid w:val="000D1AF5"/>
    <w:pPr>
      <w:autoSpaceDE/>
      <w:autoSpaceDN/>
      <w:ind w:leftChars="800" w:left="800" w:firstLineChars="0" w:firstLine="0"/>
    </w:pPr>
    <w:rPr>
      <w:rFonts w:ascii="Calibri" w:eastAsia="新細明體" w:hAnsi="Calibri"/>
      <w:szCs w:val="22"/>
      <w:lang w:eastAsia="zh-TW"/>
    </w:rPr>
  </w:style>
  <w:style w:type="paragraph" w:styleId="61">
    <w:name w:val="toc 6"/>
    <w:basedOn w:val="a"/>
    <w:next w:val="a"/>
    <w:autoRedefine/>
    <w:rsid w:val="000D1AF5"/>
    <w:pPr>
      <w:autoSpaceDE/>
      <w:autoSpaceDN/>
      <w:ind w:leftChars="1000" w:left="1000" w:firstLineChars="0" w:firstLine="0"/>
    </w:pPr>
    <w:rPr>
      <w:rFonts w:ascii="Calibri" w:eastAsia="新細明體" w:hAnsi="Calibri"/>
      <w:szCs w:val="22"/>
      <w:lang w:eastAsia="zh-TW"/>
    </w:rPr>
  </w:style>
  <w:style w:type="paragraph" w:styleId="71">
    <w:name w:val="toc 7"/>
    <w:basedOn w:val="a"/>
    <w:next w:val="a"/>
    <w:autoRedefine/>
    <w:rsid w:val="000D1AF5"/>
    <w:pPr>
      <w:autoSpaceDE/>
      <w:autoSpaceDN/>
      <w:ind w:leftChars="1200" w:left="1200" w:firstLineChars="0" w:firstLine="0"/>
    </w:pPr>
    <w:rPr>
      <w:rFonts w:ascii="Calibri" w:eastAsia="新細明體" w:hAnsi="Calibri"/>
      <w:szCs w:val="22"/>
      <w:lang w:eastAsia="zh-TW"/>
    </w:rPr>
  </w:style>
  <w:style w:type="paragraph" w:styleId="81">
    <w:name w:val="toc 8"/>
    <w:basedOn w:val="a"/>
    <w:next w:val="a"/>
    <w:autoRedefine/>
    <w:rsid w:val="000D1AF5"/>
    <w:pPr>
      <w:autoSpaceDE/>
      <w:autoSpaceDN/>
      <w:ind w:leftChars="1400" w:left="1400" w:firstLineChars="0" w:firstLine="0"/>
    </w:pPr>
    <w:rPr>
      <w:rFonts w:ascii="Calibri" w:eastAsia="新細明體" w:hAnsi="Calibri"/>
      <w:szCs w:val="22"/>
      <w:lang w:eastAsia="zh-TW"/>
    </w:rPr>
  </w:style>
  <w:style w:type="paragraph" w:styleId="91">
    <w:name w:val="toc 9"/>
    <w:basedOn w:val="a"/>
    <w:next w:val="a"/>
    <w:autoRedefine/>
    <w:rsid w:val="000D1AF5"/>
    <w:pPr>
      <w:autoSpaceDE/>
      <w:autoSpaceDN/>
      <w:ind w:leftChars="1600" w:left="1600" w:firstLineChars="0" w:firstLine="0"/>
    </w:pPr>
    <w:rPr>
      <w:rFonts w:ascii="Calibri" w:eastAsia="新細明體" w:hAnsi="Calibri"/>
      <w:szCs w:val="22"/>
      <w:lang w:eastAsia="zh-TW"/>
    </w:rPr>
  </w:style>
  <w:style w:type="character" w:styleId="afc">
    <w:name w:val="Hyperlink"/>
    <w:basedOn w:val="a0"/>
    <w:uiPriority w:val="99"/>
    <w:rsid w:val="00E52161"/>
    <w:rPr>
      <w:color w:val="0000FF"/>
      <w:u w:val="single"/>
    </w:rPr>
  </w:style>
  <w:style w:type="paragraph" w:styleId="afd">
    <w:name w:val="List Paragraph"/>
    <w:basedOn w:val="a"/>
    <w:qFormat/>
    <w:rsid w:val="009C5E28"/>
    <w:pPr>
      <w:suppressAutoHyphens/>
      <w:autoSpaceDN/>
      <w:spacing w:line="440" w:lineRule="exact"/>
      <w:ind w:left="720" w:firstLineChars="0" w:firstLine="0"/>
    </w:pPr>
    <w:rPr>
      <w:rFonts w:eastAsia="華康中明體"/>
      <w:spacing w:val="4"/>
      <w:kern w:val="1"/>
      <w:sz w:val="26"/>
      <w:lang w:eastAsia="ja-JP"/>
    </w:rPr>
  </w:style>
  <w:style w:type="paragraph" w:styleId="afe">
    <w:name w:val="Balloon Text"/>
    <w:basedOn w:val="a"/>
    <w:link w:val="aff"/>
    <w:rsid w:val="00DB4232"/>
    <w:rPr>
      <w:rFonts w:asciiTheme="majorHAnsi" w:eastAsiaTheme="majorEastAsia" w:hAnsiTheme="majorHAnsi" w:cstheme="majorBidi"/>
      <w:sz w:val="18"/>
      <w:szCs w:val="18"/>
    </w:rPr>
  </w:style>
  <w:style w:type="character" w:customStyle="1" w:styleId="aff">
    <w:name w:val="註解方塊文字 字元"/>
    <w:basedOn w:val="a0"/>
    <w:link w:val="afe"/>
    <w:rsid w:val="00DB4232"/>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10.xml"/><Relationship Id="rId21" Type="http://schemas.openxmlformats.org/officeDocument/2006/relationships/footer" Target="footer6.xm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H:\&#31168;&#31168;106&#24180;&#24230;\&#25237;&#36039;&#34389;\106&#25237;&#31777;&#22846;\106-31-6&#32654;&#22283;&#20126;&#29305;&#34349;&#22823;&#25237;&#36039;&#29872;&#22659;&#31777;&#20171;.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F7E81-5B95-4B5D-8A3F-3E6ED9FC7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106-31-6美國亞特蘭大投資環境簡介.dot</Template>
  <TotalTime>50</TotalTime>
  <Pages>220</Pages>
  <Words>39503</Words>
  <Characters>51355</Characters>
  <Application>Microsoft Office Word</Application>
  <DocSecurity>0</DocSecurity>
  <Lines>3950</Lines>
  <Paragraphs>4326</Paragraphs>
  <ScaleCrop>false</ScaleCrop>
  <Company>com valley ltd</Company>
  <LinksUpToDate>false</LinksUpToDate>
  <CharactersWithSpaces>86532</CharactersWithSpaces>
  <SharedDoc>false</SharedDoc>
  <HLinks>
    <vt:vector size="66" baseType="variant">
      <vt:variant>
        <vt:i4>1900593</vt:i4>
      </vt:variant>
      <vt:variant>
        <vt:i4>62</vt:i4>
      </vt:variant>
      <vt:variant>
        <vt:i4>0</vt:i4>
      </vt:variant>
      <vt:variant>
        <vt:i4>5</vt:i4>
      </vt:variant>
      <vt:variant>
        <vt:lpwstr/>
      </vt:variant>
      <vt:variant>
        <vt:lpwstr>_Toc522018708</vt:lpwstr>
      </vt:variant>
      <vt:variant>
        <vt:i4>1900593</vt:i4>
      </vt:variant>
      <vt:variant>
        <vt:i4>56</vt:i4>
      </vt:variant>
      <vt:variant>
        <vt:i4>0</vt:i4>
      </vt:variant>
      <vt:variant>
        <vt:i4>5</vt:i4>
      </vt:variant>
      <vt:variant>
        <vt:lpwstr/>
      </vt:variant>
      <vt:variant>
        <vt:lpwstr>_Toc522018707</vt:lpwstr>
      </vt:variant>
      <vt:variant>
        <vt:i4>1900593</vt:i4>
      </vt:variant>
      <vt:variant>
        <vt:i4>50</vt:i4>
      </vt:variant>
      <vt:variant>
        <vt:i4>0</vt:i4>
      </vt:variant>
      <vt:variant>
        <vt:i4>5</vt:i4>
      </vt:variant>
      <vt:variant>
        <vt:lpwstr/>
      </vt:variant>
      <vt:variant>
        <vt:lpwstr>_Toc522018706</vt:lpwstr>
      </vt:variant>
      <vt:variant>
        <vt:i4>1900593</vt:i4>
      </vt:variant>
      <vt:variant>
        <vt:i4>44</vt:i4>
      </vt:variant>
      <vt:variant>
        <vt:i4>0</vt:i4>
      </vt:variant>
      <vt:variant>
        <vt:i4>5</vt:i4>
      </vt:variant>
      <vt:variant>
        <vt:lpwstr/>
      </vt:variant>
      <vt:variant>
        <vt:lpwstr>_Toc522018705</vt:lpwstr>
      </vt:variant>
      <vt:variant>
        <vt:i4>1900593</vt:i4>
      </vt:variant>
      <vt:variant>
        <vt:i4>38</vt:i4>
      </vt:variant>
      <vt:variant>
        <vt:i4>0</vt:i4>
      </vt:variant>
      <vt:variant>
        <vt:i4>5</vt:i4>
      </vt:variant>
      <vt:variant>
        <vt:lpwstr/>
      </vt:variant>
      <vt:variant>
        <vt:lpwstr>_Toc522018704</vt:lpwstr>
      </vt:variant>
      <vt:variant>
        <vt:i4>1900593</vt:i4>
      </vt:variant>
      <vt:variant>
        <vt:i4>32</vt:i4>
      </vt:variant>
      <vt:variant>
        <vt:i4>0</vt:i4>
      </vt:variant>
      <vt:variant>
        <vt:i4>5</vt:i4>
      </vt:variant>
      <vt:variant>
        <vt:lpwstr/>
      </vt:variant>
      <vt:variant>
        <vt:lpwstr>_Toc522018703</vt:lpwstr>
      </vt:variant>
      <vt:variant>
        <vt:i4>1900593</vt:i4>
      </vt:variant>
      <vt:variant>
        <vt:i4>26</vt:i4>
      </vt:variant>
      <vt:variant>
        <vt:i4>0</vt:i4>
      </vt:variant>
      <vt:variant>
        <vt:i4>5</vt:i4>
      </vt:variant>
      <vt:variant>
        <vt:lpwstr/>
      </vt:variant>
      <vt:variant>
        <vt:lpwstr>_Toc522018702</vt:lpwstr>
      </vt:variant>
      <vt:variant>
        <vt:i4>1900593</vt:i4>
      </vt:variant>
      <vt:variant>
        <vt:i4>20</vt:i4>
      </vt:variant>
      <vt:variant>
        <vt:i4>0</vt:i4>
      </vt:variant>
      <vt:variant>
        <vt:i4>5</vt:i4>
      </vt:variant>
      <vt:variant>
        <vt:lpwstr/>
      </vt:variant>
      <vt:variant>
        <vt:lpwstr>_Toc522018701</vt:lpwstr>
      </vt:variant>
      <vt:variant>
        <vt:i4>1900593</vt:i4>
      </vt:variant>
      <vt:variant>
        <vt:i4>14</vt:i4>
      </vt:variant>
      <vt:variant>
        <vt:i4>0</vt:i4>
      </vt:variant>
      <vt:variant>
        <vt:i4>5</vt:i4>
      </vt:variant>
      <vt:variant>
        <vt:lpwstr/>
      </vt:variant>
      <vt:variant>
        <vt:lpwstr>_Toc522018700</vt:lpwstr>
      </vt:variant>
      <vt:variant>
        <vt:i4>1310768</vt:i4>
      </vt:variant>
      <vt:variant>
        <vt:i4>8</vt:i4>
      </vt:variant>
      <vt:variant>
        <vt:i4>0</vt:i4>
      </vt:variant>
      <vt:variant>
        <vt:i4>5</vt:i4>
      </vt:variant>
      <vt:variant>
        <vt:lpwstr/>
      </vt:variant>
      <vt:variant>
        <vt:lpwstr>_Toc522018699</vt:lpwstr>
      </vt:variant>
      <vt:variant>
        <vt:i4>1310768</vt:i4>
      </vt:variant>
      <vt:variant>
        <vt:i4>2</vt:i4>
      </vt:variant>
      <vt:variant>
        <vt:i4>0</vt:i4>
      </vt:variant>
      <vt:variant>
        <vt:i4>5</vt:i4>
      </vt:variant>
      <vt:variant>
        <vt:lpwstr/>
      </vt:variant>
      <vt:variant>
        <vt:lpwstr>_Toc522018698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User</cp:lastModifiedBy>
  <cp:revision>8</cp:revision>
  <cp:lastPrinted>2019-06-09T07:07:00Z</cp:lastPrinted>
  <dcterms:created xsi:type="dcterms:W3CDTF">2019-08-31T16:26:00Z</dcterms:created>
  <dcterms:modified xsi:type="dcterms:W3CDTF">2019-09-15T15:12:00Z</dcterms:modified>
</cp:coreProperties>
</file>