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8CD" w:rsidRPr="00253C01" w:rsidRDefault="00886A9D" w:rsidP="00253C01">
      <w:pPr>
        <w:pStyle w:val="aff5"/>
      </w:pPr>
      <w:bookmarkStart w:id="0" w:name="_GoBack"/>
      <w:r w:rsidRPr="00253C01">
        <w:drawing>
          <wp:anchor distT="0" distB="0" distL="114300" distR="114300" simplePos="0" relativeHeight="251660288" behindDoc="0" locked="0" layoutInCell="1" allowOverlap="1" wp14:anchorId="08C0A77D" wp14:editId="61E618C3">
            <wp:simplePos x="0" y="0"/>
            <wp:positionH relativeFrom="column">
              <wp:posOffset>-1141095</wp:posOffset>
            </wp:positionH>
            <wp:positionV relativeFrom="paragraph">
              <wp:posOffset>-1851660</wp:posOffset>
            </wp:positionV>
            <wp:extent cx="7673340" cy="11148180"/>
            <wp:effectExtent l="0" t="0" r="381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封面-定稿-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3340" cy="11148180"/>
                    </a:xfrm>
                    <a:prstGeom prst="rect">
                      <a:avLst/>
                    </a:prstGeom>
                  </pic:spPr>
                </pic:pic>
              </a:graphicData>
            </a:graphic>
            <wp14:sizeRelH relativeFrom="page">
              <wp14:pctWidth>0</wp14:pctWidth>
            </wp14:sizeRelH>
            <wp14:sizeRelV relativeFrom="page">
              <wp14:pctHeight>0</wp14:pctHeight>
            </wp14:sizeRelV>
          </wp:anchor>
        </w:drawing>
      </w:r>
      <w:bookmarkEnd w:id="0"/>
      <w:r w:rsidRPr="00253C01">
        <mc:AlternateContent>
          <mc:Choice Requires="wps">
            <w:drawing>
              <wp:anchor distT="0" distB="0" distL="114300" distR="114300" simplePos="0" relativeHeight="251662336" behindDoc="0" locked="1" layoutInCell="1" allowOverlap="1" wp14:anchorId="5350CD13" wp14:editId="5DD842BE">
                <wp:simplePos x="0" y="0"/>
                <wp:positionH relativeFrom="column">
                  <wp:posOffset>-1108710</wp:posOffset>
                </wp:positionH>
                <wp:positionV relativeFrom="paragraph">
                  <wp:posOffset>8164830</wp:posOffset>
                </wp:positionV>
                <wp:extent cx="7642225" cy="108712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A9D" w:rsidRPr="0035437D" w:rsidRDefault="00886A9D" w:rsidP="00886A9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86A9D" w:rsidRPr="0035437D" w:rsidRDefault="00886A9D" w:rsidP="00886A9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886A9D" w:rsidRPr="0035437D" w:rsidRDefault="00886A9D" w:rsidP="00886A9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7.3pt;margin-top:642.9pt;width:601.75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" fillcolor="#339" stroked="f">
                <v:textbox inset="0,4mm,0,0">
                  <w:txbxContent>
                    <w:p w:rsidR="00886A9D" w:rsidRPr="0035437D" w:rsidRDefault="00886A9D" w:rsidP="00886A9D">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86A9D" w:rsidRPr="0035437D" w:rsidRDefault="00886A9D" w:rsidP="00886A9D">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886A9D" w:rsidRPr="0035437D" w:rsidRDefault="00886A9D" w:rsidP="00886A9D">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w10:anchorlock/>
              </v:shape>
            </w:pict>
          </mc:Fallback>
        </mc:AlternateContent>
      </w:r>
      <w:r w:rsidR="005738CD" w:rsidRPr="00253C01">
        <w:br w:type="page"/>
      </w:r>
    </w:p>
    <w:p w:rsidR="005738CD" w:rsidRPr="00894E10" w:rsidRDefault="005738CD">
      <w:pPr>
        <w:widowControl/>
        <w:overflowPunct/>
        <w:autoSpaceDE/>
        <w:autoSpaceDN/>
        <w:ind w:firstLineChars="0" w:firstLine="0"/>
        <w:jc w:val="left"/>
        <w:rPr>
          <w:rFonts w:ascii="Arial Unicode MS" w:hAnsi="Arial Unicode MS"/>
          <w:spacing w:val="20"/>
          <w:kern w:val="0"/>
          <w:sz w:val="32"/>
          <w:szCs w:val="32"/>
          <w:lang w:eastAsia="zh-TW"/>
        </w:rPr>
      </w:pPr>
    </w:p>
    <w:p w:rsidR="005738CD" w:rsidRPr="00894E10" w:rsidRDefault="005738CD" w:rsidP="00DD56B0">
      <w:pPr>
        <w:pStyle w:val="aff5"/>
        <w:sectPr w:rsidR="005738CD" w:rsidRPr="00894E10" w:rsidSect="00EE50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94E10" w:rsidRPr="00894E10">
        <w:trPr>
          <w:trHeight w:val="1293"/>
        </w:trPr>
        <w:tc>
          <w:tcPr>
            <w:tcW w:w="8560" w:type="dxa"/>
            <w:shd w:val="clear" w:color="auto" w:fill="auto"/>
            <w:vAlign w:val="center"/>
          </w:tcPr>
          <w:p w:rsidR="00C3328A" w:rsidRPr="00894E10" w:rsidRDefault="00C3328A" w:rsidP="0056736F">
            <w:pPr>
              <w:pStyle w:val="aff5"/>
              <w:ind w:left="0"/>
            </w:pPr>
          </w:p>
        </w:tc>
      </w:tr>
      <w:tr w:rsidR="00894E10" w:rsidRPr="00894E10">
        <w:trPr>
          <w:trHeight w:val="1701"/>
        </w:trPr>
        <w:tc>
          <w:tcPr>
            <w:tcW w:w="8560" w:type="dxa"/>
            <w:shd w:val="clear" w:color="auto" w:fill="auto"/>
            <w:vAlign w:val="center"/>
          </w:tcPr>
          <w:p w:rsidR="00C3328A" w:rsidRPr="00894E10" w:rsidRDefault="009F459F" w:rsidP="00F36751">
            <w:pPr>
              <w:ind w:leftChars="400" w:left="960" w:rightChars="400" w:right="960" w:firstLineChars="0" w:firstLine="0"/>
              <w:jc w:val="distribute"/>
              <w:rPr>
                <w:rFonts w:ascii="華康粗圓體" w:eastAsia="華康粗圓體" w:hAnsi="華康粗圓體"/>
                <w:sz w:val="72"/>
                <w:szCs w:val="72"/>
                <w:lang w:eastAsia="zh-TW"/>
              </w:rPr>
            </w:pPr>
            <w:r w:rsidRPr="00894E10">
              <w:rPr>
                <w:rFonts w:ascii="華康粗圓體" w:eastAsia="華康粗圓體" w:hAnsi="華康粗圓體" w:hint="eastAsia"/>
                <w:sz w:val="72"/>
                <w:szCs w:val="72"/>
                <w:lang w:eastAsia="zh-TW"/>
              </w:rPr>
              <w:t>日本</w:t>
            </w:r>
            <w:r w:rsidR="0070708F" w:rsidRPr="00894E10">
              <w:rPr>
                <w:rFonts w:ascii="華康粗圓體" w:eastAsia="華康粗圓體" w:hAnsi="華康粗圓體" w:hint="eastAsia"/>
                <w:sz w:val="72"/>
                <w:szCs w:val="72"/>
              </w:rPr>
              <w:t>投資環境簡介</w:t>
            </w:r>
          </w:p>
          <w:p w:rsidR="007E6A1E" w:rsidRPr="00894E10" w:rsidRDefault="00E07188" w:rsidP="00F36751">
            <w:pPr>
              <w:ind w:leftChars="400" w:left="960" w:rightChars="400" w:right="960" w:firstLineChars="0" w:firstLine="0"/>
              <w:jc w:val="distribute"/>
              <w:rPr>
                <w:rFonts w:ascii="華康粗圓體" w:eastAsia="華康粗圓體" w:hAnsi="華康粗圓體"/>
                <w:sz w:val="48"/>
                <w:szCs w:val="48"/>
                <w:lang w:eastAsia="zh-TW"/>
              </w:rPr>
            </w:pPr>
            <w:r w:rsidRPr="00894E10">
              <w:rPr>
                <w:rFonts w:ascii="華康粗圓體" w:eastAsia="華康粗圓體" w:hAnsi="華康粗圓體"/>
                <w:sz w:val="48"/>
                <w:szCs w:val="48"/>
              </w:rPr>
              <w:t>Investment Guide to</w:t>
            </w:r>
            <w:r w:rsidR="007E6A1E" w:rsidRPr="00894E10">
              <w:rPr>
                <w:rFonts w:ascii="華康粗圓體" w:eastAsia="華康粗圓體" w:hAnsi="華康粗圓體"/>
                <w:sz w:val="48"/>
                <w:szCs w:val="48"/>
                <w:lang w:eastAsia="zh-TW"/>
              </w:rPr>
              <w:t xml:space="preserve"> </w:t>
            </w:r>
            <w:r w:rsidR="009F459F" w:rsidRPr="00894E10">
              <w:rPr>
                <w:rFonts w:ascii="華康粗圓體" w:eastAsia="華康粗圓體" w:hAnsi="華康粗圓體"/>
                <w:sz w:val="48"/>
                <w:szCs w:val="48"/>
                <w:lang w:eastAsia="zh-TW"/>
              </w:rPr>
              <w:t>Japan</w:t>
            </w:r>
          </w:p>
        </w:tc>
      </w:tr>
      <w:tr w:rsidR="00894E10" w:rsidRPr="00894E10">
        <w:trPr>
          <w:trHeight w:val="8037"/>
        </w:trPr>
        <w:tc>
          <w:tcPr>
            <w:tcW w:w="8560" w:type="dxa"/>
            <w:shd w:val="clear" w:color="auto" w:fill="auto"/>
          </w:tcPr>
          <w:p w:rsidR="00D76342" w:rsidRPr="00894E10" w:rsidRDefault="00D76342" w:rsidP="00F36751">
            <w:pPr>
              <w:ind w:firstLineChars="0" w:firstLine="0"/>
              <w:jc w:val="center"/>
              <w:rPr>
                <w:rFonts w:ascii="華康中特圓體" w:eastAsia="華康中特圓體" w:hAnsi="標楷體"/>
                <w:sz w:val="28"/>
                <w:szCs w:val="28"/>
                <w:lang w:eastAsia="zh-TW"/>
              </w:rPr>
            </w:pPr>
          </w:p>
          <w:p w:rsidR="00D76342" w:rsidRPr="00894E10" w:rsidRDefault="00D76342" w:rsidP="00F36751">
            <w:pPr>
              <w:ind w:firstLineChars="0" w:firstLine="0"/>
              <w:jc w:val="center"/>
              <w:rPr>
                <w:rFonts w:ascii="華康中特圓體" w:eastAsia="華康中特圓體" w:hAnsi="標楷體"/>
                <w:sz w:val="28"/>
                <w:szCs w:val="28"/>
                <w:lang w:eastAsia="zh-TW"/>
              </w:rPr>
            </w:pPr>
          </w:p>
          <w:p w:rsidR="00C3328A" w:rsidRPr="00894E10" w:rsidRDefault="003E0BC3" w:rsidP="00F36751">
            <w:pPr>
              <w:ind w:firstLineChars="0" w:firstLine="0"/>
              <w:jc w:val="center"/>
              <w:rPr>
                <w:rFonts w:ascii="華康中特圓體" w:eastAsia="華康中特圓體" w:hAnsi="標楷體"/>
                <w:sz w:val="28"/>
                <w:szCs w:val="28"/>
                <w:lang w:eastAsia="zh-TW"/>
              </w:rPr>
            </w:pPr>
            <w:r w:rsidRPr="00894E10">
              <w:rPr>
                <w:rFonts w:ascii="華康中特圓體" w:eastAsia="華康中特圓體" w:hAnsi="標楷體" w:hint="eastAsia"/>
                <w:sz w:val="28"/>
                <w:szCs w:val="28"/>
                <w:lang w:eastAsia="zh-TW"/>
              </w:rPr>
              <w:t>經濟部投資業務處</w:t>
            </w:r>
            <w:r w:rsidRPr="00894E10">
              <w:rPr>
                <w:rFonts w:ascii="華康中特圓體" w:eastAsia="華康中特圓體" w:hAnsi="標楷體"/>
                <w:sz w:val="28"/>
                <w:szCs w:val="28"/>
                <w:lang w:eastAsia="zh-TW"/>
              </w:rPr>
              <w:t xml:space="preserve">  </w:t>
            </w:r>
            <w:r w:rsidRPr="00894E10">
              <w:rPr>
                <w:rFonts w:ascii="華康中特圓體" w:eastAsia="華康中特圓體" w:hAnsi="標楷體" w:hint="eastAsia"/>
                <w:sz w:val="28"/>
                <w:szCs w:val="28"/>
                <w:lang w:eastAsia="zh-TW"/>
              </w:rPr>
              <w:t>編印</w:t>
            </w:r>
          </w:p>
        </w:tc>
      </w:tr>
    </w:tbl>
    <w:p w:rsidR="00C74E94" w:rsidRPr="00894E10" w:rsidRDefault="00C74E94" w:rsidP="00C74E94">
      <w:pPr>
        <w:ind w:firstLineChars="0" w:firstLine="0"/>
        <w:jc w:val="center"/>
        <w:rPr>
          <w:sz w:val="32"/>
          <w:szCs w:val="32"/>
          <w:lang w:eastAsia="zh-TW"/>
        </w:rPr>
      </w:pPr>
      <w:r w:rsidRPr="00894E10">
        <w:rPr>
          <w:rFonts w:ascii="華康粗圓體" w:eastAsia="華康粗圓體" w:hint="eastAsia"/>
          <w:sz w:val="28"/>
          <w:szCs w:val="28"/>
          <w:lang w:eastAsia="zh-TW"/>
        </w:rPr>
        <w:t>感謝駐日本代表處經濟組協助編撰</w:t>
      </w:r>
    </w:p>
    <w:p w:rsidR="00E742FC" w:rsidRPr="00894E10" w:rsidRDefault="00E742FC" w:rsidP="00E742FC">
      <w:pPr>
        <w:spacing w:beforeLines="100" w:before="514" w:afterLines="100" w:after="514"/>
        <w:ind w:firstLineChars="0" w:firstLine="0"/>
        <w:jc w:val="center"/>
        <w:rPr>
          <w:rFonts w:ascii="華康新特明體" w:eastAsia="華康新特明體"/>
          <w:sz w:val="40"/>
          <w:szCs w:val="40"/>
          <w:lang w:eastAsia="zh-TW"/>
        </w:rPr>
      </w:pPr>
      <w:r w:rsidRPr="00894E10">
        <w:rPr>
          <w:sz w:val="32"/>
          <w:szCs w:val="32"/>
          <w:lang w:eastAsia="zh-TW"/>
        </w:rPr>
        <w:br w:type="page"/>
      </w:r>
      <w:r w:rsidR="00E61E91" w:rsidRPr="00894E10">
        <w:rPr>
          <w:sz w:val="32"/>
          <w:szCs w:val="32"/>
          <w:lang w:eastAsia="zh-TW"/>
        </w:rPr>
        <w:lastRenderedPageBreak/>
        <w:br w:type="page"/>
      </w:r>
      <w:r w:rsidRPr="00894E10">
        <w:rPr>
          <w:rFonts w:ascii="華康新特明體" w:eastAsia="華康新特明體" w:hint="eastAsia"/>
          <w:sz w:val="40"/>
          <w:szCs w:val="40"/>
        </w:rPr>
        <w:lastRenderedPageBreak/>
        <w:t>目　錄</w:t>
      </w:r>
    </w:p>
    <w:p w:rsidR="004B0FA2" w:rsidRPr="00894E10" w:rsidRDefault="003F5A27" w:rsidP="00E9207E">
      <w:pPr>
        <w:pStyle w:val="13"/>
        <w:rPr>
          <w:rFonts w:asciiTheme="minorHAnsi" w:eastAsiaTheme="minorEastAsia" w:hAnsiTheme="minorHAnsi" w:cstheme="minorBidi"/>
          <w:szCs w:val="22"/>
        </w:rPr>
      </w:pPr>
      <w:r w:rsidRPr="00AA3217">
        <w:rPr>
          <w:rStyle w:val="aff"/>
          <w:rFonts w:hint="eastAsia"/>
          <w:color w:val="auto"/>
          <w:u w:val="none"/>
        </w:rPr>
        <w:fldChar w:fldCharType="begin"/>
      </w:r>
      <w:r w:rsidRPr="00AA3217">
        <w:rPr>
          <w:rStyle w:val="aff"/>
          <w:color w:val="auto"/>
          <w:u w:val="none"/>
        </w:rPr>
        <w:instrText xml:space="preserve"> TOC \o "1-1" \h \z \t "</w:instrText>
      </w:r>
      <w:r w:rsidRPr="00AA3217">
        <w:rPr>
          <w:rStyle w:val="aff"/>
          <w:rFonts w:hint="eastAsia"/>
          <w:color w:val="auto"/>
          <w:u w:val="none"/>
        </w:rPr>
        <w:instrText>大標</w:instrText>
      </w:r>
      <w:r w:rsidRPr="00AA3217">
        <w:rPr>
          <w:rStyle w:val="aff"/>
          <w:color w:val="auto"/>
          <w:u w:val="none"/>
        </w:rPr>
        <w:instrText xml:space="preserve">,1" </w:instrText>
      </w:r>
      <w:r w:rsidRPr="00AA3217">
        <w:rPr>
          <w:rStyle w:val="aff"/>
          <w:rFonts w:hint="eastAsia"/>
          <w:color w:val="auto"/>
          <w:u w:val="none"/>
        </w:rPr>
        <w:fldChar w:fldCharType="separate"/>
      </w:r>
      <w:hyperlink w:anchor="_Toc47472233" w:history="1">
        <w:r w:rsidR="004B0FA2" w:rsidRPr="00AA3217">
          <w:rPr>
            <w:rStyle w:val="aff"/>
            <w:rFonts w:hint="eastAsia"/>
            <w:color w:val="auto"/>
          </w:rPr>
          <w:t>第壹章</w:t>
        </w:r>
        <w:r w:rsidR="004B0FA2" w:rsidRPr="00AA3217">
          <w:rPr>
            <w:rStyle w:val="aff"/>
            <w:rFonts w:ascii="細明體" w:eastAsia="細明體" w:hAnsi="細明體" w:cs="細明體" w:hint="eastAsia"/>
            <w:color w:val="auto"/>
          </w:rPr>
          <w:t xml:space="preserve">　</w:t>
        </w:r>
        <w:r w:rsidR="004B0FA2" w:rsidRPr="00AA3217">
          <w:rPr>
            <w:rStyle w:val="aff"/>
            <w:rFonts w:hAnsi="華康中黑體" w:cs="華康中黑體" w:hint="eastAsia"/>
            <w:color w:val="auto"/>
          </w:rPr>
          <w:t>自然人文</w:t>
        </w:r>
        <w:r w:rsidR="004B0FA2" w:rsidRPr="00AA3217">
          <w:rPr>
            <w:rStyle w:val="aff"/>
            <w:rFonts w:hint="eastAsia"/>
            <w:color w:val="auto"/>
          </w:rPr>
          <w:t>環境</w:t>
        </w:r>
        <w:r w:rsidR="004B0FA2" w:rsidRPr="00AA3217">
          <w:rPr>
            <w:webHidden/>
          </w:rPr>
          <w:tab/>
        </w:r>
        <w:r w:rsidR="004B0FA2" w:rsidRPr="00AA3217">
          <w:rPr>
            <w:webHidden/>
          </w:rPr>
          <w:fldChar w:fldCharType="begin"/>
        </w:r>
        <w:r w:rsidR="004B0FA2" w:rsidRPr="00AA3217">
          <w:rPr>
            <w:webHidden/>
          </w:rPr>
          <w:instrText xml:space="preserve"> PAGEREF _Toc47472233 \h </w:instrText>
        </w:r>
        <w:r w:rsidR="004B0FA2" w:rsidRPr="00AA3217">
          <w:rPr>
            <w:webHidden/>
          </w:rPr>
        </w:r>
        <w:r w:rsidR="004B0FA2" w:rsidRPr="00AA3217">
          <w:rPr>
            <w:webHidden/>
          </w:rPr>
          <w:fldChar w:fldCharType="separate"/>
        </w:r>
        <w:r w:rsidR="00045D9A">
          <w:rPr>
            <w:webHidden/>
          </w:rPr>
          <w:t>1</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34" w:history="1">
        <w:r w:rsidR="004B0FA2" w:rsidRPr="00AA3217">
          <w:rPr>
            <w:rStyle w:val="aff"/>
            <w:rFonts w:hint="eastAsia"/>
            <w:color w:val="auto"/>
          </w:rPr>
          <w:t>第貳章　經濟環境</w:t>
        </w:r>
        <w:r w:rsidR="004B0FA2" w:rsidRPr="00AA3217">
          <w:rPr>
            <w:webHidden/>
          </w:rPr>
          <w:tab/>
        </w:r>
        <w:r w:rsidR="004B0FA2" w:rsidRPr="00AA3217">
          <w:rPr>
            <w:webHidden/>
          </w:rPr>
          <w:fldChar w:fldCharType="begin"/>
        </w:r>
        <w:r w:rsidR="004B0FA2" w:rsidRPr="00AA3217">
          <w:rPr>
            <w:webHidden/>
          </w:rPr>
          <w:instrText xml:space="preserve"> PAGEREF _Toc47472234 \h </w:instrText>
        </w:r>
        <w:r w:rsidR="004B0FA2" w:rsidRPr="00AA3217">
          <w:rPr>
            <w:webHidden/>
          </w:rPr>
        </w:r>
        <w:r w:rsidR="004B0FA2" w:rsidRPr="00AA3217">
          <w:rPr>
            <w:webHidden/>
          </w:rPr>
          <w:fldChar w:fldCharType="separate"/>
        </w:r>
        <w:r w:rsidR="00045D9A">
          <w:rPr>
            <w:webHidden/>
          </w:rPr>
          <w:t>5</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35" w:history="1">
        <w:r w:rsidR="004B0FA2" w:rsidRPr="00AA3217">
          <w:rPr>
            <w:rStyle w:val="aff"/>
            <w:rFonts w:hint="eastAsia"/>
            <w:color w:val="auto"/>
          </w:rPr>
          <w:t>第參章　外商在當地經營現況及投資機會</w:t>
        </w:r>
        <w:r w:rsidR="004B0FA2" w:rsidRPr="00AA3217">
          <w:rPr>
            <w:webHidden/>
          </w:rPr>
          <w:tab/>
        </w:r>
        <w:r w:rsidR="004B0FA2" w:rsidRPr="00AA3217">
          <w:rPr>
            <w:webHidden/>
          </w:rPr>
          <w:fldChar w:fldCharType="begin"/>
        </w:r>
        <w:r w:rsidR="004B0FA2" w:rsidRPr="00AA3217">
          <w:rPr>
            <w:webHidden/>
          </w:rPr>
          <w:instrText xml:space="preserve"> PAGEREF _Toc47472235 \h </w:instrText>
        </w:r>
        <w:r w:rsidR="004B0FA2" w:rsidRPr="00AA3217">
          <w:rPr>
            <w:webHidden/>
          </w:rPr>
        </w:r>
        <w:r w:rsidR="004B0FA2" w:rsidRPr="00AA3217">
          <w:rPr>
            <w:webHidden/>
          </w:rPr>
          <w:fldChar w:fldCharType="separate"/>
        </w:r>
        <w:r w:rsidR="00045D9A">
          <w:rPr>
            <w:webHidden/>
          </w:rPr>
          <w:t>49</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36" w:history="1">
        <w:r w:rsidR="004B0FA2" w:rsidRPr="00AA3217">
          <w:rPr>
            <w:rStyle w:val="aff"/>
            <w:rFonts w:hint="eastAsia"/>
            <w:color w:val="auto"/>
          </w:rPr>
          <w:t>第肆章　投資法規及程序</w:t>
        </w:r>
        <w:r w:rsidR="004B0FA2" w:rsidRPr="00AA3217">
          <w:rPr>
            <w:webHidden/>
          </w:rPr>
          <w:tab/>
        </w:r>
        <w:r w:rsidR="004B0FA2" w:rsidRPr="00AA3217">
          <w:rPr>
            <w:webHidden/>
          </w:rPr>
          <w:fldChar w:fldCharType="begin"/>
        </w:r>
        <w:r w:rsidR="004B0FA2" w:rsidRPr="00AA3217">
          <w:rPr>
            <w:webHidden/>
          </w:rPr>
          <w:instrText xml:space="preserve"> PAGEREF _Toc47472236 \h </w:instrText>
        </w:r>
        <w:r w:rsidR="004B0FA2" w:rsidRPr="00AA3217">
          <w:rPr>
            <w:webHidden/>
          </w:rPr>
        </w:r>
        <w:r w:rsidR="004B0FA2" w:rsidRPr="00AA3217">
          <w:rPr>
            <w:webHidden/>
          </w:rPr>
          <w:fldChar w:fldCharType="separate"/>
        </w:r>
        <w:r w:rsidR="00045D9A">
          <w:rPr>
            <w:webHidden/>
          </w:rPr>
          <w:t>59</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37" w:history="1">
        <w:r w:rsidR="004B0FA2" w:rsidRPr="00AA3217">
          <w:rPr>
            <w:rStyle w:val="aff"/>
            <w:rFonts w:hint="eastAsia"/>
            <w:color w:val="auto"/>
          </w:rPr>
          <w:t>第伍章　租稅及金融制度</w:t>
        </w:r>
        <w:r w:rsidR="004B0FA2" w:rsidRPr="00AA3217">
          <w:rPr>
            <w:webHidden/>
          </w:rPr>
          <w:tab/>
        </w:r>
        <w:r w:rsidR="004B0FA2" w:rsidRPr="00AA3217">
          <w:rPr>
            <w:webHidden/>
          </w:rPr>
          <w:fldChar w:fldCharType="begin"/>
        </w:r>
        <w:r w:rsidR="004B0FA2" w:rsidRPr="00AA3217">
          <w:rPr>
            <w:webHidden/>
          </w:rPr>
          <w:instrText xml:space="preserve"> PAGEREF _Toc47472237 \h </w:instrText>
        </w:r>
        <w:r w:rsidR="004B0FA2" w:rsidRPr="00AA3217">
          <w:rPr>
            <w:webHidden/>
          </w:rPr>
        </w:r>
        <w:r w:rsidR="004B0FA2" w:rsidRPr="00AA3217">
          <w:rPr>
            <w:webHidden/>
          </w:rPr>
          <w:fldChar w:fldCharType="separate"/>
        </w:r>
        <w:r w:rsidR="00045D9A">
          <w:rPr>
            <w:webHidden/>
          </w:rPr>
          <w:t>75</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38" w:history="1">
        <w:r w:rsidR="004B0FA2" w:rsidRPr="00AA3217">
          <w:rPr>
            <w:rStyle w:val="aff"/>
            <w:rFonts w:hint="eastAsia"/>
            <w:color w:val="auto"/>
          </w:rPr>
          <w:t>第陸章　基礎建設及成本</w:t>
        </w:r>
        <w:r w:rsidR="004B0FA2" w:rsidRPr="00AA3217">
          <w:rPr>
            <w:webHidden/>
          </w:rPr>
          <w:tab/>
        </w:r>
        <w:r w:rsidR="004B0FA2" w:rsidRPr="00AA3217">
          <w:rPr>
            <w:webHidden/>
          </w:rPr>
          <w:fldChar w:fldCharType="begin"/>
        </w:r>
        <w:r w:rsidR="004B0FA2" w:rsidRPr="00AA3217">
          <w:rPr>
            <w:webHidden/>
          </w:rPr>
          <w:instrText xml:space="preserve"> PAGEREF _Toc47472238 \h </w:instrText>
        </w:r>
        <w:r w:rsidR="004B0FA2" w:rsidRPr="00AA3217">
          <w:rPr>
            <w:webHidden/>
          </w:rPr>
        </w:r>
        <w:r w:rsidR="004B0FA2" w:rsidRPr="00AA3217">
          <w:rPr>
            <w:webHidden/>
          </w:rPr>
          <w:fldChar w:fldCharType="separate"/>
        </w:r>
        <w:r w:rsidR="00045D9A">
          <w:rPr>
            <w:webHidden/>
          </w:rPr>
          <w:t>83</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39" w:history="1">
        <w:r w:rsidR="004B0FA2" w:rsidRPr="00AA3217">
          <w:rPr>
            <w:rStyle w:val="aff"/>
            <w:rFonts w:hint="eastAsia"/>
            <w:color w:val="auto"/>
          </w:rPr>
          <w:t>第柒章　勞工</w:t>
        </w:r>
        <w:r w:rsidR="004B0FA2" w:rsidRPr="00AA3217">
          <w:rPr>
            <w:webHidden/>
          </w:rPr>
          <w:tab/>
        </w:r>
        <w:r w:rsidR="004B0FA2" w:rsidRPr="00AA3217">
          <w:rPr>
            <w:webHidden/>
          </w:rPr>
          <w:fldChar w:fldCharType="begin"/>
        </w:r>
        <w:r w:rsidR="004B0FA2" w:rsidRPr="00AA3217">
          <w:rPr>
            <w:webHidden/>
          </w:rPr>
          <w:instrText xml:space="preserve"> PAGEREF _Toc47472239 \h </w:instrText>
        </w:r>
        <w:r w:rsidR="004B0FA2" w:rsidRPr="00AA3217">
          <w:rPr>
            <w:webHidden/>
          </w:rPr>
        </w:r>
        <w:r w:rsidR="004B0FA2" w:rsidRPr="00AA3217">
          <w:rPr>
            <w:webHidden/>
          </w:rPr>
          <w:fldChar w:fldCharType="separate"/>
        </w:r>
        <w:r w:rsidR="00045D9A">
          <w:rPr>
            <w:webHidden/>
          </w:rPr>
          <w:t>89</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40" w:history="1">
        <w:r w:rsidR="004B0FA2" w:rsidRPr="00AA3217">
          <w:rPr>
            <w:rStyle w:val="aff"/>
            <w:rFonts w:hint="eastAsia"/>
            <w:color w:val="auto"/>
          </w:rPr>
          <w:t>第捌章　簽證、居留及移民</w:t>
        </w:r>
        <w:r w:rsidR="004B0FA2" w:rsidRPr="00AA3217">
          <w:rPr>
            <w:webHidden/>
          </w:rPr>
          <w:tab/>
        </w:r>
        <w:r w:rsidR="004B0FA2" w:rsidRPr="00AA3217">
          <w:rPr>
            <w:webHidden/>
          </w:rPr>
          <w:fldChar w:fldCharType="begin"/>
        </w:r>
        <w:r w:rsidR="004B0FA2" w:rsidRPr="00AA3217">
          <w:rPr>
            <w:webHidden/>
          </w:rPr>
          <w:instrText xml:space="preserve"> PAGEREF _Toc47472240 \h </w:instrText>
        </w:r>
        <w:r w:rsidR="004B0FA2" w:rsidRPr="00AA3217">
          <w:rPr>
            <w:webHidden/>
          </w:rPr>
        </w:r>
        <w:r w:rsidR="004B0FA2" w:rsidRPr="00AA3217">
          <w:rPr>
            <w:webHidden/>
          </w:rPr>
          <w:fldChar w:fldCharType="separate"/>
        </w:r>
        <w:r w:rsidR="00045D9A">
          <w:rPr>
            <w:webHidden/>
          </w:rPr>
          <w:t>97</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41" w:history="1">
        <w:r w:rsidR="004B0FA2" w:rsidRPr="00AA3217">
          <w:rPr>
            <w:rStyle w:val="aff"/>
            <w:rFonts w:hint="eastAsia"/>
            <w:color w:val="auto"/>
          </w:rPr>
          <w:t>第玖章　結論</w:t>
        </w:r>
        <w:r w:rsidR="004B0FA2" w:rsidRPr="00AA3217">
          <w:rPr>
            <w:webHidden/>
          </w:rPr>
          <w:tab/>
        </w:r>
        <w:r w:rsidR="004B0FA2" w:rsidRPr="00AA3217">
          <w:rPr>
            <w:webHidden/>
          </w:rPr>
          <w:fldChar w:fldCharType="begin"/>
        </w:r>
        <w:r w:rsidR="004B0FA2" w:rsidRPr="00AA3217">
          <w:rPr>
            <w:webHidden/>
          </w:rPr>
          <w:instrText xml:space="preserve"> PAGEREF _Toc47472241 \h </w:instrText>
        </w:r>
        <w:r w:rsidR="004B0FA2" w:rsidRPr="00AA3217">
          <w:rPr>
            <w:webHidden/>
          </w:rPr>
        </w:r>
        <w:r w:rsidR="004B0FA2" w:rsidRPr="00AA3217">
          <w:rPr>
            <w:webHidden/>
          </w:rPr>
          <w:fldChar w:fldCharType="separate"/>
        </w:r>
        <w:r w:rsidR="00045D9A">
          <w:rPr>
            <w:webHidden/>
          </w:rPr>
          <w:t>107</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42" w:history="1">
        <w:r w:rsidR="004B0FA2" w:rsidRPr="00AA3217">
          <w:rPr>
            <w:rStyle w:val="aff"/>
            <w:rFonts w:hint="eastAsia"/>
            <w:color w:val="auto"/>
          </w:rPr>
          <w:t>附錄一　我國在當地駐外單位及臺（華）商團體</w:t>
        </w:r>
        <w:r w:rsidR="004B0FA2" w:rsidRPr="00AA3217">
          <w:rPr>
            <w:webHidden/>
          </w:rPr>
          <w:tab/>
        </w:r>
        <w:r w:rsidR="004B0FA2" w:rsidRPr="00AA3217">
          <w:rPr>
            <w:webHidden/>
          </w:rPr>
          <w:fldChar w:fldCharType="begin"/>
        </w:r>
        <w:r w:rsidR="004B0FA2" w:rsidRPr="00AA3217">
          <w:rPr>
            <w:webHidden/>
          </w:rPr>
          <w:instrText xml:space="preserve"> PAGEREF _Toc47472242 \h </w:instrText>
        </w:r>
        <w:r w:rsidR="004B0FA2" w:rsidRPr="00AA3217">
          <w:rPr>
            <w:webHidden/>
          </w:rPr>
        </w:r>
        <w:r w:rsidR="004B0FA2" w:rsidRPr="00AA3217">
          <w:rPr>
            <w:webHidden/>
          </w:rPr>
          <w:fldChar w:fldCharType="separate"/>
        </w:r>
        <w:r w:rsidR="00045D9A">
          <w:rPr>
            <w:webHidden/>
          </w:rPr>
          <w:t>115</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43" w:history="1">
        <w:r w:rsidR="004B0FA2" w:rsidRPr="00AA3217">
          <w:rPr>
            <w:rStyle w:val="aff"/>
            <w:rFonts w:hint="eastAsia"/>
            <w:color w:val="auto"/>
          </w:rPr>
          <w:t>附錄二　當地重要投資相關機構</w:t>
        </w:r>
        <w:r w:rsidR="004B0FA2" w:rsidRPr="00AA3217">
          <w:rPr>
            <w:webHidden/>
          </w:rPr>
          <w:tab/>
        </w:r>
        <w:r w:rsidR="004B0FA2" w:rsidRPr="00AA3217">
          <w:rPr>
            <w:webHidden/>
          </w:rPr>
          <w:fldChar w:fldCharType="begin"/>
        </w:r>
        <w:r w:rsidR="004B0FA2" w:rsidRPr="00AA3217">
          <w:rPr>
            <w:webHidden/>
          </w:rPr>
          <w:instrText xml:space="preserve"> PAGEREF _Toc47472243 \h </w:instrText>
        </w:r>
        <w:r w:rsidR="004B0FA2" w:rsidRPr="00AA3217">
          <w:rPr>
            <w:webHidden/>
          </w:rPr>
        </w:r>
        <w:r w:rsidR="004B0FA2" w:rsidRPr="00AA3217">
          <w:rPr>
            <w:webHidden/>
          </w:rPr>
          <w:fldChar w:fldCharType="separate"/>
        </w:r>
        <w:r w:rsidR="00045D9A">
          <w:rPr>
            <w:webHidden/>
          </w:rPr>
          <w:t>120</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44" w:history="1">
        <w:r w:rsidR="004B0FA2" w:rsidRPr="00AA3217">
          <w:rPr>
            <w:rStyle w:val="aff"/>
            <w:rFonts w:hint="eastAsia"/>
            <w:color w:val="auto"/>
            <w:lang w:val="zh-TW"/>
          </w:rPr>
          <w:t>附錄三　日本對外投資統計</w:t>
        </w:r>
        <w:r w:rsidR="004B0FA2" w:rsidRPr="00AA3217">
          <w:rPr>
            <w:webHidden/>
          </w:rPr>
          <w:tab/>
        </w:r>
        <w:r w:rsidR="004B0FA2" w:rsidRPr="00AA3217">
          <w:rPr>
            <w:webHidden/>
          </w:rPr>
          <w:fldChar w:fldCharType="begin"/>
        </w:r>
        <w:r w:rsidR="004B0FA2" w:rsidRPr="00AA3217">
          <w:rPr>
            <w:webHidden/>
          </w:rPr>
          <w:instrText xml:space="preserve"> PAGEREF _Toc47472244 \h </w:instrText>
        </w:r>
        <w:r w:rsidR="004B0FA2" w:rsidRPr="00AA3217">
          <w:rPr>
            <w:webHidden/>
          </w:rPr>
        </w:r>
        <w:r w:rsidR="004B0FA2" w:rsidRPr="00AA3217">
          <w:rPr>
            <w:webHidden/>
          </w:rPr>
          <w:fldChar w:fldCharType="separate"/>
        </w:r>
        <w:r w:rsidR="00045D9A">
          <w:rPr>
            <w:webHidden/>
          </w:rPr>
          <w:t>121</w:t>
        </w:r>
        <w:r w:rsidR="004B0FA2" w:rsidRPr="00AA3217">
          <w:rPr>
            <w:webHidden/>
          </w:rPr>
          <w:fldChar w:fldCharType="end"/>
        </w:r>
      </w:hyperlink>
    </w:p>
    <w:p w:rsidR="004B0FA2" w:rsidRPr="00894E10" w:rsidRDefault="0084340C">
      <w:pPr>
        <w:pStyle w:val="13"/>
        <w:rPr>
          <w:rFonts w:asciiTheme="minorHAnsi" w:eastAsiaTheme="minorEastAsia" w:hAnsiTheme="minorHAnsi" w:cstheme="minorBidi"/>
          <w:szCs w:val="22"/>
        </w:rPr>
      </w:pPr>
      <w:hyperlink w:anchor="_Toc47472245" w:history="1">
        <w:r w:rsidR="004B0FA2" w:rsidRPr="00AA3217">
          <w:rPr>
            <w:rStyle w:val="aff"/>
            <w:rFonts w:hint="eastAsia"/>
            <w:color w:val="auto"/>
            <w:kern w:val="0"/>
            <w:lang w:val="zh-TW"/>
          </w:rPr>
          <w:t xml:space="preserve">附錄四　</w:t>
        </w:r>
        <w:r w:rsidR="004B0FA2" w:rsidRPr="00AA3217">
          <w:rPr>
            <w:rStyle w:val="aff"/>
            <w:rFonts w:hint="eastAsia"/>
            <w:color w:val="auto"/>
          </w:rPr>
          <w:t>我國廠商對當地國投資統計</w:t>
        </w:r>
        <w:r w:rsidR="004B0FA2" w:rsidRPr="00AA3217">
          <w:rPr>
            <w:webHidden/>
          </w:rPr>
          <w:tab/>
        </w:r>
        <w:r w:rsidR="004B0FA2" w:rsidRPr="00AA3217">
          <w:rPr>
            <w:webHidden/>
          </w:rPr>
          <w:fldChar w:fldCharType="begin"/>
        </w:r>
        <w:r w:rsidR="004B0FA2" w:rsidRPr="00AA3217">
          <w:rPr>
            <w:webHidden/>
          </w:rPr>
          <w:instrText xml:space="preserve"> PAGEREF _Toc47472245 \h </w:instrText>
        </w:r>
        <w:r w:rsidR="004B0FA2" w:rsidRPr="00AA3217">
          <w:rPr>
            <w:webHidden/>
          </w:rPr>
        </w:r>
        <w:r w:rsidR="004B0FA2" w:rsidRPr="00AA3217">
          <w:rPr>
            <w:webHidden/>
          </w:rPr>
          <w:fldChar w:fldCharType="separate"/>
        </w:r>
        <w:r w:rsidR="00045D9A">
          <w:rPr>
            <w:webHidden/>
          </w:rPr>
          <w:t>122</w:t>
        </w:r>
        <w:r w:rsidR="004B0FA2" w:rsidRPr="00AA3217">
          <w:rPr>
            <w:webHidden/>
          </w:rPr>
          <w:fldChar w:fldCharType="end"/>
        </w:r>
      </w:hyperlink>
    </w:p>
    <w:p w:rsidR="004B0FA2" w:rsidRPr="00894E10" w:rsidRDefault="0084340C" w:rsidP="00E9207E">
      <w:pPr>
        <w:pStyle w:val="13"/>
        <w:rPr>
          <w:rFonts w:asciiTheme="minorHAnsi" w:eastAsiaTheme="minorEastAsia" w:hAnsiTheme="minorHAnsi" w:cstheme="minorBidi"/>
          <w:szCs w:val="22"/>
        </w:rPr>
      </w:pPr>
      <w:hyperlink w:anchor="_Toc47472246" w:history="1">
        <w:r w:rsidR="004B0FA2" w:rsidRPr="00AA3217">
          <w:rPr>
            <w:rStyle w:val="aff"/>
            <w:rFonts w:hint="eastAsia"/>
            <w:color w:val="auto"/>
            <w:kern w:val="0"/>
            <w:lang w:val="zh-TW"/>
          </w:rPr>
          <w:t>附錄五　重要經貿資料</w:t>
        </w:r>
        <w:r w:rsidR="004B0FA2" w:rsidRPr="00AA3217">
          <w:rPr>
            <w:webHidden/>
          </w:rPr>
          <w:tab/>
        </w:r>
        <w:r w:rsidR="004B0FA2" w:rsidRPr="00AA3217">
          <w:rPr>
            <w:webHidden/>
          </w:rPr>
          <w:fldChar w:fldCharType="begin"/>
        </w:r>
        <w:r w:rsidR="004B0FA2" w:rsidRPr="00AA3217">
          <w:rPr>
            <w:webHidden/>
          </w:rPr>
          <w:instrText xml:space="preserve"> PAGEREF _Toc47472246 \h </w:instrText>
        </w:r>
        <w:r w:rsidR="004B0FA2" w:rsidRPr="00AA3217">
          <w:rPr>
            <w:webHidden/>
          </w:rPr>
        </w:r>
        <w:r w:rsidR="004B0FA2" w:rsidRPr="00AA3217">
          <w:rPr>
            <w:webHidden/>
          </w:rPr>
          <w:fldChar w:fldCharType="separate"/>
        </w:r>
        <w:r w:rsidR="00045D9A">
          <w:rPr>
            <w:webHidden/>
          </w:rPr>
          <w:t>125</w:t>
        </w:r>
        <w:r w:rsidR="004B0FA2" w:rsidRPr="00AA3217">
          <w:rPr>
            <w:webHidden/>
          </w:rPr>
          <w:fldChar w:fldCharType="end"/>
        </w:r>
      </w:hyperlink>
    </w:p>
    <w:p w:rsidR="00A30D36" w:rsidRPr="00894E10" w:rsidRDefault="003F5A27" w:rsidP="002C5666">
      <w:pPr>
        <w:pStyle w:val="af5"/>
      </w:pPr>
      <w:r w:rsidRPr="00AA3217">
        <w:rPr>
          <w:rStyle w:val="aff"/>
          <w:rFonts w:hint="eastAsia"/>
          <w:color w:val="auto"/>
          <w:u w:val="none"/>
        </w:rPr>
        <w:fldChar w:fldCharType="end"/>
      </w:r>
      <w:r w:rsidR="00E742FC" w:rsidRPr="00AA3217">
        <w:br w:type="page"/>
      </w:r>
      <w:r w:rsidR="00E742FC" w:rsidRPr="00AA3217">
        <w:lastRenderedPageBreak/>
        <w:br w:type="page"/>
      </w:r>
      <w:bookmarkStart w:id="1" w:name="_Toc458086613"/>
      <w:bookmarkStart w:id="2" w:name="_Toc482864395"/>
      <w:r w:rsidR="00A30D36" w:rsidRPr="00AA3217">
        <w:rPr>
          <w:rFonts w:hint="eastAsia"/>
        </w:rPr>
        <w:lastRenderedPageBreak/>
        <w:t>日本基本資料表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2626"/>
        <w:gridCol w:w="5938"/>
      </w:tblGrid>
      <w:tr w:rsidR="00894E10" w:rsidRPr="00894E10" w:rsidTr="0040200B">
        <w:trPr>
          <w:trHeight w:val="680"/>
          <w:jc w:val="center"/>
        </w:trPr>
        <w:tc>
          <w:tcPr>
            <w:tcW w:w="8564" w:type="dxa"/>
            <w:gridSpan w:val="2"/>
            <w:tcMar>
              <w:top w:w="0" w:type="dxa"/>
              <w:left w:w="0" w:type="dxa"/>
              <w:bottom w:w="0" w:type="dxa"/>
              <w:right w:w="0" w:type="dxa"/>
            </w:tcMar>
            <w:vAlign w:val="center"/>
          </w:tcPr>
          <w:bookmarkEnd w:id="1"/>
          <w:bookmarkEnd w:id="2"/>
          <w:p w:rsidR="002B6FF7" w:rsidRPr="00894E10" w:rsidRDefault="002B6FF7" w:rsidP="002C5666">
            <w:pPr>
              <w:ind w:firstLineChars="0" w:firstLine="0"/>
              <w:jc w:val="center"/>
              <w:rPr>
                <w:rFonts w:eastAsia="華康粗黑體"/>
                <w:sz w:val="32"/>
                <w:szCs w:val="32"/>
                <w:lang w:eastAsia="zh-TW"/>
              </w:rPr>
            </w:pPr>
            <w:r w:rsidRPr="00894E10">
              <w:rPr>
                <w:rFonts w:eastAsia="華康粗黑體" w:hint="eastAsia"/>
                <w:sz w:val="32"/>
                <w:szCs w:val="32"/>
                <w:lang w:eastAsia="zh-TW"/>
              </w:rPr>
              <w:t>自</w:t>
            </w:r>
            <w:r w:rsidRPr="00894E10">
              <w:rPr>
                <w:rFonts w:eastAsia="華康粗黑體"/>
                <w:sz w:val="32"/>
                <w:szCs w:val="32"/>
                <w:lang w:eastAsia="zh-TW"/>
              </w:rPr>
              <w:t xml:space="preserve">  </w:t>
            </w:r>
            <w:r w:rsidRPr="00894E10">
              <w:rPr>
                <w:rFonts w:eastAsia="華康粗黑體" w:hint="eastAsia"/>
                <w:sz w:val="32"/>
                <w:szCs w:val="32"/>
                <w:lang w:eastAsia="zh-TW"/>
              </w:rPr>
              <w:t>然</w:t>
            </w:r>
            <w:r w:rsidRPr="00894E10">
              <w:rPr>
                <w:rFonts w:eastAsia="華康粗黑體"/>
                <w:sz w:val="32"/>
                <w:szCs w:val="32"/>
                <w:lang w:eastAsia="zh-TW"/>
              </w:rPr>
              <w:t xml:space="preserve">  </w:t>
            </w:r>
            <w:r w:rsidRPr="00894E10">
              <w:rPr>
                <w:rFonts w:eastAsia="華康粗黑體" w:hint="eastAsia"/>
                <w:sz w:val="32"/>
                <w:szCs w:val="32"/>
                <w:lang w:eastAsia="zh-TW"/>
              </w:rPr>
              <w:t>人</w:t>
            </w:r>
            <w:r w:rsidRPr="00894E10">
              <w:rPr>
                <w:rFonts w:eastAsia="華康粗黑體"/>
                <w:sz w:val="32"/>
                <w:szCs w:val="32"/>
                <w:lang w:eastAsia="zh-TW"/>
              </w:rPr>
              <w:t xml:space="preserve">  </w:t>
            </w:r>
            <w:r w:rsidRPr="00894E10">
              <w:rPr>
                <w:rFonts w:eastAsia="華康粗黑體" w:hint="eastAsia"/>
                <w:sz w:val="32"/>
                <w:szCs w:val="32"/>
                <w:lang w:eastAsia="zh-TW"/>
              </w:rPr>
              <w:t>文</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地理環境</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rFonts w:hint="eastAsia"/>
                <w:lang w:eastAsia="zh-TW"/>
              </w:rPr>
              <w:t>位於亞洲東北岸外側，所屬各島成弧狀分布，綿延約</w:t>
            </w:r>
            <w:smartTag w:uri="urn:schemas-microsoft-com:office:smarttags" w:element="chmetcnv">
              <w:smartTagPr>
                <w:attr w:name="UnitName" w:val="公里"/>
                <w:attr w:name="SourceValue" w:val="3000"/>
                <w:attr w:name="HasSpace" w:val="False"/>
                <w:attr w:name="Negative" w:val="False"/>
                <w:attr w:name="NumberType" w:val="1"/>
                <w:attr w:name="TCSC" w:val="0"/>
              </w:smartTagPr>
              <w:r w:rsidRPr="00894E10">
                <w:rPr>
                  <w:lang w:eastAsia="zh-TW"/>
                </w:rPr>
                <w:t>3,</w:t>
              </w:r>
              <w:smartTag w:uri="urn:schemas-microsoft-com:office:smarttags" w:element="chmetcnv">
                <w:smartTagPr>
                  <w:attr w:name="UnitName" w:val="公里"/>
                  <w:attr w:name="SourceValue" w:val="0"/>
                  <w:attr w:name="HasSpace" w:val="False"/>
                  <w:attr w:name="Negative" w:val="False"/>
                  <w:attr w:name="NumberType" w:val="1"/>
                  <w:attr w:name="TCSC" w:val="0"/>
                </w:smartTagPr>
                <w:r w:rsidRPr="00894E10">
                  <w:rPr>
                    <w:lang w:eastAsia="zh-TW"/>
                  </w:rPr>
                  <w:t>000</w:t>
                </w:r>
                <w:r w:rsidRPr="00894E10">
                  <w:rPr>
                    <w:rFonts w:hint="eastAsia"/>
                    <w:lang w:eastAsia="zh-TW"/>
                  </w:rPr>
                  <w:t>公里</w:t>
                </w:r>
              </w:smartTag>
            </w:smartTag>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proofErr w:type="gramStart"/>
            <w:r w:rsidRPr="00894E10">
              <w:rPr>
                <w:rFonts w:hint="eastAsia"/>
              </w:rPr>
              <w:t>國</w:t>
            </w:r>
            <w:proofErr w:type="gramEnd"/>
            <w:r w:rsidRPr="00894E10">
              <w:rPr>
                <w:rFonts w:hint="eastAsia"/>
              </w:rPr>
              <w:t>土面積</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pPr>
            <w:r w:rsidRPr="00894E10">
              <w:t>37</w:t>
            </w:r>
            <w:r w:rsidRPr="00894E10">
              <w:rPr>
                <w:rFonts w:hint="eastAsia"/>
              </w:rPr>
              <w:t>萬</w:t>
            </w:r>
            <w:r w:rsidRPr="00894E10">
              <w:t>7,9</w:t>
            </w:r>
            <w:r w:rsidRPr="00894E10">
              <w:rPr>
                <w:lang w:eastAsia="zh-TW"/>
              </w:rPr>
              <w:t>61</w:t>
            </w:r>
            <w:r w:rsidRPr="00894E10">
              <w:rPr>
                <w:rFonts w:hint="eastAsia"/>
              </w:rPr>
              <w:t>平方公里</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proofErr w:type="gramStart"/>
            <w:r w:rsidRPr="00894E10">
              <w:rPr>
                <w:rFonts w:hint="eastAsia"/>
              </w:rPr>
              <w:t>氣</w:t>
            </w:r>
            <w:proofErr w:type="gramEnd"/>
            <w:r w:rsidRPr="00894E10">
              <w:rPr>
                <w:rFonts w:hint="eastAsia"/>
              </w:rPr>
              <w:t>候</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pPr>
            <w:proofErr w:type="gramStart"/>
            <w:r w:rsidRPr="00894E10">
              <w:rPr>
                <w:rFonts w:hint="eastAsia"/>
              </w:rPr>
              <w:t>溫帶</w:t>
            </w:r>
            <w:proofErr w:type="gramEnd"/>
            <w:r w:rsidRPr="00894E10">
              <w:rPr>
                <w:rFonts w:hint="eastAsia"/>
              </w:rPr>
              <w:t>及寒</w:t>
            </w:r>
            <w:proofErr w:type="gramStart"/>
            <w:r w:rsidRPr="00894E10">
              <w:rPr>
                <w:rFonts w:hint="eastAsia"/>
              </w:rPr>
              <w:t>帶</w:t>
            </w:r>
            <w:proofErr w:type="gramEnd"/>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種族</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pPr>
            <w:r w:rsidRPr="00894E10">
              <w:rPr>
                <w:rFonts w:hint="eastAsia"/>
              </w:rPr>
              <w:t>大和民族</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人口結構</w:t>
            </w:r>
          </w:p>
        </w:tc>
        <w:tc>
          <w:tcPr>
            <w:tcW w:w="5938" w:type="dxa"/>
            <w:tcMar>
              <w:top w:w="0" w:type="dxa"/>
              <w:left w:w="0" w:type="dxa"/>
              <w:bottom w:w="0" w:type="dxa"/>
              <w:right w:w="0" w:type="dxa"/>
            </w:tcMar>
            <w:vAlign w:val="center"/>
          </w:tcPr>
          <w:p w:rsidR="005824E6" w:rsidRPr="00894E10" w:rsidRDefault="005824E6" w:rsidP="00D65344">
            <w:pPr>
              <w:ind w:leftChars="50" w:left="120" w:rightChars="50" w:right="120" w:firstLineChars="0" w:firstLine="0"/>
              <w:rPr>
                <w:lang w:eastAsia="zh-TW"/>
              </w:rPr>
            </w:pPr>
            <w:r w:rsidRPr="00894E10">
              <w:t>1</w:t>
            </w:r>
            <w:r w:rsidRPr="00894E10">
              <w:rPr>
                <w:rFonts w:hint="eastAsia"/>
              </w:rPr>
              <w:t>億</w:t>
            </w:r>
            <w:r w:rsidRPr="00894E10">
              <w:t>2,616</w:t>
            </w:r>
            <w:r w:rsidRPr="00894E10">
              <w:rPr>
                <w:rFonts w:hint="eastAsia"/>
              </w:rPr>
              <w:t>萬</w:t>
            </w:r>
            <w:r w:rsidRPr="00894E10">
              <w:t>1</w:t>
            </w:r>
            <w:r w:rsidR="00DF7771" w:rsidRPr="00894E10">
              <w:rPr>
                <w:lang w:eastAsia="zh-TW"/>
              </w:rPr>
              <w:t>,000</w:t>
            </w:r>
            <w:r w:rsidRPr="00894E10">
              <w:rPr>
                <w:rFonts w:hint="eastAsia"/>
              </w:rPr>
              <w:t>人（</w:t>
            </w:r>
            <w:r w:rsidRPr="00894E10">
              <w:t>2019.11</w:t>
            </w:r>
            <w:r w:rsidR="00DF7771" w:rsidRPr="00894E10">
              <w:rPr>
                <w:rFonts w:hint="eastAsia"/>
                <w:lang w:eastAsia="zh-TW"/>
              </w:rPr>
              <w:t>）</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教育普及程度</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pPr>
            <w:r w:rsidRPr="00894E10">
              <w:rPr>
                <w:rFonts w:hint="eastAsia"/>
              </w:rPr>
              <w:t>先進</w:t>
            </w:r>
            <w:proofErr w:type="gramStart"/>
            <w:r w:rsidRPr="00894E10">
              <w:rPr>
                <w:rFonts w:hint="eastAsia"/>
              </w:rPr>
              <w:t>國</w:t>
            </w:r>
            <w:proofErr w:type="gramEnd"/>
            <w:r w:rsidRPr="00894E10">
              <w:rPr>
                <w:rFonts w:hint="eastAsia"/>
              </w:rPr>
              <w:t>家水</w:t>
            </w:r>
            <w:proofErr w:type="gramStart"/>
            <w:r w:rsidRPr="00894E10">
              <w:rPr>
                <w:rFonts w:hint="eastAsia"/>
              </w:rPr>
              <w:t>準</w:t>
            </w:r>
            <w:proofErr w:type="gramEnd"/>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語言</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pPr>
            <w:r w:rsidRPr="00894E10">
              <w:rPr>
                <w:rFonts w:hint="eastAsia"/>
              </w:rPr>
              <w:t>日本語</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宗教</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pPr>
            <w:r w:rsidRPr="00894E10">
              <w:rPr>
                <w:rFonts w:hint="eastAsia"/>
              </w:rPr>
              <w:t>神道、佛教、基督教、天主教</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首都及重要城市</w:t>
            </w:r>
          </w:p>
        </w:tc>
        <w:tc>
          <w:tcPr>
            <w:tcW w:w="5938" w:type="dxa"/>
            <w:tcMar>
              <w:top w:w="0" w:type="dxa"/>
              <w:left w:w="0" w:type="dxa"/>
              <w:bottom w:w="0" w:type="dxa"/>
              <w:right w:w="0" w:type="dxa"/>
            </w:tcMar>
            <w:vAlign w:val="center"/>
          </w:tcPr>
          <w:p w:rsidR="005824E6" w:rsidRPr="00894E10" w:rsidRDefault="005824E6" w:rsidP="00DF7771">
            <w:pPr>
              <w:ind w:leftChars="50" w:left="120" w:rightChars="50" w:right="120" w:firstLineChars="0" w:firstLine="0"/>
              <w:rPr>
                <w:lang w:eastAsia="zh-TW"/>
              </w:rPr>
            </w:pPr>
            <w:r w:rsidRPr="00894E10">
              <w:rPr>
                <w:rFonts w:hint="eastAsia"/>
                <w:lang w:eastAsia="zh-TW"/>
              </w:rPr>
              <w:t>東京、大阪、</w:t>
            </w:r>
            <w:r w:rsidR="00DF7771" w:rsidRPr="00894E10">
              <w:rPr>
                <w:rFonts w:hint="eastAsia"/>
                <w:lang w:eastAsia="zh-TW"/>
              </w:rPr>
              <w:t>名古屋、福岡、橫濱、</w:t>
            </w:r>
            <w:r w:rsidRPr="00894E10">
              <w:rPr>
                <w:rFonts w:hint="eastAsia"/>
                <w:lang w:eastAsia="zh-TW"/>
              </w:rPr>
              <w:t>京都、神戶</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政治體制</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rFonts w:hint="eastAsia"/>
                <w:lang w:eastAsia="zh-TW"/>
              </w:rPr>
              <w:t>君主立憲／三權分立（議院內閣制）</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投資主管機關</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rFonts w:hint="eastAsia"/>
                <w:lang w:eastAsia="zh-TW"/>
              </w:rPr>
              <w:t>無單一主管機關，依法令由各省廳分工負責</w:t>
            </w:r>
          </w:p>
        </w:tc>
      </w:tr>
      <w:tr w:rsidR="00894E10" w:rsidRPr="00894E10" w:rsidTr="0040200B">
        <w:trPr>
          <w:trHeight w:val="680"/>
          <w:jc w:val="center"/>
        </w:trPr>
        <w:tc>
          <w:tcPr>
            <w:tcW w:w="8564" w:type="dxa"/>
            <w:gridSpan w:val="2"/>
            <w:tcMar>
              <w:top w:w="0" w:type="dxa"/>
              <w:left w:w="0" w:type="dxa"/>
              <w:bottom w:w="0" w:type="dxa"/>
              <w:right w:w="0" w:type="dxa"/>
            </w:tcMar>
            <w:vAlign w:val="center"/>
          </w:tcPr>
          <w:p w:rsidR="005824E6" w:rsidRPr="00894E10" w:rsidRDefault="005824E6" w:rsidP="002C5666">
            <w:pPr>
              <w:ind w:firstLineChars="0" w:firstLine="0"/>
              <w:jc w:val="center"/>
              <w:rPr>
                <w:rFonts w:eastAsia="華康粗黑體"/>
                <w:sz w:val="32"/>
                <w:szCs w:val="32"/>
                <w:lang w:eastAsia="zh-TW"/>
              </w:rPr>
            </w:pPr>
            <w:r w:rsidRPr="00894E10">
              <w:rPr>
                <w:rFonts w:eastAsia="華康粗黑體" w:hint="eastAsia"/>
                <w:sz w:val="32"/>
                <w:szCs w:val="32"/>
                <w:lang w:eastAsia="zh-TW"/>
              </w:rPr>
              <w:t>經</w:t>
            </w:r>
            <w:r w:rsidRPr="00894E10">
              <w:rPr>
                <w:rFonts w:eastAsia="華康粗黑體"/>
                <w:sz w:val="32"/>
                <w:szCs w:val="32"/>
                <w:lang w:eastAsia="zh-TW"/>
              </w:rPr>
              <w:t xml:space="preserve">  </w:t>
            </w:r>
            <w:r w:rsidRPr="00894E10">
              <w:rPr>
                <w:rFonts w:eastAsia="華康粗黑體" w:hint="eastAsia"/>
                <w:sz w:val="32"/>
                <w:szCs w:val="32"/>
                <w:lang w:eastAsia="zh-TW"/>
              </w:rPr>
              <w:t>濟</w:t>
            </w:r>
            <w:r w:rsidRPr="00894E10">
              <w:rPr>
                <w:rFonts w:eastAsia="華康粗黑體"/>
                <w:sz w:val="32"/>
                <w:szCs w:val="32"/>
                <w:lang w:eastAsia="zh-TW"/>
              </w:rPr>
              <w:t xml:space="preserve">  </w:t>
            </w:r>
            <w:r w:rsidRPr="00894E10">
              <w:rPr>
                <w:rFonts w:eastAsia="華康粗黑體" w:hint="eastAsia"/>
                <w:sz w:val="32"/>
                <w:szCs w:val="32"/>
                <w:lang w:eastAsia="zh-TW"/>
              </w:rPr>
              <w:t>概</w:t>
            </w:r>
            <w:r w:rsidRPr="00894E10">
              <w:rPr>
                <w:rFonts w:eastAsia="華康粗黑體"/>
                <w:sz w:val="32"/>
                <w:szCs w:val="32"/>
                <w:lang w:eastAsia="zh-TW"/>
              </w:rPr>
              <w:t xml:space="preserve">  </w:t>
            </w:r>
            <w:proofErr w:type="gramStart"/>
            <w:r w:rsidRPr="00894E10">
              <w:rPr>
                <w:rFonts w:eastAsia="華康粗黑體" w:hint="eastAsia"/>
                <w:sz w:val="32"/>
                <w:szCs w:val="32"/>
                <w:lang w:eastAsia="zh-TW"/>
              </w:rPr>
              <w:t>況</w:t>
            </w:r>
            <w:proofErr w:type="gramEnd"/>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proofErr w:type="gramStart"/>
            <w:r w:rsidRPr="00894E10">
              <w:rPr>
                <w:rFonts w:hint="eastAsia"/>
              </w:rPr>
              <w:t>幣</w:t>
            </w:r>
            <w:proofErr w:type="gramEnd"/>
            <w:r w:rsidRPr="00894E10">
              <w:rPr>
                <w:rFonts w:hint="eastAsia"/>
              </w:rPr>
              <w:t>制</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rFonts w:hint="eastAsia"/>
                <w:lang w:eastAsia="zh-TW"/>
              </w:rPr>
              <w:t>單位：日圓（</w:t>
            </w:r>
            <w:proofErr w:type="gramStart"/>
            <w:r w:rsidRPr="00894E10">
              <w:rPr>
                <w:rFonts w:hint="eastAsia"/>
                <w:lang w:eastAsia="zh-TW"/>
              </w:rPr>
              <w:t>￥</w:t>
            </w:r>
            <w:proofErr w:type="gramEnd"/>
            <w:r w:rsidRPr="00894E10">
              <w:rPr>
                <w:rFonts w:hint="eastAsia"/>
                <w:lang w:eastAsia="zh-TW"/>
              </w:rPr>
              <w:t>）</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rPr>
                <w:lang w:eastAsia="zh-TW"/>
              </w:rPr>
            </w:pPr>
            <w:r w:rsidRPr="00894E10">
              <w:rPr>
                <w:rFonts w:hint="eastAsia"/>
                <w:lang w:eastAsia="zh-TW"/>
              </w:rPr>
              <w:t>國內生產毛額</w:t>
            </w:r>
          </w:p>
          <w:p w:rsidR="005824E6" w:rsidRPr="00894E10" w:rsidRDefault="005824E6" w:rsidP="007A0922">
            <w:pPr>
              <w:ind w:leftChars="50" w:left="120" w:rightChars="50" w:right="120" w:firstLineChars="0" w:firstLine="0"/>
              <w:jc w:val="center"/>
              <w:rPr>
                <w:lang w:eastAsia="zh-TW"/>
              </w:rPr>
            </w:pPr>
            <w:r w:rsidRPr="00894E10">
              <w:rPr>
                <w:rFonts w:hint="eastAsia"/>
                <w:lang w:eastAsia="zh-TW"/>
              </w:rPr>
              <w:t>（名目值）</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lang w:eastAsia="zh-TW"/>
              </w:rPr>
              <w:t>US$ 4</w:t>
            </w:r>
            <w:r w:rsidRPr="00894E10">
              <w:rPr>
                <w:rFonts w:hint="eastAsia"/>
                <w:lang w:eastAsia="zh-TW"/>
              </w:rPr>
              <w:t>兆</w:t>
            </w:r>
            <w:r w:rsidRPr="00894E10">
              <w:rPr>
                <w:lang w:eastAsia="zh-TW"/>
              </w:rPr>
              <w:t>9,719</w:t>
            </w:r>
            <w:r w:rsidRPr="00894E10">
              <w:rPr>
                <w:rFonts w:hint="eastAsia"/>
                <w:lang w:eastAsia="zh-TW"/>
              </w:rPr>
              <w:t>億（</w:t>
            </w:r>
            <w:r w:rsidRPr="00894E10">
              <w:rPr>
                <w:lang w:eastAsia="zh-TW"/>
              </w:rPr>
              <w:t>2018</w:t>
            </w:r>
            <w:r w:rsidRPr="00894E10">
              <w:rPr>
                <w:rFonts w:hint="eastAsia"/>
                <w:lang w:eastAsia="zh-TW"/>
              </w:rPr>
              <w:t>年）</w:t>
            </w:r>
            <w:r w:rsidRPr="00894E10">
              <w:rPr>
                <w:lang w:eastAsia="zh-TW"/>
              </w:rPr>
              <w:t>*JETRO</w:t>
            </w:r>
            <w:r w:rsidRPr="00894E10">
              <w:rPr>
                <w:rFonts w:hint="eastAsia"/>
                <w:lang w:eastAsia="zh-TW"/>
              </w:rPr>
              <w:t>資料</w:t>
            </w:r>
          </w:p>
          <w:p w:rsidR="005824E6" w:rsidRPr="00894E10" w:rsidRDefault="005824E6" w:rsidP="007A0922">
            <w:pPr>
              <w:ind w:leftChars="50" w:left="120" w:rightChars="50" w:right="120" w:firstLineChars="0" w:firstLine="0"/>
              <w:rPr>
                <w:lang w:eastAsia="zh-TW"/>
              </w:rPr>
            </w:pPr>
            <w:r w:rsidRPr="00894E10">
              <w:rPr>
                <w:lang w:eastAsia="zh-TW"/>
              </w:rPr>
              <w:t>JPY554.0</w:t>
            </w:r>
            <w:r w:rsidRPr="00894E10">
              <w:rPr>
                <w:rFonts w:hint="eastAsia"/>
                <w:lang w:eastAsia="zh-TW"/>
              </w:rPr>
              <w:t>兆（</w:t>
            </w:r>
            <w:r w:rsidRPr="00894E10">
              <w:rPr>
                <w:lang w:eastAsia="zh-TW"/>
              </w:rPr>
              <w:t>2019</w:t>
            </w:r>
            <w:r w:rsidRPr="00894E10">
              <w:rPr>
                <w:rFonts w:hint="eastAsia"/>
                <w:lang w:eastAsia="zh-TW"/>
              </w:rPr>
              <w:t>年）</w:t>
            </w:r>
            <w:r w:rsidRPr="00894E10">
              <w:rPr>
                <w:lang w:eastAsia="zh-TW"/>
              </w:rPr>
              <w:t>*</w:t>
            </w:r>
            <w:r w:rsidRPr="00894E10">
              <w:rPr>
                <w:rFonts w:hint="eastAsia"/>
                <w:lang w:eastAsia="zh-TW"/>
              </w:rPr>
              <w:t>日本內閣府資料</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lang w:eastAsia="zh-TW"/>
              </w:rPr>
              <w:lastRenderedPageBreak/>
              <w:t>實質</w:t>
            </w:r>
            <w:r w:rsidRPr="00894E10">
              <w:rPr>
                <w:rFonts w:hint="eastAsia"/>
              </w:rPr>
              <w:t>經濟成長率</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lang w:eastAsia="zh-TW"/>
              </w:rPr>
              <w:t>0.7%</w:t>
            </w:r>
            <w:r w:rsidRPr="00894E10">
              <w:rPr>
                <w:rFonts w:hint="eastAsia"/>
                <w:lang w:eastAsia="zh-TW"/>
              </w:rPr>
              <w:t>（</w:t>
            </w:r>
            <w:r w:rsidRPr="00894E10">
              <w:rPr>
                <w:lang w:eastAsia="zh-TW"/>
              </w:rPr>
              <w:t>2019</w:t>
            </w:r>
            <w:r w:rsidRPr="00894E10">
              <w:rPr>
                <w:rFonts w:hint="eastAsia"/>
                <w:lang w:eastAsia="zh-TW"/>
              </w:rPr>
              <w:t>）</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平均</w:t>
            </w:r>
            <w:proofErr w:type="gramStart"/>
            <w:r w:rsidRPr="00894E10">
              <w:rPr>
                <w:rFonts w:hint="eastAsia"/>
              </w:rPr>
              <w:t>國民所得</w:t>
            </w:r>
            <w:proofErr w:type="gramEnd"/>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lang w:eastAsia="zh-TW"/>
              </w:rPr>
              <w:t>US$ 4</w:t>
            </w:r>
            <w:r w:rsidRPr="00894E10">
              <w:rPr>
                <w:rFonts w:hint="eastAsia"/>
                <w:lang w:eastAsia="zh-TW"/>
              </w:rPr>
              <w:t>萬</w:t>
            </w:r>
            <w:r w:rsidRPr="00894E10">
              <w:rPr>
                <w:lang w:eastAsia="zh-TW"/>
              </w:rPr>
              <w:t>1,310</w:t>
            </w:r>
            <w:r w:rsidRPr="00894E10">
              <w:rPr>
                <w:rFonts w:hint="eastAsia"/>
                <w:lang w:eastAsia="zh-TW"/>
              </w:rPr>
              <w:t>（</w:t>
            </w:r>
            <w:r w:rsidRPr="00894E10">
              <w:rPr>
                <w:lang w:eastAsia="zh-TW"/>
              </w:rPr>
              <w:t>2017</w:t>
            </w:r>
            <w:r w:rsidRPr="00894E10">
              <w:rPr>
                <w:rFonts w:hint="eastAsia"/>
                <w:lang w:eastAsia="zh-TW"/>
              </w:rPr>
              <w:t>）（世界銀行資料）</w:t>
            </w:r>
          </w:p>
          <w:p w:rsidR="005824E6" w:rsidRPr="00894E10" w:rsidRDefault="005824E6" w:rsidP="00DF7771">
            <w:pPr>
              <w:ind w:leftChars="50" w:left="120" w:rightChars="50" w:right="120" w:firstLineChars="0" w:firstLine="0"/>
              <w:rPr>
                <w:lang w:eastAsia="zh-TW"/>
              </w:rPr>
            </w:pPr>
            <w:r w:rsidRPr="00894E10">
              <w:rPr>
                <w:lang w:eastAsia="zh-TW"/>
              </w:rPr>
              <w:t>JPY 3,198</w:t>
            </w:r>
            <w:r w:rsidRPr="00894E10">
              <w:rPr>
                <w:rFonts w:hint="eastAsia"/>
                <w:lang w:eastAsia="zh-TW"/>
              </w:rPr>
              <w:t>千日圓</w:t>
            </w:r>
            <w:r w:rsidR="00DF7771" w:rsidRPr="00894E10">
              <w:rPr>
                <w:rFonts w:hint="eastAsia"/>
                <w:lang w:eastAsia="zh-TW"/>
              </w:rPr>
              <w:t>（</w:t>
            </w:r>
            <w:r w:rsidRPr="00894E10">
              <w:rPr>
                <w:lang w:eastAsia="zh-TW"/>
              </w:rPr>
              <w:t>2018</w:t>
            </w:r>
            <w:r w:rsidR="00DF7771" w:rsidRPr="00894E10">
              <w:rPr>
                <w:rFonts w:hint="eastAsia"/>
                <w:lang w:eastAsia="zh-TW"/>
              </w:rPr>
              <w:t>）（</w:t>
            </w:r>
            <w:r w:rsidRPr="00894E10">
              <w:rPr>
                <w:rFonts w:hint="eastAsia"/>
                <w:lang w:eastAsia="zh-TW"/>
              </w:rPr>
              <w:t>日本內閣府</w:t>
            </w:r>
            <w:r w:rsidR="00DF7771" w:rsidRPr="00894E10">
              <w:rPr>
                <w:rFonts w:hint="eastAsia"/>
                <w:lang w:eastAsia="zh-TW"/>
              </w:rPr>
              <w:t>）</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lang w:eastAsia="zh-TW"/>
              </w:rPr>
              <w:t>匯率</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lang w:eastAsia="zh-TW"/>
              </w:rPr>
              <w:t>US$1</w:t>
            </w:r>
            <w:r w:rsidRPr="00894E10">
              <w:rPr>
                <w:rFonts w:hint="eastAsia"/>
                <w:lang w:eastAsia="zh-TW"/>
              </w:rPr>
              <w:t>＝</w:t>
            </w:r>
            <w:r w:rsidRPr="00894E10">
              <w:rPr>
                <w:lang w:eastAsia="zh-TW"/>
              </w:rPr>
              <w:t>108.8</w:t>
            </w:r>
            <w:r w:rsidRPr="00894E10">
              <w:rPr>
                <w:rFonts w:hint="eastAsia"/>
                <w:lang w:eastAsia="zh-TW"/>
              </w:rPr>
              <w:t>（</w:t>
            </w:r>
            <w:r w:rsidRPr="00894E10">
              <w:rPr>
                <w:lang w:eastAsia="zh-TW"/>
              </w:rPr>
              <w:t>2020.2</w:t>
            </w:r>
            <w:r w:rsidRPr="00894E10">
              <w:rPr>
                <w:rFonts w:hint="eastAsia"/>
                <w:lang w:eastAsia="zh-TW"/>
              </w:rPr>
              <w:t>）</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lang w:eastAsia="zh-TW"/>
              </w:rPr>
              <w:t>利率</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lang w:eastAsia="zh-TW"/>
              </w:rPr>
              <w:t>0.3%</w:t>
            </w:r>
            <w:r w:rsidRPr="00894E10">
              <w:rPr>
                <w:rFonts w:hint="eastAsia"/>
                <w:lang w:eastAsia="zh-TW"/>
              </w:rPr>
              <w:t>（</w:t>
            </w:r>
            <w:r w:rsidRPr="00894E10">
              <w:rPr>
                <w:lang w:eastAsia="zh-TW"/>
              </w:rPr>
              <w:t>2020</w:t>
            </w:r>
            <w:r w:rsidRPr="00894E10">
              <w:rPr>
                <w:rFonts w:hint="eastAsia"/>
                <w:lang w:eastAsia="zh-TW"/>
              </w:rPr>
              <w:t>）（央行重貼現率）</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eastAsia="新細明體" w:hint="eastAsia"/>
                <w:szCs w:val="20"/>
                <w:lang w:eastAsia="zh-TW"/>
              </w:rPr>
              <w:t>通貨膨脹率</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lang w:eastAsia="zh-TW"/>
              </w:rPr>
              <w:t>0.5%</w:t>
            </w:r>
            <w:r w:rsidRPr="00894E10">
              <w:rPr>
                <w:rFonts w:hint="eastAsia"/>
                <w:lang w:eastAsia="zh-TW"/>
              </w:rPr>
              <w:t>（</w:t>
            </w:r>
            <w:r w:rsidRPr="00894E10">
              <w:rPr>
                <w:lang w:eastAsia="zh-TW"/>
              </w:rPr>
              <w:t>2019</w:t>
            </w:r>
            <w:r w:rsidRPr="00894E10">
              <w:rPr>
                <w:rFonts w:hint="eastAsia"/>
                <w:lang w:eastAsia="zh-TW"/>
              </w:rPr>
              <w:t>）</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rPr>
                <w:lang w:eastAsia="zh-TW"/>
              </w:rPr>
            </w:pPr>
            <w:r w:rsidRPr="00894E10">
              <w:rPr>
                <w:lang w:eastAsia="zh-TW"/>
              </w:rPr>
              <w:t>GDP</w:t>
            </w:r>
            <w:r w:rsidRPr="00894E10">
              <w:rPr>
                <w:rFonts w:hint="eastAsia"/>
                <w:lang w:eastAsia="zh-TW"/>
              </w:rPr>
              <w:t>最高</w:t>
            </w:r>
          </w:p>
          <w:p w:rsidR="005824E6" w:rsidRPr="00894E10" w:rsidRDefault="005824E6" w:rsidP="007A0922">
            <w:pPr>
              <w:ind w:leftChars="50" w:left="120" w:rightChars="50" w:right="120" w:firstLineChars="0" w:firstLine="0"/>
              <w:jc w:val="distribute"/>
              <w:rPr>
                <w:lang w:eastAsia="zh-TW"/>
              </w:rPr>
            </w:pPr>
            <w:r w:rsidRPr="00894E10">
              <w:rPr>
                <w:rFonts w:hint="eastAsia"/>
                <w:lang w:eastAsia="zh-TW"/>
              </w:rPr>
              <w:t>前五種經濟活動</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rFonts w:hint="eastAsia"/>
                <w:lang w:eastAsia="zh-TW"/>
              </w:rPr>
              <w:t>製造業（</w:t>
            </w:r>
            <w:r w:rsidRPr="00894E10">
              <w:rPr>
                <w:lang w:eastAsia="zh-TW"/>
              </w:rPr>
              <w:t>20.8%</w:t>
            </w:r>
            <w:r w:rsidRPr="00894E10">
              <w:rPr>
                <w:rFonts w:hint="eastAsia"/>
                <w:lang w:eastAsia="zh-TW"/>
              </w:rPr>
              <w:t>）、流通零售業（</w:t>
            </w:r>
            <w:r w:rsidRPr="00894E10">
              <w:rPr>
                <w:lang w:eastAsia="zh-TW"/>
              </w:rPr>
              <w:t>13.7%</w:t>
            </w:r>
            <w:r w:rsidRPr="00894E10">
              <w:rPr>
                <w:rFonts w:hint="eastAsia"/>
                <w:lang w:eastAsia="zh-TW"/>
              </w:rPr>
              <w:t>）、不動產業（</w:t>
            </w:r>
            <w:r w:rsidRPr="00894E10">
              <w:rPr>
                <w:lang w:eastAsia="zh-TW"/>
              </w:rPr>
              <w:t>11.4%</w:t>
            </w:r>
            <w:r w:rsidRPr="00894E10">
              <w:rPr>
                <w:rFonts w:hint="eastAsia"/>
                <w:lang w:eastAsia="zh-TW"/>
              </w:rPr>
              <w:t>）、專門</w:t>
            </w:r>
            <w:r w:rsidRPr="00894E10">
              <w:rPr>
                <w:lang w:eastAsia="zh-TW"/>
              </w:rPr>
              <w:t>/</w:t>
            </w:r>
            <w:r w:rsidRPr="00894E10">
              <w:rPr>
                <w:rFonts w:hint="eastAsia"/>
                <w:lang w:eastAsia="zh-TW"/>
              </w:rPr>
              <w:t>科學技術</w:t>
            </w:r>
            <w:r w:rsidRPr="00894E10">
              <w:rPr>
                <w:lang w:eastAsia="zh-TW"/>
              </w:rPr>
              <w:t>/</w:t>
            </w:r>
            <w:r w:rsidRPr="00894E10">
              <w:rPr>
                <w:rFonts w:hint="eastAsia"/>
                <w:lang w:eastAsia="zh-TW"/>
              </w:rPr>
              <w:t>業務支援服務業（</w:t>
            </w:r>
            <w:r w:rsidRPr="00894E10">
              <w:rPr>
                <w:lang w:eastAsia="zh-TW"/>
              </w:rPr>
              <w:t>7.6%</w:t>
            </w:r>
            <w:r w:rsidRPr="00894E10">
              <w:rPr>
                <w:rFonts w:hint="eastAsia"/>
                <w:lang w:eastAsia="zh-TW"/>
              </w:rPr>
              <w:t>）、保健衛生</w:t>
            </w:r>
            <w:r w:rsidRPr="00894E10">
              <w:rPr>
                <w:lang w:eastAsia="zh-TW"/>
              </w:rPr>
              <w:t>/</w:t>
            </w:r>
            <w:r w:rsidRPr="00894E10">
              <w:rPr>
                <w:rFonts w:hint="eastAsia"/>
                <w:lang w:eastAsia="zh-TW"/>
              </w:rPr>
              <w:t>社會事業（</w:t>
            </w:r>
            <w:r w:rsidRPr="00894E10">
              <w:rPr>
                <w:lang w:eastAsia="zh-TW"/>
              </w:rPr>
              <w:t>7.2%</w:t>
            </w:r>
            <w:r w:rsidRPr="00894E10">
              <w:rPr>
                <w:rFonts w:hint="eastAsia"/>
                <w:lang w:eastAsia="zh-TW"/>
              </w:rPr>
              <w:t>）（</w:t>
            </w:r>
            <w:r w:rsidRPr="00894E10">
              <w:rPr>
                <w:lang w:eastAsia="zh-TW"/>
              </w:rPr>
              <w:t>2018</w:t>
            </w:r>
            <w:r w:rsidRPr="00894E10">
              <w:rPr>
                <w:rFonts w:hint="eastAsia"/>
                <w:lang w:eastAsia="zh-TW"/>
              </w:rPr>
              <w:t>）</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出口總金額</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lang w:eastAsia="zh-TW"/>
              </w:rPr>
              <w:t>US$ 7,056</w:t>
            </w:r>
            <w:r w:rsidRPr="00894E10">
              <w:rPr>
                <w:rFonts w:hint="eastAsia"/>
                <w:lang w:eastAsia="zh-TW"/>
              </w:rPr>
              <w:t>億</w:t>
            </w:r>
            <w:r w:rsidRPr="00894E10">
              <w:rPr>
                <w:lang w:eastAsia="zh-TW"/>
              </w:rPr>
              <w:t>8,206</w:t>
            </w:r>
            <w:r w:rsidRPr="00894E10">
              <w:rPr>
                <w:rFonts w:hint="eastAsia"/>
                <w:lang w:eastAsia="zh-TW"/>
              </w:rPr>
              <w:t>萬（</w:t>
            </w:r>
            <w:r w:rsidRPr="00894E10">
              <w:rPr>
                <w:lang w:eastAsia="zh-TW"/>
              </w:rPr>
              <w:t>2019</w:t>
            </w:r>
            <w:r w:rsidRPr="00894E10">
              <w:rPr>
                <w:rFonts w:hint="eastAsia"/>
                <w:lang w:eastAsia="zh-TW"/>
              </w:rPr>
              <w:t>）</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主要出口產品</w:t>
            </w:r>
          </w:p>
        </w:tc>
        <w:tc>
          <w:tcPr>
            <w:tcW w:w="5938" w:type="dxa"/>
            <w:tcMar>
              <w:top w:w="0" w:type="dxa"/>
              <w:left w:w="0" w:type="dxa"/>
              <w:bottom w:w="0" w:type="dxa"/>
              <w:right w:w="0" w:type="dxa"/>
            </w:tcMar>
            <w:vAlign w:val="center"/>
          </w:tcPr>
          <w:p w:rsidR="005824E6" w:rsidRPr="00894E10" w:rsidRDefault="005824E6" w:rsidP="004E018E">
            <w:pPr>
              <w:ind w:leftChars="50" w:left="120" w:rightChars="50" w:right="120" w:firstLineChars="0" w:firstLine="0"/>
              <w:rPr>
                <w:lang w:eastAsia="zh-TW"/>
              </w:rPr>
            </w:pPr>
            <w:r w:rsidRPr="00894E10">
              <w:rPr>
                <w:rFonts w:hint="eastAsia"/>
                <w:lang w:eastAsia="zh-TW"/>
              </w:rPr>
              <w:t>汽車</w:t>
            </w:r>
            <w:r w:rsidR="00123529" w:rsidRPr="00894E10">
              <w:rPr>
                <w:rFonts w:hint="eastAsia"/>
                <w:lang w:eastAsia="zh-TW"/>
              </w:rPr>
              <w:t>及零件</w:t>
            </w:r>
            <w:r w:rsidRPr="00894E10">
              <w:rPr>
                <w:rFonts w:hint="eastAsia"/>
                <w:lang w:eastAsia="zh-TW"/>
              </w:rPr>
              <w:t>、半導體零</w:t>
            </w:r>
            <w:r w:rsidR="00123529" w:rsidRPr="00894E10">
              <w:rPr>
                <w:rFonts w:hint="eastAsia"/>
                <w:lang w:eastAsia="zh-TW"/>
              </w:rPr>
              <w:t>組</w:t>
            </w:r>
            <w:r w:rsidRPr="00894E10">
              <w:rPr>
                <w:rFonts w:hint="eastAsia"/>
                <w:lang w:eastAsia="zh-TW"/>
              </w:rPr>
              <w:t>件</w:t>
            </w:r>
            <w:r w:rsidR="004E018E" w:rsidRPr="00894E10">
              <w:rPr>
                <w:rFonts w:hint="eastAsia"/>
                <w:lang w:eastAsia="zh-TW"/>
              </w:rPr>
              <w:t>及設備</w:t>
            </w:r>
            <w:r w:rsidRPr="00894E10">
              <w:rPr>
                <w:rFonts w:hint="eastAsia"/>
                <w:lang w:eastAsia="zh-TW"/>
              </w:rPr>
              <w:t>、鋼鐵、發動機、塑膠</w:t>
            </w:r>
            <w:r w:rsidR="004E018E" w:rsidRPr="00894E10">
              <w:rPr>
                <w:rFonts w:hint="eastAsia"/>
                <w:lang w:eastAsia="zh-TW"/>
              </w:rPr>
              <w:t>、有機化合物、</w:t>
            </w:r>
            <w:r w:rsidRPr="00894E10">
              <w:rPr>
                <w:rFonts w:hint="eastAsia"/>
                <w:lang w:eastAsia="zh-TW"/>
              </w:rPr>
              <w:t>科學光學</w:t>
            </w:r>
            <w:r w:rsidR="004E018E" w:rsidRPr="00894E10">
              <w:rPr>
                <w:rFonts w:hint="eastAsia"/>
                <w:lang w:eastAsia="zh-TW"/>
              </w:rPr>
              <w:t>及積體電路相關</w:t>
            </w:r>
            <w:r w:rsidRPr="00894E10">
              <w:rPr>
                <w:rFonts w:hint="eastAsia"/>
                <w:lang w:eastAsia="zh-TW"/>
              </w:rPr>
              <w:t>儀器</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主要出口</w:t>
            </w:r>
            <w:proofErr w:type="gramStart"/>
            <w:r w:rsidRPr="00894E10">
              <w:rPr>
                <w:rFonts w:hint="eastAsia"/>
              </w:rPr>
              <w:t>國</w:t>
            </w:r>
            <w:proofErr w:type="gramEnd"/>
            <w:r w:rsidRPr="00894E10">
              <w:rPr>
                <w:rFonts w:hint="eastAsia"/>
              </w:rPr>
              <w:t>家</w:t>
            </w:r>
          </w:p>
        </w:tc>
        <w:tc>
          <w:tcPr>
            <w:tcW w:w="5938" w:type="dxa"/>
            <w:tcMar>
              <w:top w:w="0" w:type="dxa"/>
              <w:left w:w="0" w:type="dxa"/>
              <w:bottom w:w="0" w:type="dxa"/>
              <w:right w:w="0" w:type="dxa"/>
            </w:tcMar>
            <w:vAlign w:val="center"/>
          </w:tcPr>
          <w:p w:rsidR="005824E6" w:rsidRPr="00894E10" w:rsidRDefault="005824E6" w:rsidP="009776B2">
            <w:pPr>
              <w:ind w:leftChars="50" w:left="120" w:rightChars="50" w:right="120" w:firstLineChars="0" w:firstLine="0"/>
              <w:rPr>
                <w:lang w:eastAsia="zh-TW"/>
              </w:rPr>
            </w:pPr>
            <w:r w:rsidRPr="00894E10">
              <w:rPr>
                <w:rFonts w:hint="eastAsia"/>
                <w:lang w:eastAsia="zh-TW"/>
              </w:rPr>
              <w:t>美國、中國大陸、韓國、臺灣（占日本總出口額</w:t>
            </w:r>
            <w:r w:rsidRPr="00894E10">
              <w:rPr>
                <w:lang w:eastAsia="zh-TW"/>
              </w:rPr>
              <w:t>6.1%</w:t>
            </w:r>
            <w:r w:rsidRPr="00894E10">
              <w:rPr>
                <w:rFonts w:hint="eastAsia"/>
                <w:lang w:eastAsia="zh-TW"/>
              </w:rPr>
              <w:t>）、香港、泰國、德國、新加坡、越南及澳洲</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進口總金額</w:t>
            </w:r>
          </w:p>
        </w:tc>
        <w:tc>
          <w:tcPr>
            <w:tcW w:w="5938"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rPr>
                <w:lang w:eastAsia="zh-TW"/>
              </w:rPr>
            </w:pPr>
            <w:r w:rsidRPr="00894E10">
              <w:rPr>
                <w:lang w:eastAsia="zh-TW"/>
              </w:rPr>
              <w:t>US$ 7,207</w:t>
            </w:r>
            <w:r w:rsidRPr="00894E10">
              <w:rPr>
                <w:rFonts w:hint="eastAsia"/>
                <w:lang w:eastAsia="zh-TW"/>
              </w:rPr>
              <w:t>億</w:t>
            </w:r>
            <w:r w:rsidRPr="00894E10">
              <w:rPr>
                <w:lang w:eastAsia="zh-TW"/>
              </w:rPr>
              <w:t>6,461</w:t>
            </w:r>
            <w:r w:rsidRPr="00894E10">
              <w:rPr>
                <w:rFonts w:hint="eastAsia"/>
                <w:lang w:eastAsia="zh-TW"/>
              </w:rPr>
              <w:t>萬（</w:t>
            </w:r>
            <w:r w:rsidRPr="00894E10">
              <w:rPr>
                <w:lang w:eastAsia="zh-TW"/>
              </w:rPr>
              <w:t>2019</w:t>
            </w:r>
            <w:r w:rsidRPr="00894E10">
              <w:rPr>
                <w:rFonts w:hint="eastAsia"/>
                <w:lang w:eastAsia="zh-TW"/>
              </w:rPr>
              <w:t>）</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主要進口產品</w:t>
            </w:r>
          </w:p>
        </w:tc>
        <w:tc>
          <w:tcPr>
            <w:tcW w:w="5938" w:type="dxa"/>
            <w:tcMar>
              <w:top w:w="0" w:type="dxa"/>
              <w:left w:w="0" w:type="dxa"/>
              <w:bottom w:w="0" w:type="dxa"/>
              <w:right w:w="0" w:type="dxa"/>
            </w:tcMar>
            <w:vAlign w:val="center"/>
          </w:tcPr>
          <w:p w:rsidR="005824E6" w:rsidRPr="00894E10" w:rsidRDefault="005824E6" w:rsidP="00123529">
            <w:pPr>
              <w:ind w:leftChars="50" w:left="120" w:rightChars="50" w:right="120" w:firstLineChars="0" w:firstLine="0"/>
              <w:rPr>
                <w:lang w:eastAsia="zh-TW"/>
              </w:rPr>
            </w:pPr>
            <w:r w:rsidRPr="00894E10">
              <w:rPr>
                <w:rFonts w:hint="eastAsia"/>
                <w:lang w:eastAsia="zh-TW"/>
              </w:rPr>
              <w:t>原油、液化天然氣、衣類及附屬品、通訊機器、藥品、半導體零</w:t>
            </w:r>
            <w:r w:rsidR="00123529" w:rsidRPr="00894E10">
              <w:rPr>
                <w:rFonts w:hint="eastAsia"/>
                <w:lang w:eastAsia="zh-TW"/>
              </w:rPr>
              <w:t>組</w:t>
            </w:r>
            <w:r w:rsidRPr="00894E10">
              <w:rPr>
                <w:rFonts w:hint="eastAsia"/>
                <w:lang w:eastAsia="zh-TW"/>
              </w:rPr>
              <w:t>件、煤炭、石油製品、電子計算機（含周邊配備）、非鐵金屬</w:t>
            </w:r>
          </w:p>
        </w:tc>
      </w:tr>
      <w:tr w:rsidR="00894E10" w:rsidRPr="00894E10" w:rsidTr="0040200B">
        <w:trPr>
          <w:trHeight w:val="680"/>
          <w:jc w:val="center"/>
        </w:trPr>
        <w:tc>
          <w:tcPr>
            <w:tcW w:w="2626" w:type="dxa"/>
            <w:tcMar>
              <w:top w:w="0" w:type="dxa"/>
              <w:left w:w="0" w:type="dxa"/>
              <w:bottom w:w="0" w:type="dxa"/>
              <w:right w:w="0" w:type="dxa"/>
            </w:tcMar>
            <w:vAlign w:val="center"/>
          </w:tcPr>
          <w:p w:rsidR="005824E6" w:rsidRPr="00894E10" w:rsidRDefault="005824E6" w:rsidP="007A0922">
            <w:pPr>
              <w:ind w:leftChars="50" w:left="120" w:rightChars="50" w:right="120" w:firstLineChars="0" w:firstLine="0"/>
              <w:jc w:val="distribute"/>
            </w:pPr>
            <w:r w:rsidRPr="00894E10">
              <w:rPr>
                <w:rFonts w:hint="eastAsia"/>
              </w:rPr>
              <w:t>主要進口</w:t>
            </w:r>
            <w:proofErr w:type="gramStart"/>
            <w:r w:rsidRPr="00894E10">
              <w:rPr>
                <w:rFonts w:hint="eastAsia"/>
              </w:rPr>
              <w:t>國</w:t>
            </w:r>
            <w:proofErr w:type="gramEnd"/>
            <w:r w:rsidRPr="00894E10">
              <w:rPr>
                <w:rFonts w:hint="eastAsia"/>
              </w:rPr>
              <w:t>家</w:t>
            </w:r>
          </w:p>
        </w:tc>
        <w:tc>
          <w:tcPr>
            <w:tcW w:w="5938" w:type="dxa"/>
            <w:tcMar>
              <w:top w:w="0" w:type="dxa"/>
              <w:left w:w="0" w:type="dxa"/>
              <w:bottom w:w="0" w:type="dxa"/>
              <w:right w:w="0" w:type="dxa"/>
            </w:tcMar>
            <w:vAlign w:val="center"/>
          </w:tcPr>
          <w:p w:rsidR="005824E6" w:rsidRPr="00894E10" w:rsidRDefault="005824E6" w:rsidP="00345AF3">
            <w:pPr>
              <w:ind w:leftChars="50" w:left="120" w:rightChars="50" w:right="120" w:firstLineChars="0" w:firstLine="0"/>
              <w:rPr>
                <w:lang w:eastAsia="zh-TW"/>
              </w:rPr>
            </w:pPr>
            <w:r w:rsidRPr="00894E10">
              <w:rPr>
                <w:rFonts w:hint="eastAsia"/>
                <w:lang w:eastAsia="zh-TW"/>
              </w:rPr>
              <w:t>中國大陸、美國、澳洲、韓國、沙烏地阿拉伯、臺灣（占日本總進口額</w:t>
            </w:r>
            <w:r w:rsidRPr="00894E10">
              <w:rPr>
                <w:lang w:eastAsia="zh-TW"/>
              </w:rPr>
              <w:t>3.73%</w:t>
            </w:r>
            <w:r w:rsidRPr="00894E10">
              <w:rPr>
                <w:rFonts w:hint="eastAsia"/>
                <w:lang w:eastAsia="zh-TW"/>
              </w:rPr>
              <w:t>）、阿拉伯聯合大公國、泰國、德國及越南</w:t>
            </w:r>
          </w:p>
        </w:tc>
      </w:tr>
    </w:tbl>
    <w:p w:rsidR="00C3328A" w:rsidRPr="00894E10" w:rsidRDefault="00C3328A" w:rsidP="00A30D36">
      <w:pPr>
        <w:ind w:firstLineChars="0" w:firstLine="0"/>
        <w:jc w:val="center"/>
        <w:rPr>
          <w:rFonts w:ascii="標楷體" w:eastAsia="標楷體" w:hAnsi="標楷體"/>
          <w:sz w:val="26"/>
          <w:szCs w:val="26"/>
          <w:lang w:eastAsia="zh-TW"/>
        </w:rPr>
        <w:sectPr w:rsidR="00C3328A" w:rsidRPr="00894E10" w:rsidSect="00EE50C9">
          <w:pgSz w:w="11906" w:h="16838" w:code="9"/>
          <w:pgMar w:top="2268" w:right="1701" w:bottom="1701" w:left="1701" w:header="1134" w:footer="851" w:gutter="0"/>
          <w:pgNumType w:start="1"/>
          <w:cols w:space="425"/>
          <w:docGrid w:type="lines" w:linePitch="514" w:charSpace="-774"/>
        </w:sectPr>
      </w:pPr>
    </w:p>
    <w:p w:rsidR="00A30D36" w:rsidRPr="00894E10" w:rsidRDefault="00A30D36" w:rsidP="003F5A27">
      <w:pPr>
        <w:pStyle w:val="a3"/>
        <w:spacing w:before="514" w:after="771"/>
        <w:rPr>
          <w:lang w:eastAsia="zh-TW"/>
        </w:rPr>
      </w:pPr>
      <w:bookmarkStart w:id="3" w:name="_Toc523935400"/>
      <w:bookmarkStart w:id="4" w:name="_Toc47472233"/>
      <w:bookmarkStart w:id="5" w:name="OLE_LINK4"/>
      <w:r w:rsidRPr="00AA3217">
        <w:rPr>
          <w:rFonts w:hint="eastAsia"/>
          <w:lang w:eastAsia="zh-TW"/>
        </w:rPr>
        <w:lastRenderedPageBreak/>
        <w:t>第壹章</w:t>
      </w:r>
      <w:r w:rsidRPr="00AA3217">
        <w:rPr>
          <w:rFonts w:ascii="細明體" w:eastAsia="細明體" w:hAnsi="細明體" w:cs="細明體" w:hint="eastAsia"/>
          <w:lang w:eastAsia="zh-TW"/>
        </w:rPr>
        <w:t xml:space="preserve">　</w:t>
      </w:r>
      <w:r w:rsidRPr="00AA3217">
        <w:rPr>
          <w:rFonts w:hAnsi="華康中黑體" w:cs="華康中黑體" w:hint="eastAsia"/>
          <w:lang w:eastAsia="zh-TW"/>
        </w:rPr>
        <w:t>自然人文</w:t>
      </w:r>
      <w:r w:rsidRPr="00AA3217">
        <w:rPr>
          <w:rFonts w:hint="eastAsia"/>
          <w:lang w:eastAsia="zh-TW"/>
        </w:rPr>
        <w:t>環境</w:t>
      </w:r>
      <w:bookmarkEnd w:id="3"/>
      <w:bookmarkEnd w:id="4"/>
    </w:p>
    <w:p w:rsidR="00A67872" w:rsidRPr="00894E10" w:rsidRDefault="00A67872" w:rsidP="00A67872">
      <w:pPr>
        <w:spacing w:beforeLines="50" w:before="257" w:after="100" w:afterAutospacing="1"/>
        <w:ind w:left="640" w:hangingChars="200" w:hanging="640"/>
        <w:rPr>
          <w:rFonts w:ascii="華康粗明體(P)" w:eastAsia="華康粗明體(P)" w:hAnsi="華康粗明體(P)"/>
          <w:sz w:val="32"/>
          <w:lang w:eastAsia="zh-TW"/>
        </w:rPr>
      </w:pPr>
      <w:bookmarkStart w:id="6" w:name="_Toc482864396"/>
      <w:bookmarkEnd w:id="5"/>
      <w:r w:rsidRPr="00894E10">
        <w:rPr>
          <w:rFonts w:ascii="華康粗明體(P)" w:eastAsia="華康粗明體(P)" w:hAnsi="華康粗明體(P)" w:hint="eastAsia"/>
          <w:sz w:val="32"/>
          <w:lang w:eastAsia="zh-TW"/>
        </w:rPr>
        <w:t>一、自然環境</w:t>
      </w:r>
    </w:p>
    <w:p w:rsidR="00A67872" w:rsidRPr="00894E10" w:rsidRDefault="00A67872" w:rsidP="00A67872">
      <w:pPr>
        <w:ind w:firstLine="480"/>
        <w:rPr>
          <w:lang w:eastAsia="zh-TW"/>
        </w:rPr>
      </w:pPr>
      <w:r w:rsidRPr="00894E10">
        <w:rPr>
          <w:rFonts w:hint="eastAsia"/>
          <w:lang w:eastAsia="zh-TW"/>
        </w:rPr>
        <w:t>日本由本州、四國、九州、北海道等四個大島及其他</w:t>
      </w:r>
      <w:r w:rsidRPr="00894E10">
        <w:rPr>
          <w:lang w:eastAsia="zh-TW"/>
        </w:rPr>
        <w:t>3,000</w:t>
      </w:r>
      <w:r w:rsidRPr="00894E10">
        <w:rPr>
          <w:rFonts w:hint="eastAsia"/>
          <w:lang w:eastAsia="zh-TW"/>
        </w:rPr>
        <w:t>多個小島所組成；總面積為</w:t>
      </w:r>
      <w:r w:rsidRPr="00894E10">
        <w:rPr>
          <w:lang w:eastAsia="zh-TW"/>
        </w:rPr>
        <w:t>37</w:t>
      </w:r>
      <w:r w:rsidRPr="00894E10">
        <w:rPr>
          <w:rFonts w:hint="eastAsia"/>
          <w:lang w:eastAsia="zh-TW"/>
        </w:rPr>
        <w:t>萬</w:t>
      </w:r>
      <w:r w:rsidRPr="00894E10">
        <w:rPr>
          <w:lang w:eastAsia="zh-TW"/>
        </w:rPr>
        <w:t>7,961</w:t>
      </w:r>
      <w:r w:rsidRPr="00894E10">
        <w:rPr>
          <w:rFonts w:hint="eastAsia"/>
          <w:lang w:eastAsia="zh-TW"/>
        </w:rPr>
        <w:t>平方公里，占世界陸地之</w:t>
      </w:r>
      <w:r w:rsidRPr="00894E10">
        <w:rPr>
          <w:lang w:eastAsia="zh-TW"/>
        </w:rPr>
        <w:t>0.25%</w:t>
      </w:r>
      <w:r w:rsidRPr="00894E10">
        <w:rPr>
          <w:rFonts w:hint="eastAsia"/>
          <w:lang w:eastAsia="zh-TW"/>
        </w:rPr>
        <w:t>，約為臺灣面積之</w:t>
      </w:r>
      <w:r w:rsidRPr="00894E10">
        <w:rPr>
          <w:lang w:eastAsia="zh-TW"/>
        </w:rPr>
        <w:t>10.5</w:t>
      </w:r>
      <w:r w:rsidRPr="00894E10">
        <w:rPr>
          <w:rFonts w:hint="eastAsia"/>
          <w:lang w:eastAsia="zh-TW"/>
        </w:rPr>
        <w:t>倍。其中</w:t>
      </w:r>
      <w:r w:rsidRPr="00894E10">
        <w:rPr>
          <w:lang w:eastAsia="zh-TW"/>
        </w:rPr>
        <w:t>67%</w:t>
      </w:r>
      <w:r w:rsidRPr="00894E10">
        <w:rPr>
          <w:rFonts w:hint="eastAsia"/>
          <w:lang w:eastAsia="zh-TW"/>
        </w:rPr>
        <w:t>是山地與森林，</w:t>
      </w:r>
      <w:r w:rsidRPr="00894E10">
        <w:rPr>
          <w:lang w:eastAsia="zh-TW"/>
        </w:rPr>
        <w:t>14%</w:t>
      </w:r>
      <w:r w:rsidRPr="00894E10">
        <w:rPr>
          <w:rFonts w:hint="eastAsia"/>
          <w:lang w:eastAsia="zh-TW"/>
        </w:rPr>
        <w:t>用作農業耕地，住宅及工業用地僅</w:t>
      </w:r>
      <w:r w:rsidRPr="00894E10">
        <w:rPr>
          <w:lang w:eastAsia="zh-TW"/>
        </w:rPr>
        <w:t>4%</w:t>
      </w:r>
      <w:r w:rsidRPr="00894E10">
        <w:rPr>
          <w:rFonts w:hint="eastAsia"/>
          <w:lang w:eastAsia="zh-TW"/>
        </w:rPr>
        <w:t>。</w:t>
      </w:r>
    </w:p>
    <w:p w:rsidR="00A67872" w:rsidRPr="00894E10" w:rsidRDefault="00A67872" w:rsidP="00A67872">
      <w:pPr>
        <w:ind w:firstLine="480"/>
        <w:rPr>
          <w:lang w:eastAsia="zh-TW"/>
        </w:rPr>
      </w:pPr>
      <w:r w:rsidRPr="00894E10">
        <w:rPr>
          <w:rFonts w:hint="eastAsia"/>
          <w:lang w:eastAsia="zh-TW"/>
        </w:rPr>
        <w:t>日本國土綿延分布在北緯</w:t>
      </w:r>
      <w:r w:rsidRPr="00894E10">
        <w:rPr>
          <w:lang w:eastAsia="zh-TW"/>
        </w:rPr>
        <w:t>24</w:t>
      </w:r>
      <w:r w:rsidRPr="00894E10">
        <w:rPr>
          <w:rFonts w:hint="eastAsia"/>
          <w:lang w:eastAsia="zh-TW"/>
        </w:rPr>
        <w:t>～</w:t>
      </w:r>
      <w:r w:rsidRPr="00894E10">
        <w:rPr>
          <w:lang w:eastAsia="zh-TW"/>
        </w:rPr>
        <w:t>46</w:t>
      </w:r>
      <w:r w:rsidRPr="00894E10">
        <w:rPr>
          <w:rFonts w:hint="eastAsia"/>
          <w:lang w:eastAsia="zh-TW"/>
        </w:rPr>
        <w:t>度，東經</w:t>
      </w:r>
      <w:r w:rsidRPr="00894E10">
        <w:rPr>
          <w:lang w:eastAsia="zh-TW"/>
        </w:rPr>
        <w:t>129</w:t>
      </w:r>
      <w:r w:rsidRPr="00894E10">
        <w:rPr>
          <w:rFonts w:hint="eastAsia"/>
          <w:lang w:eastAsia="zh-TW"/>
        </w:rPr>
        <w:t>～</w:t>
      </w:r>
      <w:r w:rsidRPr="00894E10">
        <w:rPr>
          <w:lang w:eastAsia="zh-TW"/>
        </w:rPr>
        <w:t>146</w:t>
      </w:r>
      <w:r w:rsidRPr="00894E10">
        <w:rPr>
          <w:rFonts w:hint="eastAsia"/>
          <w:lang w:eastAsia="zh-TW"/>
        </w:rPr>
        <w:t>度之間；由於島嶼</w:t>
      </w:r>
      <w:proofErr w:type="gramStart"/>
      <w:r w:rsidRPr="00894E10">
        <w:rPr>
          <w:rFonts w:hint="eastAsia"/>
          <w:lang w:eastAsia="zh-TW"/>
        </w:rPr>
        <w:t>眾多，</w:t>
      </w:r>
      <w:proofErr w:type="gramEnd"/>
      <w:r w:rsidRPr="00894E10">
        <w:rPr>
          <w:rFonts w:hint="eastAsia"/>
          <w:lang w:eastAsia="zh-TW"/>
        </w:rPr>
        <w:t>海岸線長達</w:t>
      </w:r>
      <w:r w:rsidRPr="00894E10">
        <w:rPr>
          <w:lang w:eastAsia="zh-TW"/>
        </w:rPr>
        <w:t>3</w:t>
      </w:r>
      <w:r w:rsidRPr="00894E10">
        <w:rPr>
          <w:rFonts w:hint="eastAsia"/>
          <w:lang w:eastAsia="zh-TW"/>
        </w:rPr>
        <w:t>萬餘公里；東京</w:t>
      </w:r>
      <w:r w:rsidR="00C04D0C" w:rsidRPr="00894E10">
        <w:rPr>
          <w:rFonts w:hint="eastAsia"/>
          <w:lang w:eastAsia="zh-TW"/>
        </w:rPr>
        <w:t>等</w:t>
      </w:r>
      <w:r w:rsidRPr="00894E10">
        <w:rPr>
          <w:rFonts w:hint="eastAsia"/>
          <w:lang w:eastAsia="zh-TW"/>
        </w:rPr>
        <w:t>主要城市多集中於太平洋沿岸。因列島屬南北縱向分布，故氣候涵</w:t>
      </w:r>
      <w:proofErr w:type="gramStart"/>
      <w:r w:rsidRPr="00894E10">
        <w:rPr>
          <w:rFonts w:hint="eastAsia"/>
          <w:lang w:eastAsia="zh-TW"/>
        </w:rPr>
        <w:t>括</w:t>
      </w:r>
      <w:proofErr w:type="gramEnd"/>
      <w:r w:rsidRPr="00894E10">
        <w:rPr>
          <w:rFonts w:hint="eastAsia"/>
          <w:lang w:eastAsia="zh-TW"/>
        </w:rPr>
        <w:t>亞熱帶、溫帶與亞寒帶等類型，雨量豐沛，年平均降雨量約為</w:t>
      </w:r>
      <w:smartTag w:uri="urn:schemas-microsoft-com:office:smarttags" w:element="chmetcnv">
        <w:smartTagPr>
          <w:attr w:name="TCSC" w:val="0"/>
          <w:attr w:name="NumberType" w:val="1"/>
          <w:attr w:name="Negative" w:val="False"/>
          <w:attr w:name="HasSpace" w:val="False"/>
          <w:attr w:name="SourceValue" w:val="1405"/>
          <w:attr w:name="UnitName" w:val="公釐"/>
        </w:smartTagPr>
        <w:r w:rsidRPr="00894E10">
          <w:rPr>
            <w:lang w:eastAsia="zh-TW"/>
          </w:rPr>
          <w:t>1,405</w:t>
        </w:r>
        <w:r w:rsidRPr="00894E10">
          <w:rPr>
            <w:rFonts w:hint="eastAsia"/>
            <w:lang w:eastAsia="zh-TW"/>
          </w:rPr>
          <w:t>公釐</w:t>
        </w:r>
      </w:smartTag>
      <w:r w:rsidR="00EC71F6" w:rsidRPr="00894E10">
        <w:rPr>
          <w:rFonts w:hint="eastAsia"/>
          <w:lang w:eastAsia="zh-TW"/>
        </w:rPr>
        <w:t>，</w:t>
      </w:r>
      <w:r w:rsidRPr="00894E10">
        <w:rPr>
          <w:rFonts w:hint="eastAsia"/>
          <w:lang w:eastAsia="zh-TW"/>
        </w:rPr>
        <w:t>另地震</w:t>
      </w:r>
      <w:r w:rsidR="00EC71F6" w:rsidRPr="00894E10">
        <w:rPr>
          <w:rFonts w:hint="eastAsia"/>
          <w:lang w:eastAsia="zh-TW"/>
        </w:rPr>
        <w:t>頻繁</w:t>
      </w:r>
      <w:r w:rsidRPr="00894E10">
        <w:rPr>
          <w:rFonts w:hint="eastAsia"/>
          <w:lang w:eastAsia="zh-TW"/>
        </w:rPr>
        <w:t>，夏季颱風多。</w:t>
      </w:r>
    </w:p>
    <w:p w:rsidR="00A67872" w:rsidRPr="00894E10" w:rsidRDefault="00A67872" w:rsidP="00A67872">
      <w:pPr>
        <w:spacing w:beforeLines="50" w:before="257" w:after="100" w:afterAutospacing="1"/>
        <w:ind w:left="640" w:hangingChars="200" w:hanging="640"/>
        <w:rPr>
          <w:rFonts w:ascii="華康粗明體(P)" w:eastAsia="華康粗明體(P)" w:hAnsi="華康粗明體(P)"/>
          <w:sz w:val="32"/>
          <w:lang w:eastAsia="zh-TW"/>
        </w:rPr>
      </w:pPr>
      <w:r w:rsidRPr="00894E10">
        <w:rPr>
          <w:rFonts w:ascii="華康粗明體(P)" w:eastAsia="華康粗明體(P)" w:hAnsi="華康粗明體(P)" w:hint="eastAsia"/>
          <w:sz w:val="32"/>
          <w:lang w:eastAsia="zh-TW"/>
        </w:rPr>
        <w:t>二、人文及社會環境</w:t>
      </w:r>
    </w:p>
    <w:p w:rsidR="00A67872" w:rsidRPr="00894E10" w:rsidRDefault="00A67872" w:rsidP="00A67872">
      <w:pPr>
        <w:ind w:firstLine="480"/>
        <w:rPr>
          <w:lang w:eastAsia="zh-TW"/>
        </w:rPr>
      </w:pPr>
      <w:r w:rsidRPr="00894E10">
        <w:rPr>
          <w:rFonts w:hint="eastAsia"/>
          <w:lang w:eastAsia="zh-TW"/>
        </w:rPr>
        <w:t>依據日本內閣府統計，</w:t>
      </w:r>
      <w:r w:rsidRPr="00894E10">
        <w:rPr>
          <w:lang w:eastAsia="zh-TW"/>
        </w:rPr>
        <w:t>20</w:t>
      </w:r>
      <w:r w:rsidRPr="00894E10">
        <w:rPr>
          <w:rFonts w:eastAsia="MS Mincho"/>
          <w:lang w:eastAsia="zh-TW"/>
        </w:rPr>
        <w:t>19</w:t>
      </w:r>
      <w:r w:rsidRPr="00894E10">
        <w:rPr>
          <w:rFonts w:hint="eastAsia"/>
          <w:lang w:eastAsia="zh-TW"/>
        </w:rPr>
        <w:t>年</w:t>
      </w:r>
      <w:r w:rsidRPr="00894E10">
        <w:rPr>
          <w:rFonts w:eastAsia="MS Mincho"/>
          <w:lang w:eastAsia="zh-TW"/>
        </w:rPr>
        <w:t>11</w:t>
      </w:r>
      <w:r w:rsidRPr="00894E10">
        <w:rPr>
          <w:rFonts w:hint="eastAsia"/>
          <w:lang w:eastAsia="zh-TW"/>
        </w:rPr>
        <w:t>月日本人口約為</w:t>
      </w:r>
      <w:r w:rsidRPr="00894E10">
        <w:rPr>
          <w:lang w:eastAsia="zh-TW"/>
        </w:rPr>
        <w:t>1</w:t>
      </w:r>
      <w:r w:rsidRPr="00894E10">
        <w:rPr>
          <w:rFonts w:hint="eastAsia"/>
          <w:lang w:eastAsia="zh-TW"/>
        </w:rPr>
        <w:t>億</w:t>
      </w:r>
      <w:r w:rsidRPr="00894E10">
        <w:rPr>
          <w:lang w:eastAsia="zh-TW"/>
        </w:rPr>
        <w:t>2,6</w:t>
      </w:r>
      <w:r w:rsidRPr="00894E10">
        <w:rPr>
          <w:rFonts w:eastAsia="MS Mincho"/>
          <w:lang w:eastAsia="zh-TW"/>
        </w:rPr>
        <w:t>16</w:t>
      </w:r>
      <w:r w:rsidRPr="00894E10">
        <w:rPr>
          <w:rFonts w:hint="eastAsia"/>
          <w:lang w:eastAsia="zh-TW"/>
        </w:rPr>
        <w:t>萬人，較上年同期減少</w:t>
      </w:r>
      <w:r w:rsidRPr="00894E10">
        <w:rPr>
          <w:lang w:eastAsia="zh-TW"/>
        </w:rPr>
        <w:t>29</w:t>
      </w:r>
      <w:r w:rsidR="00EC71F6" w:rsidRPr="00894E10">
        <w:rPr>
          <w:lang w:eastAsia="zh-TW"/>
        </w:rPr>
        <w:t>.2</w:t>
      </w:r>
      <w:r w:rsidRPr="00894E10">
        <w:rPr>
          <w:rFonts w:hint="eastAsia"/>
          <w:lang w:eastAsia="zh-TW"/>
        </w:rPr>
        <w:t>萬人，連續</w:t>
      </w:r>
      <w:r w:rsidRPr="00894E10">
        <w:rPr>
          <w:lang w:eastAsia="zh-TW"/>
        </w:rPr>
        <w:t>1</w:t>
      </w:r>
      <w:r w:rsidRPr="00894E10">
        <w:rPr>
          <w:rFonts w:eastAsia="MS Mincho"/>
          <w:lang w:eastAsia="zh-TW"/>
        </w:rPr>
        <w:t>3</w:t>
      </w:r>
      <w:r w:rsidR="00EC71F6" w:rsidRPr="00894E10">
        <w:rPr>
          <w:rFonts w:hint="eastAsia"/>
          <w:lang w:eastAsia="zh-TW"/>
        </w:rPr>
        <w:t>年總人口自然減少且</w:t>
      </w:r>
      <w:r w:rsidRPr="00894E10">
        <w:rPr>
          <w:rFonts w:hint="eastAsia"/>
          <w:lang w:eastAsia="zh-TW"/>
        </w:rPr>
        <w:t>速度逐年加快；其中</w:t>
      </w:r>
      <w:r w:rsidRPr="00894E10">
        <w:rPr>
          <w:lang w:eastAsia="zh-TW"/>
        </w:rPr>
        <w:t>65</w:t>
      </w:r>
      <w:r w:rsidRPr="00894E10">
        <w:rPr>
          <w:rFonts w:hint="eastAsia"/>
          <w:lang w:eastAsia="zh-TW"/>
        </w:rPr>
        <w:t>歲以上</w:t>
      </w:r>
      <w:r w:rsidR="002F087F" w:rsidRPr="00894E10">
        <w:rPr>
          <w:rFonts w:hint="eastAsia"/>
          <w:lang w:eastAsia="zh-TW"/>
        </w:rPr>
        <w:t>人口</w:t>
      </w:r>
      <w:r w:rsidRPr="00894E10">
        <w:rPr>
          <w:lang w:eastAsia="zh-TW"/>
        </w:rPr>
        <w:t>3,5</w:t>
      </w:r>
      <w:r w:rsidRPr="00894E10">
        <w:rPr>
          <w:rFonts w:eastAsia="MS Mincho"/>
          <w:lang w:eastAsia="zh-TW"/>
        </w:rPr>
        <w:t>91</w:t>
      </w:r>
      <w:r w:rsidRPr="00894E10">
        <w:rPr>
          <w:rFonts w:hint="eastAsia"/>
          <w:lang w:eastAsia="zh-TW"/>
        </w:rPr>
        <w:t>萬人，占總人口之</w:t>
      </w:r>
      <w:r w:rsidRPr="00894E10">
        <w:rPr>
          <w:lang w:eastAsia="zh-TW"/>
        </w:rPr>
        <w:t>28.</w:t>
      </w:r>
      <w:r w:rsidRPr="00894E10">
        <w:rPr>
          <w:rFonts w:eastAsia="MS Mincho"/>
          <w:lang w:eastAsia="zh-TW"/>
        </w:rPr>
        <w:t>5</w:t>
      </w:r>
      <w:r w:rsidRPr="00894E10">
        <w:rPr>
          <w:lang w:eastAsia="zh-TW"/>
        </w:rPr>
        <w:t>%</w:t>
      </w:r>
      <w:r w:rsidRPr="00894E10">
        <w:rPr>
          <w:rFonts w:hint="eastAsia"/>
          <w:lang w:eastAsia="zh-TW"/>
        </w:rPr>
        <w:t>，比例再創新高；</w:t>
      </w:r>
      <w:r w:rsidRPr="00894E10">
        <w:rPr>
          <w:lang w:eastAsia="zh-TW"/>
        </w:rPr>
        <w:t>7</w:t>
      </w:r>
      <w:r w:rsidRPr="00894E10">
        <w:rPr>
          <w:rFonts w:eastAsia="MS Mincho"/>
          <w:lang w:eastAsia="zh-TW"/>
        </w:rPr>
        <w:t>5</w:t>
      </w:r>
      <w:r w:rsidRPr="00894E10">
        <w:rPr>
          <w:rFonts w:hint="eastAsia"/>
          <w:lang w:eastAsia="zh-TW"/>
        </w:rPr>
        <w:t>歲以上人口</w:t>
      </w:r>
      <w:r w:rsidRPr="00894E10">
        <w:rPr>
          <w:lang w:eastAsia="zh-TW"/>
        </w:rPr>
        <w:t>1,852</w:t>
      </w:r>
      <w:r w:rsidR="002F087F" w:rsidRPr="00894E10">
        <w:rPr>
          <w:lang w:eastAsia="zh-TW"/>
        </w:rPr>
        <w:t>.4</w:t>
      </w:r>
      <w:r w:rsidRPr="00894E10">
        <w:rPr>
          <w:rFonts w:hint="eastAsia"/>
          <w:lang w:eastAsia="zh-TW"/>
        </w:rPr>
        <w:t>萬人，占總人口</w:t>
      </w:r>
      <w:r w:rsidRPr="00894E10">
        <w:rPr>
          <w:rFonts w:eastAsia="MS Mincho"/>
          <w:lang w:eastAsia="zh-TW"/>
        </w:rPr>
        <w:t>14</w:t>
      </w:r>
      <w:r w:rsidRPr="00894E10">
        <w:rPr>
          <w:lang w:eastAsia="zh-TW"/>
        </w:rPr>
        <w:t>.7%</w:t>
      </w:r>
      <w:r w:rsidRPr="00894E10">
        <w:rPr>
          <w:rFonts w:hint="eastAsia"/>
          <w:lang w:eastAsia="zh-TW"/>
        </w:rPr>
        <w:t>。</w:t>
      </w:r>
    </w:p>
    <w:p w:rsidR="00A67872" w:rsidRPr="00894E10" w:rsidRDefault="00A67872" w:rsidP="00A67872">
      <w:pPr>
        <w:ind w:firstLine="480"/>
        <w:rPr>
          <w:lang w:eastAsia="zh-TW"/>
        </w:rPr>
      </w:pPr>
      <w:r w:rsidRPr="00894E10">
        <w:rPr>
          <w:rFonts w:hint="eastAsia"/>
          <w:lang w:eastAsia="zh-TW"/>
        </w:rPr>
        <w:t>日本人口密度為</w:t>
      </w:r>
      <w:r w:rsidRPr="00894E10">
        <w:rPr>
          <w:lang w:eastAsia="zh-TW"/>
        </w:rPr>
        <w:t>33</w:t>
      </w:r>
      <w:r w:rsidRPr="00894E10">
        <w:rPr>
          <w:rFonts w:eastAsia="MS Mincho"/>
          <w:lang w:eastAsia="zh-TW"/>
        </w:rPr>
        <w:t>4.63</w:t>
      </w:r>
      <w:r w:rsidRPr="00894E10">
        <w:rPr>
          <w:rFonts w:hint="eastAsia"/>
          <w:lang w:eastAsia="zh-TW"/>
        </w:rPr>
        <w:t>人</w:t>
      </w:r>
      <w:r w:rsidR="007B5181" w:rsidRPr="00894E10">
        <w:rPr>
          <w:lang w:eastAsia="zh-TW"/>
        </w:rPr>
        <w:t>/</w:t>
      </w:r>
      <w:r w:rsidR="007B5181" w:rsidRPr="00894E10">
        <w:rPr>
          <w:rFonts w:hint="eastAsia"/>
          <w:lang w:eastAsia="zh-TW"/>
        </w:rPr>
        <w:t>平方公里</w:t>
      </w:r>
      <w:r w:rsidR="00DF7771" w:rsidRPr="00894E10">
        <w:rPr>
          <w:rFonts w:hint="eastAsia"/>
          <w:lang w:eastAsia="zh-TW"/>
        </w:rPr>
        <w:t>（</w:t>
      </w:r>
      <w:r w:rsidRPr="00894E10">
        <w:rPr>
          <w:rFonts w:hint="eastAsia"/>
          <w:lang w:eastAsia="zh-TW"/>
        </w:rPr>
        <w:t>我國人口密度為</w:t>
      </w:r>
      <w:r w:rsidRPr="00894E10">
        <w:rPr>
          <w:lang w:eastAsia="zh-TW"/>
        </w:rPr>
        <w:t>652</w:t>
      </w:r>
      <w:r w:rsidRPr="00894E10">
        <w:rPr>
          <w:rFonts w:hint="eastAsia"/>
          <w:lang w:eastAsia="zh-TW"/>
        </w:rPr>
        <w:t>人</w:t>
      </w:r>
      <w:r w:rsidRPr="00894E10">
        <w:rPr>
          <w:lang w:eastAsia="zh-TW"/>
        </w:rPr>
        <w:t>/</w:t>
      </w:r>
      <w:r w:rsidRPr="00894E10">
        <w:rPr>
          <w:rFonts w:hint="eastAsia"/>
          <w:lang w:eastAsia="zh-TW"/>
        </w:rPr>
        <w:t>平方公里</w:t>
      </w:r>
      <w:r w:rsidR="00DF7771" w:rsidRPr="00894E10">
        <w:rPr>
          <w:rFonts w:hint="eastAsia"/>
          <w:lang w:eastAsia="zh-TW"/>
        </w:rPr>
        <w:t>）</w:t>
      </w:r>
      <w:r w:rsidRPr="00894E10">
        <w:rPr>
          <w:rFonts w:hint="eastAsia"/>
          <w:lang w:eastAsia="zh-TW"/>
        </w:rPr>
        <w:t>，</w:t>
      </w:r>
      <w:r w:rsidR="009721FB" w:rsidRPr="00894E10">
        <w:rPr>
          <w:rFonts w:hint="eastAsia"/>
          <w:lang w:eastAsia="zh-TW"/>
        </w:rPr>
        <w:t>其中</w:t>
      </w:r>
      <w:r w:rsidRPr="00894E10">
        <w:rPr>
          <w:lang w:eastAsia="zh-TW"/>
        </w:rPr>
        <w:t>1/3</w:t>
      </w:r>
      <w:r w:rsidRPr="00894E10">
        <w:rPr>
          <w:rFonts w:hint="eastAsia"/>
          <w:lang w:eastAsia="zh-TW"/>
        </w:rPr>
        <w:t>居住在大東京都會區，</w:t>
      </w:r>
      <w:r w:rsidRPr="00894E10">
        <w:rPr>
          <w:lang w:eastAsia="zh-TW"/>
        </w:rPr>
        <w:t>1/4</w:t>
      </w:r>
      <w:r w:rsidRPr="00894E10">
        <w:rPr>
          <w:rFonts w:hint="eastAsia"/>
          <w:lang w:eastAsia="zh-TW"/>
        </w:rPr>
        <w:t>居住在京</w:t>
      </w:r>
      <w:proofErr w:type="gramStart"/>
      <w:r w:rsidRPr="00894E10">
        <w:rPr>
          <w:rFonts w:hint="eastAsia"/>
          <w:lang w:eastAsia="zh-TW"/>
        </w:rPr>
        <w:t>阪</w:t>
      </w:r>
      <w:proofErr w:type="gramEnd"/>
      <w:r w:rsidRPr="00894E10">
        <w:rPr>
          <w:rFonts w:hint="eastAsia"/>
          <w:lang w:eastAsia="zh-TW"/>
        </w:rPr>
        <w:t>神都會區（京都、大阪、神戶）。</w:t>
      </w:r>
    </w:p>
    <w:p w:rsidR="00A67872" w:rsidRPr="00894E10" w:rsidRDefault="00A67872" w:rsidP="000620B1">
      <w:pPr>
        <w:ind w:firstLine="480"/>
        <w:rPr>
          <w:lang w:eastAsia="zh-TW"/>
        </w:rPr>
      </w:pPr>
      <w:r w:rsidRPr="00894E10">
        <w:rPr>
          <w:rFonts w:hint="eastAsia"/>
          <w:lang w:eastAsia="zh-TW"/>
        </w:rPr>
        <w:t>日本民族結構頗為單純，除少數</w:t>
      </w:r>
      <w:r w:rsidR="0039584D" w:rsidRPr="00894E10">
        <w:rPr>
          <w:rFonts w:hint="eastAsia"/>
          <w:lang w:eastAsia="zh-TW"/>
        </w:rPr>
        <w:t>原住民</w:t>
      </w:r>
      <w:r w:rsidRPr="00894E10">
        <w:rPr>
          <w:rFonts w:hint="eastAsia"/>
          <w:lang w:eastAsia="zh-TW"/>
        </w:rPr>
        <w:t>「</w:t>
      </w:r>
      <w:proofErr w:type="gramStart"/>
      <w:r w:rsidRPr="00894E10">
        <w:rPr>
          <w:rFonts w:hint="eastAsia"/>
          <w:lang w:eastAsia="zh-TW"/>
        </w:rPr>
        <w:t>蝦夷族</w:t>
      </w:r>
      <w:proofErr w:type="gramEnd"/>
      <w:r w:rsidRPr="00894E10">
        <w:rPr>
          <w:rFonts w:hint="eastAsia"/>
          <w:lang w:eastAsia="zh-TW"/>
        </w:rPr>
        <w:t>」外，</w:t>
      </w:r>
      <w:proofErr w:type="gramStart"/>
      <w:r w:rsidRPr="00894E10">
        <w:rPr>
          <w:rFonts w:hint="eastAsia"/>
          <w:lang w:eastAsia="zh-TW"/>
        </w:rPr>
        <w:t>均為</w:t>
      </w:r>
      <w:proofErr w:type="gramEnd"/>
      <w:r w:rsidRPr="00894E10">
        <w:rPr>
          <w:rFonts w:hint="eastAsia"/>
          <w:lang w:eastAsia="zh-TW"/>
        </w:rPr>
        <w:t>「大和民族」</w:t>
      </w:r>
      <w:r w:rsidR="0039584D" w:rsidRPr="00894E10">
        <w:rPr>
          <w:rFonts w:hint="eastAsia"/>
          <w:lang w:eastAsia="zh-TW"/>
        </w:rPr>
        <w:t>，</w:t>
      </w:r>
      <w:r w:rsidR="003118D7" w:rsidRPr="00894E10">
        <w:rPr>
          <w:rFonts w:hint="eastAsia"/>
          <w:lang w:eastAsia="zh-TW"/>
        </w:rPr>
        <w:t>此</w:t>
      </w:r>
      <w:r w:rsidR="0039584D" w:rsidRPr="00894E10">
        <w:rPr>
          <w:rFonts w:hint="eastAsia"/>
          <w:lang w:eastAsia="zh-TW"/>
        </w:rPr>
        <w:t>係</w:t>
      </w:r>
      <w:r w:rsidRPr="00894E10">
        <w:rPr>
          <w:rFonts w:hint="eastAsia"/>
          <w:lang w:eastAsia="zh-TW"/>
        </w:rPr>
        <w:t>指歷史上先後移入日本之通古斯族、馬來族、印度支那族、漢族、朝鮮族</w:t>
      </w:r>
      <w:r w:rsidR="003118D7" w:rsidRPr="00894E10">
        <w:rPr>
          <w:rFonts w:hint="eastAsia"/>
          <w:lang w:eastAsia="zh-TW"/>
        </w:rPr>
        <w:t>及</w:t>
      </w:r>
      <w:r w:rsidRPr="00894E10">
        <w:rPr>
          <w:rFonts w:hint="eastAsia"/>
          <w:lang w:eastAsia="zh-TW"/>
        </w:rPr>
        <w:t>蒙古族之混血種族。</w:t>
      </w:r>
      <w:r w:rsidR="000716DE" w:rsidRPr="00894E10">
        <w:rPr>
          <w:rFonts w:hint="eastAsia"/>
          <w:lang w:eastAsia="zh-TW"/>
        </w:rPr>
        <w:t>公用語言為</w:t>
      </w:r>
      <w:r w:rsidRPr="00894E10">
        <w:rPr>
          <w:rFonts w:hint="eastAsia"/>
          <w:lang w:eastAsia="zh-TW"/>
        </w:rPr>
        <w:t>日語，各地亦有方言，但多能相通；</w:t>
      </w:r>
      <w:r w:rsidR="00AB25F1" w:rsidRPr="00894E10">
        <w:rPr>
          <w:rFonts w:hint="eastAsia"/>
          <w:lang w:eastAsia="zh-TW"/>
        </w:rPr>
        <w:t>與</w:t>
      </w:r>
      <w:r w:rsidRPr="00894E10">
        <w:rPr>
          <w:rFonts w:hint="eastAsia"/>
          <w:lang w:eastAsia="zh-TW"/>
        </w:rPr>
        <w:t>中央省廳及跨國企業</w:t>
      </w:r>
      <w:r w:rsidR="00AB25F1" w:rsidRPr="00894E10">
        <w:rPr>
          <w:rFonts w:hint="eastAsia"/>
          <w:lang w:eastAsia="zh-TW"/>
        </w:rPr>
        <w:t>交涉</w:t>
      </w:r>
      <w:r w:rsidRPr="00894E10">
        <w:rPr>
          <w:rFonts w:hint="eastAsia"/>
          <w:lang w:eastAsia="zh-TW"/>
        </w:rPr>
        <w:t>可用英文溝通，地方政府及中小企業則以日語為主。</w:t>
      </w:r>
    </w:p>
    <w:p w:rsidR="00A67872" w:rsidRPr="00894E10" w:rsidRDefault="00A67872" w:rsidP="00FC1C49">
      <w:pPr>
        <w:spacing w:beforeLines="50" w:before="257" w:after="100" w:afterAutospacing="1"/>
        <w:ind w:left="640" w:hangingChars="200" w:hanging="640"/>
        <w:rPr>
          <w:rFonts w:ascii="華康粗明體(P)" w:eastAsia="華康粗明體(P)" w:hAnsi="華康粗明體(P)"/>
          <w:sz w:val="32"/>
          <w:lang w:eastAsia="zh-TW"/>
        </w:rPr>
      </w:pPr>
      <w:r w:rsidRPr="00894E10">
        <w:rPr>
          <w:rFonts w:ascii="華康粗明體(P)" w:eastAsia="華康粗明體(P)" w:hAnsi="華康粗明體(P)" w:hint="eastAsia"/>
          <w:sz w:val="32"/>
          <w:lang w:eastAsia="zh-TW"/>
        </w:rPr>
        <w:lastRenderedPageBreak/>
        <w:t>三、政治環境</w:t>
      </w:r>
    </w:p>
    <w:p w:rsidR="00A67872" w:rsidRPr="00894E10" w:rsidRDefault="00A67872" w:rsidP="00A67872">
      <w:pPr>
        <w:ind w:firstLine="480"/>
        <w:rPr>
          <w:lang w:eastAsia="zh-TW"/>
        </w:rPr>
      </w:pPr>
      <w:r w:rsidRPr="00894E10">
        <w:rPr>
          <w:rFonts w:hint="eastAsia"/>
          <w:lang w:eastAsia="zh-TW"/>
        </w:rPr>
        <w:t>日本政治制度，係</w:t>
      </w:r>
      <w:proofErr w:type="gramStart"/>
      <w:r w:rsidRPr="00894E10">
        <w:rPr>
          <w:rFonts w:hint="eastAsia"/>
          <w:lang w:eastAsia="zh-TW"/>
        </w:rPr>
        <w:t>採</w:t>
      </w:r>
      <w:proofErr w:type="gramEnd"/>
      <w:r w:rsidRPr="00894E10">
        <w:rPr>
          <w:rFonts w:hint="eastAsia"/>
          <w:lang w:eastAsia="zh-TW"/>
        </w:rPr>
        <w:t>君主立憲之議會內閣制，立法權屬於國會，行政權屬內閣，司法權則在各級法院。憲法規定，天皇為國家元首</w:t>
      </w:r>
      <w:r w:rsidR="00DF7771" w:rsidRPr="00894E10">
        <w:rPr>
          <w:rFonts w:hint="eastAsia"/>
          <w:lang w:eastAsia="zh-TW"/>
        </w:rPr>
        <w:t>象徵</w:t>
      </w:r>
      <w:r w:rsidRPr="00894E10">
        <w:rPr>
          <w:rFonts w:hint="eastAsia"/>
          <w:lang w:eastAsia="zh-TW"/>
        </w:rPr>
        <w:t>，代表日本，但行使國事行為須經</w:t>
      </w:r>
      <w:r w:rsidR="00DF7771" w:rsidRPr="00894E10">
        <w:rPr>
          <w:rFonts w:hint="eastAsia"/>
          <w:lang w:eastAsia="zh-TW"/>
        </w:rPr>
        <w:t>內閣建議和同意</w:t>
      </w:r>
      <w:r w:rsidRPr="00894E10">
        <w:rPr>
          <w:rFonts w:hint="eastAsia"/>
          <w:lang w:eastAsia="zh-TW"/>
        </w:rPr>
        <w:t>。內閣總理大臣選自國會議員，閣員</w:t>
      </w:r>
      <w:r w:rsidR="006C70A1" w:rsidRPr="00894E10">
        <w:rPr>
          <w:rFonts w:hint="eastAsia"/>
          <w:lang w:eastAsia="zh-TW"/>
        </w:rPr>
        <w:t>須有一半以上從國會議員中選出</w:t>
      </w:r>
      <w:r w:rsidRPr="00894E10">
        <w:rPr>
          <w:rFonts w:hint="eastAsia"/>
          <w:lang w:eastAsia="zh-TW"/>
        </w:rPr>
        <w:t>，內閣向國會負責。</w:t>
      </w:r>
    </w:p>
    <w:p w:rsidR="00A67872" w:rsidRPr="00894E10" w:rsidRDefault="00A67872" w:rsidP="00A67872">
      <w:pPr>
        <w:ind w:firstLine="480"/>
        <w:rPr>
          <w:rFonts w:eastAsia="MS Mincho"/>
          <w:lang w:eastAsia="zh-TW"/>
        </w:rPr>
      </w:pPr>
      <w:r w:rsidRPr="00894E10">
        <w:rPr>
          <w:rFonts w:hint="eastAsia"/>
          <w:lang w:eastAsia="zh-TW"/>
        </w:rPr>
        <w:t>日本國會有參、眾兩院，眾議院議員</w:t>
      </w:r>
      <w:r w:rsidRPr="00894E10">
        <w:rPr>
          <w:lang w:eastAsia="zh-TW"/>
        </w:rPr>
        <w:t>4</w:t>
      </w:r>
      <w:r w:rsidRPr="00894E10">
        <w:rPr>
          <w:rFonts w:eastAsia="MS Mincho"/>
          <w:lang w:eastAsia="zh-TW"/>
        </w:rPr>
        <w:t>65</w:t>
      </w:r>
      <w:r w:rsidRPr="00894E10">
        <w:rPr>
          <w:rFonts w:hint="eastAsia"/>
          <w:lang w:eastAsia="zh-TW"/>
        </w:rPr>
        <w:t>席，包括分區議員</w:t>
      </w:r>
      <w:r w:rsidRPr="00894E10">
        <w:rPr>
          <w:lang w:eastAsia="zh-TW"/>
        </w:rPr>
        <w:t>289</w:t>
      </w:r>
      <w:r w:rsidRPr="00894E10">
        <w:rPr>
          <w:rFonts w:hint="eastAsia"/>
          <w:lang w:eastAsia="zh-TW"/>
        </w:rPr>
        <w:t>席，不分區比例代表制議員</w:t>
      </w:r>
      <w:r w:rsidRPr="00894E10">
        <w:rPr>
          <w:lang w:eastAsia="zh-TW"/>
        </w:rPr>
        <w:t>176</w:t>
      </w:r>
      <w:r w:rsidRPr="00894E10">
        <w:rPr>
          <w:rFonts w:hint="eastAsia"/>
          <w:lang w:eastAsia="zh-TW"/>
        </w:rPr>
        <w:t>席，</w:t>
      </w:r>
      <w:r w:rsidRPr="00894E10">
        <w:rPr>
          <w:lang w:eastAsia="zh-TW"/>
        </w:rPr>
        <w:t>4</w:t>
      </w:r>
      <w:r w:rsidRPr="00894E10">
        <w:rPr>
          <w:rFonts w:hint="eastAsia"/>
          <w:lang w:eastAsia="zh-TW"/>
        </w:rPr>
        <w:t>年任期屆滿或眾議院解散後舉辦「總選舉」，分區議員及不分區議員同時舉行；參議院議員計</w:t>
      </w:r>
      <w:r w:rsidRPr="00894E10">
        <w:rPr>
          <w:lang w:eastAsia="zh-TW"/>
        </w:rPr>
        <w:t>248</w:t>
      </w:r>
      <w:r w:rsidRPr="00894E10">
        <w:rPr>
          <w:rFonts w:hint="eastAsia"/>
          <w:lang w:eastAsia="zh-TW"/>
        </w:rPr>
        <w:t>席，任期</w:t>
      </w:r>
      <w:r w:rsidRPr="00894E10">
        <w:rPr>
          <w:lang w:eastAsia="zh-TW"/>
        </w:rPr>
        <w:t>6</w:t>
      </w:r>
      <w:r w:rsidRPr="00894E10">
        <w:rPr>
          <w:rFonts w:hint="eastAsia"/>
          <w:lang w:eastAsia="zh-TW"/>
        </w:rPr>
        <w:t>年，每</w:t>
      </w:r>
      <w:r w:rsidRPr="00894E10">
        <w:rPr>
          <w:lang w:eastAsia="zh-TW"/>
        </w:rPr>
        <w:t>3</w:t>
      </w:r>
      <w:r w:rsidRPr="00894E10">
        <w:rPr>
          <w:rFonts w:hint="eastAsia"/>
          <w:lang w:eastAsia="zh-TW"/>
        </w:rPr>
        <w:t>年改選半數席次，分區議員</w:t>
      </w:r>
      <w:r w:rsidRPr="00894E10">
        <w:rPr>
          <w:lang w:eastAsia="zh-TW"/>
        </w:rPr>
        <w:t>148</w:t>
      </w:r>
      <w:r w:rsidRPr="00894E10">
        <w:rPr>
          <w:rFonts w:hint="eastAsia"/>
          <w:lang w:eastAsia="zh-TW"/>
        </w:rPr>
        <w:t>席，不分區比例代表制議員</w:t>
      </w:r>
      <w:r w:rsidRPr="00894E10">
        <w:rPr>
          <w:lang w:eastAsia="zh-TW"/>
        </w:rPr>
        <w:t>100</w:t>
      </w:r>
      <w:r w:rsidRPr="00894E10">
        <w:rPr>
          <w:rFonts w:hint="eastAsia"/>
          <w:lang w:eastAsia="zh-TW"/>
        </w:rPr>
        <w:t>席。在議案及預算案審查上，依憲法規定眾</w:t>
      </w:r>
      <w:r w:rsidR="000066F1" w:rsidRPr="00894E10">
        <w:rPr>
          <w:rFonts w:hint="eastAsia"/>
          <w:lang w:eastAsia="zh-TW"/>
        </w:rPr>
        <w:t>議</w:t>
      </w:r>
      <w:r w:rsidRPr="00894E10">
        <w:rPr>
          <w:rFonts w:hint="eastAsia"/>
          <w:lang w:eastAsia="zh-TW"/>
        </w:rPr>
        <w:t>院決議優於參</w:t>
      </w:r>
      <w:r w:rsidR="000066F1" w:rsidRPr="00894E10">
        <w:rPr>
          <w:rFonts w:hint="eastAsia"/>
          <w:lang w:eastAsia="zh-TW"/>
        </w:rPr>
        <w:t>議</w:t>
      </w:r>
      <w:r w:rsidRPr="00894E10">
        <w:rPr>
          <w:rFonts w:hint="eastAsia"/>
          <w:lang w:eastAsia="zh-TW"/>
        </w:rPr>
        <w:t>院。</w:t>
      </w:r>
    </w:p>
    <w:p w:rsidR="00A67872" w:rsidRPr="00894E10" w:rsidRDefault="00A67872" w:rsidP="00A67872">
      <w:pPr>
        <w:ind w:firstLine="480"/>
        <w:rPr>
          <w:lang w:eastAsia="zh-TW"/>
        </w:rPr>
      </w:pPr>
      <w:r w:rsidRPr="00894E10">
        <w:rPr>
          <w:lang w:eastAsia="zh-TW"/>
        </w:rPr>
        <w:t>2019</w:t>
      </w:r>
      <w:r w:rsidRPr="00894E10">
        <w:rPr>
          <w:rFonts w:hint="eastAsia"/>
          <w:lang w:eastAsia="zh-TW"/>
        </w:rPr>
        <w:t>年</w:t>
      </w:r>
      <w:r w:rsidRPr="00894E10">
        <w:rPr>
          <w:lang w:eastAsia="zh-TW"/>
        </w:rPr>
        <w:t>5</w:t>
      </w:r>
      <w:r w:rsidRPr="00894E10">
        <w:rPr>
          <w:rFonts w:hint="eastAsia"/>
          <w:lang w:eastAsia="zh-TW"/>
        </w:rPr>
        <w:t>月</w:t>
      </w:r>
      <w:r w:rsidRPr="00894E10">
        <w:rPr>
          <w:lang w:eastAsia="zh-TW"/>
        </w:rPr>
        <w:t>1</w:t>
      </w:r>
      <w:r w:rsidRPr="00894E10">
        <w:rPr>
          <w:rFonts w:hint="eastAsia"/>
          <w:lang w:eastAsia="zh-TW"/>
        </w:rPr>
        <w:t>日因</w:t>
      </w:r>
      <w:r w:rsidR="008B3907" w:rsidRPr="00894E10">
        <w:rPr>
          <w:rFonts w:hint="eastAsia"/>
          <w:lang w:eastAsia="zh-TW"/>
        </w:rPr>
        <w:t>日皇明仁</w:t>
      </w:r>
      <w:r w:rsidRPr="00894E10">
        <w:rPr>
          <w:rFonts w:hint="eastAsia"/>
          <w:lang w:eastAsia="zh-TW"/>
        </w:rPr>
        <w:t>以</w:t>
      </w:r>
      <w:r w:rsidR="00D97193" w:rsidRPr="00894E10">
        <w:rPr>
          <w:rFonts w:hint="eastAsia"/>
          <w:lang w:eastAsia="zh-TW"/>
        </w:rPr>
        <w:t>高齡難</w:t>
      </w:r>
      <w:r w:rsidRPr="00894E10">
        <w:rPr>
          <w:rFonts w:hint="eastAsia"/>
          <w:lang w:eastAsia="zh-TW"/>
        </w:rPr>
        <w:t>承擔國事為由退位，由皇太子（德仁）繼位，年號由「平成」改為「令和」。日本除成功舉辦世界盃橄欖球賽，為</w:t>
      </w:r>
      <w:r w:rsidRPr="00894E10">
        <w:rPr>
          <w:lang w:eastAsia="zh-TW"/>
        </w:rPr>
        <w:t>2020</w:t>
      </w:r>
      <w:r w:rsidRPr="00894E10">
        <w:rPr>
          <w:rFonts w:hint="eastAsia"/>
          <w:lang w:eastAsia="zh-TW"/>
        </w:rPr>
        <w:t>東京奧運</w:t>
      </w:r>
      <w:proofErr w:type="gramStart"/>
      <w:r w:rsidRPr="00894E10">
        <w:rPr>
          <w:rFonts w:hint="eastAsia"/>
          <w:lang w:eastAsia="zh-TW"/>
        </w:rPr>
        <w:t>及帕運</w:t>
      </w:r>
      <w:proofErr w:type="gramEnd"/>
      <w:r w:rsidR="00DF7771" w:rsidRPr="00894E10">
        <w:rPr>
          <w:rFonts w:hint="eastAsia"/>
          <w:lang w:eastAsia="zh-TW"/>
        </w:rPr>
        <w:t>（</w:t>
      </w:r>
      <w:r w:rsidR="00D97193" w:rsidRPr="00894E10">
        <w:rPr>
          <w:rFonts w:hint="eastAsia"/>
          <w:lang w:eastAsia="zh-TW"/>
        </w:rPr>
        <w:t>已延後一年舉行</w:t>
      </w:r>
      <w:r w:rsidR="00DF7771" w:rsidRPr="00894E10">
        <w:rPr>
          <w:rFonts w:hint="eastAsia"/>
          <w:lang w:eastAsia="zh-TW"/>
        </w:rPr>
        <w:t>）</w:t>
      </w:r>
      <w:proofErr w:type="gramStart"/>
      <w:r w:rsidRPr="00894E10">
        <w:rPr>
          <w:rFonts w:hint="eastAsia"/>
          <w:lang w:eastAsia="zh-TW"/>
        </w:rPr>
        <w:t>奠定良基</w:t>
      </w:r>
      <w:proofErr w:type="gramEnd"/>
      <w:r w:rsidRPr="00894E10">
        <w:rPr>
          <w:rFonts w:hint="eastAsia"/>
          <w:lang w:eastAsia="zh-TW"/>
        </w:rPr>
        <w:t>，亦先後舉辦</w:t>
      </w:r>
      <w:r w:rsidRPr="00894E10">
        <w:rPr>
          <w:lang w:eastAsia="zh-TW"/>
        </w:rPr>
        <w:t>G20</w:t>
      </w:r>
      <w:r w:rsidRPr="00894E10">
        <w:rPr>
          <w:rFonts w:hint="eastAsia"/>
          <w:lang w:eastAsia="zh-TW"/>
        </w:rPr>
        <w:t>、「非洲開發會議（</w:t>
      </w:r>
      <w:r w:rsidRPr="00894E10">
        <w:rPr>
          <w:lang w:eastAsia="zh-TW"/>
        </w:rPr>
        <w:t>TICAD</w:t>
      </w:r>
      <w:r w:rsidRPr="00894E10">
        <w:rPr>
          <w:rFonts w:hint="eastAsia"/>
          <w:lang w:eastAsia="zh-TW"/>
        </w:rPr>
        <w:t>）」及「日皇即位禮」等，接待逾</w:t>
      </w:r>
      <w:r w:rsidRPr="00894E10">
        <w:rPr>
          <w:lang w:eastAsia="zh-TW"/>
        </w:rPr>
        <w:t>190</w:t>
      </w:r>
      <w:r w:rsidRPr="00894E10">
        <w:rPr>
          <w:rFonts w:hint="eastAsia"/>
          <w:lang w:eastAsia="zh-TW"/>
        </w:rPr>
        <w:t>國家及國際組織之高層</w:t>
      </w:r>
      <w:r w:rsidR="008B3907" w:rsidRPr="00894E10">
        <w:rPr>
          <w:rFonts w:hint="eastAsia"/>
          <w:lang w:eastAsia="zh-TW"/>
        </w:rPr>
        <w:t>、</w:t>
      </w:r>
      <w:r w:rsidRPr="00894E10">
        <w:rPr>
          <w:rFonts w:hint="eastAsia"/>
          <w:lang w:eastAsia="zh-TW"/>
        </w:rPr>
        <w:t>元首訪日，表現亮眼，不僅提升日本整體國際形象，亦幫助安</w:t>
      </w:r>
      <w:proofErr w:type="gramStart"/>
      <w:r w:rsidRPr="00894E10">
        <w:rPr>
          <w:rFonts w:hint="eastAsia"/>
          <w:lang w:eastAsia="zh-TW"/>
        </w:rPr>
        <w:t>倍</w:t>
      </w:r>
      <w:proofErr w:type="gramEnd"/>
      <w:r w:rsidRPr="00894E10">
        <w:rPr>
          <w:rFonts w:hint="eastAsia"/>
          <w:lang w:eastAsia="zh-TW"/>
        </w:rPr>
        <w:t>政權維持一定的高支持率。</w:t>
      </w:r>
      <w:r w:rsidR="008B3907" w:rsidRPr="00894E10">
        <w:rPr>
          <w:rFonts w:hint="eastAsia"/>
          <w:lang w:eastAsia="zh-TW"/>
        </w:rPr>
        <w:t>不過</w:t>
      </w:r>
      <w:r w:rsidRPr="00894E10">
        <w:rPr>
          <w:lang w:eastAsia="zh-TW"/>
        </w:rPr>
        <w:t>2019</w:t>
      </w:r>
      <w:r w:rsidRPr="00894E10">
        <w:rPr>
          <w:rFonts w:hint="eastAsia"/>
          <w:lang w:eastAsia="zh-TW"/>
        </w:rPr>
        <w:t>年日本內政</w:t>
      </w:r>
      <w:r w:rsidR="008B3907" w:rsidRPr="00894E10">
        <w:rPr>
          <w:rFonts w:hint="eastAsia"/>
          <w:lang w:eastAsia="zh-TW"/>
        </w:rPr>
        <w:t>、</w:t>
      </w:r>
      <w:r w:rsidRPr="00894E10">
        <w:rPr>
          <w:rFonts w:hint="eastAsia"/>
          <w:lang w:eastAsia="zh-TW"/>
        </w:rPr>
        <w:t>外交亦面臨諸多挑戰。在內政方面，</w:t>
      </w:r>
      <w:r w:rsidRPr="00894E10">
        <w:rPr>
          <w:lang w:eastAsia="zh-TW"/>
        </w:rPr>
        <w:t>7</w:t>
      </w:r>
      <w:r w:rsidRPr="00894E10">
        <w:rPr>
          <w:rFonts w:hint="eastAsia"/>
          <w:lang w:eastAsia="zh-TW"/>
        </w:rPr>
        <w:t>月</w:t>
      </w:r>
      <w:r w:rsidR="00477759" w:rsidRPr="00894E10">
        <w:rPr>
          <w:rFonts w:hint="eastAsia"/>
          <w:lang w:eastAsia="zh-TW"/>
        </w:rPr>
        <w:t>改選的</w:t>
      </w:r>
      <w:r w:rsidRPr="00894E10">
        <w:rPr>
          <w:rFonts w:hint="eastAsia"/>
          <w:lang w:eastAsia="zh-TW"/>
        </w:rPr>
        <w:t>參議院</w:t>
      </w:r>
      <w:r w:rsidR="008B3907" w:rsidRPr="00894E10">
        <w:rPr>
          <w:rFonts w:hint="eastAsia"/>
          <w:lang w:eastAsia="zh-TW"/>
        </w:rPr>
        <w:t>，</w:t>
      </w:r>
      <w:r w:rsidRPr="00894E10">
        <w:rPr>
          <w:rFonts w:hint="eastAsia"/>
          <w:lang w:eastAsia="zh-TW"/>
        </w:rPr>
        <w:t>在野黨派採取聯合推薦候選人策略，</w:t>
      </w:r>
      <w:r w:rsidR="00DF7771" w:rsidRPr="00894E10">
        <w:rPr>
          <w:rFonts w:hint="eastAsia"/>
          <w:lang w:eastAsia="zh-TW"/>
        </w:rPr>
        <w:t>導致</w:t>
      </w:r>
      <w:r w:rsidRPr="00894E10">
        <w:rPr>
          <w:rFonts w:hint="eastAsia"/>
          <w:lang w:eastAsia="zh-TW"/>
        </w:rPr>
        <w:t>破自公聯盟在參議院</w:t>
      </w:r>
      <w:r w:rsidR="00DF7771" w:rsidRPr="00894E10">
        <w:rPr>
          <w:rFonts w:hint="eastAsia"/>
          <w:lang w:eastAsia="zh-TW"/>
        </w:rPr>
        <w:t>減少</w:t>
      </w:r>
      <w:r w:rsidR="00DF7771" w:rsidRPr="00894E10">
        <w:rPr>
          <w:lang w:eastAsia="zh-TW"/>
        </w:rPr>
        <w:t>6</w:t>
      </w:r>
      <w:r w:rsidR="00DF7771" w:rsidRPr="00894E10">
        <w:rPr>
          <w:rFonts w:hint="eastAsia"/>
          <w:lang w:eastAsia="zh-TW"/>
        </w:rPr>
        <w:t>席</w:t>
      </w:r>
      <w:r w:rsidRPr="00894E10">
        <w:rPr>
          <w:rFonts w:hint="eastAsia"/>
          <w:lang w:eastAsia="zh-TW"/>
        </w:rPr>
        <w:t>，使安</w:t>
      </w:r>
      <w:proofErr w:type="gramStart"/>
      <w:r w:rsidRPr="00894E10">
        <w:rPr>
          <w:rFonts w:hint="eastAsia"/>
          <w:lang w:eastAsia="zh-TW"/>
        </w:rPr>
        <w:t>倍</w:t>
      </w:r>
      <w:proofErr w:type="gramEnd"/>
      <w:r w:rsidR="008B3907" w:rsidRPr="00894E10">
        <w:rPr>
          <w:rFonts w:hint="eastAsia"/>
          <w:lang w:eastAsia="zh-TW"/>
        </w:rPr>
        <w:t>首相修憲進程受阻，同時</w:t>
      </w:r>
      <w:r w:rsidRPr="00894E10">
        <w:rPr>
          <w:rFonts w:hint="eastAsia"/>
          <w:lang w:eastAsia="zh-TW"/>
        </w:rPr>
        <w:t>接連遭逢嚴重豪雨水災，</w:t>
      </w:r>
      <w:r w:rsidR="008B3907" w:rsidRPr="00894E10">
        <w:rPr>
          <w:rFonts w:hint="eastAsia"/>
          <w:lang w:eastAsia="zh-TW"/>
        </w:rPr>
        <w:t>經濟</w:t>
      </w:r>
      <w:r w:rsidRPr="00894E10">
        <w:rPr>
          <w:rFonts w:hint="eastAsia"/>
          <w:lang w:eastAsia="zh-TW"/>
        </w:rPr>
        <w:t>損失慘重，如何推動復興重建並加強整備相關防災設施係今後</w:t>
      </w:r>
      <w:r w:rsidR="000C199C" w:rsidRPr="00894E10">
        <w:rPr>
          <w:rFonts w:hint="eastAsia"/>
          <w:lang w:eastAsia="zh-TW"/>
        </w:rPr>
        <w:t>重要</w:t>
      </w:r>
      <w:r w:rsidRPr="00894E10">
        <w:rPr>
          <w:rFonts w:hint="eastAsia"/>
          <w:lang w:eastAsia="zh-TW"/>
        </w:rPr>
        <w:t>課題。在外交方面，安</w:t>
      </w:r>
      <w:proofErr w:type="gramStart"/>
      <w:r w:rsidRPr="00894E10">
        <w:rPr>
          <w:rFonts w:hint="eastAsia"/>
          <w:lang w:eastAsia="zh-TW"/>
        </w:rPr>
        <w:t>倍</w:t>
      </w:r>
      <w:proofErr w:type="gramEnd"/>
      <w:r w:rsidRPr="00894E10">
        <w:rPr>
          <w:rFonts w:hint="eastAsia"/>
          <w:lang w:eastAsia="zh-TW"/>
        </w:rPr>
        <w:t>首相</w:t>
      </w:r>
      <w:r w:rsidR="00B71F5D" w:rsidRPr="00894E10">
        <w:rPr>
          <w:rFonts w:hint="eastAsia"/>
          <w:lang w:eastAsia="zh-TW"/>
        </w:rPr>
        <w:t>調停</w:t>
      </w:r>
      <w:r w:rsidRPr="00894E10">
        <w:rPr>
          <w:rFonts w:hint="eastAsia"/>
          <w:lang w:eastAsia="zh-TW"/>
        </w:rPr>
        <w:t>美國</w:t>
      </w:r>
      <w:r w:rsidR="00D97193" w:rsidRPr="00894E10">
        <w:rPr>
          <w:rFonts w:hint="eastAsia"/>
          <w:lang w:eastAsia="zh-TW"/>
        </w:rPr>
        <w:t>與</w:t>
      </w:r>
      <w:r w:rsidRPr="00894E10">
        <w:rPr>
          <w:rFonts w:hint="eastAsia"/>
          <w:lang w:eastAsia="zh-TW"/>
        </w:rPr>
        <w:t>伊朗</w:t>
      </w:r>
      <w:r w:rsidR="00D97193" w:rsidRPr="00894E10">
        <w:rPr>
          <w:rFonts w:hint="eastAsia"/>
          <w:lang w:eastAsia="zh-TW"/>
        </w:rPr>
        <w:t>間</w:t>
      </w:r>
      <w:r w:rsidR="00B71F5D" w:rsidRPr="00894E10">
        <w:rPr>
          <w:rFonts w:hint="eastAsia"/>
          <w:lang w:eastAsia="zh-TW"/>
        </w:rPr>
        <w:t>緊張關係的</w:t>
      </w:r>
      <w:r w:rsidRPr="00894E10">
        <w:rPr>
          <w:rFonts w:hint="eastAsia"/>
          <w:lang w:eastAsia="zh-TW"/>
        </w:rPr>
        <w:t>任務未</w:t>
      </w:r>
      <w:r w:rsidR="00DC572E" w:rsidRPr="00894E10">
        <w:rPr>
          <w:rFonts w:hint="eastAsia"/>
          <w:lang w:eastAsia="zh-TW"/>
        </w:rPr>
        <w:t>能</w:t>
      </w:r>
      <w:r w:rsidRPr="00894E10">
        <w:rPr>
          <w:rFonts w:hint="eastAsia"/>
          <w:lang w:eastAsia="zh-TW"/>
        </w:rPr>
        <w:t>成功，中東和平進程仍然遙遠。</w:t>
      </w:r>
      <w:proofErr w:type="gramStart"/>
      <w:r w:rsidR="00A63602" w:rsidRPr="00894E10">
        <w:rPr>
          <w:rFonts w:hint="eastAsia"/>
          <w:lang w:eastAsia="zh-TW"/>
        </w:rPr>
        <w:t>另</w:t>
      </w:r>
      <w:proofErr w:type="gramEnd"/>
      <w:r w:rsidR="00A63602" w:rsidRPr="00894E10">
        <w:rPr>
          <w:rFonts w:hint="eastAsia"/>
          <w:lang w:eastAsia="zh-TW"/>
        </w:rPr>
        <w:t>，</w:t>
      </w:r>
      <w:r w:rsidRPr="00894E10">
        <w:rPr>
          <w:rFonts w:hint="eastAsia"/>
          <w:lang w:eastAsia="zh-TW"/>
        </w:rPr>
        <w:t>在美國介入下，</w:t>
      </w:r>
      <w:r w:rsidR="00477759" w:rsidRPr="00894E10">
        <w:rPr>
          <w:rFonts w:hint="eastAsia"/>
          <w:lang w:eastAsia="zh-TW"/>
        </w:rPr>
        <w:t>儘管</w:t>
      </w:r>
      <w:r w:rsidR="0062374C" w:rsidRPr="00894E10">
        <w:rPr>
          <w:rFonts w:hint="eastAsia"/>
          <w:lang w:eastAsia="zh-TW"/>
        </w:rPr>
        <w:t>在</w:t>
      </w:r>
      <w:r w:rsidRPr="00894E10">
        <w:rPr>
          <w:rFonts w:hint="eastAsia"/>
          <w:lang w:eastAsia="zh-TW"/>
        </w:rPr>
        <w:t>安全保障前提下暫</w:t>
      </w:r>
      <w:r w:rsidR="0062374C" w:rsidRPr="00894E10">
        <w:rPr>
          <w:rFonts w:hint="eastAsia"/>
          <w:lang w:eastAsia="zh-TW"/>
        </w:rPr>
        <w:t>緩</w:t>
      </w:r>
      <w:r w:rsidRPr="00894E10">
        <w:rPr>
          <w:rFonts w:hint="eastAsia"/>
          <w:lang w:eastAsia="zh-TW"/>
        </w:rPr>
        <w:t>日美韓安保合作決裂危機。</w:t>
      </w:r>
      <w:proofErr w:type="gramStart"/>
      <w:r w:rsidR="00762AF3" w:rsidRPr="00894E10">
        <w:rPr>
          <w:rFonts w:hint="eastAsia"/>
          <w:lang w:eastAsia="zh-TW"/>
        </w:rPr>
        <w:t>此外，</w:t>
      </w:r>
      <w:proofErr w:type="gramEnd"/>
      <w:r w:rsidRPr="00894E10">
        <w:rPr>
          <w:rFonts w:hint="eastAsia"/>
          <w:lang w:eastAsia="zh-TW"/>
        </w:rPr>
        <w:t>日本基於區域經濟及全球戰略布局考量，向來追求維持穩定之</w:t>
      </w:r>
      <w:r w:rsidR="005D07EC" w:rsidRPr="00894E10">
        <w:rPr>
          <w:rFonts w:hint="eastAsia"/>
          <w:lang w:eastAsia="zh-TW"/>
        </w:rPr>
        <w:t>日「中」</w:t>
      </w:r>
      <w:r w:rsidRPr="00894E10">
        <w:rPr>
          <w:rFonts w:hint="eastAsia"/>
          <w:lang w:eastAsia="zh-TW"/>
        </w:rPr>
        <w:t>關係，在</w:t>
      </w:r>
      <w:r w:rsidR="00F078D2" w:rsidRPr="00894E10">
        <w:rPr>
          <w:rFonts w:hint="eastAsia"/>
          <w:lang w:eastAsia="zh-TW"/>
        </w:rPr>
        <w:t>安</w:t>
      </w:r>
      <w:proofErr w:type="gramStart"/>
      <w:r w:rsidR="00F078D2" w:rsidRPr="00894E10">
        <w:rPr>
          <w:rFonts w:hint="eastAsia"/>
          <w:lang w:eastAsia="zh-TW"/>
        </w:rPr>
        <w:t>倍</w:t>
      </w:r>
      <w:proofErr w:type="gramEnd"/>
      <w:r w:rsidR="008D49E9" w:rsidRPr="00894E10">
        <w:rPr>
          <w:rFonts w:hint="eastAsia"/>
          <w:lang w:eastAsia="zh-TW"/>
        </w:rPr>
        <w:t>首相</w:t>
      </w:r>
      <w:r w:rsidRPr="00894E10">
        <w:rPr>
          <w:rFonts w:hint="eastAsia"/>
          <w:lang w:eastAsia="zh-TW"/>
        </w:rPr>
        <w:t>不斷努力及中國大陸為因應美</w:t>
      </w:r>
      <w:r w:rsidR="00815624" w:rsidRPr="00894E10">
        <w:rPr>
          <w:rFonts w:hint="eastAsia"/>
          <w:lang w:eastAsia="zh-TW"/>
        </w:rPr>
        <w:t>「中」</w:t>
      </w:r>
      <w:r w:rsidRPr="00894E10">
        <w:rPr>
          <w:rFonts w:hint="eastAsia"/>
          <w:lang w:eastAsia="zh-TW"/>
        </w:rPr>
        <w:t>貿易</w:t>
      </w:r>
      <w:r w:rsidR="00762AF3" w:rsidRPr="00894E10">
        <w:rPr>
          <w:rFonts w:hint="eastAsia"/>
          <w:lang w:eastAsia="zh-TW"/>
        </w:rPr>
        <w:t>戰</w:t>
      </w:r>
      <w:r w:rsidRPr="00894E10">
        <w:rPr>
          <w:rFonts w:hint="eastAsia"/>
          <w:lang w:eastAsia="zh-TW"/>
        </w:rPr>
        <w:t>、科技戰壓力而改善對日關係，雙方盼藉由領袖</w:t>
      </w:r>
      <w:r w:rsidR="00762AF3" w:rsidRPr="00894E10">
        <w:rPr>
          <w:rFonts w:hint="eastAsia"/>
          <w:lang w:eastAsia="zh-TW"/>
        </w:rPr>
        <w:t>互</w:t>
      </w:r>
      <w:r w:rsidRPr="00894E10">
        <w:rPr>
          <w:rFonts w:hint="eastAsia"/>
          <w:lang w:eastAsia="zh-TW"/>
        </w:rPr>
        <w:t>訪進一步開啟</w:t>
      </w:r>
      <w:r w:rsidR="001F4414" w:rsidRPr="00894E10">
        <w:rPr>
          <w:rFonts w:ascii="Arial Unicode MS" w:eastAsia="Arial Unicode MS" w:hAnsi="Arial Unicode MS" w:cs="Arial Unicode MS" w:hint="eastAsia"/>
          <w:lang w:eastAsia="zh-TW"/>
        </w:rPr>
        <w:t>『</w:t>
      </w:r>
      <w:r w:rsidRPr="00894E10">
        <w:rPr>
          <w:rFonts w:hint="eastAsia"/>
          <w:lang w:eastAsia="zh-TW"/>
        </w:rPr>
        <w:t>新時代日</w:t>
      </w:r>
      <w:r w:rsidR="00815624" w:rsidRPr="00894E10">
        <w:rPr>
          <w:rFonts w:hint="eastAsia"/>
          <w:lang w:eastAsia="zh-TW"/>
        </w:rPr>
        <w:t>「中」</w:t>
      </w:r>
      <w:r w:rsidRPr="00894E10">
        <w:rPr>
          <w:rFonts w:hint="eastAsia"/>
          <w:lang w:eastAsia="zh-TW"/>
        </w:rPr>
        <w:t>關係</w:t>
      </w:r>
      <w:r w:rsidR="001F4414" w:rsidRPr="00894E10">
        <w:rPr>
          <w:rFonts w:ascii="Arial Unicode MS" w:eastAsia="Arial Unicode MS" w:hAnsi="Arial Unicode MS" w:cs="Arial Unicode MS" w:hint="eastAsia"/>
          <w:lang w:eastAsia="zh-TW"/>
        </w:rPr>
        <w:t>』</w:t>
      </w:r>
      <w:r w:rsidRPr="00894E10">
        <w:rPr>
          <w:rFonts w:hint="eastAsia"/>
          <w:lang w:eastAsia="zh-TW"/>
        </w:rPr>
        <w:t>。</w:t>
      </w:r>
      <w:proofErr w:type="gramStart"/>
      <w:r w:rsidR="00DF7771" w:rsidRPr="00894E10">
        <w:rPr>
          <w:rFonts w:hint="eastAsia"/>
          <w:lang w:eastAsia="zh-TW"/>
        </w:rPr>
        <w:t>（</w:t>
      </w:r>
      <w:r w:rsidR="005D07EC" w:rsidRPr="00894E10">
        <w:rPr>
          <w:rFonts w:hint="eastAsia"/>
          <w:lang w:eastAsia="zh-TW"/>
        </w:rPr>
        <w:t>註</w:t>
      </w:r>
      <w:proofErr w:type="gramEnd"/>
      <w:r w:rsidR="006504BD">
        <w:rPr>
          <w:rFonts w:hint="eastAsia"/>
          <w:lang w:eastAsia="zh-TW"/>
        </w:rPr>
        <w:t>：</w:t>
      </w:r>
      <w:r w:rsidR="005D07EC" w:rsidRPr="00894E10">
        <w:rPr>
          <w:rFonts w:hint="eastAsia"/>
          <w:lang w:eastAsia="zh-TW"/>
        </w:rPr>
        <w:t>惟因</w:t>
      </w:r>
      <w:r w:rsidR="00B959A1" w:rsidRPr="00894E10">
        <w:rPr>
          <w:rFonts w:hint="eastAsia"/>
          <w:lang w:eastAsia="zh-TW"/>
        </w:rPr>
        <w:t>武漢肺炎</w:t>
      </w:r>
      <w:proofErr w:type="gramStart"/>
      <w:r w:rsidR="00B959A1" w:rsidRPr="00894E10">
        <w:rPr>
          <w:rFonts w:hint="eastAsia"/>
          <w:lang w:eastAsia="zh-TW"/>
        </w:rPr>
        <w:t>疫</w:t>
      </w:r>
      <w:proofErr w:type="gramEnd"/>
      <w:r w:rsidR="00B959A1" w:rsidRPr="00894E10">
        <w:rPr>
          <w:rFonts w:hint="eastAsia"/>
          <w:lang w:eastAsia="zh-TW"/>
        </w:rPr>
        <w:t>情擴</w:t>
      </w:r>
      <w:r w:rsidR="00B959A1" w:rsidRPr="00894E10">
        <w:rPr>
          <w:rFonts w:hint="eastAsia"/>
          <w:lang w:eastAsia="zh-TW"/>
        </w:rPr>
        <w:lastRenderedPageBreak/>
        <w:t>大，習近平已取消訪日</w:t>
      </w:r>
      <w:proofErr w:type="gramStart"/>
      <w:r w:rsidR="00DF7771" w:rsidRPr="00894E10">
        <w:rPr>
          <w:rFonts w:hint="eastAsia"/>
          <w:lang w:eastAsia="zh-TW"/>
        </w:rPr>
        <w:t>）</w:t>
      </w:r>
      <w:proofErr w:type="gramEnd"/>
    </w:p>
    <w:p w:rsidR="00A67872" w:rsidRPr="00894E10" w:rsidRDefault="001D0A1F" w:rsidP="00A67872">
      <w:pPr>
        <w:ind w:firstLine="480"/>
        <w:rPr>
          <w:lang w:eastAsia="zh-TW"/>
        </w:rPr>
      </w:pPr>
      <w:r w:rsidRPr="00894E10">
        <w:rPr>
          <w:rFonts w:hint="eastAsia"/>
          <w:lang w:eastAsia="zh-TW"/>
        </w:rPr>
        <w:t>本次</w:t>
      </w:r>
      <w:r w:rsidR="00A67872" w:rsidRPr="00894E10">
        <w:rPr>
          <w:rFonts w:hint="eastAsia"/>
          <w:lang w:eastAsia="zh-TW"/>
        </w:rPr>
        <w:t>中國大陸湖北省武漢市爆發</w:t>
      </w:r>
      <w:r w:rsidR="00044F66" w:rsidRPr="00044F66">
        <w:rPr>
          <w:rFonts w:hint="eastAsia"/>
          <w:lang w:eastAsia="zh-TW"/>
        </w:rPr>
        <w:t>COVID-19</w:t>
      </w:r>
      <w:r w:rsidR="00044F66" w:rsidRPr="00044F66">
        <w:rPr>
          <w:rFonts w:hint="eastAsia"/>
          <w:lang w:eastAsia="zh-TW"/>
        </w:rPr>
        <w:t>（武漢肺炎）</w:t>
      </w:r>
      <w:proofErr w:type="gramStart"/>
      <w:r w:rsidR="00A67872" w:rsidRPr="00894E10">
        <w:rPr>
          <w:rFonts w:hint="eastAsia"/>
          <w:lang w:eastAsia="zh-TW"/>
        </w:rPr>
        <w:t>疫</w:t>
      </w:r>
      <w:proofErr w:type="gramEnd"/>
      <w:r w:rsidR="00A67872" w:rsidRPr="00894E10">
        <w:rPr>
          <w:rFonts w:hint="eastAsia"/>
          <w:lang w:eastAsia="zh-TW"/>
        </w:rPr>
        <w:t>情，日本於</w:t>
      </w:r>
      <w:r w:rsidR="00A67872" w:rsidRPr="00894E10">
        <w:rPr>
          <w:lang w:eastAsia="zh-TW"/>
        </w:rPr>
        <w:t>1</w:t>
      </w:r>
      <w:r w:rsidR="00A67872" w:rsidRPr="00894E10">
        <w:rPr>
          <w:rFonts w:hint="eastAsia"/>
          <w:lang w:eastAsia="zh-TW"/>
        </w:rPr>
        <w:t>月</w:t>
      </w:r>
      <w:r w:rsidR="00A67872" w:rsidRPr="00894E10">
        <w:rPr>
          <w:lang w:eastAsia="zh-TW"/>
        </w:rPr>
        <w:t>15</w:t>
      </w:r>
      <w:r w:rsidR="00A67872" w:rsidRPr="00894E10">
        <w:rPr>
          <w:rFonts w:hint="eastAsia"/>
          <w:lang w:eastAsia="zh-TW"/>
        </w:rPr>
        <w:t>日出現首例境</w:t>
      </w:r>
      <w:proofErr w:type="gramStart"/>
      <w:r w:rsidR="00A67872" w:rsidRPr="00894E10">
        <w:rPr>
          <w:rFonts w:hint="eastAsia"/>
          <w:lang w:eastAsia="zh-TW"/>
        </w:rPr>
        <w:t>外移入確診</w:t>
      </w:r>
      <w:proofErr w:type="gramEnd"/>
      <w:r w:rsidR="00A67872" w:rsidRPr="00894E10">
        <w:rPr>
          <w:rFonts w:hint="eastAsia"/>
          <w:lang w:eastAsia="zh-TW"/>
        </w:rPr>
        <w:t>案例，</w:t>
      </w:r>
      <w:r w:rsidR="00A67872" w:rsidRPr="00894E10">
        <w:rPr>
          <w:lang w:eastAsia="zh-TW"/>
        </w:rPr>
        <w:t>1</w:t>
      </w:r>
      <w:r w:rsidR="00A67872" w:rsidRPr="00894E10">
        <w:rPr>
          <w:rFonts w:hint="eastAsia"/>
          <w:lang w:eastAsia="zh-TW"/>
        </w:rPr>
        <w:t>月</w:t>
      </w:r>
      <w:r w:rsidR="00A67872" w:rsidRPr="00894E10">
        <w:rPr>
          <w:lang w:eastAsia="zh-TW"/>
        </w:rPr>
        <w:t>21</w:t>
      </w:r>
      <w:r w:rsidR="00A67872" w:rsidRPr="00894E10">
        <w:rPr>
          <w:rFonts w:hint="eastAsia"/>
          <w:lang w:eastAsia="zh-TW"/>
        </w:rPr>
        <w:t>日提升中國</w:t>
      </w:r>
      <w:r w:rsidR="00E43990" w:rsidRPr="00894E10">
        <w:rPr>
          <w:rFonts w:hint="eastAsia"/>
          <w:lang w:eastAsia="zh-TW"/>
        </w:rPr>
        <w:t>大陸為</w:t>
      </w:r>
      <w:r w:rsidR="00A67872" w:rsidRPr="00894E10">
        <w:rPr>
          <w:rFonts w:hint="eastAsia"/>
          <w:lang w:eastAsia="zh-TW"/>
        </w:rPr>
        <w:t>「感染症危險情報」</w:t>
      </w:r>
      <w:r w:rsidR="00A67872" w:rsidRPr="00894E10">
        <w:rPr>
          <w:lang w:eastAsia="zh-TW"/>
        </w:rPr>
        <w:t>1</w:t>
      </w:r>
      <w:r w:rsidR="00A67872" w:rsidRPr="00894E10">
        <w:rPr>
          <w:rFonts w:hint="eastAsia"/>
          <w:lang w:eastAsia="zh-TW"/>
        </w:rPr>
        <w:t>級（注意）</w:t>
      </w:r>
      <w:r w:rsidRPr="00894E10">
        <w:rPr>
          <w:rFonts w:hint="eastAsia"/>
          <w:lang w:eastAsia="zh-TW"/>
        </w:rPr>
        <w:t>、</w:t>
      </w:r>
      <w:r w:rsidR="00A67872" w:rsidRPr="00894E10">
        <w:rPr>
          <w:lang w:eastAsia="zh-TW"/>
        </w:rPr>
        <w:t>24</w:t>
      </w:r>
      <w:r w:rsidR="00A67872" w:rsidRPr="00894E10">
        <w:rPr>
          <w:rFonts w:hint="eastAsia"/>
          <w:lang w:eastAsia="zh-TW"/>
        </w:rPr>
        <w:t>日提升對湖北省</w:t>
      </w:r>
      <w:r w:rsidR="00E43990" w:rsidRPr="00894E10">
        <w:rPr>
          <w:rFonts w:hint="eastAsia"/>
          <w:lang w:eastAsia="zh-TW"/>
        </w:rPr>
        <w:t>為</w:t>
      </w:r>
      <w:r w:rsidR="00A67872" w:rsidRPr="00894E10">
        <w:rPr>
          <w:rFonts w:hint="eastAsia"/>
          <w:lang w:eastAsia="zh-TW"/>
        </w:rPr>
        <w:t>「感染症危險情報」</w:t>
      </w:r>
      <w:r w:rsidR="00A67872" w:rsidRPr="00894E10">
        <w:rPr>
          <w:lang w:eastAsia="zh-TW"/>
        </w:rPr>
        <w:t>3</w:t>
      </w:r>
      <w:r w:rsidR="00A67872" w:rsidRPr="00894E10">
        <w:rPr>
          <w:rFonts w:hint="eastAsia"/>
          <w:lang w:eastAsia="zh-TW"/>
        </w:rPr>
        <w:t>級（宜停止渡航）、</w:t>
      </w:r>
      <w:r w:rsidR="00A67872" w:rsidRPr="00894E10">
        <w:rPr>
          <w:lang w:eastAsia="zh-TW"/>
        </w:rPr>
        <w:t>28</w:t>
      </w:r>
      <w:r w:rsidR="00A67872" w:rsidRPr="00894E10">
        <w:rPr>
          <w:rFonts w:hint="eastAsia"/>
          <w:lang w:eastAsia="zh-TW"/>
        </w:rPr>
        <w:t>日列為「指定感染症」及「檢疫感染症」</w:t>
      </w:r>
      <w:r w:rsidR="00E43990" w:rsidRPr="00894E10">
        <w:rPr>
          <w:rFonts w:hint="eastAsia"/>
          <w:lang w:eastAsia="zh-TW"/>
        </w:rPr>
        <w:t>，</w:t>
      </w:r>
      <w:r w:rsidR="00E80FFC" w:rsidRPr="00894E10">
        <w:rPr>
          <w:rFonts w:hint="eastAsia"/>
          <w:lang w:eastAsia="zh-TW"/>
        </w:rPr>
        <w:t>以及</w:t>
      </w:r>
      <w:r w:rsidR="00A67872" w:rsidRPr="00894E10">
        <w:rPr>
          <w:lang w:eastAsia="zh-TW"/>
        </w:rPr>
        <w:t>30</w:t>
      </w:r>
      <w:r w:rsidR="00A67872" w:rsidRPr="00894E10">
        <w:rPr>
          <w:rFonts w:hint="eastAsia"/>
          <w:lang w:eastAsia="zh-TW"/>
        </w:rPr>
        <w:t>日內閣決議成立中央跨部會「</w:t>
      </w:r>
      <w:r w:rsidR="008D7AF4" w:rsidRPr="00894E10">
        <w:rPr>
          <w:rFonts w:hint="eastAsia"/>
          <w:lang w:eastAsia="zh-TW"/>
        </w:rPr>
        <w:t>武漢肺炎</w:t>
      </w:r>
      <w:r w:rsidR="00A67872" w:rsidRPr="00894E10">
        <w:rPr>
          <w:rFonts w:hint="eastAsia"/>
          <w:lang w:eastAsia="zh-TW"/>
        </w:rPr>
        <w:t>病毒感染症對策本部」，由安</w:t>
      </w:r>
      <w:proofErr w:type="gramStart"/>
      <w:r w:rsidR="00A67872" w:rsidRPr="00894E10">
        <w:rPr>
          <w:rFonts w:hint="eastAsia"/>
          <w:lang w:eastAsia="zh-TW"/>
        </w:rPr>
        <w:t>倍</w:t>
      </w:r>
      <w:proofErr w:type="gramEnd"/>
      <w:r w:rsidR="008D49E9" w:rsidRPr="00894E10">
        <w:rPr>
          <w:rFonts w:hint="eastAsia"/>
          <w:lang w:eastAsia="zh-TW"/>
        </w:rPr>
        <w:t>首相</w:t>
      </w:r>
      <w:r w:rsidR="00A67872" w:rsidRPr="00894E10">
        <w:rPr>
          <w:rFonts w:hint="eastAsia"/>
          <w:lang w:eastAsia="zh-TW"/>
        </w:rPr>
        <w:t>擔任本部長，官房長官</w:t>
      </w:r>
      <w:proofErr w:type="gramStart"/>
      <w:r w:rsidR="00A67872" w:rsidRPr="00894E10">
        <w:rPr>
          <w:rFonts w:hint="eastAsia"/>
          <w:lang w:eastAsia="zh-TW"/>
        </w:rPr>
        <w:t>菅義偉</w:t>
      </w:r>
      <w:proofErr w:type="gramEnd"/>
      <w:r w:rsidR="00A67872" w:rsidRPr="00894E10">
        <w:rPr>
          <w:rFonts w:hint="eastAsia"/>
          <w:lang w:eastAsia="zh-TW"/>
        </w:rPr>
        <w:t>及厚生勞動大臣加</w:t>
      </w:r>
      <w:proofErr w:type="gramStart"/>
      <w:r w:rsidR="00A67872" w:rsidRPr="00894E10">
        <w:rPr>
          <w:rFonts w:hint="eastAsia"/>
          <w:lang w:eastAsia="zh-TW"/>
        </w:rPr>
        <w:t>藤勝信擔任</w:t>
      </w:r>
      <w:proofErr w:type="gramEnd"/>
      <w:r w:rsidR="00A67872" w:rsidRPr="00894E10">
        <w:rPr>
          <w:rFonts w:hint="eastAsia"/>
          <w:lang w:eastAsia="zh-TW"/>
        </w:rPr>
        <w:t>副本部長，統籌</w:t>
      </w:r>
      <w:proofErr w:type="gramStart"/>
      <w:r w:rsidR="00A67872" w:rsidRPr="00894E10">
        <w:rPr>
          <w:rFonts w:hint="eastAsia"/>
          <w:lang w:eastAsia="zh-TW"/>
        </w:rPr>
        <w:t>疫</w:t>
      </w:r>
      <w:proofErr w:type="gramEnd"/>
      <w:r w:rsidR="00A67872" w:rsidRPr="00894E10">
        <w:rPr>
          <w:rFonts w:hint="eastAsia"/>
          <w:lang w:eastAsia="zh-TW"/>
        </w:rPr>
        <w:t>情</w:t>
      </w:r>
      <w:r w:rsidR="00E80FFC" w:rsidRPr="00894E10">
        <w:rPr>
          <w:rFonts w:hint="eastAsia"/>
          <w:lang w:eastAsia="zh-TW"/>
        </w:rPr>
        <w:t>因應政策</w:t>
      </w:r>
      <w:r w:rsidR="00A67872" w:rsidRPr="00894E10">
        <w:rPr>
          <w:rFonts w:hint="eastAsia"/>
          <w:lang w:eastAsia="zh-TW"/>
        </w:rPr>
        <w:t>。</w:t>
      </w:r>
    </w:p>
    <w:p w:rsidR="00A67872" w:rsidRPr="00894E10" w:rsidRDefault="00A67872" w:rsidP="00A67872">
      <w:pPr>
        <w:ind w:firstLine="480"/>
        <w:rPr>
          <w:lang w:eastAsia="zh-TW"/>
        </w:rPr>
      </w:pPr>
      <w:r w:rsidRPr="00894E10">
        <w:rPr>
          <w:lang w:eastAsia="zh-TW"/>
        </w:rPr>
        <w:t>2</w:t>
      </w:r>
      <w:r w:rsidRPr="00894E10">
        <w:rPr>
          <w:rFonts w:hint="eastAsia"/>
          <w:lang w:eastAsia="zh-TW"/>
        </w:rPr>
        <w:t>月</w:t>
      </w:r>
      <w:r w:rsidRPr="00894E10">
        <w:rPr>
          <w:lang w:eastAsia="zh-TW"/>
        </w:rPr>
        <w:t>13</w:t>
      </w:r>
      <w:r w:rsidRPr="00894E10">
        <w:rPr>
          <w:rFonts w:hint="eastAsia"/>
          <w:lang w:eastAsia="zh-TW"/>
        </w:rPr>
        <w:t>日日本出現首例境內感染死亡案例，患者</w:t>
      </w:r>
      <w:r w:rsidR="000248B7" w:rsidRPr="00894E10">
        <w:rPr>
          <w:rFonts w:hint="eastAsia"/>
          <w:lang w:eastAsia="zh-TW"/>
        </w:rPr>
        <w:t>不僅</w:t>
      </w:r>
      <w:r w:rsidRPr="00894E10">
        <w:rPr>
          <w:rFonts w:hint="eastAsia"/>
          <w:lang w:eastAsia="zh-TW"/>
        </w:rPr>
        <w:t>分散日本各地（東京都、神奈川縣、千葉縣及和歌山縣），且包含</w:t>
      </w:r>
      <w:r w:rsidR="008D7AF4" w:rsidRPr="00894E10">
        <w:rPr>
          <w:rFonts w:hint="eastAsia"/>
          <w:lang w:eastAsia="zh-TW"/>
        </w:rPr>
        <w:t>醫</w:t>
      </w:r>
      <w:r w:rsidRPr="00894E10">
        <w:rPr>
          <w:rFonts w:hint="eastAsia"/>
          <w:lang w:eastAsia="zh-TW"/>
        </w:rPr>
        <w:t>院內感染（濟生會有田醫院案）及小型群聚確診（屋形船新年會案），引起日本各界高度關注</w:t>
      </w:r>
      <w:r w:rsidR="000248B7" w:rsidRPr="00894E10">
        <w:rPr>
          <w:rFonts w:hint="eastAsia"/>
          <w:lang w:eastAsia="zh-TW"/>
        </w:rPr>
        <w:t>並</w:t>
      </w:r>
      <w:r w:rsidRPr="00894E10">
        <w:rPr>
          <w:rFonts w:hint="eastAsia"/>
          <w:lang w:eastAsia="zh-TW"/>
        </w:rPr>
        <w:t>成立「專家會議」，以諮詢醫學專業見解。</w:t>
      </w:r>
      <w:r w:rsidRPr="00894E10">
        <w:rPr>
          <w:lang w:eastAsia="zh-TW"/>
        </w:rPr>
        <w:t>2</w:t>
      </w:r>
      <w:r w:rsidRPr="00894E10">
        <w:rPr>
          <w:rFonts w:hint="eastAsia"/>
          <w:lang w:eastAsia="zh-TW"/>
        </w:rPr>
        <w:t>月</w:t>
      </w:r>
      <w:r w:rsidRPr="00894E10">
        <w:rPr>
          <w:lang w:eastAsia="zh-TW"/>
        </w:rPr>
        <w:t>13</w:t>
      </w:r>
      <w:r w:rsidRPr="00894E10">
        <w:rPr>
          <w:rFonts w:hint="eastAsia"/>
          <w:lang w:eastAsia="zh-TW"/>
        </w:rPr>
        <w:t>日後，日本各地持續出現確診案例，北海道知事鈴木直道於</w:t>
      </w:r>
      <w:r w:rsidRPr="00894E10">
        <w:rPr>
          <w:lang w:eastAsia="zh-TW"/>
        </w:rPr>
        <w:t>2</w:t>
      </w:r>
      <w:r w:rsidRPr="00894E10">
        <w:rPr>
          <w:rFonts w:hint="eastAsia"/>
          <w:lang w:eastAsia="zh-TW"/>
        </w:rPr>
        <w:t>月</w:t>
      </w:r>
      <w:r w:rsidRPr="00894E10">
        <w:rPr>
          <w:lang w:eastAsia="zh-TW"/>
        </w:rPr>
        <w:t>28</w:t>
      </w:r>
      <w:r w:rsidRPr="00894E10">
        <w:rPr>
          <w:rFonts w:hint="eastAsia"/>
          <w:lang w:eastAsia="zh-TW"/>
        </w:rPr>
        <w:t>日發布「緊急事態宣言」，安</w:t>
      </w:r>
      <w:proofErr w:type="gramStart"/>
      <w:r w:rsidRPr="00894E10">
        <w:rPr>
          <w:rFonts w:hint="eastAsia"/>
          <w:lang w:eastAsia="zh-TW"/>
        </w:rPr>
        <w:t>倍</w:t>
      </w:r>
      <w:proofErr w:type="gramEnd"/>
      <w:r w:rsidRPr="00894E10">
        <w:rPr>
          <w:rFonts w:hint="eastAsia"/>
          <w:lang w:eastAsia="zh-TW"/>
        </w:rPr>
        <w:t>首相</w:t>
      </w:r>
      <w:r w:rsidR="00806A14" w:rsidRPr="00894E10">
        <w:rPr>
          <w:rFonts w:hint="eastAsia"/>
          <w:lang w:eastAsia="zh-TW"/>
        </w:rPr>
        <w:t>則</w:t>
      </w:r>
      <w:r w:rsidRPr="00894E10">
        <w:rPr>
          <w:rFonts w:hint="eastAsia"/>
          <w:lang w:eastAsia="zh-TW"/>
        </w:rPr>
        <w:t>於</w:t>
      </w:r>
      <w:r w:rsidRPr="00894E10">
        <w:rPr>
          <w:lang w:eastAsia="zh-TW"/>
        </w:rPr>
        <w:t>2</w:t>
      </w:r>
      <w:r w:rsidRPr="00894E10">
        <w:rPr>
          <w:rFonts w:hint="eastAsia"/>
          <w:lang w:eastAsia="zh-TW"/>
        </w:rPr>
        <w:t>月</w:t>
      </w:r>
      <w:r w:rsidRPr="00894E10">
        <w:rPr>
          <w:lang w:eastAsia="zh-TW"/>
        </w:rPr>
        <w:t>29</w:t>
      </w:r>
      <w:r w:rsidRPr="00894E10">
        <w:rPr>
          <w:rFonts w:hint="eastAsia"/>
          <w:lang w:eastAsia="zh-TW"/>
        </w:rPr>
        <w:t>日宣布自</w:t>
      </w:r>
      <w:r w:rsidRPr="00894E10">
        <w:rPr>
          <w:lang w:eastAsia="zh-TW"/>
        </w:rPr>
        <w:t>3</w:t>
      </w:r>
      <w:r w:rsidRPr="00894E10">
        <w:rPr>
          <w:rFonts w:hint="eastAsia"/>
          <w:lang w:eastAsia="zh-TW"/>
        </w:rPr>
        <w:t>月</w:t>
      </w:r>
      <w:r w:rsidRPr="00894E10">
        <w:rPr>
          <w:lang w:eastAsia="zh-TW"/>
        </w:rPr>
        <w:t>2</w:t>
      </w:r>
      <w:r w:rsidRPr="00894E10">
        <w:rPr>
          <w:rFonts w:hint="eastAsia"/>
          <w:lang w:eastAsia="zh-TW"/>
        </w:rPr>
        <w:t>日起全國高中小學停課至</w:t>
      </w:r>
      <w:r w:rsidRPr="00894E10">
        <w:rPr>
          <w:lang w:eastAsia="zh-TW"/>
        </w:rPr>
        <w:t>4</w:t>
      </w:r>
      <w:r w:rsidRPr="00894E10">
        <w:rPr>
          <w:rFonts w:hint="eastAsia"/>
          <w:lang w:eastAsia="zh-TW"/>
        </w:rPr>
        <w:t>月春假結束</w:t>
      </w:r>
      <w:r w:rsidR="00806A14" w:rsidRPr="00894E10">
        <w:rPr>
          <w:rFonts w:hint="eastAsia"/>
          <w:lang w:eastAsia="zh-TW"/>
        </w:rPr>
        <w:t>，</w:t>
      </w:r>
      <w:r w:rsidR="00806A14" w:rsidRPr="00894E10">
        <w:rPr>
          <w:lang w:eastAsia="zh-TW"/>
        </w:rPr>
        <w:t>4</w:t>
      </w:r>
      <w:r w:rsidR="00806A14" w:rsidRPr="00894E10">
        <w:rPr>
          <w:rFonts w:hint="eastAsia"/>
          <w:lang w:eastAsia="zh-TW"/>
        </w:rPr>
        <w:t>月</w:t>
      </w:r>
      <w:r w:rsidR="00806A14" w:rsidRPr="00894E10">
        <w:rPr>
          <w:lang w:eastAsia="zh-TW"/>
        </w:rPr>
        <w:t>7</w:t>
      </w:r>
      <w:r w:rsidR="00806A14" w:rsidRPr="00894E10">
        <w:rPr>
          <w:rFonts w:hint="eastAsia"/>
          <w:lang w:eastAsia="zh-TW"/>
        </w:rPr>
        <w:t>日</w:t>
      </w:r>
      <w:r w:rsidRPr="00894E10">
        <w:rPr>
          <w:rFonts w:hint="eastAsia"/>
          <w:lang w:eastAsia="zh-TW"/>
        </w:rPr>
        <w:t>依據《新型流感特別措施法》</w:t>
      </w:r>
      <w:r w:rsidR="00806A14" w:rsidRPr="00894E10">
        <w:rPr>
          <w:rFonts w:hint="eastAsia"/>
          <w:lang w:eastAsia="zh-TW"/>
        </w:rPr>
        <w:t>修正法</w:t>
      </w:r>
      <w:r w:rsidRPr="00894E10">
        <w:rPr>
          <w:rFonts w:hint="eastAsia"/>
          <w:lang w:eastAsia="zh-TW"/>
        </w:rPr>
        <w:t>第</w:t>
      </w:r>
      <w:r w:rsidRPr="00894E10">
        <w:rPr>
          <w:lang w:eastAsia="zh-TW"/>
        </w:rPr>
        <w:t>32</w:t>
      </w:r>
      <w:r w:rsidRPr="00894E10">
        <w:rPr>
          <w:rFonts w:hint="eastAsia"/>
          <w:lang w:eastAsia="zh-TW"/>
        </w:rPr>
        <w:t>條規定，針對</w:t>
      </w:r>
      <w:r w:rsidRPr="00894E10">
        <w:rPr>
          <w:rFonts w:hint="eastAsia"/>
          <w:bCs/>
          <w:lang w:eastAsia="zh-TW"/>
        </w:rPr>
        <w:t>東京</w:t>
      </w:r>
      <w:r w:rsidRPr="00894E10">
        <w:rPr>
          <w:rFonts w:hint="eastAsia"/>
          <w:lang w:eastAsia="zh-TW"/>
        </w:rPr>
        <w:t>、</w:t>
      </w:r>
      <w:r w:rsidRPr="00894E10">
        <w:rPr>
          <w:rFonts w:hint="eastAsia"/>
          <w:bCs/>
          <w:lang w:eastAsia="zh-TW"/>
        </w:rPr>
        <w:t>神奈川</w:t>
      </w:r>
      <w:r w:rsidRPr="00894E10">
        <w:rPr>
          <w:rFonts w:hint="eastAsia"/>
          <w:lang w:eastAsia="zh-TW"/>
        </w:rPr>
        <w:t>、</w:t>
      </w:r>
      <w:proofErr w:type="gramStart"/>
      <w:r w:rsidRPr="00894E10">
        <w:rPr>
          <w:rFonts w:hint="eastAsia"/>
          <w:lang w:eastAsia="zh-TW"/>
        </w:rPr>
        <w:t>埼</w:t>
      </w:r>
      <w:proofErr w:type="gramEnd"/>
      <w:r w:rsidRPr="00894E10">
        <w:rPr>
          <w:rFonts w:hint="eastAsia"/>
          <w:lang w:eastAsia="zh-TW"/>
        </w:rPr>
        <w:t>玉、千葉、</w:t>
      </w:r>
      <w:r w:rsidRPr="00894E10">
        <w:rPr>
          <w:rFonts w:hint="eastAsia"/>
          <w:bCs/>
          <w:lang w:eastAsia="zh-TW"/>
        </w:rPr>
        <w:t>大阪</w:t>
      </w:r>
      <w:r w:rsidRPr="00894E10">
        <w:rPr>
          <w:rFonts w:hint="eastAsia"/>
          <w:lang w:eastAsia="zh-TW"/>
        </w:rPr>
        <w:t>、兵庫、</w:t>
      </w:r>
      <w:r w:rsidRPr="00894E10">
        <w:rPr>
          <w:rFonts w:hint="eastAsia"/>
          <w:bCs/>
          <w:lang w:eastAsia="zh-TW"/>
        </w:rPr>
        <w:t>福岡</w:t>
      </w:r>
      <w:r w:rsidR="00806A14" w:rsidRPr="00894E10">
        <w:rPr>
          <w:rFonts w:hint="eastAsia"/>
          <w:lang w:eastAsia="zh-TW"/>
        </w:rPr>
        <w:t>發布「緊急事態宣言」，</w:t>
      </w:r>
      <w:r w:rsidR="00806A14" w:rsidRPr="00894E10">
        <w:rPr>
          <w:rFonts w:hint="eastAsia"/>
          <w:bCs/>
          <w:lang w:eastAsia="zh-TW"/>
        </w:rPr>
        <w:t>期間為</w:t>
      </w:r>
      <w:r w:rsidR="00806A14" w:rsidRPr="00894E10">
        <w:rPr>
          <w:lang w:eastAsia="zh-TW"/>
        </w:rPr>
        <w:t>4</w:t>
      </w:r>
      <w:r w:rsidR="00806A14" w:rsidRPr="00894E10">
        <w:rPr>
          <w:rFonts w:hint="eastAsia"/>
          <w:lang w:eastAsia="zh-TW"/>
        </w:rPr>
        <w:t>月</w:t>
      </w:r>
      <w:r w:rsidR="00806A14" w:rsidRPr="00894E10">
        <w:rPr>
          <w:lang w:eastAsia="zh-TW"/>
        </w:rPr>
        <w:t>8</w:t>
      </w:r>
      <w:r w:rsidR="00806A14" w:rsidRPr="00894E10">
        <w:rPr>
          <w:rFonts w:hint="eastAsia"/>
          <w:lang w:eastAsia="zh-TW"/>
        </w:rPr>
        <w:t>日</w:t>
      </w:r>
      <w:r w:rsidRPr="00894E10">
        <w:rPr>
          <w:rFonts w:hint="eastAsia"/>
          <w:lang w:eastAsia="zh-TW"/>
        </w:rPr>
        <w:t>至</w:t>
      </w:r>
      <w:r w:rsidRPr="00894E10">
        <w:rPr>
          <w:lang w:eastAsia="zh-TW"/>
        </w:rPr>
        <w:t>5</w:t>
      </w:r>
      <w:r w:rsidRPr="00894E10">
        <w:rPr>
          <w:rFonts w:hint="eastAsia"/>
          <w:lang w:eastAsia="zh-TW"/>
        </w:rPr>
        <w:t>月</w:t>
      </w:r>
      <w:r w:rsidRPr="00894E10">
        <w:rPr>
          <w:lang w:eastAsia="zh-TW"/>
        </w:rPr>
        <w:t>6</w:t>
      </w:r>
      <w:r w:rsidRPr="00894E10">
        <w:rPr>
          <w:rFonts w:hint="eastAsia"/>
          <w:lang w:eastAsia="zh-TW"/>
        </w:rPr>
        <w:t>日為期</w:t>
      </w:r>
      <w:r w:rsidRPr="00894E10">
        <w:rPr>
          <w:lang w:eastAsia="zh-TW"/>
        </w:rPr>
        <w:t>1</w:t>
      </w:r>
      <w:r w:rsidRPr="00894E10">
        <w:rPr>
          <w:rFonts w:hint="eastAsia"/>
          <w:lang w:eastAsia="zh-TW"/>
        </w:rPr>
        <w:t>個月，要求民眾減少不必要外出、鼓勵企業在家上班並要求人群密集之營業場所休業；</w:t>
      </w:r>
      <w:proofErr w:type="gramStart"/>
      <w:r w:rsidRPr="00894E10">
        <w:rPr>
          <w:rFonts w:hint="eastAsia"/>
          <w:lang w:eastAsia="zh-TW"/>
        </w:rPr>
        <w:t>為確特定</w:t>
      </w:r>
      <w:proofErr w:type="gramEnd"/>
      <w:r w:rsidRPr="00894E10">
        <w:rPr>
          <w:rFonts w:hint="eastAsia"/>
          <w:lang w:eastAsia="zh-TW"/>
        </w:rPr>
        <w:t>物資</w:t>
      </w:r>
      <w:r w:rsidR="00DF7771" w:rsidRPr="00894E10">
        <w:rPr>
          <w:rFonts w:hint="eastAsia"/>
          <w:lang w:eastAsia="zh-TW"/>
        </w:rPr>
        <w:t>（</w:t>
      </w:r>
      <w:r w:rsidRPr="00894E10">
        <w:rPr>
          <w:rFonts w:hint="eastAsia"/>
          <w:lang w:eastAsia="zh-TW"/>
        </w:rPr>
        <w:t>醫藥、醫療</w:t>
      </w:r>
      <w:r w:rsidR="001D36B5" w:rsidRPr="00894E10">
        <w:rPr>
          <w:rFonts w:hint="eastAsia"/>
          <w:lang w:eastAsia="zh-TW"/>
        </w:rPr>
        <w:t>器材</w:t>
      </w:r>
      <w:r w:rsidRPr="00894E10">
        <w:rPr>
          <w:rFonts w:hint="eastAsia"/>
          <w:lang w:eastAsia="zh-TW"/>
        </w:rPr>
        <w:t>、食品或其他管制物品</w:t>
      </w:r>
      <w:r w:rsidR="00DF7771" w:rsidRPr="00894E10">
        <w:rPr>
          <w:rFonts w:hint="eastAsia"/>
          <w:lang w:eastAsia="zh-TW"/>
        </w:rPr>
        <w:t>）</w:t>
      </w:r>
      <w:r w:rsidRPr="00894E10">
        <w:rPr>
          <w:rFonts w:hint="eastAsia"/>
          <w:lang w:eastAsia="zh-TW"/>
        </w:rPr>
        <w:t>供給無虞，地方政府得要求業者確保數量，必要時</w:t>
      </w:r>
      <w:r w:rsidR="00A84E18" w:rsidRPr="00894E10">
        <w:rPr>
          <w:rFonts w:hint="eastAsia"/>
          <w:lang w:eastAsia="zh-TW"/>
        </w:rPr>
        <w:t>亦</w:t>
      </w:r>
      <w:r w:rsidRPr="00894E10">
        <w:rPr>
          <w:rFonts w:hint="eastAsia"/>
          <w:lang w:eastAsia="zh-TW"/>
        </w:rPr>
        <w:t>可收購或徵用。</w:t>
      </w:r>
      <w:proofErr w:type="gramStart"/>
      <w:r w:rsidRPr="00894E10">
        <w:rPr>
          <w:rFonts w:hint="eastAsia"/>
          <w:lang w:eastAsia="zh-TW"/>
        </w:rPr>
        <w:t>惟確診</w:t>
      </w:r>
      <w:proofErr w:type="gramEnd"/>
      <w:r w:rsidRPr="00894E10">
        <w:rPr>
          <w:rFonts w:hint="eastAsia"/>
          <w:lang w:eastAsia="zh-TW"/>
        </w:rPr>
        <w:t>人數持續增加，</w:t>
      </w:r>
      <w:proofErr w:type="gramStart"/>
      <w:r w:rsidRPr="00894E10">
        <w:rPr>
          <w:rFonts w:hint="eastAsia"/>
          <w:lang w:eastAsia="zh-TW"/>
        </w:rPr>
        <w:t>嗣</w:t>
      </w:r>
      <w:proofErr w:type="gramEnd"/>
      <w:r w:rsidRPr="00894E10">
        <w:rPr>
          <w:rFonts w:hint="eastAsia"/>
          <w:lang w:eastAsia="zh-TW"/>
        </w:rPr>
        <w:t>於</w:t>
      </w:r>
      <w:r w:rsidRPr="00894E10">
        <w:rPr>
          <w:lang w:eastAsia="zh-TW"/>
        </w:rPr>
        <w:t>4</w:t>
      </w:r>
      <w:r w:rsidRPr="00894E10">
        <w:rPr>
          <w:rFonts w:hint="eastAsia"/>
          <w:lang w:eastAsia="zh-TW"/>
        </w:rPr>
        <w:t>月</w:t>
      </w:r>
      <w:r w:rsidRPr="00894E10">
        <w:rPr>
          <w:lang w:eastAsia="zh-TW"/>
        </w:rPr>
        <w:t>17</w:t>
      </w:r>
      <w:r w:rsidRPr="00894E10">
        <w:rPr>
          <w:rFonts w:hint="eastAsia"/>
          <w:lang w:eastAsia="zh-TW"/>
        </w:rPr>
        <w:t>日將「緊急事態宣言」擴及全國，</w:t>
      </w:r>
      <w:r w:rsidRPr="00894E10">
        <w:rPr>
          <w:lang w:eastAsia="zh-TW"/>
        </w:rPr>
        <w:t>5</w:t>
      </w:r>
      <w:r w:rsidRPr="00894E10">
        <w:rPr>
          <w:rFonts w:hint="eastAsia"/>
          <w:lang w:eastAsia="zh-TW"/>
        </w:rPr>
        <w:t>月</w:t>
      </w:r>
      <w:r w:rsidRPr="00894E10">
        <w:rPr>
          <w:lang w:eastAsia="zh-TW"/>
        </w:rPr>
        <w:t>4</w:t>
      </w:r>
      <w:r w:rsidRPr="00894E10">
        <w:rPr>
          <w:rFonts w:hint="eastAsia"/>
          <w:lang w:eastAsia="zh-TW"/>
        </w:rPr>
        <w:t>日續延長至</w:t>
      </w:r>
      <w:r w:rsidRPr="00894E10">
        <w:rPr>
          <w:lang w:eastAsia="zh-TW"/>
        </w:rPr>
        <w:t>5</w:t>
      </w:r>
      <w:r w:rsidRPr="00894E10">
        <w:rPr>
          <w:rFonts w:hint="eastAsia"/>
          <w:lang w:eastAsia="zh-TW"/>
        </w:rPr>
        <w:t>月底。</w:t>
      </w:r>
    </w:p>
    <w:p w:rsidR="00A67872" w:rsidRPr="00894E10" w:rsidRDefault="00A67872" w:rsidP="00A67872">
      <w:pPr>
        <w:ind w:firstLine="480"/>
        <w:rPr>
          <w:lang w:eastAsia="zh-TW"/>
        </w:rPr>
      </w:pPr>
      <w:r w:rsidRPr="00894E10">
        <w:rPr>
          <w:rFonts w:hint="eastAsia"/>
          <w:lang w:eastAsia="zh-TW"/>
        </w:rPr>
        <w:t>日本內閣於</w:t>
      </w:r>
      <w:r w:rsidRPr="00894E10">
        <w:rPr>
          <w:lang w:eastAsia="zh-TW"/>
        </w:rPr>
        <w:t>2020</w:t>
      </w:r>
      <w:r w:rsidRPr="00894E10">
        <w:rPr>
          <w:rFonts w:hint="eastAsia"/>
          <w:lang w:eastAsia="zh-TW"/>
        </w:rPr>
        <w:t>年</w:t>
      </w:r>
      <w:r w:rsidRPr="00894E10">
        <w:rPr>
          <w:lang w:eastAsia="zh-TW"/>
        </w:rPr>
        <w:t>4</w:t>
      </w:r>
      <w:r w:rsidRPr="00894E10">
        <w:rPr>
          <w:rFonts w:hint="eastAsia"/>
          <w:lang w:eastAsia="zh-TW"/>
        </w:rPr>
        <w:t>月</w:t>
      </w:r>
      <w:r w:rsidRPr="00894E10">
        <w:rPr>
          <w:lang w:eastAsia="zh-TW"/>
        </w:rPr>
        <w:t>7</w:t>
      </w:r>
      <w:r w:rsidRPr="00894E10">
        <w:rPr>
          <w:rFonts w:hint="eastAsia"/>
          <w:lang w:eastAsia="zh-TW"/>
        </w:rPr>
        <w:t>日通過總</w:t>
      </w:r>
      <w:r w:rsidR="00C1451D" w:rsidRPr="00894E10">
        <w:rPr>
          <w:rFonts w:hint="eastAsia"/>
          <w:lang w:eastAsia="zh-TW"/>
        </w:rPr>
        <w:t>金額</w:t>
      </w:r>
      <w:r w:rsidRPr="00894E10">
        <w:rPr>
          <w:rFonts w:hint="eastAsia"/>
          <w:lang w:eastAsia="zh-TW"/>
        </w:rPr>
        <w:t>達</w:t>
      </w:r>
      <w:r w:rsidRPr="00894E10">
        <w:rPr>
          <w:lang w:eastAsia="zh-TW"/>
        </w:rPr>
        <w:t>108.2</w:t>
      </w:r>
      <w:r w:rsidRPr="00894E10">
        <w:rPr>
          <w:rFonts w:hint="eastAsia"/>
          <w:lang w:eastAsia="zh-TW"/>
        </w:rPr>
        <w:t>兆日圓</w:t>
      </w:r>
      <w:r w:rsidR="00DF7771" w:rsidRPr="00894E10">
        <w:rPr>
          <w:rFonts w:hint="eastAsia"/>
          <w:lang w:eastAsia="zh-TW"/>
        </w:rPr>
        <w:t>（</w:t>
      </w:r>
      <w:r w:rsidRPr="00894E10">
        <w:rPr>
          <w:rFonts w:hint="eastAsia"/>
          <w:lang w:eastAsia="zh-TW"/>
        </w:rPr>
        <w:t>約新</w:t>
      </w:r>
      <w:r w:rsidR="00DF7771" w:rsidRPr="00894E10">
        <w:rPr>
          <w:rFonts w:hint="eastAsia"/>
          <w:lang w:eastAsia="zh-TW"/>
        </w:rPr>
        <w:t>臺幣</w:t>
      </w:r>
      <w:r w:rsidRPr="00894E10">
        <w:rPr>
          <w:lang w:eastAsia="zh-TW"/>
        </w:rPr>
        <w:t>30.23</w:t>
      </w:r>
      <w:r w:rsidRPr="00894E10">
        <w:rPr>
          <w:rFonts w:hint="eastAsia"/>
          <w:lang w:eastAsia="zh-TW"/>
        </w:rPr>
        <w:t>兆元</w:t>
      </w:r>
      <w:r w:rsidR="00DF7771" w:rsidRPr="00894E10">
        <w:rPr>
          <w:rFonts w:hint="eastAsia"/>
          <w:lang w:eastAsia="zh-TW"/>
        </w:rPr>
        <w:t>）</w:t>
      </w:r>
      <w:r w:rsidRPr="00894E10">
        <w:rPr>
          <w:rFonts w:hint="eastAsia"/>
          <w:lang w:eastAsia="zh-TW"/>
        </w:rPr>
        <w:t>之「</w:t>
      </w:r>
      <w:r w:rsidR="004D0CF4" w:rsidRPr="00894E10">
        <w:rPr>
          <w:rFonts w:hint="eastAsia"/>
          <w:lang w:eastAsia="zh-TW"/>
        </w:rPr>
        <w:t>武漢肺炎</w:t>
      </w:r>
      <w:r w:rsidR="00DE31A2" w:rsidRPr="00894E10">
        <w:rPr>
          <w:rFonts w:hint="eastAsia"/>
          <w:lang w:eastAsia="zh-TW"/>
        </w:rPr>
        <w:t>病毒</w:t>
      </w:r>
      <w:proofErr w:type="gramStart"/>
      <w:r w:rsidR="00DE31A2" w:rsidRPr="00894E10">
        <w:rPr>
          <w:rFonts w:hint="eastAsia"/>
          <w:lang w:eastAsia="zh-TW"/>
        </w:rPr>
        <w:t>疫</w:t>
      </w:r>
      <w:proofErr w:type="gramEnd"/>
      <w:r w:rsidR="00DE31A2" w:rsidRPr="00894E10">
        <w:rPr>
          <w:rFonts w:hint="eastAsia"/>
          <w:lang w:eastAsia="zh-TW"/>
        </w:rPr>
        <w:t>情</w:t>
      </w:r>
      <w:r w:rsidR="00D92244" w:rsidRPr="00894E10">
        <w:rPr>
          <w:rFonts w:hint="eastAsia"/>
          <w:lang w:eastAsia="zh-TW"/>
        </w:rPr>
        <w:t>緊急經濟對策」及</w:t>
      </w:r>
      <w:r w:rsidRPr="00894E10">
        <w:rPr>
          <w:rFonts w:hint="eastAsia"/>
          <w:lang w:eastAsia="zh-TW"/>
        </w:rPr>
        <w:t>財政支出</w:t>
      </w:r>
      <w:r w:rsidRPr="00894E10">
        <w:rPr>
          <w:lang w:eastAsia="zh-TW"/>
        </w:rPr>
        <w:t>39.5</w:t>
      </w:r>
      <w:r w:rsidRPr="00894E10">
        <w:rPr>
          <w:rFonts w:hint="eastAsia"/>
          <w:lang w:eastAsia="zh-TW"/>
        </w:rPr>
        <w:t>兆日圓</w:t>
      </w:r>
      <w:r w:rsidR="00DF7771" w:rsidRPr="00894E10">
        <w:rPr>
          <w:rFonts w:hint="eastAsia"/>
          <w:lang w:eastAsia="zh-TW"/>
        </w:rPr>
        <w:t>（</w:t>
      </w:r>
      <w:r w:rsidRPr="00894E10">
        <w:rPr>
          <w:rFonts w:hint="eastAsia"/>
          <w:lang w:eastAsia="zh-TW"/>
        </w:rPr>
        <w:t>約新</w:t>
      </w:r>
      <w:r w:rsidR="00DF7771" w:rsidRPr="00894E10">
        <w:rPr>
          <w:rFonts w:hint="eastAsia"/>
          <w:lang w:eastAsia="zh-TW"/>
        </w:rPr>
        <w:t>臺幣</w:t>
      </w:r>
      <w:r w:rsidRPr="00894E10">
        <w:rPr>
          <w:lang w:eastAsia="zh-TW"/>
        </w:rPr>
        <w:t>11.04</w:t>
      </w:r>
      <w:r w:rsidRPr="00894E10">
        <w:rPr>
          <w:rFonts w:hint="eastAsia"/>
          <w:lang w:eastAsia="zh-TW"/>
        </w:rPr>
        <w:t>兆元</w:t>
      </w:r>
      <w:r w:rsidR="00DF7771" w:rsidRPr="00894E10">
        <w:rPr>
          <w:rFonts w:hint="eastAsia"/>
          <w:lang w:eastAsia="zh-TW"/>
        </w:rPr>
        <w:t>）</w:t>
      </w:r>
      <w:r w:rsidRPr="00894E10">
        <w:rPr>
          <w:rFonts w:hint="eastAsia"/>
          <w:lang w:eastAsia="zh-TW"/>
        </w:rPr>
        <w:t>。</w:t>
      </w:r>
      <w:proofErr w:type="gramStart"/>
      <w:r w:rsidRPr="00894E10">
        <w:rPr>
          <w:rFonts w:hint="eastAsia"/>
          <w:lang w:eastAsia="zh-TW"/>
        </w:rPr>
        <w:t>另</w:t>
      </w:r>
      <w:proofErr w:type="gramEnd"/>
      <w:r w:rsidRPr="00894E10">
        <w:rPr>
          <w:rFonts w:hint="eastAsia"/>
          <w:lang w:eastAsia="zh-TW"/>
        </w:rPr>
        <w:t>，</w:t>
      </w:r>
      <w:r w:rsidRPr="00894E10">
        <w:rPr>
          <w:lang w:eastAsia="zh-TW"/>
        </w:rPr>
        <w:t>4</w:t>
      </w:r>
      <w:r w:rsidRPr="00894E10">
        <w:rPr>
          <w:rFonts w:hint="eastAsia"/>
          <w:lang w:eastAsia="zh-TW"/>
        </w:rPr>
        <w:t>月</w:t>
      </w:r>
      <w:r w:rsidRPr="00894E10">
        <w:rPr>
          <w:lang w:eastAsia="zh-TW"/>
        </w:rPr>
        <w:t>30</w:t>
      </w:r>
      <w:r w:rsidRPr="00894E10">
        <w:rPr>
          <w:rFonts w:hint="eastAsia"/>
          <w:lang w:eastAsia="zh-TW"/>
        </w:rPr>
        <w:t>日正式通過</w:t>
      </w:r>
      <w:r w:rsidRPr="00894E10">
        <w:rPr>
          <w:lang w:eastAsia="zh-TW"/>
        </w:rPr>
        <w:t>2020</w:t>
      </w:r>
      <w:r w:rsidRPr="00894E10">
        <w:rPr>
          <w:rFonts w:hint="eastAsia"/>
          <w:lang w:eastAsia="zh-TW"/>
        </w:rPr>
        <w:t>年度追加修正預算</w:t>
      </w:r>
      <w:r w:rsidRPr="00894E10">
        <w:rPr>
          <w:lang w:eastAsia="zh-TW"/>
        </w:rPr>
        <w:t>25.7</w:t>
      </w:r>
      <w:r w:rsidRPr="00894E10">
        <w:rPr>
          <w:rFonts w:hint="eastAsia"/>
          <w:lang w:eastAsia="zh-TW"/>
        </w:rPr>
        <w:t>兆日圓</w:t>
      </w:r>
      <w:r w:rsidR="00DF7771" w:rsidRPr="00894E10">
        <w:rPr>
          <w:rFonts w:hint="eastAsia"/>
          <w:lang w:eastAsia="zh-TW"/>
        </w:rPr>
        <w:t>（</w:t>
      </w:r>
      <w:r w:rsidRPr="00894E10">
        <w:rPr>
          <w:rFonts w:hint="eastAsia"/>
          <w:lang w:eastAsia="zh-TW"/>
        </w:rPr>
        <w:t>約新</w:t>
      </w:r>
      <w:r w:rsidR="00DF7771" w:rsidRPr="00894E10">
        <w:rPr>
          <w:rFonts w:hint="eastAsia"/>
          <w:lang w:eastAsia="zh-TW"/>
        </w:rPr>
        <w:t>臺幣</w:t>
      </w:r>
      <w:r w:rsidRPr="00894E10">
        <w:rPr>
          <w:lang w:eastAsia="zh-TW"/>
        </w:rPr>
        <w:t>7.18</w:t>
      </w:r>
      <w:r w:rsidRPr="00894E10">
        <w:rPr>
          <w:rFonts w:hint="eastAsia"/>
          <w:lang w:eastAsia="zh-TW"/>
        </w:rPr>
        <w:t>兆元</w:t>
      </w:r>
      <w:r w:rsidR="00DF7771" w:rsidRPr="00894E10">
        <w:rPr>
          <w:rFonts w:hint="eastAsia"/>
          <w:lang w:eastAsia="zh-TW"/>
        </w:rPr>
        <w:t>）</w:t>
      </w:r>
      <w:r w:rsidRPr="00894E10">
        <w:rPr>
          <w:rFonts w:hint="eastAsia"/>
          <w:lang w:eastAsia="zh-TW"/>
        </w:rPr>
        <w:t>【總計畫規模</w:t>
      </w:r>
      <w:r w:rsidRPr="00894E10">
        <w:rPr>
          <w:lang w:eastAsia="zh-TW"/>
        </w:rPr>
        <w:t>117.1</w:t>
      </w:r>
      <w:r w:rsidRPr="00894E10">
        <w:rPr>
          <w:rFonts w:hint="eastAsia"/>
          <w:lang w:eastAsia="zh-TW"/>
        </w:rPr>
        <w:t>兆日圓</w:t>
      </w:r>
      <w:r w:rsidR="00DF7771" w:rsidRPr="00894E10">
        <w:rPr>
          <w:rFonts w:hint="eastAsia"/>
          <w:lang w:eastAsia="zh-TW"/>
        </w:rPr>
        <w:t>（</w:t>
      </w:r>
      <w:r w:rsidRPr="00894E10">
        <w:rPr>
          <w:rFonts w:hint="eastAsia"/>
          <w:lang w:eastAsia="zh-TW"/>
        </w:rPr>
        <w:t>約新</w:t>
      </w:r>
      <w:r w:rsidR="00DF7771" w:rsidRPr="00894E10">
        <w:rPr>
          <w:rFonts w:hint="eastAsia"/>
          <w:lang w:eastAsia="zh-TW"/>
        </w:rPr>
        <w:t>臺幣</w:t>
      </w:r>
      <w:r w:rsidRPr="00894E10">
        <w:rPr>
          <w:lang w:eastAsia="zh-TW"/>
        </w:rPr>
        <w:t>32.72</w:t>
      </w:r>
      <w:r w:rsidRPr="00894E10">
        <w:rPr>
          <w:rFonts w:hint="eastAsia"/>
          <w:lang w:eastAsia="zh-TW"/>
        </w:rPr>
        <w:t>兆元</w:t>
      </w:r>
      <w:r w:rsidR="00DF7771" w:rsidRPr="00894E10">
        <w:rPr>
          <w:rFonts w:hint="eastAsia"/>
          <w:lang w:eastAsia="zh-TW"/>
        </w:rPr>
        <w:t>）</w:t>
      </w:r>
      <w:r w:rsidRPr="00894E10">
        <w:rPr>
          <w:rFonts w:hint="eastAsia"/>
          <w:lang w:eastAsia="zh-TW"/>
        </w:rPr>
        <w:t>】。主要項目包括：</w:t>
      </w:r>
      <w:r w:rsidR="00DF7771" w:rsidRPr="00894E10">
        <w:rPr>
          <w:rFonts w:hint="eastAsia"/>
          <w:lang w:eastAsia="zh-TW"/>
        </w:rPr>
        <w:t>（</w:t>
      </w:r>
      <w:r w:rsidRPr="00894E10">
        <w:rPr>
          <w:lang w:eastAsia="zh-TW"/>
        </w:rPr>
        <w:t>1</w:t>
      </w:r>
      <w:r w:rsidR="00DF7771" w:rsidRPr="00894E10">
        <w:rPr>
          <w:rFonts w:hint="eastAsia"/>
          <w:lang w:eastAsia="zh-TW"/>
        </w:rPr>
        <w:t>）</w:t>
      </w:r>
      <w:r w:rsidRPr="00894E10">
        <w:rPr>
          <w:rFonts w:hint="eastAsia"/>
          <w:lang w:eastAsia="zh-TW"/>
        </w:rPr>
        <w:t>移轉性支付及協助企業營運</w:t>
      </w:r>
      <w:r w:rsidRPr="00894E10">
        <w:rPr>
          <w:lang w:eastAsia="zh-TW"/>
        </w:rPr>
        <w:t>19.5</w:t>
      </w:r>
      <w:r w:rsidRPr="00894E10">
        <w:rPr>
          <w:rFonts w:hint="eastAsia"/>
          <w:lang w:eastAsia="zh-TW"/>
        </w:rPr>
        <w:t>兆日圓</w:t>
      </w:r>
      <w:r w:rsidR="00DF7771" w:rsidRPr="00894E10">
        <w:rPr>
          <w:rFonts w:hint="eastAsia"/>
          <w:lang w:eastAsia="zh-TW"/>
        </w:rPr>
        <w:t>（</w:t>
      </w:r>
      <w:r w:rsidRPr="00894E10">
        <w:rPr>
          <w:rFonts w:hint="eastAsia"/>
          <w:lang w:eastAsia="zh-TW"/>
        </w:rPr>
        <w:t>約新</w:t>
      </w:r>
      <w:r w:rsidR="00DF7771" w:rsidRPr="00894E10">
        <w:rPr>
          <w:rFonts w:hint="eastAsia"/>
          <w:lang w:eastAsia="zh-TW"/>
        </w:rPr>
        <w:t>臺幣</w:t>
      </w:r>
      <w:r w:rsidRPr="00894E10">
        <w:rPr>
          <w:lang w:eastAsia="zh-TW"/>
        </w:rPr>
        <w:t>5.45</w:t>
      </w:r>
      <w:r w:rsidRPr="00894E10">
        <w:rPr>
          <w:rFonts w:hint="eastAsia"/>
          <w:lang w:eastAsia="zh-TW"/>
        </w:rPr>
        <w:t>兆元</w:t>
      </w:r>
      <w:r w:rsidR="00DF7771" w:rsidRPr="00894E10">
        <w:rPr>
          <w:rFonts w:hint="eastAsia"/>
          <w:lang w:eastAsia="zh-TW"/>
        </w:rPr>
        <w:t>）</w:t>
      </w:r>
      <w:r w:rsidRPr="00894E10">
        <w:rPr>
          <w:rFonts w:hint="eastAsia"/>
          <w:lang w:eastAsia="zh-TW"/>
        </w:rPr>
        <w:t>，</w:t>
      </w:r>
      <w:r w:rsidR="00DE31A2" w:rsidRPr="00894E10">
        <w:rPr>
          <w:rFonts w:hint="eastAsia"/>
          <w:lang w:eastAsia="zh-TW"/>
        </w:rPr>
        <w:t>發放</w:t>
      </w:r>
      <w:r w:rsidRPr="00894E10">
        <w:rPr>
          <w:rFonts w:hint="eastAsia"/>
          <w:lang w:eastAsia="zh-TW"/>
        </w:rPr>
        <w:t>每人</w:t>
      </w:r>
      <w:r w:rsidRPr="00894E10">
        <w:rPr>
          <w:lang w:eastAsia="zh-TW"/>
        </w:rPr>
        <w:t>10</w:t>
      </w:r>
      <w:r w:rsidRPr="00894E10">
        <w:rPr>
          <w:rFonts w:hint="eastAsia"/>
          <w:lang w:eastAsia="zh-TW"/>
        </w:rPr>
        <w:t>萬日圓</w:t>
      </w:r>
      <w:r w:rsidR="00DF7771" w:rsidRPr="00894E10">
        <w:rPr>
          <w:rFonts w:hint="eastAsia"/>
          <w:lang w:eastAsia="zh-TW"/>
        </w:rPr>
        <w:t>（</w:t>
      </w:r>
      <w:r w:rsidRPr="00894E10">
        <w:rPr>
          <w:rFonts w:hint="eastAsia"/>
          <w:lang w:eastAsia="zh-TW"/>
        </w:rPr>
        <w:t>約新</w:t>
      </w:r>
      <w:r w:rsidR="00DF7771" w:rsidRPr="00894E10">
        <w:rPr>
          <w:rFonts w:hint="eastAsia"/>
          <w:lang w:eastAsia="zh-TW"/>
        </w:rPr>
        <w:t>臺幣</w:t>
      </w:r>
      <w:r w:rsidRPr="00894E10">
        <w:rPr>
          <w:lang w:eastAsia="zh-TW"/>
        </w:rPr>
        <w:t>2.79</w:t>
      </w:r>
      <w:r w:rsidRPr="00894E10">
        <w:rPr>
          <w:rFonts w:hint="eastAsia"/>
          <w:lang w:eastAsia="zh-TW"/>
        </w:rPr>
        <w:t>萬元</w:t>
      </w:r>
      <w:r w:rsidR="00DF7771" w:rsidRPr="00894E10">
        <w:rPr>
          <w:rFonts w:hint="eastAsia"/>
          <w:lang w:eastAsia="zh-TW"/>
        </w:rPr>
        <w:t>）</w:t>
      </w:r>
      <w:r w:rsidRPr="00894E10">
        <w:rPr>
          <w:rFonts w:hint="eastAsia"/>
          <w:lang w:eastAsia="zh-TW"/>
        </w:rPr>
        <w:t>、中小企業最高</w:t>
      </w:r>
      <w:r w:rsidRPr="00894E10">
        <w:rPr>
          <w:lang w:eastAsia="zh-TW"/>
        </w:rPr>
        <w:t>200</w:t>
      </w:r>
      <w:r w:rsidRPr="00894E10">
        <w:rPr>
          <w:rFonts w:hint="eastAsia"/>
          <w:lang w:eastAsia="zh-TW"/>
        </w:rPr>
        <w:t>萬日圓</w:t>
      </w:r>
      <w:r w:rsidR="00DF7771" w:rsidRPr="00894E10">
        <w:rPr>
          <w:rFonts w:hint="eastAsia"/>
          <w:lang w:eastAsia="zh-TW"/>
        </w:rPr>
        <w:t>（</w:t>
      </w:r>
      <w:r w:rsidRPr="00894E10">
        <w:rPr>
          <w:rFonts w:hint="eastAsia"/>
          <w:lang w:eastAsia="zh-TW"/>
        </w:rPr>
        <w:t>約新</w:t>
      </w:r>
      <w:r w:rsidR="00DF7771" w:rsidRPr="00894E10">
        <w:rPr>
          <w:rFonts w:hint="eastAsia"/>
          <w:lang w:eastAsia="zh-TW"/>
        </w:rPr>
        <w:t>臺幣</w:t>
      </w:r>
      <w:r w:rsidRPr="00894E10">
        <w:rPr>
          <w:lang w:eastAsia="zh-TW"/>
        </w:rPr>
        <w:t>55.88</w:t>
      </w:r>
      <w:r w:rsidRPr="00894E10">
        <w:rPr>
          <w:rFonts w:hint="eastAsia"/>
          <w:lang w:eastAsia="zh-TW"/>
        </w:rPr>
        <w:t>萬元</w:t>
      </w:r>
      <w:r w:rsidR="00DF7771" w:rsidRPr="00894E10">
        <w:rPr>
          <w:rFonts w:hint="eastAsia"/>
          <w:lang w:eastAsia="zh-TW"/>
        </w:rPr>
        <w:t>）</w:t>
      </w:r>
      <w:r w:rsidRPr="00894E10">
        <w:rPr>
          <w:rFonts w:hint="eastAsia"/>
          <w:lang w:eastAsia="zh-TW"/>
        </w:rPr>
        <w:t>；</w:t>
      </w:r>
      <w:r w:rsidR="00DF7771" w:rsidRPr="00894E10">
        <w:rPr>
          <w:rFonts w:hint="eastAsia"/>
          <w:lang w:eastAsia="zh-TW"/>
        </w:rPr>
        <w:t>（</w:t>
      </w:r>
      <w:r w:rsidRPr="00894E10">
        <w:rPr>
          <w:lang w:eastAsia="zh-TW"/>
        </w:rPr>
        <w:t>2</w:t>
      </w:r>
      <w:r w:rsidR="00DF7771" w:rsidRPr="00894E10">
        <w:rPr>
          <w:rFonts w:hint="eastAsia"/>
          <w:lang w:eastAsia="zh-TW"/>
        </w:rPr>
        <w:t>）</w:t>
      </w:r>
      <w:r w:rsidRPr="00894E10">
        <w:rPr>
          <w:rFonts w:hint="eastAsia"/>
          <w:lang w:eastAsia="zh-TW"/>
        </w:rPr>
        <w:t>開發治</w:t>
      </w:r>
      <w:r w:rsidRPr="00894E10">
        <w:rPr>
          <w:rFonts w:hint="eastAsia"/>
          <w:lang w:eastAsia="zh-TW"/>
        </w:rPr>
        <w:lastRenderedPageBreak/>
        <w:t>療藥物及傳染防治</w:t>
      </w:r>
      <w:r w:rsidRPr="00894E10">
        <w:rPr>
          <w:lang w:eastAsia="zh-TW"/>
        </w:rPr>
        <w:t>1.8</w:t>
      </w:r>
      <w:r w:rsidRPr="00894E10">
        <w:rPr>
          <w:rFonts w:hint="eastAsia"/>
          <w:lang w:eastAsia="zh-TW"/>
        </w:rPr>
        <w:t>兆日圓</w:t>
      </w:r>
      <w:r w:rsidR="00DF7771" w:rsidRPr="00894E10">
        <w:rPr>
          <w:rFonts w:hint="eastAsia"/>
          <w:lang w:eastAsia="zh-TW"/>
        </w:rPr>
        <w:t>（</w:t>
      </w:r>
      <w:r w:rsidRPr="00894E10">
        <w:rPr>
          <w:rFonts w:hint="eastAsia"/>
          <w:lang w:eastAsia="zh-TW"/>
        </w:rPr>
        <w:t>約新</w:t>
      </w:r>
      <w:r w:rsidR="00DF7771" w:rsidRPr="00894E10">
        <w:rPr>
          <w:rFonts w:hint="eastAsia"/>
          <w:lang w:eastAsia="zh-TW"/>
        </w:rPr>
        <w:t>臺幣</w:t>
      </w:r>
      <w:r w:rsidRPr="00894E10">
        <w:rPr>
          <w:lang w:eastAsia="zh-TW"/>
        </w:rPr>
        <w:t>5,029</w:t>
      </w:r>
      <w:r w:rsidRPr="00894E10">
        <w:rPr>
          <w:rFonts w:hint="eastAsia"/>
          <w:lang w:eastAsia="zh-TW"/>
        </w:rPr>
        <w:t>億元</w:t>
      </w:r>
      <w:r w:rsidR="00DF7771" w:rsidRPr="00894E10">
        <w:rPr>
          <w:rFonts w:hint="eastAsia"/>
          <w:lang w:eastAsia="zh-TW"/>
        </w:rPr>
        <w:t>）</w:t>
      </w:r>
      <w:r w:rsidRPr="00894E10">
        <w:rPr>
          <w:rFonts w:hint="eastAsia"/>
          <w:lang w:eastAsia="zh-TW"/>
        </w:rPr>
        <w:t>；</w:t>
      </w:r>
      <w:r w:rsidR="00DF7771" w:rsidRPr="00894E10">
        <w:rPr>
          <w:rFonts w:hint="eastAsia"/>
          <w:lang w:eastAsia="zh-TW"/>
        </w:rPr>
        <w:t>（</w:t>
      </w:r>
      <w:r w:rsidRPr="00894E10">
        <w:rPr>
          <w:lang w:eastAsia="zh-TW"/>
        </w:rPr>
        <w:t>3</w:t>
      </w:r>
      <w:r w:rsidR="00DF7771" w:rsidRPr="00894E10">
        <w:rPr>
          <w:rFonts w:hint="eastAsia"/>
          <w:lang w:eastAsia="zh-TW"/>
        </w:rPr>
        <w:t>）</w:t>
      </w:r>
      <w:r w:rsidRPr="00894E10">
        <w:rPr>
          <w:rFonts w:hint="eastAsia"/>
          <w:lang w:eastAsia="zh-TW"/>
        </w:rPr>
        <w:t>刺激個人消費及促進觀光</w:t>
      </w:r>
      <w:r w:rsidRPr="00894E10">
        <w:rPr>
          <w:lang w:eastAsia="zh-TW"/>
        </w:rPr>
        <w:t>1.8</w:t>
      </w:r>
      <w:r w:rsidRPr="00894E10">
        <w:rPr>
          <w:rFonts w:hint="eastAsia"/>
          <w:lang w:eastAsia="zh-TW"/>
        </w:rPr>
        <w:t>兆日圓</w:t>
      </w:r>
      <w:r w:rsidR="00DF7771" w:rsidRPr="00894E10">
        <w:rPr>
          <w:rFonts w:hint="eastAsia"/>
          <w:lang w:eastAsia="zh-TW"/>
        </w:rPr>
        <w:t>（</w:t>
      </w:r>
      <w:r w:rsidRPr="00894E10">
        <w:rPr>
          <w:rFonts w:hint="eastAsia"/>
          <w:lang w:eastAsia="zh-TW"/>
        </w:rPr>
        <w:t>約新</w:t>
      </w:r>
      <w:r w:rsidR="00DF7771" w:rsidRPr="00894E10">
        <w:rPr>
          <w:rFonts w:hint="eastAsia"/>
          <w:lang w:eastAsia="zh-TW"/>
        </w:rPr>
        <w:t>臺幣</w:t>
      </w:r>
      <w:r w:rsidRPr="00894E10">
        <w:rPr>
          <w:lang w:eastAsia="zh-TW"/>
        </w:rPr>
        <w:t>5,029</w:t>
      </w:r>
      <w:r w:rsidRPr="00894E10">
        <w:rPr>
          <w:rFonts w:hint="eastAsia"/>
          <w:lang w:eastAsia="zh-TW"/>
        </w:rPr>
        <w:t>億元</w:t>
      </w:r>
      <w:r w:rsidR="00DF7771" w:rsidRPr="00894E10">
        <w:rPr>
          <w:rFonts w:hint="eastAsia"/>
          <w:lang w:eastAsia="zh-TW"/>
        </w:rPr>
        <w:t>）</w:t>
      </w:r>
      <w:r w:rsidRPr="00894E10">
        <w:rPr>
          <w:rFonts w:hint="eastAsia"/>
          <w:lang w:eastAsia="zh-TW"/>
        </w:rPr>
        <w:t>；</w:t>
      </w:r>
      <w:r w:rsidR="00DF7771" w:rsidRPr="00894E10">
        <w:rPr>
          <w:rFonts w:hint="eastAsia"/>
          <w:lang w:eastAsia="zh-TW"/>
        </w:rPr>
        <w:t>（</w:t>
      </w:r>
      <w:r w:rsidRPr="00894E10">
        <w:rPr>
          <w:lang w:eastAsia="zh-TW"/>
        </w:rPr>
        <w:t>4</w:t>
      </w:r>
      <w:r w:rsidR="00DF7771" w:rsidRPr="00894E10">
        <w:rPr>
          <w:rFonts w:hint="eastAsia"/>
          <w:lang w:eastAsia="zh-TW"/>
        </w:rPr>
        <w:t>）</w:t>
      </w:r>
      <w:r w:rsidRPr="00894E10">
        <w:rPr>
          <w:rFonts w:hint="eastAsia"/>
          <w:lang w:eastAsia="zh-TW"/>
        </w:rPr>
        <w:t>協助</w:t>
      </w:r>
      <w:proofErr w:type="gramStart"/>
      <w:r w:rsidRPr="00894E10">
        <w:rPr>
          <w:rFonts w:hint="eastAsia"/>
          <w:lang w:eastAsia="zh-TW"/>
        </w:rPr>
        <w:t>海外日企返國</w:t>
      </w:r>
      <w:proofErr w:type="gramEnd"/>
      <w:r w:rsidRPr="00894E10">
        <w:rPr>
          <w:rFonts w:hint="eastAsia"/>
          <w:lang w:eastAsia="zh-TW"/>
        </w:rPr>
        <w:t>、強化數位資訊基礎建設等</w:t>
      </w:r>
      <w:r w:rsidRPr="00894E10">
        <w:rPr>
          <w:lang w:eastAsia="zh-TW"/>
        </w:rPr>
        <w:t>0.9</w:t>
      </w:r>
      <w:r w:rsidRPr="00894E10">
        <w:rPr>
          <w:rFonts w:hint="eastAsia"/>
          <w:lang w:eastAsia="zh-TW"/>
        </w:rPr>
        <w:t>兆日圓</w:t>
      </w:r>
      <w:r w:rsidR="00DF7771" w:rsidRPr="00894E10">
        <w:rPr>
          <w:rFonts w:hint="eastAsia"/>
          <w:lang w:eastAsia="zh-TW"/>
        </w:rPr>
        <w:t>（</w:t>
      </w:r>
      <w:r w:rsidRPr="00894E10">
        <w:rPr>
          <w:rFonts w:hint="eastAsia"/>
          <w:lang w:eastAsia="zh-TW"/>
        </w:rPr>
        <w:t>約新</w:t>
      </w:r>
      <w:r w:rsidR="00DF7771" w:rsidRPr="00894E10">
        <w:rPr>
          <w:rFonts w:hint="eastAsia"/>
          <w:lang w:eastAsia="zh-TW"/>
        </w:rPr>
        <w:t>臺幣</w:t>
      </w:r>
      <w:r w:rsidRPr="00894E10">
        <w:rPr>
          <w:lang w:eastAsia="zh-TW"/>
        </w:rPr>
        <w:t>2,514</w:t>
      </w:r>
      <w:r w:rsidRPr="00894E10">
        <w:rPr>
          <w:rFonts w:hint="eastAsia"/>
          <w:lang w:eastAsia="zh-TW"/>
        </w:rPr>
        <w:t>億元</w:t>
      </w:r>
      <w:r w:rsidR="00DF7771" w:rsidRPr="00894E10">
        <w:rPr>
          <w:rFonts w:hint="eastAsia"/>
          <w:lang w:eastAsia="zh-TW"/>
        </w:rPr>
        <w:t>）</w:t>
      </w:r>
      <w:r w:rsidRPr="00894E10">
        <w:rPr>
          <w:rFonts w:hint="eastAsia"/>
          <w:lang w:eastAsia="zh-TW"/>
        </w:rPr>
        <w:t>；</w:t>
      </w:r>
      <w:r w:rsidR="00DF7771" w:rsidRPr="00894E10">
        <w:rPr>
          <w:rFonts w:hint="eastAsia"/>
          <w:lang w:eastAsia="zh-TW"/>
        </w:rPr>
        <w:t>（</w:t>
      </w:r>
      <w:r w:rsidRPr="00894E10">
        <w:rPr>
          <w:lang w:eastAsia="zh-TW"/>
        </w:rPr>
        <w:t>5</w:t>
      </w:r>
      <w:r w:rsidR="00DF7771" w:rsidRPr="00894E10">
        <w:rPr>
          <w:rFonts w:hint="eastAsia"/>
          <w:lang w:eastAsia="zh-TW"/>
        </w:rPr>
        <w:t>）</w:t>
      </w:r>
      <w:r w:rsidRPr="00894E10">
        <w:rPr>
          <w:rFonts w:hint="eastAsia"/>
          <w:lang w:eastAsia="zh-TW"/>
        </w:rPr>
        <w:t>預備金</w:t>
      </w:r>
      <w:r w:rsidRPr="00894E10">
        <w:rPr>
          <w:lang w:eastAsia="zh-TW"/>
        </w:rPr>
        <w:t>1.5</w:t>
      </w:r>
      <w:r w:rsidRPr="00894E10">
        <w:rPr>
          <w:rFonts w:hint="eastAsia"/>
          <w:lang w:eastAsia="zh-TW"/>
        </w:rPr>
        <w:t>兆日圓</w:t>
      </w:r>
      <w:r w:rsidR="00DF7771" w:rsidRPr="00894E10">
        <w:rPr>
          <w:rFonts w:hint="eastAsia"/>
          <w:lang w:eastAsia="zh-TW"/>
        </w:rPr>
        <w:t>（</w:t>
      </w:r>
      <w:r w:rsidRPr="00894E10">
        <w:rPr>
          <w:rFonts w:hint="eastAsia"/>
          <w:lang w:eastAsia="zh-TW"/>
        </w:rPr>
        <w:t>約新</w:t>
      </w:r>
      <w:r w:rsidR="00DF7771" w:rsidRPr="00894E10">
        <w:rPr>
          <w:rFonts w:hint="eastAsia"/>
          <w:lang w:eastAsia="zh-TW"/>
        </w:rPr>
        <w:t>臺幣</w:t>
      </w:r>
      <w:r w:rsidRPr="00894E10">
        <w:rPr>
          <w:lang w:eastAsia="zh-TW"/>
        </w:rPr>
        <w:t>4,191</w:t>
      </w:r>
      <w:r w:rsidRPr="00894E10">
        <w:rPr>
          <w:rFonts w:hint="eastAsia"/>
          <w:lang w:eastAsia="zh-TW"/>
        </w:rPr>
        <w:t>億元</w:t>
      </w:r>
      <w:r w:rsidR="00DF7771" w:rsidRPr="00894E10">
        <w:rPr>
          <w:rFonts w:hint="eastAsia"/>
          <w:lang w:eastAsia="zh-TW"/>
        </w:rPr>
        <w:t>）</w:t>
      </w:r>
      <w:r w:rsidRPr="00894E10">
        <w:rPr>
          <w:rFonts w:hint="eastAsia"/>
          <w:lang w:eastAsia="zh-TW"/>
        </w:rPr>
        <w:t>。</w:t>
      </w:r>
    </w:p>
    <w:p w:rsidR="002B6FF7" w:rsidRPr="00894E10" w:rsidRDefault="00196F41" w:rsidP="000C7263">
      <w:pPr>
        <w:ind w:firstLine="480"/>
        <w:rPr>
          <w:lang w:eastAsia="zh-TW"/>
        </w:rPr>
      </w:pPr>
      <w:r w:rsidRPr="00894E10">
        <w:rPr>
          <w:rFonts w:hint="eastAsia"/>
          <w:lang w:eastAsia="zh-TW"/>
        </w:rPr>
        <w:t>回顧日本政府一系列</w:t>
      </w:r>
      <w:r w:rsidR="00DD674E" w:rsidRPr="00894E10">
        <w:rPr>
          <w:rFonts w:hint="eastAsia"/>
          <w:lang w:eastAsia="zh-TW"/>
        </w:rPr>
        <w:t>因應</w:t>
      </w:r>
      <w:r w:rsidRPr="00894E10">
        <w:rPr>
          <w:rFonts w:hint="eastAsia"/>
          <w:lang w:eastAsia="zh-TW"/>
        </w:rPr>
        <w:t>武漢肺炎防疫</w:t>
      </w:r>
      <w:r w:rsidR="00DD674E" w:rsidRPr="00894E10">
        <w:rPr>
          <w:rFonts w:hint="eastAsia"/>
          <w:lang w:eastAsia="zh-TW"/>
        </w:rPr>
        <w:t>措施</w:t>
      </w:r>
      <w:r w:rsidRPr="00894E10">
        <w:rPr>
          <w:rFonts w:hint="eastAsia"/>
          <w:lang w:eastAsia="zh-TW"/>
        </w:rPr>
        <w:t>，顯得緩慢及</w:t>
      </w:r>
      <w:r w:rsidR="00DD674E" w:rsidRPr="00894E10">
        <w:rPr>
          <w:rFonts w:hint="eastAsia"/>
          <w:lang w:eastAsia="zh-TW"/>
        </w:rPr>
        <w:t>毫無章法</w:t>
      </w:r>
      <w:r w:rsidRPr="00894E10">
        <w:rPr>
          <w:rFonts w:hint="eastAsia"/>
          <w:lang w:eastAsia="zh-TW"/>
        </w:rPr>
        <w:t>，媒體及專家認為係因為</w:t>
      </w:r>
      <w:r w:rsidR="00A67872" w:rsidRPr="00894E10">
        <w:rPr>
          <w:rFonts w:hint="eastAsia"/>
          <w:lang w:eastAsia="zh-TW"/>
        </w:rPr>
        <w:t>當年倖免</w:t>
      </w:r>
      <w:r w:rsidR="00A67872" w:rsidRPr="00894E10">
        <w:rPr>
          <w:lang w:eastAsia="zh-TW"/>
        </w:rPr>
        <w:t>SARS</w:t>
      </w:r>
      <w:proofErr w:type="gramStart"/>
      <w:r w:rsidR="00A67872" w:rsidRPr="00894E10">
        <w:rPr>
          <w:rFonts w:hint="eastAsia"/>
          <w:lang w:eastAsia="zh-TW"/>
        </w:rPr>
        <w:t>疫</w:t>
      </w:r>
      <w:proofErr w:type="gramEnd"/>
      <w:r w:rsidR="00A67872" w:rsidRPr="00894E10">
        <w:rPr>
          <w:rFonts w:hint="eastAsia"/>
          <w:lang w:eastAsia="zh-TW"/>
        </w:rPr>
        <w:t>情，致使低估本次</w:t>
      </w:r>
      <w:proofErr w:type="gramStart"/>
      <w:r w:rsidR="00A67872" w:rsidRPr="00894E10">
        <w:rPr>
          <w:rFonts w:hint="eastAsia"/>
          <w:lang w:eastAsia="zh-TW"/>
        </w:rPr>
        <w:t>疫情及</w:t>
      </w:r>
      <w:proofErr w:type="gramEnd"/>
      <w:r w:rsidR="00A67872" w:rsidRPr="00894E10">
        <w:rPr>
          <w:rFonts w:hint="eastAsia"/>
          <w:lang w:eastAsia="zh-TW"/>
        </w:rPr>
        <w:t>高估抗</w:t>
      </w:r>
      <w:proofErr w:type="gramStart"/>
      <w:r w:rsidR="00A67872" w:rsidRPr="00894E10">
        <w:rPr>
          <w:rFonts w:hint="eastAsia"/>
          <w:lang w:eastAsia="zh-TW"/>
        </w:rPr>
        <w:t>疫</w:t>
      </w:r>
      <w:proofErr w:type="gramEnd"/>
      <w:r w:rsidR="00A67872" w:rsidRPr="00894E10">
        <w:rPr>
          <w:rFonts w:hint="eastAsia"/>
          <w:lang w:eastAsia="zh-TW"/>
        </w:rPr>
        <w:t>能力，加上</w:t>
      </w:r>
      <w:r w:rsidR="00F065B5" w:rsidRPr="00894E10">
        <w:rPr>
          <w:rFonts w:hint="eastAsia"/>
          <w:lang w:eastAsia="zh-TW"/>
        </w:rPr>
        <w:t>基於</w:t>
      </w:r>
      <w:r w:rsidR="000C7263" w:rsidRPr="00894E10">
        <w:rPr>
          <w:rFonts w:hint="eastAsia"/>
          <w:lang w:eastAsia="zh-TW"/>
        </w:rPr>
        <w:t>如期舉辦</w:t>
      </w:r>
      <w:r w:rsidR="00F065B5" w:rsidRPr="00894E10">
        <w:rPr>
          <w:rFonts w:hint="eastAsia"/>
          <w:lang w:eastAsia="zh-TW"/>
        </w:rPr>
        <w:t>東京奧運</w:t>
      </w:r>
      <w:proofErr w:type="gramStart"/>
      <w:r w:rsidR="000C7263" w:rsidRPr="00894E10">
        <w:rPr>
          <w:rFonts w:hint="eastAsia"/>
          <w:lang w:eastAsia="zh-TW"/>
        </w:rPr>
        <w:t>及帕運</w:t>
      </w:r>
      <w:proofErr w:type="gramEnd"/>
      <w:r w:rsidR="00F065B5" w:rsidRPr="00894E10">
        <w:rPr>
          <w:rFonts w:hint="eastAsia"/>
          <w:lang w:eastAsia="zh-TW"/>
        </w:rPr>
        <w:t>、</w:t>
      </w:r>
      <w:r w:rsidR="000C7263" w:rsidRPr="00894E10">
        <w:rPr>
          <w:rFonts w:hint="eastAsia"/>
          <w:lang w:eastAsia="zh-TW"/>
        </w:rPr>
        <w:t>習近平</w:t>
      </w:r>
      <w:r w:rsidR="00DD674E" w:rsidRPr="00894E10">
        <w:rPr>
          <w:rFonts w:hint="eastAsia"/>
          <w:lang w:eastAsia="zh-TW"/>
        </w:rPr>
        <w:t>原訂</w:t>
      </w:r>
      <w:r w:rsidR="00DD674E" w:rsidRPr="00894E10">
        <w:rPr>
          <w:lang w:eastAsia="zh-TW"/>
        </w:rPr>
        <w:t>4</w:t>
      </w:r>
      <w:r w:rsidR="00DD674E" w:rsidRPr="00894E10">
        <w:rPr>
          <w:rFonts w:hint="eastAsia"/>
          <w:lang w:eastAsia="zh-TW"/>
        </w:rPr>
        <w:t>月之</w:t>
      </w:r>
      <w:r w:rsidR="000C7263" w:rsidRPr="00894E10">
        <w:rPr>
          <w:rFonts w:hint="eastAsia"/>
          <w:lang w:eastAsia="zh-TW"/>
        </w:rPr>
        <w:t>國是訪問及</w:t>
      </w:r>
      <w:r w:rsidR="000C7263" w:rsidRPr="00894E10">
        <w:rPr>
          <w:lang w:eastAsia="zh-TW"/>
        </w:rPr>
        <w:t>2020</w:t>
      </w:r>
      <w:r w:rsidR="000C7263" w:rsidRPr="00894E10">
        <w:rPr>
          <w:rFonts w:hint="eastAsia"/>
          <w:lang w:eastAsia="zh-TW"/>
        </w:rPr>
        <w:t>年訪日外國遊客達</w:t>
      </w:r>
      <w:r w:rsidR="000C7263" w:rsidRPr="00894E10">
        <w:rPr>
          <w:lang w:eastAsia="zh-TW"/>
        </w:rPr>
        <w:t>4000</w:t>
      </w:r>
      <w:r w:rsidR="000C7263" w:rsidRPr="00894E10">
        <w:rPr>
          <w:rFonts w:hint="eastAsia"/>
          <w:lang w:eastAsia="zh-TW"/>
        </w:rPr>
        <w:t>萬人次目標等</w:t>
      </w:r>
      <w:r w:rsidR="00F065B5" w:rsidRPr="00894E10">
        <w:rPr>
          <w:rFonts w:hint="eastAsia"/>
          <w:lang w:eastAsia="zh-TW"/>
        </w:rPr>
        <w:t>考量</w:t>
      </w:r>
      <w:r w:rsidR="000C7263" w:rsidRPr="00894E10">
        <w:rPr>
          <w:rFonts w:hint="eastAsia"/>
          <w:lang w:eastAsia="zh-TW"/>
        </w:rPr>
        <w:t>，</w:t>
      </w:r>
      <w:r w:rsidR="00A67872" w:rsidRPr="00894E10">
        <w:rPr>
          <w:rFonts w:hint="eastAsia"/>
          <w:lang w:eastAsia="zh-TW"/>
        </w:rPr>
        <w:t>導致防疫對策上顯得投鼠忌器，以致國內</w:t>
      </w:r>
      <w:proofErr w:type="gramStart"/>
      <w:r w:rsidR="00A67872" w:rsidRPr="00894E10">
        <w:rPr>
          <w:rFonts w:hint="eastAsia"/>
          <w:lang w:eastAsia="zh-TW"/>
        </w:rPr>
        <w:t>疫</w:t>
      </w:r>
      <w:proofErr w:type="gramEnd"/>
      <w:r w:rsidR="00A67872" w:rsidRPr="00894E10">
        <w:rPr>
          <w:rFonts w:hint="eastAsia"/>
          <w:lang w:eastAsia="zh-TW"/>
        </w:rPr>
        <w:t>情擴大</w:t>
      </w:r>
      <w:r w:rsidR="000C7263" w:rsidRPr="00894E10">
        <w:rPr>
          <w:rFonts w:hint="eastAsia"/>
          <w:lang w:eastAsia="zh-TW"/>
        </w:rPr>
        <w:t>及</w:t>
      </w:r>
      <w:r w:rsidR="00A67872" w:rsidRPr="00894E10">
        <w:rPr>
          <w:rFonts w:hint="eastAsia"/>
          <w:lang w:eastAsia="zh-TW"/>
        </w:rPr>
        <w:t>引發在野各黨及輿論之批評</w:t>
      </w:r>
      <w:r w:rsidR="004722E0" w:rsidRPr="00894E10">
        <w:rPr>
          <w:rFonts w:hint="eastAsia"/>
          <w:lang w:eastAsia="zh-TW"/>
        </w:rPr>
        <w:t>。</w:t>
      </w:r>
      <w:r w:rsidR="00A67872" w:rsidRPr="00894E10">
        <w:rPr>
          <w:rFonts w:hint="eastAsia"/>
          <w:lang w:eastAsia="zh-TW"/>
        </w:rPr>
        <w:t>然基於安</w:t>
      </w:r>
      <w:proofErr w:type="gramStart"/>
      <w:r w:rsidR="00A67872" w:rsidRPr="00894E10">
        <w:rPr>
          <w:rFonts w:hint="eastAsia"/>
          <w:lang w:eastAsia="zh-TW"/>
        </w:rPr>
        <w:t>倍</w:t>
      </w:r>
      <w:proofErr w:type="gramEnd"/>
      <w:r w:rsidR="00A67872" w:rsidRPr="00894E10">
        <w:rPr>
          <w:rFonts w:hint="eastAsia"/>
          <w:lang w:eastAsia="zh-TW"/>
        </w:rPr>
        <w:t>首相任期即將進入尾聲，本次</w:t>
      </w:r>
      <w:proofErr w:type="gramStart"/>
      <w:r w:rsidR="00A67872" w:rsidRPr="00894E10">
        <w:rPr>
          <w:rFonts w:hint="eastAsia"/>
          <w:lang w:eastAsia="zh-TW"/>
        </w:rPr>
        <w:t>疫</w:t>
      </w:r>
      <w:proofErr w:type="gramEnd"/>
      <w:r w:rsidR="00A67872" w:rsidRPr="00894E10">
        <w:rPr>
          <w:rFonts w:hint="eastAsia"/>
          <w:lang w:eastAsia="zh-TW"/>
        </w:rPr>
        <w:t>情對於安</w:t>
      </w:r>
      <w:proofErr w:type="gramStart"/>
      <w:r w:rsidR="00A67872" w:rsidRPr="00894E10">
        <w:rPr>
          <w:rFonts w:hint="eastAsia"/>
          <w:lang w:eastAsia="zh-TW"/>
        </w:rPr>
        <w:t>倍</w:t>
      </w:r>
      <w:proofErr w:type="gramEnd"/>
      <w:r w:rsidR="00A67872" w:rsidRPr="00894E10">
        <w:rPr>
          <w:rFonts w:hint="eastAsia"/>
          <w:lang w:eastAsia="zh-TW"/>
        </w:rPr>
        <w:t>政權整體向心力及「後安</w:t>
      </w:r>
      <w:proofErr w:type="gramStart"/>
      <w:r w:rsidR="00A67872" w:rsidRPr="00894E10">
        <w:rPr>
          <w:rFonts w:hint="eastAsia"/>
          <w:lang w:eastAsia="zh-TW"/>
        </w:rPr>
        <w:t>倍</w:t>
      </w:r>
      <w:proofErr w:type="gramEnd"/>
      <w:r w:rsidR="00A67872" w:rsidRPr="00894E10">
        <w:rPr>
          <w:rFonts w:hint="eastAsia"/>
          <w:lang w:eastAsia="zh-TW"/>
        </w:rPr>
        <w:t>時代」</w:t>
      </w:r>
      <w:r w:rsidR="00713B20" w:rsidRPr="00894E10">
        <w:rPr>
          <w:rFonts w:hint="eastAsia"/>
          <w:lang w:eastAsia="zh-TW"/>
        </w:rPr>
        <w:t>日本首腦</w:t>
      </w:r>
      <w:r w:rsidR="00A67872" w:rsidRPr="00894E10">
        <w:rPr>
          <w:rFonts w:hint="eastAsia"/>
          <w:lang w:eastAsia="zh-TW"/>
        </w:rPr>
        <w:t>人選動向之影響尚待觀察。</w:t>
      </w:r>
    </w:p>
    <w:p w:rsidR="002B6FF7" w:rsidRPr="00894E10" w:rsidRDefault="002B6FF7" w:rsidP="002B6FF7">
      <w:pPr>
        <w:ind w:firstLine="480"/>
        <w:rPr>
          <w:lang w:eastAsia="zh-TW"/>
        </w:rPr>
      </w:pPr>
    </w:p>
    <w:p w:rsidR="002B6FF7" w:rsidRPr="00894E10" w:rsidRDefault="002B6FF7" w:rsidP="002B6FF7">
      <w:pPr>
        <w:widowControl/>
        <w:overflowPunct/>
        <w:autoSpaceDN/>
        <w:spacing w:before="100" w:beforeAutospacing="1" w:after="100" w:afterAutospacing="1"/>
        <w:ind w:firstLineChars="0" w:firstLine="420"/>
        <w:jc w:val="left"/>
        <w:rPr>
          <w:lang w:eastAsia="zh-TW"/>
        </w:rPr>
        <w:sectPr w:rsidR="002B6FF7" w:rsidRPr="00894E10">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sectPr>
      </w:pPr>
    </w:p>
    <w:p w:rsidR="002B6FF7" w:rsidRPr="00894E10" w:rsidRDefault="002B6FF7" w:rsidP="003F5A27">
      <w:pPr>
        <w:pStyle w:val="a3"/>
        <w:spacing w:before="514" w:after="771"/>
        <w:rPr>
          <w:lang w:eastAsia="zh-TW"/>
        </w:rPr>
      </w:pPr>
      <w:bookmarkStart w:id="7" w:name="_Toc458086614"/>
      <w:bookmarkStart w:id="8" w:name="_Toc523935401"/>
      <w:bookmarkStart w:id="9" w:name="_Toc47472234"/>
      <w:r w:rsidRPr="00AA3217">
        <w:rPr>
          <w:rFonts w:hint="eastAsia"/>
          <w:lang w:eastAsia="zh-TW"/>
        </w:rPr>
        <w:lastRenderedPageBreak/>
        <w:t>第貳章　經濟環境</w:t>
      </w:r>
      <w:bookmarkEnd w:id="7"/>
      <w:bookmarkEnd w:id="8"/>
      <w:bookmarkEnd w:id="9"/>
    </w:p>
    <w:p w:rsidR="00953FEE" w:rsidRPr="00894E10" w:rsidRDefault="00953FEE" w:rsidP="00AA3217">
      <w:pPr>
        <w:pStyle w:val="a4"/>
        <w:spacing w:before="257"/>
        <w:ind w:left="640" w:hanging="640"/>
      </w:pPr>
      <w:r w:rsidRPr="00AA3217">
        <w:rPr>
          <w:rFonts w:hint="eastAsia"/>
        </w:rPr>
        <w:t>一、經濟概況</w:t>
      </w:r>
    </w:p>
    <w:p w:rsidR="00953FEE" w:rsidRPr="00894E10" w:rsidRDefault="00953FEE" w:rsidP="00EC1DD9">
      <w:pPr>
        <w:ind w:firstLine="480"/>
        <w:rPr>
          <w:lang w:eastAsia="zh-TW"/>
        </w:rPr>
      </w:pPr>
      <w:r w:rsidRPr="00894E10">
        <w:rPr>
          <w:rFonts w:hint="eastAsia"/>
          <w:lang w:eastAsia="zh-TW"/>
        </w:rPr>
        <w:t>依據日本內閣府</w:t>
      </w:r>
      <w:r w:rsidRPr="00894E10">
        <w:rPr>
          <w:lang w:eastAsia="zh-TW"/>
        </w:rPr>
        <w:t>2020</w:t>
      </w:r>
      <w:r w:rsidRPr="00894E10">
        <w:rPr>
          <w:rFonts w:hint="eastAsia"/>
          <w:lang w:eastAsia="zh-TW"/>
        </w:rPr>
        <w:t>年</w:t>
      </w:r>
      <w:r w:rsidRPr="00894E10">
        <w:rPr>
          <w:lang w:eastAsia="zh-TW"/>
        </w:rPr>
        <w:t>2</w:t>
      </w:r>
      <w:r w:rsidRPr="00894E10">
        <w:rPr>
          <w:rFonts w:hint="eastAsia"/>
          <w:lang w:eastAsia="zh-TW"/>
        </w:rPr>
        <w:t>月發表之《日本經濟</w:t>
      </w:r>
      <w:r w:rsidRPr="00894E10">
        <w:rPr>
          <w:lang w:eastAsia="zh-TW"/>
        </w:rPr>
        <w:t>2019-2020</w:t>
      </w:r>
      <w:r w:rsidRPr="00894E10">
        <w:rPr>
          <w:rFonts w:hint="eastAsia"/>
          <w:lang w:eastAsia="zh-TW"/>
        </w:rPr>
        <w:t>》分析，</w:t>
      </w:r>
      <w:r w:rsidRPr="00894E10">
        <w:rPr>
          <w:lang w:eastAsia="zh-TW"/>
        </w:rPr>
        <w:t>2019</w:t>
      </w:r>
      <w:r w:rsidRPr="00894E10">
        <w:rPr>
          <w:rFonts w:hint="eastAsia"/>
          <w:lang w:eastAsia="zh-TW"/>
        </w:rPr>
        <w:t>年日本經濟與</w:t>
      </w:r>
      <w:r w:rsidRPr="00894E10">
        <w:rPr>
          <w:lang w:eastAsia="zh-TW"/>
        </w:rPr>
        <w:t>2018</w:t>
      </w:r>
      <w:r w:rsidRPr="00894E10">
        <w:rPr>
          <w:rFonts w:hint="eastAsia"/>
          <w:lang w:eastAsia="zh-TW"/>
        </w:rPr>
        <w:t>年相似，因國際市場需求相對疲軟，主要靠國內消費驅動經濟成長。綜觀</w:t>
      </w:r>
      <w:r w:rsidRPr="00894E10">
        <w:rPr>
          <w:lang w:eastAsia="zh-TW"/>
        </w:rPr>
        <w:t>2019</w:t>
      </w:r>
      <w:r w:rsidRPr="00894E10">
        <w:rPr>
          <w:rFonts w:hint="eastAsia"/>
          <w:lang w:eastAsia="zh-TW"/>
        </w:rPr>
        <w:t>年各季經濟成長率，第一季</w:t>
      </w:r>
      <w:r w:rsidR="00DF7771" w:rsidRPr="00894E10">
        <w:rPr>
          <w:rFonts w:hint="eastAsia"/>
          <w:lang w:eastAsia="zh-TW"/>
        </w:rPr>
        <w:t>（</w:t>
      </w:r>
      <w:r w:rsidRPr="00894E10">
        <w:rPr>
          <w:lang w:eastAsia="zh-TW"/>
        </w:rPr>
        <w:t>1</w:t>
      </w:r>
      <w:r w:rsidR="00EC1DD9" w:rsidRPr="00894E10">
        <w:rPr>
          <w:lang w:eastAsia="zh-TW"/>
        </w:rPr>
        <w:t>~</w:t>
      </w:r>
      <w:r w:rsidRPr="00894E10">
        <w:rPr>
          <w:lang w:eastAsia="zh-TW"/>
        </w:rPr>
        <w:t>3</w:t>
      </w:r>
      <w:r w:rsidRPr="00894E10">
        <w:rPr>
          <w:rFonts w:hint="eastAsia"/>
          <w:lang w:eastAsia="zh-TW"/>
        </w:rPr>
        <w:t>月</w:t>
      </w:r>
      <w:r w:rsidR="00DF7771" w:rsidRPr="00894E10">
        <w:rPr>
          <w:rFonts w:hint="eastAsia"/>
          <w:lang w:eastAsia="zh-TW"/>
        </w:rPr>
        <w:t>）</w:t>
      </w:r>
      <w:r w:rsidRPr="00894E10">
        <w:rPr>
          <w:rFonts w:hint="eastAsia"/>
          <w:lang w:eastAsia="zh-TW"/>
        </w:rPr>
        <w:t>實質經濟成長率為</w:t>
      </w:r>
      <w:r w:rsidRPr="00894E10">
        <w:rPr>
          <w:lang w:eastAsia="zh-TW"/>
        </w:rPr>
        <w:t xml:space="preserve">+0.6% </w:t>
      </w:r>
      <w:r w:rsidR="00DF7771" w:rsidRPr="00894E10">
        <w:rPr>
          <w:rFonts w:hint="eastAsia"/>
          <w:lang w:eastAsia="zh-TW"/>
        </w:rPr>
        <w:t>（</w:t>
      </w:r>
      <w:r w:rsidRPr="00894E10">
        <w:rPr>
          <w:rFonts w:hint="eastAsia"/>
          <w:lang w:eastAsia="zh-TW"/>
        </w:rPr>
        <w:t>換算年成長率為</w:t>
      </w:r>
      <w:r w:rsidRPr="00894E10">
        <w:rPr>
          <w:lang w:eastAsia="zh-TW"/>
        </w:rPr>
        <w:t>+2.2%</w:t>
      </w:r>
      <w:r w:rsidRPr="00894E10">
        <w:rPr>
          <w:rFonts w:hint="eastAsia"/>
          <w:lang w:eastAsia="zh-TW"/>
        </w:rPr>
        <w:t>，主要成長項目為民間企業設備投資、公部門消費支出等</w:t>
      </w:r>
      <w:r w:rsidR="00DF7771" w:rsidRPr="00894E10">
        <w:rPr>
          <w:rFonts w:hint="eastAsia"/>
          <w:lang w:eastAsia="zh-TW"/>
        </w:rPr>
        <w:t>）</w:t>
      </w:r>
      <w:r w:rsidRPr="00894E10">
        <w:rPr>
          <w:rFonts w:hint="eastAsia"/>
          <w:lang w:eastAsia="zh-TW"/>
        </w:rPr>
        <w:t>、第二季</w:t>
      </w:r>
      <w:r w:rsidR="00DF7771" w:rsidRPr="00894E10">
        <w:rPr>
          <w:rFonts w:hint="eastAsia"/>
          <w:lang w:eastAsia="zh-TW"/>
        </w:rPr>
        <w:t>（</w:t>
      </w:r>
      <w:r w:rsidRPr="00894E10">
        <w:rPr>
          <w:lang w:eastAsia="zh-TW"/>
        </w:rPr>
        <w:t>4</w:t>
      </w:r>
      <w:r w:rsidR="00EC1DD9" w:rsidRPr="00894E10">
        <w:rPr>
          <w:lang w:eastAsia="zh-TW"/>
        </w:rPr>
        <w:t>~</w:t>
      </w:r>
      <w:r w:rsidRPr="00894E10">
        <w:rPr>
          <w:lang w:eastAsia="zh-TW"/>
        </w:rPr>
        <w:t>6</w:t>
      </w:r>
      <w:r w:rsidRPr="00894E10">
        <w:rPr>
          <w:rFonts w:hint="eastAsia"/>
          <w:lang w:eastAsia="zh-TW"/>
        </w:rPr>
        <w:t>月</w:t>
      </w:r>
      <w:r w:rsidR="00DF7771" w:rsidRPr="00894E10">
        <w:rPr>
          <w:rFonts w:hint="eastAsia"/>
          <w:lang w:eastAsia="zh-TW"/>
        </w:rPr>
        <w:t>）</w:t>
      </w:r>
      <w:r w:rsidRPr="00894E10">
        <w:rPr>
          <w:rFonts w:hint="eastAsia"/>
          <w:lang w:eastAsia="zh-TW"/>
        </w:rPr>
        <w:t>實質經濟成長率為</w:t>
      </w:r>
      <w:r w:rsidRPr="00894E10">
        <w:rPr>
          <w:lang w:eastAsia="zh-TW"/>
        </w:rPr>
        <w:t>+0.3%</w:t>
      </w:r>
      <w:r w:rsidR="00DF7771" w:rsidRPr="00894E10">
        <w:rPr>
          <w:rFonts w:hint="eastAsia"/>
          <w:lang w:eastAsia="zh-TW"/>
        </w:rPr>
        <w:t>（</w:t>
      </w:r>
      <w:r w:rsidRPr="00894E10">
        <w:rPr>
          <w:rFonts w:hint="eastAsia"/>
          <w:lang w:eastAsia="zh-TW"/>
        </w:rPr>
        <w:t>換算年成長率為</w:t>
      </w:r>
      <w:r w:rsidRPr="00894E10">
        <w:rPr>
          <w:lang w:eastAsia="zh-TW"/>
        </w:rPr>
        <w:t>+1.3%</w:t>
      </w:r>
      <w:r w:rsidRPr="00894E10">
        <w:rPr>
          <w:rFonts w:hint="eastAsia"/>
          <w:lang w:eastAsia="zh-TW"/>
        </w:rPr>
        <w:t>，主要成長項目為民間消費支出、企業資本支出、公部門消費支出等</w:t>
      </w:r>
      <w:r w:rsidR="00DF7771" w:rsidRPr="00894E10">
        <w:rPr>
          <w:rFonts w:hint="eastAsia"/>
          <w:lang w:eastAsia="zh-TW"/>
        </w:rPr>
        <w:t>）</w:t>
      </w:r>
      <w:r w:rsidRPr="00894E10">
        <w:rPr>
          <w:rFonts w:hint="eastAsia"/>
          <w:lang w:eastAsia="zh-TW"/>
        </w:rPr>
        <w:t>、第三季</w:t>
      </w:r>
      <w:r w:rsidR="00DF7771" w:rsidRPr="00894E10">
        <w:rPr>
          <w:rFonts w:hint="eastAsia"/>
          <w:lang w:eastAsia="zh-TW"/>
        </w:rPr>
        <w:t>（</w:t>
      </w:r>
      <w:r w:rsidRPr="00894E10">
        <w:rPr>
          <w:lang w:eastAsia="zh-TW"/>
        </w:rPr>
        <w:t>7</w:t>
      </w:r>
      <w:r w:rsidR="00EC1DD9" w:rsidRPr="00894E10">
        <w:rPr>
          <w:lang w:eastAsia="zh-TW"/>
        </w:rPr>
        <w:t>~</w:t>
      </w:r>
      <w:r w:rsidRPr="00894E10">
        <w:rPr>
          <w:lang w:eastAsia="zh-TW"/>
        </w:rPr>
        <w:t>9</w:t>
      </w:r>
      <w:r w:rsidRPr="00894E10">
        <w:rPr>
          <w:rFonts w:hint="eastAsia"/>
          <w:lang w:eastAsia="zh-TW"/>
        </w:rPr>
        <w:t>月</w:t>
      </w:r>
      <w:r w:rsidR="00DF7771" w:rsidRPr="00894E10">
        <w:rPr>
          <w:rFonts w:hint="eastAsia"/>
          <w:lang w:eastAsia="zh-TW"/>
        </w:rPr>
        <w:t>）</w:t>
      </w:r>
      <w:r w:rsidRPr="00894E10">
        <w:rPr>
          <w:rFonts w:hint="eastAsia"/>
          <w:lang w:eastAsia="zh-TW"/>
        </w:rPr>
        <w:t>實質經濟成長率為</w:t>
      </w:r>
      <w:r w:rsidRPr="00894E10">
        <w:rPr>
          <w:lang w:eastAsia="zh-TW"/>
        </w:rPr>
        <w:t>+0.02%</w:t>
      </w:r>
      <w:r w:rsidR="00DF7771" w:rsidRPr="00894E10">
        <w:rPr>
          <w:rFonts w:hint="eastAsia"/>
          <w:lang w:eastAsia="zh-TW"/>
        </w:rPr>
        <w:t>（</w:t>
      </w:r>
      <w:r w:rsidRPr="00894E10">
        <w:rPr>
          <w:rFonts w:hint="eastAsia"/>
          <w:lang w:eastAsia="zh-TW"/>
        </w:rPr>
        <w:t>換算年成長率為</w:t>
      </w:r>
      <w:r w:rsidRPr="00894E10">
        <w:rPr>
          <w:lang w:eastAsia="zh-TW"/>
        </w:rPr>
        <w:t>+0.1%</w:t>
      </w:r>
      <w:r w:rsidRPr="00894E10">
        <w:rPr>
          <w:rFonts w:hint="eastAsia"/>
          <w:lang w:eastAsia="zh-TW"/>
        </w:rPr>
        <w:t>，主要成長項目為民間消費支出、公部門消費支出等</w:t>
      </w:r>
      <w:r w:rsidR="00DF7771" w:rsidRPr="00894E10">
        <w:rPr>
          <w:rFonts w:hint="eastAsia"/>
          <w:lang w:eastAsia="zh-TW"/>
        </w:rPr>
        <w:t>）</w:t>
      </w:r>
      <w:r w:rsidRPr="00894E10">
        <w:rPr>
          <w:rFonts w:hint="eastAsia"/>
          <w:lang w:eastAsia="zh-TW"/>
        </w:rPr>
        <w:t>連續三季維持正成長，</w:t>
      </w:r>
      <w:r w:rsidR="00EC1DD9" w:rsidRPr="00894E10">
        <w:rPr>
          <w:rFonts w:hint="eastAsia"/>
          <w:lang w:eastAsia="zh-TW"/>
        </w:rPr>
        <w:t>惟</w:t>
      </w:r>
      <w:r w:rsidRPr="00894E10">
        <w:rPr>
          <w:rFonts w:hint="eastAsia"/>
          <w:lang w:eastAsia="zh-TW"/>
        </w:rPr>
        <w:t>成長幅度逐漸減小。第四季</w:t>
      </w:r>
      <w:r w:rsidR="00DF7771" w:rsidRPr="00894E10">
        <w:rPr>
          <w:rFonts w:hint="eastAsia"/>
          <w:lang w:eastAsia="zh-TW"/>
        </w:rPr>
        <w:t>（</w:t>
      </w:r>
      <w:r w:rsidRPr="00894E10">
        <w:rPr>
          <w:lang w:eastAsia="zh-TW"/>
        </w:rPr>
        <w:t>10</w:t>
      </w:r>
      <w:r w:rsidR="00EC1DD9" w:rsidRPr="00894E10">
        <w:rPr>
          <w:lang w:eastAsia="zh-TW"/>
        </w:rPr>
        <w:t>~</w:t>
      </w:r>
      <w:r w:rsidRPr="00894E10">
        <w:rPr>
          <w:lang w:eastAsia="zh-TW"/>
        </w:rPr>
        <w:t>12</w:t>
      </w:r>
      <w:r w:rsidRPr="00894E10">
        <w:rPr>
          <w:rFonts w:hint="eastAsia"/>
          <w:lang w:eastAsia="zh-TW"/>
        </w:rPr>
        <w:t>月</w:t>
      </w:r>
      <w:r w:rsidR="00DF7771" w:rsidRPr="00894E10">
        <w:rPr>
          <w:rFonts w:hint="eastAsia"/>
          <w:lang w:eastAsia="zh-TW"/>
        </w:rPr>
        <w:t>）</w:t>
      </w:r>
      <w:r w:rsidRPr="00894E10">
        <w:rPr>
          <w:rFonts w:hint="eastAsia"/>
          <w:lang w:eastAsia="zh-TW"/>
        </w:rPr>
        <w:t>實質經濟成長率</w:t>
      </w:r>
      <w:r w:rsidRPr="00894E10">
        <w:rPr>
          <w:lang w:eastAsia="zh-TW"/>
        </w:rPr>
        <w:t>-1.8%</w:t>
      </w:r>
      <w:r w:rsidRPr="00894E10">
        <w:rPr>
          <w:rFonts w:hint="eastAsia"/>
          <w:lang w:eastAsia="zh-TW"/>
        </w:rPr>
        <w:t>，睽違</w:t>
      </w:r>
      <w:r w:rsidRPr="00894E10">
        <w:rPr>
          <w:lang w:eastAsia="zh-TW"/>
        </w:rPr>
        <w:t>5</w:t>
      </w:r>
      <w:r w:rsidRPr="00894E10">
        <w:rPr>
          <w:rFonts w:hint="eastAsia"/>
          <w:lang w:eastAsia="zh-TW"/>
        </w:rPr>
        <w:t>季出現實質</w:t>
      </w:r>
      <w:r w:rsidRPr="00894E10">
        <w:rPr>
          <w:lang w:eastAsia="zh-TW"/>
        </w:rPr>
        <w:t>GDP</w:t>
      </w:r>
      <w:r w:rsidRPr="00894E10">
        <w:rPr>
          <w:rFonts w:hint="eastAsia"/>
          <w:lang w:eastAsia="zh-TW"/>
        </w:rPr>
        <w:t>負成長，換算年成長率為</w:t>
      </w:r>
      <w:r w:rsidRPr="00894E10">
        <w:rPr>
          <w:lang w:eastAsia="zh-TW"/>
        </w:rPr>
        <w:t>-7.1%</w:t>
      </w:r>
      <w:r w:rsidRPr="00894E10">
        <w:rPr>
          <w:rFonts w:hint="eastAsia"/>
          <w:lang w:eastAsia="zh-TW"/>
        </w:rPr>
        <w:t>。</w:t>
      </w:r>
    </w:p>
    <w:p w:rsidR="00E6309F" w:rsidRPr="00894E10" w:rsidRDefault="00953FEE" w:rsidP="00953FEE">
      <w:pPr>
        <w:ind w:firstLine="480"/>
        <w:rPr>
          <w:lang w:eastAsia="zh-TW"/>
        </w:rPr>
      </w:pPr>
      <w:r w:rsidRPr="00894E10">
        <w:rPr>
          <w:rFonts w:hint="eastAsia"/>
          <w:lang w:eastAsia="zh-TW"/>
        </w:rPr>
        <w:t>日本</w:t>
      </w:r>
      <w:proofErr w:type="gramStart"/>
      <w:r w:rsidRPr="00894E10">
        <w:rPr>
          <w:rFonts w:hint="eastAsia"/>
          <w:lang w:eastAsia="zh-TW"/>
        </w:rPr>
        <w:t>大</w:t>
      </w:r>
      <w:proofErr w:type="gramEnd"/>
      <w:r w:rsidRPr="00894E10">
        <w:rPr>
          <w:rFonts w:hint="eastAsia"/>
          <w:lang w:eastAsia="zh-TW"/>
        </w:rPr>
        <w:t>和總</w:t>
      </w:r>
      <w:proofErr w:type="gramStart"/>
      <w:r w:rsidRPr="00894E10">
        <w:rPr>
          <w:rFonts w:hint="eastAsia"/>
          <w:lang w:eastAsia="zh-TW"/>
        </w:rPr>
        <w:t>研</w:t>
      </w:r>
      <w:proofErr w:type="gramEnd"/>
      <w:r w:rsidRPr="00894E10">
        <w:rPr>
          <w:rFonts w:hint="eastAsia"/>
          <w:lang w:eastAsia="zh-TW"/>
        </w:rPr>
        <w:t>分析，</w:t>
      </w:r>
      <w:r w:rsidR="00AA6319" w:rsidRPr="00894E10">
        <w:rPr>
          <w:lang w:eastAsia="zh-TW"/>
        </w:rPr>
        <w:t>2019</w:t>
      </w:r>
      <w:r w:rsidR="00AA6319" w:rsidRPr="00894E10">
        <w:rPr>
          <w:rFonts w:hint="eastAsia"/>
          <w:lang w:eastAsia="zh-TW"/>
        </w:rPr>
        <w:t>年</w:t>
      </w:r>
      <w:r w:rsidRPr="00894E10">
        <w:rPr>
          <w:rFonts w:hint="eastAsia"/>
          <w:lang w:eastAsia="zh-TW"/>
        </w:rPr>
        <w:t>日本出口貿易前三季連續正成長，主要依靠</w:t>
      </w:r>
      <w:r w:rsidR="006F5EFF" w:rsidRPr="00894E10">
        <w:rPr>
          <w:rFonts w:hint="eastAsia"/>
          <w:lang w:eastAsia="zh-TW"/>
        </w:rPr>
        <w:t>國內</w:t>
      </w:r>
      <w:r w:rsidRPr="00894E10">
        <w:rPr>
          <w:rFonts w:hint="eastAsia"/>
          <w:lang w:eastAsia="zh-TW"/>
        </w:rPr>
        <w:t>消費者因應</w:t>
      </w:r>
      <w:r w:rsidR="00863DF8" w:rsidRPr="00894E10">
        <w:rPr>
          <w:lang w:eastAsia="zh-TW"/>
        </w:rPr>
        <w:t>10</w:t>
      </w:r>
      <w:r w:rsidR="00863DF8" w:rsidRPr="00894E10">
        <w:rPr>
          <w:rFonts w:hint="eastAsia"/>
          <w:lang w:eastAsia="zh-TW"/>
        </w:rPr>
        <w:t>月</w:t>
      </w:r>
      <w:r w:rsidRPr="00894E10">
        <w:rPr>
          <w:rFonts w:hint="eastAsia"/>
          <w:lang w:eastAsia="zh-TW"/>
        </w:rPr>
        <w:t>提高消費稅</w:t>
      </w:r>
      <w:r w:rsidR="00545672" w:rsidRPr="00894E10">
        <w:rPr>
          <w:rFonts w:hint="eastAsia"/>
          <w:lang w:eastAsia="zh-TW"/>
        </w:rPr>
        <w:t>至</w:t>
      </w:r>
      <w:r w:rsidR="00545672" w:rsidRPr="00894E10">
        <w:rPr>
          <w:lang w:eastAsia="zh-TW"/>
        </w:rPr>
        <w:t>10%</w:t>
      </w:r>
      <w:r w:rsidR="00545672" w:rsidRPr="00894E10">
        <w:rPr>
          <w:rFonts w:hint="eastAsia"/>
          <w:lang w:eastAsia="zh-TW"/>
        </w:rPr>
        <w:t>，</w:t>
      </w:r>
      <w:r w:rsidRPr="00894E10">
        <w:rPr>
          <w:rFonts w:hint="eastAsia"/>
          <w:lang w:eastAsia="zh-TW"/>
        </w:rPr>
        <w:t>提早</w:t>
      </w:r>
      <w:r w:rsidR="00545672" w:rsidRPr="00894E10">
        <w:rPr>
          <w:rFonts w:hint="eastAsia"/>
          <w:lang w:eastAsia="zh-TW"/>
        </w:rPr>
        <w:t>購物</w:t>
      </w:r>
      <w:r w:rsidRPr="00894E10">
        <w:rPr>
          <w:rFonts w:hint="eastAsia"/>
          <w:lang w:eastAsia="zh-TW"/>
        </w:rPr>
        <w:t>之預期心理、</w:t>
      </w:r>
      <w:r w:rsidR="006F5EFF" w:rsidRPr="00894E10">
        <w:rPr>
          <w:rFonts w:hint="eastAsia"/>
          <w:lang w:eastAsia="zh-TW"/>
        </w:rPr>
        <w:t>日本</w:t>
      </w:r>
      <w:r w:rsidRPr="00894E10">
        <w:rPr>
          <w:rFonts w:hint="eastAsia"/>
          <w:lang w:eastAsia="zh-TW"/>
        </w:rPr>
        <w:t>政府推動無現金</w:t>
      </w:r>
      <w:r w:rsidR="00DF7771" w:rsidRPr="00894E10">
        <w:rPr>
          <w:rFonts w:hint="eastAsia"/>
          <w:lang w:eastAsia="zh-TW"/>
        </w:rPr>
        <w:t>（</w:t>
      </w:r>
      <w:r w:rsidRPr="00894E10">
        <w:rPr>
          <w:lang w:eastAsia="zh-TW"/>
        </w:rPr>
        <w:t>Cashless</w:t>
      </w:r>
      <w:r w:rsidR="00DF7771" w:rsidRPr="00894E10">
        <w:rPr>
          <w:rFonts w:hint="eastAsia"/>
          <w:lang w:eastAsia="zh-TW"/>
        </w:rPr>
        <w:t>）</w:t>
      </w:r>
      <w:r w:rsidR="00863DF8" w:rsidRPr="00894E10">
        <w:rPr>
          <w:rFonts w:hint="eastAsia"/>
          <w:lang w:eastAsia="zh-TW"/>
        </w:rPr>
        <w:t>電子支付</w:t>
      </w:r>
      <w:r w:rsidRPr="00894E10">
        <w:rPr>
          <w:rFonts w:hint="eastAsia"/>
          <w:lang w:eastAsia="zh-TW"/>
        </w:rPr>
        <w:t>及相關減稅措施帶動企業投資資本設備需求等，</w:t>
      </w:r>
      <w:r w:rsidR="00545672" w:rsidRPr="00894E10">
        <w:rPr>
          <w:rFonts w:hint="eastAsia"/>
          <w:lang w:eastAsia="zh-TW"/>
        </w:rPr>
        <w:t>抵消國外市場需求疲弱之負面影響</w:t>
      </w:r>
      <w:r w:rsidR="006F5EFF" w:rsidRPr="00894E10">
        <w:rPr>
          <w:rFonts w:hint="eastAsia"/>
          <w:lang w:eastAsia="zh-TW"/>
        </w:rPr>
        <w:t>，惟</w:t>
      </w:r>
      <w:r w:rsidRPr="00894E10">
        <w:rPr>
          <w:rFonts w:hint="eastAsia"/>
          <w:lang w:eastAsia="zh-TW"/>
        </w:rPr>
        <w:t>一旦</w:t>
      </w:r>
      <w:r w:rsidR="006F5EFF" w:rsidRPr="00894E10">
        <w:rPr>
          <w:rFonts w:hint="eastAsia"/>
          <w:lang w:eastAsia="zh-TW"/>
        </w:rPr>
        <w:t>上述</w:t>
      </w:r>
      <w:r w:rsidRPr="00894E10">
        <w:rPr>
          <w:rFonts w:hint="eastAsia"/>
          <w:lang w:eastAsia="zh-TW"/>
        </w:rPr>
        <w:t>背景因素消失，</w:t>
      </w:r>
      <w:r w:rsidR="006F5EFF" w:rsidRPr="00894E10">
        <w:rPr>
          <w:rFonts w:hint="eastAsia"/>
          <w:lang w:eastAsia="zh-TW"/>
        </w:rPr>
        <w:t>整體經濟</w:t>
      </w:r>
      <w:r w:rsidR="001413F2" w:rsidRPr="00894E10">
        <w:rPr>
          <w:rFonts w:hint="eastAsia"/>
          <w:lang w:eastAsia="zh-TW"/>
        </w:rPr>
        <w:t>成長</w:t>
      </w:r>
      <w:r w:rsidR="006F5EFF" w:rsidRPr="00894E10">
        <w:rPr>
          <w:rFonts w:hint="eastAsia"/>
          <w:lang w:eastAsia="zh-TW"/>
        </w:rPr>
        <w:t>便</w:t>
      </w:r>
      <w:r w:rsidR="00ED4A02" w:rsidRPr="00894E10">
        <w:rPr>
          <w:rFonts w:hint="eastAsia"/>
          <w:lang w:eastAsia="zh-TW"/>
        </w:rPr>
        <w:t>可能</w:t>
      </w:r>
      <w:r w:rsidR="001413F2" w:rsidRPr="00894E10">
        <w:rPr>
          <w:rFonts w:hint="eastAsia"/>
          <w:lang w:eastAsia="zh-TW"/>
        </w:rPr>
        <w:t>受阻</w:t>
      </w:r>
      <w:r w:rsidRPr="00894E10">
        <w:rPr>
          <w:rFonts w:hint="eastAsia"/>
          <w:lang w:eastAsia="zh-TW"/>
        </w:rPr>
        <w:t>。對此，日本各界對於政府在美「中」貿易戰平息前，是否應再</w:t>
      </w:r>
      <w:r w:rsidR="005B3BD7" w:rsidRPr="00894E10">
        <w:rPr>
          <w:rFonts w:hint="eastAsia"/>
          <w:lang w:eastAsia="zh-TW"/>
        </w:rPr>
        <w:t>次</w:t>
      </w:r>
      <w:r w:rsidRPr="00894E10">
        <w:rPr>
          <w:rFonts w:hint="eastAsia"/>
          <w:lang w:eastAsia="zh-TW"/>
        </w:rPr>
        <w:t>延後</w:t>
      </w:r>
      <w:r w:rsidR="005B3BD7" w:rsidRPr="00894E10">
        <w:rPr>
          <w:rFonts w:hint="eastAsia"/>
          <w:lang w:eastAsia="zh-TW"/>
        </w:rPr>
        <w:t>調高</w:t>
      </w:r>
      <w:r w:rsidRPr="00894E10">
        <w:rPr>
          <w:rFonts w:hint="eastAsia"/>
          <w:lang w:eastAsia="zh-TW"/>
        </w:rPr>
        <w:t>消費稅有諸多討論與建言</w:t>
      </w:r>
      <w:r w:rsidR="00E6309F" w:rsidRPr="00894E10">
        <w:rPr>
          <w:rFonts w:hint="eastAsia"/>
          <w:lang w:eastAsia="zh-TW"/>
        </w:rPr>
        <w:t>。</w:t>
      </w:r>
      <w:proofErr w:type="gramStart"/>
      <w:r w:rsidR="005B3BD7" w:rsidRPr="00894E10">
        <w:rPr>
          <w:rFonts w:hint="eastAsia"/>
          <w:lang w:eastAsia="zh-TW"/>
        </w:rPr>
        <w:t>惟</w:t>
      </w:r>
      <w:proofErr w:type="gramEnd"/>
      <w:r w:rsidRPr="00894E10">
        <w:rPr>
          <w:rFonts w:hint="eastAsia"/>
          <w:lang w:eastAsia="zh-TW"/>
        </w:rPr>
        <w:t>最終日本內閣以</w:t>
      </w:r>
      <w:r w:rsidR="00E6309F" w:rsidRPr="00894E10">
        <w:rPr>
          <w:rFonts w:hint="eastAsia"/>
          <w:lang w:eastAsia="zh-TW"/>
        </w:rPr>
        <w:t>維持</w:t>
      </w:r>
      <w:r w:rsidRPr="00894E10">
        <w:rPr>
          <w:rFonts w:hint="eastAsia"/>
          <w:lang w:eastAsia="zh-TW"/>
        </w:rPr>
        <w:t>整體經濟</w:t>
      </w:r>
      <w:r w:rsidR="00E6309F" w:rsidRPr="00894E10">
        <w:rPr>
          <w:rFonts w:hint="eastAsia"/>
          <w:lang w:eastAsia="zh-TW"/>
        </w:rPr>
        <w:t>穩健</w:t>
      </w:r>
      <w:r w:rsidRPr="00894E10">
        <w:rPr>
          <w:rFonts w:hint="eastAsia"/>
          <w:lang w:eastAsia="zh-TW"/>
        </w:rPr>
        <w:t>成長且政府財政亟待改善</w:t>
      </w:r>
      <w:r w:rsidR="00E6309F" w:rsidRPr="00894E10">
        <w:rPr>
          <w:rFonts w:hint="eastAsia"/>
          <w:lang w:eastAsia="zh-TW"/>
        </w:rPr>
        <w:t>為由</w:t>
      </w:r>
      <w:r w:rsidRPr="00894E10">
        <w:rPr>
          <w:rFonts w:hint="eastAsia"/>
          <w:lang w:eastAsia="zh-TW"/>
        </w:rPr>
        <w:t>，</w:t>
      </w:r>
      <w:r w:rsidR="00E6309F" w:rsidRPr="00894E10">
        <w:rPr>
          <w:rFonts w:hint="eastAsia"/>
          <w:lang w:eastAsia="zh-TW"/>
        </w:rPr>
        <w:t>按計畫於</w:t>
      </w:r>
      <w:r w:rsidRPr="00894E10">
        <w:rPr>
          <w:lang w:eastAsia="zh-TW"/>
        </w:rPr>
        <w:t>2019</w:t>
      </w:r>
      <w:r w:rsidRPr="00894E10">
        <w:rPr>
          <w:rFonts w:hint="eastAsia"/>
          <w:lang w:eastAsia="zh-TW"/>
        </w:rPr>
        <w:t>年</w:t>
      </w:r>
      <w:r w:rsidRPr="00894E10">
        <w:rPr>
          <w:lang w:eastAsia="zh-TW"/>
        </w:rPr>
        <w:t>10</w:t>
      </w:r>
      <w:r w:rsidRPr="00894E10">
        <w:rPr>
          <w:rFonts w:hint="eastAsia"/>
          <w:lang w:eastAsia="zh-TW"/>
        </w:rPr>
        <w:t>月</w:t>
      </w:r>
      <w:r w:rsidRPr="00894E10">
        <w:rPr>
          <w:lang w:eastAsia="zh-TW"/>
        </w:rPr>
        <w:t>1</w:t>
      </w:r>
      <w:r w:rsidRPr="00894E10">
        <w:rPr>
          <w:rFonts w:hint="eastAsia"/>
          <w:lang w:eastAsia="zh-TW"/>
        </w:rPr>
        <w:t>日</w:t>
      </w:r>
      <w:r w:rsidR="00E6309F" w:rsidRPr="00894E10">
        <w:rPr>
          <w:rFonts w:hint="eastAsia"/>
          <w:lang w:eastAsia="zh-TW"/>
        </w:rPr>
        <w:t>將</w:t>
      </w:r>
      <w:r w:rsidRPr="00894E10">
        <w:rPr>
          <w:rFonts w:hint="eastAsia"/>
          <w:lang w:eastAsia="zh-TW"/>
        </w:rPr>
        <w:t>消費稅由</w:t>
      </w:r>
      <w:r w:rsidRPr="00894E10">
        <w:rPr>
          <w:lang w:eastAsia="zh-TW"/>
        </w:rPr>
        <w:t>8%</w:t>
      </w:r>
      <w:r w:rsidR="00E6309F" w:rsidRPr="00894E10">
        <w:rPr>
          <w:rFonts w:hint="eastAsia"/>
          <w:lang w:eastAsia="zh-TW"/>
        </w:rPr>
        <w:t>提高</w:t>
      </w:r>
      <w:r w:rsidRPr="00894E10">
        <w:rPr>
          <w:rFonts w:hint="eastAsia"/>
          <w:lang w:eastAsia="zh-TW"/>
        </w:rPr>
        <w:t>至</w:t>
      </w:r>
      <w:r w:rsidRPr="00894E10">
        <w:rPr>
          <w:lang w:eastAsia="zh-TW"/>
        </w:rPr>
        <w:t>10%</w:t>
      </w:r>
      <w:r w:rsidR="00E6309F" w:rsidRPr="00894E10">
        <w:rPr>
          <w:rFonts w:hint="eastAsia"/>
          <w:lang w:eastAsia="zh-TW"/>
        </w:rPr>
        <w:t>，其結果導致</w:t>
      </w:r>
      <w:r w:rsidRPr="00894E10">
        <w:rPr>
          <w:lang w:eastAsia="zh-TW"/>
        </w:rPr>
        <w:t>2019</w:t>
      </w:r>
      <w:r w:rsidRPr="00894E10">
        <w:rPr>
          <w:rFonts w:hint="eastAsia"/>
          <w:lang w:eastAsia="zh-TW"/>
        </w:rPr>
        <w:t>年第四季國內民間消費</w:t>
      </w:r>
      <w:r w:rsidR="00E6309F" w:rsidRPr="00894E10">
        <w:rPr>
          <w:rFonts w:hint="eastAsia"/>
          <w:lang w:eastAsia="zh-TW"/>
        </w:rPr>
        <w:t>衰退</w:t>
      </w:r>
      <w:r w:rsidRPr="00894E10">
        <w:rPr>
          <w:lang w:eastAsia="zh-TW"/>
        </w:rPr>
        <w:t>2.8%</w:t>
      </w:r>
      <w:r w:rsidR="00DF7771" w:rsidRPr="00894E10">
        <w:rPr>
          <w:rFonts w:hint="eastAsia"/>
          <w:lang w:eastAsia="zh-TW"/>
        </w:rPr>
        <w:t>（</w:t>
      </w:r>
      <w:r w:rsidRPr="00894E10">
        <w:rPr>
          <w:rFonts w:hint="eastAsia"/>
          <w:lang w:eastAsia="zh-TW"/>
        </w:rPr>
        <w:t>其中以汽車等耐久性消費財下降最多</w:t>
      </w:r>
      <w:r w:rsidR="00DF7771" w:rsidRPr="00894E10">
        <w:rPr>
          <w:rFonts w:hint="eastAsia"/>
          <w:lang w:eastAsia="zh-TW"/>
        </w:rPr>
        <w:t>）</w:t>
      </w:r>
      <w:r w:rsidRPr="00894E10">
        <w:rPr>
          <w:rFonts w:hint="eastAsia"/>
          <w:lang w:eastAsia="zh-TW"/>
        </w:rPr>
        <w:t>、設備投資</w:t>
      </w:r>
      <w:r w:rsidR="00E6309F" w:rsidRPr="00894E10">
        <w:rPr>
          <w:rFonts w:hint="eastAsia"/>
          <w:lang w:eastAsia="zh-TW"/>
        </w:rPr>
        <w:t>衰退</w:t>
      </w:r>
      <w:r w:rsidRPr="00894E10">
        <w:rPr>
          <w:lang w:eastAsia="zh-TW"/>
        </w:rPr>
        <w:t>4.6%</w:t>
      </w:r>
      <w:r w:rsidRPr="00894E10">
        <w:rPr>
          <w:rFonts w:hint="eastAsia"/>
          <w:lang w:eastAsia="zh-TW"/>
        </w:rPr>
        <w:t>。</w:t>
      </w:r>
    </w:p>
    <w:p w:rsidR="00953FEE" w:rsidRPr="00894E10" w:rsidRDefault="00E6309F" w:rsidP="00953FEE">
      <w:pPr>
        <w:ind w:firstLine="480"/>
        <w:rPr>
          <w:lang w:eastAsia="zh-TW"/>
        </w:rPr>
      </w:pPr>
      <w:r w:rsidRPr="00894E10">
        <w:rPr>
          <w:rFonts w:hint="eastAsia"/>
          <w:lang w:eastAsia="zh-TW"/>
        </w:rPr>
        <w:t>綜觀</w:t>
      </w:r>
      <w:r w:rsidR="00953FEE" w:rsidRPr="00894E10">
        <w:rPr>
          <w:rFonts w:hint="eastAsia"/>
          <w:lang w:eastAsia="zh-TW"/>
        </w:rPr>
        <w:t>日本景氣自</w:t>
      </w:r>
      <w:r w:rsidR="00953FEE" w:rsidRPr="00894E10">
        <w:rPr>
          <w:lang w:eastAsia="zh-TW"/>
        </w:rPr>
        <w:t>2012</w:t>
      </w:r>
      <w:r w:rsidR="00953FEE" w:rsidRPr="00894E10">
        <w:rPr>
          <w:rFonts w:hint="eastAsia"/>
          <w:lang w:eastAsia="zh-TW"/>
        </w:rPr>
        <w:t>年</w:t>
      </w:r>
      <w:r w:rsidR="00953FEE" w:rsidRPr="00894E10">
        <w:rPr>
          <w:lang w:eastAsia="zh-TW"/>
        </w:rPr>
        <w:t>11</w:t>
      </w:r>
      <w:r w:rsidR="00953FEE" w:rsidRPr="00894E10">
        <w:rPr>
          <w:rFonts w:hint="eastAsia"/>
          <w:lang w:eastAsia="zh-TW"/>
        </w:rPr>
        <w:t>月脫離谷底緩步上揚，</w:t>
      </w:r>
      <w:r w:rsidR="00953FEE" w:rsidRPr="00894E10">
        <w:rPr>
          <w:lang w:eastAsia="zh-TW"/>
        </w:rPr>
        <w:t>2014</w:t>
      </w:r>
      <w:r w:rsidR="00953FEE" w:rsidRPr="00894E10">
        <w:rPr>
          <w:rFonts w:hint="eastAsia"/>
          <w:lang w:eastAsia="zh-TW"/>
        </w:rPr>
        <w:t>年一度因消費稅由</w:t>
      </w:r>
      <w:r w:rsidR="00953FEE" w:rsidRPr="00894E10">
        <w:rPr>
          <w:lang w:eastAsia="zh-TW"/>
        </w:rPr>
        <w:t>5%</w:t>
      </w:r>
      <w:r w:rsidR="00953FEE" w:rsidRPr="00894E10">
        <w:rPr>
          <w:rFonts w:hint="eastAsia"/>
          <w:lang w:eastAsia="zh-TW"/>
        </w:rPr>
        <w:t>提高至</w:t>
      </w:r>
      <w:r w:rsidR="00953FEE" w:rsidRPr="00894E10">
        <w:rPr>
          <w:lang w:eastAsia="zh-TW"/>
        </w:rPr>
        <w:t>8%</w:t>
      </w:r>
      <w:r w:rsidR="00953FEE" w:rsidRPr="00894E10">
        <w:rPr>
          <w:rFonts w:hint="eastAsia"/>
          <w:lang w:eastAsia="zh-TW"/>
        </w:rPr>
        <w:t>導致經濟呈現負成長，其後</w:t>
      </w:r>
      <w:r w:rsidR="00953FEE" w:rsidRPr="00894E10">
        <w:rPr>
          <w:lang w:eastAsia="zh-TW"/>
        </w:rPr>
        <w:t>2015</w:t>
      </w:r>
      <w:r w:rsidRPr="00894E10">
        <w:rPr>
          <w:lang w:eastAsia="zh-TW"/>
        </w:rPr>
        <w:t>~</w:t>
      </w:r>
      <w:r w:rsidR="00953FEE" w:rsidRPr="00894E10">
        <w:rPr>
          <w:lang w:eastAsia="zh-TW"/>
        </w:rPr>
        <w:t>2018</w:t>
      </w:r>
      <w:r w:rsidR="00953FEE" w:rsidRPr="00894E10">
        <w:rPr>
          <w:rFonts w:hint="eastAsia"/>
          <w:lang w:eastAsia="zh-TW"/>
        </w:rPr>
        <w:t>年則連續</w:t>
      </w:r>
      <w:r w:rsidR="00953FEE" w:rsidRPr="00894E10">
        <w:rPr>
          <w:lang w:eastAsia="zh-TW"/>
        </w:rPr>
        <w:t>4</w:t>
      </w:r>
      <w:r w:rsidR="00953FEE" w:rsidRPr="00894E10">
        <w:rPr>
          <w:rFonts w:hint="eastAsia"/>
          <w:lang w:eastAsia="zh-TW"/>
        </w:rPr>
        <w:t>年正成長。另一方面，全球經濟成長自</w:t>
      </w:r>
      <w:r w:rsidR="00953FEE" w:rsidRPr="00894E10">
        <w:rPr>
          <w:lang w:eastAsia="zh-TW"/>
        </w:rPr>
        <w:t>2018</w:t>
      </w:r>
      <w:r w:rsidR="00953FEE" w:rsidRPr="00894E10">
        <w:rPr>
          <w:rFonts w:hint="eastAsia"/>
          <w:lang w:eastAsia="zh-TW"/>
        </w:rPr>
        <w:t>年開始放緩，</w:t>
      </w:r>
      <w:r w:rsidR="009515DC" w:rsidRPr="00894E10">
        <w:rPr>
          <w:rFonts w:hint="eastAsia"/>
          <w:lang w:eastAsia="zh-TW"/>
        </w:rPr>
        <w:t>並</w:t>
      </w:r>
      <w:r w:rsidR="00953FEE" w:rsidRPr="00894E10">
        <w:rPr>
          <w:rFonts w:hint="eastAsia"/>
          <w:lang w:eastAsia="zh-TW"/>
        </w:rPr>
        <w:t>削弱日本經濟成長力道，</w:t>
      </w:r>
      <w:r w:rsidR="00953FEE" w:rsidRPr="00894E10">
        <w:rPr>
          <w:lang w:eastAsia="zh-TW"/>
        </w:rPr>
        <w:t>2019</w:t>
      </w:r>
      <w:r w:rsidR="00953FEE" w:rsidRPr="00894E10">
        <w:rPr>
          <w:rFonts w:hint="eastAsia"/>
          <w:lang w:eastAsia="zh-TW"/>
        </w:rPr>
        <w:t>年</w:t>
      </w:r>
      <w:r w:rsidR="00953FEE" w:rsidRPr="00894E10">
        <w:rPr>
          <w:lang w:eastAsia="zh-TW"/>
        </w:rPr>
        <w:t>10</w:t>
      </w:r>
      <w:r w:rsidR="00953FEE" w:rsidRPr="00894E10">
        <w:rPr>
          <w:rFonts w:hint="eastAsia"/>
          <w:lang w:eastAsia="zh-TW"/>
        </w:rPr>
        <w:t>月提高消費稅</w:t>
      </w:r>
      <w:r w:rsidR="009515DC" w:rsidRPr="00894E10">
        <w:rPr>
          <w:rFonts w:hint="eastAsia"/>
          <w:lang w:eastAsia="zh-TW"/>
        </w:rPr>
        <w:t>之</w:t>
      </w:r>
      <w:r w:rsidR="00953FEE" w:rsidRPr="00894E10">
        <w:rPr>
          <w:rFonts w:hint="eastAsia"/>
          <w:lang w:eastAsia="zh-TW"/>
        </w:rPr>
        <w:t>後續發展與影響則</w:t>
      </w:r>
      <w:r w:rsidR="00FB6704" w:rsidRPr="00894E10">
        <w:rPr>
          <w:rFonts w:hint="eastAsia"/>
          <w:lang w:eastAsia="zh-TW"/>
        </w:rPr>
        <w:t>尚</w:t>
      </w:r>
      <w:r w:rsidR="00953FEE" w:rsidRPr="00894E10">
        <w:rPr>
          <w:rFonts w:hint="eastAsia"/>
          <w:lang w:eastAsia="zh-TW"/>
        </w:rPr>
        <w:t>待觀察。</w:t>
      </w:r>
    </w:p>
    <w:p w:rsidR="00953FEE" w:rsidRPr="00894E10" w:rsidRDefault="00953FEE" w:rsidP="00953FEE">
      <w:pPr>
        <w:ind w:firstLine="480"/>
        <w:rPr>
          <w:lang w:eastAsia="zh-TW"/>
        </w:rPr>
      </w:pPr>
      <w:r w:rsidRPr="00894E10">
        <w:rPr>
          <w:rFonts w:hint="eastAsia"/>
          <w:lang w:eastAsia="zh-TW"/>
        </w:rPr>
        <w:t>全球實質經濟成長</w:t>
      </w:r>
      <w:r w:rsidRPr="00894E10">
        <w:rPr>
          <w:lang w:eastAsia="zh-TW"/>
        </w:rPr>
        <w:t>2017</w:t>
      </w:r>
      <w:r w:rsidRPr="00894E10">
        <w:rPr>
          <w:rFonts w:hint="eastAsia"/>
          <w:lang w:eastAsia="zh-TW"/>
        </w:rPr>
        <w:t>年為</w:t>
      </w:r>
      <w:r w:rsidRPr="00894E10">
        <w:rPr>
          <w:lang w:eastAsia="zh-TW"/>
        </w:rPr>
        <w:t>3.8%</w:t>
      </w:r>
      <w:r w:rsidRPr="00894E10">
        <w:rPr>
          <w:rFonts w:hint="eastAsia"/>
          <w:lang w:eastAsia="zh-TW"/>
        </w:rPr>
        <w:t>、</w:t>
      </w:r>
      <w:r w:rsidRPr="00894E10">
        <w:rPr>
          <w:lang w:eastAsia="zh-TW"/>
        </w:rPr>
        <w:t>2018</w:t>
      </w:r>
      <w:r w:rsidRPr="00894E10">
        <w:rPr>
          <w:rFonts w:hint="eastAsia"/>
          <w:lang w:eastAsia="zh-TW"/>
        </w:rPr>
        <w:t>年為</w:t>
      </w:r>
      <w:r w:rsidRPr="00894E10">
        <w:rPr>
          <w:lang w:eastAsia="zh-TW"/>
        </w:rPr>
        <w:t>3.6%</w:t>
      </w:r>
      <w:r w:rsidRPr="00894E10">
        <w:rPr>
          <w:rFonts w:hint="eastAsia"/>
          <w:lang w:eastAsia="zh-TW"/>
        </w:rPr>
        <w:t>，</w:t>
      </w:r>
      <w:r w:rsidRPr="00894E10">
        <w:rPr>
          <w:lang w:eastAsia="zh-TW"/>
        </w:rPr>
        <w:t>2019</w:t>
      </w:r>
      <w:r w:rsidRPr="00894E10">
        <w:rPr>
          <w:rFonts w:hint="eastAsia"/>
          <w:lang w:eastAsia="zh-TW"/>
        </w:rPr>
        <w:t>年則因中國大陸經濟成長放緩、美「中」貿易戰造成不確定風險上升等因素，導致全球企業減少投資需求。對此，國際貨幣基金</w:t>
      </w:r>
      <w:r w:rsidR="00DF7771" w:rsidRPr="00894E10">
        <w:rPr>
          <w:rFonts w:hint="eastAsia"/>
          <w:lang w:eastAsia="zh-TW"/>
        </w:rPr>
        <w:t>（</w:t>
      </w:r>
      <w:r w:rsidRPr="00894E10">
        <w:rPr>
          <w:lang w:eastAsia="zh-TW"/>
        </w:rPr>
        <w:t>IMF</w:t>
      </w:r>
      <w:r w:rsidR="00DF7771" w:rsidRPr="00894E10">
        <w:rPr>
          <w:rFonts w:hint="eastAsia"/>
          <w:lang w:eastAsia="zh-TW"/>
        </w:rPr>
        <w:t>）</w:t>
      </w:r>
      <w:r w:rsidRPr="00894E10">
        <w:rPr>
          <w:rFonts w:hint="eastAsia"/>
          <w:lang w:eastAsia="zh-TW"/>
        </w:rPr>
        <w:t>每季逐步下調</w:t>
      </w:r>
      <w:r w:rsidR="000A1E9C" w:rsidRPr="00894E10">
        <w:rPr>
          <w:lang w:eastAsia="zh-TW"/>
        </w:rPr>
        <w:t>2019</w:t>
      </w:r>
      <w:r w:rsidR="000A1E9C" w:rsidRPr="00894E10">
        <w:rPr>
          <w:rFonts w:hint="eastAsia"/>
          <w:lang w:eastAsia="zh-TW"/>
        </w:rPr>
        <w:t>年</w:t>
      </w:r>
      <w:r w:rsidRPr="00894E10">
        <w:rPr>
          <w:rFonts w:hint="eastAsia"/>
          <w:lang w:eastAsia="zh-TW"/>
        </w:rPr>
        <w:t>全球預估經濟成長率，</w:t>
      </w:r>
      <w:r w:rsidRPr="00894E10">
        <w:rPr>
          <w:lang w:eastAsia="zh-TW"/>
        </w:rPr>
        <w:t>1</w:t>
      </w:r>
      <w:r w:rsidRPr="00894E10">
        <w:rPr>
          <w:rFonts w:hint="eastAsia"/>
          <w:lang w:eastAsia="zh-TW"/>
        </w:rPr>
        <w:t>月時為</w:t>
      </w:r>
      <w:r w:rsidRPr="00894E10">
        <w:rPr>
          <w:lang w:eastAsia="zh-TW"/>
        </w:rPr>
        <w:t>3.5%</w:t>
      </w:r>
      <w:r w:rsidRPr="00894E10">
        <w:rPr>
          <w:rFonts w:hint="eastAsia"/>
          <w:lang w:eastAsia="zh-TW"/>
        </w:rPr>
        <w:t>、</w:t>
      </w:r>
      <w:r w:rsidRPr="00894E10">
        <w:rPr>
          <w:lang w:eastAsia="zh-TW"/>
        </w:rPr>
        <w:t>4</w:t>
      </w:r>
      <w:r w:rsidRPr="00894E10">
        <w:rPr>
          <w:rFonts w:hint="eastAsia"/>
          <w:lang w:eastAsia="zh-TW"/>
        </w:rPr>
        <w:t>月降至</w:t>
      </w:r>
      <w:r w:rsidRPr="00894E10">
        <w:rPr>
          <w:lang w:eastAsia="zh-TW"/>
        </w:rPr>
        <w:t>3.3%</w:t>
      </w:r>
      <w:r w:rsidRPr="00894E10">
        <w:rPr>
          <w:rFonts w:hint="eastAsia"/>
          <w:lang w:eastAsia="zh-TW"/>
        </w:rPr>
        <w:t>、</w:t>
      </w:r>
      <w:r w:rsidRPr="00894E10">
        <w:rPr>
          <w:lang w:eastAsia="zh-TW"/>
        </w:rPr>
        <w:t>7</w:t>
      </w:r>
      <w:r w:rsidRPr="00894E10">
        <w:rPr>
          <w:rFonts w:hint="eastAsia"/>
          <w:lang w:eastAsia="zh-TW"/>
        </w:rPr>
        <w:t>月</w:t>
      </w:r>
      <w:r w:rsidRPr="00894E10">
        <w:rPr>
          <w:lang w:eastAsia="zh-TW"/>
        </w:rPr>
        <w:t>3.2%</w:t>
      </w:r>
      <w:r w:rsidRPr="00894E10">
        <w:rPr>
          <w:rFonts w:hint="eastAsia"/>
          <w:lang w:eastAsia="zh-TW"/>
        </w:rPr>
        <w:t>、</w:t>
      </w:r>
      <w:r w:rsidRPr="00894E10">
        <w:rPr>
          <w:lang w:eastAsia="zh-TW"/>
        </w:rPr>
        <w:t>10</w:t>
      </w:r>
      <w:r w:rsidRPr="00894E10">
        <w:rPr>
          <w:rFonts w:hint="eastAsia"/>
          <w:lang w:eastAsia="zh-TW"/>
        </w:rPr>
        <w:t>月</w:t>
      </w:r>
      <w:r w:rsidRPr="00894E10">
        <w:rPr>
          <w:lang w:eastAsia="zh-TW"/>
        </w:rPr>
        <w:t>3.0%</w:t>
      </w:r>
      <w:r w:rsidRPr="00894E10">
        <w:rPr>
          <w:rFonts w:hint="eastAsia"/>
          <w:lang w:eastAsia="zh-TW"/>
        </w:rPr>
        <w:t>，</w:t>
      </w:r>
      <w:r w:rsidRPr="00894E10">
        <w:rPr>
          <w:lang w:eastAsia="zh-TW"/>
        </w:rPr>
        <w:t>2020</w:t>
      </w:r>
      <w:r w:rsidRPr="00894E10">
        <w:rPr>
          <w:rFonts w:hint="eastAsia"/>
          <w:lang w:eastAsia="zh-TW"/>
        </w:rPr>
        <w:t>年</w:t>
      </w:r>
      <w:r w:rsidRPr="00894E10">
        <w:rPr>
          <w:lang w:eastAsia="zh-TW"/>
        </w:rPr>
        <w:t>1</w:t>
      </w:r>
      <w:r w:rsidRPr="00894E10">
        <w:rPr>
          <w:rFonts w:hint="eastAsia"/>
          <w:lang w:eastAsia="zh-TW"/>
        </w:rPr>
        <w:t>月</w:t>
      </w:r>
      <w:r w:rsidR="000A1E9C" w:rsidRPr="00894E10">
        <w:rPr>
          <w:rFonts w:hint="eastAsia"/>
          <w:lang w:eastAsia="zh-TW"/>
        </w:rPr>
        <w:t>再下調</w:t>
      </w:r>
      <w:r w:rsidRPr="00894E10">
        <w:rPr>
          <w:rFonts w:hint="eastAsia"/>
          <w:lang w:eastAsia="zh-TW"/>
        </w:rPr>
        <w:t>至</w:t>
      </w:r>
      <w:r w:rsidRPr="00894E10">
        <w:rPr>
          <w:lang w:eastAsia="zh-TW"/>
        </w:rPr>
        <w:t>2.9%</w:t>
      </w:r>
      <w:r w:rsidRPr="00894E10">
        <w:rPr>
          <w:rFonts w:hint="eastAsia"/>
          <w:lang w:eastAsia="zh-TW"/>
        </w:rPr>
        <w:t>。另一方面，日本對全球出口自</w:t>
      </w:r>
      <w:r w:rsidRPr="00894E10">
        <w:rPr>
          <w:lang w:eastAsia="zh-TW"/>
        </w:rPr>
        <w:t>2018</w:t>
      </w:r>
      <w:r w:rsidRPr="00894E10">
        <w:rPr>
          <w:rFonts w:hint="eastAsia"/>
          <w:lang w:eastAsia="zh-TW"/>
        </w:rPr>
        <w:t>年下半年開始轉弱，</w:t>
      </w:r>
      <w:r w:rsidRPr="00894E10">
        <w:rPr>
          <w:lang w:eastAsia="zh-TW"/>
        </w:rPr>
        <w:t>2019</w:t>
      </w:r>
      <w:r w:rsidRPr="00894E10">
        <w:rPr>
          <w:rFonts w:hint="eastAsia"/>
          <w:lang w:eastAsia="zh-TW"/>
        </w:rPr>
        <w:t>年續維持低檔，全年出口成長率為</w:t>
      </w:r>
      <w:r w:rsidRPr="00894E10">
        <w:rPr>
          <w:lang w:eastAsia="zh-TW"/>
        </w:rPr>
        <w:t>-5.6%</w:t>
      </w:r>
      <w:r w:rsidRPr="00894E10">
        <w:rPr>
          <w:rFonts w:hint="eastAsia"/>
          <w:lang w:eastAsia="zh-TW"/>
        </w:rPr>
        <w:t>，對美國、中國大陸、歐盟等主要貿易夥伴出口成長率分別為</w:t>
      </w:r>
      <w:r w:rsidRPr="00894E10">
        <w:rPr>
          <w:lang w:eastAsia="zh-TW"/>
        </w:rPr>
        <w:t>-1.4%</w:t>
      </w:r>
      <w:r w:rsidRPr="00894E10">
        <w:rPr>
          <w:rFonts w:hint="eastAsia"/>
          <w:lang w:eastAsia="zh-TW"/>
        </w:rPr>
        <w:t>、</w:t>
      </w:r>
      <w:r w:rsidRPr="00894E10">
        <w:rPr>
          <w:lang w:eastAsia="zh-TW"/>
        </w:rPr>
        <w:t>-7.6%</w:t>
      </w:r>
      <w:r w:rsidRPr="00894E10">
        <w:rPr>
          <w:rFonts w:hint="eastAsia"/>
          <w:lang w:eastAsia="zh-TW"/>
        </w:rPr>
        <w:t>、</w:t>
      </w:r>
      <w:r w:rsidRPr="00894E10">
        <w:rPr>
          <w:lang w:eastAsia="zh-TW"/>
        </w:rPr>
        <w:t>-2.8%</w:t>
      </w:r>
      <w:r w:rsidRPr="00894E10">
        <w:rPr>
          <w:rFonts w:hint="eastAsia"/>
          <w:lang w:eastAsia="zh-TW"/>
        </w:rPr>
        <w:t>。</w:t>
      </w:r>
      <w:proofErr w:type="gramStart"/>
      <w:r w:rsidR="005E531A" w:rsidRPr="00894E10">
        <w:rPr>
          <w:rFonts w:hint="eastAsia"/>
          <w:lang w:eastAsia="zh-TW"/>
        </w:rPr>
        <w:t>惟</w:t>
      </w:r>
      <w:proofErr w:type="gramEnd"/>
      <w:r w:rsidRPr="00894E10">
        <w:rPr>
          <w:lang w:eastAsia="zh-TW"/>
        </w:rPr>
        <w:t>2019</w:t>
      </w:r>
      <w:r w:rsidRPr="00894E10">
        <w:rPr>
          <w:rFonts w:hint="eastAsia"/>
          <w:lang w:eastAsia="zh-TW"/>
        </w:rPr>
        <w:t>年全球經濟成長趨緩不同於</w:t>
      </w:r>
      <w:r w:rsidRPr="00894E10">
        <w:rPr>
          <w:lang w:eastAsia="zh-TW"/>
        </w:rPr>
        <w:t>2000</w:t>
      </w:r>
      <w:r w:rsidRPr="00894E10">
        <w:rPr>
          <w:rFonts w:hint="eastAsia"/>
          <w:lang w:eastAsia="zh-TW"/>
        </w:rPr>
        <w:t>年初期美國</w:t>
      </w:r>
      <w:r w:rsidRPr="00894E10">
        <w:rPr>
          <w:lang w:eastAsia="zh-TW"/>
        </w:rPr>
        <w:t>IT</w:t>
      </w:r>
      <w:r w:rsidRPr="00894E10">
        <w:rPr>
          <w:rFonts w:hint="eastAsia"/>
          <w:lang w:eastAsia="zh-TW"/>
        </w:rPr>
        <w:t>經濟泡沫化、</w:t>
      </w:r>
      <w:r w:rsidRPr="00894E10">
        <w:rPr>
          <w:lang w:eastAsia="zh-TW"/>
        </w:rPr>
        <w:t>2018</w:t>
      </w:r>
      <w:r w:rsidRPr="00894E10">
        <w:rPr>
          <w:rFonts w:hint="eastAsia"/>
          <w:lang w:eastAsia="zh-TW"/>
        </w:rPr>
        <w:t>年金融海嘯等市場需求急速下滑，整體而言日本企業營收尚維持穩定成長，再加上日本製造業及服務業等為</w:t>
      </w:r>
      <w:proofErr w:type="gramStart"/>
      <w:r w:rsidRPr="00894E10">
        <w:rPr>
          <w:rFonts w:hint="eastAsia"/>
          <w:lang w:eastAsia="zh-TW"/>
        </w:rPr>
        <w:t>因應少子化</w:t>
      </w:r>
      <w:proofErr w:type="gramEnd"/>
      <w:r w:rsidRPr="00894E10">
        <w:rPr>
          <w:rFonts w:hint="eastAsia"/>
          <w:lang w:eastAsia="zh-TW"/>
        </w:rPr>
        <w:t>及勞動力不足等問題，仍持續進行無人化、節省人力需求之相關軟硬體投資，適時彌補海外需求不足的缺口。同時，日本非製造業景氣相對較不受出口影響且雇用日本近</w:t>
      </w:r>
      <w:proofErr w:type="gramStart"/>
      <w:r w:rsidRPr="00894E10">
        <w:rPr>
          <w:lang w:eastAsia="zh-TW"/>
        </w:rPr>
        <w:t>8</w:t>
      </w:r>
      <w:r w:rsidRPr="00894E10">
        <w:rPr>
          <w:rFonts w:hint="eastAsia"/>
          <w:lang w:eastAsia="zh-TW"/>
        </w:rPr>
        <w:t>成</w:t>
      </w:r>
      <w:proofErr w:type="gramEnd"/>
      <w:r w:rsidRPr="00894E10">
        <w:rPr>
          <w:rFonts w:hint="eastAsia"/>
          <w:lang w:eastAsia="zh-TW"/>
        </w:rPr>
        <w:t>就業人口，再加上近年就業市場及所得環境改善，</w:t>
      </w:r>
      <w:r w:rsidR="005E531A" w:rsidRPr="00894E10">
        <w:rPr>
          <w:rFonts w:hint="eastAsia"/>
          <w:lang w:eastAsia="zh-TW"/>
        </w:rPr>
        <w:t>一定</w:t>
      </w:r>
      <w:r w:rsidRPr="00894E10">
        <w:rPr>
          <w:rFonts w:hint="eastAsia"/>
          <w:lang w:eastAsia="zh-TW"/>
        </w:rPr>
        <w:t>程度上支撐起民間消費支出，最終日本</w:t>
      </w:r>
      <w:r w:rsidRPr="00894E10">
        <w:rPr>
          <w:lang w:eastAsia="zh-TW"/>
        </w:rPr>
        <w:t>2019</w:t>
      </w:r>
      <w:r w:rsidRPr="00894E10">
        <w:rPr>
          <w:rFonts w:hint="eastAsia"/>
          <w:lang w:eastAsia="zh-TW"/>
        </w:rPr>
        <w:t>年全年實質經濟成長率得以維持</w:t>
      </w:r>
      <w:r w:rsidRPr="00894E10">
        <w:rPr>
          <w:lang w:eastAsia="zh-TW"/>
        </w:rPr>
        <w:t>0.7%</w:t>
      </w:r>
      <w:r w:rsidRPr="00894E10">
        <w:rPr>
          <w:rFonts w:hint="eastAsia"/>
          <w:lang w:eastAsia="zh-TW"/>
        </w:rPr>
        <w:t>正成長。</w:t>
      </w:r>
    </w:p>
    <w:p w:rsidR="00953FEE" w:rsidRPr="00894E10" w:rsidRDefault="00953FEE" w:rsidP="00953FEE">
      <w:pPr>
        <w:ind w:firstLine="480"/>
        <w:rPr>
          <w:lang w:eastAsia="zh-TW"/>
        </w:rPr>
      </w:pPr>
      <w:r w:rsidRPr="00894E10">
        <w:rPr>
          <w:lang w:eastAsia="zh-TW"/>
        </w:rPr>
        <w:t>2019</w:t>
      </w:r>
      <w:r w:rsidRPr="00894E10">
        <w:rPr>
          <w:rFonts w:hint="eastAsia"/>
          <w:lang w:eastAsia="zh-TW"/>
        </w:rPr>
        <w:t>年日本在國際政治經濟層面大有斬獲，主要成果包括：</w:t>
      </w:r>
      <w:r w:rsidR="00DF7771" w:rsidRPr="00894E10">
        <w:rPr>
          <w:rFonts w:hint="eastAsia"/>
          <w:lang w:eastAsia="zh-TW"/>
        </w:rPr>
        <w:t>（</w:t>
      </w:r>
      <w:r w:rsidRPr="00894E10">
        <w:rPr>
          <w:lang w:eastAsia="zh-TW"/>
        </w:rPr>
        <w:t>1</w:t>
      </w:r>
      <w:r w:rsidR="00DF7771" w:rsidRPr="00894E10">
        <w:rPr>
          <w:rFonts w:hint="eastAsia"/>
          <w:lang w:eastAsia="zh-TW"/>
        </w:rPr>
        <w:t>）</w:t>
      </w:r>
      <w:r w:rsidRPr="00894E10">
        <w:rPr>
          <w:rFonts w:hint="eastAsia"/>
          <w:lang w:eastAsia="zh-TW"/>
        </w:rPr>
        <w:t>日本</w:t>
      </w:r>
      <w:r w:rsidR="005E531A" w:rsidRPr="00894E10">
        <w:rPr>
          <w:rFonts w:hint="eastAsia"/>
          <w:lang w:eastAsia="zh-TW"/>
        </w:rPr>
        <w:t>、</w:t>
      </w:r>
      <w:r w:rsidRPr="00894E10">
        <w:rPr>
          <w:rFonts w:hint="eastAsia"/>
          <w:lang w:eastAsia="zh-TW"/>
        </w:rPr>
        <w:t>歐盟經濟夥伴協定於</w:t>
      </w:r>
      <w:r w:rsidRPr="00894E10">
        <w:rPr>
          <w:lang w:eastAsia="zh-TW"/>
        </w:rPr>
        <w:t>2</w:t>
      </w:r>
      <w:r w:rsidRPr="00894E10">
        <w:rPr>
          <w:rFonts w:hint="eastAsia"/>
          <w:lang w:eastAsia="zh-TW"/>
        </w:rPr>
        <w:t>月</w:t>
      </w:r>
      <w:r w:rsidRPr="00894E10">
        <w:rPr>
          <w:lang w:eastAsia="zh-TW"/>
        </w:rPr>
        <w:t>1</w:t>
      </w:r>
      <w:r w:rsidRPr="00894E10">
        <w:rPr>
          <w:rFonts w:hint="eastAsia"/>
          <w:lang w:eastAsia="zh-TW"/>
        </w:rPr>
        <w:t>日生效，最終日本及歐盟將各自撤除</w:t>
      </w:r>
      <w:r w:rsidRPr="00894E10">
        <w:rPr>
          <w:lang w:eastAsia="zh-TW"/>
        </w:rPr>
        <w:t>94%</w:t>
      </w:r>
      <w:r w:rsidR="005E531A" w:rsidRPr="00894E10">
        <w:rPr>
          <w:rFonts w:hint="eastAsia"/>
          <w:lang w:eastAsia="zh-TW"/>
        </w:rPr>
        <w:t>、</w:t>
      </w:r>
      <w:r w:rsidRPr="00894E10">
        <w:rPr>
          <w:lang w:eastAsia="zh-TW"/>
        </w:rPr>
        <w:t>99%</w:t>
      </w:r>
      <w:r w:rsidR="005E531A" w:rsidRPr="00894E10">
        <w:rPr>
          <w:rFonts w:hint="eastAsia"/>
          <w:lang w:eastAsia="zh-TW"/>
        </w:rPr>
        <w:t>項目</w:t>
      </w:r>
      <w:r w:rsidRPr="00894E10">
        <w:rPr>
          <w:rFonts w:hint="eastAsia"/>
          <w:lang w:eastAsia="zh-TW"/>
        </w:rPr>
        <w:t>進口關稅，形成</w:t>
      </w:r>
      <w:r w:rsidRPr="00894E10">
        <w:rPr>
          <w:lang w:eastAsia="zh-TW"/>
        </w:rPr>
        <w:t>6</w:t>
      </w:r>
      <w:r w:rsidRPr="00894E10">
        <w:rPr>
          <w:rFonts w:hint="eastAsia"/>
          <w:lang w:eastAsia="zh-TW"/>
        </w:rPr>
        <w:t>億</w:t>
      </w:r>
      <w:r w:rsidRPr="00894E10">
        <w:rPr>
          <w:lang w:eastAsia="zh-TW"/>
        </w:rPr>
        <w:t>4,000</w:t>
      </w:r>
      <w:r w:rsidRPr="00894E10">
        <w:rPr>
          <w:rFonts w:hint="eastAsia"/>
          <w:lang w:eastAsia="zh-TW"/>
        </w:rPr>
        <w:t>萬人，囊括全球</w:t>
      </w:r>
      <w:r w:rsidRPr="00894E10">
        <w:rPr>
          <w:lang w:eastAsia="zh-TW"/>
        </w:rPr>
        <w:t>GDP 27.8%</w:t>
      </w:r>
      <w:r w:rsidRPr="00894E10">
        <w:rPr>
          <w:rFonts w:hint="eastAsia"/>
          <w:lang w:eastAsia="zh-TW"/>
        </w:rPr>
        <w:t>以及世界貿易總額</w:t>
      </w:r>
      <w:r w:rsidRPr="00894E10">
        <w:rPr>
          <w:lang w:eastAsia="zh-TW"/>
        </w:rPr>
        <w:t>36.9%</w:t>
      </w:r>
      <w:r w:rsidRPr="00894E10">
        <w:rPr>
          <w:rFonts w:hint="eastAsia"/>
          <w:lang w:eastAsia="zh-TW"/>
        </w:rPr>
        <w:t>之巨型自由經貿區，據</w:t>
      </w:r>
      <w:r w:rsidR="00985A47" w:rsidRPr="00894E10">
        <w:rPr>
          <w:rFonts w:hint="eastAsia"/>
          <w:lang w:eastAsia="zh-TW"/>
        </w:rPr>
        <w:t>日本</w:t>
      </w:r>
      <w:r w:rsidRPr="00894E10">
        <w:rPr>
          <w:rFonts w:hint="eastAsia"/>
          <w:lang w:eastAsia="zh-TW"/>
        </w:rPr>
        <w:t>官方</w:t>
      </w:r>
      <w:proofErr w:type="gramStart"/>
      <w:r w:rsidRPr="00894E10">
        <w:rPr>
          <w:rFonts w:hint="eastAsia"/>
          <w:lang w:eastAsia="zh-TW"/>
        </w:rPr>
        <w:t>試算可推</w:t>
      </w:r>
      <w:proofErr w:type="gramEnd"/>
      <w:r w:rsidRPr="00894E10">
        <w:rPr>
          <w:rFonts w:hint="eastAsia"/>
          <w:lang w:eastAsia="zh-TW"/>
        </w:rPr>
        <w:t>升國內生產毛額</w:t>
      </w:r>
      <w:r w:rsidR="00DF7771" w:rsidRPr="00894E10">
        <w:rPr>
          <w:rFonts w:hint="eastAsia"/>
          <w:lang w:eastAsia="zh-TW"/>
        </w:rPr>
        <w:t>（</w:t>
      </w:r>
      <w:r w:rsidRPr="00894E10">
        <w:rPr>
          <w:lang w:eastAsia="zh-TW"/>
        </w:rPr>
        <w:t>GDP</w:t>
      </w:r>
      <w:r w:rsidR="00DF7771" w:rsidRPr="00894E10">
        <w:rPr>
          <w:rFonts w:hint="eastAsia"/>
          <w:lang w:eastAsia="zh-TW"/>
        </w:rPr>
        <w:t>）</w:t>
      </w:r>
      <w:r w:rsidRPr="00894E10">
        <w:rPr>
          <w:rFonts w:hint="eastAsia"/>
          <w:lang w:eastAsia="zh-TW"/>
        </w:rPr>
        <w:t>約</w:t>
      </w:r>
      <w:r w:rsidRPr="00894E10">
        <w:rPr>
          <w:lang w:eastAsia="zh-TW"/>
        </w:rPr>
        <w:t>1%</w:t>
      </w:r>
      <w:r w:rsidRPr="00894E10">
        <w:rPr>
          <w:rFonts w:hint="eastAsia"/>
          <w:lang w:eastAsia="zh-TW"/>
        </w:rPr>
        <w:t>，並增加</w:t>
      </w:r>
      <w:r w:rsidRPr="00894E10">
        <w:rPr>
          <w:lang w:eastAsia="zh-TW"/>
        </w:rPr>
        <w:t>29</w:t>
      </w:r>
      <w:r w:rsidRPr="00894E10">
        <w:rPr>
          <w:rFonts w:hint="eastAsia"/>
          <w:lang w:eastAsia="zh-TW"/>
        </w:rPr>
        <w:t>萬個工作機會；</w:t>
      </w:r>
      <w:r w:rsidR="00DF7771" w:rsidRPr="00894E10">
        <w:rPr>
          <w:rFonts w:hint="eastAsia"/>
          <w:lang w:eastAsia="zh-TW"/>
        </w:rPr>
        <w:t>（</w:t>
      </w:r>
      <w:r w:rsidRPr="00894E10">
        <w:rPr>
          <w:lang w:eastAsia="zh-TW"/>
        </w:rPr>
        <w:t>2</w:t>
      </w:r>
      <w:r w:rsidR="00DF7771" w:rsidRPr="00894E10">
        <w:rPr>
          <w:rFonts w:hint="eastAsia"/>
          <w:lang w:eastAsia="zh-TW"/>
        </w:rPr>
        <w:t>）</w:t>
      </w:r>
      <w:r w:rsidRPr="00894E10">
        <w:rPr>
          <w:rFonts w:hint="eastAsia"/>
          <w:lang w:eastAsia="zh-TW"/>
        </w:rPr>
        <w:t>成功主辦</w:t>
      </w:r>
      <w:r w:rsidRPr="00894E10">
        <w:rPr>
          <w:lang w:eastAsia="zh-TW"/>
        </w:rPr>
        <w:t>G20</w:t>
      </w:r>
      <w:r w:rsidRPr="00894E10">
        <w:rPr>
          <w:rFonts w:hint="eastAsia"/>
          <w:lang w:eastAsia="zh-TW"/>
        </w:rPr>
        <w:t>峰會及於</w:t>
      </w:r>
      <w:r w:rsidRPr="00894E10">
        <w:rPr>
          <w:lang w:eastAsia="zh-TW"/>
        </w:rPr>
        <w:t>6</w:t>
      </w:r>
      <w:r w:rsidRPr="00894E10">
        <w:rPr>
          <w:rFonts w:hint="eastAsia"/>
          <w:lang w:eastAsia="zh-TW"/>
        </w:rPr>
        <w:t>月</w:t>
      </w:r>
      <w:r w:rsidRPr="00894E10">
        <w:rPr>
          <w:lang w:eastAsia="zh-TW"/>
        </w:rPr>
        <w:t>29</w:t>
      </w:r>
      <w:r w:rsidRPr="00894E10">
        <w:rPr>
          <w:rFonts w:hint="eastAsia"/>
          <w:lang w:eastAsia="zh-TW"/>
        </w:rPr>
        <w:t>日通過「</w:t>
      </w:r>
      <w:r w:rsidRPr="00894E10">
        <w:rPr>
          <w:lang w:eastAsia="zh-TW"/>
        </w:rPr>
        <w:t>G20</w:t>
      </w:r>
      <w:r w:rsidRPr="00894E10">
        <w:rPr>
          <w:rFonts w:hint="eastAsia"/>
          <w:lang w:eastAsia="zh-TW"/>
        </w:rPr>
        <w:t>大阪領袖宣言」，在全球治理、數位貿易及數位課稅、電子商務談判、環境保護等領域推動倡議；</w:t>
      </w:r>
      <w:r w:rsidR="00DF7771" w:rsidRPr="00894E10">
        <w:rPr>
          <w:rFonts w:hint="eastAsia"/>
          <w:lang w:eastAsia="zh-TW"/>
        </w:rPr>
        <w:t>（</w:t>
      </w:r>
      <w:r w:rsidRPr="00894E10">
        <w:rPr>
          <w:lang w:eastAsia="zh-TW"/>
        </w:rPr>
        <w:t>3</w:t>
      </w:r>
      <w:r w:rsidR="00DF7771" w:rsidRPr="00894E10">
        <w:rPr>
          <w:rFonts w:hint="eastAsia"/>
          <w:lang w:eastAsia="zh-TW"/>
        </w:rPr>
        <w:t>）</w:t>
      </w:r>
      <w:r w:rsidRPr="00894E10">
        <w:rPr>
          <w:rFonts w:hint="eastAsia"/>
          <w:lang w:eastAsia="zh-TW"/>
        </w:rPr>
        <w:t>推動第一階段日美經貿談判</w:t>
      </w:r>
      <w:r w:rsidR="00DF7771" w:rsidRPr="00894E10">
        <w:rPr>
          <w:rFonts w:hint="eastAsia"/>
          <w:lang w:eastAsia="zh-TW"/>
        </w:rPr>
        <w:t>（</w:t>
      </w:r>
      <w:r w:rsidRPr="00894E10">
        <w:rPr>
          <w:rFonts w:hint="eastAsia"/>
          <w:lang w:eastAsia="zh-TW"/>
        </w:rPr>
        <w:t>包括《日美貿易協定》、《日美數位貿易協定》等兩協定</w:t>
      </w:r>
      <w:r w:rsidR="00DF7771" w:rsidRPr="00894E10">
        <w:rPr>
          <w:rFonts w:hint="eastAsia"/>
          <w:lang w:eastAsia="zh-TW"/>
        </w:rPr>
        <w:t>）</w:t>
      </w:r>
      <w:r w:rsidRPr="00894E10">
        <w:rPr>
          <w:rFonts w:hint="eastAsia"/>
          <w:lang w:eastAsia="zh-TW"/>
        </w:rPr>
        <w:t>，日本</w:t>
      </w:r>
      <w:r w:rsidR="008D49E9" w:rsidRPr="00894E10">
        <w:rPr>
          <w:rFonts w:hint="eastAsia"/>
          <w:lang w:eastAsia="zh-TW"/>
        </w:rPr>
        <w:t>安</w:t>
      </w:r>
      <w:proofErr w:type="gramStart"/>
      <w:r w:rsidR="008D49E9" w:rsidRPr="00894E10">
        <w:rPr>
          <w:rFonts w:hint="eastAsia"/>
          <w:lang w:eastAsia="zh-TW"/>
        </w:rPr>
        <w:t>倍</w:t>
      </w:r>
      <w:proofErr w:type="gramEnd"/>
      <w:r w:rsidRPr="00894E10">
        <w:rPr>
          <w:rFonts w:hint="eastAsia"/>
          <w:lang w:eastAsia="zh-TW"/>
        </w:rPr>
        <w:t>首相與美國川普總統</w:t>
      </w:r>
      <w:r w:rsidR="00705956" w:rsidRPr="00894E10">
        <w:rPr>
          <w:rFonts w:hint="eastAsia"/>
          <w:lang w:eastAsia="zh-TW"/>
        </w:rPr>
        <w:t>於</w:t>
      </w:r>
      <w:r w:rsidRPr="00894E10">
        <w:rPr>
          <w:lang w:eastAsia="zh-TW"/>
        </w:rPr>
        <w:t>9</w:t>
      </w:r>
      <w:r w:rsidRPr="00894E10">
        <w:rPr>
          <w:rFonts w:hint="eastAsia"/>
          <w:lang w:eastAsia="zh-TW"/>
        </w:rPr>
        <w:t>月</w:t>
      </w:r>
      <w:r w:rsidRPr="00894E10">
        <w:rPr>
          <w:lang w:eastAsia="zh-TW"/>
        </w:rPr>
        <w:t>26</w:t>
      </w:r>
      <w:r w:rsidRPr="00894E10">
        <w:rPr>
          <w:rFonts w:hint="eastAsia"/>
          <w:lang w:eastAsia="zh-TW"/>
        </w:rPr>
        <w:t>日舉辦領袖會談並發表共同聲明，嗣後</w:t>
      </w:r>
      <w:r w:rsidR="00705956" w:rsidRPr="00894E10">
        <w:rPr>
          <w:rFonts w:hint="eastAsia"/>
          <w:lang w:eastAsia="zh-TW"/>
        </w:rPr>
        <w:t>於</w:t>
      </w:r>
      <w:r w:rsidRPr="00894E10">
        <w:rPr>
          <w:lang w:eastAsia="zh-TW"/>
        </w:rPr>
        <w:t>10</w:t>
      </w:r>
      <w:r w:rsidRPr="00894E10">
        <w:rPr>
          <w:rFonts w:hint="eastAsia"/>
          <w:lang w:eastAsia="zh-TW"/>
        </w:rPr>
        <w:t>月</w:t>
      </w:r>
      <w:r w:rsidRPr="00894E10">
        <w:rPr>
          <w:lang w:eastAsia="zh-TW"/>
        </w:rPr>
        <w:t>7</w:t>
      </w:r>
      <w:r w:rsidRPr="00894E10">
        <w:rPr>
          <w:rFonts w:hint="eastAsia"/>
          <w:lang w:eastAsia="zh-TW"/>
        </w:rPr>
        <w:t>日於美國華府，在川普總統出席見證下，由日本駐美國大使杉</w:t>
      </w:r>
      <w:proofErr w:type="gramStart"/>
      <w:r w:rsidRPr="00894E10">
        <w:rPr>
          <w:rFonts w:hint="eastAsia"/>
          <w:lang w:eastAsia="zh-TW"/>
        </w:rPr>
        <w:t>山晉輔</w:t>
      </w:r>
      <w:proofErr w:type="gramEnd"/>
      <w:r w:rsidRPr="00894E10">
        <w:rPr>
          <w:rFonts w:hint="eastAsia"/>
          <w:lang w:eastAsia="zh-TW"/>
        </w:rPr>
        <w:t>以及美國貿易代表萊特海澤共同簽署，日本國會臨時會迅速完成批准並於</w:t>
      </w:r>
      <w:r w:rsidRPr="00894E10">
        <w:rPr>
          <w:lang w:eastAsia="zh-TW"/>
        </w:rPr>
        <w:t>2020</w:t>
      </w:r>
      <w:r w:rsidRPr="00894E10">
        <w:rPr>
          <w:rFonts w:hint="eastAsia"/>
          <w:lang w:eastAsia="zh-TW"/>
        </w:rPr>
        <w:t>年</w:t>
      </w:r>
      <w:r w:rsidRPr="00894E10">
        <w:rPr>
          <w:lang w:eastAsia="zh-TW"/>
        </w:rPr>
        <w:t>1</w:t>
      </w:r>
      <w:r w:rsidRPr="00894E10">
        <w:rPr>
          <w:rFonts w:hint="eastAsia"/>
          <w:lang w:eastAsia="zh-TW"/>
        </w:rPr>
        <w:t>月</w:t>
      </w:r>
      <w:r w:rsidRPr="00894E10">
        <w:rPr>
          <w:lang w:eastAsia="zh-TW"/>
        </w:rPr>
        <w:t>1</w:t>
      </w:r>
      <w:r w:rsidRPr="00894E10">
        <w:rPr>
          <w:rFonts w:hint="eastAsia"/>
          <w:lang w:eastAsia="zh-TW"/>
        </w:rPr>
        <w:t>日正式生效。依據日本經濟產業省統計，在《日美貿易協定》生效後，日本經濟夥伴協定</w:t>
      </w:r>
      <w:r w:rsidR="00DF7771" w:rsidRPr="00894E10">
        <w:rPr>
          <w:rFonts w:hint="eastAsia"/>
          <w:lang w:eastAsia="zh-TW"/>
        </w:rPr>
        <w:t>（</w:t>
      </w:r>
      <w:r w:rsidRPr="00894E10">
        <w:rPr>
          <w:lang w:eastAsia="zh-TW"/>
        </w:rPr>
        <w:t>EPA</w:t>
      </w:r>
      <w:r w:rsidR="00DF7771" w:rsidRPr="00894E10">
        <w:rPr>
          <w:rFonts w:hint="eastAsia"/>
          <w:lang w:eastAsia="zh-TW"/>
        </w:rPr>
        <w:t>）</w:t>
      </w:r>
      <w:r w:rsidRPr="00894E10">
        <w:rPr>
          <w:rFonts w:hint="eastAsia"/>
          <w:lang w:eastAsia="zh-TW"/>
        </w:rPr>
        <w:t>覆蓋率由原來</w:t>
      </w:r>
      <w:r w:rsidRPr="00894E10">
        <w:rPr>
          <w:lang w:eastAsia="zh-TW"/>
        </w:rPr>
        <w:t>37%</w:t>
      </w:r>
      <w:r w:rsidRPr="00894E10">
        <w:rPr>
          <w:rFonts w:hint="eastAsia"/>
          <w:lang w:eastAsia="zh-TW"/>
        </w:rPr>
        <w:t>提升至</w:t>
      </w:r>
      <w:r w:rsidRPr="00894E10">
        <w:rPr>
          <w:lang w:eastAsia="zh-TW"/>
        </w:rPr>
        <w:t>52%</w:t>
      </w:r>
      <w:r w:rsidRPr="00894E10">
        <w:rPr>
          <w:rFonts w:hint="eastAsia"/>
          <w:lang w:eastAsia="zh-TW"/>
        </w:rPr>
        <w:t>，係自</w:t>
      </w:r>
      <w:r w:rsidRPr="00894E10">
        <w:rPr>
          <w:lang w:eastAsia="zh-TW"/>
        </w:rPr>
        <w:t>2002</w:t>
      </w:r>
      <w:r w:rsidRPr="00894E10">
        <w:rPr>
          <w:rFonts w:hint="eastAsia"/>
          <w:lang w:eastAsia="zh-TW"/>
        </w:rPr>
        <w:t>年</w:t>
      </w:r>
      <w:proofErr w:type="gramStart"/>
      <w:r w:rsidR="00DF7771" w:rsidRPr="00894E10">
        <w:rPr>
          <w:rFonts w:hint="eastAsia"/>
          <w:lang w:eastAsia="zh-TW"/>
        </w:rPr>
        <w:t>（</w:t>
      </w:r>
      <w:proofErr w:type="gramEnd"/>
      <w:r w:rsidRPr="00894E10">
        <w:rPr>
          <w:rFonts w:hint="eastAsia"/>
          <w:lang w:eastAsia="zh-TW"/>
        </w:rPr>
        <w:t>謹按：</w:t>
      </w:r>
      <w:r w:rsidRPr="00894E10">
        <w:rPr>
          <w:lang w:eastAsia="zh-TW"/>
        </w:rPr>
        <w:t>2002</w:t>
      </w:r>
      <w:r w:rsidRPr="00894E10">
        <w:rPr>
          <w:rFonts w:hint="eastAsia"/>
          <w:lang w:eastAsia="zh-TW"/>
        </w:rPr>
        <w:t>年</w:t>
      </w:r>
      <w:r w:rsidRPr="00894E10">
        <w:rPr>
          <w:lang w:eastAsia="zh-TW"/>
        </w:rPr>
        <w:t>2</w:t>
      </w:r>
      <w:r w:rsidRPr="00894E10">
        <w:rPr>
          <w:rFonts w:hint="eastAsia"/>
          <w:lang w:eastAsia="zh-TW"/>
        </w:rPr>
        <w:t>月日星</w:t>
      </w:r>
      <w:r w:rsidRPr="00894E10">
        <w:rPr>
          <w:lang w:eastAsia="zh-TW"/>
        </w:rPr>
        <w:t>EPA</w:t>
      </w:r>
      <w:r w:rsidRPr="00894E10">
        <w:rPr>
          <w:rFonts w:hint="eastAsia"/>
          <w:lang w:eastAsia="zh-TW"/>
        </w:rPr>
        <w:t>生效</w:t>
      </w:r>
      <w:proofErr w:type="gramStart"/>
      <w:r w:rsidR="00DF7771" w:rsidRPr="00894E10">
        <w:rPr>
          <w:rFonts w:hint="eastAsia"/>
          <w:lang w:eastAsia="zh-TW"/>
        </w:rPr>
        <w:t>）</w:t>
      </w:r>
      <w:proofErr w:type="gramEnd"/>
      <w:r w:rsidRPr="00894E10">
        <w:rPr>
          <w:rFonts w:hint="eastAsia"/>
          <w:lang w:eastAsia="zh-TW"/>
        </w:rPr>
        <w:t>日本政府開始推動經貿自由化戰略以來，</w:t>
      </w:r>
      <w:r w:rsidRPr="00894E10">
        <w:rPr>
          <w:lang w:eastAsia="zh-TW"/>
        </w:rPr>
        <w:t>EPA</w:t>
      </w:r>
      <w:r w:rsidRPr="00894E10">
        <w:rPr>
          <w:rFonts w:hint="eastAsia"/>
          <w:lang w:eastAsia="zh-TW"/>
        </w:rPr>
        <w:t>覆蓋率首次站上</w:t>
      </w:r>
      <w:r w:rsidRPr="00894E10">
        <w:rPr>
          <w:lang w:eastAsia="zh-TW"/>
        </w:rPr>
        <w:t>50%</w:t>
      </w:r>
      <w:r w:rsidRPr="00894E10">
        <w:rPr>
          <w:rFonts w:hint="eastAsia"/>
          <w:lang w:eastAsia="zh-TW"/>
        </w:rPr>
        <w:t>大關，而日本政府盼藉</w:t>
      </w:r>
      <w:r w:rsidR="00705956" w:rsidRPr="00894E10">
        <w:rPr>
          <w:rFonts w:hint="eastAsia"/>
          <w:lang w:eastAsia="zh-TW"/>
        </w:rPr>
        <w:t>由</w:t>
      </w:r>
      <w:r w:rsidRPr="00894E10">
        <w:rPr>
          <w:rFonts w:hint="eastAsia"/>
          <w:lang w:eastAsia="zh-TW"/>
        </w:rPr>
        <w:t>《日美貿易協定》進一步帶動</w:t>
      </w:r>
      <w:r w:rsidRPr="00894E10">
        <w:rPr>
          <w:lang w:eastAsia="zh-TW"/>
        </w:rPr>
        <w:t>RCEP</w:t>
      </w:r>
      <w:r w:rsidRPr="00894E10">
        <w:rPr>
          <w:rFonts w:hint="eastAsia"/>
          <w:lang w:eastAsia="zh-TW"/>
        </w:rPr>
        <w:t>、</w:t>
      </w:r>
      <w:r w:rsidR="005D07EC" w:rsidRPr="00894E10">
        <w:rPr>
          <w:rFonts w:hint="eastAsia"/>
          <w:lang w:eastAsia="zh-TW"/>
        </w:rPr>
        <w:t>日「中」</w:t>
      </w:r>
      <w:r w:rsidRPr="00894E10">
        <w:rPr>
          <w:rFonts w:hint="eastAsia"/>
          <w:lang w:eastAsia="zh-TW"/>
        </w:rPr>
        <w:t>韓</w:t>
      </w:r>
      <w:r w:rsidRPr="00894E10">
        <w:rPr>
          <w:lang w:eastAsia="zh-TW"/>
        </w:rPr>
        <w:t>FTA</w:t>
      </w:r>
      <w:r w:rsidRPr="00894E10">
        <w:rPr>
          <w:rFonts w:hint="eastAsia"/>
          <w:lang w:eastAsia="zh-TW"/>
        </w:rPr>
        <w:t>談判，</w:t>
      </w:r>
      <w:r w:rsidR="00705956" w:rsidRPr="00894E10">
        <w:rPr>
          <w:rFonts w:hint="eastAsia"/>
          <w:lang w:eastAsia="zh-TW"/>
        </w:rPr>
        <w:t>以</w:t>
      </w:r>
      <w:r w:rsidRPr="00894E10">
        <w:rPr>
          <w:rFonts w:hint="eastAsia"/>
          <w:lang w:eastAsia="zh-TW"/>
        </w:rPr>
        <w:t>對抗全球貿易保護主義。</w:t>
      </w:r>
    </w:p>
    <w:p w:rsidR="00953FEE" w:rsidRPr="00894E10" w:rsidRDefault="00953FEE" w:rsidP="00953FEE">
      <w:pPr>
        <w:spacing w:beforeLines="50" w:before="257" w:after="100" w:afterAutospacing="1"/>
        <w:ind w:left="640" w:hangingChars="200" w:hanging="640"/>
        <w:rPr>
          <w:rFonts w:ascii="華康粗明體(P)" w:eastAsia="華康粗明體(P)" w:hAnsi="華康粗明體(P)"/>
          <w:sz w:val="32"/>
          <w:lang w:eastAsia="zh-TW"/>
        </w:rPr>
      </w:pPr>
      <w:r w:rsidRPr="00894E10">
        <w:rPr>
          <w:rFonts w:ascii="華康粗明體(P)" w:eastAsia="華康粗明體(P)" w:hAnsi="華康粗明體(P)" w:hint="eastAsia"/>
          <w:sz w:val="32"/>
          <w:lang w:eastAsia="zh-TW"/>
        </w:rPr>
        <w:t>二、天然資源</w:t>
      </w:r>
    </w:p>
    <w:p w:rsidR="00953FEE" w:rsidRPr="00894E10" w:rsidRDefault="00953FEE" w:rsidP="00953FEE">
      <w:pPr>
        <w:ind w:firstLine="480"/>
        <w:rPr>
          <w:lang w:eastAsia="zh-TW"/>
        </w:rPr>
      </w:pPr>
      <w:r w:rsidRPr="00894E10">
        <w:rPr>
          <w:rFonts w:hint="eastAsia"/>
          <w:lang w:eastAsia="zh-TW"/>
        </w:rPr>
        <w:t>日本為能源消費大國，但自產能源極為有限，絕大多數仰賴進口。各項能源進口依存度，分別為原油</w:t>
      </w:r>
      <w:r w:rsidRPr="00894E10">
        <w:rPr>
          <w:lang w:eastAsia="zh-TW"/>
        </w:rPr>
        <w:t>99.6%</w:t>
      </w:r>
      <w:r w:rsidRPr="00894E10">
        <w:rPr>
          <w:rFonts w:hint="eastAsia"/>
          <w:lang w:eastAsia="zh-TW"/>
        </w:rPr>
        <w:t>、天然氣</w:t>
      </w:r>
      <w:r w:rsidRPr="00894E10">
        <w:rPr>
          <w:lang w:eastAsia="zh-TW"/>
        </w:rPr>
        <w:t>96.1%</w:t>
      </w:r>
      <w:r w:rsidRPr="00894E10">
        <w:rPr>
          <w:rFonts w:hint="eastAsia"/>
          <w:lang w:eastAsia="zh-TW"/>
        </w:rPr>
        <w:t>、煤炭</w:t>
      </w:r>
      <w:r w:rsidRPr="00894E10">
        <w:rPr>
          <w:lang w:eastAsia="zh-TW"/>
        </w:rPr>
        <w:t>93.9%</w:t>
      </w:r>
      <w:r w:rsidRPr="00894E10">
        <w:rPr>
          <w:rFonts w:hint="eastAsia"/>
          <w:lang w:eastAsia="zh-TW"/>
        </w:rPr>
        <w:t>；日本蘊藏金屬礦物種類多但產量極少，鐵、鋁、鎳、鈷、鈦等金屬幾乎完全仰賴輸入，銅、鉛等之進口依存度亦高達九成以上。</w:t>
      </w:r>
    </w:p>
    <w:p w:rsidR="00953FEE" w:rsidRPr="00894E10" w:rsidRDefault="00953FEE" w:rsidP="00953FEE">
      <w:pPr>
        <w:ind w:firstLine="480"/>
        <w:rPr>
          <w:lang w:eastAsia="zh-TW"/>
        </w:rPr>
      </w:pPr>
      <w:r w:rsidRPr="00894E10">
        <w:rPr>
          <w:rFonts w:hint="eastAsia"/>
          <w:lang w:eastAsia="zh-TW"/>
        </w:rPr>
        <w:t>日本降雨量雖多，惟因降雨地區及降雨季節差異大，且地形陡峭，河床坡度大，水流湍急快速流入大海，可利用水資源不足。政府積極建設水庫與地下水儲存槽，但部分地區仍然偶有缺水情形，政府不斷呼籲與教育國民節約用水。</w:t>
      </w:r>
    </w:p>
    <w:p w:rsidR="00953FEE" w:rsidRPr="00894E10" w:rsidRDefault="00953FEE" w:rsidP="00953FEE">
      <w:pPr>
        <w:ind w:firstLine="480"/>
        <w:rPr>
          <w:rFonts w:eastAsia="SimSun"/>
          <w:lang w:eastAsia="zh-TW"/>
        </w:rPr>
      </w:pPr>
      <w:r w:rsidRPr="00894E10">
        <w:rPr>
          <w:rFonts w:hint="eastAsia"/>
          <w:lang w:eastAsia="zh-TW"/>
        </w:rPr>
        <w:t>根據日本林野廳統計，</w:t>
      </w:r>
      <w:r w:rsidR="00E839B5" w:rsidRPr="00894E10">
        <w:rPr>
          <w:rFonts w:hint="eastAsia"/>
          <w:lang w:eastAsia="zh-TW"/>
        </w:rPr>
        <w:t>境內</w:t>
      </w:r>
      <w:r w:rsidRPr="00894E10">
        <w:rPr>
          <w:rFonts w:hint="eastAsia"/>
          <w:lang w:eastAsia="zh-TW"/>
        </w:rPr>
        <w:t>森林廣達</w:t>
      </w:r>
      <w:r w:rsidRPr="00894E10">
        <w:rPr>
          <w:lang w:eastAsia="zh-TW"/>
        </w:rPr>
        <w:t>2,506</w:t>
      </w:r>
      <w:r w:rsidRPr="00894E10">
        <w:rPr>
          <w:rFonts w:hint="eastAsia"/>
          <w:lang w:eastAsia="zh-TW"/>
        </w:rPr>
        <w:t>萬公頃，占國土總面積之七成，與芬蘭、瑞典並稱為森林大國；</w:t>
      </w:r>
      <w:r w:rsidR="00690FFD" w:rsidRPr="00894E10">
        <w:rPr>
          <w:rFonts w:hint="eastAsia"/>
          <w:lang w:eastAsia="zh-TW"/>
        </w:rPr>
        <w:t>儘管</w:t>
      </w:r>
      <w:r w:rsidRPr="00894E10">
        <w:rPr>
          <w:rFonts w:hint="eastAsia"/>
          <w:lang w:eastAsia="zh-TW"/>
        </w:rPr>
        <w:t>二次世界大戰時期疏於植林及濫伐，戰後</w:t>
      </w:r>
      <w:r w:rsidR="00690FFD" w:rsidRPr="00894E10">
        <w:rPr>
          <w:rFonts w:hint="eastAsia"/>
          <w:lang w:eastAsia="zh-TW"/>
        </w:rPr>
        <w:t>大力</w:t>
      </w:r>
      <w:r w:rsidRPr="00894E10">
        <w:rPr>
          <w:rFonts w:hint="eastAsia"/>
          <w:lang w:eastAsia="zh-TW"/>
        </w:rPr>
        <w:t>栽植林木，歷經</w:t>
      </w:r>
      <w:r w:rsidRPr="00894E10">
        <w:rPr>
          <w:rFonts w:eastAsiaTheme="minorEastAsia"/>
          <w:lang w:eastAsia="zh-TW"/>
        </w:rPr>
        <w:t>50</w:t>
      </w:r>
      <w:r w:rsidRPr="00894E10">
        <w:rPr>
          <w:rFonts w:hint="eastAsia"/>
          <w:lang w:eastAsia="zh-TW"/>
        </w:rPr>
        <w:t>餘年成長，自</w:t>
      </w:r>
      <w:r w:rsidRPr="00894E10">
        <w:rPr>
          <w:lang w:eastAsia="zh-TW"/>
        </w:rPr>
        <w:t>2007</w:t>
      </w:r>
      <w:r w:rsidRPr="00894E10">
        <w:rPr>
          <w:rFonts w:hint="eastAsia"/>
          <w:lang w:eastAsia="zh-TW"/>
        </w:rPr>
        <w:t>年起木材出口量逐年提升，至</w:t>
      </w:r>
      <w:r w:rsidRPr="00894E10">
        <w:rPr>
          <w:lang w:eastAsia="zh-TW"/>
        </w:rPr>
        <w:t>201</w:t>
      </w:r>
      <w:r w:rsidRPr="00894E10">
        <w:rPr>
          <w:rFonts w:eastAsia="MS Mincho"/>
          <w:lang w:eastAsia="zh-TW"/>
        </w:rPr>
        <w:t>8</w:t>
      </w:r>
      <w:r w:rsidRPr="00894E10">
        <w:rPr>
          <w:rFonts w:hint="eastAsia"/>
          <w:lang w:eastAsia="zh-TW"/>
        </w:rPr>
        <w:t>年為止已突破</w:t>
      </w:r>
      <w:r w:rsidRPr="00894E10">
        <w:rPr>
          <w:lang w:eastAsia="zh-TW"/>
        </w:rPr>
        <w:t>3</w:t>
      </w:r>
      <w:r w:rsidRPr="00894E10">
        <w:rPr>
          <w:rFonts w:eastAsia="MS Mincho"/>
          <w:lang w:eastAsia="zh-TW"/>
        </w:rPr>
        <w:t>51</w:t>
      </w:r>
      <w:r w:rsidRPr="00894E10">
        <w:rPr>
          <w:rFonts w:hint="eastAsia"/>
          <w:lang w:eastAsia="zh-TW"/>
        </w:rPr>
        <w:t>億日圓，未來對亞洲等新興市場之出口額可望持續成長。</w:t>
      </w:r>
    </w:p>
    <w:p w:rsidR="00953FEE" w:rsidRPr="00894E10" w:rsidRDefault="00FC1C49" w:rsidP="00AA3217">
      <w:pPr>
        <w:pStyle w:val="a4"/>
        <w:spacing w:before="257"/>
        <w:ind w:left="640" w:hanging="640"/>
      </w:pPr>
      <w:r w:rsidRPr="00AA3217">
        <w:rPr>
          <w:rFonts w:ascii="華康粗圓體" w:eastAsia="華康粗圓體"/>
          <w:lang w:eastAsia="zh-TW"/>
        </w:rPr>
        <w:br w:type="page"/>
      </w:r>
      <w:r w:rsidR="00953FEE" w:rsidRPr="00AA3217">
        <w:rPr>
          <w:rFonts w:hint="eastAsia"/>
        </w:rPr>
        <w:t>三、產業概況</w:t>
      </w:r>
    </w:p>
    <w:p w:rsidR="00953FEE" w:rsidRPr="00894E10" w:rsidRDefault="00953FEE" w:rsidP="00953FEE">
      <w:pPr>
        <w:pStyle w:val="a6"/>
        <w:ind w:left="960" w:hanging="720"/>
      </w:pPr>
      <w:r w:rsidRPr="00AA3217">
        <w:rPr>
          <w:rFonts w:hint="eastAsia"/>
        </w:rPr>
        <w:t>（一）製造業</w:t>
      </w:r>
    </w:p>
    <w:p w:rsidR="00953FEE" w:rsidRPr="00894E10" w:rsidRDefault="00953FEE" w:rsidP="00953FEE">
      <w:pPr>
        <w:pStyle w:val="af0"/>
        <w:ind w:left="960" w:firstLine="480"/>
        <w:rPr>
          <w:lang w:eastAsia="zh-TW"/>
        </w:rPr>
      </w:pPr>
      <w:r w:rsidRPr="00894E10">
        <w:rPr>
          <w:rFonts w:hint="eastAsia"/>
          <w:lang w:eastAsia="zh-TW"/>
        </w:rPr>
        <w:t>據日本經濟產業省</w:t>
      </w:r>
      <w:r w:rsidRPr="00894E10">
        <w:rPr>
          <w:lang w:eastAsia="zh-TW"/>
        </w:rPr>
        <w:t>20</w:t>
      </w:r>
      <w:r w:rsidRPr="00894E10">
        <w:rPr>
          <w:rFonts w:eastAsia="MS Mincho"/>
          <w:lang w:eastAsia="zh-TW"/>
        </w:rPr>
        <w:t>20</w:t>
      </w:r>
      <w:r w:rsidRPr="00894E10">
        <w:rPr>
          <w:rFonts w:hint="eastAsia"/>
          <w:lang w:eastAsia="zh-TW"/>
        </w:rPr>
        <w:t>年</w:t>
      </w:r>
      <w:r w:rsidRPr="00894E10">
        <w:rPr>
          <w:lang w:eastAsia="zh-TW"/>
        </w:rPr>
        <w:t>2</w:t>
      </w:r>
      <w:r w:rsidRPr="00894E10">
        <w:rPr>
          <w:rFonts w:hint="eastAsia"/>
          <w:lang w:eastAsia="zh-TW"/>
        </w:rPr>
        <w:t>月公布工業統計，</w:t>
      </w:r>
      <w:r w:rsidRPr="00894E10">
        <w:rPr>
          <w:lang w:eastAsia="zh-TW"/>
        </w:rPr>
        <w:t>2019</w:t>
      </w:r>
      <w:r w:rsidRPr="00894E10">
        <w:rPr>
          <w:rFonts w:hint="eastAsia"/>
          <w:lang w:eastAsia="zh-TW"/>
        </w:rPr>
        <w:t>年</w:t>
      </w:r>
      <w:r w:rsidRPr="00894E10">
        <w:rPr>
          <w:lang w:eastAsia="zh-TW"/>
        </w:rPr>
        <w:t>6</w:t>
      </w:r>
      <w:r w:rsidRPr="00894E10">
        <w:rPr>
          <w:rFonts w:hint="eastAsia"/>
          <w:lang w:eastAsia="zh-TW"/>
        </w:rPr>
        <w:t>月日本製造業者家數（員工人數在</w:t>
      </w:r>
      <w:r w:rsidRPr="00894E10">
        <w:rPr>
          <w:lang w:eastAsia="zh-TW"/>
        </w:rPr>
        <w:t>4</w:t>
      </w:r>
      <w:r w:rsidRPr="00894E10">
        <w:rPr>
          <w:rFonts w:hint="eastAsia"/>
          <w:lang w:eastAsia="zh-TW"/>
        </w:rPr>
        <w:t>人以上）合計</w:t>
      </w:r>
      <w:r w:rsidRPr="00894E10">
        <w:rPr>
          <w:lang w:eastAsia="zh-TW"/>
        </w:rPr>
        <w:t>18</w:t>
      </w:r>
      <w:r w:rsidRPr="00894E10">
        <w:rPr>
          <w:rFonts w:hint="eastAsia"/>
          <w:lang w:eastAsia="zh-TW"/>
        </w:rPr>
        <w:t>萬</w:t>
      </w:r>
      <w:r w:rsidRPr="00894E10">
        <w:rPr>
          <w:lang w:eastAsia="zh-TW"/>
        </w:rPr>
        <w:t>4,839</w:t>
      </w:r>
      <w:r w:rsidRPr="00894E10">
        <w:rPr>
          <w:rFonts w:hint="eastAsia"/>
          <w:lang w:eastAsia="zh-TW"/>
        </w:rPr>
        <w:t>家，從業者</w:t>
      </w:r>
      <w:r w:rsidR="00AB6CAA" w:rsidRPr="00894E10">
        <w:rPr>
          <w:rFonts w:hint="eastAsia"/>
          <w:lang w:eastAsia="zh-TW"/>
        </w:rPr>
        <w:t>人</w:t>
      </w:r>
      <w:r w:rsidRPr="00894E10">
        <w:rPr>
          <w:rFonts w:hint="eastAsia"/>
          <w:lang w:eastAsia="zh-TW"/>
        </w:rPr>
        <w:t>數為</w:t>
      </w:r>
      <w:r w:rsidRPr="00894E10">
        <w:rPr>
          <w:lang w:eastAsia="zh-TW"/>
        </w:rPr>
        <w:t>776</w:t>
      </w:r>
      <w:r w:rsidRPr="00894E10">
        <w:rPr>
          <w:rFonts w:hint="eastAsia"/>
          <w:lang w:eastAsia="zh-TW"/>
        </w:rPr>
        <w:t>萬</w:t>
      </w:r>
      <w:r w:rsidRPr="00894E10">
        <w:rPr>
          <w:lang w:eastAsia="zh-TW"/>
        </w:rPr>
        <w:t>3,431</w:t>
      </w:r>
      <w:r w:rsidRPr="00894E10">
        <w:rPr>
          <w:rFonts w:hint="eastAsia"/>
          <w:lang w:eastAsia="zh-TW"/>
        </w:rPr>
        <w:t>人</w:t>
      </w:r>
      <w:r w:rsidR="00022263" w:rsidRPr="00894E10">
        <w:rPr>
          <w:rFonts w:hint="eastAsia"/>
          <w:lang w:eastAsia="zh-TW"/>
        </w:rPr>
        <w:t>。</w:t>
      </w:r>
      <w:proofErr w:type="gramStart"/>
      <w:r w:rsidR="00426BCE" w:rsidRPr="00894E10">
        <w:rPr>
          <w:rFonts w:hint="eastAsia"/>
          <w:lang w:eastAsia="zh-TW"/>
        </w:rPr>
        <w:t>另</w:t>
      </w:r>
      <w:proofErr w:type="gramEnd"/>
      <w:r w:rsidR="00426BCE" w:rsidRPr="00894E10">
        <w:rPr>
          <w:rFonts w:hint="eastAsia"/>
          <w:lang w:eastAsia="zh-TW"/>
        </w:rPr>
        <w:t>，</w:t>
      </w:r>
      <w:r w:rsidRPr="00894E10">
        <w:rPr>
          <w:lang w:eastAsia="zh-TW"/>
        </w:rPr>
        <w:t>201</w:t>
      </w:r>
      <w:r w:rsidR="00022263" w:rsidRPr="00894E10">
        <w:rPr>
          <w:lang w:eastAsia="zh-TW"/>
        </w:rPr>
        <w:t>8</w:t>
      </w:r>
      <w:r w:rsidRPr="00894E10">
        <w:rPr>
          <w:rFonts w:hint="eastAsia"/>
          <w:lang w:eastAsia="zh-TW"/>
        </w:rPr>
        <w:t>年製品出貨</w:t>
      </w:r>
      <w:r w:rsidR="00AB6CAA" w:rsidRPr="00894E10">
        <w:rPr>
          <w:rFonts w:hint="eastAsia"/>
          <w:lang w:eastAsia="zh-TW"/>
        </w:rPr>
        <w:t>金</w:t>
      </w:r>
      <w:r w:rsidRPr="00894E10">
        <w:rPr>
          <w:rFonts w:hint="eastAsia"/>
          <w:lang w:eastAsia="zh-TW"/>
        </w:rPr>
        <w:t>額為</w:t>
      </w:r>
      <w:r w:rsidRPr="00894E10">
        <w:rPr>
          <w:lang w:eastAsia="zh-TW"/>
        </w:rPr>
        <w:t>331</w:t>
      </w:r>
      <w:r w:rsidRPr="00894E10">
        <w:rPr>
          <w:rFonts w:hint="eastAsia"/>
          <w:lang w:eastAsia="zh-TW"/>
        </w:rPr>
        <w:t>兆</w:t>
      </w:r>
      <w:r w:rsidRPr="00894E10">
        <w:rPr>
          <w:lang w:eastAsia="zh-TW"/>
        </w:rPr>
        <w:t>3,548</w:t>
      </w:r>
      <w:r w:rsidRPr="00894E10">
        <w:rPr>
          <w:rFonts w:hint="eastAsia"/>
          <w:lang w:eastAsia="zh-TW"/>
        </w:rPr>
        <w:t>億日圓，年增率為</w:t>
      </w:r>
      <w:r w:rsidRPr="00894E10">
        <w:rPr>
          <w:lang w:eastAsia="zh-TW"/>
        </w:rPr>
        <w:t>3.9%</w:t>
      </w:r>
      <w:r w:rsidRPr="00894E10">
        <w:rPr>
          <w:rFonts w:hint="eastAsia"/>
          <w:lang w:eastAsia="zh-TW"/>
        </w:rPr>
        <w:t>，附加價值為</w:t>
      </w:r>
      <w:r w:rsidRPr="00894E10">
        <w:rPr>
          <w:lang w:eastAsia="zh-TW"/>
        </w:rPr>
        <w:t>104</w:t>
      </w:r>
      <w:r w:rsidRPr="00894E10">
        <w:rPr>
          <w:rFonts w:hint="eastAsia"/>
          <w:lang w:eastAsia="zh-TW"/>
        </w:rPr>
        <w:t>兆</w:t>
      </w:r>
      <w:r w:rsidRPr="00894E10">
        <w:rPr>
          <w:lang w:eastAsia="zh-TW"/>
        </w:rPr>
        <w:t>1,260</w:t>
      </w:r>
      <w:r w:rsidRPr="00894E10">
        <w:rPr>
          <w:rFonts w:hint="eastAsia"/>
          <w:lang w:eastAsia="zh-TW"/>
        </w:rPr>
        <w:t>億日圓，年增率為</w:t>
      </w:r>
      <w:r w:rsidRPr="00894E10">
        <w:rPr>
          <w:lang w:eastAsia="zh-TW"/>
        </w:rPr>
        <w:t>0.7%</w:t>
      </w:r>
      <w:r w:rsidRPr="00894E10">
        <w:rPr>
          <w:rFonts w:hint="eastAsia"/>
          <w:lang w:eastAsia="zh-TW"/>
        </w:rPr>
        <w:t>。以業別來看，製造業家數最多為金屬製品製造業</w:t>
      </w:r>
      <w:r w:rsidRPr="00894E10">
        <w:rPr>
          <w:lang w:eastAsia="zh-TW"/>
        </w:rPr>
        <w:t>25,176</w:t>
      </w:r>
      <w:r w:rsidRPr="00894E10">
        <w:rPr>
          <w:rFonts w:hint="eastAsia"/>
          <w:lang w:eastAsia="zh-TW"/>
        </w:rPr>
        <w:t>家（占全體製造業</w:t>
      </w:r>
      <w:r w:rsidRPr="00894E10">
        <w:rPr>
          <w:lang w:eastAsia="zh-TW"/>
        </w:rPr>
        <w:t>13.6%</w:t>
      </w:r>
      <w:r w:rsidRPr="00894E10">
        <w:rPr>
          <w:rFonts w:hint="eastAsia"/>
          <w:lang w:eastAsia="zh-TW"/>
        </w:rPr>
        <w:t>，較</w:t>
      </w:r>
      <w:r w:rsidR="008A7BEB" w:rsidRPr="00894E10">
        <w:rPr>
          <w:rFonts w:hint="eastAsia"/>
          <w:lang w:eastAsia="zh-TW"/>
        </w:rPr>
        <w:t>上</w:t>
      </w:r>
      <w:r w:rsidRPr="00894E10">
        <w:rPr>
          <w:rFonts w:hint="eastAsia"/>
          <w:lang w:eastAsia="zh-TW"/>
        </w:rPr>
        <w:t>年減少</w:t>
      </w:r>
      <w:r w:rsidRPr="00894E10">
        <w:rPr>
          <w:lang w:eastAsia="zh-TW"/>
        </w:rPr>
        <w:t>1.1%</w:t>
      </w:r>
      <w:r w:rsidRPr="00894E10">
        <w:rPr>
          <w:rFonts w:hint="eastAsia"/>
          <w:lang w:eastAsia="zh-TW"/>
        </w:rPr>
        <w:t>），其次依序為食料品製造業</w:t>
      </w:r>
      <w:r w:rsidRPr="00894E10">
        <w:rPr>
          <w:lang w:eastAsia="zh-TW"/>
        </w:rPr>
        <w:t>24,409</w:t>
      </w:r>
      <w:r w:rsidRPr="00894E10">
        <w:rPr>
          <w:rFonts w:hint="eastAsia"/>
          <w:lang w:eastAsia="zh-TW"/>
        </w:rPr>
        <w:t>家（占</w:t>
      </w:r>
      <w:r w:rsidRPr="00894E10">
        <w:rPr>
          <w:lang w:eastAsia="zh-TW"/>
        </w:rPr>
        <w:t>13.2%</w:t>
      </w:r>
      <w:r w:rsidRPr="00894E10">
        <w:rPr>
          <w:rFonts w:hint="eastAsia"/>
          <w:lang w:eastAsia="zh-TW"/>
        </w:rPr>
        <w:t>，減少</w:t>
      </w:r>
      <w:r w:rsidRPr="00894E10">
        <w:rPr>
          <w:lang w:eastAsia="zh-TW"/>
        </w:rPr>
        <w:t>1.9%</w:t>
      </w:r>
      <w:r w:rsidRPr="00894E10">
        <w:rPr>
          <w:rFonts w:hint="eastAsia"/>
          <w:lang w:eastAsia="zh-TW"/>
        </w:rPr>
        <w:t>）、</w:t>
      </w:r>
      <w:r w:rsidR="008A7BEB" w:rsidRPr="00894E10">
        <w:rPr>
          <w:rFonts w:hint="eastAsia"/>
          <w:lang w:eastAsia="zh-TW"/>
        </w:rPr>
        <w:t>產業</w:t>
      </w:r>
      <w:r w:rsidRPr="00894E10">
        <w:rPr>
          <w:rFonts w:hint="eastAsia"/>
          <w:lang w:eastAsia="zh-TW"/>
        </w:rPr>
        <w:t>機械</w:t>
      </w:r>
      <w:r w:rsidR="008A7BEB" w:rsidRPr="00894E10">
        <w:rPr>
          <w:rFonts w:hint="eastAsia"/>
          <w:lang w:eastAsia="zh-TW"/>
        </w:rPr>
        <w:t>器具</w:t>
      </w:r>
      <w:r w:rsidRPr="00894E10">
        <w:rPr>
          <w:rFonts w:hint="eastAsia"/>
          <w:lang w:eastAsia="zh-TW"/>
        </w:rPr>
        <w:t>製造業</w:t>
      </w:r>
      <w:r w:rsidRPr="00894E10">
        <w:rPr>
          <w:lang w:eastAsia="zh-TW"/>
        </w:rPr>
        <w:t>18,419</w:t>
      </w:r>
      <w:r w:rsidRPr="00894E10">
        <w:rPr>
          <w:rFonts w:hint="eastAsia"/>
          <w:lang w:eastAsia="zh-TW"/>
        </w:rPr>
        <w:t>家（占</w:t>
      </w:r>
      <w:r w:rsidRPr="00894E10">
        <w:rPr>
          <w:lang w:eastAsia="zh-TW"/>
        </w:rPr>
        <w:t>10.0%</w:t>
      </w:r>
      <w:r w:rsidRPr="00894E10">
        <w:rPr>
          <w:rFonts w:hint="eastAsia"/>
          <w:lang w:eastAsia="zh-TW"/>
        </w:rPr>
        <w:t>，減少</w:t>
      </w:r>
      <w:r w:rsidRPr="00894E10">
        <w:rPr>
          <w:lang w:eastAsia="zh-TW"/>
        </w:rPr>
        <w:t>0.3%</w:t>
      </w:r>
      <w:r w:rsidRPr="00894E10">
        <w:rPr>
          <w:rFonts w:hint="eastAsia"/>
          <w:lang w:eastAsia="zh-TW"/>
        </w:rPr>
        <w:t>）、塑膠製品製造業</w:t>
      </w:r>
      <w:r w:rsidRPr="00894E10">
        <w:rPr>
          <w:lang w:eastAsia="zh-TW"/>
        </w:rPr>
        <w:t>12,164</w:t>
      </w:r>
      <w:r w:rsidRPr="00894E10">
        <w:rPr>
          <w:rFonts w:hint="eastAsia"/>
          <w:lang w:eastAsia="zh-TW"/>
        </w:rPr>
        <w:t>家（占</w:t>
      </w:r>
      <w:r w:rsidRPr="00894E10">
        <w:rPr>
          <w:lang w:eastAsia="zh-TW"/>
        </w:rPr>
        <w:t>6.6%</w:t>
      </w:r>
      <w:r w:rsidRPr="00894E10">
        <w:rPr>
          <w:rFonts w:hint="eastAsia"/>
          <w:lang w:eastAsia="zh-TW"/>
        </w:rPr>
        <w:t>，減少</w:t>
      </w:r>
      <w:r w:rsidRPr="00894E10">
        <w:rPr>
          <w:lang w:eastAsia="zh-TW"/>
        </w:rPr>
        <w:t>1.1%</w:t>
      </w:r>
      <w:r w:rsidRPr="00894E10">
        <w:rPr>
          <w:rFonts w:hint="eastAsia"/>
          <w:lang w:eastAsia="zh-TW"/>
        </w:rPr>
        <w:t>）、纖維工業</w:t>
      </w:r>
      <w:r w:rsidRPr="00894E10">
        <w:rPr>
          <w:lang w:eastAsia="zh-TW"/>
        </w:rPr>
        <w:t>11,084</w:t>
      </w:r>
      <w:r w:rsidRPr="00894E10">
        <w:rPr>
          <w:rFonts w:hint="eastAsia"/>
          <w:lang w:eastAsia="zh-TW"/>
        </w:rPr>
        <w:t>家（占</w:t>
      </w:r>
      <w:r w:rsidRPr="00894E10">
        <w:rPr>
          <w:lang w:eastAsia="zh-TW"/>
        </w:rPr>
        <w:t>6.0%</w:t>
      </w:r>
      <w:r w:rsidRPr="00894E10">
        <w:rPr>
          <w:rFonts w:hint="eastAsia"/>
          <w:lang w:eastAsia="zh-TW"/>
        </w:rPr>
        <w:t>，減少</w:t>
      </w:r>
      <w:r w:rsidRPr="00894E10">
        <w:rPr>
          <w:lang w:eastAsia="zh-TW"/>
        </w:rPr>
        <w:t>4.3%</w:t>
      </w:r>
      <w:r w:rsidRPr="00894E10">
        <w:rPr>
          <w:rFonts w:hint="eastAsia"/>
          <w:lang w:eastAsia="zh-TW"/>
        </w:rPr>
        <w:t>）等，前</w:t>
      </w:r>
      <w:r w:rsidRPr="00894E10">
        <w:rPr>
          <w:lang w:eastAsia="zh-TW"/>
        </w:rPr>
        <w:t>5</w:t>
      </w:r>
      <w:r w:rsidRPr="00894E10">
        <w:rPr>
          <w:rFonts w:hint="eastAsia"/>
          <w:lang w:eastAsia="zh-TW"/>
        </w:rPr>
        <w:t>大產業占整體之</w:t>
      </w:r>
      <w:r w:rsidRPr="00894E10">
        <w:rPr>
          <w:lang w:eastAsia="zh-TW"/>
        </w:rPr>
        <w:t>49.4%</w:t>
      </w:r>
      <w:r w:rsidRPr="00894E10">
        <w:rPr>
          <w:rFonts w:hint="eastAsia"/>
          <w:lang w:eastAsia="zh-TW"/>
        </w:rPr>
        <w:t>。</w:t>
      </w:r>
    </w:p>
    <w:p w:rsidR="00953FEE" w:rsidRPr="00894E10" w:rsidRDefault="00953FEE" w:rsidP="00953FEE">
      <w:pPr>
        <w:pStyle w:val="af0"/>
        <w:ind w:left="960" w:firstLine="480"/>
        <w:rPr>
          <w:lang w:eastAsia="zh-TW"/>
        </w:rPr>
      </w:pPr>
      <w:r w:rsidRPr="00894E10">
        <w:rPr>
          <w:rFonts w:hint="eastAsia"/>
          <w:lang w:eastAsia="zh-TW"/>
        </w:rPr>
        <w:t>以從業員工數來看，最多為食料品製造業</w:t>
      </w:r>
      <w:r w:rsidRPr="00894E10">
        <w:rPr>
          <w:lang w:eastAsia="zh-TW"/>
        </w:rPr>
        <w:t>1,141,450</w:t>
      </w:r>
      <w:r w:rsidRPr="00894E10">
        <w:rPr>
          <w:rFonts w:hint="eastAsia"/>
          <w:lang w:eastAsia="zh-TW"/>
        </w:rPr>
        <w:t>人（占製造業全體</w:t>
      </w:r>
      <w:r w:rsidR="0098269E" w:rsidRPr="00894E10">
        <w:rPr>
          <w:rFonts w:hint="eastAsia"/>
          <w:lang w:eastAsia="zh-TW"/>
        </w:rPr>
        <w:t>雇</w:t>
      </w:r>
      <w:r w:rsidRPr="00894E10">
        <w:rPr>
          <w:rFonts w:hint="eastAsia"/>
          <w:lang w:eastAsia="zh-TW"/>
        </w:rPr>
        <w:t>用人數</w:t>
      </w:r>
      <w:r w:rsidRPr="00894E10">
        <w:rPr>
          <w:lang w:eastAsia="zh-TW"/>
        </w:rPr>
        <w:t>14.7%</w:t>
      </w:r>
      <w:r w:rsidRPr="00894E10">
        <w:rPr>
          <w:rFonts w:hint="eastAsia"/>
          <w:lang w:eastAsia="zh-TW"/>
        </w:rPr>
        <w:t>，較</w:t>
      </w:r>
      <w:r w:rsidR="009B10DD" w:rsidRPr="00894E10">
        <w:rPr>
          <w:rFonts w:hint="eastAsia"/>
          <w:lang w:eastAsia="zh-TW"/>
        </w:rPr>
        <w:t>上</w:t>
      </w:r>
      <w:r w:rsidRPr="00894E10">
        <w:rPr>
          <w:rFonts w:hint="eastAsia"/>
          <w:lang w:eastAsia="zh-TW"/>
        </w:rPr>
        <w:t>年增加</w:t>
      </w:r>
      <w:r w:rsidRPr="00894E10">
        <w:rPr>
          <w:lang w:eastAsia="zh-TW"/>
        </w:rPr>
        <w:t>0.2%</w:t>
      </w:r>
      <w:r w:rsidRPr="00894E10">
        <w:rPr>
          <w:rFonts w:hint="eastAsia"/>
          <w:lang w:eastAsia="zh-TW"/>
        </w:rPr>
        <w:t>），其次依序為輸送用機械器具製造業</w:t>
      </w:r>
      <w:r w:rsidRPr="00894E10">
        <w:rPr>
          <w:lang w:eastAsia="zh-TW"/>
        </w:rPr>
        <w:t>1,091,714</w:t>
      </w:r>
      <w:r w:rsidRPr="00894E10">
        <w:rPr>
          <w:rFonts w:hint="eastAsia"/>
          <w:lang w:eastAsia="zh-TW"/>
        </w:rPr>
        <w:t>人（占</w:t>
      </w:r>
      <w:r w:rsidRPr="00894E10">
        <w:rPr>
          <w:lang w:eastAsia="zh-TW"/>
        </w:rPr>
        <w:t>14.1%</w:t>
      </w:r>
      <w:r w:rsidRPr="00894E10">
        <w:rPr>
          <w:rFonts w:hint="eastAsia"/>
          <w:lang w:eastAsia="zh-TW"/>
        </w:rPr>
        <w:t>，增加</w:t>
      </w:r>
      <w:r w:rsidRPr="00894E10">
        <w:rPr>
          <w:lang w:eastAsia="zh-TW"/>
        </w:rPr>
        <w:t>0.7%</w:t>
      </w:r>
      <w:r w:rsidRPr="00894E10">
        <w:rPr>
          <w:rFonts w:hint="eastAsia"/>
          <w:lang w:eastAsia="zh-TW"/>
        </w:rPr>
        <w:t>）、</w:t>
      </w:r>
      <w:r w:rsidR="0098269E" w:rsidRPr="00894E10">
        <w:rPr>
          <w:rFonts w:hint="eastAsia"/>
          <w:lang w:eastAsia="zh-TW"/>
        </w:rPr>
        <w:t>產業</w:t>
      </w:r>
      <w:r w:rsidRPr="00894E10">
        <w:rPr>
          <w:rFonts w:hint="eastAsia"/>
          <w:lang w:eastAsia="zh-TW"/>
        </w:rPr>
        <w:t>用機械器具製造業</w:t>
      </w:r>
      <w:r w:rsidRPr="00894E10">
        <w:rPr>
          <w:lang w:eastAsia="zh-TW"/>
        </w:rPr>
        <w:t>622,499</w:t>
      </w:r>
      <w:r w:rsidRPr="00894E10">
        <w:rPr>
          <w:rFonts w:hint="eastAsia"/>
          <w:lang w:eastAsia="zh-TW"/>
        </w:rPr>
        <w:t>人（占</w:t>
      </w:r>
      <w:r w:rsidRPr="00894E10">
        <w:rPr>
          <w:lang w:eastAsia="zh-TW"/>
        </w:rPr>
        <w:t>8.0%</w:t>
      </w:r>
      <w:r w:rsidRPr="00894E10">
        <w:rPr>
          <w:rFonts w:hint="eastAsia"/>
          <w:lang w:eastAsia="zh-TW"/>
        </w:rPr>
        <w:t>，增加</w:t>
      </w:r>
      <w:r w:rsidRPr="00894E10">
        <w:rPr>
          <w:lang w:eastAsia="zh-TW"/>
        </w:rPr>
        <w:t>2.0%</w:t>
      </w:r>
      <w:r w:rsidRPr="00894E10">
        <w:rPr>
          <w:rFonts w:hint="eastAsia"/>
          <w:lang w:eastAsia="zh-TW"/>
        </w:rPr>
        <w:t>）、金屬製品製造業</w:t>
      </w:r>
      <w:r w:rsidRPr="00894E10">
        <w:rPr>
          <w:lang w:eastAsia="zh-TW"/>
        </w:rPr>
        <w:t>611,396</w:t>
      </w:r>
      <w:r w:rsidRPr="00894E10">
        <w:rPr>
          <w:rFonts w:hint="eastAsia"/>
          <w:lang w:eastAsia="zh-TW"/>
        </w:rPr>
        <w:t>人（占</w:t>
      </w:r>
      <w:r w:rsidRPr="00894E10">
        <w:rPr>
          <w:lang w:eastAsia="zh-TW"/>
        </w:rPr>
        <w:t>7.9%</w:t>
      </w:r>
      <w:r w:rsidRPr="00894E10">
        <w:rPr>
          <w:rFonts w:hint="eastAsia"/>
          <w:lang w:eastAsia="zh-TW"/>
        </w:rPr>
        <w:t>，增加</w:t>
      </w:r>
      <w:r w:rsidRPr="00894E10">
        <w:rPr>
          <w:lang w:eastAsia="zh-TW"/>
        </w:rPr>
        <w:t>0.9%</w:t>
      </w:r>
      <w:r w:rsidRPr="00894E10">
        <w:rPr>
          <w:rFonts w:hint="eastAsia"/>
          <w:lang w:eastAsia="zh-TW"/>
        </w:rPr>
        <w:t>）、電氣機械器具製造業</w:t>
      </w:r>
      <w:r w:rsidRPr="00894E10">
        <w:rPr>
          <w:lang w:eastAsia="zh-TW"/>
        </w:rPr>
        <w:t>501,578</w:t>
      </w:r>
      <w:r w:rsidRPr="00894E10">
        <w:rPr>
          <w:rFonts w:hint="eastAsia"/>
          <w:lang w:eastAsia="zh-TW"/>
        </w:rPr>
        <w:t>人（占</w:t>
      </w:r>
      <w:r w:rsidRPr="00894E10">
        <w:rPr>
          <w:lang w:eastAsia="zh-TW"/>
        </w:rPr>
        <w:t>6.5%</w:t>
      </w:r>
      <w:r w:rsidRPr="00894E10">
        <w:rPr>
          <w:rFonts w:hint="eastAsia"/>
          <w:lang w:eastAsia="zh-TW"/>
        </w:rPr>
        <w:t>，增加</w:t>
      </w:r>
      <w:r w:rsidRPr="00894E10">
        <w:rPr>
          <w:lang w:eastAsia="zh-TW"/>
        </w:rPr>
        <w:t>3.3%</w:t>
      </w:r>
      <w:r w:rsidRPr="00894E10">
        <w:rPr>
          <w:rFonts w:hint="eastAsia"/>
          <w:lang w:eastAsia="zh-TW"/>
        </w:rPr>
        <w:t>），前</w:t>
      </w:r>
      <w:r w:rsidRPr="00894E10">
        <w:rPr>
          <w:lang w:eastAsia="zh-TW"/>
        </w:rPr>
        <w:t>5</w:t>
      </w:r>
      <w:r w:rsidRPr="00894E10">
        <w:rPr>
          <w:rFonts w:hint="eastAsia"/>
          <w:lang w:eastAsia="zh-TW"/>
        </w:rPr>
        <w:t>大產業占整體</w:t>
      </w:r>
      <w:r w:rsidRPr="00894E10">
        <w:rPr>
          <w:lang w:eastAsia="zh-TW"/>
        </w:rPr>
        <w:t>51.2%</w:t>
      </w:r>
      <w:r w:rsidRPr="00894E10">
        <w:rPr>
          <w:rFonts w:hint="eastAsia"/>
          <w:lang w:eastAsia="zh-TW"/>
        </w:rPr>
        <w:t>。</w:t>
      </w:r>
    </w:p>
    <w:p w:rsidR="00953FEE" w:rsidRPr="00894E10" w:rsidRDefault="00953FEE" w:rsidP="00953FEE">
      <w:pPr>
        <w:pStyle w:val="af0"/>
        <w:ind w:left="960" w:firstLine="480"/>
        <w:rPr>
          <w:lang w:eastAsia="zh-TW"/>
        </w:rPr>
      </w:pPr>
      <w:r w:rsidRPr="00894E10">
        <w:rPr>
          <w:rFonts w:hint="eastAsia"/>
          <w:lang w:eastAsia="zh-TW"/>
        </w:rPr>
        <w:t>以製造業出貨</w:t>
      </w:r>
      <w:r w:rsidR="009B10DD" w:rsidRPr="00894E10">
        <w:rPr>
          <w:rFonts w:hint="eastAsia"/>
          <w:lang w:eastAsia="zh-TW"/>
        </w:rPr>
        <w:t>金</w:t>
      </w:r>
      <w:r w:rsidRPr="00894E10">
        <w:rPr>
          <w:rFonts w:hint="eastAsia"/>
          <w:lang w:eastAsia="zh-TW"/>
        </w:rPr>
        <w:t>額來看，最大為輸送用機械器具製造業</w:t>
      </w:r>
      <w:r w:rsidRPr="00894E10">
        <w:rPr>
          <w:lang w:eastAsia="zh-TW"/>
        </w:rPr>
        <w:t>70</w:t>
      </w:r>
      <w:r w:rsidRPr="00894E10">
        <w:rPr>
          <w:rFonts w:hint="eastAsia"/>
          <w:lang w:eastAsia="zh-TW"/>
        </w:rPr>
        <w:t>兆</w:t>
      </w:r>
      <w:r w:rsidRPr="00894E10">
        <w:rPr>
          <w:lang w:eastAsia="zh-TW"/>
        </w:rPr>
        <w:t>156</w:t>
      </w:r>
      <w:r w:rsidRPr="00894E10">
        <w:rPr>
          <w:rFonts w:hint="eastAsia"/>
          <w:lang w:eastAsia="zh-TW"/>
        </w:rPr>
        <w:t>億日圓（占全體製造業出貨額</w:t>
      </w:r>
      <w:r w:rsidRPr="00894E10">
        <w:rPr>
          <w:lang w:eastAsia="zh-TW"/>
        </w:rPr>
        <w:t>21.1%</w:t>
      </w:r>
      <w:r w:rsidRPr="00894E10">
        <w:rPr>
          <w:rFonts w:hint="eastAsia"/>
          <w:lang w:eastAsia="zh-TW"/>
        </w:rPr>
        <w:t>，較</w:t>
      </w:r>
      <w:r w:rsidR="009B10DD" w:rsidRPr="00894E10">
        <w:rPr>
          <w:rFonts w:hint="eastAsia"/>
          <w:lang w:eastAsia="zh-TW"/>
        </w:rPr>
        <w:t>上</w:t>
      </w:r>
      <w:r w:rsidRPr="00894E10">
        <w:rPr>
          <w:rFonts w:hint="eastAsia"/>
          <w:lang w:eastAsia="zh-TW"/>
        </w:rPr>
        <w:t>年增加</w:t>
      </w:r>
      <w:r w:rsidRPr="00894E10">
        <w:rPr>
          <w:lang w:eastAsia="zh-TW"/>
        </w:rPr>
        <w:t>2.6%</w:t>
      </w:r>
      <w:r w:rsidRPr="00894E10">
        <w:rPr>
          <w:rFonts w:hint="eastAsia"/>
          <w:lang w:eastAsia="zh-TW"/>
        </w:rPr>
        <w:t>）、化學工業</w:t>
      </w:r>
      <w:r w:rsidRPr="00894E10">
        <w:rPr>
          <w:lang w:eastAsia="zh-TW"/>
        </w:rPr>
        <w:t>29</w:t>
      </w:r>
      <w:r w:rsidRPr="00894E10">
        <w:rPr>
          <w:rFonts w:hint="eastAsia"/>
          <w:lang w:eastAsia="zh-TW"/>
        </w:rPr>
        <w:t>兆</w:t>
      </w:r>
      <w:r w:rsidRPr="00894E10">
        <w:rPr>
          <w:lang w:eastAsia="zh-TW"/>
        </w:rPr>
        <w:t>7,801</w:t>
      </w:r>
      <w:r w:rsidRPr="00894E10">
        <w:rPr>
          <w:rFonts w:hint="eastAsia"/>
          <w:lang w:eastAsia="zh-TW"/>
        </w:rPr>
        <w:t>億日圓（占</w:t>
      </w:r>
      <w:r w:rsidRPr="00894E10">
        <w:rPr>
          <w:lang w:eastAsia="zh-TW"/>
        </w:rPr>
        <w:t>9.0%</w:t>
      </w:r>
      <w:r w:rsidRPr="00894E10">
        <w:rPr>
          <w:rFonts w:hint="eastAsia"/>
          <w:lang w:eastAsia="zh-TW"/>
        </w:rPr>
        <w:t>，增加</w:t>
      </w:r>
      <w:r w:rsidRPr="00894E10">
        <w:rPr>
          <w:lang w:eastAsia="zh-TW"/>
        </w:rPr>
        <w:t>3.7%</w:t>
      </w:r>
      <w:r w:rsidRPr="00894E10">
        <w:rPr>
          <w:rFonts w:hint="eastAsia"/>
          <w:lang w:eastAsia="zh-TW"/>
        </w:rPr>
        <w:t>）、食料品製造業</w:t>
      </w:r>
      <w:r w:rsidRPr="00894E10">
        <w:rPr>
          <w:lang w:eastAsia="zh-TW"/>
        </w:rPr>
        <w:t>29</w:t>
      </w:r>
      <w:r w:rsidRPr="00894E10">
        <w:rPr>
          <w:rFonts w:hint="eastAsia"/>
          <w:lang w:eastAsia="zh-TW"/>
        </w:rPr>
        <w:t>兆</w:t>
      </w:r>
      <w:r w:rsidRPr="00894E10">
        <w:rPr>
          <w:lang w:eastAsia="zh-TW"/>
        </w:rPr>
        <w:t>6,806</w:t>
      </w:r>
      <w:r w:rsidRPr="00894E10">
        <w:rPr>
          <w:rFonts w:hint="eastAsia"/>
          <w:lang w:eastAsia="zh-TW"/>
        </w:rPr>
        <w:t>億日圓（占</w:t>
      </w:r>
      <w:r w:rsidRPr="00894E10">
        <w:rPr>
          <w:lang w:eastAsia="zh-TW"/>
        </w:rPr>
        <w:t>9.0%</w:t>
      </w:r>
      <w:r w:rsidRPr="00894E10">
        <w:rPr>
          <w:rFonts w:hint="eastAsia"/>
          <w:lang w:eastAsia="zh-TW"/>
        </w:rPr>
        <w:t>，增加</w:t>
      </w:r>
      <w:r w:rsidRPr="00894E10">
        <w:rPr>
          <w:lang w:eastAsia="zh-TW"/>
        </w:rPr>
        <w:t>2.2%</w:t>
      </w:r>
      <w:r w:rsidRPr="00894E10">
        <w:rPr>
          <w:rFonts w:hint="eastAsia"/>
          <w:lang w:eastAsia="zh-TW"/>
        </w:rPr>
        <w:t>）、</w:t>
      </w:r>
      <w:r w:rsidR="007C6510" w:rsidRPr="00894E10">
        <w:rPr>
          <w:rFonts w:hint="eastAsia"/>
          <w:lang w:eastAsia="zh-TW"/>
        </w:rPr>
        <w:t>產業</w:t>
      </w:r>
      <w:r w:rsidRPr="00894E10">
        <w:rPr>
          <w:rFonts w:hint="eastAsia"/>
          <w:lang w:eastAsia="zh-TW"/>
        </w:rPr>
        <w:t>用機械器具製造業</w:t>
      </w:r>
      <w:r w:rsidRPr="00894E10">
        <w:rPr>
          <w:lang w:eastAsia="zh-TW"/>
        </w:rPr>
        <w:t>22</w:t>
      </w:r>
      <w:r w:rsidRPr="00894E10">
        <w:rPr>
          <w:rFonts w:hint="eastAsia"/>
          <w:lang w:eastAsia="zh-TW"/>
        </w:rPr>
        <w:t>兆</w:t>
      </w:r>
      <w:r w:rsidRPr="00894E10">
        <w:rPr>
          <w:lang w:eastAsia="zh-TW"/>
        </w:rPr>
        <w:t>171</w:t>
      </w:r>
      <w:r w:rsidRPr="00894E10">
        <w:rPr>
          <w:rFonts w:hint="eastAsia"/>
          <w:lang w:eastAsia="zh-TW"/>
        </w:rPr>
        <w:t>億日圓（占</w:t>
      </w:r>
      <w:r w:rsidRPr="00894E10">
        <w:rPr>
          <w:lang w:eastAsia="zh-TW"/>
        </w:rPr>
        <w:t>6.6%</w:t>
      </w:r>
      <w:r w:rsidRPr="00894E10">
        <w:rPr>
          <w:rFonts w:hint="eastAsia"/>
          <w:lang w:eastAsia="zh-TW"/>
        </w:rPr>
        <w:t>，增加</w:t>
      </w:r>
      <w:r w:rsidRPr="00894E10">
        <w:rPr>
          <w:lang w:eastAsia="zh-TW"/>
        </w:rPr>
        <w:t>7.3%</w:t>
      </w:r>
      <w:r w:rsidRPr="00894E10">
        <w:rPr>
          <w:rFonts w:hint="eastAsia"/>
          <w:lang w:eastAsia="zh-TW"/>
        </w:rPr>
        <w:t>）、電氣機械器具製造業</w:t>
      </w:r>
      <w:r w:rsidRPr="00894E10">
        <w:rPr>
          <w:lang w:eastAsia="zh-TW"/>
        </w:rPr>
        <w:t>18</w:t>
      </w:r>
      <w:r w:rsidRPr="00894E10">
        <w:rPr>
          <w:rFonts w:hint="eastAsia"/>
          <w:lang w:eastAsia="zh-TW"/>
        </w:rPr>
        <w:t>兆</w:t>
      </w:r>
      <w:r w:rsidRPr="00894E10">
        <w:rPr>
          <w:lang w:eastAsia="zh-TW"/>
        </w:rPr>
        <w:t>7,509</w:t>
      </w:r>
      <w:r w:rsidRPr="00894E10">
        <w:rPr>
          <w:rFonts w:hint="eastAsia"/>
          <w:lang w:eastAsia="zh-TW"/>
        </w:rPr>
        <w:t>億日圓（</w:t>
      </w:r>
      <w:r w:rsidRPr="00894E10">
        <w:rPr>
          <w:lang w:eastAsia="zh-TW"/>
        </w:rPr>
        <w:t>5.7%</w:t>
      </w:r>
      <w:r w:rsidRPr="00894E10">
        <w:rPr>
          <w:rFonts w:hint="eastAsia"/>
          <w:lang w:eastAsia="zh-TW"/>
        </w:rPr>
        <w:t>，增加</w:t>
      </w:r>
      <w:r w:rsidRPr="00894E10">
        <w:rPr>
          <w:lang w:eastAsia="zh-TW"/>
        </w:rPr>
        <w:t>8.6%</w:t>
      </w:r>
      <w:r w:rsidRPr="00894E10">
        <w:rPr>
          <w:rFonts w:hint="eastAsia"/>
          <w:lang w:eastAsia="zh-TW"/>
        </w:rPr>
        <w:t>），前</w:t>
      </w:r>
      <w:r w:rsidRPr="00894E10">
        <w:rPr>
          <w:lang w:eastAsia="zh-TW"/>
        </w:rPr>
        <w:t>5</w:t>
      </w:r>
      <w:r w:rsidRPr="00894E10">
        <w:rPr>
          <w:rFonts w:hint="eastAsia"/>
          <w:lang w:eastAsia="zh-TW"/>
        </w:rPr>
        <w:t>大產業占整體</w:t>
      </w:r>
      <w:r w:rsidRPr="00894E10">
        <w:rPr>
          <w:lang w:eastAsia="zh-TW"/>
        </w:rPr>
        <w:t>51.4%</w:t>
      </w:r>
      <w:r w:rsidRPr="00894E10">
        <w:rPr>
          <w:rFonts w:hint="eastAsia"/>
          <w:lang w:eastAsia="zh-TW"/>
        </w:rPr>
        <w:t>。</w:t>
      </w:r>
    </w:p>
    <w:p w:rsidR="00953FEE" w:rsidRPr="00894E10" w:rsidRDefault="00953FEE" w:rsidP="00953FEE">
      <w:pPr>
        <w:pStyle w:val="af0"/>
        <w:ind w:left="960" w:firstLine="480"/>
        <w:rPr>
          <w:lang w:eastAsia="zh-TW"/>
        </w:rPr>
      </w:pPr>
      <w:r w:rsidRPr="00894E10">
        <w:rPr>
          <w:rFonts w:hint="eastAsia"/>
          <w:lang w:eastAsia="zh-TW"/>
        </w:rPr>
        <w:t>以附加價值來看，最大產業為輸送用機械器具製造業</w:t>
      </w:r>
      <w:r w:rsidRPr="00894E10">
        <w:rPr>
          <w:lang w:eastAsia="zh-TW"/>
        </w:rPr>
        <w:t>18</w:t>
      </w:r>
      <w:r w:rsidRPr="00894E10">
        <w:rPr>
          <w:rFonts w:hint="eastAsia"/>
          <w:lang w:eastAsia="zh-TW"/>
        </w:rPr>
        <w:t>兆</w:t>
      </w:r>
      <w:r w:rsidRPr="00894E10">
        <w:rPr>
          <w:lang w:eastAsia="zh-TW"/>
        </w:rPr>
        <w:t>3,130</w:t>
      </w:r>
      <w:r w:rsidRPr="00894E10">
        <w:rPr>
          <w:rFonts w:hint="eastAsia"/>
          <w:lang w:eastAsia="zh-TW"/>
        </w:rPr>
        <w:t>億日圓（占製造業全體附加價值</w:t>
      </w:r>
      <w:r w:rsidRPr="00894E10">
        <w:rPr>
          <w:lang w:eastAsia="zh-TW"/>
        </w:rPr>
        <w:t>17.6%</w:t>
      </w:r>
      <w:r w:rsidRPr="00894E10">
        <w:rPr>
          <w:rFonts w:hint="eastAsia"/>
          <w:lang w:eastAsia="zh-TW"/>
        </w:rPr>
        <w:t>，減少</w:t>
      </w:r>
      <w:r w:rsidRPr="00894E10">
        <w:rPr>
          <w:lang w:eastAsia="zh-TW"/>
        </w:rPr>
        <w:t>2.4%</w:t>
      </w:r>
      <w:r w:rsidRPr="00894E10">
        <w:rPr>
          <w:rFonts w:hint="eastAsia"/>
          <w:lang w:eastAsia="zh-TW"/>
        </w:rPr>
        <w:t>）、化學工業</w:t>
      </w:r>
      <w:r w:rsidRPr="00894E10">
        <w:rPr>
          <w:lang w:eastAsia="zh-TW"/>
        </w:rPr>
        <w:t>11</w:t>
      </w:r>
      <w:r w:rsidRPr="00894E10">
        <w:rPr>
          <w:rFonts w:hint="eastAsia"/>
          <w:lang w:eastAsia="zh-TW"/>
        </w:rPr>
        <w:t>兆</w:t>
      </w:r>
      <w:r w:rsidRPr="00894E10">
        <w:rPr>
          <w:lang w:eastAsia="zh-TW"/>
        </w:rPr>
        <w:t>5,209</w:t>
      </w:r>
      <w:r w:rsidRPr="00894E10">
        <w:rPr>
          <w:rFonts w:hint="eastAsia"/>
          <w:lang w:eastAsia="zh-TW"/>
        </w:rPr>
        <w:t>億日圓（占</w:t>
      </w:r>
      <w:r w:rsidRPr="00894E10">
        <w:rPr>
          <w:lang w:eastAsia="zh-TW"/>
        </w:rPr>
        <w:t>11.1%</w:t>
      </w:r>
      <w:r w:rsidRPr="00894E10">
        <w:rPr>
          <w:rFonts w:hint="eastAsia"/>
          <w:lang w:eastAsia="zh-TW"/>
        </w:rPr>
        <w:t>，增加</w:t>
      </w:r>
      <w:r w:rsidRPr="00894E10">
        <w:rPr>
          <w:lang w:eastAsia="zh-TW"/>
        </w:rPr>
        <w:t>0.4%</w:t>
      </w:r>
      <w:r w:rsidRPr="00894E10">
        <w:rPr>
          <w:rFonts w:hint="eastAsia"/>
          <w:lang w:eastAsia="zh-TW"/>
        </w:rPr>
        <w:t>）、食料品製造業</w:t>
      </w:r>
      <w:r w:rsidRPr="00894E10">
        <w:rPr>
          <w:lang w:eastAsia="zh-TW"/>
        </w:rPr>
        <w:t>10</w:t>
      </w:r>
      <w:r w:rsidRPr="00894E10">
        <w:rPr>
          <w:rFonts w:hint="eastAsia"/>
          <w:lang w:eastAsia="zh-TW"/>
        </w:rPr>
        <w:t>兆</w:t>
      </w:r>
      <w:r w:rsidRPr="00894E10">
        <w:rPr>
          <w:lang w:eastAsia="zh-TW"/>
        </w:rPr>
        <w:t>1,276</w:t>
      </w:r>
      <w:r w:rsidRPr="00894E10">
        <w:rPr>
          <w:rFonts w:hint="eastAsia"/>
          <w:lang w:eastAsia="zh-TW"/>
        </w:rPr>
        <w:t>億日圓（占</w:t>
      </w:r>
      <w:r w:rsidRPr="00894E10">
        <w:rPr>
          <w:lang w:eastAsia="zh-TW"/>
        </w:rPr>
        <w:t>9.7%</w:t>
      </w:r>
      <w:r w:rsidRPr="00894E10">
        <w:rPr>
          <w:rFonts w:hint="eastAsia"/>
          <w:lang w:eastAsia="zh-TW"/>
        </w:rPr>
        <w:t>，增加</w:t>
      </w:r>
      <w:r w:rsidRPr="00894E10">
        <w:rPr>
          <w:lang w:eastAsia="zh-TW"/>
        </w:rPr>
        <w:t>1.0%</w:t>
      </w:r>
      <w:r w:rsidRPr="00894E10">
        <w:rPr>
          <w:rFonts w:hint="eastAsia"/>
          <w:lang w:eastAsia="zh-TW"/>
        </w:rPr>
        <w:t>）、</w:t>
      </w:r>
      <w:r w:rsidR="007C6510" w:rsidRPr="00894E10">
        <w:rPr>
          <w:rFonts w:hint="eastAsia"/>
          <w:lang w:eastAsia="zh-TW"/>
        </w:rPr>
        <w:t>產業</w:t>
      </w:r>
      <w:r w:rsidRPr="00894E10">
        <w:rPr>
          <w:rFonts w:hint="eastAsia"/>
          <w:lang w:eastAsia="zh-TW"/>
        </w:rPr>
        <w:t>用機械器具製造業</w:t>
      </w:r>
      <w:r w:rsidRPr="00894E10">
        <w:rPr>
          <w:lang w:eastAsia="zh-TW"/>
        </w:rPr>
        <w:t>7</w:t>
      </w:r>
      <w:r w:rsidRPr="00894E10">
        <w:rPr>
          <w:rFonts w:hint="eastAsia"/>
          <w:lang w:eastAsia="zh-TW"/>
        </w:rPr>
        <w:t>兆</w:t>
      </w:r>
      <w:r w:rsidRPr="00894E10">
        <w:rPr>
          <w:lang w:eastAsia="zh-TW"/>
        </w:rPr>
        <w:t>9,665</w:t>
      </w:r>
      <w:r w:rsidRPr="00894E10">
        <w:rPr>
          <w:rFonts w:hint="eastAsia"/>
          <w:lang w:eastAsia="zh-TW"/>
        </w:rPr>
        <w:t>億日圓（占</w:t>
      </w:r>
      <w:r w:rsidRPr="00894E10">
        <w:rPr>
          <w:lang w:eastAsia="zh-TW"/>
        </w:rPr>
        <w:t>7.7%</w:t>
      </w:r>
      <w:r w:rsidRPr="00894E10">
        <w:rPr>
          <w:rFonts w:hint="eastAsia"/>
          <w:lang w:eastAsia="zh-TW"/>
        </w:rPr>
        <w:t>，增加</w:t>
      </w:r>
      <w:r w:rsidRPr="00894E10">
        <w:rPr>
          <w:lang w:eastAsia="zh-TW"/>
        </w:rPr>
        <w:t>3.5%</w:t>
      </w:r>
      <w:r w:rsidRPr="00894E10">
        <w:rPr>
          <w:rFonts w:hint="eastAsia"/>
          <w:lang w:eastAsia="zh-TW"/>
        </w:rPr>
        <w:t>）、電氣機械器具製造業</w:t>
      </w:r>
      <w:r w:rsidRPr="00894E10">
        <w:rPr>
          <w:lang w:eastAsia="zh-TW"/>
        </w:rPr>
        <w:t>6</w:t>
      </w:r>
      <w:r w:rsidRPr="00894E10">
        <w:rPr>
          <w:rFonts w:hint="eastAsia"/>
          <w:lang w:eastAsia="zh-TW"/>
        </w:rPr>
        <w:t>兆</w:t>
      </w:r>
      <w:r w:rsidRPr="00894E10">
        <w:rPr>
          <w:lang w:eastAsia="zh-TW"/>
        </w:rPr>
        <w:t>5,628</w:t>
      </w:r>
      <w:r w:rsidRPr="00894E10">
        <w:rPr>
          <w:rFonts w:hint="eastAsia"/>
          <w:lang w:eastAsia="zh-TW"/>
        </w:rPr>
        <w:t>億日圓（占</w:t>
      </w:r>
      <w:r w:rsidRPr="00894E10">
        <w:rPr>
          <w:lang w:eastAsia="zh-TW"/>
        </w:rPr>
        <w:t>6.3%</w:t>
      </w:r>
      <w:r w:rsidRPr="00894E10">
        <w:rPr>
          <w:rFonts w:hint="eastAsia"/>
          <w:lang w:eastAsia="zh-TW"/>
        </w:rPr>
        <w:t>，增加</w:t>
      </w:r>
      <w:r w:rsidRPr="00894E10">
        <w:rPr>
          <w:lang w:eastAsia="zh-TW"/>
        </w:rPr>
        <w:t>5.6%</w:t>
      </w:r>
      <w:r w:rsidRPr="00894E10">
        <w:rPr>
          <w:rFonts w:hint="eastAsia"/>
          <w:lang w:eastAsia="zh-TW"/>
        </w:rPr>
        <w:t>）等，前</w:t>
      </w:r>
      <w:r w:rsidRPr="00894E10">
        <w:rPr>
          <w:lang w:eastAsia="zh-TW"/>
        </w:rPr>
        <w:t>5</w:t>
      </w:r>
      <w:r w:rsidRPr="00894E10">
        <w:rPr>
          <w:rFonts w:hint="eastAsia"/>
          <w:lang w:eastAsia="zh-TW"/>
        </w:rPr>
        <w:t>大產業占整體</w:t>
      </w:r>
      <w:r w:rsidRPr="00894E10">
        <w:rPr>
          <w:lang w:eastAsia="zh-TW"/>
        </w:rPr>
        <w:t>52.4%</w:t>
      </w:r>
      <w:r w:rsidRPr="00894E10">
        <w:rPr>
          <w:rFonts w:hint="eastAsia"/>
          <w:lang w:eastAsia="zh-TW"/>
        </w:rPr>
        <w:t>。</w:t>
      </w:r>
    </w:p>
    <w:p w:rsidR="00953FEE" w:rsidRPr="00894E10" w:rsidRDefault="00953FEE" w:rsidP="00953FEE">
      <w:pPr>
        <w:pStyle w:val="af0"/>
        <w:ind w:left="960" w:firstLine="480"/>
        <w:rPr>
          <w:lang w:eastAsia="zh-TW"/>
        </w:rPr>
      </w:pPr>
      <w:r w:rsidRPr="00894E10">
        <w:rPr>
          <w:rFonts w:hint="eastAsia"/>
          <w:lang w:eastAsia="zh-TW"/>
        </w:rPr>
        <w:t>以年底庫存額來看（從業員工數</w:t>
      </w:r>
      <w:r w:rsidRPr="00894E10">
        <w:rPr>
          <w:lang w:eastAsia="zh-TW"/>
        </w:rPr>
        <w:t>30</w:t>
      </w:r>
      <w:r w:rsidRPr="00894E10">
        <w:rPr>
          <w:rFonts w:hint="eastAsia"/>
          <w:lang w:eastAsia="zh-TW"/>
        </w:rPr>
        <w:t>人以上之製造事業所），</w:t>
      </w:r>
      <w:r w:rsidRPr="00894E10">
        <w:rPr>
          <w:lang w:eastAsia="zh-TW"/>
        </w:rPr>
        <w:t>2018</w:t>
      </w:r>
      <w:r w:rsidRPr="00894E10">
        <w:rPr>
          <w:rFonts w:hint="eastAsia"/>
          <w:lang w:eastAsia="zh-TW"/>
        </w:rPr>
        <w:t>年底製造品庫存額達</w:t>
      </w:r>
      <w:r w:rsidRPr="00894E10">
        <w:rPr>
          <w:lang w:eastAsia="zh-TW"/>
        </w:rPr>
        <w:t>9</w:t>
      </w:r>
      <w:r w:rsidRPr="00894E10">
        <w:rPr>
          <w:rFonts w:hint="eastAsia"/>
          <w:lang w:eastAsia="zh-TW"/>
        </w:rPr>
        <w:t>兆</w:t>
      </w:r>
      <w:r w:rsidRPr="00894E10">
        <w:rPr>
          <w:lang w:eastAsia="zh-TW"/>
        </w:rPr>
        <w:t>4,143</w:t>
      </w:r>
      <w:r w:rsidRPr="00894E10">
        <w:rPr>
          <w:rFonts w:hint="eastAsia"/>
          <w:lang w:eastAsia="zh-TW"/>
        </w:rPr>
        <w:t>億日圓，最大產業為化學工業</w:t>
      </w:r>
      <w:r w:rsidRPr="00894E10">
        <w:rPr>
          <w:lang w:eastAsia="zh-TW"/>
        </w:rPr>
        <w:t>1</w:t>
      </w:r>
      <w:r w:rsidRPr="00894E10">
        <w:rPr>
          <w:rFonts w:hint="eastAsia"/>
          <w:lang w:eastAsia="zh-TW"/>
        </w:rPr>
        <w:t>兆</w:t>
      </w:r>
      <w:r w:rsidRPr="00894E10">
        <w:rPr>
          <w:lang w:eastAsia="zh-TW"/>
        </w:rPr>
        <w:t>9,143</w:t>
      </w:r>
      <w:r w:rsidRPr="00894E10">
        <w:rPr>
          <w:rFonts w:hint="eastAsia"/>
          <w:lang w:eastAsia="zh-TW"/>
        </w:rPr>
        <w:t>億日圓（占全體製造業庫存額</w:t>
      </w:r>
      <w:r w:rsidRPr="00894E10">
        <w:rPr>
          <w:lang w:eastAsia="zh-TW"/>
        </w:rPr>
        <w:t>20.3%</w:t>
      </w:r>
      <w:r w:rsidRPr="00894E10">
        <w:rPr>
          <w:rFonts w:hint="eastAsia"/>
          <w:lang w:eastAsia="zh-TW"/>
        </w:rPr>
        <w:t>，較上年增加</w:t>
      </w:r>
      <w:r w:rsidRPr="00894E10">
        <w:rPr>
          <w:lang w:eastAsia="zh-TW"/>
        </w:rPr>
        <w:t>5.9%</w:t>
      </w:r>
      <w:r w:rsidRPr="00894E10">
        <w:rPr>
          <w:rFonts w:hint="eastAsia"/>
          <w:lang w:eastAsia="zh-TW"/>
        </w:rPr>
        <w:t>），其次依序為輸送用機械器具製造業</w:t>
      </w:r>
      <w:r w:rsidRPr="00894E10">
        <w:rPr>
          <w:lang w:eastAsia="zh-TW"/>
        </w:rPr>
        <w:t>7,915</w:t>
      </w:r>
      <w:r w:rsidRPr="00894E10">
        <w:rPr>
          <w:rFonts w:hint="eastAsia"/>
          <w:lang w:eastAsia="zh-TW"/>
        </w:rPr>
        <w:t>億日圓（占</w:t>
      </w:r>
      <w:r w:rsidRPr="00894E10">
        <w:rPr>
          <w:lang w:eastAsia="zh-TW"/>
        </w:rPr>
        <w:t>8.4%</w:t>
      </w:r>
      <w:r w:rsidRPr="00894E10">
        <w:rPr>
          <w:rFonts w:hint="eastAsia"/>
          <w:lang w:eastAsia="zh-TW"/>
        </w:rPr>
        <w:t>，減少</w:t>
      </w:r>
      <w:r w:rsidRPr="00894E10">
        <w:rPr>
          <w:lang w:eastAsia="zh-TW"/>
        </w:rPr>
        <w:t>3.6%</w:t>
      </w:r>
      <w:r w:rsidRPr="00894E10">
        <w:rPr>
          <w:rFonts w:hint="eastAsia"/>
          <w:lang w:eastAsia="zh-TW"/>
        </w:rPr>
        <w:t>）、鋼鐵業</w:t>
      </w:r>
      <w:r w:rsidRPr="00894E10">
        <w:rPr>
          <w:lang w:eastAsia="zh-TW"/>
        </w:rPr>
        <w:t>7,013</w:t>
      </w:r>
      <w:r w:rsidRPr="00894E10">
        <w:rPr>
          <w:rFonts w:hint="eastAsia"/>
          <w:lang w:eastAsia="zh-TW"/>
        </w:rPr>
        <w:t>億日圓（占</w:t>
      </w:r>
      <w:r w:rsidRPr="00894E10">
        <w:rPr>
          <w:lang w:eastAsia="zh-TW"/>
        </w:rPr>
        <w:t>7.4%</w:t>
      </w:r>
      <w:r w:rsidRPr="00894E10">
        <w:rPr>
          <w:rFonts w:hint="eastAsia"/>
          <w:lang w:eastAsia="zh-TW"/>
        </w:rPr>
        <w:t>，增加</w:t>
      </w:r>
      <w:r w:rsidRPr="00894E10">
        <w:rPr>
          <w:lang w:eastAsia="zh-TW"/>
        </w:rPr>
        <w:t>9.9%</w:t>
      </w:r>
      <w:r w:rsidRPr="00894E10">
        <w:rPr>
          <w:rFonts w:hint="eastAsia"/>
          <w:lang w:eastAsia="zh-TW"/>
        </w:rPr>
        <w:t>）、</w:t>
      </w:r>
      <w:r w:rsidR="007C6510" w:rsidRPr="00894E10">
        <w:rPr>
          <w:rFonts w:hint="eastAsia"/>
          <w:lang w:eastAsia="zh-TW"/>
        </w:rPr>
        <w:t>產業</w:t>
      </w:r>
      <w:r w:rsidRPr="00894E10">
        <w:rPr>
          <w:rFonts w:hint="eastAsia"/>
          <w:lang w:eastAsia="zh-TW"/>
        </w:rPr>
        <w:t>用機械器具製造業</w:t>
      </w:r>
      <w:r w:rsidRPr="00894E10">
        <w:rPr>
          <w:lang w:eastAsia="zh-TW"/>
        </w:rPr>
        <w:t>6,918</w:t>
      </w:r>
      <w:r w:rsidRPr="00894E10">
        <w:rPr>
          <w:rFonts w:hint="eastAsia"/>
          <w:lang w:eastAsia="zh-TW"/>
        </w:rPr>
        <w:t>億日圓（占</w:t>
      </w:r>
      <w:r w:rsidRPr="00894E10">
        <w:rPr>
          <w:lang w:eastAsia="zh-TW"/>
        </w:rPr>
        <w:t>7.3%</w:t>
      </w:r>
      <w:r w:rsidRPr="00894E10">
        <w:rPr>
          <w:rFonts w:hint="eastAsia"/>
          <w:lang w:eastAsia="zh-TW"/>
        </w:rPr>
        <w:t>，增加</w:t>
      </w:r>
      <w:r w:rsidRPr="00894E10">
        <w:rPr>
          <w:lang w:eastAsia="zh-TW"/>
        </w:rPr>
        <w:t>7.6%</w:t>
      </w:r>
      <w:r w:rsidRPr="00894E10">
        <w:rPr>
          <w:rFonts w:hint="eastAsia"/>
          <w:lang w:eastAsia="zh-TW"/>
        </w:rPr>
        <w:t>）、食料品製造業</w:t>
      </w:r>
      <w:r w:rsidRPr="00894E10">
        <w:rPr>
          <w:lang w:eastAsia="zh-TW"/>
        </w:rPr>
        <w:t>6,415</w:t>
      </w:r>
      <w:r w:rsidRPr="00894E10">
        <w:rPr>
          <w:rFonts w:hint="eastAsia"/>
          <w:lang w:eastAsia="zh-TW"/>
        </w:rPr>
        <w:t>億日圓（占</w:t>
      </w:r>
      <w:r w:rsidRPr="00894E10">
        <w:rPr>
          <w:lang w:eastAsia="zh-TW"/>
        </w:rPr>
        <w:t>6.8%</w:t>
      </w:r>
      <w:r w:rsidRPr="00894E10">
        <w:rPr>
          <w:rFonts w:hint="eastAsia"/>
          <w:lang w:eastAsia="zh-TW"/>
        </w:rPr>
        <w:t>，增加</w:t>
      </w:r>
      <w:r w:rsidRPr="00894E10">
        <w:rPr>
          <w:lang w:eastAsia="zh-TW"/>
        </w:rPr>
        <w:t>5.8%</w:t>
      </w:r>
      <w:r w:rsidRPr="00894E10">
        <w:rPr>
          <w:rFonts w:hint="eastAsia"/>
          <w:lang w:eastAsia="zh-TW"/>
        </w:rPr>
        <w:t>），前</w:t>
      </w:r>
      <w:r w:rsidRPr="00894E10">
        <w:rPr>
          <w:lang w:eastAsia="zh-TW"/>
        </w:rPr>
        <w:t>5</w:t>
      </w:r>
      <w:r w:rsidRPr="00894E10">
        <w:rPr>
          <w:rFonts w:hint="eastAsia"/>
          <w:lang w:eastAsia="zh-TW"/>
        </w:rPr>
        <w:t>大產業占整體</w:t>
      </w:r>
      <w:r w:rsidRPr="00894E10">
        <w:rPr>
          <w:lang w:eastAsia="zh-TW"/>
        </w:rPr>
        <w:t>50.2%</w:t>
      </w:r>
      <w:r w:rsidRPr="00894E10">
        <w:rPr>
          <w:rFonts w:hint="eastAsia"/>
          <w:lang w:eastAsia="zh-TW"/>
        </w:rPr>
        <w:t>。</w:t>
      </w:r>
    </w:p>
    <w:p w:rsidR="00FC1C49" w:rsidRPr="00894E10" w:rsidRDefault="00FC1C49">
      <w:pPr>
        <w:widowControl/>
        <w:overflowPunct/>
        <w:autoSpaceDE/>
        <w:autoSpaceDN/>
        <w:ind w:firstLineChars="0" w:firstLine="0"/>
        <w:jc w:val="left"/>
        <w:rPr>
          <w:rFonts w:ascii="華康粗圓體" w:eastAsia="華康粗圓體"/>
          <w:lang w:eastAsia="zh-TW"/>
        </w:rPr>
      </w:pPr>
      <w:r w:rsidRPr="00894E10">
        <w:rPr>
          <w:lang w:eastAsia="zh-TW"/>
        </w:rPr>
        <w:br w:type="page"/>
      </w:r>
    </w:p>
    <w:p w:rsidR="00953FEE" w:rsidRPr="00894E10" w:rsidRDefault="00953FEE" w:rsidP="00FC1C49">
      <w:pPr>
        <w:pStyle w:val="aff3"/>
        <w:spacing w:before="257"/>
        <w:rPr>
          <w:lang w:eastAsia="zh-TW"/>
        </w:rPr>
      </w:pPr>
      <w:r w:rsidRPr="00AA3217">
        <w:rPr>
          <w:rFonts w:hint="eastAsia"/>
          <w:lang w:eastAsia="zh-TW"/>
        </w:rPr>
        <w:t>日本「201</w:t>
      </w:r>
      <w:r w:rsidRPr="00AA3217">
        <w:rPr>
          <w:rFonts w:eastAsia="MS Mincho"/>
          <w:lang w:eastAsia="zh-TW"/>
        </w:rPr>
        <w:t>9</w:t>
      </w:r>
      <w:r w:rsidRPr="00AA3217">
        <w:rPr>
          <w:rFonts w:hint="eastAsia"/>
          <w:lang w:eastAsia="zh-TW"/>
        </w:rPr>
        <w:t>年工業統計」調查主要項目之推移（4名員工以上製造事業所）</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026"/>
        <w:gridCol w:w="892"/>
        <w:gridCol w:w="853"/>
        <w:gridCol w:w="1073"/>
        <w:gridCol w:w="850"/>
        <w:gridCol w:w="1064"/>
        <w:gridCol w:w="869"/>
        <w:gridCol w:w="1122"/>
        <w:gridCol w:w="811"/>
      </w:tblGrid>
      <w:tr w:rsidR="00894E10" w:rsidRPr="00894E10" w:rsidTr="00D95A04">
        <w:trPr>
          <w:trHeight w:val="680"/>
          <w:tblHeader/>
        </w:trPr>
        <w:tc>
          <w:tcPr>
            <w:tcW w:w="1026" w:type="dxa"/>
            <w:vMerge w:val="restart"/>
            <w:vAlign w:val="center"/>
          </w:tcPr>
          <w:p w:rsidR="00953FEE" w:rsidRPr="00894E10" w:rsidRDefault="00953FEE" w:rsidP="007A0922">
            <w:pPr>
              <w:snapToGrid w:val="0"/>
              <w:ind w:firstLineChars="0" w:firstLine="0"/>
              <w:jc w:val="center"/>
              <w:rPr>
                <w:sz w:val="20"/>
                <w:szCs w:val="20"/>
                <w:lang w:eastAsia="zh-TW"/>
              </w:rPr>
            </w:pPr>
          </w:p>
        </w:tc>
        <w:tc>
          <w:tcPr>
            <w:tcW w:w="1745" w:type="dxa"/>
            <w:gridSpan w:val="2"/>
            <w:vAlign w:val="center"/>
          </w:tcPr>
          <w:p w:rsidR="00953FEE" w:rsidRPr="00894E10" w:rsidRDefault="00953FEE" w:rsidP="007A0922">
            <w:pPr>
              <w:snapToGrid w:val="0"/>
              <w:ind w:firstLineChars="0" w:firstLine="0"/>
              <w:jc w:val="center"/>
              <w:rPr>
                <w:sz w:val="20"/>
                <w:szCs w:val="20"/>
              </w:rPr>
            </w:pPr>
            <w:r w:rsidRPr="00894E10">
              <w:rPr>
                <w:rFonts w:hint="eastAsia"/>
                <w:sz w:val="20"/>
                <w:szCs w:val="20"/>
              </w:rPr>
              <w:t>製造業家</w:t>
            </w:r>
            <w:proofErr w:type="gramStart"/>
            <w:r w:rsidRPr="00894E10">
              <w:rPr>
                <w:rFonts w:hint="eastAsia"/>
                <w:sz w:val="20"/>
                <w:szCs w:val="20"/>
              </w:rPr>
              <w:t>數</w:t>
            </w:r>
            <w:proofErr w:type="gramEnd"/>
          </w:p>
        </w:tc>
        <w:tc>
          <w:tcPr>
            <w:tcW w:w="1923" w:type="dxa"/>
            <w:gridSpan w:val="2"/>
            <w:vAlign w:val="center"/>
          </w:tcPr>
          <w:p w:rsidR="00953FEE" w:rsidRPr="00894E10" w:rsidRDefault="00953FEE" w:rsidP="007A0922">
            <w:pPr>
              <w:snapToGrid w:val="0"/>
              <w:ind w:firstLineChars="0" w:firstLine="0"/>
              <w:jc w:val="center"/>
              <w:rPr>
                <w:sz w:val="20"/>
                <w:szCs w:val="20"/>
                <w:lang w:eastAsia="zh-TW"/>
              </w:rPr>
            </w:pPr>
            <w:proofErr w:type="gramStart"/>
            <w:r w:rsidRPr="00894E10">
              <w:rPr>
                <w:rFonts w:hint="eastAsia"/>
                <w:sz w:val="20"/>
                <w:szCs w:val="20"/>
              </w:rPr>
              <w:t>從</w:t>
            </w:r>
            <w:proofErr w:type="gramEnd"/>
            <w:r w:rsidRPr="00894E10">
              <w:rPr>
                <w:rFonts w:hint="eastAsia"/>
                <w:sz w:val="20"/>
                <w:szCs w:val="20"/>
              </w:rPr>
              <w:t>業員工</w:t>
            </w:r>
            <w:proofErr w:type="gramStart"/>
            <w:r w:rsidRPr="00894E10">
              <w:rPr>
                <w:rFonts w:hint="eastAsia"/>
                <w:sz w:val="20"/>
                <w:szCs w:val="20"/>
              </w:rPr>
              <w:t>數</w:t>
            </w:r>
            <w:proofErr w:type="gramEnd"/>
          </w:p>
        </w:tc>
        <w:tc>
          <w:tcPr>
            <w:tcW w:w="1933" w:type="dxa"/>
            <w:gridSpan w:val="2"/>
            <w:vAlign w:val="center"/>
          </w:tcPr>
          <w:p w:rsidR="00953FEE" w:rsidRPr="00894E10" w:rsidRDefault="00953FEE" w:rsidP="007A0922">
            <w:pPr>
              <w:snapToGrid w:val="0"/>
              <w:ind w:firstLineChars="0" w:firstLine="0"/>
              <w:jc w:val="center"/>
              <w:rPr>
                <w:sz w:val="20"/>
                <w:szCs w:val="20"/>
                <w:lang w:eastAsia="zh-TW"/>
              </w:rPr>
            </w:pPr>
            <w:r w:rsidRPr="00894E10">
              <w:rPr>
                <w:rFonts w:hint="eastAsia"/>
                <w:sz w:val="20"/>
                <w:szCs w:val="20"/>
              </w:rPr>
              <w:t>產品出貨</w:t>
            </w:r>
            <w:r w:rsidRPr="00894E10">
              <w:rPr>
                <w:rFonts w:hint="eastAsia"/>
                <w:sz w:val="20"/>
                <w:szCs w:val="20"/>
                <w:lang w:eastAsia="zh-TW"/>
              </w:rPr>
              <w:t>額</w:t>
            </w:r>
          </w:p>
        </w:tc>
        <w:tc>
          <w:tcPr>
            <w:tcW w:w="1933" w:type="dxa"/>
            <w:gridSpan w:val="2"/>
            <w:vAlign w:val="center"/>
          </w:tcPr>
          <w:p w:rsidR="00953FEE" w:rsidRPr="00894E10" w:rsidRDefault="00953FEE" w:rsidP="007A0922">
            <w:pPr>
              <w:snapToGrid w:val="0"/>
              <w:ind w:firstLineChars="0" w:firstLine="0"/>
              <w:jc w:val="center"/>
              <w:rPr>
                <w:sz w:val="20"/>
                <w:szCs w:val="20"/>
                <w:lang w:eastAsia="zh-TW"/>
              </w:rPr>
            </w:pPr>
            <w:r w:rsidRPr="00894E10">
              <w:rPr>
                <w:rFonts w:hint="eastAsia"/>
                <w:sz w:val="20"/>
                <w:szCs w:val="20"/>
              </w:rPr>
              <w:t>附加價值額</w:t>
            </w:r>
          </w:p>
        </w:tc>
      </w:tr>
      <w:tr w:rsidR="00894E10" w:rsidRPr="00894E10" w:rsidTr="00D95A04">
        <w:trPr>
          <w:trHeight w:val="680"/>
          <w:tblHeader/>
        </w:trPr>
        <w:tc>
          <w:tcPr>
            <w:tcW w:w="0" w:type="auto"/>
            <w:vMerge/>
            <w:vAlign w:val="center"/>
          </w:tcPr>
          <w:p w:rsidR="00953FEE" w:rsidRPr="00894E10" w:rsidRDefault="00953FEE" w:rsidP="007A0922">
            <w:pPr>
              <w:widowControl/>
              <w:overflowPunct/>
              <w:autoSpaceDN/>
              <w:ind w:firstLineChars="0" w:firstLine="0"/>
              <w:jc w:val="left"/>
              <w:rPr>
                <w:sz w:val="20"/>
                <w:szCs w:val="20"/>
              </w:rPr>
            </w:pPr>
          </w:p>
        </w:tc>
        <w:tc>
          <w:tcPr>
            <w:tcW w:w="892" w:type="dxa"/>
            <w:vAlign w:val="center"/>
          </w:tcPr>
          <w:p w:rsidR="00953FEE" w:rsidRPr="00894E10" w:rsidRDefault="00953FEE" w:rsidP="007A0922">
            <w:pPr>
              <w:snapToGrid w:val="0"/>
              <w:ind w:firstLineChars="0" w:firstLine="0"/>
              <w:jc w:val="center"/>
              <w:rPr>
                <w:sz w:val="20"/>
                <w:szCs w:val="20"/>
                <w:lang w:eastAsia="zh-TW"/>
              </w:rPr>
            </w:pPr>
            <w:r w:rsidRPr="00894E10">
              <w:rPr>
                <w:rFonts w:hint="eastAsia"/>
                <w:sz w:val="20"/>
                <w:szCs w:val="20"/>
                <w:lang w:eastAsia="zh-TW"/>
              </w:rPr>
              <w:t>（家）</w:t>
            </w:r>
          </w:p>
        </w:tc>
        <w:tc>
          <w:tcPr>
            <w:tcW w:w="853" w:type="dxa"/>
            <w:vAlign w:val="center"/>
          </w:tcPr>
          <w:p w:rsidR="00953FEE" w:rsidRPr="00894E10" w:rsidRDefault="00953FEE" w:rsidP="007A0922">
            <w:pPr>
              <w:snapToGrid w:val="0"/>
              <w:ind w:firstLineChars="0" w:firstLine="0"/>
              <w:jc w:val="center"/>
              <w:rPr>
                <w:sz w:val="20"/>
                <w:szCs w:val="20"/>
              </w:rPr>
            </w:pPr>
            <w:r w:rsidRPr="00894E10">
              <w:rPr>
                <w:rFonts w:hint="eastAsia"/>
                <w:sz w:val="20"/>
                <w:szCs w:val="20"/>
              </w:rPr>
              <w:t>上年比（</w:t>
            </w:r>
            <w:r w:rsidRPr="00894E10">
              <w:rPr>
                <w:sz w:val="20"/>
                <w:szCs w:val="20"/>
              </w:rPr>
              <w:t>%</w:t>
            </w:r>
            <w:r w:rsidRPr="00894E10">
              <w:rPr>
                <w:rFonts w:hint="eastAsia"/>
                <w:sz w:val="20"/>
                <w:szCs w:val="20"/>
              </w:rPr>
              <w:t>）</w:t>
            </w:r>
          </w:p>
        </w:tc>
        <w:tc>
          <w:tcPr>
            <w:tcW w:w="1073" w:type="dxa"/>
            <w:vAlign w:val="center"/>
          </w:tcPr>
          <w:p w:rsidR="00953FEE" w:rsidRPr="00894E10" w:rsidRDefault="00953FEE" w:rsidP="007A0922">
            <w:pPr>
              <w:snapToGrid w:val="0"/>
              <w:ind w:firstLineChars="0" w:firstLine="0"/>
              <w:jc w:val="center"/>
              <w:rPr>
                <w:sz w:val="20"/>
                <w:szCs w:val="20"/>
              </w:rPr>
            </w:pPr>
            <w:r w:rsidRPr="00894E10">
              <w:rPr>
                <w:rFonts w:hint="eastAsia"/>
                <w:sz w:val="20"/>
                <w:szCs w:val="20"/>
              </w:rPr>
              <w:t>（人）</w:t>
            </w:r>
          </w:p>
        </w:tc>
        <w:tc>
          <w:tcPr>
            <w:tcW w:w="850" w:type="dxa"/>
            <w:vAlign w:val="center"/>
          </w:tcPr>
          <w:p w:rsidR="00953FEE" w:rsidRPr="00894E10" w:rsidRDefault="00953FEE" w:rsidP="007A0922">
            <w:pPr>
              <w:snapToGrid w:val="0"/>
              <w:ind w:firstLineChars="0" w:firstLine="0"/>
              <w:jc w:val="center"/>
              <w:rPr>
                <w:sz w:val="20"/>
                <w:szCs w:val="20"/>
              </w:rPr>
            </w:pPr>
            <w:r w:rsidRPr="00894E10">
              <w:rPr>
                <w:rFonts w:hint="eastAsia"/>
                <w:sz w:val="20"/>
                <w:szCs w:val="20"/>
              </w:rPr>
              <w:t>上年比（</w:t>
            </w:r>
            <w:r w:rsidRPr="00894E10">
              <w:rPr>
                <w:sz w:val="20"/>
                <w:szCs w:val="20"/>
              </w:rPr>
              <w:t>%</w:t>
            </w:r>
            <w:r w:rsidRPr="00894E10">
              <w:rPr>
                <w:rFonts w:hint="eastAsia"/>
                <w:sz w:val="20"/>
                <w:szCs w:val="20"/>
              </w:rPr>
              <w:t>）</w:t>
            </w:r>
          </w:p>
        </w:tc>
        <w:tc>
          <w:tcPr>
            <w:tcW w:w="1064" w:type="dxa"/>
            <w:vAlign w:val="center"/>
          </w:tcPr>
          <w:p w:rsidR="00953FEE" w:rsidRPr="00894E10" w:rsidRDefault="00953FEE" w:rsidP="007A0922">
            <w:pPr>
              <w:snapToGrid w:val="0"/>
              <w:ind w:firstLineChars="0" w:firstLine="0"/>
              <w:jc w:val="center"/>
              <w:rPr>
                <w:sz w:val="20"/>
                <w:szCs w:val="20"/>
              </w:rPr>
            </w:pPr>
            <w:r w:rsidRPr="00894E10">
              <w:rPr>
                <w:rFonts w:hint="eastAsia"/>
                <w:sz w:val="20"/>
                <w:szCs w:val="20"/>
              </w:rPr>
              <w:t>（億</w:t>
            </w:r>
            <w:r w:rsidRPr="00894E10">
              <w:rPr>
                <w:rFonts w:hint="eastAsia"/>
                <w:sz w:val="20"/>
                <w:szCs w:val="20"/>
                <w:lang w:eastAsia="zh-TW"/>
              </w:rPr>
              <w:t>日</w:t>
            </w:r>
            <w:r w:rsidRPr="00894E10">
              <w:rPr>
                <w:rFonts w:hint="eastAsia"/>
                <w:sz w:val="20"/>
                <w:szCs w:val="20"/>
              </w:rPr>
              <w:t>圓）</w:t>
            </w:r>
          </w:p>
        </w:tc>
        <w:tc>
          <w:tcPr>
            <w:tcW w:w="869" w:type="dxa"/>
            <w:vAlign w:val="center"/>
          </w:tcPr>
          <w:p w:rsidR="00953FEE" w:rsidRPr="00894E10" w:rsidRDefault="00953FEE" w:rsidP="007A0922">
            <w:pPr>
              <w:snapToGrid w:val="0"/>
              <w:ind w:firstLineChars="0" w:firstLine="0"/>
              <w:jc w:val="center"/>
              <w:rPr>
                <w:sz w:val="20"/>
                <w:szCs w:val="20"/>
              </w:rPr>
            </w:pPr>
            <w:r w:rsidRPr="00894E10">
              <w:rPr>
                <w:rFonts w:hint="eastAsia"/>
                <w:sz w:val="20"/>
                <w:szCs w:val="20"/>
              </w:rPr>
              <w:t>上年比（</w:t>
            </w:r>
            <w:r w:rsidRPr="00894E10">
              <w:rPr>
                <w:sz w:val="20"/>
                <w:szCs w:val="20"/>
              </w:rPr>
              <w:t>%</w:t>
            </w:r>
            <w:r w:rsidRPr="00894E10">
              <w:rPr>
                <w:rFonts w:hint="eastAsia"/>
                <w:sz w:val="20"/>
                <w:szCs w:val="20"/>
              </w:rPr>
              <w:t>）</w:t>
            </w:r>
          </w:p>
        </w:tc>
        <w:tc>
          <w:tcPr>
            <w:tcW w:w="1122" w:type="dxa"/>
            <w:vAlign w:val="center"/>
          </w:tcPr>
          <w:p w:rsidR="00953FEE" w:rsidRPr="00894E10" w:rsidRDefault="00953FEE" w:rsidP="007A0922">
            <w:pPr>
              <w:snapToGrid w:val="0"/>
              <w:ind w:firstLineChars="0" w:firstLine="0"/>
              <w:jc w:val="center"/>
              <w:rPr>
                <w:sz w:val="20"/>
                <w:szCs w:val="20"/>
              </w:rPr>
            </w:pPr>
            <w:r w:rsidRPr="00894E10">
              <w:rPr>
                <w:rFonts w:hint="eastAsia"/>
                <w:sz w:val="20"/>
                <w:szCs w:val="20"/>
              </w:rPr>
              <w:t>（億</w:t>
            </w:r>
            <w:r w:rsidRPr="00894E10">
              <w:rPr>
                <w:rFonts w:hint="eastAsia"/>
                <w:sz w:val="20"/>
                <w:szCs w:val="20"/>
                <w:lang w:eastAsia="zh-TW"/>
              </w:rPr>
              <w:t>日</w:t>
            </w:r>
            <w:r w:rsidRPr="00894E10">
              <w:rPr>
                <w:rFonts w:hint="eastAsia"/>
                <w:sz w:val="20"/>
                <w:szCs w:val="20"/>
              </w:rPr>
              <w:t>圓）</w:t>
            </w:r>
          </w:p>
        </w:tc>
        <w:tc>
          <w:tcPr>
            <w:tcW w:w="811" w:type="dxa"/>
            <w:vAlign w:val="center"/>
          </w:tcPr>
          <w:p w:rsidR="00953FEE" w:rsidRPr="00894E10" w:rsidRDefault="00953FEE" w:rsidP="007A0922">
            <w:pPr>
              <w:snapToGrid w:val="0"/>
              <w:ind w:firstLineChars="0" w:firstLine="0"/>
              <w:jc w:val="center"/>
              <w:rPr>
                <w:sz w:val="20"/>
                <w:szCs w:val="20"/>
              </w:rPr>
            </w:pPr>
            <w:r w:rsidRPr="00894E10">
              <w:rPr>
                <w:rFonts w:hint="eastAsia"/>
                <w:sz w:val="20"/>
                <w:szCs w:val="20"/>
              </w:rPr>
              <w:t>上年比（</w:t>
            </w:r>
            <w:r w:rsidRPr="00894E10">
              <w:rPr>
                <w:sz w:val="20"/>
                <w:szCs w:val="20"/>
              </w:rPr>
              <w:t>%</w:t>
            </w:r>
            <w:r w:rsidRPr="00894E10">
              <w:rPr>
                <w:rFonts w:hint="eastAsia"/>
                <w:sz w:val="20"/>
                <w:szCs w:val="20"/>
              </w:rPr>
              <w:t>）</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rPr>
            </w:pPr>
            <w:r w:rsidRPr="00894E10">
              <w:rPr>
                <w:sz w:val="20"/>
                <w:szCs w:val="20"/>
              </w:rPr>
              <w:t>2007</w:t>
            </w:r>
            <w:r w:rsidRPr="00894E10">
              <w:rPr>
                <w:rFonts w:hint="eastAsia"/>
                <w:sz w:val="20"/>
                <w:szCs w:val="20"/>
              </w:rPr>
              <w:t>年</w:t>
            </w:r>
          </w:p>
        </w:tc>
        <w:tc>
          <w:tcPr>
            <w:tcW w:w="892"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258,232</w:t>
            </w:r>
          </w:p>
        </w:tc>
        <w:tc>
          <w:tcPr>
            <w:tcW w:w="85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-5.9</w:t>
            </w:r>
          </w:p>
        </w:tc>
        <w:tc>
          <w:tcPr>
            <w:tcW w:w="1073"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8,518,545</w:t>
            </w:r>
          </w:p>
        </w:tc>
        <w:tc>
          <w:tcPr>
            <w:tcW w:w="850"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0.1</w:t>
            </w:r>
          </w:p>
        </w:tc>
        <w:tc>
          <w:tcPr>
            <w:tcW w:w="1064"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3,367,566</w:t>
            </w:r>
          </w:p>
        </w:tc>
        <w:tc>
          <w:tcPr>
            <w:tcW w:w="869"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w:t>
            </w:r>
          </w:p>
        </w:tc>
        <w:tc>
          <w:tcPr>
            <w:tcW w:w="1122"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1,086,564</w:t>
            </w:r>
          </w:p>
        </w:tc>
        <w:tc>
          <w:tcPr>
            <w:tcW w:w="811"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rPr>
            </w:pPr>
            <w:r w:rsidRPr="00894E10">
              <w:rPr>
                <w:sz w:val="20"/>
                <w:szCs w:val="20"/>
              </w:rPr>
              <w:t>2008</w:t>
            </w:r>
            <w:r w:rsidRPr="00894E10">
              <w:rPr>
                <w:rFonts w:hint="eastAsia"/>
                <w:sz w:val="20"/>
                <w:szCs w:val="20"/>
              </w:rPr>
              <w:t>年</w:t>
            </w:r>
          </w:p>
        </w:tc>
        <w:tc>
          <w:tcPr>
            <w:tcW w:w="892"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263,061</w:t>
            </w:r>
          </w:p>
        </w:tc>
        <w:tc>
          <w:tcPr>
            <w:tcW w:w="853"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1.9</w:t>
            </w:r>
          </w:p>
        </w:tc>
        <w:tc>
          <w:tcPr>
            <w:tcW w:w="1073"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8,364,607</w:t>
            </w:r>
          </w:p>
        </w:tc>
        <w:tc>
          <w:tcPr>
            <w:tcW w:w="850"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-1.8</w:t>
            </w:r>
          </w:p>
        </w:tc>
        <w:tc>
          <w:tcPr>
            <w:tcW w:w="1064"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3,355,788</w:t>
            </w:r>
          </w:p>
        </w:tc>
        <w:tc>
          <w:tcPr>
            <w:tcW w:w="869"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-0.3</w:t>
            </w:r>
          </w:p>
        </w:tc>
        <w:tc>
          <w:tcPr>
            <w:tcW w:w="1122"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1,013,047</w:t>
            </w:r>
          </w:p>
        </w:tc>
        <w:tc>
          <w:tcPr>
            <w:tcW w:w="811"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-6.8</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rPr>
            </w:pPr>
            <w:r w:rsidRPr="00894E10">
              <w:rPr>
                <w:sz w:val="20"/>
                <w:szCs w:val="20"/>
              </w:rPr>
              <w:t>2009</w:t>
            </w:r>
            <w:r w:rsidRPr="00894E10">
              <w:rPr>
                <w:rFonts w:hint="eastAsia"/>
                <w:sz w:val="20"/>
                <w:szCs w:val="20"/>
              </w:rPr>
              <w:t>年</w:t>
            </w:r>
          </w:p>
        </w:tc>
        <w:tc>
          <w:tcPr>
            <w:tcW w:w="892"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235,817</w:t>
            </w:r>
          </w:p>
        </w:tc>
        <w:tc>
          <w:tcPr>
            <w:tcW w:w="853"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-10.4</w:t>
            </w:r>
          </w:p>
        </w:tc>
        <w:tc>
          <w:tcPr>
            <w:tcW w:w="1073"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7,735,789</w:t>
            </w:r>
          </w:p>
        </w:tc>
        <w:tc>
          <w:tcPr>
            <w:tcW w:w="850"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-7.5</w:t>
            </w:r>
          </w:p>
        </w:tc>
        <w:tc>
          <w:tcPr>
            <w:tcW w:w="1064"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2,652,590</w:t>
            </w:r>
          </w:p>
        </w:tc>
        <w:tc>
          <w:tcPr>
            <w:tcW w:w="869"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-21.0</w:t>
            </w:r>
          </w:p>
        </w:tc>
        <w:tc>
          <w:tcPr>
            <w:tcW w:w="1122"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803,194</w:t>
            </w:r>
          </w:p>
        </w:tc>
        <w:tc>
          <w:tcPr>
            <w:tcW w:w="811"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-20.7</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rPr>
            </w:pPr>
            <w:r w:rsidRPr="00894E10">
              <w:rPr>
                <w:sz w:val="20"/>
                <w:szCs w:val="20"/>
              </w:rPr>
              <w:t>2010</w:t>
            </w:r>
            <w:r w:rsidRPr="00894E10">
              <w:rPr>
                <w:rFonts w:hint="eastAsia"/>
                <w:sz w:val="20"/>
                <w:szCs w:val="20"/>
              </w:rPr>
              <w:t>年</w:t>
            </w:r>
          </w:p>
        </w:tc>
        <w:tc>
          <w:tcPr>
            <w:tcW w:w="892"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224,403</w:t>
            </w:r>
          </w:p>
        </w:tc>
        <w:tc>
          <w:tcPr>
            <w:tcW w:w="853"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-4.8</w:t>
            </w:r>
          </w:p>
        </w:tc>
        <w:tc>
          <w:tcPr>
            <w:tcW w:w="1073"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7,663,847</w:t>
            </w:r>
          </w:p>
        </w:tc>
        <w:tc>
          <w:tcPr>
            <w:tcW w:w="850"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-0.9</w:t>
            </w:r>
          </w:p>
        </w:tc>
        <w:tc>
          <w:tcPr>
            <w:tcW w:w="1064"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2,891,077</w:t>
            </w:r>
          </w:p>
        </w:tc>
        <w:tc>
          <w:tcPr>
            <w:tcW w:w="869"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9.0</w:t>
            </w:r>
          </w:p>
        </w:tc>
        <w:tc>
          <w:tcPr>
            <w:tcW w:w="1122"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906,672</w:t>
            </w:r>
          </w:p>
        </w:tc>
        <w:tc>
          <w:tcPr>
            <w:tcW w:w="811"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12.9</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rPr>
            </w:pPr>
            <w:r w:rsidRPr="00894E10">
              <w:rPr>
                <w:sz w:val="20"/>
                <w:szCs w:val="20"/>
              </w:rPr>
              <w:t>20</w:t>
            </w:r>
            <w:r w:rsidRPr="00894E10">
              <w:rPr>
                <w:sz w:val="20"/>
                <w:szCs w:val="20"/>
                <w:lang w:eastAsia="zh-TW"/>
              </w:rPr>
              <w:t>11</w:t>
            </w:r>
            <w:r w:rsidRPr="00894E10">
              <w:rPr>
                <w:rFonts w:hint="eastAsia"/>
                <w:sz w:val="20"/>
                <w:szCs w:val="20"/>
              </w:rPr>
              <w:t>年</w:t>
            </w:r>
          </w:p>
        </w:tc>
        <w:tc>
          <w:tcPr>
            <w:tcW w:w="892"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233,186</w:t>
            </w:r>
          </w:p>
        </w:tc>
        <w:tc>
          <w:tcPr>
            <w:tcW w:w="853"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3.9</w:t>
            </w:r>
          </w:p>
        </w:tc>
        <w:tc>
          <w:tcPr>
            <w:tcW w:w="1073"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7,472,111</w:t>
            </w:r>
          </w:p>
        </w:tc>
        <w:tc>
          <w:tcPr>
            <w:tcW w:w="850"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-2.5</w:t>
            </w:r>
          </w:p>
        </w:tc>
        <w:tc>
          <w:tcPr>
            <w:tcW w:w="1064"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2,849,688</w:t>
            </w:r>
          </w:p>
        </w:tc>
        <w:tc>
          <w:tcPr>
            <w:tcW w:w="869"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-1.4</w:t>
            </w:r>
          </w:p>
        </w:tc>
        <w:tc>
          <w:tcPr>
            <w:tcW w:w="1122"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915,544</w:t>
            </w:r>
          </w:p>
        </w:tc>
        <w:tc>
          <w:tcPr>
            <w:tcW w:w="811" w:type="dxa"/>
            <w:vAlign w:val="center"/>
          </w:tcPr>
          <w:p w:rsidR="00953FEE" w:rsidRPr="00894E10" w:rsidRDefault="00953FEE" w:rsidP="007A0922">
            <w:pPr>
              <w:ind w:rightChars="50" w:right="120" w:firstLineChars="0" w:firstLine="0"/>
              <w:jc w:val="right"/>
              <w:rPr>
                <w:sz w:val="20"/>
                <w:szCs w:val="20"/>
              </w:rPr>
            </w:pPr>
            <w:r w:rsidRPr="00894E10">
              <w:rPr>
                <w:sz w:val="20"/>
                <w:szCs w:val="20"/>
                <w:lang w:eastAsia="zh-TW"/>
              </w:rPr>
              <w:t>1.0</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rPr>
            </w:pPr>
            <w:r w:rsidRPr="00894E10">
              <w:rPr>
                <w:sz w:val="20"/>
                <w:szCs w:val="20"/>
                <w:lang w:eastAsia="zh-TW"/>
              </w:rPr>
              <w:t>2012</w:t>
            </w:r>
            <w:r w:rsidRPr="00894E10">
              <w:rPr>
                <w:rFonts w:hint="eastAsia"/>
                <w:sz w:val="20"/>
                <w:szCs w:val="20"/>
                <w:lang w:eastAsia="zh-TW"/>
              </w:rPr>
              <w:t>年</w:t>
            </w:r>
          </w:p>
        </w:tc>
        <w:tc>
          <w:tcPr>
            <w:tcW w:w="89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216,262</w:t>
            </w:r>
          </w:p>
        </w:tc>
        <w:tc>
          <w:tcPr>
            <w:tcW w:w="85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-7.3</w:t>
            </w:r>
          </w:p>
        </w:tc>
        <w:tc>
          <w:tcPr>
            <w:tcW w:w="107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7,425,339</w:t>
            </w:r>
          </w:p>
        </w:tc>
        <w:tc>
          <w:tcPr>
            <w:tcW w:w="850"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-0.6</w:t>
            </w:r>
          </w:p>
        </w:tc>
        <w:tc>
          <w:tcPr>
            <w:tcW w:w="1064"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2,887,276</w:t>
            </w:r>
          </w:p>
        </w:tc>
        <w:tc>
          <w:tcPr>
            <w:tcW w:w="869"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1.3</w:t>
            </w:r>
          </w:p>
        </w:tc>
        <w:tc>
          <w:tcPr>
            <w:tcW w:w="112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883,947</w:t>
            </w:r>
          </w:p>
        </w:tc>
        <w:tc>
          <w:tcPr>
            <w:tcW w:w="811"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-3.5</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lang w:eastAsia="zh-TW"/>
              </w:rPr>
            </w:pPr>
            <w:r w:rsidRPr="00894E10">
              <w:rPr>
                <w:sz w:val="20"/>
                <w:szCs w:val="20"/>
                <w:lang w:eastAsia="zh-TW"/>
              </w:rPr>
              <w:t>2013</w:t>
            </w:r>
            <w:r w:rsidRPr="00894E10">
              <w:rPr>
                <w:rFonts w:hint="eastAsia"/>
                <w:sz w:val="20"/>
                <w:szCs w:val="20"/>
                <w:lang w:eastAsia="zh-TW"/>
              </w:rPr>
              <w:t>年</w:t>
            </w:r>
          </w:p>
        </w:tc>
        <w:tc>
          <w:tcPr>
            <w:tcW w:w="89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208,029</w:t>
            </w:r>
          </w:p>
        </w:tc>
        <w:tc>
          <w:tcPr>
            <w:tcW w:w="85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-3.8</w:t>
            </w:r>
          </w:p>
        </w:tc>
        <w:tc>
          <w:tcPr>
            <w:tcW w:w="107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7,402,984</w:t>
            </w:r>
          </w:p>
        </w:tc>
        <w:tc>
          <w:tcPr>
            <w:tcW w:w="850"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-0.3</w:t>
            </w:r>
          </w:p>
        </w:tc>
        <w:tc>
          <w:tcPr>
            <w:tcW w:w="1064"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2,920,921</w:t>
            </w:r>
          </w:p>
        </w:tc>
        <w:tc>
          <w:tcPr>
            <w:tcW w:w="869"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1.2</w:t>
            </w:r>
          </w:p>
        </w:tc>
        <w:tc>
          <w:tcPr>
            <w:tcW w:w="112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901,489</w:t>
            </w:r>
          </w:p>
        </w:tc>
        <w:tc>
          <w:tcPr>
            <w:tcW w:w="811"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2.0</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lang w:eastAsia="zh-TW"/>
              </w:rPr>
            </w:pPr>
            <w:r w:rsidRPr="00894E10">
              <w:rPr>
                <w:sz w:val="20"/>
                <w:szCs w:val="20"/>
                <w:lang w:eastAsia="zh-TW"/>
              </w:rPr>
              <w:t>2014</w:t>
            </w:r>
            <w:r w:rsidRPr="00894E10">
              <w:rPr>
                <w:rFonts w:hint="eastAsia"/>
                <w:sz w:val="20"/>
                <w:szCs w:val="20"/>
                <w:lang w:eastAsia="zh-TW"/>
              </w:rPr>
              <w:t>年</w:t>
            </w:r>
          </w:p>
        </w:tc>
        <w:tc>
          <w:tcPr>
            <w:tcW w:w="89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202,410</w:t>
            </w:r>
          </w:p>
        </w:tc>
        <w:tc>
          <w:tcPr>
            <w:tcW w:w="85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-2.7</w:t>
            </w:r>
          </w:p>
        </w:tc>
        <w:tc>
          <w:tcPr>
            <w:tcW w:w="107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7,403,269</w:t>
            </w:r>
          </w:p>
        </w:tc>
        <w:tc>
          <w:tcPr>
            <w:tcW w:w="850"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0.0</w:t>
            </w:r>
          </w:p>
        </w:tc>
        <w:tc>
          <w:tcPr>
            <w:tcW w:w="1064"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3,051,400</w:t>
            </w:r>
          </w:p>
        </w:tc>
        <w:tc>
          <w:tcPr>
            <w:tcW w:w="869"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4.5</w:t>
            </w:r>
          </w:p>
        </w:tc>
        <w:tc>
          <w:tcPr>
            <w:tcW w:w="112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922,889</w:t>
            </w:r>
          </w:p>
        </w:tc>
        <w:tc>
          <w:tcPr>
            <w:tcW w:w="811"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2.4</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lang w:eastAsia="zh-TW"/>
              </w:rPr>
            </w:pPr>
            <w:r w:rsidRPr="00894E10">
              <w:rPr>
                <w:sz w:val="20"/>
                <w:szCs w:val="20"/>
                <w:lang w:eastAsia="zh-TW"/>
              </w:rPr>
              <w:t>2015</w:t>
            </w:r>
            <w:r w:rsidRPr="00894E10">
              <w:rPr>
                <w:rFonts w:hint="eastAsia"/>
                <w:sz w:val="20"/>
                <w:szCs w:val="20"/>
                <w:lang w:eastAsia="zh-TW"/>
              </w:rPr>
              <w:t>年</w:t>
            </w:r>
          </w:p>
        </w:tc>
        <w:tc>
          <w:tcPr>
            <w:tcW w:w="89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w:t>
            </w:r>
          </w:p>
        </w:tc>
        <w:tc>
          <w:tcPr>
            <w:tcW w:w="85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w:t>
            </w:r>
          </w:p>
        </w:tc>
        <w:tc>
          <w:tcPr>
            <w:tcW w:w="107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w:t>
            </w:r>
          </w:p>
        </w:tc>
        <w:tc>
          <w:tcPr>
            <w:tcW w:w="850"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w:t>
            </w:r>
          </w:p>
        </w:tc>
        <w:tc>
          <w:tcPr>
            <w:tcW w:w="1064"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3,131,286</w:t>
            </w:r>
          </w:p>
        </w:tc>
        <w:tc>
          <w:tcPr>
            <w:tcW w:w="869"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2.6</w:t>
            </w:r>
          </w:p>
        </w:tc>
        <w:tc>
          <w:tcPr>
            <w:tcW w:w="112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980,280</w:t>
            </w:r>
          </w:p>
        </w:tc>
        <w:tc>
          <w:tcPr>
            <w:tcW w:w="811"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6.2</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lang w:eastAsia="zh-TW"/>
              </w:rPr>
            </w:pPr>
            <w:r w:rsidRPr="00894E10">
              <w:rPr>
                <w:sz w:val="20"/>
                <w:szCs w:val="20"/>
                <w:lang w:eastAsia="zh-TW"/>
              </w:rPr>
              <w:t>2016</w:t>
            </w:r>
            <w:r w:rsidRPr="00894E10">
              <w:rPr>
                <w:rFonts w:hint="eastAsia"/>
                <w:sz w:val="20"/>
                <w:szCs w:val="20"/>
                <w:lang w:eastAsia="zh-TW"/>
              </w:rPr>
              <w:t>年</w:t>
            </w:r>
          </w:p>
        </w:tc>
        <w:tc>
          <w:tcPr>
            <w:tcW w:w="89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189,799</w:t>
            </w:r>
          </w:p>
        </w:tc>
        <w:tc>
          <w:tcPr>
            <w:tcW w:w="85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-12.8</w:t>
            </w:r>
          </w:p>
        </w:tc>
        <w:tc>
          <w:tcPr>
            <w:tcW w:w="107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7,496,677</w:t>
            </w:r>
          </w:p>
        </w:tc>
        <w:tc>
          <w:tcPr>
            <w:tcW w:w="850"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0.0</w:t>
            </w:r>
          </w:p>
        </w:tc>
        <w:tc>
          <w:tcPr>
            <w:tcW w:w="1064"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3,021,852</w:t>
            </w:r>
          </w:p>
        </w:tc>
        <w:tc>
          <w:tcPr>
            <w:tcW w:w="869"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-3.5</w:t>
            </w:r>
          </w:p>
        </w:tc>
        <w:tc>
          <w:tcPr>
            <w:tcW w:w="112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973,416</w:t>
            </w:r>
          </w:p>
        </w:tc>
        <w:tc>
          <w:tcPr>
            <w:tcW w:w="811"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-0.7</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lang w:eastAsia="zh-TW"/>
              </w:rPr>
            </w:pPr>
            <w:r w:rsidRPr="00894E10">
              <w:rPr>
                <w:sz w:val="20"/>
                <w:szCs w:val="20"/>
                <w:lang w:eastAsia="zh-TW"/>
              </w:rPr>
              <w:t>2017</w:t>
            </w:r>
            <w:r w:rsidRPr="00894E10">
              <w:rPr>
                <w:rFonts w:hint="eastAsia"/>
                <w:sz w:val="20"/>
                <w:szCs w:val="20"/>
                <w:lang w:eastAsia="zh-TW"/>
              </w:rPr>
              <w:t>年</w:t>
            </w:r>
          </w:p>
        </w:tc>
        <w:tc>
          <w:tcPr>
            <w:tcW w:w="89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191,339</w:t>
            </w:r>
          </w:p>
        </w:tc>
        <w:tc>
          <w:tcPr>
            <w:tcW w:w="85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-12.1</w:t>
            </w:r>
          </w:p>
        </w:tc>
        <w:tc>
          <w:tcPr>
            <w:tcW w:w="107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7,571,369</w:t>
            </w:r>
          </w:p>
        </w:tc>
        <w:tc>
          <w:tcPr>
            <w:tcW w:w="850"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1.0</w:t>
            </w:r>
          </w:p>
        </w:tc>
        <w:tc>
          <w:tcPr>
            <w:tcW w:w="1064"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3,190,358</w:t>
            </w:r>
          </w:p>
        </w:tc>
        <w:tc>
          <w:tcPr>
            <w:tcW w:w="869"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5.6</w:t>
            </w:r>
          </w:p>
        </w:tc>
        <w:tc>
          <w:tcPr>
            <w:tcW w:w="112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1,034,083</w:t>
            </w:r>
          </w:p>
        </w:tc>
        <w:tc>
          <w:tcPr>
            <w:tcW w:w="811"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6.2</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sz w:val="20"/>
                <w:szCs w:val="20"/>
                <w:lang w:eastAsia="zh-TW"/>
              </w:rPr>
            </w:pPr>
            <w:r w:rsidRPr="00894E10">
              <w:rPr>
                <w:sz w:val="20"/>
                <w:szCs w:val="20"/>
                <w:lang w:eastAsia="zh-TW"/>
              </w:rPr>
              <w:t>2018</w:t>
            </w:r>
            <w:r w:rsidRPr="00894E10">
              <w:rPr>
                <w:rFonts w:hint="eastAsia"/>
                <w:sz w:val="20"/>
                <w:szCs w:val="20"/>
                <w:lang w:eastAsia="zh-TW"/>
              </w:rPr>
              <w:t>年</w:t>
            </w:r>
          </w:p>
        </w:tc>
        <w:tc>
          <w:tcPr>
            <w:tcW w:w="89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188,249</w:t>
            </w:r>
          </w:p>
        </w:tc>
        <w:tc>
          <w:tcPr>
            <w:tcW w:w="85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-1.6</w:t>
            </w:r>
          </w:p>
        </w:tc>
        <w:tc>
          <w:tcPr>
            <w:tcW w:w="107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7,697,321</w:t>
            </w:r>
          </w:p>
        </w:tc>
        <w:tc>
          <w:tcPr>
            <w:tcW w:w="850"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1.7</w:t>
            </w:r>
          </w:p>
        </w:tc>
        <w:tc>
          <w:tcPr>
            <w:tcW w:w="1064"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3,313,548</w:t>
            </w:r>
          </w:p>
        </w:tc>
        <w:tc>
          <w:tcPr>
            <w:tcW w:w="869"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3.9</w:t>
            </w:r>
          </w:p>
        </w:tc>
        <w:tc>
          <w:tcPr>
            <w:tcW w:w="112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1,041,260</w:t>
            </w:r>
          </w:p>
        </w:tc>
        <w:tc>
          <w:tcPr>
            <w:tcW w:w="811"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0.7</w:t>
            </w:r>
          </w:p>
        </w:tc>
      </w:tr>
      <w:tr w:rsidR="00894E10" w:rsidRPr="00894E10" w:rsidTr="00D95A04">
        <w:trPr>
          <w:trHeight w:val="672"/>
        </w:trPr>
        <w:tc>
          <w:tcPr>
            <w:tcW w:w="1026" w:type="dxa"/>
            <w:vAlign w:val="center"/>
          </w:tcPr>
          <w:p w:rsidR="00953FEE" w:rsidRPr="00894E10" w:rsidRDefault="00953FEE" w:rsidP="007A0922">
            <w:pPr>
              <w:ind w:firstLineChars="0" w:firstLine="0"/>
              <w:jc w:val="center"/>
              <w:rPr>
                <w:rFonts w:eastAsiaTheme="minorEastAsia"/>
                <w:sz w:val="20"/>
                <w:szCs w:val="20"/>
                <w:lang w:eastAsia="zh-TW"/>
              </w:rPr>
            </w:pPr>
            <w:r w:rsidRPr="00894E10">
              <w:rPr>
                <w:sz w:val="20"/>
                <w:szCs w:val="20"/>
                <w:lang w:eastAsia="zh-TW"/>
              </w:rPr>
              <w:t>2019</w:t>
            </w:r>
            <w:r w:rsidRPr="00894E10">
              <w:rPr>
                <w:rFonts w:hint="eastAsia"/>
                <w:sz w:val="20"/>
                <w:szCs w:val="20"/>
                <w:lang w:eastAsia="zh-TW"/>
              </w:rPr>
              <w:t>年</w:t>
            </w:r>
          </w:p>
        </w:tc>
        <w:tc>
          <w:tcPr>
            <w:tcW w:w="89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184,839</w:t>
            </w:r>
          </w:p>
        </w:tc>
        <w:tc>
          <w:tcPr>
            <w:tcW w:w="85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-1.8</w:t>
            </w:r>
          </w:p>
        </w:tc>
        <w:tc>
          <w:tcPr>
            <w:tcW w:w="1073"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7,763,431</w:t>
            </w:r>
          </w:p>
        </w:tc>
        <w:tc>
          <w:tcPr>
            <w:tcW w:w="850"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0.9</w:t>
            </w:r>
          </w:p>
        </w:tc>
        <w:tc>
          <w:tcPr>
            <w:tcW w:w="1064"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w:t>
            </w:r>
          </w:p>
        </w:tc>
        <w:tc>
          <w:tcPr>
            <w:tcW w:w="869"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w:t>
            </w:r>
          </w:p>
        </w:tc>
        <w:tc>
          <w:tcPr>
            <w:tcW w:w="1122"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w:t>
            </w:r>
          </w:p>
        </w:tc>
        <w:tc>
          <w:tcPr>
            <w:tcW w:w="811" w:type="dxa"/>
            <w:vAlign w:val="center"/>
          </w:tcPr>
          <w:p w:rsidR="00953FEE" w:rsidRPr="00894E10" w:rsidRDefault="00953FEE" w:rsidP="007A0922">
            <w:pPr>
              <w:ind w:rightChars="50" w:right="120" w:firstLineChars="0" w:firstLine="0"/>
              <w:jc w:val="right"/>
              <w:rPr>
                <w:sz w:val="20"/>
                <w:szCs w:val="20"/>
                <w:lang w:eastAsia="zh-TW"/>
              </w:rPr>
            </w:pPr>
            <w:r w:rsidRPr="00894E10">
              <w:rPr>
                <w:sz w:val="20"/>
                <w:szCs w:val="20"/>
                <w:lang w:eastAsia="zh-TW"/>
              </w:rPr>
              <w:t>-</w:t>
            </w:r>
          </w:p>
        </w:tc>
      </w:tr>
    </w:tbl>
    <w:p w:rsidR="00953FEE" w:rsidRPr="00894E10" w:rsidRDefault="00953FEE" w:rsidP="00540452">
      <w:pPr>
        <w:ind w:firstLineChars="0" w:firstLine="0"/>
        <w:jc w:val="right"/>
        <w:rPr>
          <w:sz w:val="20"/>
          <w:szCs w:val="20"/>
          <w:lang w:eastAsia="zh-TW"/>
        </w:rPr>
      </w:pPr>
      <w:r w:rsidRPr="00894E10">
        <w:rPr>
          <w:rFonts w:hint="eastAsia"/>
          <w:sz w:val="20"/>
          <w:szCs w:val="20"/>
          <w:lang w:eastAsia="zh-TW"/>
        </w:rPr>
        <w:t>資料來源：日本經濟產業省「</w:t>
      </w:r>
      <w:r w:rsidRPr="00894E10">
        <w:rPr>
          <w:sz w:val="20"/>
          <w:szCs w:val="20"/>
          <w:lang w:eastAsia="zh-TW"/>
        </w:rPr>
        <w:t>201</w:t>
      </w:r>
      <w:r w:rsidRPr="00894E10">
        <w:rPr>
          <w:rFonts w:eastAsia="MS Mincho"/>
          <w:sz w:val="20"/>
          <w:szCs w:val="20"/>
          <w:lang w:eastAsia="zh-TW"/>
        </w:rPr>
        <w:t>9</w:t>
      </w:r>
      <w:r w:rsidRPr="00894E10">
        <w:rPr>
          <w:rFonts w:hint="eastAsia"/>
          <w:sz w:val="20"/>
          <w:szCs w:val="20"/>
          <w:lang w:eastAsia="zh-TW"/>
        </w:rPr>
        <w:t>年工業統計」</w:t>
      </w:r>
    </w:p>
    <w:p w:rsidR="00FC1C49" w:rsidRPr="00894E10" w:rsidRDefault="00FC1C49">
      <w:pPr>
        <w:widowControl/>
        <w:overflowPunct/>
        <w:autoSpaceDE/>
        <w:autoSpaceDN/>
        <w:ind w:firstLineChars="0" w:firstLine="0"/>
        <w:jc w:val="left"/>
        <w:rPr>
          <w:lang w:val="x-none" w:eastAsia="x-none"/>
        </w:rPr>
      </w:pPr>
      <w:r w:rsidRPr="00894E10">
        <w:rPr>
          <w:lang w:eastAsia="zh-TW"/>
        </w:rPr>
        <w:br w:type="page"/>
      </w:r>
    </w:p>
    <w:p w:rsidR="00953FEE" w:rsidRPr="00894E10" w:rsidRDefault="00953FEE" w:rsidP="00540452">
      <w:pPr>
        <w:pStyle w:val="a6"/>
        <w:ind w:left="960" w:hanging="720"/>
      </w:pPr>
      <w:r w:rsidRPr="00AA3217">
        <w:rPr>
          <w:rFonts w:hint="eastAsia"/>
        </w:rPr>
        <w:t>（二）日本全體產業概況</w:t>
      </w:r>
    </w:p>
    <w:p w:rsidR="00953FEE" w:rsidRPr="00894E10" w:rsidRDefault="00953FEE" w:rsidP="00953FEE">
      <w:pPr>
        <w:pStyle w:val="af0"/>
        <w:ind w:left="960" w:firstLine="480"/>
        <w:rPr>
          <w:lang w:eastAsia="zh-TW"/>
        </w:rPr>
      </w:pPr>
      <w:r w:rsidRPr="00894E10">
        <w:rPr>
          <w:rFonts w:hint="eastAsia"/>
          <w:lang w:eastAsia="zh-TW"/>
        </w:rPr>
        <w:t>依據日本經濟產業省公布經濟調查</w:t>
      </w:r>
      <w:proofErr w:type="gramStart"/>
      <w:r w:rsidRPr="00894E10">
        <w:rPr>
          <w:rFonts w:hint="eastAsia"/>
          <w:lang w:eastAsia="zh-TW"/>
        </w:rPr>
        <w:t>（</w:t>
      </w:r>
      <w:proofErr w:type="gramEnd"/>
      <w:r w:rsidRPr="00894E10">
        <w:rPr>
          <w:lang w:eastAsia="zh-TW"/>
        </w:rPr>
        <w:t>2018</w:t>
      </w:r>
      <w:r w:rsidRPr="00894E10">
        <w:rPr>
          <w:rFonts w:hint="eastAsia"/>
          <w:lang w:eastAsia="zh-TW"/>
        </w:rPr>
        <w:t>年</w:t>
      </w:r>
      <w:r w:rsidRPr="00894E10">
        <w:rPr>
          <w:lang w:eastAsia="zh-TW"/>
        </w:rPr>
        <w:t>6</w:t>
      </w:r>
      <w:r w:rsidRPr="00894E10">
        <w:rPr>
          <w:rFonts w:hint="eastAsia"/>
          <w:lang w:eastAsia="zh-TW"/>
        </w:rPr>
        <w:t>月公布</w:t>
      </w:r>
      <w:r w:rsidRPr="00894E10">
        <w:rPr>
          <w:lang w:eastAsia="zh-TW"/>
        </w:rPr>
        <w:t>2015</w:t>
      </w:r>
      <w:r w:rsidRPr="00894E10">
        <w:rPr>
          <w:rFonts w:hint="eastAsia"/>
          <w:lang w:eastAsia="zh-TW"/>
        </w:rPr>
        <w:t>年全國產業概況；</w:t>
      </w:r>
      <w:r w:rsidRPr="00894E10">
        <w:rPr>
          <w:lang w:eastAsia="zh-TW"/>
        </w:rPr>
        <w:t>2020</w:t>
      </w:r>
      <w:r w:rsidRPr="00894E10">
        <w:rPr>
          <w:rFonts w:hint="eastAsia"/>
          <w:lang w:eastAsia="zh-TW"/>
        </w:rPr>
        <w:t>年</w:t>
      </w:r>
      <w:r w:rsidRPr="00894E10">
        <w:rPr>
          <w:rFonts w:eastAsia="MS Mincho"/>
          <w:lang w:eastAsia="zh-TW"/>
        </w:rPr>
        <w:t>7</w:t>
      </w:r>
      <w:r w:rsidRPr="00894E10">
        <w:rPr>
          <w:rFonts w:hint="eastAsia"/>
          <w:lang w:eastAsia="zh-TW"/>
        </w:rPr>
        <w:t>月以後，預定公布</w:t>
      </w:r>
      <w:r w:rsidRPr="00894E10">
        <w:rPr>
          <w:lang w:eastAsia="zh-TW"/>
        </w:rPr>
        <w:t>2018</w:t>
      </w:r>
      <w:r w:rsidRPr="00894E10">
        <w:rPr>
          <w:rFonts w:hint="eastAsia"/>
          <w:lang w:eastAsia="zh-TW"/>
        </w:rPr>
        <w:t>年全國產業概況完整資訊</w:t>
      </w:r>
      <w:proofErr w:type="gramStart"/>
      <w:r w:rsidRPr="00894E10">
        <w:rPr>
          <w:rFonts w:hint="eastAsia"/>
          <w:lang w:eastAsia="zh-TW"/>
        </w:rPr>
        <w:t>）</w:t>
      </w:r>
      <w:proofErr w:type="gramEnd"/>
      <w:r w:rsidRPr="00894E10">
        <w:rPr>
          <w:rFonts w:hint="eastAsia"/>
          <w:lang w:eastAsia="zh-TW"/>
        </w:rPr>
        <w:t>顯示，日本</w:t>
      </w:r>
      <w:r w:rsidRPr="00894E10">
        <w:rPr>
          <w:lang w:eastAsia="zh-TW"/>
        </w:rPr>
        <w:t>2015</w:t>
      </w:r>
      <w:r w:rsidRPr="00894E10">
        <w:rPr>
          <w:rFonts w:hint="eastAsia"/>
          <w:lang w:eastAsia="zh-TW"/>
        </w:rPr>
        <w:t>年全體產業營業額為</w:t>
      </w:r>
      <w:r w:rsidRPr="00894E10">
        <w:rPr>
          <w:lang w:eastAsia="zh-TW"/>
        </w:rPr>
        <w:t>1,624</w:t>
      </w:r>
      <w:r w:rsidRPr="00894E10">
        <w:rPr>
          <w:rFonts w:hint="eastAsia"/>
          <w:lang w:eastAsia="zh-TW"/>
        </w:rPr>
        <w:t>兆</w:t>
      </w:r>
      <w:r w:rsidRPr="00894E10">
        <w:rPr>
          <w:lang w:eastAsia="zh-TW"/>
        </w:rPr>
        <w:t>7,143</w:t>
      </w:r>
      <w:r w:rsidRPr="00894E10">
        <w:rPr>
          <w:rFonts w:hint="eastAsia"/>
          <w:lang w:eastAsia="zh-TW"/>
        </w:rPr>
        <w:t>億日圓（較</w:t>
      </w:r>
      <w:r w:rsidRPr="00894E10">
        <w:rPr>
          <w:lang w:eastAsia="zh-TW"/>
        </w:rPr>
        <w:t>2011</w:t>
      </w:r>
      <w:r w:rsidRPr="00894E10">
        <w:rPr>
          <w:rFonts w:hint="eastAsia"/>
          <w:lang w:eastAsia="zh-TW"/>
        </w:rPr>
        <w:t>年增加</w:t>
      </w:r>
      <w:r w:rsidRPr="00894E10">
        <w:rPr>
          <w:lang w:eastAsia="zh-TW"/>
        </w:rPr>
        <w:t>21.7%</w:t>
      </w:r>
      <w:r w:rsidRPr="00894E10">
        <w:rPr>
          <w:rFonts w:hint="eastAsia"/>
          <w:lang w:eastAsia="zh-TW"/>
        </w:rPr>
        <w:t>），附加價值達</w:t>
      </w:r>
      <w:r w:rsidRPr="00894E10">
        <w:rPr>
          <w:lang w:eastAsia="zh-TW"/>
        </w:rPr>
        <w:t>289</w:t>
      </w:r>
      <w:r w:rsidRPr="00894E10">
        <w:rPr>
          <w:rFonts w:hint="eastAsia"/>
          <w:lang w:eastAsia="zh-TW"/>
        </w:rPr>
        <w:t>兆</w:t>
      </w:r>
      <w:r w:rsidRPr="00894E10">
        <w:rPr>
          <w:lang w:eastAsia="zh-TW"/>
        </w:rPr>
        <w:t>5,355</w:t>
      </w:r>
      <w:r w:rsidRPr="00894E10">
        <w:rPr>
          <w:rFonts w:hint="eastAsia"/>
          <w:lang w:eastAsia="zh-TW"/>
        </w:rPr>
        <w:t>億日圓（增加</w:t>
      </w:r>
      <w:r w:rsidR="00D9083D" w:rsidRPr="00894E10">
        <w:rPr>
          <w:lang w:eastAsia="zh-TW"/>
        </w:rPr>
        <w:t>20.5</w:t>
      </w:r>
      <w:r w:rsidRPr="00894E10">
        <w:rPr>
          <w:lang w:eastAsia="zh-TW"/>
        </w:rPr>
        <w:t>%</w:t>
      </w:r>
      <w:r w:rsidRPr="00894E10">
        <w:rPr>
          <w:rFonts w:hint="eastAsia"/>
          <w:lang w:eastAsia="zh-TW"/>
        </w:rPr>
        <w:t>）。日本企業家數達</w:t>
      </w:r>
      <w:r w:rsidRPr="00894E10">
        <w:rPr>
          <w:lang w:eastAsia="zh-TW"/>
        </w:rPr>
        <w:t>385</w:t>
      </w:r>
      <w:r w:rsidRPr="00894E10">
        <w:rPr>
          <w:rFonts w:hint="eastAsia"/>
          <w:lang w:eastAsia="zh-TW"/>
        </w:rPr>
        <w:t>萬</w:t>
      </w:r>
      <w:r w:rsidRPr="00894E10">
        <w:rPr>
          <w:lang w:eastAsia="zh-TW"/>
        </w:rPr>
        <w:t>6,457</w:t>
      </w:r>
      <w:r w:rsidRPr="00894E10">
        <w:rPr>
          <w:rFonts w:hint="eastAsia"/>
          <w:lang w:eastAsia="zh-TW"/>
        </w:rPr>
        <w:t>家（較</w:t>
      </w:r>
      <w:r w:rsidRPr="00894E10">
        <w:rPr>
          <w:lang w:eastAsia="zh-TW"/>
        </w:rPr>
        <w:t>2012</w:t>
      </w:r>
      <w:r w:rsidRPr="00894E10">
        <w:rPr>
          <w:rFonts w:hint="eastAsia"/>
          <w:lang w:eastAsia="zh-TW"/>
        </w:rPr>
        <w:t>年</w:t>
      </w:r>
      <w:r w:rsidRPr="00894E10">
        <w:rPr>
          <w:lang w:eastAsia="zh-TW"/>
        </w:rPr>
        <w:t>2</w:t>
      </w:r>
      <w:r w:rsidRPr="00894E10">
        <w:rPr>
          <w:rFonts w:hint="eastAsia"/>
          <w:lang w:eastAsia="zh-TW"/>
        </w:rPr>
        <w:t>月</w:t>
      </w:r>
      <w:r w:rsidRPr="00894E10">
        <w:rPr>
          <w:lang w:eastAsia="zh-TW"/>
        </w:rPr>
        <w:t>1</w:t>
      </w:r>
      <w:r w:rsidRPr="00894E10">
        <w:rPr>
          <w:rFonts w:hint="eastAsia"/>
          <w:lang w:eastAsia="zh-TW"/>
        </w:rPr>
        <w:t>日減少</w:t>
      </w:r>
      <w:r w:rsidRPr="00894E10">
        <w:rPr>
          <w:lang w:eastAsia="zh-TW"/>
        </w:rPr>
        <w:t>6.6%</w:t>
      </w:r>
      <w:r w:rsidRPr="00894E10">
        <w:rPr>
          <w:rFonts w:hint="eastAsia"/>
          <w:lang w:eastAsia="zh-TW"/>
        </w:rPr>
        <w:t>），事業所數為</w:t>
      </w:r>
      <w:r w:rsidRPr="00894E10">
        <w:rPr>
          <w:lang w:eastAsia="zh-TW"/>
        </w:rPr>
        <w:t>5</w:t>
      </w:r>
      <w:r w:rsidR="005D5819" w:rsidRPr="00894E10">
        <w:rPr>
          <w:lang w:eastAsia="zh-TW"/>
        </w:rPr>
        <w:t>34</w:t>
      </w:r>
      <w:r w:rsidRPr="00894E10">
        <w:rPr>
          <w:rFonts w:hint="eastAsia"/>
          <w:lang w:eastAsia="zh-TW"/>
        </w:rPr>
        <w:t>萬</w:t>
      </w:r>
      <w:r w:rsidR="005D5819" w:rsidRPr="00894E10">
        <w:rPr>
          <w:lang w:eastAsia="zh-TW"/>
        </w:rPr>
        <w:t>783</w:t>
      </w:r>
      <w:r w:rsidRPr="00894E10">
        <w:rPr>
          <w:rFonts w:hint="eastAsia"/>
          <w:lang w:eastAsia="zh-TW"/>
        </w:rPr>
        <w:t>家（減少</w:t>
      </w:r>
      <w:r w:rsidRPr="00894E10">
        <w:rPr>
          <w:lang w:eastAsia="zh-TW"/>
        </w:rPr>
        <w:t>3.3%</w:t>
      </w:r>
      <w:r w:rsidRPr="00894E10">
        <w:rPr>
          <w:rFonts w:hint="eastAsia"/>
          <w:lang w:eastAsia="zh-TW"/>
        </w:rPr>
        <w:t>），從業員工數為</w:t>
      </w:r>
      <w:r w:rsidRPr="00894E10">
        <w:rPr>
          <w:lang w:eastAsia="zh-TW"/>
        </w:rPr>
        <w:t>5,687</w:t>
      </w:r>
      <w:r w:rsidR="00042A3A" w:rsidRPr="00894E10">
        <w:rPr>
          <w:lang w:eastAsia="zh-TW"/>
        </w:rPr>
        <w:t>.3</w:t>
      </w:r>
      <w:r w:rsidRPr="00894E10">
        <w:rPr>
          <w:rFonts w:hint="eastAsia"/>
          <w:lang w:eastAsia="zh-TW"/>
        </w:rPr>
        <w:t>萬人（增加</w:t>
      </w:r>
      <w:r w:rsidRPr="00894E10">
        <w:rPr>
          <w:lang w:eastAsia="zh-TW"/>
        </w:rPr>
        <w:t>1.9%</w:t>
      </w:r>
      <w:r w:rsidRPr="00894E10">
        <w:rPr>
          <w:rFonts w:hint="eastAsia"/>
          <w:lang w:eastAsia="zh-TW"/>
        </w:rPr>
        <w:t>）。</w:t>
      </w:r>
    </w:p>
    <w:p w:rsidR="00953FEE" w:rsidRPr="00894E10" w:rsidRDefault="00953FEE" w:rsidP="00953FEE">
      <w:pPr>
        <w:pStyle w:val="af0"/>
        <w:ind w:left="960" w:firstLine="480"/>
        <w:rPr>
          <w:lang w:eastAsia="zh-TW"/>
        </w:rPr>
      </w:pPr>
      <w:r w:rsidRPr="00894E10">
        <w:rPr>
          <w:rFonts w:hint="eastAsia"/>
          <w:lang w:eastAsia="zh-TW"/>
        </w:rPr>
        <w:t>有關各業別營業額，依據日本經濟產業省</w:t>
      </w:r>
      <w:r w:rsidRPr="00894E10">
        <w:rPr>
          <w:lang w:eastAsia="zh-TW"/>
        </w:rPr>
        <w:t>2020</w:t>
      </w:r>
      <w:r w:rsidRPr="00894E10">
        <w:rPr>
          <w:rFonts w:hint="eastAsia"/>
          <w:lang w:eastAsia="zh-TW"/>
        </w:rPr>
        <w:t>年</w:t>
      </w:r>
      <w:r w:rsidRPr="00894E10">
        <w:rPr>
          <w:lang w:eastAsia="zh-TW"/>
        </w:rPr>
        <w:t>3</w:t>
      </w:r>
      <w:r w:rsidRPr="00894E10">
        <w:rPr>
          <w:rFonts w:hint="eastAsia"/>
          <w:lang w:eastAsia="zh-TW"/>
        </w:rPr>
        <w:t>月</w:t>
      </w:r>
      <w:r w:rsidRPr="00894E10">
        <w:rPr>
          <w:lang w:eastAsia="zh-TW"/>
        </w:rPr>
        <w:t>31</w:t>
      </w:r>
      <w:r w:rsidRPr="00894E10">
        <w:rPr>
          <w:rFonts w:hint="eastAsia"/>
          <w:lang w:eastAsia="zh-TW"/>
        </w:rPr>
        <w:t>日公布統計資料，</w:t>
      </w:r>
      <w:r w:rsidRPr="00894E10">
        <w:rPr>
          <w:lang w:eastAsia="zh-TW"/>
        </w:rPr>
        <w:t>2018</w:t>
      </w:r>
      <w:r w:rsidRPr="00894E10">
        <w:rPr>
          <w:rFonts w:hint="eastAsia"/>
          <w:lang w:eastAsia="zh-TW"/>
        </w:rPr>
        <w:t>年產業營業額以「批發零售業」最高，達</w:t>
      </w:r>
      <w:r w:rsidRPr="00894E10">
        <w:rPr>
          <w:lang w:eastAsia="zh-TW"/>
        </w:rPr>
        <w:t>497</w:t>
      </w:r>
      <w:r w:rsidRPr="00894E10">
        <w:rPr>
          <w:rFonts w:hint="eastAsia"/>
          <w:lang w:eastAsia="zh-TW"/>
        </w:rPr>
        <w:t>兆</w:t>
      </w:r>
      <w:r w:rsidRPr="00894E10">
        <w:rPr>
          <w:lang w:eastAsia="zh-TW"/>
        </w:rPr>
        <w:t>9,810</w:t>
      </w:r>
      <w:r w:rsidRPr="00894E10">
        <w:rPr>
          <w:rFonts w:hint="eastAsia"/>
          <w:lang w:eastAsia="zh-TW"/>
        </w:rPr>
        <w:t>億日圓（較</w:t>
      </w:r>
      <w:r w:rsidRPr="00894E10">
        <w:rPr>
          <w:lang w:eastAsia="zh-TW"/>
        </w:rPr>
        <w:t>2015</w:t>
      </w:r>
      <w:r w:rsidRPr="00894E10">
        <w:rPr>
          <w:rFonts w:hint="eastAsia"/>
          <w:lang w:eastAsia="zh-TW"/>
        </w:rPr>
        <w:t>年成長</w:t>
      </w:r>
      <w:r w:rsidRPr="00894E10">
        <w:rPr>
          <w:lang w:eastAsia="zh-TW"/>
        </w:rPr>
        <w:t>1.5%</w:t>
      </w:r>
      <w:r w:rsidRPr="00894E10">
        <w:rPr>
          <w:rFonts w:hint="eastAsia"/>
          <w:lang w:eastAsia="zh-TW"/>
        </w:rPr>
        <w:t>），其次依序為「製造業」（</w:t>
      </w:r>
      <w:r w:rsidRPr="00894E10">
        <w:rPr>
          <w:lang w:eastAsia="zh-TW"/>
        </w:rPr>
        <w:t>413</w:t>
      </w:r>
      <w:r w:rsidRPr="00894E10">
        <w:rPr>
          <w:rFonts w:hint="eastAsia"/>
          <w:lang w:eastAsia="zh-TW"/>
        </w:rPr>
        <w:t>兆</w:t>
      </w:r>
      <w:r w:rsidRPr="00894E10">
        <w:rPr>
          <w:lang w:eastAsia="zh-TW"/>
        </w:rPr>
        <w:t>2,244</w:t>
      </w:r>
      <w:r w:rsidRPr="00894E10">
        <w:rPr>
          <w:rFonts w:hint="eastAsia"/>
          <w:lang w:eastAsia="zh-TW"/>
        </w:rPr>
        <w:t>億日圓，成長</w:t>
      </w:r>
      <w:r w:rsidRPr="00894E10">
        <w:rPr>
          <w:lang w:eastAsia="zh-TW"/>
        </w:rPr>
        <w:t>4.7%</w:t>
      </w:r>
      <w:r w:rsidRPr="00894E10">
        <w:rPr>
          <w:rFonts w:hint="eastAsia"/>
          <w:lang w:eastAsia="zh-TW"/>
        </w:rPr>
        <w:t>）、「金融保險業」（</w:t>
      </w:r>
      <w:r w:rsidRPr="00894E10">
        <w:rPr>
          <w:lang w:eastAsia="zh-TW"/>
        </w:rPr>
        <w:t>118</w:t>
      </w:r>
      <w:r w:rsidRPr="00894E10">
        <w:rPr>
          <w:rFonts w:hint="eastAsia"/>
          <w:lang w:eastAsia="zh-TW"/>
        </w:rPr>
        <w:t>兆</w:t>
      </w:r>
      <w:r w:rsidRPr="00894E10">
        <w:rPr>
          <w:lang w:eastAsia="zh-TW"/>
        </w:rPr>
        <w:t>3,485</w:t>
      </w:r>
      <w:r w:rsidRPr="00894E10">
        <w:rPr>
          <w:rFonts w:hint="eastAsia"/>
          <w:lang w:eastAsia="zh-TW"/>
        </w:rPr>
        <w:t>億日圓，衰退</w:t>
      </w:r>
      <w:r w:rsidRPr="00894E10">
        <w:rPr>
          <w:lang w:eastAsia="zh-TW"/>
        </w:rPr>
        <w:t>5.4%</w:t>
      </w:r>
      <w:r w:rsidRPr="00894E10">
        <w:rPr>
          <w:rFonts w:hint="eastAsia"/>
          <w:lang w:eastAsia="zh-TW"/>
        </w:rPr>
        <w:t>）。</w:t>
      </w:r>
    </w:p>
    <w:p w:rsidR="00953FEE" w:rsidRPr="00894E10" w:rsidRDefault="00953FEE" w:rsidP="00953FEE">
      <w:pPr>
        <w:pStyle w:val="af0"/>
        <w:ind w:left="960" w:firstLine="480"/>
        <w:rPr>
          <w:lang w:eastAsia="zh-TW"/>
        </w:rPr>
      </w:pPr>
      <w:r w:rsidRPr="00894E10">
        <w:rPr>
          <w:rFonts w:hint="eastAsia"/>
          <w:lang w:eastAsia="zh-TW"/>
        </w:rPr>
        <w:t>至於各業別</w:t>
      </w:r>
      <w:proofErr w:type="gramStart"/>
      <w:r w:rsidRPr="00894E10">
        <w:rPr>
          <w:rFonts w:hint="eastAsia"/>
          <w:lang w:eastAsia="zh-TW"/>
        </w:rPr>
        <w:t>之</w:t>
      </w:r>
      <w:proofErr w:type="gramEnd"/>
      <w:r w:rsidRPr="00894E10">
        <w:rPr>
          <w:rFonts w:hint="eastAsia"/>
          <w:lang w:eastAsia="zh-TW"/>
        </w:rPr>
        <w:t>附加價值額、產業別</w:t>
      </w:r>
      <w:proofErr w:type="gramStart"/>
      <w:r w:rsidRPr="00894E10">
        <w:rPr>
          <w:rFonts w:hint="eastAsia"/>
          <w:lang w:eastAsia="zh-TW"/>
        </w:rPr>
        <w:t>之</w:t>
      </w:r>
      <w:proofErr w:type="gramEnd"/>
      <w:r w:rsidRPr="00894E10">
        <w:rPr>
          <w:rFonts w:hint="eastAsia"/>
          <w:lang w:eastAsia="zh-TW"/>
        </w:rPr>
        <w:t>事業所數及從業員工數等資訊，日本經濟</w:t>
      </w:r>
      <w:proofErr w:type="gramStart"/>
      <w:r w:rsidRPr="00894E10">
        <w:rPr>
          <w:rFonts w:hint="eastAsia"/>
          <w:lang w:eastAsia="zh-TW"/>
        </w:rPr>
        <w:t>產業省暫未</w:t>
      </w:r>
      <w:proofErr w:type="gramEnd"/>
      <w:r w:rsidRPr="00894E10">
        <w:rPr>
          <w:rFonts w:hint="eastAsia"/>
          <w:lang w:eastAsia="zh-TW"/>
        </w:rPr>
        <w:t>更新，故仍沿用</w:t>
      </w:r>
      <w:r w:rsidRPr="00894E10">
        <w:rPr>
          <w:lang w:eastAsia="zh-TW"/>
        </w:rPr>
        <w:t>2015</w:t>
      </w:r>
      <w:r w:rsidRPr="00894E10">
        <w:rPr>
          <w:rFonts w:hint="eastAsia"/>
          <w:lang w:eastAsia="zh-TW"/>
        </w:rPr>
        <w:t>年資訊。產業別附加價值以「製造業」最多，達</w:t>
      </w:r>
      <w:r w:rsidRPr="00894E10">
        <w:rPr>
          <w:lang w:eastAsia="zh-TW"/>
        </w:rPr>
        <w:t>68</w:t>
      </w:r>
      <w:r w:rsidRPr="00894E10">
        <w:rPr>
          <w:rFonts w:hint="eastAsia"/>
          <w:lang w:eastAsia="zh-TW"/>
        </w:rPr>
        <w:t>兆</w:t>
      </w:r>
      <w:r w:rsidRPr="00894E10">
        <w:rPr>
          <w:lang w:eastAsia="zh-TW"/>
        </w:rPr>
        <w:t>7,891</w:t>
      </w:r>
      <w:r w:rsidRPr="00894E10">
        <w:rPr>
          <w:rFonts w:hint="eastAsia"/>
          <w:lang w:eastAsia="zh-TW"/>
        </w:rPr>
        <w:t>億日圓（占整體</w:t>
      </w:r>
      <w:r w:rsidRPr="00894E10">
        <w:rPr>
          <w:lang w:eastAsia="zh-TW"/>
        </w:rPr>
        <w:t>23.8%</w:t>
      </w:r>
      <w:r w:rsidRPr="00894E10">
        <w:rPr>
          <w:rFonts w:hint="eastAsia"/>
          <w:lang w:eastAsia="zh-TW"/>
        </w:rPr>
        <w:t>），其次依序為「批發零售業」（</w:t>
      </w:r>
      <w:r w:rsidRPr="00894E10">
        <w:rPr>
          <w:lang w:eastAsia="zh-TW"/>
        </w:rPr>
        <w:t>54</w:t>
      </w:r>
      <w:r w:rsidRPr="00894E10">
        <w:rPr>
          <w:rFonts w:hint="eastAsia"/>
          <w:lang w:eastAsia="zh-TW"/>
        </w:rPr>
        <w:t>兆</w:t>
      </w:r>
      <w:r w:rsidRPr="00894E10">
        <w:rPr>
          <w:lang w:eastAsia="zh-TW"/>
        </w:rPr>
        <w:t>1,633</w:t>
      </w:r>
      <w:r w:rsidRPr="00894E10">
        <w:rPr>
          <w:rFonts w:hint="eastAsia"/>
          <w:lang w:eastAsia="zh-TW"/>
        </w:rPr>
        <w:t>億日圓，</w:t>
      </w:r>
      <w:r w:rsidRPr="00894E10">
        <w:rPr>
          <w:lang w:eastAsia="zh-TW"/>
        </w:rPr>
        <w:t>18.7%</w:t>
      </w:r>
      <w:r w:rsidRPr="00894E10">
        <w:rPr>
          <w:rFonts w:hint="eastAsia"/>
          <w:lang w:eastAsia="zh-TW"/>
        </w:rPr>
        <w:t>）、「建設業」（</w:t>
      </w:r>
      <w:r w:rsidRPr="00894E10">
        <w:rPr>
          <w:lang w:eastAsia="zh-TW"/>
        </w:rPr>
        <w:t>20</w:t>
      </w:r>
      <w:r w:rsidRPr="00894E10">
        <w:rPr>
          <w:rFonts w:hint="eastAsia"/>
          <w:lang w:eastAsia="zh-TW"/>
        </w:rPr>
        <w:t>兆</w:t>
      </w:r>
      <w:r w:rsidRPr="00894E10">
        <w:rPr>
          <w:lang w:eastAsia="zh-TW"/>
        </w:rPr>
        <w:t>8,207</w:t>
      </w:r>
      <w:r w:rsidRPr="00894E10">
        <w:rPr>
          <w:rFonts w:hint="eastAsia"/>
          <w:lang w:eastAsia="zh-TW"/>
        </w:rPr>
        <w:t>億日圓，</w:t>
      </w:r>
      <w:r w:rsidRPr="00894E10">
        <w:rPr>
          <w:lang w:eastAsia="zh-TW"/>
        </w:rPr>
        <w:t>7.2%</w:t>
      </w:r>
      <w:r w:rsidRPr="00894E10">
        <w:rPr>
          <w:rFonts w:hint="eastAsia"/>
          <w:lang w:eastAsia="zh-TW"/>
        </w:rPr>
        <w:t>）。前</w:t>
      </w:r>
      <w:r w:rsidRPr="00894E10">
        <w:rPr>
          <w:lang w:eastAsia="zh-TW"/>
        </w:rPr>
        <w:t>3</w:t>
      </w:r>
      <w:r w:rsidRPr="00894E10">
        <w:rPr>
          <w:rFonts w:hint="eastAsia"/>
          <w:lang w:eastAsia="zh-TW"/>
        </w:rPr>
        <w:t>名產業附加價值額占整體</w:t>
      </w:r>
      <w:proofErr w:type="gramStart"/>
      <w:r w:rsidRPr="00894E10">
        <w:rPr>
          <w:lang w:eastAsia="zh-TW"/>
        </w:rPr>
        <w:t>5</w:t>
      </w:r>
      <w:r w:rsidRPr="00894E10">
        <w:rPr>
          <w:rFonts w:hint="eastAsia"/>
          <w:lang w:eastAsia="zh-TW"/>
        </w:rPr>
        <w:t>成</w:t>
      </w:r>
      <w:proofErr w:type="gramEnd"/>
      <w:r w:rsidRPr="00894E10">
        <w:rPr>
          <w:rFonts w:hint="eastAsia"/>
          <w:lang w:eastAsia="zh-TW"/>
        </w:rPr>
        <w:t>，第三級產業占全體產業附加價值率為</w:t>
      </w:r>
      <w:r w:rsidRPr="00894E10">
        <w:rPr>
          <w:lang w:eastAsia="zh-TW"/>
        </w:rPr>
        <w:t>68.4%</w:t>
      </w:r>
      <w:r w:rsidRPr="00894E10">
        <w:rPr>
          <w:rFonts w:hint="eastAsia"/>
          <w:lang w:eastAsia="zh-TW"/>
        </w:rPr>
        <w:t>。</w:t>
      </w:r>
    </w:p>
    <w:p w:rsidR="00953FEE" w:rsidRPr="00894E10" w:rsidRDefault="00953FEE" w:rsidP="00953FEE">
      <w:pPr>
        <w:pStyle w:val="af0"/>
        <w:ind w:left="960" w:firstLine="480"/>
        <w:rPr>
          <w:lang w:eastAsia="zh-TW"/>
        </w:rPr>
      </w:pPr>
      <w:r w:rsidRPr="00894E10">
        <w:rPr>
          <w:rFonts w:hint="eastAsia"/>
          <w:lang w:eastAsia="zh-TW"/>
        </w:rPr>
        <w:t>關於產業別</w:t>
      </w:r>
      <w:proofErr w:type="gramStart"/>
      <w:r w:rsidRPr="00894E10">
        <w:rPr>
          <w:rFonts w:hint="eastAsia"/>
          <w:lang w:eastAsia="zh-TW"/>
        </w:rPr>
        <w:t>之</w:t>
      </w:r>
      <w:proofErr w:type="gramEnd"/>
      <w:r w:rsidRPr="00894E10">
        <w:rPr>
          <w:rFonts w:hint="eastAsia"/>
          <w:lang w:eastAsia="zh-TW"/>
        </w:rPr>
        <w:t>事業所數，以「批發零售業」為最多，達</w:t>
      </w:r>
      <w:r w:rsidRPr="00894E10">
        <w:rPr>
          <w:lang w:eastAsia="zh-TW"/>
        </w:rPr>
        <w:t>135</w:t>
      </w:r>
      <w:r w:rsidRPr="00894E10">
        <w:rPr>
          <w:rFonts w:hint="eastAsia"/>
          <w:lang w:eastAsia="zh-TW"/>
        </w:rPr>
        <w:t>萬</w:t>
      </w:r>
      <w:r w:rsidRPr="00894E10">
        <w:rPr>
          <w:lang w:eastAsia="zh-TW"/>
        </w:rPr>
        <w:t>5,060</w:t>
      </w:r>
      <w:r w:rsidRPr="00894E10">
        <w:rPr>
          <w:rFonts w:hint="eastAsia"/>
          <w:lang w:eastAsia="zh-TW"/>
        </w:rPr>
        <w:t>家，占整體產業</w:t>
      </w:r>
      <w:r w:rsidRPr="00894E10">
        <w:rPr>
          <w:lang w:eastAsia="zh-TW"/>
        </w:rPr>
        <w:t>25.4%</w:t>
      </w:r>
      <w:r w:rsidRPr="00894E10">
        <w:rPr>
          <w:rFonts w:hint="eastAsia"/>
          <w:lang w:eastAsia="zh-TW"/>
        </w:rPr>
        <w:t>，其次依序為「</w:t>
      </w:r>
      <w:proofErr w:type="gramStart"/>
      <w:r w:rsidRPr="00894E10">
        <w:rPr>
          <w:rFonts w:hint="eastAsia"/>
          <w:lang w:eastAsia="zh-TW"/>
        </w:rPr>
        <w:t>旅宿</w:t>
      </w:r>
      <w:proofErr w:type="gramEnd"/>
      <w:r w:rsidRPr="00894E10">
        <w:rPr>
          <w:lang w:eastAsia="zh-TW"/>
        </w:rPr>
        <w:t>/</w:t>
      </w:r>
      <w:r w:rsidRPr="00894E10">
        <w:rPr>
          <w:rFonts w:hint="eastAsia"/>
          <w:lang w:eastAsia="zh-TW"/>
        </w:rPr>
        <w:t>飲食服務業」（</w:t>
      </w:r>
      <w:r w:rsidRPr="00894E10">
        <w:rPr>
          <w:lang w:eastAsia="zh-TW"/>
        </w:rPr>
        <w:t>69</w:t>
      </w:r>
      <w:r w:rsidRPr="00894E10">
        <w:rPr>
          <w:rFonts w:hint="eastAsia"/>
          <w:lang w:eastAsia="zh-TW"/>
        </w:rPr>
        <w:t>萬</w:t>
      </w:r>
      <w:r w:rsidRPr="00894E10">
        <w:rPr>
          <w:lang w:eastAsia="zh-TW"/>
        </w:rPr>
        <w:t>6,396</w:t>
      </w:r>
      <w:r w:rsidRPr="00894E10">
        <w:rPr>
          <w:rFonts w:hint="eastAsia"/>
          <w:lang w:eastAsia="zh-TW"/>
        </w:rPr>
        <w:t>家，</w:t>
      </w:r>
      <w:r w:rsidRPr="00894E10">
        <w:rPr>
          <w:lang w:eastAsia="zh-TW"/>
        </w:rPr>
        <w:t>13.0%</w:t>
      </w:r>
      <w:r w:rsidRPr="00894E10">
        <w:rPr>
          <w:rFonts w:hint="eastAsia"/>
          <w:lang w:eastAsia="zh-TW"/>
        </w:rPr>
        <w:t>）、「建設業」（</w:t>
      </w:r>
      <w:r w:rsidRPr="00894E10">
        <w:rPr>
          <w:lang w:eastAsia="zh-TW"/>
        </w:rPr>
        <w:t>49</w:t>
      </w:r>
      <w:r w:rsidRPr="00894E10">
        <w:rPr>
          <w:rFonts w:hint="eastAsia"/>
          <w:lang w:eastAsia="zh-TW"/>
        </w:rPr>
        <w:t>萬</w:t>
      </w:r>
      <w:r w:rsidRPr="00894E10">
        <w:rPr>
          <w:lang w:eastAsia="zh-TW"/>
        </w:rPr>
        <w:t>2,734</w:t>
      </w:r>
      <w:r w:rsidRPr="00894E10">
        <w:rPr>
          <w:rFonts w:hint="eastAsia"/>
          <w:lang w:eastAsia="zh-TW"/>
        </w:rPr>
        <w:t>家，</w:t>
      </w:r>
      <w:r w:rsidRPr="00894E10">
        <w:rPr>
          <w:lang w:eastAsia="zh-TW"/>
        </w:rPr>
        <w:t>9.2%</w:t>
      </w:r>
      <w:r w:rsidRPr="00894E10">
        <w:rPr>
          <w:rFonts w:hint="eastAsia"/>
          <w:lang w:eastAsia="zh-TW"/>
        </w:rPr>
        <w:t>）</w:t>
      </w:r>
      <w:r w:rsidR="00410F9C" w:rsidRPr="00894E10">
        <w:rPr>
          <w:rFonts w:hint="eastAsia"/>
          <w:lang w:eastAsia="zh-TW"/>
        </w:rPr>
        <w:t>，</w:t>
      </w:r>
      <w:r w:rsidRPr="00894E10">
        <w:rPr>
          <w:rFonts w:hint="eastAsia"/>
          <w:lang w:eastAsia="zh-TW"/>
        </w:rPr>
        <w:t>前</w:t>
      </w:r>
      <w:r w:rsidRPr="00894E10">
        <w:rPr>
          <w:lang w:eastAsia="zh-TW"/>
        </w:rPr>
        <w:t>3</w:t>
      </w:r>
      <w:r w:rsidRPr="00894E10">
        <w:rPr>
          <w:rFonts w:hint="eastAsia"/>
          <w:lang w:eastAsia="zh-TW"/>
        </w:rPr>
        <w:t>名產業占整體近</w:t>
      </w:r>
      <w:proofErr w:type="gramStart"/>
      <w:r w:rsidRPr="00894E10">
        <w:rPr>
          <w:lang w:eastAsia="zh-TW"/>
        </w:rPr>
        <w:t>5</w:t>
      </w:r>
      <w:r w:rsidRPr="00894E10">
        <w:rPr>
          <w:rFonts w:hint="eastAsia"/>
          <w:lang w:eastAsia="zh-TW"/>
        </w:rPr>
        <w:t>成</w:t>
      </w:r>
      <w:proofErr w:type="gramEnd"/>
      <w:r w:rsidRPr="00894E10">
        <w:rPr>
          <w:rFonts w:hint="eastAsia"/>
          <w:lang w:eastAsia="zh-TW"/>
        </w:rPr>
        <w:t>。</w:t>
      </w:r>
    </w:p>
    <w:p w:rsidR="00953FEE" w:rsidRPr="00894E10" w:rsidRDefault="00953FEE" w:rsidP="00953FEE">
      <w:pPr>
        <w:pStyle w:val="af0"/>
        <w:ind w:left="960" w:firstLine="480"/>
        <w:rPr>
          <w:lang w:eastAsia="zh-TW"/>
        </w:rPr>
      </w:pPr>
      <w:r w:rsidRPr="00894E10">
        <w:rPr>
          <w:rFonts w:hint="eastAsia"/>
          <w:lang w:eastAsia="zh-TW"/>
        </w:rPr>
        <w:t>針對各業別從業員工數來看，「批發零售業」最多，達</w:t>
      </w:r>
      <w:r w:rsidRPr="00894E10">
        <w:rPr>
          <w:lang w:eastAsia="zh-TW"/>
        </w:rPr>
        <w:t>1,184</w:t>
      </w:r>
      <w:r w:rsidR="00410F9C" w:rsidRPr="00894E10">
        <w:rPr>
          <w:lang w:eastAsia="zh-TW"/>
        </w:rPr>
        <w:t>.4</w:t>
      </w:r>
      <w:r w:rsidRPr="00894E10">
        <w:rPr>
          <w:rFonts w:hint="eastAsia"/>
          <w:lang w:eastAsia="zh-TW"/>
        </w:rPr>
        <w:t>萬人，占整體產業</w:t>
      </w:r>
      <w:r w:rsidRPr="00894E10">
        <w:rPr>
          <w:lang w:eastAsia="zh-TW"/>
        </w:rPr>
        <w:t>20.8%</w:t>
      </w:r>
      <w:r w:rsidRPr="00894E10">
        <w:rPr>
          <w:rFonts w:hint="eastAsia"/>
          <w:lang w:eastAsia="zh-TW"/>
        </w:rPr>
        <w:t>，其次依序為「製造業」（</w:t>
      </w:r>
      <w:r w:rsidRPr="00894E10">
        <w:rPr>
          <w:lang w:eastAsia="zh-TW"/>
        </w:rPr>
        <w:t>886</w:t>
      </w:r>
      <w:r w:rsidR="00410F9C" w:rsidRPr="00894E10">
        <w:rPr>
          <w:lang w:eastAsia="zh-TW"/>
        </w:rPr>
        <w:t>.4</w:t>
      </w:r>
      <w:r w:rsidRPr="00894E10">
        <w:rPr>
          <w:rFonts w:hint="eastAsia"/>
          <w:lang w:eastAsia="zh-TW"/>
        </w:rPr>
        <w:t>萬人，</w:t>
      </w:r>
      <w:r w:rsidRPr="00894E10">
        <w:rPr>
          <w:lang w:eastAsia="zh-TW"/>
        </w:rPr>
        <w:t>15.6%</w:t>
      </w:r>
      <w:r w:rsidRPr="00894E10">
        <w:rPr>
          <w:rFonts w:hint="eastAsia"/>
          <w:lang w:eastAsia="zh-TW"/>
        </w:rPr>
        <w:t>）、「醫療</w:t>
      </w:r>
      <w:r w:rsidRPr="00894E10">
        <w:rPr>
          <w:lang w:eastAsia="zh-TW"/>
        </w:rPr>
        <w:t>/</w:t>
      </w:r>
      <w:r w:rsidRPr="00894E10">
        <w:rPr>
          <w:rFonts w:hint="eastAsia"/>
          <w:lang w:eastAsia="zh-TW"/>
        </w:rPr>
        <w:t>福祉」（</w:t>
      </w:r>
      <w:r w:rsidRPr="00894E10">
        <w:rPr>
          <w:lang w:eastAsia="zh-TW"/>
        </w:rPr>
        <w:t>737</w:t>
      </w:r>
      <w:r w:rsidR="00410F9C" w:rsidRPr="00894E10">
        <w:rPr>
          <w:lang w:eastAsia="zh-TW"/>
        </w:rPr>
        <w:t>.5</w:t>
      </w:r>
      <w:r w:rsidRPr="00894E10">
        <w:rPr>
          <w:rFonts w:hint="eastAsia"/>
          <w:lang w:eastAsia="zh-TW"/>
        </w:rPr>
        <w:t>萬人，</w:t>
      </w:r>
      <w:r w:rsidRPr="00894E10">
        <w:rPr>
          <w:lang w:eastAsia="zh-TW"/>
        </w:rPr>
        <w:t>13.0%</w:t>
      </w:r>
      <w:r w:rsidRPr="00894E10">
        <w:rPr>
          <w:rFonts w:hint="eastAsia"/>
          <w:lang w:eastAsia="zh-TW"/>
        </w:rPr>
        <w:t>）</w:t>
      </w:r>
      <w:r w:rsidR="00410F9C" w:rsidRPr="00894E10">
        <w:rPr>
          <w:rFonts w:hint="eastAsia"/>
          <w:lang w:eastAsia="zh-TW"/>
        </w:rPr>
        <w:t>，</w:t>
      </w:r>
      <w:r w:rsidRPr="00894E10">
        <w:rPr>
          <w:rFonts w:hint="eastAsia"/>
          <w:lang w:eastAsia="zh-TW"/>
        </w:rPr>
        <w:t>前</w:t>
      </w:r>
      <w:r w:rsidRPr="00894E10">
        <w:rPr>
          <w:lang w:eastAsia="zh-TW"/>
        </w:rPr>
        <w:t>3</w:t>
      </w:r>
      <w:r w:rsidRPr="00894E10">
        <w:rPr>
          <w:rFonts w:hint="eastAsia"/>
          <w:lang w:eastAsia="zh-TW"/>
        </w:rPr>
        <w:t>名產業從業員工數近</w:t>
      </w:r>
      <w:proofErr w:type="gramStart"/>
      <w:r w:rsidRPr="00894E10">
        <w:rPr>
          <w:lang w:eastAsia="zh-TW"/>
        </w:rPr>
        <w:t>5</w:t>
      </w:r>
      <w:r w:rsidRPr="00894E10">
        <w:rPr>
          <w:rFonts w:hint="eastAsia"/>
          <w:lang w:eastAsia="zh-TW"/>
        </w:rPr>
        <w:t>成</w:t>
      </w:r>
      <w:proofErr w:type="gramEnd"/>
      <w:r w:rsidRPr="00894E10">
        <w:rPr>
          <w:rFonts w:hint="eastAsia"/>
          <w:lang w:eastAsia="zh-TW"/>
        </w:rPr>
        <w:t>。</w:t>
      </w:r>
    </w:p>
    <w:p w:rsidR="00FC1C49" w:rsidRPr="00894E10" w:rsidRDefault="00953FEE" w:rsidP="00953FEE">
      <w:pPr>
        <w:overflowPunct/>
        <w:ind w:firstLineChars="0" w:firstLine="0"/>
        <w:jc w:val="center"/>
        <w:rPr>
          <w:rFonts w:ascii="華康粗圓體" w:eastAsia="華康粗圓體"/>
          <w:lang w:eastAsia="zh-TW"/>
        </w:rPr>
      </w:pPr>
      <w:r w:rsidRPr="00894E10">
        <w:rPr>
          <w:rFonts w:ascii="華康粗圓體" w:eastAsia="華康粗圓體"/>
          <w:lang w:eastAsia="zh-TW"/>
        </w:rPr>
        <w:br w:type="page"/>
      </w:r>
      <w:r w:rsidRPr="00894E10">
        <w:rPr>
          <w:rFonts w:ascii="華康粗圓體" w:eastAsia="華康粗圓體" w:hint="eastAsia"/>
          <w:lang w:eastAsia="zh-TW"/>
        </w:rPr>
        <w:t>表：產業別營業額及附加價值</w:t>
      </w:r>
    </w:p>
    <w:p w:rsidR="00953FEE" w:rsidRPr="00894E10" w:rsidRDefault="00DF7771" w:rsidP="00953FEE">
      <w:pPr>
        <w:overflowPunct/>
        <w:ind w:firstLineChars="0" w:firstLine="0"/>
        <w:jc w:val="center"/>
        <w:rPr>
          <w:rFonts w:ascii="華康粗圓體" w:eastAsia="華康粗圓體"/>
          <w:lang w:eastAsia="zh-TW"/>
        </w:rPr>
      </w:pPr>
      <w:r w:rsidRPr="00894E10">
        <w:rPr>
          <w:rFonts w:hint="eastAsia"/>
          <w:lang w:eastAsia="zh-TW"/>
        </w:rPr>
        <w:t>（</w:t>
      </w:r>
      <w:r w:rsidR="00953FEE" w:rsidRPr="00894E10">
        <w:rPr>
          <w:rFonts w:hint="eastAsia"/>
          <w:lang w:eastAsia="zh-TW"/>
        </w:rPr>
        <w:t>日本經濟產業省暫未更新，故仍沿用</w:t>
      </w:r>
      <w:r w:rsidR="00953FEE" w:rsidRPr="00894E10">
        <w:rPr>
          <w:lang w:eastAsia="zh-TW"/>
        </w:rPr>
        <w:t>2015</w:t>
      </w:r>
      <w:r w:rsidR="00953FEE" w:rsidRPr="00894E10">
        <w:rPr>
          <w:rFonts w:hint="eastAsia"/>
          <w:lang w:eastAsia="zh-TW"/>
        </w:rPr>
        <w:t>年資訊</w:t>
      </w:r>
      <w:r w:rsidRPr="00894E10">
        <w:rPr>
          <w:rFonts w:hint="eastAsia"/>
          <w:lang w:eastAsia="zh-TW"/>
        </w:rPr>
        <w:t>）</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81"/>
        <w:gridCol w:w="1692"/>
        <w:gridCol w:w="1413"/>
        <w:gridCol w:w="1413"/>
        <w:gridCol w:w="770"/>
        <w:gridCol w:w="630"/>
        <w:gridCol w:w="1385"/>
        <w:gridCol w:w="1386"/>
        <w:gridCol w:w="784"/>
        <w:gridCol w:w="636"/>
      </w:tblGrid>
      <w:tr w:rsidR="00894E10" w:rsidRPr="00894E10" w:rsidTr="007A0922">
        <w:trPr>
          <w:jc w:val="center"/>
        </w:trPr>
        <w:tc>
          <w:tcPr>
            <w:tcW w:w="2073" w:type="dxa"/>
            <w:gridSpan w:val="2"/>
            <w:vMerge w:val="restart"/>
            <w:tcBorders>
              <w:top w:val="single" w:sz="12" w:space="0" w:color="auto"/>
              <w:left w:val="single" w:sz="12" w:space="0" w:color="auto"/>
            </w:tcBorders>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產業分類</w:t>
            </w:r>
          </w:p>
        </w:tc>
        <w:tc>
          <w:tcPr>
            <w:tcW w:w="4226" w:type="dxa"/>
            <w:gridSpan w:val="4"/>
            <w:tcBorders>
              <w:top w:val="single" w:sz="12" w:space="0" w:color="auto"/>
            </w:tcBorders>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營業額</w:t>
            </w:r>
          </w:p>
        </w:tc>
        <w:tc>
          <w:tcPr>
            <w:tcW w:w="4191" w:type="dxa"/>
            <w:gridSpan w:val="4"/>
            <w:tcBorders>
              <w:top w:val="single" w:sz="12" w:space="0" w:color="auto"/>
              <w:right w:val="single" w:sz="12" w:space="0" w:color="auto"/>
            </w:tcBorders>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附加價值額</w:t>
            </w:r>
          </w:p>
        </w:tc>
      </w:tr>
      <w:tr w:rsidR="00894E10" w:rsidRPr="00894E10" w:rsidTr="007A0922">
        <w:trPr>
          <w:jc w:val="center"/>
        </w:trPr>
        <w:tc>
          <w:tcPr>
            <w:tcW w:w="2073" w:type="dxa"/>
            <w:gridSpan w:val="2"/>
            <w:vMerge/>
            <w:tcBorders>
              <w:lef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413" w:type="dxa"/>
            <w:shd w:val="clear" w:color="auto" w:fill="auto"/>
            <w:vAlign w:val="center"/>
          </w:tcPr>
          <w:p w:rsidR="00953FEE" w:rsidRPr="00894E10" w:rsidRDefault="00953FEE" w:rsidP="007A0922">
            <w:pPr>
              <w:ind w:firstLineChars="0" w:firstLine="0"/>
              <w:jc w:val="center"/>
              <w:rPr>
                <w:sz w:val="20"/>
                <w:szCs w:val="20"/>
                <w:lang w:eastAsia="zh-TW"/>
              </w:rPr>
            </w:pPr>
            <w:r w:rsidRPr="00894E10">
              <w:rPr>
                <w:sz w:val="20"/>
                <w:szCs w:val="20"/>
                <w:lang w:eastAsia="zh-TW"/>
              </w:rPr>
              <w:t>2011</w:t>
            </w:r>
          </w:p>
        </w:tc>
        <w:tc>
          <w:tcPr>
            <w:tcW w:w="1413" w:type="dxa"/>
            <w:tcBorders>
              <w:bottom w:val="nil"/>
              <w:right w:val="nil"/>
            </w:tcBorders>
            <w:shd w:val="clear" w:color="auto" w:fill="auto"/>
            <w:vAlign w:val="center"/>
          </w:tcPr>
          <w:p w:rsidR="00953FEE" w:rsidRPr="00894E10" w:rsidRDefault="00953FEE" w:rsidP="007A0922">
            <w:pPr>
              <w:ind w:firstLineChars="0" w:firstLine="0"/>
              <w:jc w:val="center"/>
              <w:rPr>
                <w:sz w:val="20"/>
                <w:szCs w:val="20"/>
                <w:lang w:eastAsia="zh-TW"/>
              </w:rPr>
            </w:pPr>
            <w:r w:rsidRPr="00894E10">
              <w:rPr>
                <w:sz w:val="20"/>
                <w:szCs w:val="20"/>
                <w:lang w:eastAsia="zh-TW"/>
              </w:rPr>
              <w:t>2015</w:t>
            </w:r>
          </w:p>
        </w:tc>
        <w:tc>
          <w:tcPr>
            <w:tcW w:w="770" w:type="dxa"/>
            <w:tcBorders>
              <w:left w:val="nil"/>
              <w:right w:val="nil"/>
            </w:tcBorders>
            <w:shd w:val="clear" w:color="auto" w:fill="auto"/>
            <w:vAlign w:val="center"/>
          </w:tcPr>
          <w:p w:rsidR="00953FEE" w:rsidRPr="00894E10" w:rsidRDefault="00953FEE" w:rsidP="007A0922">
            <w:pPr>
              <w:ind w:firstLineChars="0" w:firstLine="0"/>
              <w:jc w:val="center"/>
              <w:rPr>
                <w:sz w:val="20"/>
                <w:szCs w:val="20"/>
                <w:lang w:eastAsia="zh-TW"/>
              </w:rPr>
            </w:pPr>
          </w:p>
        </w:tc>
        <w:tc>
          <w:tcPr>
            <w:tcW w:w="630" w:type="dxa"/>
            <w:tcBorders>
              <w:left w:val="nil"/>
              <w:right w:val="single" w:sz="4" w:space="0" w:color="auto"/>
            </w:tcBorders>
            <w:shd w:val="clear" w:color="auto" w:fill="auto"/>
            <w:vAlign w:val="center"/>
          </w:tcPr>
          <w:p w:rsidR="00953FEE" w:rsidRPr="00894E10" w:rsidRDefault="00953FEE" w:rsidP="007A0922">
            <w:pPr>
              <w:ind w:firstLineChars="0" w:firstLine="0"/>
              <w:jc w:val="center"/>
              <w:rPr>
                <w:sz w:val="20"/>
                <w:szCs w:val="20"/>
                <w:lang w:eastAsia="zh-TW"/>
              </w:rPr>
            </w:pPr>
          </w:p>
        </w:tc>
        <w:tc>
          <w:tcPr>
            <w:tcW w:w="1385" w:type="dxa"/>
            <w:tcBorders>
              <w:left w:val="single" w:sz="4" w:space="0" w:color="auto"/>
            </w:tcBorders>
            <w:shd w:val="clear" w:color="auto" w:fill="auto"/>
            <w:vAlign w:val="center"/>
          </w:tcPr>
          <w:p w:rsidR="00953FEE" w:rsidRPr="00894E10" w:rsidRDefault="00953FEE" w:rsidP="007A0922">
            <w:pPr>
              <w:ind w:firstLineChars="0" w:firstLine="0"/>
              <w:jc w:val="center"/>
              <w:rPr>
                <w:sz w:val="20"/>
                <w:szCs w:val="20"/>
                <w:lang w:eastAsia="zh-TW"/>
              </w:rPr>
            </w:pPr>
            <w:r w:rsidRPr="00894E10">
              <w:rPr>
                <w:sz w:val="20"/>
                <w:szCs w:val="20"/>
                <w:lang w:eastAsia="zh-TW"/>
              </w:rPr>
              <w:t>2011</w:t>
            </w:r>
          </w:p>
        </w:tc>
        <w:tc>
          <w:tcPr>
            <w:tcW w:w="1386" w:type="dxa"/>
            <w:tcBorders>
              <w:bottom w:val="nil"/>
              <w:right w:val="nil"/>
            </w:tcBorders>
            <w:shd w:val="clear" w:color="auto" w:fill="auto"/>
            <w:vAlign w:val="center"/>
          </w:tcPr>
          <w:p w:rsidR="00953FEE" w:rsidRPr="00894E10" w:rsidRDefault="00953FEE" w:rsidP="007A0922">
            <w:pPr>
              <w:ind w:firstLineChars="0" w:firstLine="0"/>
              <w:jc w:val="center"/>
              <w:rPr>
                <w:sz w:val="20"/>
                <w:szCs w:val="20"/>
                <w:lang w:eastAsia="zh-TW"/>
              </w:rPr>
            </w:pPr>
            <w:r w:rsidRPr="00894E10">
              <w:rPr>
                <w:sz w:val="20"/>
                <w:szCs w:val="20"/>
                <w:lang w:eastAsia="zh-TW"/>
              </w:rPr>
              <w:t>2015</w:t>
            </w:r>
          </w:p>
        </w:tc>
        <w:tc>
          <w:tcPr>
            <w:tcW w:w="784" w:type="dxa"/>
            <w:tcBorders>
              <w:left w:val="nil"/>
              <w:right w:val="nil"/>
            </w:tcBorders>
            <w:shd w:val="clear" w:color="auto" w:fill="auto"/>
            <w:vAlign w:val="center"/>
          </w:tcPr>
          <w:p w:rsidR="00953FEE" w:rsidRPr="00894E10" w:rsidRDefault="00953FEE" w:rsidP="007A0922">
            <w:pPr>
              <w:ind w:firstLineChars="0" w:firstLine="0"/>
              <w:rPr>
                <w:sz w:val="20"/>
                <w:szCs w:val="20"/>
                <w:lang w:eastAsia="zh-TW"/>
              </w:rPr>
            </w:pPr>
          </w:p>
        </w:tc>
        <w:tc>
          <w:tcPr>
            <w:tcW w:w="636" w:type="dxa"/>
            <w:tcBorders>
              <w:left w:val="nil"/>
              <w:righ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r>
      <w:tr w:rsidR="00894E10" w:rsidRPr="00894E10" w:rsidTr="007A0922">
        <w:trPr>
          <w:jc w:val="center"/>
        </w:trPr>
        <w:tc>
          <w:tcPr>
            <w:tcW w:w="2073" w:type="dxa"/>
            <w:gridSpan w:val="2"/>
            <w:vMerge/>
            <w:tcBorders>
              <w:lef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413" w:type="dxa"/>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（百萬日圓）</w:t>
            </w:r>
          </w:p>
        </w:tc>
        <w:tc>
          <w:tcPr>
            <w:tcW w:w="1413" w:type="dxa"/>
            <w:tcBorders>
              <w:top w:val="nil"/>
            </w:tcBorders>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（百萬日圓）</w:t>
            </w:r>
          </w:p>
        </w:tc>
        <w:tc>
          <w:tcPr>
            <w:tcW w:w="770" w:type="dxa"/>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增減率（</w:t>
            </w:r>
            <w:r w:rsidRPr="00894E10">
              <w:rPr>
                <w:sz w:val="20"/>
                <w:szCs w:val="20"/>
                <w:lang w:eastAsia="zh-TW"/>
              </w:rPr>
              <w:t>%</w:t>
            </w:r>
            <w:r w:rsidRPr="00894E10">
              <w:rPr>
                <w:rFonts w:hint="eastAsia"/>
                <w:sz w:val="20"/>
                <w:szCs w:val="20"/>
                <w:lang w:eastAsia="zh-TW"/>
              </w:rPr>
              <w:t>）</w:t>
            </w:r>
          </w:p>
        </w:tc>
        <w:tc>
          <w:tcPr>
            <w:tcW w:w="630" w:type="dxa"/>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比重</w:t>
            </w:r>
          </w:p>
        </w:tc>
        <w:tc>
          <w:tcPr>
            <w:tcW w:w="1385" w:type="dxa"/>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（百萬日圓）</w:t>
            </w:r>
          </w:p>
        </w:tc>
        <w:tc>
          <w:tcPr>
            <w:tcW w:w="1386" w:type="dxa"/>
            <w:tcBorders>
              <w:top w:val="nil"/>
            </w:tcBorders>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（百萬日圓）</w:t>
            </w:r>
          </w:p>
        </w:tc>
        <w:tc>
          <w:tcPr>
            <w:tcW w:w="784" w:type="dxa"/>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增減率（</w:t>
            </w:r>
            <w:r w:rsidRPr="00894E10">
              <w:rPr>
                <w:sz w:val="20"/>
                <w:szCs w:val="20"/>
                <w:lang w:eastAsia="zh-TW"/>
              </w:rPr>
              <w:t>%</w:t>
            </w:r>
            <w:r w:rsidRPr="00894E10">
              <w:rPr>
                <w:rFonts w:hint="eastAsia"/>
                <w:sz w:val="20"/>
                <w:szCs w:val="20"/>
                <w:lang w:eastAsia="zh-TW"/>
              </w:rPr>
              <w:t>）</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比重</w:t>
            </w:r>
          </w:p>
        </w:tc>
      </w:tr>
      <w:tr w:rsidR="00894E10" w:rsidRPr="00894E10" w:rsidTr="007A0922">
        <w:trPr>
          <w:jc w:val="center"/>
        </w:trPr>
        <w:tc>
          <w:tcPr>
            <w:tcW w:w="2073" w:type="dxa"/>
            <w:gridSpan w:val="2"/>
            <w:tcBorders>
              <w:left w:val="single" w:sz="12" w:space="0" w:color="auto"/>
            </w:tcBorders>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全體產業</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1,335,508,287</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1,624,714,253</w:t>
            </w:r>
          </w:p>
        </w:tc>
        <w:tc>
          <w:tcPr>
            <w:tcW w:w="77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21.7</w:t>
            </w:r>
          </w:p>
        </w:tc>
        <w:tc>
          <w:tcPr>
            <w:tcW w:w="63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100.0</w:t>
            </w:r>
          </w:p>
        </w:tc>
        <w:tc>
          <w:tcPr>
            <w:tcW w:w="1385"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244,667,152</w:t>
            </w:r>
          </w:p>
        </w:tc>
        <w:tc>
          <w:tcPr>
            <w:tcW w:w="1386"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289,535,520</w:t>
            </w:r>
          </w:p>
        </w:tc>
        <w:tc>
          <w:tcPr>
            <w:tcW w:w="784"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20.5</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100.0</w:t>
            </w:r>
          </w:p>
        </w:tc>
      </w:tr>
      <w:tr w:rsidR="00894E10" w:rsidRPr="00894E10" w:rsidTr="007A0922">
        <w:trPr>
          <w:jc w:val="center"/>
        </w:trPr>
        <w:tc>
          <w:tcPr>
            <w:tcW w:w="381" w:type="dxa"/>
            <w:vMerge w:val="restart"/>
            <w:tcBorders>
              <w:left w:val="single" w:sz="12" w:space="0" w:color="auto"/>
            </w:tcBorders>
            <w:shd w:val="clear" w:color="auto" w:fill="auto"/>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主要產業</w:t>
            </w:r>
          </w:p>
        </w:tc>
        <w:tc>
          <w:tcPr>
            <w:tcW w:w="1692" w:type="dxa"/>
            <w:shd w:val="clear" w:color="auto" w:fill="auto"/>
            <w:vAlign w:val="center"/>
          </w:tcPr>
          <w:p w:rsidR="00953FEE" w:rsidRPr="00894E10" w:rsidRDefault="00953FEE" w:rsidP="007A0922">
            <w:pPr>
              <w:ind w:firstLineChars="0" w:firstLine="0"/>
              <w:rPr>
                <w:sz w:val="20"/>
                <w:szCs w:val="20"/>
                <w:lang w:eastAsia="zh-TW"/>
              </w:rPr>
            </w:pPr>
            <w:r w:rsidRPr="00894E10">
              <w:rPr>
                <w:rFonts w:hint="eastAsia"/>
                <w:sz w:val="20"/>
                <w:szCs w:val="20"/>
                <w:lang w:eastAsia="zh-TW"/>
              </w:rPr>
              <w:t>建設業</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83,384,100</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108,450,918</w:t>
            </w:r>
          </w:p>
        </w:tc>
        <w:tc>
          <w:tcPr>
            <w:tcW w:w="77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30.1</w:t>
            </w:r>
          </w:p>
        </w:tc>
        <w:tc>
          <w:tcPr>
            <w:tcW w:w="63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6.7</w:t>
            </w:r>
          </w:p>
        </w:tc>
        <w:tc>
          <w:tcPr>
            <w:tcW w:w="1385"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15,593,241</w:t>
            </w:r>
          </w:p>
        </w:tc>
        <w:tc>
          <w:tcPr>
            <w:tcW w:w="1386"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20,820,738</w:t>
            </w:r>
          </w:p>
        </w:tc>
        <w:tc>
          <w:tcPr>
            <w:tcW w:w="784"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33.5</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7.2</w:t>
            </w:r>
          </w:p>
        </w:tc>
      </w:tr>
      <w:tr w:rsidR="00894E10" w:rsidRPr="00894E10" w:rsidTr="007A0922">
        <w:trPr>
          <w:jc w:val="center"/>
        </w:trPr>
        <w:tc>
          <w:tcPr>
            <w:tcW w:w="381" w:type="dxa"/>
            <w:vMerge/>
            <w:tcBorders>
              <w:lef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692" w:type="dxa"/>
            <w:shd w:val="clear" w:color="auto" w:fill="auto"/>
            <w:vAlign w:val="center"/>
          </w:tcPr>
          <w:p w:rsidR="00953FEE" w:rsidRPr="00894E10" w:rsidRDefault="00953FEE" w:rsidP="007A0922">
            <w:pPr>
              <w:ind w:firstLineChars="0" w:firstLine="0"/>
              <w:rPr>
                <w:sz w:val="20"/>
                <w:szCs w:val="20"/>
                <w:lang w:eastAsia="zh-TW"/>
              </w:rPr>
            </w:pPr>
            <w:r w:rsidRPr="00894E10">
              <w:rPr>
                <w:rFonts w:hint="eastAsia"/>
                <w:sz w:val="20"/>
                <w:szCs w:val="20"/>
                <w:lang w:eastAsia="zh-TW"/>
              </w:rPr>
              <w:t>製造業</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343,085,349</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396,275,421</w:t>
            </w:r>
          </w:p>
        </w:tc>
        <w:tc>
          <w:tcPr>
            <w:tcW w:w="77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15.5</w:t>
            </w:r>
          </w:p>
        </w:tc>
        <w:tc>
          <w:tcPr>
            <w:tcW w:w="63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24.4</w:t>
            </w:r>
          </w:p>
        </w:tc>
        <w:tc>
          <w:tcPr>
            <w:tcW w:w="1385"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56,465,853</w:t>
            </w:r>
          </w:p>
        </w:tc>
        <w:tc>
          <w:tcPr>
            <w:tcW w:w="1386"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68,789,093</w:t>
            </w:r>
          </w:p>
        </w:tc>
        <w:tc>
          <w:tcPr>
            <w:tcW w:w="784"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21.8</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23.8</w:t>
            </w:r>
          </w:p>
        </w:tc>
      </w:tr>
      <w:tr w:rsidR="00894E10" w:rsidRPr="00894E10" w:rsidTr="007A0922">
        <w:trPr>
          <w:jc w:val="center"/>
        </w:trPr>
        <w:tc>
          <w:tcPr>
            <w:tcW w:w="381" w:type="dxa"/>
            <w:vMerge/>
            <w:tcBorders>
              <w:lef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692" w:type="dxa"/>
            <w:shd w:val="clear" w:color="auto" w:fill="auto"/>
            <w:vAlign w:val="center"/>
          </w:tcPr>
          <w:p w:rsidR="00953FEE" w:rsidRPr="00894E10" w:rsidRDefault="00953FEE" w:rsidP="007A0922">
            <w:pPr>
              <w:ind w:firstLineChars="0" w:firstLine="0"/>
              <w:rPr>
                <w:sz w:val="20"/>
                <w:szCs w:val="20"/>
                <w:lang w:eastAsia="zh-TW"/>
              </w:rPr>
            </w:pPr>
            <w:r w:rsidRPr="00894E10">
              <w:rPr>
                <w:rFonts w:hint="eastAsia"/>
                <w:sz w:val="20"/>
                <w:szCs w:val="20"/>
                <w:lang w:eastAsia="zh-TW"/>
              </w:rPr>
              <w:t>資訊通信業</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47,616,605</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59,945,636</w:t>
            </w:r>
          </w:p>
        </w:tc>
        <w:tc>
          <w:tcPr>
            <w:tcW w:w="77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25.9</w:t>
            </w:r>
          </w:p>
        </w:tc>
        <w:tc>
          <w:tcPr>
            <w:tcW w:w="63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3.7</w:t>
            </w:r>
          </w:p>
        </w:tc>
        <w:tc>
          <w:tcPr>
            <w:tcW w:w="1385"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12,895,501</w:t>
            </w:r>
          </w:p>
        </w:tc>
        <w:tc>
          <w:tcPr>
            <w:tcW w:w="1386"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16,001,637</w:t>
            </w:r>
          </w:p>
        </w:tc>
        <w:tc>
          <w:tcPr>
            <w:tcW w:w="784"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24.1</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5.5</w:t>
            </w:r>
          </w:p>
        </w:tc>
      </w:tr>
      <w:tr w:rsidR="00894E10" w:rsidRPr="00894E10" w:rsidTr="007A0922">
        <w:trPr>
          <w:jc w:val="center"/>
        </w:trPr>
        <w:tc>
          <w:tcPr>
            <w:tcW w:w="381" w:type="dxa"/>
            <w:vMerge/>
            <w:tcBorders>
              <w:lef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692" w:type="dxa"/>
            <w:shd w:val="clear" w:color="auto" w:fill="auto"/>
            <w:vAlign w:val="center"/>
          </w:tcPr>
          <w:p w:rsidR="00953FEE" w:rsidRPr="00894E10" w:rsidRDefault="00953FEE" w:rsidP="007A0922">
            <w:pPr>
              <w:ind w:firstLineChars="0" w:firstLine="0"/>
              <w:rPr>
                <w:sz w:val="20"/>
                <w:szCs w:val="20"/>
                <w:lang w:eastAsia="zh-TW"/>
              </w:rPr>
            </w:pPr>
            <w:r w:rsidRPr="00894E10">
              <w:rPr>
                <w:rFonts w:hint="eastAsia"/>
                <w:sz w:val="20"/>
                <w:szCs w:val="20"/>
                <w:lang w:eastAsia="zh-TW"/>
              </w:rPr>
              <w:t>運輸</w:t>
            </w:r>
            <w:r w:rsidRPr="00894E10">
              <w:rPr>
                <w:sz w:val="20"/>
                <w:szCs w:val="20"/>
                <w:lang w:eastAsia="zh-TW"/>
              </w:rPr>
              <w:t>/</w:t>
            </w:r>
            <w:r w:rsidRPr="00894E10">
              <w:rPr>
                <w:rFonts w:hint="eastAsia"/>
                <w:sz w:val="20"/>
                <w:szCs w:val="20"/>
                <w:lang w:eastAsia="zh-TW"/>
              </w:rPr>
              <w:t>郵遞業</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54,971,022</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64,790,606</w:t>
            </w:r>
          </w:p>
        </w:tc>
        <w:tc>
          <w:tcPr>
            <w:tcW w:w="77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17.9</w:t>
            </w:r>
          </w:p>
        </w:tc>
        <w:tc>
          <w:tcPr>
            <w:tcW w:w="63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4.0</w:t>
            </w:r>
          </w:p>
        </w:tc>
        <w:tc>
          <w:tcPr>
            <w:tcW w:w="1385"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14,291,100</w:t>
            </w:r>
          </w:p>
        </w:tc>
        <w:tc>
          <w:tcPr>
            <w:tcW w:w="1386"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16,651,557</w:t>
            </w:r>
          </w:p>
        </w:tc>
        <w:tc>
          <w:tcPr>
            <w:tcW w:w="784"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16.5</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5.8</w:t>
            </w:r>
          </w:p>
        </w:tc>
      </w:tr>
      <w:tr w:rsidR="00894E10" w:rsidRPr="00894E10" w:rsidTr="007A0922">
        <w:trPr>
          <w:jc w:val="center"/>
        </w:trPr>
        <w:tc>
          <w:tcPr>
            <w:tcW w:w="381" w:type="dxa"/>
            <w:vMerge/>
            <w:tcBorders>
              <w:lef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692" w:type="dxa"/>
            <w:shd w:val="clear" w:color="auto" w:fill="auto"/>
            <w:vAlign w:val="center"/>
          </w:tcPr>
          <w:p w:rsidR="00953FEE" w:rsidRPr="00894E10" w:rsidRDefault="00953FEE" w:rsidP="007A0922">
            <w:pPr>
              <w:ind w:firstLineChars="0" w:firstLine="0"/>
              <w:rPr>
                <w:sz w:val="20"/>
                <w:szCs w:val="20"/>
                <w:lang w:eastAsia="zh-TW"/>
              </w:rPr>
            </w:pPr>
            <w:r w:rsidRPr="00894E10">
              <w:rPr>
                <w:rFonts w:hint="eastAsia"/>
                <w:sz w:val="20"/>
                <w:szCs w:val="20"/>
                <w:lang w:eastAsia="zh-TW"/>
              </w:rPr>
              <w:t>批發零售業</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415,122,173</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500,794,256</w:t>
            </w:r>
          </w:p>
        </w:tc>
        <w:tc>
          <w:tcPr>
            <w:tcW w:w="77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20.6</w:t>
            </w:r>
          </w:p>
        </w:tc>
        <w:tc>
          <w:tcPr>
            <w:tcW w:w="63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30.8</w:t>
            </w:r>
          </w:p>
        </w:tc>
        <w:tc>
          <w:tcPr>
            <w:tcW w:w="1385"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45,497,713</w:t>
            </w:r>
          </w:p>
        </w:tc>
        <w:tc>
          <w:tcPr>
            <w:tcW w:w="1386"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54,163,341</w:t>
            </w:r>
          </w:p>
        </w:tc>
        <w:tc>
          <w:tcPr>
            <w:tcW w:w="784"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19.0</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18.7</w:t>
            </w:r>
          </w:p>
        </w:tc>
      </w:tr>
      <w:tr w:rsidR="00894E10" w:rsidRPr="00894E10" w:rsidTr="007A0922">
        <w:trPr>
          <w:jc w:val="center"/>
        </w:trPr>
        <w:tc>
          <w:tcPr>
            <w:tcW w:w="381" w:type="dxa"/>
            <w:vMerge/>
            <w:tcBorders>
              <w:lef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692" w:type="dxa"/>
            <w:shd w:val="clear" w:color="auto" w:fill="auto"/>
            <w:vAlign w:val="center"/>
          </w:tcPr>
          <w:p w:rsidR="00953FEE" w:rsidRPr="00894E10" w:rsidRDefault="00953FEE" w:rsidP="007A0922">
            <w:pPr>
              <w:ind w:firstLineChars="0" w:firstLine="0"/>
              <w:rPr>
                <w:sz w:val="20"/>
                <w:szCs w:val="20"/>
                <w:lang w:eastAsia="zh-TW"/>
              </w:rPr>
            </w:pPr>
            <w:r w:rsidRPr="00894E10">
              <w:rPr>
                <w:rFonts w:hint="eastAsia"/>
                <w:sz w:val="20"/>
                <w:szCs w:val="20"/>
                <w:lang w:eastAsia="zh-TW"/>
              </w:rPr>
              <w:t>金融</w:t>
            </w:r>
            <w:r w:rsidRPr="00894E10">
              <w:rPr>
                <w:sz w:val="20"/>
                <w:szCs w:val="20"/>
                <w:lang w:eastAsia="zh-TW"/>
              </w:rPr>
              <w:t>/</w:t>
            </w:r>
            <w:r w:rsidRPr="00894E10">
              <w:rPr>
                <w:rFonts w:hint="eastAsia"/>
                <w:sz w:val="20"/>
                <w:szCs w:val="20"/>
                <w:lang w:eastAsia="zh-TW"/>
              </w:rPr>
              <w:t>保險業</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113,927,926</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125,130,273</w:t>
            </w:r>
          </w:p>
        </w:tc>
        <w:tc>
          <w:tcPr>
            <w:tcW w:w="77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9.8</w:t>
            </w:r>
          </w:p>
        </w:tc>
        <w:tc>
          <w:tcPr>
            <w:tcW w:w="63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7.7</w:t>
            </w:r>
          </w:p>
        </w:tc>
        <w:tc>
          <w:tcPr>
            <w:tcW w:w="1385"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18,530,797</w:t>
            </w:r>
          </w:p>
        </w:tc>
        <w:tc>
          <w:tcPr>
            <w:tcW w:w="1386"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19,153,183</w:t>
            </w:r>
          </w:p>
        </w:tc>
        <w:tc>
          <w:tcPr>
            <w:tcW w:w="784"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3.4</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6.6</w:t>
            </w:r>
          </w:p>
        </w:tc>
      </w:tr>
      <w:tr w:rsidR="00894E10" w:rsidRPr="00894E10" w:rsidTr="007A0922">
        <w:trPr>
          <w:jc w:val="center"/>
        </w:trPr>
        <w:tc>
          <w:tcPr>
            <w:tcW w:w="381" w:type="dxa"/>
            <w:vMerge/>
            <w:tcBorders>
              <w:lef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692" w:type="dxa"/>
            <w:shd w:val="clear" w:color="auto" w:fill="auto"/>
            <w:vAlign w:val="center"/>
          </w:tcPr>
          <w:p w:rsidR="00953FEE" w:rsidRPr="00894E10" w:rsidRDefault="00953FEE" w:rsidP="007A0922">
            <w:pPr>
              <w:ind w:firstLineChars="0" w:firstLine="0"/>
              <w:rPr>
                <w:sz w:val="20"/>
                <w:szCs w:val="20"/>
                <w:lang w:eastAsia="zh-TW"/>
              </w:rPr>
            </w:pPr>
            <w:r w:rsidRPr="00894E10">
              <w:rPr>
                <w:rFonts w:hint="eastAsia"/>
                <w:sz w:val="20"/>
                <w:szCs w:val="20"/>
                <w:lang w:eastAsia="zh-TW"/>
              </w:rPr>
              <w:t>不動產</w:t>
            </w:r>
            <w:r w:rsidRPr="00894E10">
              <w:rPr>
                <w:sz w:val="20"/>
                <w:szCs w:val="20"/>
                <w:lang w:eastAsia="zh-TW"/>
              </w:rPr>
              <w:t>/</w:t>
            </w:r>
          </w:p>
          <w:p w:rsidR="00953FEE" w:rsidRPr="00894E10" w:rsidRDefault="00953FEE" w:rsidP="007A0922">
            <w:pPr>
              <w:ind w:firstLineChars="0" w:firstLine="0"/>
              <w:rPr>
                <w:sz w:val="20"/>
                <w:szCs w:val="20"/>
                <w:lang w:eastAsia="zh-TW"/>
              </w:rPr>
            </w:pPr>
            <w:r w:rsidRPr="00894E10">
              <w:rPr>
                <w:rFonts w:hint="eastAsia"/>
                <w:sz w:val="20"/>
                <w:szCs w:val="20"/>
                <w:lang w:eastAsia="zh-TW"/>
              </w:rPr>
              <w:t>物品租賃業</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35,663,570</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46,055,311</w:t>
            </w:r>
          </w:p>
        </w:tc>
        <w:tc>
          <w:tcPr>
            <w:tcW w:w="77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29.1</w:t>
            </w:r>
          </w:p>
        </w:tc>
        <w:tc>
          <w:tcPr>
            <w:tcW w:w="63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2.8</w:t>
            </w:r>
          </w:p>
        </w:tc>
        <w:tc>
          <w:tcPr>
            <w:tcW w:w="1385"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8,367,744</w:t>
            </w:r>
          </w:p>
        </w:tc>
        <w:tc>
          <w:tcPr>
            <w:tcW w:w="1386"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9,460,350</w:t>
            </w:r>
          </w:p>
        </w:tc>
        <w:tc>
          <w:tcPr>
            <w:tcW w:w="784"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13.1</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3.3</w:t>
            </w:r>
          </w:p>
        </w:tc>
      </w:tr>
      <w:tr w:rsidR="00894E10" w:rsidRPr="00894E10" w:rsidTr="007A0922">
        <w:trPr>
          <w:jc w:val="center"/>
        </w:trPr>
        <w:tc>
          <w:tcPr>
            <w:tcW w:w="381" w:type="dxa"/>
            <w:vMerge/>
            <w:tcBorders>
              <w:lef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692" w:type="dxa"/>
            <w:shd w:val="clear" w:color="auto" w:fill="auto"/>
            <w:vAlign w:val="center"/>
          </w:tcPr>
          <w:p w:rsidR="00953FEE" w:rsidRPr="00894E10" w:rsidRDefault="00953FEE" w:rsidP="007A0922">
            <w:pPr>
              <w:ind w:firstLineChars="0" w:firstLine="0"/>
              <w:rPr>
                <w:sz w:val="20"/>
                <w:szCs w:val="20"/>
                <w:lang w:eastAsia="zh-TW"/>
              </w:rPr>
            </w:pPr>
            <w:r w:rsidRPr="00894E10">
              <w:rPr>
                <w:rFonts w:hint="eastAsia"/>
                <w:sz w:val="20"/>
                <w:szCs w:val="20"/>
                <w:lang w:eastAsia="zh-TW"/>
              </w:rPr>
              <w:t>學術研究</w:t>
            </w:r>
            <w:r w:rsidRPr="00894E10">
              <w:rPr>
                <w:sz w:val="20"/>
                <w:szCs w:val="20"/>
                <w:lang w:eastAsia="zh-TW"/>
              </w:rPr>
              <w:t>/</w:t>
            </w:r>
            <w:r w:rsidRPr="00894E10">
              <w:rPr>
                <w:rFonts w:hint="eastAsia"/>
                <w:sz w:val="20"/>
                <w:szCs w:val="20"/>
                <w:lang w:eastAsia="zh-TW"/>
              </w:rPr>
              <w:t>專門技術服務業</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28,905,972</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41,501,702</w:t>
            </w:r>
          </w:p>
        </w:tc>
        <w:tc>
          <w:tcPr>
            <w:tcW w:w="77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43.6</w:t>
            </w:r>
          </w:p>
        </w:tc>
        <w:tc>
          <w:tcPr>
            <w:tcW w:w="63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2.6</w:t>
            </w:r>
          </w:p>
        </w:tc>
        <w:tc>
          <w:tcPr>
            <w:tcW w:w="1385"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10,686,737</w:t>
            </w:r>
          </w:p>
        </w:tc>
        <w:tc>
          <w:tcPr>
            <w:tcW w:w="1386"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15,164,318</w:t>
            </w:r>
          </w:p>
        </w:tc>
        <w:tc>
          <w:tcPr>
            <w:tcW w:w="784"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41.9</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5.2</w:t>
            </w:r>
          </w:p>
        </w:tc>
      </w:tr>
      <w:tr w:rsidR="00894E10" w:rsidRPr="00894E10" w:rsidTr="007A0922">
        <w:trPr>
          <w:jc w:val="center"/>
        </w:trPr>
        <w:tc>
          <w:tcPr>
            <w:tcW w:w="381" w:type="dxa"/>
            <w:vMerge/>
            <w:tcBorders>
              <w:lef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692" w:type="dxa"/>
            <w:shd w:val="clear" w:color="auto" w:fill="auto"/>
            <w:vAlign w:val="center"/>
          </w:tcPr>
          <w:p w:rsidR="00953FEE" w:rsidRPr="00894E10" w:rsidRDefault="00953FEE" w:rsidP="007A0922">
            <w:pPr>
              <w:ind w:firstLineChars="0" w:firstLine="0"/>
              <w:rPr>
                <w:sz w:val="20"/>
                <w:szCs w:val="20"/>
                <w:lang w:eastAsia="zh-TW"/>
              </w:rPr>
            </w:pPr>
            <w:proofErr w:type="gramStart"/>
            <w:r w:rsidRPr="00894E10">
              <w:rPr>
                <w:rFonts w:hint="eastAsia"/>
                <w:sz w:val="20"/>
                <w:szCs w:val="20"/>
                <w:lang w:eastAsia="zh-TW"/>
              </w:rPr>
              <w:t>旅宿</w:t>
            </w:r>
            <w:proofErr w:type="gramEnd"/>
            <w:r w:rsidRPr="00894E10">
              <w:rPr>
                <w:sz w:val="20"/>
                <w:szCs w:val="20"/>
                <w:lang w:eastAsia="zh-TW"/>
              </w:rPr>
              <w:t>/</w:t>
            </w:r>
            <w:r w:rsidRPr="00894E10">
              <w:rPr>
                <w:rFonts w:hint="eastAsia"/>
                <w:sz w:val="20"/>
                <w:szCs w:val="20"/>
                <w:lang w:eastAsia="zh-TW"/>
              </w:rPr>
              <w:t>飲食服務業</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19,980,711</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25,481,491</w:t>
            </w:r>
          </w:p>
        </w:tc>
        <w:tc>
          <w:tcPr>
            <w:tcW w:w="77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27.5</w:t>
            </w:r>
          </w:p>
        </w:tc>
        <w:tc>
          <w:tcPr>
            <w:tcW w:w="63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1.6</w:t>
            </w:r>
          </w:p>
        </w:tc>
        <w:tc>
          <w:tcPr>
            <w:tcW w:w="1385"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7,369,226</w:t>
            </w:r>
          </w:p>
        </w:tc>
        <w:tc>
          <w:tcPr>
            <w:tcW w:w="1386"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9,604,077</w:t>
            </w:r>
          </w:p>
        </w:tc>
        <w:tc>
          <w:tcPr>
            <w:tcW w:w="784"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30.3</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3.3</w:t>
            </w:r>
          </w:p>
        </w:tc>
      </w:tr>
      <w:tr w:rsidR="00894E10" w:rsidRPr="00894E10" w:rsidTr="007A0922">
        <w:trPr>
          <w:jc w:val="center"/>
        </w:trPr>
        <w:tc>
          <w:tcPr>
            <w:tcW w:w="381" w:type="dxa"/>
            <w:vMerge/>
            <w:tcBorders>
              <w:left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692" w:type="dxa"/>
            <w:shd w:val="clear" w:color="auto" w:fill="auto"/>
            <w:vAlign w:val="center"/>
          </w:tcPr>
          <w:p w:rsidR="00953FEE" w:rsidRPr="00894E10" w:rsidRDefault="00953FEE" w:rsidP="007A0922">
            <w:pPr>
              <w:ind w:firstLineChars="0" w:firstLine="0"/>
              <w:rPr>
                <w:sz w:val="20"/>
                <w:szCs w:val="20"/>
                <w:lang w:eastAsia="zh-TW"/>
              </w:rPr>
            </w:pPr>
            <w:r w:rsidRPr="00894E10">
              <w:rPr>
                <w:rFonts w:hint="eastAsia"/>
                <w:sz w:val="20"/>
                <w:szCs w:val="20"/>
                <w:lang w:eastAsia="zh-TW"/>
              </w:rPr>
              <w:t>生活相關服務業</w:t>
            </w:r>
            <w:r w:rsidRPr="00894E10">
              <w:rPr>
                <w:sz w:val="20"/>
                <w:szCs w:val="20"/>
                <w:lang w:eastAsia="zh-TW"/>
              </w:rPr>
              <w:t>/</w:t>
            </w:r>
            <w:r w:rsidRPr="00894E10">
              <w:rPr>
                <w:rFonts w:hint="eastAsia"/>
                <w:sz w:val="20"/>
                <w:szCs w:val="20"/>
                <w:lang w:eastAsia="zh-TW"/>
              </w:rPr>
              <w:t>娛樂業</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37,313,822</w:t>
            </w:r>
          </w:p>
        </w:tc>
        <w:tc>
          <w:tcPr>
            <w:tcW w:w="1413"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45,661,141</w:t>
            </w:r>
          </w:p>
        </w:tc>
        <w:tc>
          <w:tcPr>
            <w:tcW w:w="77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22.4</w:t>
            </w:r>
          </w:p>
        </w:tc>
        <w:tc>
          <w:tcPr>
            <w:tcW w:w="630"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2.8</w:t>
            </w:r>
          </w:p>
        </w:tc>
        <w:tc>
          <w:tcPr>
            <w:tcW w:w="1385"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6,389,390</w:t>
            </w:r>
          </w:p>
        </w:tc>
        <w:tc>
          <w:tcPr>
            <w:tcW w:w="1386"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7,715,574</w:t>
            </w:r>
          </w:p>
        </w:tc>
        <w:tc>
          <w:tcPr>
            <w:tcW w:w="784" w:type="dxa"/>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20.8</w:t>
            </w:r>
          </w:p>
        </w:tc>
        <w:tc>
          <w:tcPr>
            <w:tcW w:w="636" w:type="dxa"/>
            <w:tcBorders>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2.7</w:t>
            </w:r>
          </w:p>
        </w:tc>
      </w:tr>
      <w:tr w:rsidR="00894E10" w:rsidRPr="00894E10" w:rsidTr="007A0922">
        <w:trPr>
          <w:jc w:val="center"/>
        </w:trPr>
        <w:tc>
          <w:tcPr>
            <w:tcW w:w="381" w:type="dxa"/>
            <w:vMerge/>
            <w:tcBorders>
              <w:left w:val="single" w:sz="12" w:space="0" w:color="auto"/>
              <w:bottom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p>
        </w:tc>
        <w:tc>
          <w:tcPr>
            <w:tcW w:w="1692" w:type="dxa"/>
            <w:tcBorders>
              <w:bottom w:val="single" w:sz="12" w:space="0" w:color="auto"/>
            </w:tcBorders>
            <w:shd w:val="clear" w:color="auto" w:fill="auto"/>
            <w:vAlign w:val="center"/>
          </w:tcPr>
          <w:p w:rsidR="00953FEE" w:rsidRPr="00894E10" w:rsidRDefault="00953FEE" w:rsidP="007A0922">
            <w:pPr>
              <w:ind w:firstLineChars="0" w:firstLine="0"/>
              <w:rPr>
                <w:sz w:val="20"/>
                <w:szCs w:val="20"/>
                <w:lang w:eastAsia="zh-TW"/>
              </w:rPr>
            </w:pPr>
            <w:r w:rsidRPr="00894E10">
              <w:rPr>
                <w:rFonts w:hint="eastAsia"/>
                <w:sz w:val="20"/>
                <w:szCs w:val="20"/>
                <w:lang w:eastAsia="zh-TW"/>
              </w:rPr>
              <w:t>醫療</w:t>
            </w:r>
            <w:r w:rsidRPr="00894E10">
              <w:rPr>
                <w:sz w:val="20"/>
                <w:szCs w:val="20"/>
                <w:lang w:eastAsia="zh-TW"/>
              </w:rPr>
              <w:t>/</w:t>
            </w:r>
            <w:r w:rsidRPr="00894E10">
              <w:rPr>
                <w:rFonts w:hint="eastAsia"/>
                <w:sz w:val="20"/>
                <w:szCs w:val="20"/>
                <w:lang w:eastAsia="zh-TW"/>
              </w:rPr>
              <w:t>福祉業</w:t>
            </w:r>
          </w:p>
        </w:tc>
        <w:tc>
          <w:tcPr>
            <w:tcW w:w="1413" w:type="dxa"/>
            <w:tcBorders>
              <w:bottom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74,537,763</w:t>
            </w:r>
          </w:p>
        </w:tc>
        <w:tc>
          <w:tcPr>
            <w:tcW w:w="1413" w:type="dxa"/>
            <w:tcBorders>
              <w:bottom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111,487,956</w:t>
            </w:r>
          </w:p>
        </w:tc>
        <w:tc>
          <w:tcPr>
            <w:tcW w:w="770" w:type="dxa"/>
            <w:tcBorders>
              <w:bottom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49.6</w:t>
            </w:r>
          </w:p>
        </w:tc>
        <w:tc>
          <w:tcPr>
            <w:tcW w:w="630" w:type="dxa"/>
            <w:tcBorders>
              <w:bottom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6.9</w:t>
            </w:r>
          </w:p>
        </w:tc>
        <w:tc>
          <w:tcPr>
            <w:tcW w:w="1385" w:type="dxa"/>
            <w:tcBorders>
              <w:bottom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24,142,922</w:t>
            </w:r>
          </w:p>
        </w:tc>
        <w:tc>
          <w:tcPr>
            <w:tcW w:w="1386" w:type="dxa"/>
            <w:tcBorders>
              <w:bottom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20,666,306</w:t>
            </w:r>
          </w:p>
        </w:tc>
        <w:tc>
          <w:tcPr>
            <w:tcW w:w="784" w:type="dxa"/>
            <w:tcBorders>
              <w:bottom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w:t>
            </w:r>
            <w:r w:rsidRPr="00894E10">
              <w:t xml:space="preserve"> </w:t>
            </w:r>
            <w:r w:rsidRPr="00894E10">
              <w:rPr>
                <w:sz w:val="20"/>
                <w:szCs w:val="20"/>
                <w:lang w:eastAsia="zh-TW"/>
              </w:rPr>
              <w:t>14.4</w:t>
            </w:r>
          </w:p>
        </w:tc>
        <w:tc>
          <w:tcPr>
            <w:tcW w:w="636" w:type="dxa"/>
            <w:tcBorders>
              <w:bottom w:val="single" w:sz="12" w:space="0" w:color="auto"/>
              <w:right w:val="single" w:sz="12" w:space="0" w:color="auto"/>
            </w:tcBorders>
            <w:shd w:val="clear" w:color="auto" w:fill="auto"/>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7.1</w:t>
            </w:r>
          </w:p>
        </w:tc>
      </w:tr>
    </w:tbl>
    <w:p w:rsidR="00953FEE" w:rsidRPr="00894E10" w:rsidRDefault="00953FEE" w:rsidP="00953FEE">
      <w:pPr>
        <w:ind w:left="880" w:rightChars="-406" w:right="-974" w:firstLineChars="0" w:hanging="400"/>
        <w:jc w:val="right"/>
        <w:rPr>
          <w:rFonts w:ascii="華康粗圓體" w:eastAsia="華康粗圓體" w:hAnsi="華康粗圓體"/>
          <w:lang w:eastAsia="zh-TW"/>
        </w:rPr>
      </w:pPr>
      <w:r w:rsidRPr="00894E10">
        <w:rPr>
          <w:rFonts w:hint="eastAsia"/>
          <w:sz w:val="20"/>
          <w:szCs w:val="20"/>
          <w:lang w:eastAsia="zh-TW"/>
        </w:rPr>
        <w:t>資料來源：</w:t>
      </w:r>
      <w:r w:rsidRPr="00894E10">
        <w:rPr>
          <w:sz w:val="20"/>
          <w:szCs w:val="20"/>
          <w:lang w:eastAsia="zh-TW"/>
        </w:rPr>
        <w:t>2018</w:t>
      </w:r>
      <w:r w:rsidRPr="00894E10">
        <w:rPr>
          <w:rFonts w:hint="eastAsia"/>
          <w:sz w:val="20"/>
          <w:szCs w:val="20"/>
          <w:lang w:eastAsia="zh-TW"/>
        </w:rPr>
        <w:t>年</w:t>
      </w:r>
      <w:r w:rsidRPr="00894E10">
        <w:rPr>
          <w:sz w:val="20"/>
          <w:szCs w:val="20"/>
          <w:lang w:eastAsia="zh-TW"/>
        </w:rPr>
        <w:t>6</w:t>
      </w:r>
      <w:r w:rsidRPr="00894E10">
        <w:rPr>
          <w:rFonts w:hint="eastAsia"/>
          <w:sz w:val="20"/>
          <w:szCs w:val="20"/>
          <w:lang w:eastAsia="zh-TW"/>
        </w:rPr>
        <w:t>月</w:t>
      </w:r>
      <w:r w:rsidRPr="00894E10">
        <w:rPr>
          <w:sz w:val="20"/>
          <w:szCs w:val="20"/>
          <w:lang w:eastAsia="zh-TW"/>
        </w:rPr>
        <w:t>28</w:t>
      </w:r>
      <w:r w:rsidRPr="00894E10">
        <w:rPr>
          <w:rFonts w:hint="eastAsia"/>
          <w:sz w:val="20"/>
          <w:szCs w:val="20"/>
          <w:lang w:eastAsia="zh-TW"/>
        </w:rPr>
        <w:t>日經產省「平成</w:t>
      </w:r>
      <w:r w:rsidRPr="00894E10">
        <w:rPr>
          <w:sz w:val="20"/>
          <w:szCs w:val="20"/>
          <w:lang w:eastAsia="zh-TW"/>
        </w:rPr>
        <w:t>28</w:t>
      </w:r>
      <w:r w:rsidRPr="00894E10">
        <w:rPr>
          <w:rFonts w:hint="eastAsia"/>
          <w:sz w:val="20"/>
          <w:szCs w:val="20"/>
          <w:lang w:eastAsia="zh-TW"/>
        </w:rPr>
        <w:t>年經濟調查」</w:t>
      </w:r>
    </w:p>
    <w:p w:rsidR="00FC1C49" w:rsidRPr="00894E10" w:rsidRDefault="00953FEE" w:rsidP="00953FEE">
      <w:pPr>
        <w:overflowPunct/>
        <w:ind w:firstLineChars="0" w:firstLine="0"/>
        <w:jc w:val="center"/>
        <w:rPr>
          <w:rFonts w:ascii="華康粗圓體" w:eastAsia="華康粗圓體"/>
          <w:lang w:eastAsia="zh-TW"/>
        </w:rPr>
      </w:pPr>
      <w:r w:rsidRPr="00894E10">
        <w:rPr>
          <w:rFonts w:ascii="華康粗圓體" w:eastAsia="華康粗圓體"/>
          <w:lang w:eastAsia="zh-TW"/>
        </w:rPr>
        <w:br w:type="page"/>
      </w:r>
      <w:r w:rsidRPr="00894E10">
        <w:rPr>
          <w:rFonts w:ascii="華康粗圓體" w:eastAsia="華康粗圓體" w:hint="eastAsia"/>
          <w:lang w:eastAsia="zh-TW"/>
        </w:rPr>
        <w:t>表：201</w:t>
      </w:r>
      <w:r w:rsidRPr="00894E10">
        <w:rPr>
          <w:rFonts w:ascii="華康粗圓體" w:eastAsiaTheme="minorEastAsia"/>
          <w:lang w:eastAsia="zh-TW"/>
        </w:rPr>
        <w:t>5</w:t>
      </w:r>
      <w:r w:rsidRPr="00894E10">
        <w:rPr>
          <w:rFonts w:ascii="華康粗圓體" w:eastAsia="華康粗圓體" w:hint="eastAsia"/>
          <w:lang w:eastAsia="zh-TW"/>
        </w:rPr>
        <w:t>年日本各業別</w:t>
      </w:r>
      <w:proofErr w:type="gramStart"/>
      <w:r w:rsidRPr="00894E10">
        <w:rPr>
          <w:rFonts w:ascii="華康粗圓體" w:eastAsia="華康粗圓體" w:hint="eastAsia"/>
          <w:lang w:eastAsia="zh-TW"/>
        </w:rPr>
        <w:t>之</w:t>
      </w:r>
      <w:proofErr w:type="gramEnd"/>
      <w:r w:rsidRPr="00894E10">
        <w:rPr>
          <w:rFonts w:ascii="華康粗圓體" w:eastAsia="華康粗圓體" w:hint="eastAsia"/>
          <w:lang w:eastAsia="zh-TW"/>
        </w:rPr>
        <w:t>企業數、事業所數及從業員工數</w:t>
      </w:r>
    </w:p>
    <w:p w:rsidR="00953FEE" w:rsidRPr="00894E10" w:rsidRDefault="00DF7771" w:rsidP="00953FEE">
      <w:pPr>
        <w:overflowPunct/>
        <w:ind w:firstLineChars="0" w:firstLine="0"/>
        <w:jc w:val="center"/>
        <w:rPr>
          <w:rFonts w:ascii="華康粗圓體" w:eastAsia="華康粗圓體"/>
          <w:lang w:eastAsia="zh-TW"/>
        </w:rPr>
      </w:pPr>
      <w:r w:rsidRPr="00894E10">
        <w:rPr>
          <w:rFonts w:hint="eastAsia"/>
          <w:lang w:eastAsia="zh-TW"/>
        </w:rPr>
        <w:t>（</w:t>
      </w:r>
      <w:r w:rsidR="00953FEE" w:rsidRPr="00894E10">
        <w:rPr>
          <w:rFonts w:hint="eastAsia"/>
          <w:lang w:eastAsia="zh-TW"/>
        </w:rPr>
        <w:t>日本經濟產業省暫未更新，故仍沿用</w:t>
      </w:r>
      <w:r w:rsidR="00953FEE" w:rsidRPr="00894E10">
        <w:rPr>
          <w:lang w:eastAsia="zh-TW"/>
        </w:rPr>
        <w:t>2015</w:t>
      </w:r>
      <w:r w:rsidR="00953FEE" w:rsidRPr="00894E10">
        <w:rPr>
          <w:rFonts w:hint="eastAsia"/>
          <w:lang w:eastAsia="zh-TW"/>
        </w:rPr>
        <w:t>年資訊</w:t>
      </w:r>
      <w:r w:rsidRPr="00894E10">
        <w:rPr>
          <w:rFonts w:hint="eastAsia"/>
          <w:lang w:eastAsia="zh-TW"/>
        </w:rPr>
        <w:t>）</w:t>
      </w:r>
    </w:p>
    <w:tbl>
      <w:tblPr>
        <w:tblW w:w="5147" w:type="pct"/>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88"/>
        <w:gridCol w:w="2536"/>
        <w:gridCol w:w="1909"/>
        <w:gridCol w:w="1910"/>
        <w:gridCol w:w="2033"/>
      </w:tblGrid>
      <w:tr w:rsidR="00894E10" w:rsidRPr="00894E10" w:rsidTr="007A0922">
        <w:tc>
          <w:tcPr>
            <w:tcW w:w="3124" w:type="dxa"/>
            <w:gridSpan w:val="2"/>
            <w:tcBorders>
              <w:top w:val="single" w:sz="12"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center"/>
              <w:rPr>
                <w:rFonts w:ascii="華康細圓體"/>
                <w:sz w:val="20"/>
                <w:szCs w:val="20"/>
                <w:lang w:eastAsia="zh-TW"/>
              </w:rPr>
            </w:pPr>
            <w:r w:rsidRPr="00894E10">
              <w:rPr>
                <w:rFonts w:ascii="華康細圓體" w:hint="eastAsia"/>
                <w:sz w:val="20"/>
                <w:szCs w:val="20"/>
                <w:lang w:eastAsia="zh-TW"/>
              </w:rPr>
              <w:t>產業分類</w:t>
            </w:r>
          </w:p>
        </w:tc>
        <w:tc>
          <w:tcPr>
            <w:tcW w:w="1909" w:type="dxa"/>
            <w:tcBorders>
              <w:top w:val="single" w:sz="12"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center"/>
              <w:rPr>
                <w:rFonts w:ascii="華康細圓體"/>
                <w:sz w:val="20"/>
                <w:szCs w:val="20"/>
                <w:lang w:eastAsia="zh-TW"/>
              </w:rPr>
            </w:pPr>
            <w:r w:rsidRPr="00894E10">
              <w:rPr>
                <w:rFonts w:ascii="華康細圓體" w:hint="eastAsia"/>
                <w:sz w:val="20"/>
                <w:szCs w:val="20"/>
                <w:lang w:eastAsia="zh-TW"/>
              </w:rPr>
              <w:t>企業家數</w:t>
            </w:r>
          </w:p>
        </w:tc>
        <w:tc>
          <w:tcPr>
            <w:tcW w:w="1910" w:type="dxa"/>
            <w:tcBorders>
              <w:top w:val="single" w:sz="12"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center"/>
              <w:rPr>
                <w:rFonts w:ascii="華康細圓體"/>
                <w:sz w:val="20"/>
                <w:szCs w:val="20"/>
                <w:lang w:eastAsia="zh-TW"/>
              </w:rPr>
            </w:pPr>
            <w:r w:rsidRPr="00894E10">
              <w:rPr>
                <w:rFonts w:ascii="華康細圓體" w:hint="eastAsia"/>
                <w:sz w:val="20"/>
                <w:szCs w:val="20"/>
                <w:lang w:eastAsia="zh-TW"/>
              </w:rPr>
              <w:t>事業所數</w:t>
            </w:r>
          </w:p>
        </w:tc>
        <w:tc>
          <w:tcPr>
            <w:tcW w:w="2033" w:type="dxa"/>
            <w:tcBorders>
              <w:top w:val="single" w:sz="12"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center"/>
              <w:rPr>
                <w:rFonts w:ascii="華康細圓體"/>
                <w:sz w:val="20"/>
                <w:szCs w:val="20"/>
                <w:lang w:eastAsia="zh-TW"/>
              </w:rPr>
            </w:pPr>
            <w:r w:rsidRPr="00894E10">
              <w:rPr>
                <w:rFonts w:ascii="華康細圓體" w:hint="eastAsia"/>
                <w:sz w:val="20"/>
                <w:szCs w:val="20"/>
                <w:lang w:eastAsia="zh-TW"/>
              </w:rPr>
              <w:t>從業員工人數（人）</w:t>
            </w:r>
          </w:p>
        </w:tc>
      </w:tr>
      <w:tr w:rsidR="00894E10" w:rsidRPr="00894E10" w:rsidTr="007A0922">
        <w:tc>
          <w:tcPr>
            <w:tcW w:w="3124" w:type="dxa"/>
            <w:gridSpan w:val="2"/>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center"/>
              <w:rPr>
                <w:rFonts w:ascii="華康細圓體"/>
                <w:sz w:val="20"/>
                <w:szCs w:val="20"/>
                <w:lang w:eastAsia="zh-TW"/>
              </w:rPr>
            </w:pPr>
            <w:r w:rsidRPr="00894E10">
              <w:rPr>
                <w:rFonts w:ascii="華康細圓體" w:hint="eastAsia"/>
                <w:sz w:val="20"/>
                <w:szCs w:val="20"/>
                <w:lang w:eastAsia="zh-TW"/>
              </w:rPr>
              <w:t>全體產業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3,856,457</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5,340,783</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56,872,826</w:t>
            </w:r>
          </w:p>
        </w:tc>
      </w:tr>
      <w:tr w:rsidR="00894E10" w:rsidRPr="00894E10" w:rsidTr="007A0922">
        <w:tc>
          <w:tcPr>
            <w:tcW w:w="588" w:type="dxa"/>
            <w:vMerge w:val="restart"/>
            <w:tcBorders>
              <w:top w:val="single" w:sz="4" w:space="0" w:color="auto"/>
              <w:left w:val="single" w:sz="12" w:space="0" w:color="auto"/>
              <w:right w:val="single" w:sz="4" w:space="0" w:color="auto"/>
            </w:tcBorders>
            <w:vAlign w:val="center"/>
          </w:tcPr>
          <w:p w:rsidR="00953FEE" w:rsidRPr="00894E10" w:rsidRDefault="00953FEE" w:rsidP="007A0922">
            <w:pPr>
              <w:ind w:firstLineChars="0" w:firstLine="0"/>
              <w:jc w:val="center"/>
              <w:rPr>
                <w:sz w:val="20"/>
                <w:szCs w:val="20"/>
                <w:lang w:eastAsia="zh-TW"/>
              </w:rPr>
            </w:pPr>
            <w:r w:rsidRPr="00894E10">
              <w:rPr>
                <w:rFonts w:hint="eastAsia"/>
                <w:sz w:val="20"/>
                <w:szCs w:val="20"/>
                <w:lang w:eastAsia="zh-TW"/>
              </w:rPr>
              <w:t>主要產業</w:t>
            </w:r>
          </w:p>
        </w:tc>
        <w:tc>
          <w:tcPr>
            <w:tcW w:w="2536" w:type="dxa"/>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left"/>
              <w:rPr>
                <w:sz w:val="20"/>
                <w:szCs w:val="20"/>
                <w:lang w:eastAsia="zh-TW"/>
              </w:rPr>
            </w:pPr>
            <w:r w:rsidRPr="00894E10">
              <w:rPr>
                <w:rFonts w:hint="eastAsia"/>
                <w:sz w:val="20"/>
                <w:szCs w:val="20"/>
                <w:lang w:eastAsia="zh-TW"/>
              </w:rPr>
              <w:t>建設業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431,736</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492,734</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3,690,740</w:t>
            </w:r>
          </w:p>
        </w:tc>
      </w:tr>
      <w:tr w:rsidR="00894E10" w:rsidRPr="00894E10" w:rsidTr="007A0922">
        <w:tc>
          <w:tcPr>
            <w:tcW w:w="588" w:type="dxa"/>
            <w:vMerge/>
            <w:tcBorders>
              <w:left w:val="single" w:sz="12" w:space="0" w:color="auto"/>
              <w:right w:val="single" w:sz="4" w:space="0" w:color="auto"/>
            </w:tcBorders>
            <w:vAlign w:val="center"/>
          </w:tcPr>
          <w:p w:rsidR="00953FEE" w:rsidRPr="00894E10" w:rsidRDefault="00953FEE" w:rsidP="007A0922">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left"/>
              <w:rPr>
                <w:sz w:val="20"/>
                <w:szCs w:val="20"/>
                <w:lang w:eastAsia="zh-TW"/>
              </w:rPr>
            </w:pPr>
            <w:r w:rsidRPr="00894E10">
              <w:rPr>
                <w:rFonts w:hint="eastAsia"/>
                <w:sz w:val="20"/>
                <w:szCs w:val="20"/>
                <w:lang w:eastAsia="zh-TW"/>
              </w:rPr>
              <w:t>製造業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384,781</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454,800</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8,864,253</w:t>
            </w:r>
          </w:p>
        </w:tc>
      </w:tr>
      <w:tr w:rsidR="00894E10" w:rsidRPr="00894E10" w:rsidTr="007A0922">
        <w:tc>
          <w:tcPr>
            <w:tcW w:w="588" w:type="dxa"/>
            <w:vMerge/>
            <w:tcBorders>
              <w:left w:val="single" w:sz="12" w:space="0" w:color="auto"/>
              <w:right w:val="single" w:sz="4" w:space="0" w:color="auto"/>
            </w:tcBorders>
            <w:vAlign w:val="center"/>
          </w:tcPr>
          <w:p w:rsidR="00953FEE" w:rsidRPr="00894E10" w:rsidRDefault="00953FEE" w:rsidP="007A0922">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left"/>
              <w:rPr>
                <w:sz w:val="20"/>
                <w:szCs w:val="20"/>
                <w:lang w:eastAsia="zh-TW"/>
              </w:rPr>
            </w:pPr>
            <w:r w:rsidRPr="00894E10">
              <w:rPr>
                <w:rFonts w:hint="eastAsia"/>
                <w:sz w:val="20"/>
                <w:szCs w:val="20"/>
                <w:lang w:eastAsia="zh-TW"/>
              </w:rPr>
              <w:t>資訊通信業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43,585</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63,574</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1,642,042</w:t>
            </w:r>
          </w:p>
        </w:tc>
      </w:tr>
      <w:tr w:rsidR="00894E10" w:rsidRPr="00894E10" w:rsidTr="007A0922">
        <w:tc>
          <w:tcPr>
            <w:tcW w:w="588" w:type="dxa"/>
            <w:vMerge/>
            <w:tcBorders>
              <w:left w:val="single" w:sz="12" w:space="0" w:color="auto"/>
              <w:right w:val="single" w:sz="4" w:space="0" w:color="auto"/>
            </w:tcBorders>
            <w:vAlign w:val="center"/>
          </w:tcPr>
          <w:p w:rsidR="00953FEE" w:rsidRPr="00894E10" w:rsidRDefault="00953FEE" w:rsidP="007A0922">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left"/>
              <w:rPr>
                <w:sz w:val="20"/>
                <w:szCs w:val="20"/>
                <w:lang w:eastAsia="zh-TW"/>
              </w:rPr>
            </w:pPr>
            <w:r w:rsidRPr="00894E10">
              <w:rPr>
                <w:rFonts w:hint="eastAsia"/>
                <w:sz w:val="20"/>
                <w:szCs w:val="20"/>
                <w:lang w:eastAsia="zh-TW"/>
              </w:rPr>
              <w:t>運輸</w:t>
            </w:r>
            <w:r w:rsidRPr="00894E10">
              <w:rPr>
                <w:sz w:val="20"/>
                <w:szCs w:val="20"/>
                <w:lang w:eastAsia="zh-TW"/>
              </w:rPr>
              <w:t>/</w:t>
            </w:r>
            <w:r w:rsidRPr="00894E10">
              <w:rPr>
                <w:rFonts w:hint="eastAsia"/>
                <w:sz w:val="20"/>
                <w:szCs w:val="20"/>
                <w:lang w:eastAsia="zh-TW"/>
              </w:rPr>
              <w:t>郵遞業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68,808</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130,459</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3,197,231</w:t>
            </w:r>
          </w:p>
        </w:tc>
      </w:tr>
      <w:tr w:rsidR="00894E10" w:rsidRPr="00894E10" w:rsidTr="007A0922">
        <w:tc>
          <w:tcPr>
            <w:tcW w:w="588" w:type="dxa"/>
            <w:vMerge/>
            <w:tcBorders>
              <w:left w:val="single" w:sz="12" w:space="0" w:color="auto"/>
              <w:right w:val="single" w:sz="4" w:space="0" w:color="auto"/>
            </w:tcBorders>
            <w:vAlign w:val="center"/>
          </w:tcPr>
          <w:p w:rsidR="00953FEE" w:rsidRPr="00894E10" w:rsidRDefault="00953FEE" w:rsidP="007A0922">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left"/>
              <w:rPr>
                <w:sz w:val="20"/>
                <w:szCs w:val="20"/>
                <w:lang w:eastAsia="zh-TW"/>
              </w:rPr>
            </w:pPr>
            <w:r w:rsidRPr="00894E10">
              <w:rPr>
                <w:rFonts w:hint="eastAsia"/>
                <w:sz w:val="20"/>
                <w:szCs w:val="20"/>
                <w:lang w:eastAsia="zh-TW"/>
              </w:rPr>
              <w:t>批發零售業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842,182</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1,355,060</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11,843,869</w:t>
            </w:r>
          </w:p>
        </w:tc>
      </w:tr>
      <w:tr w:rsidR="00894E10" w:rsidRPr="00894E10" w:rsidTr="007A0922">
        <w:tc>
          <w:tcPr>
            <w:tcW w:w="588" w:type="dxa"/>
            <w:vMerge/>
            <w:tcBorders>
              <w:left w:val="single" w:sz="12" w:space="0" w:color="auto"/>
              <w:right w:val="single" w:sz="4" w:space="0" w:color="auto"/>
            </w:tcBorders>
            <w:vAlign w:val="center"/>
          </w:tcPr>
          <w:p w:rsidR="00953FEE" w:rsidRPr="00894E10" w:rsidRDefault="00953FEE" w:rsidP="007A0922">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left"/>
              <w:rPr>
                <w:sz w:val="20"/>
                <w:szCs w:val="20"/>
                <w:lang w:eastAsia="zh-TW"/>
              </w:rPr>
            </w:pPr>
            <w:r w:rsidRPr="00894E10">
              <w:rPr>
                <w:rFonts w:hint="eastAsia"/>
                <w:sz w:val="20"/>
                <w:szCs w:val="20"/>
                <w:lang w:eastAsia="zh-TW"/>
              </w:rPr>
              <w:t>金融</w:t>
            </w:r>
            <w:r w:rsidRPr="00894E10">
              <w:rPr>
                <w:sz w:val="20"/>
                <w:szCs w:val="20"/>
                <w:lang w:eastAsia="zh-TW"/>
              </w:rPr>
              <w:t>/</w:t>
            </w:r>
            <w:r w:rsidRPr="00894E10">
              <w:rPr>
                <w:rFonts w:hint="eastAsia"/>
                <w:sz w:val="20"/>
                <w:szCs w:val="20"/>
                <w:lang w:eastAsia="zh-TW"/>
              </w:rPr>
              <w:t>保險業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29,439</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84,041</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1,530,002</w:t>
            </w:r>
          </w:p>
        </w:tc>
      </w:tr>
      <w:tr w:rsidR="00894E10" w:rsidRPr="00894E10" w:rsidTr="007A0922">
        <w:tc>
          <w:tcPr>
            <w:tcW w:w="588" w:type="dxa"/>
            <w:vMerge/>
            <w:tcBorders>
              <w:left w:val="single" w:sz="12" w:space="0" w:color="auto"/>
              <w:right w:val="single" w:sz="4" w:space="0" w:color="auto"/>
            </w:tcBorders>
            <w:vAlign w:val="center"/>
          </w:tcPr>
          <w:p w:rsidR="00953FEE" w:rsidRPr="00894E10" w:rsidRDefault="00953FEE" w:rsidP="007A0922">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left"/>
              <w:rPr>
                <w:sz w:val="20"/>
                <w:szCs w:val="20"/>
                <w:lang w:eastAsia="zh-TW"/>
              </w:rPr>
            </w:pPr>
            <w:r w:rsidRPr="00894E10">
              <w:rPr>
                <w:rFonts w:hint="eastAsia"/>
                <w:sz w:val="20"/>
                <w:szCs w:val="20"/>
                <w:lang w:eastAsia="zh-TW"/>
              </w:rPr>
              <w:t>不動產</w:t>
            </w:r>
            <w:r w:rsidRPr="00894E10">
              <w:rPr>
                <w:sz w:val="20"/>
                <w:szCs w:val="20"/>
                <w:lang w:eastAsia="zh-TW"/>
              </w:rPr>
              <w:t>/</w:t>
            </w:r>
            <w:r w:rsidRPr="00894E10">
              <w:rPr>
                <w:rFonts w:hint="eastAsia"/>
                <w:sz w:val="20"/>
                <w:szCs w:val="20"/>
                <w:lang w:eastAsia="zh-TW"/>
              </w:rPr>
              <w:t>物品租賃業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302,835</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353,155</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1,462,395</w:t>
            </w:r>
          </w:p>
        </w:tc>
      </w:tr>
      <w:tr w:rsidR="00894E10" w:rsidRPr="00894E10" w:rsidTr="007A0922">
        <w:tc>
          <w:tcPr>
            <w:tcW w:w="588" w:type="dxa"/>
            <w:vMerge/>
            <w:tcBorders>
              <w:left w:val="single" w:sz="12" w:space="0" w:color="auto"/>
              <w:right w:val="single" w:sz="4" w:space="0" w:color="auto"/>
            </w:tcBorders>
            <w:vAlign w:val="center"/>
          </w:tcPr>
          <w:p w:rsidR="00953FEE" w:rsidRPr="00894E10" w:rsidRDefault="00953FEE" w:rsidP="007A0922">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left"/>
              <w:rPr>
                <w:sz w:val="20"/>
                <w:szCs w:val="20"/>
                <w:lang w:eastAsia="zh-TW"/>
              </w:rPr>
            </w:pPr>
            <w:r w:rsidRPr="00894E10">
              <w:rPr>
                <w:rFonts w:hint="eastAsia"/>
                <w:sz w:val="20"/>
                <w:szCs w:val="20"/>
                <w:lang w:eastAsia="zh-TW"/>
              </w:rPr>
              <w:t>學術研究</w:t>
            </w:r>
            <w:r w:rsidRPr="00894E10">
              <w:rPr>
                <w:sz w:val="20"/>
                <w:szCs w:val="20"/>
                <w:lang w:eastAsia="zh-TW"/>
              </w:rPr>
              <w:t>/</w:t>
            </w:r>
            <w:r w:rsidRPr="00894E10">
              <w:rPr>
                <w:rFonts w:hint="eastAsia"/>
                <w:sz w:val="20"/>
                <w:szCs w:val="20"/>
                <w:lang w:eastAsia="zh-TW"/>
              </w:rPr>
              <w:t>專門技術服務業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189,515</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223,439</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1,842,795</w:t>
            </w:r>
          </w:p>
        </w:tc>
      </w:tr>
      <w:tr w:rsidR="00894E10" w:rsidRPr="00894E10" w:rsidTr="007A0922">
        <w:tc>
          <w:tcPr>
            <w:tcW w:w="588" w:type="dxa"/>
            <w:vMerge/>
            <w:tcBorders>
              <w:left w:val="single" w:sz="12" w:space="0" w:color="auto"/>
              <w:right w:val="single" w:sz="4" w:space="0" w:color="auto"/>
            </w:tcBorders>
            <w:vAlign w:val="center"/>
          </w:tcPr>
          <w:p w:rsidR="00953FEE" w:rsidRPr="00894E10" w:rsidRDefault="00953FEE" w:rsidP="007A0922">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left"/>
              <w:rPr>
                <w:sz w:val="20"/>
                <w:szCs w:val="20"/>
                <w:lang w:eastAsia="zh-TW"/>
              </w:rPr>
            </w:pPr>
            <w:proofErr w:type="gramStart"/>
            <w:r w:rsidRPr="00894E10">
              <w:rPr>
                <w:rFonts w:hint="eastAsia"/>
                <w:sz w:val="20"/>
                <w:szCs w:val="20"/>
                <w:lang w:eastAsia="zh-TW"/>
              </w:rPr>
              <w:t>旅宿</w:t>
            </w:r>
            <w:proofErr w:type="gramEnd"/>
            <w:r w:rsidRPr="00894E10">
              <w:rPr>
                <w:sz w:val="20"/>
                <w:szCs w:val="20"/>
                <w:lang w:eastAsia="zh-TW"/>
              </w:rPr>
              <w:t>/</w:t>
            </w:r>
            <w:r w:rsidRPr="00894E10">
              <w:rPr>
                <w:rFonts w:hint="eastAsia"/>
                <w:sz w:val="20"/>
                <w:szCs w:val="20"/>
                <w:lang w:eastAsia="zh-TW"/>
              </w:rPr>
              <w:t>飲食服務業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511,846</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696,396</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5,362,088</w:t>
            </w:r>
          </w:p>
        </w:tc>
      </w:tr>
      <w:tr w:rsidR="00894E10" w:rsidRPr="00894E10" w:rsidTr="007A0922">
        <w:tc>
          <w:tcPr>
            <w:tcW w:w="588" w:type="dxa"/>
            <w:vMerge/>
            <w:tcBorders>
              <w:left w:val="single" w:sz="12" w:space="0" w:color="auto"/>
              <w:right w:val="single" w:sz="4" w:space="0" w:color="auto"/>
            </w:tcBorders>
            <w:vAlign w:val="center"/>
          </w:tcPr>
          <w:p w:rsidR="00953FEE" w:rsidRPr="00894E10" w:rsidRDefault="00953FEE" w:rsidP="007A0922">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left"/>
              <w:rPr>
                <w:sz w:val="20"/>
                <w:szCs w:val="20"/>
                <w:lang w:eastAsia="zh-TW"/>
              </w:rPr>
            </w:pPr>
            <w:r w:rsidRPr="00894E10">
              <w:rPr>
                <w:rFonts w:hint="eastAsia"/>
                <w:sz w:val="20"/>
                <w:szCs w:val="20"/>
                <w:lang w:eastAsia="zh-TW"/>
              </w:rPr>
              <w:t>生活相關服務業</w:t>
            </w:r>
            <w:r w:rsidRPr="00894E10">
              <w:rPr>
                <w:sz w:val="20"/>
                <w:szCs w:val="20"/>
                <w:lang w:eastAsia="zh-TW"/>
              </w:rPr>
              <w:t>/</w:t>
            </w:r>
            <w:r w:rsidRPr="00894E10">
              <w:rPr>
                <w:rFonts w:hint="eastAsia"/>
                <w:sz w:val="20"/>
                <w:szCs w:val="20"/>
                <w:lang w:eastAsia="zh-TW"/>
              </w:rPr>
              <w:t>娛樂業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366,146</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470,713</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2,420,557</w:t>
            </w:r>
          </w:p>
        </w:tc>
      </w:tr>
      <w:tr w:rsidR="00894E10" w:rsidRPr="00894E10" w:rsidTr="007A0922">
        <w:tc>
          <w:tcPr>
            <w:tcW w:w="588" w:type="dxa"/>
            <w:vMerge/>
            <w:tcBorders>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center"/>
              <w:rPr>
                <w:sz w:val="20"/>
                <w:szCs w:val="20"/>
                <w:lang w:eastAsia="zh-TW"/>
              </w:rPr>
            </w:pPr>
          </w:p>
        </w:tc>
        <w:tc>
          <w:tcPr>
            <w:tcW w:w="2536" w:type="dxa"/>
            <w:tcBorders>
              <w:top w:val="single" w:sz="4" w:space="0" w:color="auto"/>
              <w:left w:val="single" w:sz="12" w:space="0" w:color="auto"/>
              <w:bottom w:val="single" w:sz="4" w:space="0" w:color="auto"/>
              <w:right w:val="single" w:sz="4" w:space="0" w:color="auto"/>
            </w:tcBorders>
            <w:vAlign w:val="center"/>
          </w:tcPr>
          <w:p w:rsidR="00953FEE" w:rsidRPr="00894E10" w:rsidRDefault="00953FEE" w:rsidP="007A0922">
            <w:pPr>
              <w:ind w:firstLineChars="0" w:firstLine="0"/>
              <w:jc w:val="left"/>
              <w:rPr>
                <w:sz w:val="20"/>
                <w:szCs w:val="20"/>
                <w:lang w:eastAsia="zh-TW"/>
              </w:rPr>
            </w:pPr>
            <w:r w:rsidRPr="00894E10">
              <w:rPr>
                <w:rFonts w:hint="eastAsia"/>
                <w:sz w:val="20"/>
                <w:szCs w:val="20"/>
                <w:lang w:eastAsia="zh-TW"/>
              </w:rPr>
              <w:t>醫療</w:t>
            </w:r>
            <w:r w:rsidRPr="00894E10">
              <w:rPr>
                <w:sz w:val="20"/>
                <w:szCs w:val="20"/>
                <w:lang w:eastAsia="zh-TW"/>
              </w:rPr>
              <w:t>/</w:t>
            </w:r>
            <w:r w:rsidRPr="00894E10">
              <w:rPr>
                <w:rFonts w:hint="eastAsia"/>
                <w:sz w:val="20"/>
                <w:szCs w:val="20"/>
                <w:lang w:eastAsia="zh-TW"/>
              </w:rPr>
              <w:t>福祉業</w:t>
            </w:r>
          </w:p>
        </w:tc>
        <w:tc>
          <w:tcPr>
            <w:tcW w:w="1909"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294,371</w:t>
            </w:r>
          </w:p>
        </w:tc>
        <w:tc>
          <w:tcPr>
            <w:tcW w:w="1910" w:type="dxa"/>
            <w:tcBorders>
              <w:top w:val="single" w:sz="4" w:space="0" w:color="auto"/>
              <w:left w:val="single" w:sz="4" w:space="0" w:color="auto"/>
              <w:bottom w:val="single" w:sz="4" w:space="0" w:color="auto"/>
              <w:right w:val="single" w:sz="4"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429,173</w:t>
            </w:r>
          </w:p>
        </w:tc>
        <w:tc>
          <w:tcPr>
            <w:tcW w:w="2033" w:type="dxa"/>
            <w:tcBorders>
              <w:top w:val="single" w:sz="4" w:space="0" w:color="auto"/>
              <w:left w:val="single" w:sz="4" w:space="0" w:color="auto"/>
              <w:bottom w:val="single" w:sz="4" w:space="0" w:color="auto"/>
              <w:right w:val="single" w:sz="12" w:space="0" w:color="auto"/>
            </w:tcBorders>
            <w:vAlign w:val="center"/>
          </w:tcPr>
          <w:p w:rsidR="00953FEE" w:rsidRPr="00894E10" w:rsidRDefault="00953FEE" w:rsidP="007A0922">
            <w:pPr>
              <w:ind w:firstLineChars="0" w:firstLine="0"/>
              <w:jc w:val="right"/>
              <w:rPr>
                <w:sz w:val="20"/>
                <w:szCs w:val="20"/>
                <w:lang w:eastAsia="zh-TW"/>
              </w:rPr>
            </w:pPr>
            <w:r w:rsidRPr="00894E10">
              <w:rPr>
                <w:sz w:val="20"/>
                <w:szCs w:val="20"/>
                <w:lang w:eastAsia="zh-TW"/>
              </w:rPr>
              <w:t>7,374,844</w:t>
            </w:r>
          </w:p>
        </w:tc>
      </w:tr>
      <w:tr w:rsidR="00894E10" w:rsidRPr="00894E10" w:rsidTr="007A0922">
        <w:tc>
          <w:tcPr>
            <w:tcW w:w="8976" w:type="dxa"/>
            <w:gridSpan w:val="5"/>
            <w:tcBorders>
              <w:top w:val="single" w:sz="4" w:space="0" w:color="auto"/>
              <w:left w:val="nil"/>
              <w:bottom w:val="nil"/>
              <w:right w:val="nil"/>
            </w:tcBorders>
            <w:vAlign w:val="center"/>
          </w:tcPr>
          <w:p w:rsidR="00953FEE" w:rsidRPr="00894E10" w:rsidRDefault="00953FEE" w:rsidP="007A0922">
            <w:pPr>
              <w:ind w:firstLineChars="0" w:firstLine="0"/>
              <w:jc w:val="right"/>
              <w:rPr>
                <w:sz w:val="20"/>
                <w:szCs w:val="20"/>
                <w:lang w:eastAsia="zh-TW"/>
              </w:rPr>
            </w:pPr>
            <w:r w:rsidRPr="00894E10">
              <w:rPr>
                <w:rFonts w:hint="eastAsia"/>
                <w:sz w:val="20"/>
                <w:szCs w:val="20"/>
                <w:lang w:eastAsia="zh-TW"/>
              </w:rPr>
              <w:t>資料來源：</w:t>
            </w:r>
            <w:r w:rsidRPr="00894E10">
              <w:rPr>
                <w:rFonts w:eastAsiaTheme="minorEastAsia"/>
                <w:sz w:val="20"/>
                <w:szCs w:val="20"/>
                <w:lang w:eastAsia="zh-TW"/>
              </w:rPr>
              <w:t>2018</w:t>
            </w:r>
            <w:r w:rsidRPr="00894E10">
              <w:rPr>
                <w:rFonts w:hint="eastAsia"/>
                <w:sz w:val="20"/>
                <w:szCs w:val="20"/>
                <w:lang w:eastAsia="zh-TW"/>
              </w:rPr>
              <w:t>年</w:t>
            </w:r>
            <w:r w:rsidRPr="00894E10">
              <w:rPr>
                <w:sz w:val="20"/>
                <w:szCs w:val="20"/>
                <w:lang w:eastAsia="zh-TW"/>
              </w:rPr>
              <w:t>6</w:t>
            </w:r>
            <w:r w:rsidRPr="00894E10">
              <w:rPr>
                <w:rFonts w:hint="eastAsia"/>
                <w:sz w:val="20"/>
                <w:szCs w:val="20"/>
                <w:lang w:eastAsia="zh-TW"/>
              </w:rPr>
              <w:t>月</w:t>
            </w:r>
            <w:r w:rsidRPr="00894E10">
              <w:rPr>
                <w:sz w:val="20"/>
                <w:szCs w:val="20"/>
                <w:lang w:eastAsia="zh-TW"/>
              </w:rPr>
              <w:t>28</w:t>
            </w:r>
            <w:r w:rsidRPr="00894E10">
              <w:rPr>
                <w:rFonts w:hint="eastAsia"/>
                <w:sz w:val="20"/>
                <w:szCs w:val="20"/>
                <w:lang w:eastAsia="zh-TW"/>
              </w:rPr>
              <w:t>日經產省「平成</w:t>
            </w:r>
            <w:r w:rsidRPr="00894E10">
              <w:rPr>
                <w:sz w:val="20"/>
                <w:szCs w:val="20"/>
                <w:lang w:eastAsia="zh-TW"/>
              </w:rPr>
              <w:t>28</w:t>
            </w:r>
            <w:r w:rsidRPr="00894E10">
              <w:rPr>
                <w:rFonts w:hint="eastAsia"/>
                <w:sz w:val="20"/>
                <w:szCs w:val="20"/>
                <w:lang w:eastAsia="zh-TW"/>
              </w:rPr>
              <w:t>年經濟調查」</w:t>
            </w:r>
          </w:p>
        </w:tc>
      </w:tr>
    </w:tbl>
    <w:p w:rsidR="00953FEE" w:rsidRPr="00894E10" w:rsidRDefault="00953FEE" w:rsidP="00AA3217">
      <w:pPr>
        <w:pStyle w:val="a4"/>
        <w:spacing w:before="257"/>
        <w:ind w:left="640" w:hanging="640"/>
      </w:pPr>
      <w:r w:rsidRPr="00AA3217">
        <w:br w:type="page"/>
      </w:r>
      <w:r w:rsidRPr="00AA3217">
        <w:rPr>
          <w:rFonts w:hint="eastAsia"/>
        </w:rPr>
        <w:t>四、政府之重要經濟措施及經濟展望</w:t>
      </w:r>
    </w:p>
    <w:p w:rsidR="00953FEE" w:rsidRPr="00894E10" w:rsidRDefault="00953FEE" w:rsidP="00953FEE">
      <w:pPr>
        <w:ind w:leftChars="100" w:left="960" w:hangingChars="300" w:hanging="720"/>
        <w:rPr>
          <w:rFonts w:ascii="華康細圓體"/>
          <w:lang w:eastAsia="zh-TW"/>
        </w:rPr>
      </w:pPr>
      <w:r w:rsidRPr="00894E10">
        <w:rPr>
          <w:rFonts w:ascii="華康細圓體" w:hint="eastAsia"/>
          <w:lang w:eastAsia="zh-TW"/>
        </w:rPr>
        <w:t>（一）重要經貿措施</w:t>
      </w:r>
    </w:p>
    <w:p w:rsidR="00953FEE" w:rsidRPr="00894E10" w:rsidRDefault="00953FEE" w:rsidP="00FC1C49">
      <w:pPr>
        <w:pStyle w:val="af3"/>
        <w:ind w:left="1440" w:hanging="480"/>
      </w:pPr>
      <w:r w:rsidRPr="00AA3217">
        <w:rPr>
          <w:rFonts w:hint="eastAsia"/>
        </w:rPr>
        <w:t>１、日本政府</w:t>
      </w:r>
      <w:r w:rsidRPr="00AA3217">
        <w:t>2020</w:t>
      </w:r>
      <w:r w:rsidRPr="00AA3217">
        <w:rPr>
          <w:rFonts w:hint="eastAsia"/>
        </w:rPr>
        <w:t>年度預算案達</w:t>
      </w:r>
      <w:r w:rsidRPr="00AA3217">
        <w:t>102.6</w:t>
      </w:r>
      <w:r w:rsidRPr="00AA3217">
        <w:rPr>
          <w:rFonts w:hint="eastAsia"/>
        </w:rPr>
        <w:t>兆日圓</w:t>
      </w:r>
    </w:p>
    <w:p w:rsidR="00953FEE" w:rsidRPr="00894E10" w:rsidRDefault="00953FEE" w:rsidP="00953FEE">
      <w:pPr>
        <w:pStyle w:val="afd"/>
        <w:ind w:left="1440" w:firstLine="480"/>
      </w:pPr>
      <w:r w:rsidRPr="00AA3217">
        <w:rPr>
          <w:rFonts w:hint="eastAsia"/>
        </w:rPr>
        <w:t>日本內閣於</w:t>
      </w:r>
      <w:r w:rsidRPr="00AA3217">
        <w:t>2019</w:t>
      </w:r>
      <w:r w:rsidRPr="00AA3217">
        <w:rPr>
          <w:rFonts w:hint="eastAsia"/>
        </w:rPr>
        <w:t>年</w:t>
      </w:r>
      <w:r w:rsidRPr="00AA3217">
        <w:t>12</w:t>
      </w:r>
      <w:r w:rsidRPr="00AA3217">
        <w:rPr>
          <w:rFonts w:hint="eastAsia"/>
        </w:rPr>
        <w:t>月</w:t>
      </w:r>
      <w:r w:rsidRPr="00AA3217">
        <w:t>20</w:t>
      </w:r>
      <w:r w:rsidRPr="00AA3217">
        <w:rPr>
          <w:rFonts w:hint="eastAsia"/>
        </w:rPr>
        <w:t>日通過總額達</w:t>
      </w:r>
      <w:r w:rsidRPr="00AA3217">
        <w:t>102</w:t>
      </w:r>
      <w:r w:rsidRPr="00AA3217">
        <w:rPr>
          <w:rFonts w:hint="eastAsia"/>
        </w:rPr>
        <w:t>兆</w:t>
      </w:r>
      <w:r w:rsidRPr="00AA3217">
        <w:t>6,580</w:t>
      </w:r>
      <w:r w:rsidRPr="00AA3217">
        <w:rPr>
          <w:rFonts w:hint="eastAsia"/>
        </w:rPr>
        <w:t>億日圓之</w:t>
      </w:r>
      <w:r w:rsidRPr="00AA3217">
        <w:t>2020</w:t>
      </w:r>
      <w:r w:rsidRPr="00AA3217">
        <w:rPr>
          <w:rFonts w:hint="eastAsia"/>
        </w:rPr>
        <w:t>年度</w:t>
      </w:r>
      <w:r w:rsidR="00DF7771" w:rsidRPr="00AA3217">
        <w:rPr>
          <w:rFonts w:hint="eastAsia"/>
        </w:rPr>
        <w:t>（</w:t>
      </w:r>
      <w:r w:rsidRPr="00AA3217">
        <w:t>2020</w:t>
      </w:r>
      <w:r w:rsidRPr="00AA3217">
        <w:rPr>
          <w:rFonts w:hint="eastAsia"/>
        </w:rPr>
        <w:t>年</w:t>
      </w:r>
      <w:r w:rsidRPr="00AA3217">
        <w:t>4</w:t>
      </w:r>
      <w:r w:rsidRPr="00AA3217">
        <w:rPr>
          <w:rFonts w:hint="eastAsia"/>
        </w:rPr>
        <w:t>月至</w:t>
      </w:r>
      <w:r w:rsidRPr="00AA3217">
        <w:t>2021</w:t>
      </w:r>
      <w:r w:rsidRPr="00AA3217">
        <w:rPr>
          <w:rFonts w:hint="eastAsia"/>
        </w:rPr>
        <w:t>年</w:t>
      </w:r>
      <w:r w:rsidRPr="00AA3217">
        <w:t>3</w:t>
      </w:r>
      <w:r w:rsidRPr="00AA3217">
        <w:rPr>
          <w:rFonts w:hint="eastAsia"/>
        </w:rPr>
        <w:t>月</w:t>
      </w:r>
      <w:r w:rsidR="00DF7771" w:rsidRPr="00AA3217">
        <w:rPr>
          <w:rFonts w:hint="eastAsia"/>
        </w:rPr>
        <w:t>）</w:t>
      </w:r>
      <w:r w:rsidRPr="00AA3217">
        <w:rPr>
          <w:rFonts w:hint="eastAsia"/>
        </w:rPr>
        <w:t>預算案，比</w:t>
      </w:r>
      <w:r w:rsidRPr="00AA3217">
        <w:t>2019</w:t>
      </w:r>
      <w:r w:rsidRPr="00AA3217">
        <w:rPr>
          <w:rFonts w:hint="eastAsia"/>
        </w:rPr>
        <w:t>年度預算增加</w:t>
      </w:r>
      <w:r w:rsidRPr="00AA3217">
        <w:t>1</w:t>
      </w:r>
      <w:r w:rsidRPr="00AA3217">
        <w:rPr>
          <w:rFonts w:hint="eastAsia"/>
        </w:rPr>
        <w:t>兆</w:t>
      </w:r>
      <w:r w:rsidRPr="00AA3217">
        <w:t>2,000</w:t>
      </w:r>
      <w:r w:rsidRPr="00AA3217">
        <w:rPr>
          <w:rFonts w:hint="eastAsia"/>
        </w:rPr>
        <w:t>日圓，連續</w:t>
      </w:r>
      <w:r w:rsidRPr="00AA3217">
        <w:t>8</w:t>
      </w:r>
      <w:r w:rsidRPr="00AA3217">
        <w:rPr>
          <w:rFonts w:hint="eastAsia"/>
        </w:rPr>
        <w:t>年創新高且連續兩年預算均超過</w:t>
      </w:r>
      <w:r w:rsidRPr="00AA3217">
        <w:t>100</w:t>
      </w:r>
      <w:r w:rsidRPr="00AA3217">
        <w:rPr>
          <w:rFonts w:hint="eastAsia"/>
        </w:rPr>
        <w:t>兆日圓。財務大臣麻生太郎表示，此為兼顧經濟重建及財政健全之預算案</w:t>
      </w:r>
      <w:r w:rsidR="00B602E7" w:rsidRPr="00AA3217">
        <w:rPr>
          <w:rFonts w:hint="eastAsia"/>
        </w:rPr>
        <w:t>，歲出</w:t>
      </w:r>
      <w:r w:rsidRPr="00AA3217">
        <w:rPr>
          <w:rFonts w:hint="eastAsia"/>
        </w:rPr>
        <w:t>內容要點如次：</w:t>
      </w:r>
    </w:p>
    <w:p w:rsidR="00953FEE" w:rsidRPr="00894E10" w:rsidRDefault="00953FEE" w:rsidP="00953FEE">
      <w:pPr>
        <w:pStyle w:val="11"/>
        <w:ind w:left="1800" w:hanging="600"/>
      </w:pPr>
      <w:r w:rsidRPr="00AA3217">
        <w:rPr>
          <w:rFonts w:hint="eastAsia"/>
        </w:rPr>
        <w:t>（</w:t>
      </w:r>
      <w:r w:rsidRPr="00AA3217">
        <w:t>1</w:t>
      </w:r>
      <w:r w:rsidRPr="00AA3217">
        <w:rPr>
          <w:rFonts w:hint="eastAsia"/>
        </w:rPr>
        <w:t>）日本</w:t>
      </w:r>
      <w:r w:rsidRPr="00AA3217">
        <w:t>2019</w:t>
      </w:r>
      <w:r w:rsidRPr="00AA3217">
        <w:rPr>
          <w:rFonts w:hint="eastAsia"/>
        </w:rPr>
        <w:t>年</w:t>
      </w:r>
      <w:r w:rsidRPr="00AA3217">
        <w:t>10</w:t>
      </w:r>
      <w:r w:rsidRPr="00AA3217">
        <w:rPr>
          <w:rFonts w:hint="eastAsia"/>
        </w:rPr>
        <w:t>月調漲消費稅至</w:t>
      </w:r>
      <w:r w:rsidRPr="00AA3217">
        <w:t>10%</w:t>
      </w:r>
      <w:r w:rsidRPr="00AA3217">
        <w:rPr>
          <w:rFonts w:hint="eastAsia"/>
        </w:rPr>
        <w:t>取得之財源預定用於教育無償等領域，使得社會福利預算比</w:t>
      </w:r>
      <w:r w:rsidRPr="00AA3217">
        <w:t>2019</w:t>
      </w:r>
      <w:r w:rsidRPr="00AA3217">
        <w:rPr>
          <w:rFonts w:hint="eastAsia"/>
        </w:rPr>
        <w:t>年度</w:t>
      </w:r>
      <w:r w:rsidR="00DF7771" w:rsidRPr="00AA3217">
        <w:rPr>
          <w:rFonts w:hint="eastAsia"/>
        </w:rPr>
        <w:t>（</w:t>
      </w:r>
      <w:r w:rsidRPr="00AA3217">
        <w:t>2019</w:t>
      </w:r>
      <w:r w:rsidRPr="00AA3217">
        <w:rPr>
          <w:rFonts w:hint="eastAsia"/>
        </w:rPr>
        <w:t>年</w:t>
      </w:r>
      <w:r w:rsidRPr="00AA3217">
        <w:t>4</w:t>
      </w:r>
      <w:r w:rsidRPr="00AA3217">
        <w:rPr>
          <w:rFonts w:hint="eastAsia"/>
        </w:rPr>
        <w:t>月至</w:t>
      </w:r>
      <w:r w:rsidRPr="00AA3217">
        <w:t>2020</w:t>
      </w:r>
      <w:r w:rsidRPr="00AA3217">
        <w:rPr>
          <w:rFonts w:hint="eastAsia"/>
        </w:rPr>
        <w:t>年</w:t>
      </w:r>
      <w:r w:rsidRPr="00AA3217">
        <w:t>3</w:t>
      </w:r>
      <w:r w:rsidRPr="00AA3217">
        <w:rPr>
          <w:rFonts w:hint="eastAsia"/>
        </w:rPr>
        <w:t>月</w:t>
      </w:r>
      <w:r w:rsidR="00DF7771" w:rsidRPr="00AA3217">
        <w:rPr>
          <w:rFonts w:hint="eastAsia"/>
        </w:rPr>
        <w:t>）</w:t>
      </w:r>
      <w:r w:rsidRPr="00AA3217">
        <w:rPr>
          <w:rFonts w:hint="eastAsia"/>
        </w:rPr>
        <w:t>增加</w:t>
      </w:r>
      <w:r w:rsidRPr="00AA3217">
        <w:t>5.1%</w:t>
      </w:r>
      <w:r w:rsidRPr="00AA3217">
        <w:rPr>
          <w:rFonts w:hint="eastAsia"/>
        </w:rPr>
        <w:t>至</w:t>
      </w:r>
      <w:r w:rsidRPr="00AA3217">
        <w:t>35</w:t>
      </w:r>
      <w:r w:rsidRPr="00AA3217">
        <w:rPr>
          <w:rFonts w:hint="eastAsia"/>
        </w:rPr>
        <w:t>兆</w:t>
      </w:r>
      <w:r w:rsidRPr="00AA3217">
        <w:t>8,608</w:t>
      </w:r>
      <w:r w:rsidRPr="00AA3217">
        <w:rPr>
          <w:rFonts w:hint="eastAsia"/>
        </w:rPr>
        <w:t>億日圓，係第</w:t>
      </w:r>
      <w:r w:rsidRPr="00AA3217">
        <w:t>2</w:t>
      </w:r>
      <w:r w:rsidRPr="00AA3217">
        <w:rPr>
          <w:rFonts w:hint="eastAsia"/>
        </w:rPr>
        <w:t>次安倍內閣最大增幅；</w:t>
      </w:r>
    </w:p>
    <w:p w:rsidR="00953FEE" w:rsidRPr="00894E10" w:rsidRDefault="00953FEE" w:rsidP="00953FEE">
      <w:pPr>
        <w:pStyle w:val="11"/>
        <w:ind w:left="1800" w:hanging="600"/>
      </w:pPr>
      <w:r w:rsidRPr="00AA3217">
        <w:rPr>
          <w:rFonts w:hint="eastAsia"/>
        </w:rPr>
        <w:t>（</w:t>
      </w:r>
      <w:r w:rsidRPr="00AA3217">
        <w:t>2</w:t>
      </w:r>
      <w:r w:rsidRPr="00AA3217">
        <w:rPr>
          <w:rFonts w:hint="eastAsia"/>
        </w:rPr>
        <w:t>）公共事業費比</w:t>
      </w:r>
      <w:r w:rsidRPr="00AA3217">
        <w:t>2019</w:t>
      </w:r>
      <w:r w:rsidRPr="00AA3217">
        <w:rPr>
          <w:rFonts w:hint="eastAsia"/>
        </w:rPr>
        <w:t>年度減少</w:t>
      </w:r>
      <w:r w:rsidRPr="00AA3217">
        <w:t>0.8%</w:t>
      </w:r>
      <w:r w:rsidRPr="00AA3217">
        <w:rPr>
          <w:rFonts w:hint="eastAsia"/>
        </w:rPr>
        <w:t>，為</w:t>
      </w:r>
      <w:r w:rsidRPr="00AA3217">
        <w:t>6</w:t>
      </w:r>
      <w:r w:rsidRPr="00AA3217">
        <w:rPr>
          <w:rFonts w:hint="eastAsia"/>
        </w:rPr>
        <w:t>兆</w:t>
      </w:r>
      <w:r w:rsidRPr="00AA3217">
        <w:t>8,571</w:t>
      </w:r>
      <w:r w:rsidRPr="00AA3217">
        <w:rPr>
          <w:rFonts w:hint="eastAsia"/>
        </w:rPr>
        <w:t>億日圓；</w:t>
      </w:r>
    </w:p>
    <w:p w:rsidR="00953FEE" w:rsidRPr="00894E10" w:rsidRDefault="00953FEE" w:rsidP="00953FEE">
      <w:pPr>
        <w:pStyle w:val="11"/>
        <w:ind w:left="1800" w:hanging="600"/>
      </w:pPr>
      <w:r w:rsidRPr="00AA3217">
        <w:rPr>
          <w:rFonts w:hint="eastAsia"/>
        </w:rPr>
        <w:t>（</w:t>
      </w:r>
      <w:r w:rsidRPr="00AA3217">
        <w:t>3</w:t>
      </w:r>
      <w:r w:rsidRPr="00AA3217">
        <w:rPr>
          <w:rFonts w:hint="eastAsia"/>
        </w:rPr>
        <w:t>）</w:t>
      </w:r>
      <w:r w:rsidR="00B602E7" w:rsidRPr="00AA3217">
        <w:rPr>
          <w:rFonts w:hint="eastAsia"/>
          <w:lang w:eastAsia="zh-TW"/>
        </w:rPr>
        <w:t>國防</w:t>
      </w:r>
      <w:r w:rsidRPr="00AA3217">
        <w:rPr>
          <w:rFonts w:hint="eastAsia"/>
        </w:rPr>
        <w:t>費用比</w:t>
      </w:r>
      <w:r w:rsidR="00B602E7" w:rsidRPr="00AA3217">
        <w:rPr>
          <w:lang w:eastAsia="zh-TW"/>
        </w:rPr>
        <w:t>2019</w:t>
      </w:r>
      <w:r w:rsidRPr="00AA3217">
        <w:rPr>
          <w:rFonts w:hint="eastAsia"/>
        </w:rPr>
        <w:t>年度增加</w:t>
      </w:r>
      <w:r w:rsidRPr="00AA3217">
        <w:t>1.1%</w:t>
      </w:r>
      <w:r w:rsidRPr="00AA3217">
        <w:rPr>
          <w:rFonts w:hint="eastAsia"/>
        </w:rPr>
        <w:t>至</w:t>
      </w:r>
      <w:r w:rsidRPr="00AA3217">
        <w:t>5</w:t>
      </w:r>
      <w:r w:rsidRPr="00AA3217">
        <w:rPr>
          <w:rFonts w:hint="eastAsia"/>
        </w:rPr>
        <w:t>兆</w:t>
      </w:r>
      <w:r w:rsidRPr="00AA3217">
        <w:t>3,133</w:t>
      </w:r>
      <w:r w:rsidRPr="00AA3217">
        <w:rPr>
          <w:rFonts w:hint="eastAsia"/>
        </w:rPr>
        <w:t>億日圓；</w:t>
      </w:r>
    </w:p>
    <w:p w:rsidR="00953FEE" w:rsidRPr="00894E10" w:rsidRDefault="00953FEE" w:rsidP="00953FEE">
      <w:pPr>
        <w:pStyle w:val="11"/>
        <w:ind w:left="1800" w:hanging="600"/>
      </w:pPr>
      <w:r w:rsidRPr="00AA3217">
        <w:rPr>
          <w:rFonts w:hint="eastAsia"/>
        </w:rPr>
        <w:t>（</w:t>
      </w:r>
      <w:r w:rsidRPr="00AA3217">
        <w:t>4</w:t>
      </w:r>
      <w:r w:rsidRPr="00AA3217">
        <w:rPr>
          <w:rFonts w:hint="eastAsia"/>
        </w:rPr>
        <w:t>）國債償還及利息支付等費用比</w:t>
      </w:r>
      <w:r w:rsidR="00B602E7" w:rsidRPr="00AA3217">
        <w:rPr>
          <w:lang w:eastAsia="zh-TW"/>
        </w:rPr>
        <w:t>2019</w:t>
      </w:r>
      <w:r w:rsidRPr="00AA3217">
        <w:rPr>
          <w:rFonts w:hint="eastAsia"/>
        </w:rPr>
        <w:t>年度減少</w:t>
      </w:r>
      <w:r w:rsidRPr="00AA3217">
        <w:t>0.7%</w:t>
      </w:r>
      <w:r w:rsidRPr="00AA3217">
        <w:rPr>
          <w:rFonts w:hint="eastAsia"/>
        </w:rPr>
        <w:t>，為</w:t>
      </w:r>
      <w:r w:rsidRPr="00AA3217">
        <w:t>23</w:t>
      </w:r>
      <w:r w:rsidRPr="00AA3217">
        <w:rPr>
          <w:rFonts w:hint="eastAsia"/>
        </w:rPr>
        <w:t>兆</w:t>
      </w:r>
      <w:r w:rsidRPr="00AA3217">
        <w:t>3,515</w:t>
      </w:r>
      <w:r w:rsidRPr="00AA3217">
        <w:rPr>
          <w:rFonts w:hint="eastAsia"/>
        </w:rPr>
        <w:t>億日圓；</w:t>
      </w:r>
    </w:p>
    <w:p w:rsidR="00953FEE" w:rsidRPr="00894E10" w:rsidRDefault="00953FEE" w:rsidP="00953FEE">
      <w:pPr>
        <w:pStyle w:val="11"/>
        <w:ind w:left="1800" w:hanging="600"/>
      </w:pPr>
      <w:r w:rsidRPr="00AA3217">
        <w:rPr>
          <w:rFonts w:hint="eastAsia"/>
        </w:rPr>
        <w:t>（</w:t>
      </w:r>
      <w:r w:rsidRPr="00AA3217">
        <w:t>5</w:t>
      </w:r>
      <w:r w:rsidRPr="00AA3217">
        <w:rPr>
          <w:rFonts w:hint="eastAsia"/>
        </w:rPr>
        <w:t>）地方稅交付金比</w:t>
      </w:r>
      <w:r w:rsidR="00B602E7" w:rsidRPr="00AA3217">
        <w:rPr>
          <w:lang w:eastAsia="zh-TW"/>
        </w:rPr>
        <w:t>2019</w:t>
      </w:r>
      <w:r w:rsidRPr="00AA3217">
        <w:rPr>
          <w:rFonts w:hint="eastAsia"/>
        </w:rPr>
        <w:t>年度減少</w:t>
      </w:r>
      <w:r w:rsidRPr="00AA3217">
        <w:t>1.1%</w:t>
      </w:r>
      <w:r w:rsidRPr="00AA3217">
        <w:rPr>
          <w:rFonts w:hint="eastAsia"/>
        </w:rPr>
        <w:t>，為</w:t>
      </w:r>
      <w:r w:rsidRPr="00AA3217">
        <w:t>15</w:t>
      </w:r>
      <w:r w:rsidRPr="00AA3217">
        <w:rPr>
          <w:rFonts w:hint="eastAsia"/>
        </w:rPr>
        <w:t>兆</w:t>
      </w:r>
      <w:r w:rsidRPr="00AA3217">
        <w:t>8,093</w:t>
      </w:r>
      <w:r w:rsidRPr="00AA3217">
        <w:rPr>
          <w:rFonts w:hint="eastAsia"/>
        </w:rPr>
        <w:t>億日圓。</w:t>
      </w:r>
    </w:p>
    <w:p w:rsidR="00953FEE" w:rsidRPr="00894E10" w:rsidRDefault="00953FEE" w:rsidP="00953FEE">
      <w:pPr>
        <w:pStyle w:val="afd"/>
        <w:ind w:left="1440" w:firstLine="480"/>
      </w:pPr>
      <w:r w:rsidRPr="00AA3217">
        <w:rPr>
          <w:rFonts w:hint="eastAsia"/>
        </w:rPr>
        <w:t>歲入方面，</w:t>
      </w:r>
      <w:r w:rsidR="00B200A1" w:rsidRPr="00AA3217">
        <w:t xml:space="preserve"> </w:t>
      </w:r>
      <w:r w:rsidRPr="00AA3217">
        <w:t>2019</w:t>
      </w:r>
      <w:r w:rsidRPr="00AA3217">
        <w:rPr>
          <w:rFonts w:hint="eastAsia"/>
        </w:rPr>
        <w:t>年</w:t>
      </w:r>
      <w:r w:rsidRPr="00AA3217">
        <w:t>10</w:t>
      </w:r>
      <w:r w:rsidRPr="00AA3217">
        <w:rPr>
          <w:rFonts w:hint="eastAsia"/>
        </w:rPr>
        <w:t>月調漲消費稅至</w:t>
      </w:r>
      <w:r w:rsidRPr="00AA3217">
        <w:t>10%</w:t>
      </w:r>
      <w:r w:rsidRPr="00AA3217">
        <w:rPr>
          <w:rFonts w:hint="eastAsia"/>
        </w:rPr>
        <w:t>，可望帶來</w:t>
      </w:r>
      <w:r w:rsidRPr="00AA3217">
        <w:t>63</w:t>
      </w:r>
      <w:r w:rsidRPr="00AA3217">
        <w:rPr>
          <w:rFonts w:hint="eastAsia"/>
        </w:rPr>
        <w:t>兆</w:t>
      </w:r>
      <w:r w:rsidRPr="00AA3217">
        <w:t>5,100</w:t>
      </w:r>
      <w:r w:rsidRPr="00AA3217">
        <w:rPr>
          <w:rFonts w:hint="eastAsia"/>
        </w:rPr>
        <w:t>億日圓稅收。新國債</w:t>
      </w:r>
      <w:proofErr w:type="gramStart"/>
      <w:r w:rsidRPr="00AA3217">
        <w:rPr>
          <w:rFonts w:hint="eastAsia"/>
        </w:rPr>
        <w:t>發行額減</w:t>
      </w:r>
      <w:proofErr w:type="gramEnd"/>
      <w:r w:rsidRPr="00AA3217">
        <w:t>0.3%</w:t>
      </w:r>
      <w:r w:rsidRPr="00AA3217">
        <w:rPr>
          <w:rFonts w:hint="eastAsia"/>
        </w:rPr>
        <w:t>至</w:t>
      </w:r>
      <w:r w:rsidRPr="00AA3217">
        <w:t>32</w:t>
      </w:r>
      <w:r w:rsidRPr="00AA3217">
        <w:rPr>
          <w:rFonts w:hint="eastAsia"/>
        </w:rPr>
        <w:t>兆</w:t>
      </w:r>
      <w:r w:rsidRPr="00AA3217">
        <w:t>5,562</w:t>
      </w:r>
      <w:r w:rsidRPr="00AA3217">
        <w:rPr>
          <w:rFonts w:hint="eastAsia"/>
        </w:rPr>
        <w:t>億日圓，連續</w:t>
      </w:r>
      <w:r w:rsidRPr="00AA3217">
        <w:t>10</w:t>
      </w:r>
      <w:r w:rsidRPr="00AA3217">
        <w:rPr>
          <w:rFonts w:hint="eastAsia"/>
        </w:rPr>
        <w:t>年減少。國債占歲入比率為</w:t>
      </w:r>
      <w:r w:rsidRPr="00AA3217">
        <w:t>31.7%</w:t>
      </w:r>
      <w:r w:rsidRPr="00AA3217">
        <w:rPr>
          <w:rFonts w:hint="eastAsia"/>
        </w:rPr>
        <w:t>，低於</w:t>
      </w:r>
      <w:r w:rsidRPr="00AA3217">
        <w:t>2019</w:t>
      </w:r>
      <w:r w:rsidRPr="00AA3217">
        <w:rPr>
          <w:rFonts w:hint="eastAsia"/>
        </w:rPr>
        <w:t>年度的</w:t>
      </w:r>
      <w:r w:rsidRPr="00AA3217">
        <w:t>32.2%</w:t>
      </w:r>
      <w:r w:rsidRPr="00AA3217">
        <w:rPr>
          <w:rFonts w:hint="eastAsia"/>
        </w:rPr>
        <w:t>。</w:t>
      </w:r>
    </w:p>
    <w:p w:rsidR="00953FEE" w:rsidRPr="00894E10" w:rsidRDefault="00953FEE" w:rsidP="00953FEE">
      <w:pPr>
        <w:pStyle w:val="afd"/>
        <w:ind w:left="1440" w:firstLine="480"/>
      </w:pPr>
      <w:r w:rsidRPr="00AA3217">
        <w:rPr>
          <w:rFonts w:hint="eastAsia"/>
        </w:rPr>
        <w:t>另日本政府致力減少「風評被害」</w:t>
      </w:r>
      <w:r w:rsidR="00DF7771" w:rsidRPr="00AA3217">
        <w:rPr>
          <w:rFonts w:hint="eastAsia"/>
        </w:rPr>
        <w:t>（</w:t>
      </w:r>
      <w:r w:rsidRPr="00AA3217">
        <w:rPr>
          <w:rFonts w:hint="eastAsia"/>
        </w:rPr>
        <w:t>意即因媒體報導、揣測或流言等，導致民眾抱有負面印象</w:t>
      </w:r>
      <w:r w:rsidR="00DF7771" w:rsidRPr="00AA3217">
        <w:rPr>
          <w:rFonts w:hint="eastAsia"/>
        </w:rPr>
        <w:t>）</w:t>
      </w:r>
      <w:r w:rsidRPr="00AA3217">
        <w:rPr>
          <w:rFonts w:hint="eastAsia"/>
        </w:rPr>
        <w:t>對福島縣產食品及觀光等影響，環境省於</w:t>
      </w:r>
      <w:r w:rsidRPr="00AA3217">
        <w:t>2020</w:t>
      </w:r>
      <w:r w:rsidRPr="00AA3217">
        <w:rPr>
          <w:rFonts w:hint="eastAsia"/>
        </w:rPr>
        <w:t>年度預算案編列</w:t>
      </w:r>
      <w:r w:rsidRPr="00AA3217">
        <w:t>4,025</w:t>
      </w:r>
      <w:r w:rsidRPr="00AA3217">
        <w:rPr>
          <w:rFonts w:hint="eastAsia"/>
        </w:rPr>
        <w:t>億日圓建置保管東京電力福島核電廠事故汙染土的「中間貯藏設施」，比前年度預算增加</w:t>
      </w:r>
      <w:r w:rsidRPr="00AA3217">
        <w:t>2</w:t>
      </w:r>
      <w:r w:rsidRPr="00AA3217">
        <w:rPr>
          <w:rFonts w:hint="eastAsia"/>
        </w:rPr>
        <w:t>倍，創歷史新高。</w:t>
      </w:r>
    </w:p>
    <w:p w:rsidR="00953FEE" w:rsidRPr="00894E10" w:rsidRDefault="00953FEE" w:rsidP="00FC1C49">
      <w:pPr>
        <w:pStyle w:val="af3"/>
        <w:ind w:left="1440" w:hanging="480"/>
      </w:pPr>
      <w:r w:rsidRPr="00AA3217">
        <w:rPr>
          <w:rFonts w:hint="eastAsia"/>
        </w:rPr>
        <w:t>２、日本政府提出高達</w:t>
      </w:r>
      <w:r w:rsidRPr="00AA3217">
        <w:t>26</w:t>
      </w:r>
      <w:r w:rsidRPr="00AA3217">
        <w:rPr>
          <w:rFonts w:hint="eastAsia"/>
        </w:rPr>
        <w:t>兆日圓預算規模之經濟對策</w:t>
      </w:r>
    </w:p>
    <w:p w:rsidR="00953FEE" w:rsidRPr="00894E10" w:rsidRDefault="00953FEE" w:rsidP="00953FEE">
      <w:pPr>
        <w:pStyle w:val="afd"/>
        <w:ind w:left="1440" w:firstLine="480"/>
      </w:pPr>
      <w:r w:rsidRPr="00AA3217">
        <w:rPr>
          <w:rFonts w:hint="eastAsia"/>
        </w:rPr>
        <w:t>日本內閣於</w:t>
      </w:r>
      <w:r w:rsidRPr="00AA3217">
        <w:t>2019</w:t>
      </w:r>
      <w:r w:rsidRPr="00AA3217">
        <w:rPr>
          <w:rFonts w:hint="eastAsia"/>
        </w:rPr>
        <w:t>年</w:t>
      </w:r>
      <w:r w:rsidRPr="00AA3217">
        <w:t>12</w:t>
      </w:r>
      <w:r w:rsidRPr="00AA3217">
        <w:rPr>
          <w:rFonts w:hint="eastAsia"/>
        </w:rPr>
        <w:t>月</w:t>
      </w:r>
      <w:r w:rsidRPr="00AA3217">
        <w:t>5</w:t>
      </w:r>
      <w:r w:rsidRPr="00AA3217">
        <w:rPr>
          <w:rFonts w:hint="eastAsia"/>
        </w:rPr>
        <w:t>日通過經濟對策</w:t>
      </w:r>
      <w:r w:rsidRPr="00AA3217">
        <w:t>13.2</w:t>
      </w:r>
      <w:r w:rsidRPr="00AA3217">
        <w:rPr>
          <w:rFonts w:hint="eastAsia"/>
        </w:rPr>
        <w:t>兆日圓之財政支出預算，加上民間支出，合計達</w:t>
      </w:r>
      <w:r w:rsidRPr="00AA3217">
        <w:t>26</w:t>
      </w:r>
      <w:r w:rsidRPr="00AA3217">
        <w:rPr>
          <w:rFonts w:hint="eastAsia"/>
        </w:rPr>
        <w:t>兆日圓，預估</w:t>
      </w:r>
      <w:r w:rsidRPr="00AA3217">
        <w:t>2021</w:t>
      </w:r>
      <w:r w:rsidRPr="00AA3217">
        <w:rPr>
          <w:rFonts w:hint="eastAsia"/>
        </w:rPr>
        <w:t>年度</w:t>
      </w:r>
      <w:r w:rsidR="00DF7771" w:rsidRPr="00AA3217">
        <w:rPr>
          <w:rFonts w:hint="eastAsia"/>
        </w:rPr>
        <w:t>（</w:t>
      </w:r>
      <w:r w:rsidRPr="00AA3217">
        <w:t>2021</w:t>
      </w:r>
      <w:r w:rsidRPr="00AA3217">
        <w:rPr>
          <w:rFonts w:hint="eastAsia"/>
        </w:rPr>
        <w:t>年</w:t>
      </w:r>
      <w:r w:rsidRPr="00AA3217">
        <w:t>4</w:t>
      </w:r>
      <w:r w:rsidRPr="00AA3217">
        <w:rPr>
          <w:rFonts w:hint="eastAsia"/>
        </w:rPr>
        <w:t>月至</w:t>
      </w:r>
      <w:r w:rsidRPr="00AA3217">
        <w:t>2022</w:t>
      </w:r>
      <w:r w:rsidRPr="00AA3217">
        <w:rPr>
          <w:rFonts w:hint="eastAsia"/>
        </w:rPr>
        <w:t>年</w:t>
      </w:r>
      <w:r w:rsidRPr="00AA3217">
        <w:t>3</w:t>
      </w:r>
      <w:r w:rsidRPr="00AA3217">
        <w:rPr>
          <w:rFonts w:hint="eastAsia"/>
        </w:rPr>
        <w:t>月</w:t>
      </w:r>
      <w:r w:rsidR="00DF7771" w:rsidRPr="00AA3217">
        <w:rPr>
          <w:rFonts w:hint="eastAsia"/>
        </w:rPr>
        <w:t>）</w:t>
      </w:r>
      <w:r w:rsidRPr="00AA3217">
        <w:t>GDP</w:t>
      </w:r>
      <w:r w:rsidRPr="00AA3217">
        <w:rPr>
          <w:rFonts w:hint="eastAsia"/>
        </w:rPr>
        <w:t>可增加</w:t>
      </w:r>
      <w:r w:rsidRPr="00AA3217">
        <w:t>1.4%</w:t>
      </w:r>
      <w:r w:rsidRPr="00AA3217">
        <w:rPr>
          <w:rFonts w:hint="eastAsia"/>
        </w:rPr>
        <w:t>。經濟對策重點</w:t>
      </w:r>
      <w:r w:rsidRPr="00AA3217">
        <w:t>3</w:t>
      </w:r>
      <w:r w:rsidRPr="00AA3217">
        <w:rPr>
          <w:rFonts w:hint="eastAsia"/>
        </w:rPr>
        <w:t>大主軸為</w:t>
      </w:r>
      <w:r w:rsidR="00DF7771" w:rsidRPr="00AA3217">
        <w:rPr>
          <w:rFonts w:hint="eastAsia"/>
        </w:rPr>
        <w:t>（</w:t>
      </w:r>
      <w:r w:rsidRPr="00AA3217">
        <w:t>1</w:t>
      </w:r>
      <w:r w:rsidR="00DF7771" w:rsidRPr="00AA3217">
        <w:rPr>
          <w:rFonts w:hint="eastAsia"/>
        </w:rPr>
        <w:t>）</w:t>
      </w:r>
      <w:r w:rsidRPr="00AA3217">
        <w:rPr>
          <w:rFonts w:hint="eastAsia"/>
        </w:rPr>
        <w:t>基礎建設等受災後重建及復興、</w:t>
      </w:r>
      <w:r w:rsidR="00DF7771" w:rsidRPr="00AA3217">
        <w:rPr>
          <w:rFonts w:hint="eastAsia"/>
        </w:rPr>
        <w:t>（</w:t>
      </w:r>
      <w:r w:rsidRPr="00AA3217">
        <w:t>2</w:t>
      </w:r>
      <w:r w:rsidR="00DF7771" w:rsidRPr="00AA3217">
        <w:rPr>
          <w:rFonts w:hint="eastAsia"/>
        </w:rPr>
        <w:t>）</w:t>
      </w:r>
      <w:r w:rsidRPr="00AA3217">
        <w:rPr>
          <w:rFonts w:hint="eastAsia"/>
        </w:rPr>
        <w:t>維持東京奧</w:t>
      </w:r>
      <w:r w:rsidR="00F116E7" w:rsidRPr="00AA3217">
        <w:rPr>
          <w:rFonts w:hint="eastAsia"/>
        </w:rPr>
        <w:t>運、</w:t>
      </w:r>
      <w:proofErr w:type="gramStart"/>
      <w:r w:rsidR="00F116E7" w:rsidRPr="00AA3217">
        <w:rPr>
          <w:rFonts w:hint="eastAsia"/>
        </w:rPr>
        <w:t>帕運</w:t>
      </w:r>
      <w:r w:rsidRPr="00AA3217">
        <w:rPr>
          <w:rFonts w:hint="eastAsia"/>
        </w:rPr>
        <w:t>後</w:t>
      </w:r>
      <w:proofErr w:type="gramEnd"/>
      <w:r w:rsidRPr="00AA3217">
        <w:rPr>
          <w:rFonts w:hint="eastAsia"/>
        </w:rPr>
        <w:t>之經濟榮景</w:t>
      </w:r>
      <w:r w:rsidR="00F116E7" w:rsidRPr="00AA3217">
        <w:rPr>
          <w:rFonts w:hint="eastAsia"/>
        </w:rPr>
        <w:t>，</w:t>
      </w:r>
      <w:r w:rsidRPr="00AA3217">
        <w:rPr>
          <w:rFonts w:hint="eastAsia"/>
        </w:rPr>
        <w:t>及</w:t>
      </w:r>
      <w:r w:rsidR="00DF7771" w:rsidRPr="00AA3217">
        <w:rPr>
          <w:rFonts w:hint="eastAsia"/>
        </w:rPr>
        <w:t>（</w:t>
      </w:r>
      <w:r w:rsidRPr="00AA3217">
        <w:t>3</w:t>
      </w:r>
      <w:r w:rsidR="00DF7771" w:rsidRPr="00AA3217">
        <w:rPr>
          <w:rFonts w:hint="eastAsia"/>
        </w:rPr>
        <w:t>）</w:t>
      </w:r>
      <w:r w:rsidRPr="00AA3217">
        <w:rPr>
          <w:rFonts w:hint="eastAsia"/>
        </w:rPr>
        <w:t>因應美</w:t>
      </w:r>
      <w:r w:rsidR="00F116E7" w:rsidRPr="00AA3217">
        <w:rPr>
          <w:rFonts w:ascii="Arial Unicode MS" w:eastAsia="Arial Unicode MS" w:hAnsi="Arial Unicode MS" w:cs="Arial Unicode MS" w:hint="eastAsia"/>
        </w:rPr>
        <w:t>「</w:t>
      </w:r>
      <w:r w:rsidRPr="00AA3217">
        <w:rPr>
          <w:rFonts w:hint="eastAsia"/>
        </w:rPr>
        <w:t>中</w:t>
      </w:r>
      <w:r w:rsidR="00F116E7" w:rsidRPr="00AA3217">
        <w:rPr>
          <w:rFonts w:ascii="Arial Unicode MS" w:eastAsia="Arial Unicode MS" w:hAnsi="Arial Unicode MS" w:cs="Arial Unicode MS" w:hint="eastAsia"/>
        </w:rPr>
        <w:t>」</w:t>
      </w:r>
      <w:r w:rsidRPr="00AA3217">
        <w:rPr>
          <w:rFonts w:hint="eastAsia"/>
        </w:rPr>
        <w:t>貿易戰及日本消費稅調漲等國內外因素導致日本經濟下滑風險。</w:t>
      </w:r>
    </w:p>
    <w:p w:rsidR="00953FEE" w:rsidRPr="00894E10" w:rsidRDefault="00953FEE" w:rsidP="00953FEE">
      <w:pPr>
        <w:pStyle w:val="afd"/>
        <w:ind w:left="1440" w:firstLine="480"/>
      </w:pPr>
      <w:r w:rsidRPr="00AA3217">
        <w:rPr>
          <w:rFonts w:hint="eastAsia"/>
        </w:rPr>
        <w:t>財政支出項目包括國家歲出</w:t>
      </w:r>
      <w:r w:rsidRPr="00AA3217">
        <w:t>7.6</w:t>
      </w:r>
      <w:r w:rsidRPr="00AA3217">
        <w:rPr>
          <w:rFonts w:hint="eastAsia"/>
        </w:rPr>
        <w:t>兆日圓</w:t>
      </w:r>
      <w:r w:rsidR="00DF7771" w:rsidRPr="00AA3217">
        <w:rPr>
          <w:rFonts w:hint="eastAsia"/>
        </w:rPr>
        <w:t>（</w:t>
      </w:r>
      <w:r w:rsidR="00F116E7" w:rsidRPr="00AA3217">
        <w:rPr>
          <w:rFonts w:hint="eastAsia"/>
        </w:rPr>
        <w:t>含一般會計</w:t>
      </w:r>
      <w:r w:rsidR="00F116E7" w:rsidRPr="00AA3217">
        <w:t>6.2</w:t>
      </w:r>
      <w:r w:rsidR="00F116E7" w:rsidRPr="00AA3217">
        <w:rPr>
          <w:rFonts w:hint="eastAsia"/>
        </w:rPr>
        <w:t>兆日圓及特別會計</w:t>
      </w:r>
      <w:r w:rsidR="00F116E7" w:rsidRPr="00AA3217">
        <w:t>1.4</w:t>
      </w:r>
      <w:r w:rsidR="00F116E7" w:rsidRPr="00AA3217">
        <w:rPr>
          <w:rFonts w:hint="eastAsia"/>
        </w:rPr>
        <w:t>兆日圓等</w:t>
      </w:r>
      <w:r w:rsidR="00DF7771" w:rsidRPr="00AA3217">
        <w:rPr>
          <w:rFonts w:hint="eastAsia"/>
        </w:rPr>
        <w:t>）</w:t>
      </w:r>
      <w:r w:rsidRPr="00AA3217">
        <w:rPr>
          <w:rFonts w:hint="eastAsia"/>
        </w:rPr>
        <w:t>、地方費約</w:t>
      </w:r>
      <w:r w:rsidRPr="00AA3217">
        <w:t>1.8</w:t>
      </w:r>
      <w:r w:rsidRPr="00AA3217">
        <w:rPr>
          <w:rFonts w:hint="eastAsia"/>
        </w:rPr>
        <w:t>兆日圓、民間業者低利融資</w:t>
      </w:r>
      <w:r w:rsidRPr="00AA3217">
        <w:t>3.8</w:t>
      </w:r>
      <w:r w:rsidRPr="00AA3217">
        <w:rPr>
          <w:rFonts w:hint="eastAsia"/>
        </w:rPr>
        <w:t>兆日圓。</w:t>
      </w:r>
    </w:p>
    <w:p w:rsidR="00953FEE" w:rsidRPr="00894E10" w:rsidRDefault="00953FEE" w:rsidP="00953FEE">
      <w:pPr>
        <w:pStyle w:val="afd"/>
        <w:ind w:left="1440" w:firstLine="480"/>
      </w:pPr>
      <w:r w:rsidRPr="00AA3217">
        <w:rPr>
          <w:rFonts w:hint="eastAsia"/>
        </w:rPr>
        <w:t>經濟對策項目高達</w:t>
      </w:r>
      <w:r w:rsidRPr="00AA3217">
        <w:t>200</w:t>
      </w:r>
      <w:r w:rsidRPr="00AA3217">
        <w:rPr>
          <w:rFonts w:hint="eastAsia"/>
        </w:rPr>
        <w:t>項以上，要點如</w:t>
      </w:r>
      <w:proofErr w:type="gramStart"/>
      <w:r w:rsidRPr="00AA3217">
        <w:rPr>
          <w:rFonts w:hint="eastAsia"/>
        </w:rPr>
        <w:t>后</w:t>
      </w:r>
      <w:proofErr w:type="gramEnd"/>
      <w:r w:rsidRPr="00AA3217">
        <w:rPr>
          <w:rFonts w:hint="eastAsia"/>
        </w:rPr>
        <w:t>：</w:t>
      </w:r>
    </w:p>
    <w:p w:rsidR="00953FEE" w:rsidRPr="00894E10" w:rsidRDefault="00DF7771" w:rsidP="00FC1C49">
      <w:pPr>
        <w:pStyle w:val="11"/>
        <w:ind w:left="1800" w:hanging="600"/>
      </w:pPr>
      <w:r w:rsidRPr="00AA3217">
        <w:rPr>
          <w:rFonts w:hint="eastAsia"/>
        </w:rPr>
        <w:t>（</w:t>
      </w:r>
      <w:r w:rsidR="00953FEE" w:rsidRPr="00AA3217">
        <w:t>1</w:t>
      </w:r>
      <w:r w:rsidRPr="00AA3217">
        <w:rPr>
          <w:rFonts w:hint="eastAsia"/>
        </w:rPr>
        <w:t>）</w:t>
      </w:r>
      <w:r w:rsidR="00953FEE" w:rsidRPr="00AA3217">
        <w:rPr>
          <w:rFonts w:hint="eastAsia"/>
        </w:rPr>
        <w:t>受災後重建及復興約</w:t>
      </w:r>
      <w:r w:rsidR="00953FEE" w:rsidRPr="00AA3217">
        <w:t>5.8</w:t>
      </w:r>
      <w:r w:rsidR="00953FEE" w:rsidRPr="00AA3217">
        <w:rPr>
          <w:rFonts w:hint="eastAsia"/>
        </w:rPr>
        <w:t>兆日圓：</w:t>
      </w:r>
    </w:p>
    <w:p w:rsidR="00FC1C49" w:rsidRPr="00894E10" w:rsidRDefault="00FC1C49" w:rsidP="00FC1C49">
      <w:pPr>
        <w:pStyle w:val="Aff0"/>
        <w:ind w:left="1800" w:hanging="360"/>
      </w:pPr>
      <w:r w:rsidRPr="00AA3217">
        <w:t>A.</w:t>
      </w:r>
      <w:r w:rsidRPr="00AA3217">
        <w:tab/>
      </w:r>
      <w:r w:rsidRPr="00AA3217">
        <w:rPr>
          <w:rFonts w:hint="eastAsia"/>
        </w:rPr>
        <w:t>鑑於</w:t>
      </w:r>
      <w:r w:rsidRPr="00AA3217">
        <w:t>2019</w:t>
      </w:r>
      <w:r w:rsidRPr="00AA3217">
        <w:rPr>
          <w:rFonts w:hint="eastAsia"/>
        </w:rPr>
        <w:t>年</w:t>
      </w:r>
      <w:r w:rsidRPr="00AA3217">
        <w:t>10</w:t>
      </w:r>
      <w:r w:rsidRPr="00AA3217">
        <w:rPr>
          <w:rFonts w:hint="eastAsia"/>
        </w:rPr>
        <w:t>月哈吉貝颱風侵襲，造成多條河川堤防潰堤，爰堤防補強、河川疏濬及水庫加高等計畫為重點項目。</w:t>
      </w:r>
    </w:p>
    <w:p w:rsidR="00FC1C49" w:rsidRPr="00894E10" w:rsidRDefault="00FC1C49" w:rsidP="00FC1C49">
      <w:pPr>
        <w:pStyle w:val="Aff0"/>
        <w:ind w:left="1800" w:hanging="360"/>
      </w:pPr>
      <w:r w:rsidRPr="00AA3217">
        <w:t>B.</w:t>
      </w:r>
      <w:r w:rsidRPr="00AA3217">
        <w:tab/>
      </w:r>
      <w:r w:rsidRPr="00AA3217">
        <w:rPr>
          <w:rFonts w:hint="eastAsia"/>
        </w:rPr>
        <w:t>將連結災害地區之緊急輸送道路的電線桿地下化。</w:t>
      </w:r>
    </w:p>
    <w:p w:rsidR="00FC1C49" w:rsidRPr="00894E10" w:rsidRDefault="00FC1C49" w:rsidP="00FC1C49">
      <w:pPr>
        <w:pStyle w:val="Aff0"/>
        <w:ind w:left="1800" w:hanging="360"/>
      </w:pPr>
      <w:r w:rsidRPr="00AA3217">
        <w:t>C.</w:t>
      </w:r>
      <w:r w:rsidRPr="00AA3217">
        <w:tab/>
      </w:r>
      <w:r w:rsidRPr="00AA3217">
        <w:rPr>
          <w:rFonts w:hint="eastAsia"/>
        </w:rPr>
        <w:t>避難所及醫院等設置再生能源發電設備及蓄電池。</w:t>
      </w:r>
    </w:p>
    <w:p w:rsidR="00FC1C49" w:rsidRPr="00894E10" w:rsidRDefault="00FC1C49" w:rsidP="00FC1C49">
      <w:pPr>
        <w:pStyle w:val="Aff0"/>
        <w:ind w:left="1800" w:hanging="360"/>
      </w:pPr>
      <w:r w:rsidRPr="00AA3217">
        <w:t>D.</w:t>
      </w:r>
      <w:r w:rsidRPr="00AA3217">
        <w:tab/>
      </w:r>
      <w:r w:rsidRPr="00AA3217">
        <w:rPr>
          <w:rFonts w:hint="eastAsia"/>
        </w:rPr>
        <w:t>增加來自海外造訪（</w:t>
      </w:r>
      <w:r w:rsidRPr="00AA3217">
        <w:t>inbound</w:t>
      </w:r>
      <w:r w:rsidRPr="00AA3217">
        <w:rPr>
          <w:rFonts w:hint="eastAsia"/>
        </w:rPr>
        <w:t>）需求及增加高速公路車道以因應天災，並斥資</w:t>
      </w:r>
      <w:r w:rsidRPr="00AA3217">
        <w:t>4,000</w:t>
      </w:r>
      <w:r w:rsidRPr="00AA3217">
        <w:rPr>
          <w:rFonts w:hint="eastAsia"/>
        </w:rPr>
        <w:t>億日圓整備成田國際機場跑道。</w:t>
      </w:r>
    </w:p>
    <w:p w:rsidR="00953FEE" w:rsidRPr="00894E10" w:rsidRDefault="00DF7771" w:rsidP="00FC1C49">
      <w:pPr>
        <w:pStyle w:val="11"/>
        <w:ind w:left="1800" w:hanging="600"/>
      </w:pPr>
      <w:r w:rsidRPr="00AA3217">
        <w:rPr>
          <w:rFonts w:hint="eastAsia"/>
        </w:rPr>
        <w:t>（</w:t>
      </w:r>
      <w:r w:rsidR="00953FEE" w:rsidRPr="00AA3217">
        <w:t>2</w:t>
      </w:r>
      <w:r w:rsidRPr="00AA3217">
        <w:rPr>
          <w:rFonts w:hint="eastAsia"/>
        </w:rPr>
        <w:t>）</w:t>
      </w:r>
      <w:r w:rsidR="00953FEE" w:rsidRPr="00AA3217">
        <w:rPr>
          <w:rFonts w:hint="eastAsia"/>
        </w:rPr>
        <w:t>維持東京奧</w:t>
      </w:r>
      <w:r w:rsidR="00A67786" w:rsidRPr="00AA3217">
        <w:rPr>
          <w:rFonts w:hint="eastAsia"/>
        </w:rPr>
        <w:t>運、</w:t>
      </w:r>
      <w:r w:rsidR="00953FEE" w:rsidRPr="00AA3217">
        <w:rPr>
          <w:rFonts w:hint="eastAsia"/>
        </w:rPr>
        <w:t>帕運</w:t>
      </w:r>
      <w:r w:rsidR="00A67786" w:rsidRPr="00AA3217">
        <w:rPr>
          <w:rFonts w:hint="eastAsia"/>
        </w:rPr>
        <w:t>結束</w:t>
      </w:r>
      <w:r w:rsidR="00953FEE" w:rsidRPr="00AA3217">
        <w:rPr>
          <w:rFonts w:hint="eastAsia"/>
        </w:rPr>
        <w:t>後經濟榮景約</w:t>
      </w:r>
      <w:r w:rsidR="00953FEE" w:rsidRPr="00AA3217">
        <w:t>4.3</w:t>
      </w:r>
      <w:r w:rsidR="00953FEE" w:rsidRPr="00AA3217">
        <w:rPr>
          <w:rFonts w:hint="eastAsia"/>
        </w:rPr>
        <w:t>兆日圓</w:t>
      </w:r>
      <w:r w:rsidR="00A67786" w:rsidRPr="00AA3217">
        <w:rPr>
          <w:rFonts w:hint="eastAsia"/>
        </w:rPr>
        <w:t>：</w:t>
      </w:r>
    </w:p>
    <w:p w:rsidR="00FC1C49" w:rsidRPr="00894E10" w:rsidRDefault="00FC1C49" w:rsidP="00FC1C49">
      <w:pPr>
        <w:pStyle w:val="Aff0"/>
        <w:ind w:left="1800" w:hanging="360"/>
      </w:pPr>
      <w:r w:rsidRPr="00AA3217">
        <w:t>A.</w:t>
      </w:r>
      <w:r w:rsidRPr="00AA3217">
        <w:tab/>
      </w:r>
      <w:r w:rsidRPr="00AA3217">
        <w:rPr>
          <w:rFonts w:hint="eastAsia"/>
        </w:rPr>
        <w:t>研發</w:t>
      </w:r>
      <w:r w:rsidRPr="00AA3217">
        <w:t>5G</w:t>
      </w:r>
      <w:r w:rsidRPr="00AA3217">
        <w:rPr>
          <w:rFonts w:hint="eastAsia"/>
        </w:rPr>
        <w:t>通訊系統及半導體技術。由新能源產業技術總合開發機構（</w:t>
      </w:r>
      <w:r w:rsidRPr="00AA3217">
        <w:t>NEDO</w:t>
      </w:r>
      <w:r w:rsidRPr="00AA3217">
        <w:rPr>
          <w:rFonts w:hint="eastAsia"/>
        </w:rPr>
        <w:t>）設立</w:t>
      </w:r>
      <w:r w:rsidRPr="00AA3217">
        <w:t>2,200</w:t>
      </w:r>
      <w:r w:rsidRPr="00AA3217">
        <w:rPr>
          <w:rFonts w:hint="eastAsia"/>
        </w:rPr>
        <w:t>億日圓基金，自</w:t>
      </w:r>
      <w:r w:rsidRPr="00AA3217">
        <w:t>2020</w:t>
      </w:r>
      <w:r w:rsidRPr="00AA3217">
        <w:rPr>
          <w:rFonts w:hint="eastAsia"/>
        </w:rPr>
        <w:t>年度起與半導體、資通訊及汽車業者合作，研發先端半導體及系統。</w:t>
      </w:r>
    </w:p>
    <w:p w:rsidR="00FC1C49" w:rsidRPr="00894E10" w:rsidRDefault="00FC1C49" w:rsidP="00FC1C49">
      <w:pPr>
        <w:pStyle w:val="Aff0"/>
        <w:ind w:left="1800" w:hanging="360"/>
      </w:pPr>
      <w:r w:rsidRPr="00AA3217">
        <w:t>B.</w:t>
      </w:r>
      <w:r w:rsidRPr="00AA3217">
        <w:tab/>
      </w:r>
      <w:r w:rsidRPr="00AA3217">
        <w:rPr>
          <w:rFonts w:hint="eastAsia"/>
        </w:rPr>
        <w:t>補助高齡者新購搭載自動煞車功能車輛。</w:t>
      </w:r>
    </w:p>
    <w:p w:rsidR="00FC1C49" w:rsidRPr="00894E10" w:rsidRDefault="00FC1C49" w:rsidP="00FC1C49">
      <w:pPr>
        <w:pStyle w:val="Aff0"/>
        <w:ind w:left="1800" w:hanging="360"/>
        <w:rPr>
          <w:lang w:eastAsia="zh-TW"/>
        </w:rPr>
      </w:pPr>
      <w:r w:rsidRPr="00AA3217">
        <w:t>C.</w:t>
      </w:r>
      <w:r w:rsidRPr="00AA3217">
        <w:tab/>
      </w:r>
      <w:r w:rsidRPr="00AA3217">
        <w:rPr>
          <w:rFonts w:hint="eastAsia"/>
        </w:rPr>
        <w:t>研發超級計算機。</w:t>
      </w:r>
    </w:p>
    <w:p w:rsidR="00953FEE" w:rsidRPr="00894E10" w:rsidRDefault="00DF7771" w:rsidP="00FC1C49">
      <w:pPr>
        <w:pStyle w:val="11"/>
        <w:ind w:left="1800" w:hanging="600"/>
      </w:pPr>
      <w:r w:rsidRPr="00AA3217">
        <w:rPr>
          <w:rFonts w:hint="eastAsia"/>
        </w:rPr>
        <w:t>（</w:t>
      </w:r>
      <w:r w:rsidR="00953FEE" w:rsidRPr="00AA3217">
        <w:t>3</w:t>
      </w:r>
      <w:r w:rsidRPr="00AA3217">
        <w:rPr>
          <w:rFonts w:hint="eastAsia"/>
        </w:rPr>
        <w:t>）</w:t>
      </w:r>
      <w:r w:rsidR="00953FEE" w:rsidRPr="00AA3217">
        <w:rPr>
          <w:rFonts w:hint="eastAsia"/>
        </w:rPr>
        <w:t>因應國內外因素導致日本經濟下滑風險約</w:t>
      </w:r>
      <w:r w:rsidR="00953FEE" w:rsidRPr="00AA3217">
        <w:t>3.1</w:t>
      </w:r>
      <w:r w:rsidR="00953FEE" w:rsidRPr="00AA3217">
        <w:rPr>
          <w:rFonts w:hint="eastAsia"/>
        </w:rPr>
        <w:t>兆日圓</w:t>
      </w:r>
      <w:r w:rsidR="00183819" w:rsidRPr="00AA3217">
        <w:rPr>
          <w:rFonts w:hint="eastAsia"/>
        </w:rPr>
        <w:t>：</w:t>
      </w:r>
    </w:p>
    <w:p w:rsidR="00FC1C49" w:rsidRPr="00894E10" w:rsidRDefault="00FC1C49" w:rsidP="00FC1C49">
      <w:pPr>
        <w:pStyle w:val="Aff0"/>
        <w:ind w:left="1800" w:hanging="360"/>
      </w:pPr>
      <w:r w:rsidRPr="00AA3217">
        <w:t>A.</w:t>
      </w:r>
      <w:r w:rsidRPr="00AA3217">
        <w:tab/>
      </w:r>
      <w:r w:rsidRPr="00AA3217">
        <w:rPr>
          <w:rFonts w:hint="eastAsia"/>
        </w:rPr>
        <w:t>協助中小企業提高生產能力及拓展海外市場。</w:t>
      </w:r>
    </w:p>
    <w:p w:rsidR="00FC1C49" w:rsidRPr="00894E10" w:rsidRDefault="00FC1C49" w:rsidP="00FC1C49">
      <w:pPr>
        <w:pStyle w:val="Aff0"/>
        <w:ind w:left="1800" w:hanging="360"/>
      </w:pPr>
      <w:r w:rsidRPr="00AA3217">
        <w:t>B.</w:t>
      </w:r>
      <w:r w:rsidRPr="00AA3217">
        <w:tab/>
      </w:r>
      <w:r w:rsidRPr="00AA3217">
        <w:rPr>
          <w:rFonts w:hint="eastAsia"/>
        </w:rPr>
        <w:t>掌握日美貿易協定生效機會，建置和牛增產架構，以滿足海外需求。</w:t>
      </w:r>
    </w:p>
    <w:p w:rsidR="00FC1C49" w:rsidRPr="00894E10" w:rsidRDefault="00FC1C49" w:rsidP="00FC1C49">
      <w:pPr>
        <w:pStyle w:val="Aff0"/>
        <w:ind w:left="1800" w:hanging="360"/>
      </w:pPr>
      <w:r w:rsidRPr="00AA3217">
        <w:t>C.</w:t>
      </w:r>
      <w:r w:rsidRPr="00AA3217">
        <w:tab/>
      </w:r>
      <w:r w:rsidRPr="00AA3217">
        <w:rPr>
          <w:rFonts w:hint="eastAsia"/>
        </w:rPr>
        <w:t>提供高速公路折扣優惠。</w:t>
      </w:r>
    </w:p>
    <w:p w:rsidR="00FC1C49" w:rsidRPr="00894E10" w:rsidRDefault="00FC1C49" w:rsidP="00FC1C49">
      <w:pPr>
        <w:pStyle w:val="Aff0"/>
        <w:ind w:left="1800" w:hanging="360"/>
      </w:pPr>
      <w:r w:rsidRPr="00AA3217">
        <w:t>D.</w:t>
      </w:r>
      <w:r w:rsidRPr="00AA3217">
        <w:tab/>
      </w:r>
      <w:r w:rsidRPr="00AA3217">
        <w:rPr>
          <w:rFonts w:hint="eastAsia"/>
        </w:rPr>
        <w:t>擴大雇用失業人士擔任公職機會。</w:t>
      </w:r>
    </w:p>
    <w:p w:rsidR="00953FEE" w:rsidRPr="00894E10" w:rsidRDefault="0032741B" w:rsidP="00FC1C49">
      <w:pPr>
        <w:pStyle w:val="afd"/>
        <w:ind w:left="1440" w:firstLine="480"/>
      </w:pPr>
      <w:r w:rsidRPr="00AA3217">
        <w:rPr>
          <w:rFonts w:hint="eastAsia"/>
        </w:rPr>
        <w:t>上述</w:t>
      </w:r>
      <w:r w:rsidR="00953FEE" w:rsidRPr="00AA3217">
        <w:rPr>
          <w:rFonts w:hint="eastAsia"/>
        </w:rPr>
        <w:t>經濟對策財源將不發行赤字國債，預定利用公共事業建設國債、</w:t>
      </w:r>
      <w:r w:rsidR="00953FEE" w:rsidRPr="00AA3217">
        <w:t>2018</w:t>
      </w:r>
      <w:r w:rsidR="00953FEE" w:rsidRPr="00AA3217">
        <w:rPr>
          <w:rFonts w:hint="eastAsia"/>
        </w:rPr>
        <w:t>年度</w:t>
      </w:r>
      <w:r w:rsidR="00DF7771" w:rsidRPr="00AA3217">
        <w:rPr>
          <w:rFonts w:hint="eastAsia"/>
        </w:rPr>
        <w:t>（</w:t>
      </w:r>
      <w:r w:rsidR="00953FEE" w:rsidRPr="00AA3217">
        <w:t>2018</w:t>
      </w:r>
      <w:r w:rsidR="00953FEE" w:rsidRPr="00AA3217">
        <w:rPr>
          <w:rFonts w:hint="eastAsia"/>
        </w:rPr>
        <w:t>年</w:t>
      </w:r>
      <w:r w:rsidR="00953FEE" w:rsidRPr="00AA3217">
        <w:t>4</w:t>
      </w:r>
      <w:r w:rsidR="00953FEE" w:rsidRPr="00AA3217">
        <w:rPr>
          <w:rFonts w:hint="eastAsia"/>
        </w:rPr>
        <w:t>月至</w:t>
      </w:r>
      <w:r w:rsidR="00953FEE" w:rsidRPr="00AA3217">
        <w:t>2019</w:t>
      </w:r>
      <w:r w:rsidR="00953FEE" w:rsidRPr="00AA3217">
        <w:rPr>
          <w:rFonts w:hint="eastAsia"/>
        </w:rPr>
        <w:t>年</w:t>
      </w:r>
      <w:r w:rsidR="00953FEE" w:rsidRPr="00AA3217">
        <w:t>3</w:t>
      </w:r>
      <w:r w:rsidR="00953FEE" w:rsidRPr="00AA3217">
        <w:rPr>
          <w:rFonts w:hint="eastAsia"/>
        </w:rPr>
        <w:t>月</w:t>
      </w:r>
      <w:r w:rsidR="00DF7771" w:rsidRPr="00AA3217">
        <w:rPr>
          <w:rFonts w:hint="eastAsia"/>
        </w:rPr>
        <w:t>）</w:t>
      </w:r>
      <w:r w:rsidR="00953FEE" w:rsidRPr="00AA3217">
        <w:rPr>
          <w:rFonts w:hint="eastAsia"/>
        </w:rPr>
        <w:t>預算餘額及財政投融資等確</w:t>
      </w:r>
      <w:r w:rsidRPr="00AA3217">
        <w:rPr>
          <w:rFonts w:hint="eastAsia"/>
        </w:rPr>
        <w:t>定</w:t>
      </w:r>
      <w:r w:rsidR="00953FEE" w:rsidRPr="00AA3217">
        <w:rPr>
          <w:rFonts w:hint="eastAsia"/>
        </w:rPr>
        <w:t>財源。</w:t>
      </w:r>
    </w:p>
    <w:p w:rsidR="00953FEE" w:rsidRPr="00894E10" w:rsidRDefault="00953FEE" w:rsidP="00BA7B6C">
      <w:pPr>
        <w:pStyle w:val="af3"/>
        <w:ind w:left="1440" w:hanging="480"/>
      </w:pPr>
      <w:r w:rsidRPr="00AA3217">
        <w:rPr>
          <w:rFonts w:hint="eastAsia"/>
        </w:rPr>
        <w:t>３、日本</w:t>
      </w:r>
      <w:r w:rsidRPr="00AA3217">
        <w:t>2020</w:t>
      </w:r>
      <w:r w:rsidRPr="00AA3217">
        <w:rPr>
          <w:rFonts w:hint="eastAsia"/>
        </w:rPr>
        <w:t>年度「稅制修正大綱」</w:t>
      </w:r>
    </w:p>
    <w:p w:rsidR="00953FEE" w:rsidRPr="00894E10" w:rsidRDefault="00953FEE" w:rsidP="00953FEE">
      <w:pPr>
        <w:pStyle w:val="afd"/>
        <w:ind w:left="1440" w:firstLine="480"/>
      </w:pPr>
      <w:r w:rsidRPr="00AA3217">
        <w:rPr>
          <w:rFonts w:hint="eastAsia"/>
        </w:rPr>
        <w:t>日本自民黨及公明黨聯合政權於</w:t>
      </w:r>
      <w:r w:rsidRPr="00AA3217">
        <w:t>2019</w:t>
      </w:r>
      <w:r w:rsidRPr="00AA3217">
        <w:rPr>
          <w:rFonts w:hint="eastAsia"/>
        </w:rPr>
        <w:t>年</w:t>
      </w:r>
      <w:r w:rsidRPr="00AA3217">
        <w:t>12</w:t>
      </w:r>
      <w:r w:rsidRPr="00AA3217">
        <w:rPr>
          <w:rFonts w:hint="eastAsia"/>
        </w:rPr>
        <w:t>月</w:t>
      </w:r>
      <w:r w:rsidRPr="00AA3217">
        <w:t>12</w:t>
      </w:r>
      <w:r w:rsidRPr="00AA3217">
        <w:rPr>
          <w:rFonts w:hint="eastAsia"/>
        </w:rPr>
        <w:t>日制定</w:t>
      </w:r>
      <w:r w:rsidRPr="00AA3217">
        <w:t>2020</w:t>
      </w:r>
      <w:r w:rsidRPr="00AA3217">
        <w:rPr>
          <w:rFonts w:hint="eastAsia"/>
        </w:rPr>
        <w:t>年度《稅制改正大綱》，</w:t>
      </w:r>
      <w:r w:rsidR="006B3A6B" w:rsidRPr="00AA3217">
        <w:rPr>
          <w:rFonts w:hint="eastAsia"/>
        </w:rPr>
        <w:t>以</w:t>
      </w:r>
      <w:r w:rsidRPr="00AA3217">
        <w:rPr>
          <w:rFonts w:hint="eastAsia"/>
        </w:rPr>
        <w:t>期促進產業創新。</w:t>
      </w:r>
      <w:r w:rsidR="00B64E2D" w:rsidRPr="00AA3217">
        <w:rPr>
          <w:rFonts w:hint="eastAsia"/>
        </w:rPr>
        <w:t>其</w:t>
      </w:r>
      <w:r w:rsidRPr="00AA3217">
        <w:rPr>
          <w:rFonts w:hint="eastAsia"/>
        </w:rPr>
        <w:t>要點如</w:t>
      </w:r>
      <w:proofErr w:type="gramStart"/>
      <w:r w:rsidRPr="00AA3217">
        <w:rPr>
          <w:rFonts w:hint="eastAsia"/>
        </w:rPr>
        <w:t>后</w:t>
      </w:r>
      <w:proofErr w:type="gramEnd"/>
      <w:r w:rsidRPr="00AA3217">
        <w:rPr>
          <w:rFonts w:hint="eastAsia"/>
        </w:rPr>
        <w:t>：</w:t>
      </w:r>
    </w:p>
    <w:p w:rsidR="00BA7B6C" w:rsidRPr="00894E10" w:rsidRDefault="00BA7B6C" w:rsidP="00BA7B6C">
      <w:pPr>
        <w:pStyle w:val="11"/>
        <w:ind w:left="1800" w:hanging="600"/>
      </w:pPr>
      <w:bookmarkStart w:id="10" w:name="_Toc508031412"/>
      <w:r w:rsidRPr="00AA3217">
        <w:rPr>
          <w:rFonts w:hint="eastAsia"/>
        </w:rPr>
        <w:t>（</w:t>
      </w:r>
      <w:r w:rsidRPr="00AA3217">
        <w:t>1</w:t>
      </w:r>
      <w:r w:rsidRPr="00AA3217">
        <w:rPr>
          <w:rFonts w:hint="eastAsia"/>
        </w:rPr>
        <w:t>）新設「</w:t>
      </w:r>
      <w:r w:rsidRPr="00AA3217">
        <w:t>Open innovation</w:t>
      </w:r>
      <w:r w:rsidRPr="00AA3217">
        <w:rPr>
          <w:rFonts w:hint="eastAsia"/>
        </w:rPr>
        <w:t>促進稅制」：大企業若投資設立未滿</w:t>
      </w:r>
      <w:r w:rsidRPr="00AA3217">
        <w:t>10</w:t>
      </w:r>
      <w:r w:rsidRPr="00AA3217">
        <w:rPr>
          <w:rFonts w:hint="eastAsia"/>
        </w:rPr>
        <w:t>年之未上市企業</w:t>
      </w:r>
      <w:r w:rsidRPr="00AA3217">
        <w:t>1</w:t>
      </w:r>
      <w:r w:rsidRPr="00AA3217">
        <w:rPr>
          <w:rFonts w:hint="eastAsia"/>
        </w:rPr>
        <w:t>億日圓以上，出資額</w:t>
      </w:r>
      <w:r w:rsidRPr="00AA3217">
        <w:t>25%</w:t>
      </w:r>
      <w:r w:rsidRPr="00AA3217">
        <w:rPr>
          <w:rFonts w:hint="eastAsia"/>
        </w:rPr>
        <w:t>得自所得稅基中扣除，以促進異業種新創公司進行技術及商業模式之創新。</w:t>
      </w:r>
    </w:p>
    <w:p w:rsidR="00BA7B6C" w:rsidRPr="00894E10" w:rsidRDefault="00BA7B6C" w:rsidP="00BA7B6C">
      <w:pPr>
        <w:pStyle w:val="11"/>
        <w:ind w:left="1800" w:hanging="600"/>
      </w:pPr>
      <w:r w:rsidRPr="00AA3217">
        <w:rPr>
          <w:rFonts w:hint="eastAsia"/>
        </w:rPr>
        <w:t>（</w:t>
      </w:r>
      <w:r w:rsidRPr="00AA3217">
        <w:t>2</w:t>
      </w:r>
      <w:r w:rsidRPr="00AA3217">
        <w:rPr>
          <w:rFonts w:hint="eastAsia"/>
        </w:rPr>
        <w:t>）為促進整備</w:t>
      </w:r>
      <w:r w:rsidRPr="00AA3217">
        <w:t>5G</w:t>
      </w:r>
      <w:r w:rsidRPr="00AA3217">
        <w:rPr>
          <w:rFonts w:hint="eastAsia"/>
        </w:rPr>
        <w:t>通訊網，提供為期</w:t>
      </w:r>
      <w:r w:rsidRPr="00AA3217">
        <w:t>2</w:t>
      </w:r>
      <w:r w:rsidRPr="00AA3217">
        <w:rPr>
          <w:rFonts w:hint="eastAsia"/>
        </w:rPr>
        <w:t>年減稅措施：企業投資日本政府核准</w:t>
      </w:r>
      <w:r w:rsidRPr="00AA3217">
        <w:t>5G</w:t>
      </w:r>
      <w:r w:rsidRPr="00AA3217">
        <w:rPr>
          <w:rFonts w:hint="eastAsia"/>
        </w:rPr>
        <w:t>基地台金額</w:t>
      </w:r>
      <w:r w:rsidRPr="00AA3217">
        <w:t>15%</w:t>
      </w:r>
      <w:r w:rsidRPr="00AA3217">
        <w:rPr>
          <w:rFonts w:hint="eastAsia"/>
        </w:rPr>
        <w:t>得自法人稅扣除。適用對象限國內手機通訊大廠等獨自建構</w:t>
      </w:r>
      <w:r w:rsidRPr="00AA3217">
        <w:t>5G</w:t>
      </w:r>
      <w:r w:rsidRPr="00AA3217">
        <w:rPr>
          <w:rFonts w:hint="eastAsia"/>
        </w:rPr>
        <w:t>通訊網業者，</w:t>
      </w:r>
      <w:r w:rsidRPr="00AA3217">
        <w:t>NTT docomo</w:t>
      </w:r>
      <w:r w:rsidRPr="00AA3217">
        <w:rPr>
          <w:rFonts w:hint="eastAsia"/>
        </w:rPr>
        <w:t>、</w:t>
      </w:r>
      <w:r w:rsidRPr="00AA3217">
        <w:t>KDDI</w:t>
      </w:r>
      <w:r w:rsidRPr="00AA3217">
        <w:rPr>
          <w:rFonts w:hint="eastAsia"/>
        </w:rPr>
        <w:t>、</w:t>
      </w:r>
      <w:r w:rsidRPr="00AA3217">
        <w:t>SoftBank</w:t>
      </w:r>
      <w:r w:rsidRPr="00AA3217">
        <w:rPr>
          <w:rFonts w:hint="eastAsia"/>
        </w:rPr>
        <w:t>、</w:t>
      </w:r>
      <w:r w:rsidRPr="00AA3217">
        <w:t>Rakuten</w:t>
      </w:r>
      <w:r w:rsidRPr="00AA3217">
        <w:rPr>
          <w:rFonts w:hint="eastAsia"/>
        </w:rPr>
        <w:t>等</w:t>
      </w:r>
      <w:r w:rsidRPr="00AA3217">
        <w:t>4</w:t>
      </w:r>
      <w:r w:rsidRPr="00AA3217">
        <w:rPr>
          <w:rFonts w:hint="eastAsia"/>
        </w:rPr>
        <w:t>家電信公司規劃至</w:t>
      </w:r>
      <w:r w:rsidRPr="00AA3217">
        <w:t>2024</w:t>
      </w:r>
      <w:r w:rsidRPr="00AA3217">
        <w:rPr>
          <w:rFonts w:hint="eastAsia"/>
        </w:rPr>
        <w:t>年度投資</w:t>
      </w:r>
      <w:r w:rsidRPr="00AA3217">
        <w:t>1</w:t>
      </w:r>
      <w:r w:rsidRPr="00AA3217">
        <w:rPr>
          <w:rFonts w:hint="eastAsia"/>
        </w:rPr>
        <w:t>兆</w:t>
      </w:r>
      <w:r w:rsidRPr="00AA3217">
        <w:t>6,000</w:t>
      </w:r>
      <w:r w:rsidRPr="00AA3217">
        <w:rPr>
          <w:rFonts w:hint="eastAsia"/>
        </w:rPr>
        <w:t>億日圓，減稅優惠得追溯前期已投資計畫，料將加速日本建置</w:t>
      </w:r>
      <w:r w:rsidRPr="00AA3217">
        <w:t>5G</w:t>
      </w:r>
      <w:r w:rsidRPr="00AA3217">
        <w:rPr>
          <w:rFonts w:hint="eastAsia"/>
        </w:rPr>
        <w:t>。另美國基於資安因素要求相關國家排除中國大陸「華為」產品，故此項</w:t>
      </w:r>
      <w:r w:rsidRPr="00AA3217">
        <w:t>5G</w:t>
      </w:r>
      <w:r w:rsidRPr="00AA3217">
        <w:rPr>
          <w:rFonts w:hint="eastAsia"/>
        </w:rPr>
        <w:t>減稅舉措亦係基於保障經濟安全觀點所制定。</w:t>
      </w:r>
    </w:p>
    <w:p w:rsidR="00BA7B6C" w:rsidRPr="00894E10" w:rsidRDefault="00BA7B6C" w:rsidP="00BA7B6C">
      <w:pPr>
        <w:pStyle w:val="11"/>
        <w:ind w:left="1800" w:hanging="600"/>
      </w:pPr>
      <w:r w:rsidRPr="00AA3217">
        <w:rPr>
          <w:rFonts w:hint="eastAsia"/>
        </w:rPr>
        <w:t>（</w:t>
      </w:r>
      <w:r w:rsidRPr="00AA3217">
        <w:t>3</w:t>
      </w:r>
      <w:r w:rsidRPr="00AA3217">
        <w:rPr>
          <w:rFonts w:hint="eastAsia"/>
        </w:rPr>
        <w:t>）取消資本額超過</w:t>
      </w:r>
      <w:r w:rsidRPr="00AA3217">
        <w:t>100</w:t>
      </w:r>
      <w:r w:rsidRPr="00AA3217">
        <w:rPr>
          <w:rFonts w:hint="eastAsia"/>
        </w:rPr>
        <w:t>億日圓大企業的交際費減稅特例措施，交際應酬之餐飲費不能列為損失，料增加大企業稅額負擔。</w:t>
      </w:r>
    </w:p>
    <w:p w:rsidR="00BA7B6C" w:rsidRPr="00894E10" w:rsidRDefault="00BA7B6C" w:rsidP="00BA7B6C">
      <w:pPr>
        <w:pStyle w:val="11"/>
        <w:ind w:left="1800" w:hanging="600"/>
      </w:pPr>
      <w:r w:rsidRPr="00AA3217">
        <w:rPr>
          <w:rFonts w:hint="eastAsia"/>
        </w:rPr>
        <w:t>（</w:t>
      </w:r>
      <w:r w:rsidRPr="00AA3217">
        <w:t>4</w:t>
      </w:r>
      <w:r w:rsidRPr="00AA3217">
        <w:rPr>
          <w:rFonts w:hint="eastAsia"/>
        </w:rPr>
        <w:t>）嚴格管控收益成長但設備投資額低的企業適用優惠稅制。</w:t>
      </w:r>
    </w:p>
    <w:p w:rsidR="00BA7B6C" w:rsidRPr="00894E10" w:rsidRDefault="00BA7B6C" w:rsidP="00BA7B6C">
      <w:pPr>
        <w:pStyle w:val="11"/>
        <w:ind w:left="1800" w:hanging="600"/>
      </w:pPr>
      <w:r w:rsidRPr="00AA3217">
        <w:rPr>
          <w:rFonts w:hint="eastAsia"/>
        </w:rPr>
        <w:t>（</w:t>
      </w:r>
      <w:r w:rsidRPr="00AA3217">
        <w:t>5</w:t>
      </w:r>
      <w:r w:rsidRPr="00AA3217">
        <w:rPr>
          <w:rFonts w:hint="eastAsia"/>
        </w:rPr>
        <w:t>）鑒於</w:t>
      </w:r>
      <w:r w:rsidRPr="00AA3217">
        <w:t>2019</w:t>
      </w:r>
      <w:r w:rsidRPr="00AA3217">
        <w:rPr>
          <w:rFonts w:hint="eastAsia"/>
        </w:rPr>
        <w:t>年</w:t>
      </w:r>
      <w:r w:rsidRPr="00AA3217">
        <w:t>10</w:t>
      </w:r>
      <w:r w:rsidRPr="00AA3217">
        <w:rPr>
          <w:rFonts w:hint="eastAsia"/>
        </w:rPr>
        <w:t>月消費稅剛調漲</w:t>
      </w:r>
      <w:r w:rsidRPr="00AA3217">
        <w:t>10%</w:t>
      </w:r>
      <w:r w:rsidRPr="00AA3217">
        <w:rPr>
          <w:rFonts w:hint="eastAsia"/>
        </w:rPr>
        <w:t>，</w:t>
      </w:r>
      <w:r w:rsidRPr="00AA3217">
        <w:t>2020</w:t>
      </w:r>
      <w:r w:rsidRPr="00AA3217">
        <w:rPr>
          <w:rFonts w:hint="eastAsia"/>
        </w:rPr>
        <w:t>年年收超過</w:t>
      </w:r>
      <w:r w:rsidRPr="00AA3217">
        <w:t>850</w:t>
      </w:r>
      <w:r w:rsidRPr="00AA3217">
        <w:rPr>
          <w:rFonts w:hint="eastAsia"/>
        </w:rPr>
        <w:t>萬日圓的員工所得稅暫不增稅。</w:t>
      </w:r>
    </w:p>
    <w:p w:rsidR="00BA7B6C" w:rsidRPr="00894E10" w:rsidRDefault="00BA7B6C" w:rsidP="00BA7B6C">
      <w:pPr>
        <w:pStyle w:val="11"/>
        <w:ind w:left="1800" w:hanging="600"/>
      </w:pPr>
      <w:r w:rsidRPr="00AA3217">
        <w:rPr>
          <w:rFonts w:hint="eastAsia"/>
        </w:rPr>
        <w:t>（</w:t>
      </w:r>
      <w:r w:rsidRPr="00AA3217">
        <w:t>6</w:t>
      </w:r>
      <w:r w:rsidRPr="00AA3217">
        <w:rPr>
          <w:rFonts w:hint="eastAsia"/>
        </w:rPr>
        <w:t>）鼓勵民眾開設個人小額投資免稅儲蓄帳戶（</w:t>
      </w:r>
      <w:r w:rsidRPr="00AA3217">
        <w:t>Nippon Individuals Savings Account, NISA</w:t>
      </w:r>
      <w:r w:rsidRPr="00AA3217">
        <w:rPr>
          <w:rFonts w:hint="eastAsia"/>
        </w:rPr>
        <w:t>），作為退休準備及充實個人金融資產：</w:t>
      </w:r>
    </w:p>
    <w:p w:rsidR="00BA7B6C" w:rsidRPr="00894E10" w:rsidRDefault="00BA7B6C" w:rsidP="00BA7B6C">
      <w:pPr>
        <w:pStyle w:val="Aff0"/>
        <w:ind w:left="1800" w:hanging="360"/>
      </w:pPr>
      <w:r w:rsidRPr="00AA3217">
        <w:t>A.</w:t>
      </w:r>
      <w:r w:rsidRPr="00AA3217">
        <w:tab/>
        <w:t>NISA</w:t>
      </w:r>
      <w:r w:rsidRPr="00AA3217">
        <w:rPr>
          <w:rFonts w:hint="eastAsia"/>
        </w:rPr>
        <w:t>現行制度原訂</w:t>
      </w:r>
      <w:r w:rsidRPr="00AA3217">
        <w:t>2023</w:t>
      </w:r>
      <w:r w:rsidRPr="00AA3217">
        <w:rPr>
          <w:rFonts w:hint="eastAsia"/>
        </w:rPr>
        <w:t>年底結束，現延長至</w:t>
      </w:r>
      <w:r w:rsidRPr="00AA3217">
        <w:t>2028</w:t>
      </w:r>
      <w:r w:rsidRPr="00AA3217">
        <w:rPr>
          <w:rFonts w:hint="eastAsia"/>
        </w:rPr>
        <w:t>年。</w:t>
      </w:r>
      <w:r w:rsidRPr="00AA3217">
        <w:t>2024</w:t>
      </w:r>
      <w:r w:rsidRPr="00AA3217">
        <w:rPr>
          <w:rFonts w:hint="eastAsia"/>
        </w:rPr>
        <w:t>年新設帳戶改適用新</w:t>
      </w:r>
      <w:r w:rsidRPr="00AA3217">
        <w:t>NISA</w:t>
      </w:r>
      <w:r w:rsidRPr="00AA3217">
        <w:rPr>
          <w:rFonts w:hint="eastAsia"/>
        </w:rPr>
        <w:t>制度。</w:t>
      </w:r>
    </w:p>
    <w:p w:rsidR="00BA7B6C" w:rsidRPr="00894E10" w:rsidRDefault="00BA7B6C" w:rsidP="00BA7B6C">
      <w:pPr>
        <w:pStyle w:val="Aff0"/>
        <w:ind w:left="1800" w:hanging="360"/>
      </w:pPr>
      <w:r w:rsidRPr="00AA3217">
        <w:t>B.</w:t>
      </w:r>
      <w:r w:rsidRPr="00AA3217">
        <w:tab/>
      </w:r>
      <w:r w:rsidRPr="00AA3217">
        <w:rPr>
          <w:rFonts w:hint="eastAsia"/>
        </w:rPr>
        <w:t>新</w:t>
      </w:r>
      <w:r w:rsidRPr="00AA3217">
        <w:t>NISA</w:t>
      </w:r>
      <w:r w:rsidRPr="00AA3217">
        <w:rPr>
          <w:rFonts w:hint="eastAsia"/>
        </w:rPr>
        <w:t>制度免稅產品包括第一層必備低風險的投資信託（每年最高投資額度為</w:t>
      </w:r>
      <w:r w:rsidRPr="00AA3217">
        <w:t>20</w:t>
      </w:r>
      <w:r w:rsidRPr="00AA3217">
        <w:rPr>
          <w:rFonts w:hint="eastAsia"/>
        </w:rPr>
        <w:t>萬日圓）及第二層上市股票（每年最高投資額度為</w:t>
      </w:r>
      <w:r w:rsidRPr="00AA3217">
        <w:t>102</w:t>
      </w:r>
      <w:r w:rsidRPr="00AA3217">
        <w:rPr>
          <w:rFonts w:hint="eastAsia"/>
        </w:rPr>
        <w:t>萬日圓），兩層每年最多投資金額為</w:t>
      </w:r>
      <w:r w:rsidRPr="00AA3217">
        <w:t>122</w:t>
      </w:r>
      <w:r w:rsidRPr="00AA3217">
        <w:rPr>
          <w:rFonts w:hint="eastAsia"/>
        </w:rPr>
        <w:t>萬日圓，比現行制度增加</w:t>
      </w:r>
      <w:r w:rsidRPr="00AA3217">
        <w:t>2</w:t>
      </w:r>
      <w:r w:rsidRPr="00AA3217">
        <w:rPr>
          <w:rFonts w:hint="eastAsia"/>
        </w:rPr>
        <w:t>萬日圓，免稅期間為</w:t>
      </w:r>
      <w:r w:rsidRPr="00AA3217">
        <w:t>5</w:t>
      </w:r>
      <w:r w:rsidRPr="00AA3217">
        <w:rPr>
          <w:rFonts w:hint="eastAsia"/>
        </w:rPr>
        <w:t>年。</w:t>
      </w:r>
    </w:p>
    <w:p w:rsidR="00BA7B6C" w:rsidRPr="00894E10" w:rsidRDefault="00BA7B6C" w:rsidP="00BA7B6C">
      <w:pPr>
        <w:pStyle w:val="Aff0"/>
        <w:ind w:left="1800" w:hanging="360"/>
      </w:pPr>
      <w:r w:rsidRPr="00AA3217">
        <w:t>C.</w:t>
      </w:r>
      <w:r w:rsidRPr="00AA3217">
        <w:tab/>
      </w:r>
      <w:r w:rsidRPr="00AA3217">
        <w:rPr>
          <w:rFonts w:hint="eastAsia"/>
        </w:rPr>
        <w:t>每年</w:t>
      </w:r>
      <w:r w:rsidRPr="00AA3217">
        <w:t>40</w:t>
      </w:r>
      <w:r w:rsidRPr="00AA3217">
        <w:rPr>
          <w:rFonts w:hint="eastAsia"/>
        </w:rPr>
        <w:t>萬日圓之</w:t>
      </w:r>
      <w:r w:rsidRPr="00AA3217">
        <w:t>20</w:t>
      </w:r>
      <w:r w:rsidRPr="00AA3217">
        <w:rPr>
          <w:rFonts w:hint="eastAsia"/>
        </w:rPr>
        <w:t>年間特定用途儲蓄（積立</w:t>
      </w:r>
      <w:r w:rsidRPr="00AA3217">
        <w:t>NISA</w:t>
      </w:r>
      <w:r w:rsidRPr="00AA3217">
        <w:rPr>
          <w:rFonts w:hint="eastAsia"/>
        </w:rPr>
        <w:t>）運用利益可免課稅制度將延長為</w:t>
      </w:r>
      <w:r w:rsidRPr="00AA3217">
        <w:t>20</w:t>
      </w:r>
      <w:r w:rsidRPr="00AA3217">
        <w:rPr>
          <w:rFonts w:hint="eastAsia"/>
        </w:rPr>
        <w:t>年以上。</w:t>
      </w:r>
    </w:p>
    <w:p w:rsidR="00004B09" w:rsidRPr="00894E10" w:rsidRDefault="00BA7B6C" w:rsidP="00BA7B6C">
      <w:pPr>
        <w:pStyle w:val="af3"/>
        <w:ind w:left="1440" w:hanging="480"/>
      </w:pPr>
      <w:r w:rsidRPr="00AA3217">
        <w:rPr>
          <w:rFonts w:ascii="華康細圓體" w:hint="eastAsia"/>
        </w:rPr>
        <w:t>４</w:t>
      </w:r>
      <w:r w:rsidR="00004B09" w:rsidRPr="00AA3217">
        <w:rPr>
          <w:rFonts w:hint="eastAsia"/>
        </w:rPr>
        <w:t>、</w:t>
      </w:r>
      <w:bookmarkEnd w:id="10"/>
      <w:r w:rsidR="00004B09" w:rsidRPr="00AA3217">
        <w:t>2019</w:t>
      </w:r>
      <w:r w:rsidR="00004B09" w:rsidRPr="00AA3217">
        <w:rPr>
          <w:rFonts w:hint="eastAsia"/>
        </w:rPr>
        <w:t>年</w:t>
      </w:r>
      <w:r w:rsidR="00004B09" w:rsidRPr="00AA3217">
        <w:t>10</w:t>
      </w:r>
      <w:r w:rsidR="00004B09" w:rsidRPr="00AA3217">
        <w:rPr>
          <w:rFonts w:hint="eastAsia"/>
        </w:rPr>
        <w:t>月</w:t>
      </w:r>
      <w:r w:rsidR="00004B09" w:rsidRPr="00AA3217">
        <w:t>1</w:t>
      </w:r>
      <w:r w:rsidR="00004B09" w:rsidRPr="00AA3217">
        <w:rPr>
          <w:rFonts w:hint="eastAsia"/>
        </w:rPr>
        <w:t>日起消費稅提高至</w:t>
      </w:r>
      <w:r w:rsidR="00004B09" w:rsidRPr="00AA3217">
        <w:t>10%</w:t>
      </w:r>
    </w:p>
    <w:p w:rsidR="00004B09" w:rsidRPr="00894E10" w:rsidRDefault="00004B09" w:rsidP="00BA7B6C">
      <w:pPr>
        <w:pStyle w:val="afd"/>
        <w:ind w:left="1440" w:firstLine="480"/>
      </w:pPr>
      <w:r w:rsidRPr="00AA3217">
        <w:rPr>
          <w:rFonts w:hint="eastAsia"/>
        </w:rPr>
        <w:t>承日本安</w:t>
      </w:r>
      <w:proofErr w:type="gramStart"/>
      <w:r w:rsidRPr="00AA3217">
        <w:rPr>
          <w:rFonts w:hint="eastAsia"/>
        </w:rPr>
        <w:t>倍</w:t>
      </w:r>
      <w:proofErr w:type="gramEnd"/>
      <w:r w:rsidRPr="00AA3217">
        <w:rPr>
          <w:rFonts w:hint="eastAsia"/>
        </w:rPr>
        <w:t>首相於</w:t>
      </w:r>
      <w:r w:rsidRPr="00AA3217">
        <w:t>2018</w:t>
      </w:r>
      <w:r w:rsidRPr="00AA3217">
        <w:rPr>
          <w:rFonts w:hint="eastAsia"/>
        </w:rPr>
        <w:t>年</w:t>
      </w:r>
      <w:r w:rsidRPr="00AA3217">
        <w:t>10</w:t>
      </w:r>
      <w:r w:rsidRPr="00AA3217">
        <w:rPr>
          <w:rFonts w:hint="eastAsia"/>
        </w:rPr>
        <w:t>月</w:t>
      </w:r>
      <w:r w:rsidRPr="00AA3217">
        <w:t>15</w:t>
      </w:r>
      <w:r w:rsidRPr="00AA3217">
        <w:rPr>
          <w:rFonts w:hint="eastAsia"/>
        </w:rPr>
        <w:t>日閣</w:t>
      </w:r>
      <w:proofErr w:type="gramStart"/>
      <w:r w:rsidRPr="00AA3217">
        <w:rPr>
          <w:rFonts w:hint="eastAsia"/>
        </w:rPr>
        <w:t>僚</w:t>
      </w:r>
      <w:proofErr w:type="gramEnd"/>
      <w:r w:rsidRPr="00AA3217">
        <w:rPr>
          <w:rFonts w:hint="eastAsia"/>
        </w:rPr>
        <w:t>會議指示，為健全財政結構及推動全世代型的社會保障制度，須確保政府財政來源，決定</w:t>
      </w:r>
      <w:r w:rsidRPr="00AA3217">
        <w:t>2019</w:t>
      </w:r>
      <w:r w:rsidRPr="00AA3217">
        <w:rPr>
          <w:rFonts w:hint="eastAsia"/>
        </w:rPr>
        <w:t>年</w:t>
      </w:r>
      <w:r w:rsidRPr="00AA3217">
        <w:t>10</w:t>
      </w:r>
      <w:r w:rsidRPr="00AA3217">
        <w:rPr>
          <w:rFonts w:hint="eastAsia"/>
        </w:rPr>
        <w:t>月</w:t>
      </w:r>
      <w:r w:rsidRPr="00AA3217">
        <w:t>1</w:t>
      </w:r>
      <w:r w:rsidRPr="00AA3217">
        <w:rPr>
          <w:rFonts w:hint="eastAsia"/>
        </w:rPr>
        <w:t>日起正式調升消費稅由</w:t>
      </w:r>
      <w:r w:rsidRPr="00AA3217">
        <w:t>8%</w:t>
      </w:r>
      <w:r w:rsidRPr="00AA3217">
        <w:rPr>
          <w:rFonts w:hint="eastAsia"/>
        </w:rPr>
        <w:t>至</w:t>
      </w:r>
      <w:r w:rsidRPr="00AA3217">
        <w:t>10%</w:t>
      </w:r>
      <w:r w:rsidRPr="00AA3217">
        <w:rPr>
          <w:rFonts w:hint="eastAsia"/>
        </w:rPr>
        <w:t>。另為減輕增稅對民眾家計之經濟負擔，消費稅增稅後稅收預估約</w:t>
      </w:r>
      <w:r w:rsidRPr="00AA3217">
        <w:t>5.7</w:t>
      </w:r>
      <w:r w:rsidRPr="00AA3217">
        <w:rPr>
          <w:rFonts w:hint="eastAsia"/>
        </w:rPr>
        <w:t>兆日圓，將用於實施「</w:t>
      </w:r>
      <w:proofErr w:type="gramStart"/>
      <w:r w:rsidRPr="00AA3217">
        <w:rPr>
          <w:rFonts w:hint="eastAsia"/>
        </w:rPr>
        <w:t>輕簡稅率</w:t>
      </w:r>
      <w:proofErr w:type="gramEnd"/>
      <w:r w:rsidRPr="00AA3217">
        <w:rPr>
          <w:rFonts w:hint="eastAsia"/>
        </w:rPr>
        <w:t>」制度</w:t>
      </w:r>
      <w:r w:rsidR="00DF7771" w:rsidRPr="00AA3217">
        <w:rPr>
          <w:rFonts w:hint="eastAsia"/>
        </w:rPr>
        <w:t>（</w:t>
      </w:r>
      <w:r w:rsidRPr="00AA3217">
        <w:rPr>
          <w:rFonts w:hint="eastAsia"/>
        </w:rPr>
        <w:t>減少</w:t>
      </w:r>
      <w:r w:rsidRPr="00AA3217">
        <w:t>1.1</w:t>
      </w:r>
      <w:r w:rsidRPr="00AA3217">
        <w:rPr>
          <w:rFonts w:hint="eastAsia"/>
        </w:rPr>
        <w:t>兆日圓稅收</w:t>
      </w:r>
      <w:r w:rsidR="00DF7771" w:rsidRPr="00AA3217">
        <w:rPr>
          <w:rFonts w:hint="eastAsia"/>
        </w:rPr>
        <w:t>）</w:t>
      </w:r>
      <w:r w:rsidRPr="00AA3217">
        <w:rPr>
          <w:rFonts w:hint="eastAsia"/>
        </w:rPr>
        <w:t>、償還國家借款</w:t>
      </w:r>
      <w:r w:rsidR="00DF7771" w:rsidRPr="00AA3217">
        <w:rPr>
          <w:rFonts w:hint="eastAsia"/>
        </w:rPr>
        <w:t>（</w:t>
      </w:r>
      <w:r w:rsidRPr="00AA3217">
        <w:rPr>
          <w:rFonts w:hint="eastAsia"/>
        </w:rPr>
        <w:t>約</w:t>
      </w:r>
      <w:r w:rsidRPr="00AA3217">
        <w:t>1.8</w:t>
      </w:r>
      <w:r w:rsidRPr="00AA3217">
        <w:rPr>
          <w:rFonts w:hint="eastAsia"/>
        </w:rPr>
        <w:t>兆日圓</w:t>
      </w:r>
      <w:r w:rsidR="00DF7771" w:rsidRPr="00AA3217">
        <w:rPr>
          <w:rFonts w:hint="eastAsia"/>
        </w:rPr>
        <w:t>）</w:t>
      </w:r>
      <w:r w:rsidRPr="00AA3217">
        <w:rPr>
          <w:rFonts w:hint="eastAsia"/>
        </w:rPr>
        <w:t>、幼兒教育及保育無償化</w:t>
      </w:r>
      <w:r w:rsidR="00DF7771" w:rsidRPr="00AA3217">
        <w:rPr>
          <w:rFonts w:hint="eastAsia"/>
        </w:rPr>
        <w:t>（</w:t>
      </w:r>
      <w:r w:rsidRPr="00AA3217">
        <w:rPr>
          <w:rFonts w:hint="eastAsia"/>
        </w:rPr>
        <w:t>約</w:t>
      </w:r>
      <w:r w:rsidRPr="00AA3217">
        <w:t>1.7</w:t>
      </w:r>
      <w:r w:rsidRPr="00AA3217">
        <w:rPr>
          <w:rFonts w:hint="eastAsia"/>
        </w:rPr>
        <w:t>兆日圓</w:t>
      </w:r>
      <w:r w:rsidR="00DF7771" w:rsidRPr="00AA3217">
        <w:rPr>
          <w:rFonts w:hint="eastAsia"/>
        </w:rPr>
        <w:t>）</w:t>
      </w:r>
      <w:r w:rsidRPr="00AA3217">
        <w:rPr>
          <w:rFonts w:hint="eastAsia"/>
        </w:rPr>
        <w:t>及充實社會保障</w:t>
      </w:r>
      <w:r w:rsidR="00DF7771" w:rsidRPr="00AA3217">
        <w:rPr>
          <w:rFonts w:hint="eastAsia"/>
        </w:rPr>
        <w:t>（</w:t>
      </w:r>
      <w:r w:rsidRPr="00AA3217">
        <w:rPr>
          <w:rFonts w:hint="eastAsia"/>
        </w:rPr>
        <w:t>約</w:t>
      </w:r>
      <w:r w:rsidRPr="00AA3217">
        <w:t>1.1</w:t>
      </w:r>
      <w:r w:rsidRPr="00AA3217">
        <w:rPr>
          <w:rFonts w:hint="eastAsia"/>
        </w:rPr>
        <w:t>兆日圓</w:t>
      </w:r>
      <w:r w:rsidR="00DF7771" w:rsidRPr="00AA3217">
        <w:rPr>
          <w:rFonts w:hint="eastAsia"/>
        </w:rPr>
        <w:t>）</w:t>
      </w:r>
      <w:r w:rsidRPr="00AA3217">
        <w:rPr>
          <w:rFonts w:hint="eastAsia"/>
        </w:rPr>
        <w:t>。</w:t>
      </w:r>
    </w:p>
    <w:p w:rsidR="00004B09" w:rsidRPr="00894E10" w:rsidRDefault="00004B09" w:rsidP="00BA7B6C">
      <w:pPr>
        <w:pStyle w:val="afd"/>
        <w:ind w:left="1440" w:firstLine="480"/>
      </w:pPr>
      <w:r w:rsidRPr="00AA3217">
        <w:rPr>
          <w:rFonts w:hint="eastAsia"/>
        </w:rPr>
        <w:t>據日本銀行表示，消費稅增稅導致家庭實質可支配所得減少，</w:t>
      </w:r>
      <w:r w:rsidRPr="00AA3217">
        <w:t>2014</w:t>
      </w:r>
      <w:r w:rsidRPr="00AA3217">
        <w:rPr>
          <w:rFonts w:hint="eastAsia"/>
        </w:rPr>
        <w:t>年消費稅自</w:t>
      </w:r>
      <w:r w:rsidRPr="00AA3217">
        <w:t>5%</w:t>
      </w:r>
      <w:r w:rsidRPr="00AA3217">
        <w:rPr>
          <w:rFonts w:hint="eastAsia"/>
        </w:rPr>
        <w:t>調漲至</w:t>
      </w:r>
      <w:r w:rsidRPr="00AA3217">
        <w:t>8%</w:t>
      </w:r>
      <w:r w:rsidR="00DF7771" w:rsidRPr="00AA3217">
        <w:rPr>
          <w:rFonts w:hint="eastAsia"/>
        </w:rPr>
        <w:t>（</w:t>
      </w:r>
      <w:r w:rsidRPr="00AA3217">
        <w:rPr>
          <w:rFonts w:hint="eastAsia"/>
        </w:rPr>
        <w:t>調漲幅度</w:t>
      </w:r>
      <w:r w:rsidRPr="00AA3217">
        <w:t>3%</w:t>
      </w:r>
      <w:r w:rsidR="00DF7771" w:rsidRPr="00AA3217">
        <w:rPr>
          <w:rFonts w:hint="eastAsia"/>
        </w:rPr>
        <w:t>）</w:t>
      </w:r>
      <w:r w:rsidRPr="00AA3217">
        <w:rPr>
          <w:rFonts w:hint="eastAsia"/>
        </w:rPr>
        <w:t>時，加重家計負擔約</w:t>
      </w:r>
      <w:r w:rsidRPr="00AA3217">
        <w:t>8</w:t>
      </w:r>
      <w:r w:rsidRPr="00AA3217">
        <w:rPr>
          <w:rFonts w:hint="eastAsia"/>
        </w:rPr>
        <w:t>兆日圓，導致個人消費長期停滯；而本次消費稅調漲幅度</w:t>
      </w:r>
      <w:r w:rsidR="00DF7771" w:rsidRPr="00AA3217">
        <w:rPr>
          <w:rFonts w:hint="eastAsia"/>
        </w:rPr>
        <w:t>（</w:t>
      </w:r>
      <w:r w:rsidRPr="00AA3217">
        <w:t>2%</w:t>
      </w:r>
      <w:r w:rsidR="00DF7771" w:rsidRPr="00AA3217">
        <w:rPr>
          <w:rFonts w:hint="eastAsia"/>
        </w:rPr>
        <w:t>）</w:t>
      </w:r>
      <w:r w:rsidRPr="00AA3217">
        <w:rPr>
          <w:rFonts w:hint="eastAsia"/>
        </w:rPr>
        <w:t>較小，預估對家計造成負擔相對較少，約為</w:t>
      </w:r>
      <w:r w:rsidRPr="00AA3217">
        <w:t>2</w:t>
      </w:r>
      <w:r w:rsidRPr="00AA3217">
        <w:rPr>
          <w:rFonts w:hint="eastAsia"/>
        </w:rPr>
        <w:t>兆日圓。消費稅無關所得多少，均適用同一稅率，故所得越低者感受經濟負擔越大，因而日本政府首度導入「輕減稅率」制度，除酒類及外食</w:t>
      </w:r>
      <w:proofErr w:type="gramStart"/>
      <w:r w:rsidRPr="00AA3217">
        <w:rPr>
          <w:rFonts w:hint="eastAsia"/>
        </w:rPr>
        <w:t>以外，</w:t>
      </w:r>
      <w:proofErr w:type="gramEnd"/>
      <w:r w:rsidRPr="00AA3217">
        <w:rPr>
          <w:rFonts w:hint="eastAsia"/>
        </w:rPr>
        <w:t>食品及飲料與訂購報紙之消費稅率依舊維持</w:t>
      </w:r>
      <w:r w:rsidRPr="00AA3217">
        <w:t>8%</w:t>
      </w:r>
      <w:r w:rsidRPr="00AA3217">
        <w:rPr>
          <w:rFonts w:hint="eastAsia"/>
        </w:rPr>
        <w:t>。另日本政府自增稅後至</w:t>
      </w:r>
      <w:r w:rsidRPr="00AA3217">
        <w:t>2020</w:t>
      </w:r>
      <w:r w:rsidRPr="00AA3217">
        <w:rPr>
          <w:rFonts w:hint="eastAsia"/>
        </w:rPr>
        <w:t>年</w:t>
      </w:r>
      <w:r w:rsidRPr="00AA3217">
        <w:t>6</w:t>
      </w:r>
      <w:r w:rsidRPr="00AA3217">
        <w:rPr>
          <w:rFonts w:hint="eastAsia"/>
        </w:rPr>
        <w:t>月底期間將實施點數回饋制度，若消費者以信用卡或電子支付結帳，中小店鋪及大型連鎖店將分別回饋購物額</w:t>
      </w:r>
      <w:r w:rsidRPr="00AA3217">
        <w:t>5%</w:t>
      </w:r>
      <w:r w:rsidRPr="00AA3217">
        <w:rPr>
          <w:rFonts w:hint="eastAsia"/>
        </w:rPr>
        <w:t>及</w:t>
      </w:r>
      <w:r w:rsidRPr="00AA3217">
        <w:t>2%</w:t>
      </w:r>
      <w:r w:rsidRPr="00AA3217">
        <w:rPr>
          <w:rFonts w:hint="eastAsia"/>
        </w:rPr>
        <w:t>點數。</w:t>
      </w:r>
    </w:p>
    <w:p w:rsidR="00953FEE" w:rsidRPr="00894E10" w:rsidRDefault="00BA7B6C" w:rsidP="00BA7B6C">
      <w:pPr>
        <w:pStyle w:val="af3"/>
        <w:ind w:left="1440" w:hanging="480"/>
      </w:pPr>
      <w:r w:rsidRPr="00AA3217">
        <w:rPr>
          <w:rFonts w:hint="eastAsia"/>
        </w:rPr>
        <w:t>５</w:t>
      </w:r>
      <w:r w:rsidR="00953FEE" w:rsidRPr="00AA3217">
        <w:rPr>
          <w:rFonts w:hint="eastAsia"/>
        </w:rPr>
        <w:t>、日本政府</w:t>
      </w:r>
      <w:r w:rsidR="00953FEE" w:rsidRPr="00AA3217">
        <w:t>5G</w:t>
      </w:r>
      <w:r w:rsidR="00953FEE" w:rsidRPr="00AA3217">
        <w:rPr>
          <w:rFonts w:hint="eastAsia"/>
        </w:rPr>
        <w:t>設備投資優惠政策</w:t>
      </w:r>
    </w:p>
    <w:p w:rsidR="00953FEE" w:rsidRPr="00894E10" w:rsidRDefault="00953FEE" w:rsidP="00BA7B6C">
      <w:pPr>
        <w:pStyle w:val="afd"/>
        <w:ind w:left="1440" w:firstLine="480"/>
      </w:pPr>
      <w:r w:rsidRPr="00AA3217">
        <w:rPr>
          <w:rFonts w:hint="eastAsia"/>
        </w:rPr>
        <w:t>日本政府通過「</w:t>
      </w:r>
      <w:r w:rsidRPr="00AA3217">
        <w:t>2020</w:t>
      </w:r>
      <w:r w:rsidRPr="00AA3217">
        <w:rPr>
          <w:rFonts w:hint="eastAsia"/>
        </w:rPr>
        <w:t>年度稅制修法大綱」制定「研發供給及促進導入特定高度資通訊技術利用系統相關法案」</w:t>
      </w:r>
      <w:proofErr w:type="gramStart"/>
      <w:r w:rsidR="00DF7771" w:rsidRPr="00AA3217">
        <w:rPr>
          <w:rFonts w:hint="eastAsia"/>
        </w:rPr>
        <w:t>（</w:t>
      </w:r>
      <w:proofErr w:type="gramEnd"/>
      <w:r w:rsidRPr="00AA3217">
        <w:rPr>
          <w:rFonts w:hint="eastAsia"/>
        </w:rPr>
        <w:t>日文：「特定高度情報通信技術活用</w:t>
      </w:r>
      <w:r w:rsidRPr="00AA3217">
        <w:rPr>
          <w:rFonts w:ascii="細明體" w:eastAsia="細明體" w:hAnsi="細明體" w:cs="細明體" w:hint="eastAsia"/>
        </w:rPr>
        <w:t>システムの</w:t>
      </w:r>
      <w:r w:rsidRPr="00AA3217">
        <w:rPr>
          <w:rFonts w:ascii="華康細圓體" w:hAnsi="華康細圓體" w:cs="華康細圓體" w:hint="eastAsia"/>
        </w:rPr>
        <w:t>開</w:t>
      </w:r>
      <w:r w:rsidRPr="00AA3217">
        <w:rPr>
          <w:rFonts w:ascii="細明體" w:eastAsia="細明體" w:hAnsi="細明體" w:cs="細明體" w:hint="eastAsia"/>
        </w:rPr>
        <w:t>発</w:t>
      </w:r>
      <w:r w:rsidRPr="00AA3217">
        <w:rPr>
          <w:rFonts w:ascii="華康細圓體" w:hAnsi="華康細圓體" w:cs="華康細圓體" w:hint="eastAsia"/>
        </w:rPr>
        <w:t>供給及</w:t>
      </w:r>
      <w:r w:rsidRPr="00AA3217">
        <w:rPr>
          <w:rFonts w:ascii="細明體" w:eastAsia="細明體" w:hAnsi="細明體" w:cs="細明體" w:hint="eastAsia"/>
        </w:rPr>
        <w:t>び</w:t>
      </w:r>
      <w:r w:rsidRPr="00AA3217">
        <w:rPr>
          <w:rFonts w:ascii="華康細圓體" w:hAnsi="華康細圓體" w:cs="華康細圓體" w:hint="eastAsia"/>
        </w:rPr>
        <w:t>導入</w:t>
      </w:r>
      <w:r w:rsidRPr="00AA3217">
        <w:rPr>
          <w:rFonts w:ascii="細明體" w:eastAsia="細明體" w:hAnsi="細明體" w:cs="細明體" w:hint="eastAsia"/>
        </w:rPr>
        <w:t>の</w:t>
      </w:r>
      <w:r w:rsidRPr="00AA3217">
        <w:rPr>
          <w:rFonts w:ascii="華康細圓體" w:hAnsi="華康細圓體" w:cs="華康細圓體" w:hint="eastAsia"/>
        </w:rPr>
        <w:t>促進</w:t>
      </w:r>
      <w:r w:rsidRPr="00AA3217">
        <w:rPr>
          <w:rFonts w:ascii="細明體" w:eastAsia="細明體" w:hAnsi="細明體" w:cs="細明體" w:hint="eastAsia"/>
        </w:rPr>
        <w:t>に関する</w:t>
      </w:r>
      <w:r w:rsidRPr="00AA3217">
        <w:rPr>
          <w:rFonts w:ascii="華康細圓體" w:hAnsi="華康細圓體" w:cs="華康細圓體" w:hint="eastAsia"/>
        </w:rPr>
        <w:t>法律案」</w:t>
      </w:r>
      <w:r w:rsidR="00DF7771" w:rsidRPr="00AA3217">
        <w:rPr>
          <w:rFonts w:hint="eastAsia"/>
        </w:rPr>
        <w:t>）</w:t>
      </w:r>
      <w:r w:rsidRPr="00AA3217">
        <w:rPr>
          <w:rFonts w:hint="eastAsia"/>
        </w:rPr>
        <w:t>，即經濟產業省、總務省</w:t>
      </w:r>
      <w:r w:rsidR="00DF7771" w:rsidRPr="00AA3217">
        <w:rPr>
          <w:rFonts w:hint="eastAsia"/>
        </w:rPr>
        <w:t>（</w:t>
      </w:r>
      <w:r w:rsidRPr="00AA3217">
        <w:rPr>
          <w:rFonts w:hint="eastAsia"/>
        </w:rPr>
        <w:t>掌管通訊業務及分配頻道等</w:t>
      </w:r>
      <w:r w:rsidR="00DF7771" w:rsidRPr="00AA3217">
        <w:rPr>
          <w:rFonts w:hint="eastAsia"/>
        </w:rPr>
        <w:t>）</w:t>
      </w:r>
      <w:r w:rsidRPr="00AA3217">
        <w:rPr>
          <w:rFonts w:hint="eastAsia"/>
        </w:rPr>
        <w:t>等主管機關審查通過之第五代行動通訊</w:t>
      </w:r>
      <w:r w:rsidR="00DF7771" w:rsidRPr="00AA3217">
        <w:rPr>
          <w:rFonts w:hint="eastAsia"/>
        </w:rPr>
        <w:t>（</w:t>
      </w:r>
      <w:r w:rsidRPr="00AA3217">
        <w:t>5G</w:t>
      </w:r>
      <w:r w:rsidR="00DF7771" w:rsidRPr="00AA3217">
        <w:rPr>
          <w:rFonts w:hint="eastAsia"/>
        </w:rPr>
        <w:t>）</w:t>
      </w:r>
      <w:r w:rsidRPr="00AA3217">
        <w:rPr>
          <w:rFonts w:hint="eastAsia"/>
        </w:rPr>
        <w:t>業者，可享有減稅、低利融資等優惠。</w:t>
      </w:r>
      <w:r w:rsidR="00905722" w:rsidRPr="00AA3217">
        <w:rPr>
          <w:rFonts w:hint="eastAsia"/>
        </w:rPr>
        <w:t>日本</w:t>
      </w:r>
      <w:r w:rsidRPr="00AA3217">
        <w:rPr>
          <w:rFonts w:hint="eastAsia"/>
        </w:rPr>
        <w:t>內閣業於</w:t>
      </w:r>
      <w:r w:rsidRPr="00AA3217">
        <w:t>2020</w:t>
      </w:r>
      <w:r w:rsidRPr="00AA3217">
        <w:rPr>
          <w:rFonts w:hint="eastAsia"/>
        </w:rPr>
        <w:t>年</w:t>
      </w:r>
      <w:r w:rsidRPr="00AA3217">
        <w:t>2</w:t>
      </w:r>
      <w:r w:rsidRPr="00AA3217">
        <w:rPr>
          <w:rFonts w:hint="eastAsia"/>
        </w:rPr>
        <w:t>月</w:t>
      </w:r>
      <w:r w:rsidRPr="00AA3217">
        <w:t>18</w:t>
      </w:r>
      <w:r w:rsidRPr="00AA3217">
        <w:rPr>
          <w:rFonts w:hint="eastAsia"/>
        </w:rPr>
        <w:t>日通過該法案。</w:t>
      </w:r>
    </w:p>
    <w:p w:rsidR="00953FEE" w:rsidRPr="00894E10" w:rsidRDefault="00905722" w:rsidP="00BA7B6C">
      <w:pPr>
        <w:pStyle w:val="afd"/>
        <w:ind w:left="1440" w:firstLine="480"/>
      </w:pPr>
      <w:r w:rsidRPr="00AA3217">
        <w:rPr>
          <w:rFonts w:hint="eastAsia"/>
        </w:rPr>
        <w:t>該</w:t>
      </w:r>
      <w:r w:rsidR="00953FEE" w:rsidRPr="00AA3217">
        <w:rPr>
          <w:rFonts w:hint="eastAsia"/>
        </w:rPr>
        <w:t>法案主要針對</w:t>
      </w:r>
      <w:r w:rsidR="00953FEE" w:rsidRPr="00AA3217">
        <w:t>5G</w:t>
      </w:r>
      <w:r w:rsidR="00953FEE" w:rsidRPr="00AA3217">
        <w:rPr>
          <w:rFonts w:hint="eastAsia"/>
        </w:rPr>
        <w:t>相關業者投資建置通訊設備</w:t>
      </w:r>
      <w:r w:rsidR="00DF7771" w:rsidRPr="00AA3217">
        <w:rPr>
          <w:rFonts w:hint="eastAsia"/>
        </w:rPr>
        <w:t>（</w:t>
      </w:r>
      <w:r w:rsidR="00953FEE" w:rsidRPr="00AA3217">
        <w:rPr>
          <w:rFonts w:hint="eastAsia"/>
        </w:rPr>
        <w:t>傳輸裝置、天線、光纖等</w:t>
      </w:r>
      <w:r w:rsidR="00DF7771" w:rsidRPr="00AA3217">
        <w:rPr>
          <w:rFonts w:hint="eastAsia"/>
        </w:rPr>
        <w:t>）</w:t>
      </w:r>
      <w:r w:rsidR="00953FEE" w:rsidRPr="00AA3217">
        <w:rPr>
          <w:rFonts w:hint="eastAsia"/>
        </w:rPr>
        <w:t>時之「安全可靠性」、「供給穩定性」及「國際規格相容性」等三項要件進行審查，</w:t>
      </w:r>
      <w:r w:rsidRPr="00AA3217">
        <w:rPr>
          <w:rFonts w:hint="eastAsia"/>
        </w:rPr>
        <w:t>提供獲審查通過企業「設備投資金額</w:t>
      </w:r>
      <w:r w:rsidRPr="00AA3217">
        <w:t>15%</w:t>
      </w:r>
      <w:r w:rsidRPr="00AA3217">
        <w:rPr>
          <w:rFonts w:hint="eastAsia"/>
        </w:rPr>
        <w:t>抵免營所稅</w:t>
      </w:r>
      <w:r w:rsidR="00DF7771" w:rsidRPr="00AA3217">
        <w:rPr>
          <w:rFonts w:hint="eastAsia"/>
        </w:rPr>
        <w:t>（</w:t>
      </w:r>
      <w:r w:rsidRPr="00AA3217">
        <w:rPr>
          <w:rFonts w:hint="eastAsia"/>
        </w:rPr>
        <w:t>上限為營所稅額</w:t>
      </w:r>
      <w:r w:rsidRPr="00AA3217">
        <w:t>20%</w:t>
      </w:r>
      <w:r w:rsidR="00DF7771" w:rsidRPr="00AA3217">
        <w:rPr>
          <w:rFonts w:hint="eastAsia"/>
        </w:rPr>
        <w:t>）</w:t>
      </w:r>
      <w:r w:rsidRPr="00AA3217">
        <w:rPr>
          <w:rFonts w:hint="eastAsia"/>
        </w:rPr>
        <w:t>」或是「設備投資金額</w:t>
      </w:r>
      <w:r w:rsidRPr="00AA3217">
        <w:t>30%</w:t>
      </w:r>
      <w:r w:rsidRPr="00AA3217">
        <w:rPr>
          <w:rFonts w:hint="eastAsia"/>
        </w:rPr>
        <w:t>費用化」等稅務優惠。</w:t>
      </w:r>
      <w:r w:rsidR="00953FEE" w:rsidRPr="00AA3217">
        <w:rPr>
          <w:rFonts w:hint="eastAsia"/>
        </w:rPr>
        <w:t>其中「安全可靠性」重視的是資訊傳遞之保密與安全性，咸認日本或歐美產製設備在安全性審查上較容易獲得青睞，進而有效排除</w:t>
      </w:r>
      <w:r w:rsidRPr="00AA3217">
        <w:rPr>
          <w:rFonts w:hint="eastAsia"/>
        </w:rPr>
        <w:t>中國大陸</w:t>
      </w:r>
      <w:r w:rsidR="00953FEE" w:rsidRPr="00AA3217">
        <w:rPr>
          <w:rFonts w:hint="eastAsia"/>
        </w:rPr>
        <w:t>華為、中興等「中」資企業參與日本</w:t>
      </w:r>
      <w:r w:rsidR="00953FEE" w:rsidRPr="00AA3217">
        <w:t>5G</w:t>
      </w:r>
      <w:r w:rsidR="00953FEE" w:rsidRPr="00AA3217">
        <w:rPr>
          <w:rFonts w:hint="eastAsia"/>
        </w:rPr>
        <w:t>、互聯網</w:t>
      </w:r>
      <w:r w:rsidR="00DF7771" w:rsidRPr="00AA3217">
        <w:rPr>
          <w:rFonts w:hint="eastAsia"/>
        </w:rPr>
        <w:t>（</w:t>
      </w:r>
      <w:r w:rsidR="00953FEE" w:rsidRPr="00AA3217">
        <w:t>IoT</w:t>
      </w:r>
      <w:r w:rsidR="00DF7771" w:rsidRPr="00AA3217">
        <w:rPr>
          <w:rFonts w:hint="eastAsia"/>
        </w:rPr>
        <w:t>）</w:t>
      </w:r>
      <w:r w:rsidR="00953FEE" w:rsidRPr="00AA3217">
        <w:rPr>
          <w:rFonts w:hint="eastAsia"/>
        </w:rPr>
        <w:t>等基礎設備建置。</w:t>
      </w:r>
    </w:p>
    <w:p w:rsidR="00953FEE" w:rsidRPr="00894E10" w:rsidRDefault="00953FEE" w:rsidP="00953FEE">
      <w:pPr>
        <w:pStyle w:val="afd"/>
        <w:ind w:left="1440" w:firstLine="480"/>
      </w:pPr>
      <w:r w:rsidRPr="00AA3217">
        <w:rPr>
          <w:rFonts w:hint="eastAsia"/>
        </w:rPr>
        <w:t>日本政府強化資訊安全</w:t>
      </w:r>
      <w:r w:rsidR="00905722" w:rsidRPr="00AA3217">
        <w:rPr>
          <w:rFonts w:hint="eastAsia"/>
        </w:rPr>
        <w:t>相關</w:t>
      </w:r>
      <w:r w:rsidRPr="00AA3217">
        <w:rPr>
          <w:rFonts w:hint="eastAsia"/>
        </w:rPr>
        <w:t>措施包括：</w:t>
      </w:r>
    </w:p>
    <w:p w:rsidR="00BA7B6C" w:rsidRPr="00894E10" w:rsidRDefault="00BA7B6C" w:rsidP="00BA7B6C">
      <w:pPr>
        <w:pStyle w:val="11"/>
        <w:ind w:left="1800" w:hanging="600"/>
      </w:pPr>
      <w:r w:rsidRPr="00AA3217">
        <w:rPr>
          <w:rFonts w:hint="eastAsia"/>
        </w:rPr>
        <w:t>（</w:t>
      </w:r>
      <w:r w:rsidRPr="00AA3217">
        <w:t>1</w:t>
      </w:r>
      <w:r w:rsidRPr="00AA3217">
        <w:rPr>
          <w:rFonts w:hint="eastAsia"/>
        </w:rPr>
        <w:t>）就涉及資訊安全之政府採購進行行政指導：日本「內閣網路安全中心」（</w:t>
      </w:r>
      <w:r w:rsidRPr="00AA3217">
        <w:t>National Center of Incident Readiness and Strategy for Cybersecurity</w:t>
      </w:r>
      <w:r w:rsidRPr="00AA3217">
        <w:rPr>
          <w:rFonts w:hint="eastAsia"/>
        </w:rPr>
        <w:t>）於</w:t>
      </w:r>
      <w:r w:rsidRPr="00AA3217">
        <w:t>2018</w:t>
      </w:r>
      <w:r w:rsidRPr="00AA3217">
        <w:rPr>
          <w:rFonts w:hint="eastAsia"/>
        </w:rPr>
        <w:t>年</w:t>
      </w:r>
      <w:r w:rsidRPr="00AA3217">
        <w:t>12</w:t>
      </w:r>
      <w:r w:rsidRPr="00AA3217">
        <w:rPr>
          <w:rFonts w:hint="eastAsia"/>
        </w:rPr>
        <w:t>月</w:t>
      </w:r>
      <w:r w:rsidRPr="00AA3217">
        <w:t>10</w:t>
      </w:r>
      <w:r w:rsidRPr="00AA3217">
        <w:rPr>
          <w:rFonts w:hint="eastAsia"/>
        </w:rPr>
        <w:t>日依據《網路安全基本法》頒布「有關政府</w:t>
      </w:r>
      <w:r w:rsidRPr="00AA3217">
        <w:t>IT</w:t>
      </w:r>
      <w:r w:rsidRPr="00AA3217">
        <w:rPr>
          <w:rFonts w:hint="eastAsia"/>
        </w:rPr>
        <w:t>設備或勞務採購方針暨手續之通令」，就政府</w:t>
      </w:r>
      <w:r w:rsidRPr="00AA3217">
        <w:t>IT</w:t>
      </w:r>
      <w:r w:rsidRPr="00AA3217">
        <w:rPr>
          <w:rFonts w:hint="eastAsia"/>
        </w:rPr>
        <w:t>設備及勞務採購進行行政指導，要求在採購</w:t>
      </w:r>
      <w:r w:rsidRPr="00AA3217">
        <w:t>IT</w:t>
      </w:r>
      <w:r w:rsidRPr="00AA3217">
        <w:rPr>
          <w:rFonts w:hint="eastAsia"/>
        </w:rPr>
        <w:t>相關設備或勞務時，得標基準除價格考量外，應綜合評估網路資訊安全等其他面向。</w:t>
      </w:r>
    </w:p>
    <w:p w:rsidR="00BA7B6C" w:rsidRPr="00894E10" w:rsidRDefault="00BA7B6C" w:rsidP="00BA7B6C">
      <w:pPr>
        <w:pStyle w:val="11"/>
        <w:ind w:left="1800" w:hanging="600"/>
      </w:pPr>
      <w:r w:rsidRPr="00AA3217">
        <w:rPr>
          <w:rFonts w:hint="eastAsia"/>
        </w:rPr>
        <w:t>（</w:t>
      </w:r>
      <w:r w:rsidRPr="00AA3217">
        <w:t>2</w:t>
      </w:r>
      <w:r w:rsidRPr="00AA3217">
        <w:rPr>
          <w:rFonts w:hint="eastAsia"/>
        </w:rPr>
        <w:t>）強化</w:t>
      </w:r>
      <w:r w:rsidRPr="00AA3217">
        <w:t>14</w:t>
      </w:r>
      <w:r w:rsidRPr="00AA3217">
        <w:rPr>
          <w:rFonts w:hint="eastAsia"/>
        </w:rPr>
        <w:t>項重要基礎服務業者之資訊安全意識：總務省於</w:t>
      </w:r>
      <w:r w:rsidRPr="00AA3217">
        <w:t>2018</w:t>
      </w:r>
      <w:r w:rsidRPr="00AA3217">
        <w:rPr>
          <w:rFonts w:hint="eastAsia"/>
        </w:rPr>
        <w:t>年</w:t>
      </w:r>
      <w:r w:rsidRPr="00AA3217">
        <w:t>12</w:t>
      </w:r>
      <w:r w:rsidRPr="00AA3217">
        <w:rPr>
          <w:rFonts w:hint="eastAsia"/>
        </w:rPr>
        <w:t>月</w:t>
      </w:r>
      <w:r w:rsidRPr="00AA3217">
        <w:t>14</w:t>
      </w:r>
      <w:r w:rsidRPr="00AA3217">
        <w:rPr>
          <w:rFonts w:hint="eastAsia"/>
        </w:rPr>
        <w:t>日頒布「設置第</w:t>
      </w:r>
      <w:r w:rsidRPr="00AA3217">
        <w:t>5</w:t>
      </w:r>
      <w:r w:rsidRPr="00AA3217">
        <w:rPr>
          <w:rFonts w:hint="eastAsia"/>
        </w:rPr>
        <w:t>代行動通訊（</w:t>
      </w:r>
      <w:r w:rsidRPr="00AA3217">
        <w:t>5G</w:t>
      </w:r>
      <w:r w:rsidRPr="00AA3217">
        <w:rPr>
          <w:rFonts w:hint="eastAsia"/>
        </w:rPr>
        <w:t>）系統基地台之指導方針」等，對民間業者釋出</w:t>
      </w:r>
      <w:r w:rsidRPr="00AA3217">
        <w:t>3.7GHz</w:t>
      </w:r>
      <w:r w:rsidRPr="00AA3217">
        <w:rPr>
          <w:rFonts w:hint="eastAsia"/>
        </w:rPr>
        <w:t>、</w:t>
      </w:r>
      <w:r w:rsidRPr="00AA3217">
        <w:t>4.5GHz</w:t>
      </w:r>
      <w:r w:rsidRPr="00AA3217">
        <w:rPr>
          <w:rFonts w:hint="eastAsia"/>
        </w:rPr>
        <w:t>、</w:t>
      </w:r>
      <w:r w:rsidRPr="00AA3217">
        <w:t>28GHz</w:t>
      </w:r>
      <w:r w:rsidRPr="00AA3217">
        <w:rPr>
          <w:rFonts w:hint="eastAsia"/>
        </w:rPr>
        <w:t>等</w:t>
      </w:r>
      <w:r w:rsidRPr="00AA3217">
        <w:t>3</w:t>
      </w:r>
      <w:r w:rsidRPr="00AA3217">
        <w:rPr>
          <w:rFonts w:hint="eastAsia"/>
        </w:rPr>
        <w:t>頻段執照，並明定應參酌「有關政府</w:t>
      </w:r>
      <w:r w:rsidRPr="00AA3217">
        <w:t>IT</w:t>
      </w:r>
      <w:r w:rsidRPr="00AA3217">
        <w:rPr>
          <w:rFonts w:hint="eastAsia"/>
        </w:rPr>
        <w:t>設備或勞務採購方針暨手續之通令」相關網路安全規定。惟該指導方針引用公眾意見募集（</w:t>
      </w:r>
      <w:r w:rsidRPr="00AA3217">
        <w:t>Public Comment</w:t>
      </w:r>
      <w:r w:rsidRPr="00AA3217">
        <w:rPr>
          <w:rFonts w:hint="eastAsia"/>
        </w:rPr>
        <w:t>）中：「應禁用因安全疑慮而遭外國政府禁用之華為、中興等</w:t>
      </w:r>
      <w:r w:rsidRPr="00AA3217">
        <w:t>2</w:t>
      </w:r>
      <w:r w:rsidRPr="00AA3217">
        <w:rPr>
          <w:rFonts w:hint="eastAsia"/>
        </w:rPr>
        <w:t>家企業之設備」，即透過援引『個人意見』將『華為』、『中興』載入官方文件中，然在法規上並未正式禁止民間業者使用華為、中興設備，而是透過各種研討會、跨領域演習等方式，針對從事資通訊、金融、航空、機場、鐵路、電力、瓦斯、行政服務、醫療、自來水、物流、化學、信用交易（</w:t>
      </w:r>
      <w:r w:rsidRPr="00AA3217">
        <w:t>credit</w:t>
      </w:r>
      <w:r w:rsidRPr="00AA3217">
        <w:rPr>
          <w:rFonts w:hint="eastAsia"/>
        </w:rPr>
        <w:t>）、石油等</w:t>
      </w:r>
      <w:r w:rsidRPr="00AA3217">
        <w:t>14</w:t>
      </w:r>
      <w:r w:rsidRPr="00AA3217">
        <w:rPr>
          <w:rFonts w:hint="eastAsia"/>
        </w:rPr>
        <w:t>項重要基礎服務之民間業者，強化對網路資訊安全及駭客攻擊之防範意識。</w:t>
      </w:r>
    </w:p>
    <w:p w:rsidR="00953FEE" w:rsidRPr="00894E10" w:rsidRDefault="00BA7B6C" w:rsidP="00BA7B6C">
      <w:pPr>
        <w:pStyle w:val="af3"/>
        <w:ind w:left="1440" w:hanging="480"/>
      </w:pPr>
      <w:r w:rsidRPr="00AA3217">
        <w:rPr>
          <w:rFonts w:hint="eastAsia"/>
        </w:rPr>
        <w:t>６</w:t>
      </w:r>
      <w:r w:rsidR="00953FEE" w:rsidRPr="00AA3217">
        <w:rPr>
          <w:rFonts w:hint="eastAsia"/>
        </w:rPr>
        <w:t>、日本政府重點補助建設</w:t>
      </w:r>
      <w:r w:rsidR="00953FEE" w:rsidRPr="00AA3217">
        <w:t>5G</w:t>
      </w:r>
      <w:r w:rsidR="00953FEE" w:rsidRPr="00AA3217">
        <w:rPr>
          <w:rFonts w:hint="eastAsia"/>
        </w:rPr>
        <w:t>基地台企業</w:t>
      </w:r>
    </w:p>
    <w:p w:rsidR="00953FEE" w:rsidRPr="00894E10" w:rsidRDefault="00953FEE" w:rsidP="00953FEE">
      <w:pPr>
        <w:pStyle w:val="afd"/>
        <w:ind w:left="1440" w:firstLine="480"/>
      </w:pPr>
      <w:r w:rsidRPr="00AA3217">
        <w:rPr>
          <w:rFonts w:hint="eastAsia"/>
        </w:rPr>
        <w:t>日本總務省預定自</w:t>
      </w:r>
      <w:r w:rsidRPr="00AA3217">
        <w:t>2020</w:t>
      </w:r>
      <w:r w:rsidRPr="00AA3217">
        <w:rPr>
          <w:rFonts w:hint="eastAsia"/>
        </w:rPr>
        <w:t>年度起針對建設</w:t>
      </w:r>
      <w:r w:rsidRPr="00AA3217">
        <w:t>5G</w:t>
      </w:r>
      <w:r w:rsidRPr="00AA3217">
        <w:rPr>
          <w:rFonts w:hint="eastAsia"/>
        </w:rPr>
        <w:t>基地台的移動通訊企業及地方政府提供補助金，旨在引導</w:t>
      </w:r>
      <w:r w:rsidR="00AE7093" w:rsidRPr="00AA3217">
        <w:rPr>
          <w:rFonts w:hint="eastAsia"/>
        </w:rPr>
        <w:t>業者</w:t>
      </w:r>
      <w:r w:rsidRPr="00AA3217">
        <w:rPr>
          <w:rFonts w:hint="eastAsia"/>
        </w:rPr>
        <w:t>至人口稀少</w:t>
      </w:r>
      <w:r w:rsidR="00895DE3" w:rsidRPr="00AA3217">
        <w:rPr>
          <w:rFonts w:hint="eastAsia"/>
        </w:rPr>
        <w:t>、</w:t>
      </w:r>
      <w:r w:rsidRPr="00AA3217">
        <w:rPr>
          <w:rFonts w:hint="eastAsia"/>
        </w:rPr>
        <w:t>訊號</w:t>
      </w:r>
      <w:r w:rsidR="008F19CD" w:rsidRPr="00AA3217">
        <w:rPr>
          <w:rFonts w:hint="eastAsia"/>
        </w:rPr>
        <w:t>微弱</w:t>
      </w:r>
      <w:r w:rsidRPr="00AA3217">
        <w:rPr>
          <w:rFonts w:hint="eastAsia"/>
        </w:rPr>
        <w:t>地區興建基地台</w:t>
      </w:r>
      <w:r w:rsidR="00AE7093" w:rsidRPr="00AA3217">
        <w:rPr>
          <w:rFonts w:hint="eastAsia"/>
        </w:rPr>
        <w:t>及從</w:t>
      </w:r>
      <w:r w:rsidR="00AE7093" w:rsidRPr="00AA3217">
        <w:t>4G</w:t>
      </w:r>
      <w:r w:rsidR="00AE7093" w:rsidRPr="00AA3217">
        <w:rPr>
          <w:rFonts w:hint="eastAsia"/>
        </w:rPr>
        <w:t>基地台轉變成</w:t>
      </w:r>
      <w:r w:rsidR="00AE7093" w:rsidRPr="00AA3217">
        <w:t>5G</w:t>
      </w:r>
      <w:r w:rsidR="00AE7093" w:rsidRPr="00AA3217">
        <w:rPr>
          <w:rFonts w:hint="eastAsia"/>
        </w:rPr>
        <w:t>基地台，補貼金額從</w:t>
      </w:r>
      <w:r w:rsidR="00AE7093" w:rsidRPr="00AA3217">
        <w:t>2019</w:t>
      </w:r>
      <w:r w:rsidR="00AE7093" w:rsidRPr="00AA3217">
        <w:rPr>
          <w:rFonts w:hint="eastAsia"/>
        </w:rPr>
        <w:t>年度的</w:t>
      </w:r>
      <w:r w:rsidR="00AE7093" w:rsidRPr="00AA3217">
        <w:t>32</w:t>
      </w:r>
      <w:r w:rsidR="00AE7093" w:rsidRPr="00AA3217">
        <w:rPr>
          <w:rFonts w:hint="eastAsia"/>
        </w:rPr>
        <w:t>億日圓提高至</w:t>
      </w:r>
      <w:r w:rsidR="00AE7093" w:rsidRPr="00AA3217">
        <w:t>36</w:t>
      </w:r>
      <w:r w:rsidR="00AE7093" w:rsidRPr="00AA3217">
        <w:rPr>
          <w:rFonts w:hint="eastAsia"/>
        </w:rPr>
        <w:t>億日圓。</w:t>
      </w:r>
      <w:proofErr w:type="gramStart"/>
      <w:r w:rsidRPr="00AA3217">
        <w:rPr>
          <w:rFonts w:hint="eastAsia"/>
        </w:rPr>
        <w:t>另</w:t>
      </w:r>
      <w:proofErr w:type="gramEnd"/>
      <w:r w:rsidRPr="00AA3217">
        <w:rPr>
          <w:rFonts w:hint="eastAsia"/>
        </w:rPr>
        <w:t>，在農業及遠距醫療等領域導入</w:t>
      </w:r>
      <w:r w:rsidRPr="00AA3217">
        <w:t>5G</w:t>
      </w:r>
      <w:r w:rsidRPr="00AA3217">
        <w:rPr>
          <w:rFonts w:hint="eastAsia"/>
        </w:rPr>
        <w:t>的試驗費用上，</w:t>
      </w:r>
      <w:r w:rsidR="00895DE3" w:rsidRPr="00AA3217">
        <w:rPr>
          <w:rFonts w:hint="eastAsia"/>
        </w:rPr>
        <w:t>亦由原先的</w:t>
      </w:r>
      <w:r w:rsidRPr="00AA3217">
        <w:rPr>
          <w:rFonts w:hint="eastAsia"/>
        </w:rPr>
        <w:t>補助</w:t>
      </w:r>
      <w:r w:rsidRPr="00AA3217">
        <w:t>18</w:t>
      </w:r>
      <w:r w:rsidRPr="00AA3217">
        <w:rPr>
          <w:rFonts w:hint="eastAsia"/>
        </w:rPr>
        <w:t>億日圓提高至</w:t>
      </w:r>
      <w:r w:rsidRPr="00AA3217">
        <w:t>70</w:t>
      </w:r>
      <w:r w:rsidRPr="00AA3217">
        <w:rPr>
          <w:rFonts w:hint="eastAsia"/>
        </w:rPr>
        <w:t>億日圓。</w:t>
      </w:r>
    </w:p>
    <w:p w:rsidR="00953FEE" w:rsidRPr="00894E10" w:rsidRDefault="00953FEE" w:rsidP="00953FEE">
      <w:pPr>
        <w:pStyle w:val="afd"/>
        <w:ind w:left="1440" w:firstLine="480"/>
      </w:pPr>
      <w:proofErr w:type="gramStart"/>
      <w:r w:rsidRPr="00AA3217">
        <w:rPr>
          <w:rFonts w:hint="eastAsia"/>
        </w:rPr>
        <w:t>此外，</w:t>
      </w:r>
      <w:proofErr w:type="gramEnd"/>
      <w:r w:rsidRPr="00AA3217">
        <w:rPr>
          <w:rFonts w:hint="eastAsia"/>
        </w:rPr>
        <w:t>日本總務省還計劃提供建設補助金予連接</w:t>
      </w:r>
      <w:r w:rsidRPr="00AA3217">
        <w:t>5G</w:t>
      </w:r>
      <w:r w:rsidRPr="00AA3217">
        <w:rPr>
          <w:rFonts w:hint="eastAsia"/>
        </w:rPr>
        <w:t>基地台的光纖網，從</w:t>
      </w:r>
      <w:r w:rsidRPr="00AA3217">
        <w:t>2019</w:t>
      </w:r>
      <w:r w:rsidRPr="00AA3217">
        <w:rPr>
          <w:rFonts w:hint="eastAsia"/>
        </w:rPr>
        <w:t>年度的</w:t>
      </w:r>
      <w:r w:rsidRPr="00AA3217">
        <w:t>52.5</w:t>
      </w:r>
      <w:r w:rsidRPr="00AA3217">
        <w:rPr>
          <w:rFonts w:hint="eastAsia"/>
        </w:rPr>
        <w:t>億日圓增加至</w:t>
      </w:r>
      <w:r w:rsidRPr="00AA3217">
        <w:t>65</w:t>
      </w:r>
      <w:r w:rsidRPr="00AA3217">
        <w:rPr>
          <w:rFonts w:hint="eastAsia"/>
        </w:rPr>
        <w:t>億日圓</w:t>
      </w:r>
      <w:r w:rsidR="00E021B5" w:rsidRPr="00AA3217">
        <w:rPr>
          <w:rFonts w:hint="eastAsia"/>
        </w:rPr>
        <w:t>，並且</w:t>
      </w:r>
      <w:r w:rsidRPr="00AA3217">
        <w:rPr>
          <w:rFonts w:hint="eastAsia"/>
        </w:rPr>
        <w:t>將招募地方企業、大學、金融機構和地方政府</w:t>
      </w:r>
      <w:r w:rsidR="00E021B5" w:rsidRPr="00AA3217">
        <w:rPr>
          <w:rFonts w:hint="eastAsia"/>
        </w:rPr>
        <w:t>參與</w:t>
      </w:r>
      <w:r w:rsidRPr="00AA3217">
        <w:t>5G</w:t>
      </w:r>
      <w:r w:rsidRPr="00AA3217">
        <w:rPr>
          <w:rFonts w:hint="eastAsia"/>
        </w:rPr>
        <w:t>導入試驗</w:t>
      </w:r>
      <w:r w:rsidR="00AD442E" w:rsidRPr="00AA3217">
        <w:rPr>
          <w:rFonts w:hint="eastAsia"/>
        </w:rPr>
        <w:t>及</w:t>
      </w:r>
      <w:r w:rsidRPr="00AA3217">
        <w:rPr>
          <w:rFonts w:hint="eastAsia"/>
        </w:rPr>
        <w:t>提供試驗費用，藉以普及智慧工廠、無人機和自動駕駛等。</w:t>
      </w:r>
    </w:p>
    <w:p w:rsidR="00953FEE" w:rsidRPr="00894E10" w:rsidRDefault="00C47E93" w:rsidP="00C47E93">
      <w:pPr>
        <w:pStyle w:val="af3"/>
        <w:ind w:left="1440" w:hanging="480"/>
      </w:pPr>
      <w:r w:rsidRPr="00AA3217">
        <w:rPr>
          <w:rFonts w:ascii="華康細圓體" w:hint="eastAsia"/>
        </w:rPr>
        <w:t>７</w:t>
      </w:r>
      <w:r w:rsidR="00953FEE" w:rsidRPr="00AA3217">
        <w:rPr>
          <w:rFonts w:ascii="華康細圓體" w:hint="eastAsia"/>
        </w:rPr>
        <w:t>、</w:t>
      </w:r>
      <w:r w:rsidR="00953FEE" w:rsidRPr="00AA3217">
        <w:rPr>
          <w:rFonts w:hint="eastAsia"/>
        </w:rPr>
        <w:t>日本政府通過「外匯及外國貿易法」修訂案，嚴格控</w:t>
      </w:r>
      <w:r w:rsidR="00043B86" w:rsidRPr="00AA3217">
        <w:rPr>
          <w:rFonts w:hint="eastAsia"/>
        </w:rPr>
        <w:t>管</w:t>
      </w:r>
      <w:r w:rsidR="00953FEE" w:rsidRPr="00AA3217">
        <w:rPr>
          <w:rFonts w:hint="eastAsia"/>
        </w:rPr>
        <w:t>外資企業進駐規定</w:t>
      </w:r>
    </w:p>
    <w:p w:rsidR="00953FEE" w:rsidRPr="00894E10" w:rsidRDefault="00043B86" w:rsidP="00953FEE">
      <w:pPr>
        <w:pStyle w:val="afd"/>
        <w:ind w:left="1440" w:firstLine="480"/>
      </w:pPr>
      <w:r w:rsidRPr="00AA3217">
        <w:rPr>
          <w:rFonts w:hint="eastAsia"/>
        </w:rPr>
        <w:t>日本政府</w:t>
      </w:r>
      <w:r w:rsidR="00953FEE" w:rsidRPr="00AA3217">
        <w:rPr>
          <w:rFonts w:hint="eastAsia"/>
        </w:rPr>
        <w:t>為防止重要技術及機密情報外流，與歐美同步嚴格控管外資對日企業之投資，於</w:t>
      </w:r>
      <w:r w:rsidR="00953FEE" w:rsidRPr="00AA3217">
        <w:t>2019</w:t>
      </w:r>
      <w:r w:rsidR="00953FEE" w:rsidRPr="00AA3217">
        <w:rPr>
          <w:rFonts w:hint="eastAsia"/>
        </w:rPr>
        <w:t>年</w:t>
      </w:r>
      <w:r w:rsidR="00953FEE" w:rsidRPr="00AA3217">
        <w:t>11</w:t>
      </w:r>
      <w:r w:rsidR="00953FEE" w:rsidRPr="00AA3217">
        <w:rPr>
          <w:rFonts w:hint="eastAsia"/>
        </w:rPr>
        <w:t>月</w:t>
      </w:r>
      <w:r w:rsidR="00953FEE" w:rsidRPr="00AA3217">
        <w:t>22</w:t>
      </w:r>
      <w:r w:rsidR="00953FEE" w:rsidRPr="00AA3217">
        <w:rPr>
          <w:rFonts w:hint="eastAsia"/>
        </w:rPr>
        <w:t>日通過《外匯及外國貿易法》</w:t>
      </w:r>
      <w:r w:rsidR="00DF7771" w:rsidRPr="00AA3217">
        <w:rPr>
          <w:rFonts w:hint="eastAsia"/>
        </w:rPr>
        <w:t>（</w:t>
      </w:r>
      <w:r w:rsidR="00953FEE" w:rsidRPr="00AA3217">
        <w:rPr>
          <w:rFonts w:hint="eastAsia"/>
        </w:rPr>
        <w:t>簡稱《外為法》</w:t>
      </w:r>
      <w:r w:rsidR="00DF7771" w:rsidRPr="00AA3217">
        <w:rPr>
          <w:rFonts w:hint="eastAsia"/>
        </w:rPr>
        <w:t>）</w:t>
      </w:r>
      <w:r w:rsidR="00953FEE" w:rsidRPr="00AA3217">
        <w:rPr>
          <w:rFonts w:hint="eastAsia"/>
        </w:rPr>
        <w:t>修訂案，加強規範外國投資核能及</w:t>
      </w:r>
      <w:r w:rsidR="00953FEE" w:rsidRPr="00AA3217">
        <w:t>IT</w:t>
      </w:r>
      <w:r w:rsidR="00953FEE" w:rsidRPr="00AA3217">
        <w:rPr>
          <w:rFonts w:hint="eastAsia"/>
        </w:rPr>
        <w:t>等涉及日本國安之</w:t>
      </w:r>
      <w:r w:rsidRPr="00AA3217">
        <w:rPr>
          <w:rFonts w:hint="eastAsia"/>
        </w:rPr>
        <w:t>產業</w:t>
      </w:r>
      <w:r w:rsidR="00953FEE" w:rsidRPr="00AA3217">
        <w:rPr>
          <w:rFonts w:hint="eastAsia"/>
        </w:rPr>
        <w:t>。</w:t>
      </w:r>
    </w:p>
    <w:p w:rsidR="00953FEE" w:rsidRPr="00894E10" w:rsidRDefault="00953FEE" w:rsidP="00953FEE">
      <w:pPr>
        <w:pStyle w:val="afd"/>
        <w:ind w:left="1440" w:firstLine="480"/>
      </w:pPr>
      <w:r w:rsidRPr="00AA3217">
        <w:rPr>
          <w:rFonts w:hint="eastAsia"/>
        </w:rPr>
        <w:t>外資企業若符合下列事項，則須依據《外為法》第</w:t>
      </w:r>
      <w:r w:rsidRPr="00AA3217">
        <w:t>27</w:t>
      </w:r>
      <w:r w:rsidRPr="00AA3217">
        <w:rPr>
          <w:rFonts w:hint="eastAsia"/>
        </w:rPr>
        <w:t>條第</w:t>
      </w:r>
      <w:r w:rsidRPr="00AA3217">
        <w:t>1</w:t>
      </w:r>
      <w:r w:rsidRPr="00AA3217">
        <w:rPr>
          <w:rFonts w:hint="eastAsia"/>
        </w:rPr>
        <w:t>項及第</w:t>
      </w:r>
      <w:r w:rsidRPr="00AA3217">
        <w:t>28</w:t>
      </w:r>
      <w:r w:rsidRPr="00AA3217">
        <w:rPr>
          <w:rFonts w:hint="eastAsia"/>
        </w:rPr>
        <w:t>條第</w:t>
      </w:r>
      <w:r w:rsidRPr="00AA3217">
        <w:t>1</w:t>
      </w:r>
      <w:r w:rsidRPr="00AA3217">
        <w:rPr>
          <w:rFonts w:hint="eastAsia"/>
        </w:rPr>
        <w:t>項規定，事前向財務大臣及該事業主政機關申請</w:t>
      </w:r>
      <w:r w:rsidR="00043B86" w:rsidRPr="00AA3217">
        <w:rPr>
          <w:rFonts w:hint="eastAsia"/>
        </w:rPr>
        <w:t>，惟海外投資者擔憂此措施影響對日投資，故如何在維護國安及吸引外資取得平衡成為日本政府的課題</w:t>
      </w:r>
      <w:r w:rsidRPr="00AA3217">
        <w:rPr>
          <w:rFonts w:hint="eastAsia"/>
        </w:rPr>
        <w:t>。本次《外為法》修訂內容茲摘要如次：</w:t>
      </w:r>
    </w:p>
    <w:p w:rsidR="00C47E93" w:rsidRPr="00894E10" w:rsidRDefault="00C47E93" w:rsidP="00C47E93">
      <w:pPr>
        <w:pStyle w:val="11"/>
        <w:ind w:left="1800" w:hanging="600"/>
      </w:pPr>
      <w:r w:rsidRPr="00AA3217">
        <w:rPr>
          <w:rFonts w:hint="eastAsia"/>
        </w:rPr>
        <w:t>（</w:t>
      </w:r>
      <w:r w:rsidRPr="00AA3217">
        <w:t>1</w:t>
      </w:r>
      <w:r w:rsidRPr="00AA3217">
        <w:rPr>
          <w:rFonts w:hint="eastAsia"/>
        </w:rPr>
        <w:t>）出資比率：外國投資人取得與日本國安相關日本企業股份</w:t>
      </w:r>
      <w:r w:rsidRPr="00AA3217">
        <w:t>1%</w:t>
      </w:r>
      <w:r w:rsidRPr="00AA3217">
        <w:rPr>
          <w:rFonts w:hint="eastAsia"/>
        </w:rPr>
        <w:t>以上（現行為</w:t>
      </w:r>
      <w:r w:rsidRPr="00AA3217">
        <w:t>10%</w:t>
      </w:r>
      <w:r w:rsidRPr="00AA3217">
        <w:rPr>
          <w:rFonts w:hint="eastAsia"/>
        </w:rPr>
        <w:t>以上）。</w:t>
      </w:r>
    </w:p>
    <w:p w:rsidR="00C47E93" w:rsidRPr="00894E10" w:rsidRDefault="00C47E93" w:rsidP="00C47E93">
      <w:pPr>
        <w:pStyle w:val="11"/>
        <w:ind w:left="1800" w:hanging="600"/>
      </w:pPr>
      <w:r w:rsidRPr="00AA3217">
        <w:rPr>
          <w:rFonts w:hint="eastAsia"/>
        </w:rPr>
        <w:t>（</w:t>
      </w:r>
      <w:r w:rsidRPr="00AA3217">
        <w:t>2</w:t>
      </w:r>
      <w:r w:rsidRPr="00AA3217">
        <w:rPr>
          <w:rFonts w:hint="eastAsia"/>
        </w:rPr>
        <w:t>）適用範圍：對已出資之日本企業若有重要事業的買賣、轉讓及股東對董事人事提案等。</w:t>
      </w:r>
      <w:r w:rsidRPr="00AA3217">
        <w:t xml:space="preserve"> </w:t>
      </w:r>
    </w:p>
    <w:p w:rsidR="00C47E93" w:rsidRPr="00894E10" w:rsidRDefault="00C47E93" w:rsidP="00C47E93">
      <w:pPr>
        <w:pStyle w:val="11"/>
        <w:ind w:left="1800" w:hanging="600"/>
      </w:pPr>
      <w:r w:rsidRPr="00AA3217">
        <w:rPr>
          <w:rFonts w:hint="eastAsia"/>
        </w:rPr>
        <w:t>（</w:t>
      </w:r>
      <w:r w:rsidRPr="00AA3217">
        <w:t>3</w:t>
      </w:r>
      <w:r w:rsidRPr="00AA3217">
        <w:rPr>
          <w:rFonts w:hint="eastAsia"/>
        </w:rPr>
        <w:t>）新設免除事前申請制度：針對包括避險基金等不參與公司經營之外國資金運用公司或保險公司，以及外國證券公司之自營交易、外國銀行、外國保險公司及外國運用公司之股票交易等適用免除事前申請制度。</w:t>
      </w:r>
    </w:p>
    <w:p w:rsidR="00C47E93" w:rsidRPr="00894E10" w:rsidRDefault="00C47E93" w:rsidP="00C47E93">
      <w:pPr>
        <w:pStyle w:val="11"/>
        <w:ind w:left="1800" w:hanging="600"/>
        <w:rPr>
          <w:lang w:eastAsia="zh-TW"/>
        </w:rPr>
      </w:pPr>
      <w:r w:rsidRPr="00AA3217">
        <w:rPr>
          <w:rFonts w:hint="eastAsia"/>
        </w:rPr>
        <w:t>（</w:t>
      </w:r>
      <w:r w:rsidRPr="00AA3217">
        <w:t>4</w:t>
      </w:r>
      <w:r w:rsidRPr="00AA3217">
        <w:rPr>
          <w:rFonts w:hint="eastAsia"/>
        </w:rPr>
        <w:t>）免除事前申請制度之例外措施：即便不參與公司經營，若對於核能、武器製造及</w:t>
      </w:r>
      <w:r w:rsidRPr="00AA3217">
        <w:t>IT</w:t>
      </w:r>
      <w:r w:rsidRPr="00AA3217">
        <w:rPr>
          <w:rFonts w:hint="eastAsia"/>
        </w:rPr>
        <w:t>等日本國家安全有重大影響之產業進行投資時，亦須事前申請。日本財務省已列出上市企業約</w:t>
      </w:r>
      <w:r w:rsidRPr="00AA3217">
        <w:t>3,600</w:t>
      </w:r>
      <w:r w:rsidRPr="00AA3217">
        <w:rPr>
          <w:rFonts w:hint="eastAsia"/>
        </w:rPr>
        <w:t>家，並對外公布須事前申請之業種。</w:t>
      </w:r>
    </w:p>
    <w:p w:rsidR="00953FEE" w:rsidRPr="00894E10" w:rsidRDefault="00C47E93" w:rsidP="00C47E93">
      <w:pPr>
        <w:pStyle w:val="af3"/>
        <w:ind w:left="1440" w:hanging="480"/>
      </w:pPr>
      <w:r w:rsidRPr="00AA3217">
        <w:rPr>
          <w:rFonts w:ascii="華康細圓體" w:hint="eastAsia"/>
        </w:rPr>
        <w:t>８</w:t>
      </w:r>
      <w:r w:rsidR="00953FEE" w:rsidRPr="00AA3217">
        <w:rPr>
          <w:rFonts w:hint="eastAsia"/>
        </w:rPr>
        <w:t>、日本</w:t>
      </w:r>
      <w:r w:rsidR="00F939F6" w:rsidRPr="00AA3217">
        <w:rPr>
          <w:rFonts w:hint="eastAsia"/>
        </w:rPr>
        <w:t>政府</w:t>
      </w:r>
      <w:r w:rsidR="00953FEE" w:rsidRPr="00AA3217">
        <w:rPr>
          <w:rFonts w:hint="eastAsia"/>
        </w:rPr>
        <w:t>實施勞動方式改革關聯法</w:t>
      </w:r>
    </w:p>
    <w:p w:rsidR="00C47E93" w:rsidRPr="00894E10" w:rsidRDefault="00953FEE" w:rsidP="00953FEE">
      <w:pPr>
        <w:pStyle w:val="afd"/>
        <w:ind w:left="1440" w:firstLine="480"/>
      </w:pPr>
      <w:r w:rsidRPr="00AA3217">
        <w:rPr>
          <w:rFonts w:hint="eastAsia"/>
        </w:rPr>
        <w:t>改革新法之實施將減少加班及促使利用</w:t>
      </w:r>
      <w:proofErr w:type="gramStart"/>
      <w:r w:rsidRPr="00AA3217">
        <w:rPr>
          <w:rFonts w:hint="eastAsia"/>
        </w:rPr>
        <w:t>有薪假</w:t>
      </w:r>
      <w:proofErr w:type="gramEnd"/>
      <w:r w:rsidRPr="00AA3217">
        <w:rPr>
          <w:rFonts w:hint="eastAsia"/>
        </w:rPr>
        <w:t>，對於違反規定之企業課以罰則。相關改革規定如下：</w:t>
      </w:r>
    </w:p>
    <w:p w:rsidR="00C47E93" w:rsidRPr="00894E10" w:rsidRDefault="00DF7771" w:rsidP="00C47E93">
      <w:pPr>
        <w:pStyle w:val="11"/>
        <w:ind w:left="1800" w:hanging="600"/>
      </w:pPr>
      <w:r w:rsidRPr="00AA3217">
        <w:rPr>
          <w:rFonts w:hint="eastAsia"/>
        </w:rPr>
        <w:t>（</w:t>
      </w:r>
      <w:r w:rsidR="00953FEE" w:rsidRPr="00AA3217">
        <w:t>1</w:t>
      </w:r>
      <w:r w:rsidRPr="00AA3217">
        <w:rPr>
          <w:rFonts w:hint="eastAsia"/>
        </w:rPr>
        <w:t>）</w:t>
      </w:r>
      <w:r w:rsidR="00953FEE" w:rsidRPr="00AA3217">
        <w:rPr>
          <w:rFonts w:hint="eastAsia"/>
        </w:rPr>
        <w:t>限制加班時間：大企業從</w:t>
      </w:r>
      <w:r w:rsidR="00953FEE" w:rsidRPr="00AA3217">
        <w:t>2019</w:t>
      </w:r>
      <w:r w:rsidR="00953FEE" w:rsidRPr="00AA3217">
        <w:rPr>
          <w:rFonts w:hint="eastAsia"/>
        </w:rPr>
        <w:t>年</w:t>
      </w:r>
      <w:r w:rsidR="00953FEE" w:rsidRPr="00AA3217">
        <w:t>4</w:t>
      </w:r>
      <w:r w:rsidR="00953FEE" w:rsidRPr="00AA3217">
        <w:rPr>
          <w:rFonts w:hint="eastAsia"/>
        </w:rPr>
        <w:t>月、中小企業從</w:t>
      </w:r>
      <w:r w:rsidR="00953FEE" w:rsidRPr="00AA3217">
        <w:t>2020</w:t>
      </w:r>
      <w:r w:rsidR="00953FEE" w:rsidRPr="00AA3217">
        <w:rPr>
          <w:rFonts w:hint="eastAsia"/>
        </w:rPr>
        <w:t>年</w:t>
      </w:r>
      <w:r w:rsidR="00953FEE" w:rsidRPr="00AA3217">
        <w:t>4</w:t>
      </w:r>
      <w:r w:rsidR="00953FEE" w:rsidRPr="00AA3217">
        <w:rPr>
          <w:rFonts w:hint="eastAsia"/>
        </w:rPr>
        <w:t>月起，分別引進附帶罰則之加班上限規定。新法實施後從目前沒有限制加班時間，變為「原則每月以</w:t>
      </w:r>
      <w:r w:rsidR="00953FEE" w:rsidRPr="00AA3217">
        <w:t>45</w:t>
      </w:r>
      <w:r w:rsidR="00953FEE" w:rsidRPr="00AA3217">
        <w:rPr>
          <w:rFonts w:hint="eastAsia"/>
        </w:rPr>
        <w:t>小時、每年</w:t>
      </w:r>
      <w:r w:rsidR="00953FEE" w:rsidRPr="00AA3217">
        <w:t>360</w:t>
      </w:r>
      <w:r w:rsidR="00953FEE" w:rsidRPr="00AA3217">
        <w:rPr>
          <w:rFonts w:hint="eastAsia"/>
        </w:rPr>
        <w:t>小時為上限」。對於員工違反規定超時工作之企業，企業主將被處以</w:t>
      </w:r>
      <w:r w:rsidR="00953FEE" w:rsidRPr="00AA3217">
        <w:t>6</w:t>
      </w:r>
      <w:r w:rsidR="00953FEE" w:rsidRPr="00AA3217">
        <w:rPr>
          <w:rFonts w:hint="eastAsia"/>
        </w:rPr>
        <w:t>個月以下的有期徒刑或課徵</w:t>
      </w:r>
      <w:r w:rsidR="00953FEE" w:rsidRPr="00AA3217">
        <w:t>30</w:t>
      </w:r>
      <w:r w:rsidR="00953FEE" w:rsidRPr="00AA3217">
        <w:rPr>
          <w:rFonts w:hint="eastAsia"/>
        </w:rPr>
        <w:t>萬日圓以下之罰款。新規定實施後，企業所節省之加班費可用獎金方式還原給員工，以減輕員工因少加班致實質收入減少之經濟損失。</w:t>
      </w:r>
    </w:p>
    <w:p w:rsidR="00C47E93" w:rsidRPr="00894E10" w:rsidRDefault="00DF7771" w:rsidP="00C47E93">
      <w:pPr>
        <w:pStyle w:val="11"/>
        <w:ind w:left="1800" w:hanging="600"/>
      </w:pPr>
      <w:r w:rsidRPr="00AA3217">
        <w:rPr>
          <w:rFonts w:hint="eastAsia"/>
        </w:rPr>
        <w:t>（</w:t>
      </w:r>
      <w:r w:rsidR="00953FEE" w:rsidRPr="00AA3217">
        <w:t>2</w:t>
      </w:r>
      <w:r w:rsidRPr="00AA3217">
        <w:rPr>
          <w:rFonts w:hint="eastAsia"/>
        </w:rPr>
        <w:t>）</w:t>
      </w:r>
      <w:r w:rsidR="00953FEE" w:rsidRPr="00AA3217">
        <w:rPr>
          <w:rFonts w:hint="eastAsia"/>
        </w:rPr>
        <w:t>消化年度有薪假之義務：企業對於年度有薪假</w:t>
      </w:r>
      <w:r w:rsidR="00953FEE" w:rsidRPr="00AA3217">
        <w:t>10</w:t>
      </w:r>
      <w:r w:rsidR="00953FEE" w:rsidRPr="00AA3217">
        <w:rPr>
          <w:rFonts w:hint="eastAsia"/>
        </w:rPr>
        <w:t>日以上之員工，有義務令其休假至少</w:t>
      </w:r>
      <w:r w:rsidR="00953FEE" w:rsidRPr="00AA3217">
        <w:t>5</w:t>
      </w:r>
      <w:r w:rsidR="00953FEE" w:rsidRPr="00AA3217">
        <w:rPr>
          <w:rFonts w:hint="eastAsia"/>
        </w:rPr>
        <w:t>日以上。對無法達成之企業，每</w:t>
      </w:r>
      <w:r w:rsidR="00953FEE" w:rsidRPr="00AA3217">
        <w:t>1</w:t>
      </w:r>
      <w:r w:rsidR="00953FEE" w:rsidRPr="00AA3217">
        <w:rPr>
          <w:rFonts w:hint="eastAsia"/>
        </w:rPr>
        <w:t>人罰款最高</w:t>
      </w:r>
      <w:r w:rsidR="00953FEE" w:rsidRPr="00AA3217">
        <w:t>30</w:t>
      </w:r>
      <w:r w:rsidR="00953FEE" w:rsidRPr="00AA3217">
        <w:rPr>
          <w:rFonts w:hint="eastAsia"/>
        </w:rPr>
        <w:t>萬日圓。</w:t>
      </w:r>
    </w:p>
    <w:p w:rsidR="00953FEE" w:rsidRPr="00894E10" w:rsidRDefault="00DF7771" w:rsidP="00C47E93">
      <w:pPr>
        <w:pStyle w:val="11"/>
        <w:ind w:left="1800" w:hanging="600"/>
      </w:pPr>
      <w:r w:rsidRPr="00AA3217">
        <w:rPr>
          <w:rFonts w:hint="eastAsia"/>
        </w:rPr>
        <w:t>（</w:t>
      </w:r>
      <w:r w:rsidR="00953FEE" w:rsidRPr="00AA3217">
        <w:t>3</w:t>
      </w:r>
      <w:r w:rsidRPr="00AA3217">
        <w:rPr>
          <w:rFonts w:hint="eastAsia"/>
        </w:rPr>
        <w:t>）</w:t>
      </w:r>
      <w:r w:rsidR="00953FEE" w:rsidRPr="00AA3217">
        <w:rPr>
          <w:rFonts w:hint="eastAsia"/>
        </w:rPr>
        <w:t>工作日間之休息間隔制度：企業有義務確保員工下班後至上班前之一定休息時間</w:t>
      </w:r>
      <w:r w:rsidR="005869FB" w:rsidRPr="00AA3217">
        <w:rPr>
          <w:rFonts w:hint="eastAsia"/>
        </w:rPr>
        <w:t>，</w:t>
      </w:r>
      <w:r w:rsidR="00953FEE" w:rsidRPr="00AA3217">
        <w:rPr>
          <w:rFonts w:hint="eastAsia"/>
        </w:rPr>
        <w:t>藉以預防不眠不休工作導致過勞死。</w:t>
      </w:r>
    </w:p>
    <w:p w:rsidR="00953FEE" w:rsidRPr="00894E10" w:rsidRDefault="00953FEE" w:rsidP="00953FEE">
      <w:pPr>
        <w:pStyle w:val="afd"/>
        <w:ind w:left="1440" w:firstLine="480"/>
      </w:pPr>
      <w:r w:rsidRPr="00AA3217">
        <w:rPr>
          <w:rFonts w:hint="eastAsia"/>
        </w:rPr>
        <w:t>實施上述新法之同時，另訂定例外規定排除「高度專業人士」之適用。「高度專業人士」係指從事金融商品開發、期貨證券交易員等</w:t>
      </w:r>
      <w:r w:rsidRPr="00AA3217">
        <w:t>5</w:t>
      </w:r>
      <w:r w:rsidRPr="00AA3217">
        <w:rPr>
          <w:rFonts w:hint="eastAsia"/>
        </w:rPr>
        <w:t>業種，年收入</w:t>
      </w:r>
      <w:r w:rsidRPr="00AA3217">
        <w:t>1,075</w:t>
      </w:r>
      <w:r w:rsidRPr="00AA3217">
        <w:rPr>
          <w:rFonts w:hint="eastAsia"/>
        </w:rPr>
        <w:t>萬日圓以上者，渠等不受勞動時間保護之限制。企業不具掌握該等人士勞動時間之義務，亦不須支付加班費或假日工作之加成薪資。</w:t>
      </w:r>
      <w:proofErr w:type="gramStart"/>
      <w:r w:rsidRPr="00AA3217">
        <w:rPr>
          <w:rFonts w:hint="eastAsia"/>
        </w:rPr>
        <w:t>惟</w:t>
      </w:r>
      <w:proofErr w:type="gramEnd"/>
      <w:r w:rsidRPr="00AA3217">
        <w:rPr>
          <w:rFonts w:hint="eastAsia"/>
        </w:rPr>
        <w:t>此時仍訂有「每年須有</w:t>
      </w:r>
      <w:r w:rsidRPr="00AA3217">
        <w:t>104</w:t>
      </w:r>
      <w:r w:rsidRPr="00AA3217">
        <w:rPr>
          <w:rFonts w:hint="eastAsia"/>
        </w:rPr>
        <w:t>日以上、</w:t>
      </w:r>
      <w:r w:rsidRPr="00AA3217">
        <w:t>4</w:t>
      </w:r>
      <w:proofErr w:type="gramStart"/>
      <w:r w:rsidRPr="00AA3217">
        <w:rPr>
          <w:rFonts w:hint="eastAsia"/>
        </w:rPr>
        <w:t>週裡須</w:t>
      </w:r>
      <w:proofErr w:type="gramEnd"/>
      <w:r w:rsidRPr="00AA3217">
        <w:rPr>
          <w:rFonts w:hint="eastAsia"/>
        </w:rPr>
        <w:t>有</w:t>
      </w:r>
      <w:r w:rsidRPr="00AA3217">
        <w:t>4</w:t>
      </w:r>
      <w:r w:rsidRPr="00AA3217">
        <w:rPr>
          <w:rFonts w:hint="eastAsia"/>
        </w:rPr>
        <w:t>日以上之休假日」之確保健康措施。</w:t>
      </w:r>
    </w:p>
    <w:p w:rsidR="00953FEE" w:rsidRPr="00894E10" w:rsidRDefault="00C47E93" w:rsidP="00C47E93">
      <w:pPr>
        <w:pStyle w:val="af3"/>
        <w:ind w:left="1440" w:hanging="480"/>
      </w:pPr>
      <w:r w:rsidRPr="00AA3217">
        <w:rPr>
          <w:rFonts w:ascii="華康細圓體" w:hint="eastAsia"/>
        </w:rPr>
        <w:t>９</w:t>
      </w:r>
      <w:r w:rsidR="00953FEE" w:rsidRPr="00AA3217">
        <w:rPr>
          <w:rFonts w:hint="eastAsia"/>
        </w:rPr>
        <w:t>、日本購物用塑膠袋自</w:t>
      </w:r>
      <w:r w:rsidR="00953FEE" w:rsidRPr="00AA3217">
        <w:t>2020</w:t>
      </w:r>
      <w:r w:rsidR="00953FEE" w:rsidRPr="00AA3217">
        <w:rPr>
          <w:rFonts w:hint="eastAsia"/>
        </w:rPr>
        <w:t>年</w:t>
      </w:r>
      <w:r w:rsidR="00953FEE" w:rsidRPr="00AA3217">
        <w:t>7</w:t>
      </w:r>
      <w:r w:rsidR="00953FEE" w:rsidRPr="00AA3217">
        <w:rPr>
          <w:rFonts w:hint="eastAsia"/>
        </w:rPr>
        <w:t>月起開始收費</w:t>
      </w:r>
    </w:p>
    <w:p w:rsidR="00953FEE" w:rsidRPr="00894E10" w:rsidRDefault="00953FEE" w:rsidP="00953FEE">
      <w:pPr>
        <w:pStyle w:val="afd"/>
        <w:ind w:left="1440" w:firstLine="480"/>
      </w:pPr>
      <w:r w:rsidRPr="00AA3217">
        <w:rPr>
          <w:rFonts w:hint="eastAsia"/>
        </w:rPr>
        <w:t>為促進消費者自備環保購物袋及減少塑膠袋使用量，日本環境省修改《容器包裝回收法》，自</w:t>
      </w:r>
      <w:r w:rsidRPr="00AA3217">
        <w:t>2020</w:t>
      </w:r>
      <w:r w:rsidRPr="00AA3217">
        <w:rPr>
          <w:rFonts w:hint="eastAsia"/>
        </w:rPr>
        <w:t>年</w:t>
      </w:r>
      <w:r w:rsidRPr="00AA3217">
        <w:t>7</w:t>
      </w:r>
      <w:r w:rsidRPr="00AA3217">
        <w:rPr>
          <w:rFonts w:hint="eastAsia"/>
        </w:rPr>
        <w:t>月</w:t>
      </w:r>
      <w:r w:rsidRPr="00AA3217">
        <w:t>1</w:t>
      </w:r>
      <w:r w:rsidRPr="00AA3217">
        <w:rPr>
          <w:rFonts w:hint="eastAsia"/>
        </w:rPr>
        <w:t>日起購物塑膠袋開始收費，主要內容如次：</w:t>
      </w:r>
    </w:p>
    <w:p w:rsidR="00C47E93" w:rsidRPr="00894E10" w:rsidRDefault="00C47E93" w:rsidP="00C47E93">
      <w:pPr>
        <w:pStyle w:val="11"/>
        <w:ind w:left="1800" w:hanging="600"/>
      </w:pPr>
      <w:r w:rsidRPr="00AA3217">
        <w:rPr>
          <w:rFonts w:hint="eastAsia"/>
        </w:rPr>
        <w:t>（</w:t>
      </w:r>
      <w:r w:rsidRPr="00AA3217">
        <w:t>1</w:t>
      </w:r>
      <w:r w:rsidRPr="00AA3217">
        <w:rPr>
          <w:rFonts w:hint="eastAsia"/>
        </w:rPr>
        <w:t>）規範業者：所有中小零售店提供塑膠袋須收費，大量使用塑膠袋業者須向政府定期提出減塑措施報告，違反規定將課以罰金。</w:t>
      </w:r>
    </w:p>
    <w:p w:rsidR="00C47E93" w:rsidRPr="00894E10" w:rsidRDefault="00C47E93" w:rsidP="00C47E93">
      <w:pPr>
        <w:pStyle w:val="11"/>
        <w:ind w:left="1800" w:hanging="600"/>
      </w:pPr>
      <w:r w:rsidRPr="00AA3217">
        <w:rPr>
          <w:rFonts w:hint="eastAsia"/>
        </w:rPr>
        <w:t>（</w:t>
      </w:r>
      <w:r w:rsidRPr="00AA3217">
        <w:t>2</w:t>
      </w:r>
      <w:r w:rsidRPr="00AA3217">
        <w:rPr>
          <w:rFonts w:hint="eastAsia"/>
        </w:rPr>
        <w:t>）規範商品對象：可手提的購物塑膠袋（由植物成分製成及可生物分解且可重複使用之厚塑膠袋則不在規範內）。</w:t>
      </w:r>
    </w:p>
    <w:p w:rsidR="00C47E93" w:rsidRPr="00894E10" w:rsidRDefault="00C47E93" w:rsidP="00C47E93">
      <w:pPr>
        <w:pStyle w:val="11"/>
        <w:ind w:left="1800" w:hanging="600"/>
      </w:pPr>
      <w:r w:rsidRPr="00AA3217">
        <w:rPr>
          <w:rFonts w:hint="eastAsia"/>
        </w:rPr>
        <w:t>（</w:t>
      </w:r>
      <w:r w:rsidRPr="00AA3217">
        <w:t>3</w:t>
      </w:r>
      <w:r w:rsidRPr="00AA3217">
        <w:rPr>
          <w:rFonts w:hint="eastAsia"/>
        </w:rPr>
        <w:t>）塑膠袋價格：由零售店自行設定。</w:t>
      </w:r>
    </w:p>
    <w:p w:rsidR="00953FEE" w:rsidRPr="00894E10" w:rsidRDefault="00953FEE" w:rsidP="00C47E93">
      <w:pPr>
        <w:pStyle w:val="afd"/>
        <w:ind w:left="1440" w:firstLine="480"/>
      </w:pPr>
      <w:r w:rsidRPr="00AA3217">
        <w:rPr>
          <w:rFonts w:hint="eastAsia"/>
        </w:rPr>
        <w:t>日本政府在短期內即決定實施塑膠袋收費制度，盼藉東京舉辦奧</w:t>
      </w:r>
      <w:r w:rsidR="00CD750D" w:rsidRPr="00AA3217">
        <w:rPr>
          <w:rFonts w:hint="eastAsia"/>
        </w:rPr>
        <w:t>運、</w:t>
      </w:r>
      <w:proofErr w:type="gramStart"/>
      <w:r w:rsidRPr="00AA3217">
        <w:rPr>
          <w:rFonts w:hint="eastAsia"/>
        </w:rPr>
        <w:t>帕運盛事</w:t>
      </w:r>
      <w:proofErr w:type="gramEnd"/>
      <w:r w:rsidRPr="00AA3217">
        <w:rPr>
          <w:rFonts w:hint="eastAsia"/>
        </w:rPr>
        <w:t>之際，對外宣揚日本積極因應環境問題之立場。日本政府首度明確表示購物塑膠袋收費方針是在</w:t>
      </w:r>
      <w:r w:rsidRPr="00AA3217">
        <w:t>2019</w:t>
      </w:r>
      <w:r w:rsidRPr="00AA3217">
        <w:rPr>
          <w:rFonts w:hint="eastAsia"/>
        </w:rPr>
        <w:t>年</w:t>
      </w:r>
      <w:r w:rsidRPr="00AA3217">
        <w:t>6</w:t>
      </w:r>
      <w:r w:rsidRPr="00AA3217">
        <w:rPr>
          <w:rFonts w:hint="eastAsia"/>
        </w:rPr>
        <w:t>月該國擔任</w:t>
      </w:r>
      <w:r w:rsidRPr="00AA3217">
        <w:t>G20</w:t>
      </w:r>
      <w:r w:rsidRPr="00AA3217">
        <w:rPr>
          <w:rFonts w:hint="eastAsia"/>
        </w:rPr>
        <w:t>會議主席時，然日本在第</w:t>
      </w:r>
      <w:r w:rsidRPr="00AA3217">
        <w:t>25</w:t>
      </w:r>
      <w:r w:rsidRPr="00AA3217">
        <w:rPr>
          <w:rFonts w:hint="eastAsia"/>
        </w:rPr>
        <w:t>屆聯合國氣候變遷大會</w:t>
      </w:r>
      <w:r w:rsidR="00DF7771" w:rsidRPr="00AA3217">
        <w:rPr>
          <w:rFonts w:hint="eastAsia"/>
        </w:rPr>
        <w:t>（</w:t>
      </w:r>
      <w:r w:rsidRPr="00AA3217">
        <w:t>COP25</w:t>
      </w:r>
      <w:r w:rsidR="00DF7771" w:rsidRPr="00AA3217">
        <w:rPr>
          <w:rFonts w:hint="eastAsia"/>
        </w:rPr>
        <w:t>）</w:t>
      </w:r>
      <w:r w:rsidRPr="00AA3217">
        <w:rPr>
          <w:rFonts w:hint="eastAsia"/>
        </w:rPr>
        <w:t>因無法承諾廢止煤炭火力發電引發國際批評聲浪，</w:t>
      </w:r>
      <w:proofErr w:type="gramStart"/>
      <w:r w:rsidRPr="00AA3217">
        <w:rPr>
          <w:rFonts w:hint="eastAsia"/>
        </w:rPr>
        <w:t>故趕在</w:t>
      </w:r>
      <w:proofErr w:type="gramEnd"/>
      <w:r w:rsidRPr="00AA3217">
        <w:rPr>
          <w:rFonts w:hint="eastAsia"/>
        </w:rPr>
        <w:t>東京奧運前實行購物袋收費措施，以免被外國貼上環保落後國之標籤。</w:t>
      </w:r>
      <w:r w:rsidR="00EC223A" w:rsidRPr="00AA3217">
        <w:rPr>
          <w:rFonts w:hint="eastAsia"/>
        </w:rPr>
        <w:t>惟該措施</w:t>
      </w:r>
      <w:r w:rsidRPr="00AA3217">
        <w:rPr>
          <w:rFonts w:hint="eastAsia"/>
        </w:rPr>
        <w:t>仍有模糊空間，包括塑膠袋價格設定、業者可否自行決定購物袋銷售收入，以及難以判別塑膠袋是否由環保性植物</w:t>
      </w:r>
      <w:r w:rsidR="00EC223A" w:rsidRPr="00AA3217">
        <w:rPr>
          <w:rFonts w:hint="eastAsia"/>
        </w:rPr>
        <w:t>材質製造</w:t>
      </w:r>
      <w:r w:rsidRPr="00AA3217">
        <w:rPr>
          <w:rFonts w:hint="eastAsia"/>
        </w:rPr>
        <w:t>等問題。</w:t>
      </w:r>
    </w:p>
    <w:p w:rsidR="00953FEE" w:rsidRPr="00894E10" w:rsidRDefault="00953FEE" w:rsidP="00C47E93">
      <w:pPr>
        <w:pStyle w:val="af3"/>
        <w:ind w:left="1440" w:hanging="480"/>
      </w:pPr>
      <w:r w:rsidRPr="00AA3217">
        <w:rPr>
          <w:rFonts w:ascii="華康細圓體"/>
        </w:rPr>
        <w:t>10</w:t>
      </w:r>
      <w:r w:rsidRPr="00AA3217">
        <w:rPr>
          <w:rFonts w:hint="eastAsia"/>
        </w:rPr>
        <w:t>、日本政府加強管理虛擬貨幣</w:t>
      </w:r>
    </w:p>
    <w:p w:rsidR="00953FEE" w:rsidRPr="00894E10" w:rsidRDefault="00953FEE" w:rsidP="00953FEE">
      <w:pPr>
        <w:pStyle w:val="afd"/>
        <w:ind w:left="1440" w:firstLine="480"/>
      </w:pPr>
      <w:r w:rsidRPr="00AA3217">
        <w:rPr>
          <w:rFonts w:hint="eastAsia"/>
        </w:rPr>
        <w:t>為加強管理虛擬貨幣業者及交易，日本國會於</w:t>
      </w:r>
      <w:r w:rsidRPr="00AA3217">
        <w:t>2019</w:t>
      </w:r>
      <w:r w:rsidRPr="00AA3217">
        <w:rPr>
          <w:rFonts w:hint="eastAsia"/>
        </w:rPr>
        <w:t>年</w:t>
      </w:r>
      <w:r w:rsidRPr="00AA3217">
        <w:t>5</w:t>
      </w:r>
      <w:r w:rsidRPr="00AA3217">
        <w:rPr>
          <w:rFonts w:hint="eastAsia"/>
        </w:rPr>
        <w:t>月</w:t>
      </w:r>
      <w:r w:rsidRPr="00AA3217">
        <w:t>31</w:t>
      </w:r>
      <w:r w:rsidRPr="00AA3217">
        <w:rPr>
          <w:rFonts w:hint="eastAsia"/>
        </w:rPr>
        <w:t>日通過《資金決濟法》及《金融商品取引法》修正案。虛擬貨幣的交易大多以投機為目的，導致不斷發生巨額資金外流事件，故日本政府盼藉修法保護消費者</w:t>
      </w:r>
      <w:r w:rsidR="00FC1DF5" w:rsidRPr="00AA3217">
        <w:rPr>
          <w:rFonts w:hint="eastAsia"/>
        </w:rPr>
        <w:t>及</w:t>
      </w:r>
      <w:r w:rsidRPr="00AA3217">
        <w:rPr>
          <w:rFonts w:hint="eastAsia"/>
        </w:rPr>
        <w:t>加強監視非法交易行為。</w:t>
      </w:r>
    </w:p>
    <w:p w:rsidR="00953FEE" w:rsidRPr="00894E10" w:rsidRDefault="00953FEE" w:rsidP="00953FEE">
      <w:pPr>
        <w:pStyle w:val="afd"/>
        <w:ind w:left="1440" w:firstLine="480"/>
      </w:pPr>
      <w:r w:rsidRPr="00AA3217">
        <w:rPr>
          <w:rFonts w:hint="eastAsia"/>
        </w:rPr>
        <w:t>日本金融廳領先全球於</w:t>
      </w:r>
      <w:r w:rsidRPr="00AA3217">
        <w:t>2017</w:t>
      </w:r>
      <w:r w:rsidRPr="00AA3217">
        <w:rPr>
          <w:rFonts w:hint="eastAsia"/>
        </w:rPr>
        <w:t>年</w:t>
      </w:r>
      <w:r w:rsidRPr="00AA3217">
        <w:t>4</w:t>
      </w:r>
      <w:r w:rsidRPr="00AA3217">
        <w:rPr>
          <w:rFonts w:hint="eastAsia"/>
        </w:rPr>
        <w:t>月引進經營虛擬貨幣業者登錄制度，此舉被認為日本政府認可虛擬貨幣為新支付方式，</w:t>
      </w:r>
      <w:r w:rsidR="00FC1DF5" w:rsidRPr="00AA3217">
        <w:rPr>
          <w:rFonts w:hint="eastAsia"/>
        </w:rPr>
        <w:t>吸引</w:t>
      </w:r>
      <w:r w:rsidRPr="00AA3217">
        <w:rPr>
          <w:rFonts w:hint="eastAsia"/>
        </w:rPr>
        <w:t>業者相繼進入該領域，進而擴大市場規模。另虛擬「貨幣」的名稱使投資者易將虛擬貨幣視同如日圓及美元等具國家級信用之法定貨幣，導致許多個人投資者加入虛擬貨幣交易。</w:t>
      </w:r>
    </w:p>
    <w:p w:rsidR="00953FEE" w:rsidRPr="00894E10" w:rsidRDefault="00953FEE" w:rsidP="00953FEE">
      <w:pPr>
        <w:pStyle w:val="afd"/>
        <w:ind w:left="1440" w:firstLine="480"/>
      </w:pPr>
      <w:r w:rsidRPr="00AA3217">
        <w:rPr>
          <w:rFonts w:hint="eastAsia"/>
        </w:rPr>
        <w:t>基於上述背景，此次修法內容要點如次：</w:t>
      </w:r>
    </w:p>
    <w:p w:rsidR="00C47E93" w:rsidRPr="00894E10" w:rsidRDefault="00C47E93" w:rsidP="00C47E93">
      <w:pPr>
        <w:pStyle w:val="11"/>
        <w:ind w:left="1800" w:hanging="600"/>
      </w:pPr>
      <w:r w:rsidRPr="00AA3217">
        <w:rPr>
          <w:rFonts w:hint="eastAsia"/>
        </w:rPr>
        <w:t>（</w:t>
      </w:r>
      <w:r w:rsidRPr="00AA3217">
        <w:t>1</w:t>
      </w:r>
      <w:r w:rsidRPr="00AA3217">
        <w:rPr>
          <w:rFonts w:hint="eastAsia"/>
        </w:rPr>
        <w:t>）《資金決濟法》修正案通過停止使用「</w:t>
      </w:r>
      <w:r w:rsidRPr="00AA3217">
        <w:rPr>
          <w:rFonts w:ascii="細明體" w:eastAsia="細明體" w:hAnsi="細明體" w:cs="細明體" w:hint="eastAsia"/>
        </w:rPr>
        <w:t>仮</w:t>
      </w:r>
      <w:r w:rsidRPr="00AA3217">
        <w:rPr>
          <w:rFonts w:hint="eastAsia"/>
        </w:rPr>
        <w:t>想通貨」（中譯：「虛擬貨幣」）之用字，改用「暗號資產」，以明示過去所謂「</w:t>
      </w:r>
      <w:r w:rsidRPr="00AA3217">
        <w:rPr>
          <w:rFonts w:ascii="細明體" w:eastAsia="細明體" w:hAnsi="細明體" w:cs="細明體" w:hint="eastAsia"/>
        </w:rPr>
        <w:t>仮</w:t>
      </w:r>
      <w:r w:rsidRPr="00AA3217">
        <w:rPr>
          <w:rFonts w:hint="eastAsia"/>
        </w:rPr>
        <w:t>想通貨」係使用暗號技術進行管理，而非貨幣。</w:t>
      </w:r>
    </w:p>
    <w:p w:rsidR="00C47E93" w:rsidRPr="00894E10" w:rsidRDefault="00C47E93" w:rsidP="00C47E93">
      <w:pPr>
        <w:pStyle w:val="11"/>
        <w:ind w:left="1800" w:hanging="600"/>
      </w:pPr>
      <w:r w:rsidRPr="00AA3217">
        <w:rPr>
          <w:rFonts w:hint="eastAsia"/>
        </w:rPr>
        <w:t>（</w:t>
      </w:r>
      <w:r w:rsidRPr="00AA3217">
        <w:t>2</w:t>
      </w:r>
      <w:r w:rsidRPr="00AA3217">
        <w:rPr>
          <w:rFonts w:hint="eastAsia"/>
        </w:rPr>
        <w:t>）《金融商品取引法》修正案將規範投資者可購買之虛擬貨幣僅限於手頭資金數倍程度，以減少投資風險，至具體內容將於</w:t>
      </w:r>
      <w:r w:rsidRPr="00AA3217">
        <w:t>1</w:t>
      </w:r>
      <w:r w:rsidRPr="00AA3217">
        <w:rPr>
          <w:rFonts w:hint="eastAsia"/>
        </w:rPr>
        <w:t>年以內公布。</w:t>
      </w:r>
    </w:p>
    <w:p w:rsidR="00C47E93" w:rsidRPr="00894E10" w:rsidRDefault="00C47E93" w:rsidP="00C47E93">
      <w:pPr>
        <w:pStyle w:val="11"/>
        <w:ind w:left="1800" w:hanging="600"/>
      </w:pPr>
      <w:r w:rsidRPr="00AA3217">
        <w:rPr>
          <w:rFonts w:hint="eastAsia"/>
        </w:rPr>
        <w:t>（</w:t>
      </w:r>
      <w:r w:rsidRPr="00AA3217">
        <w:t>3</w:t>
      </w:r>
      <w:r w:rsidRPr="00AA3217">
        <w:rPr>
          <w:rFonts w:hint="eastAsia"/>
        </w:rPr>
        <w:t>）為防止駭客攻擊以保護消費者的資產，交換業者原則上須在不連網狀態下管理客戶寄放之虛擬貨幣。</w:t>
      </w:r>
    </w:p>
    <w:p w:rsidR="00953FEE" w:rsidRPr="00894E10" w:rsidRDefault="00953FEE" w:rsidP="00C47E93">
      <w:pPr>
        <w:pStyle w:val="af3"/>
        <w:ind w:left="1440" w:hanging="480"/>
      </w:pPr>
      <w:r w:rsidRPr="00AA3217">
        <w:rPr>
          <w:rFonts w:ascii="華康細圓體"/>
        </w:rPr>
        <w:t>11</w:t>
      </w:r>
      <w:r w:rsidRPr="00AA3217">
        <w:rPr>
          <w:rFonts w:hint="eastAsia"/>
        </w:rPr>
        <w:t>、日本通過《個資保護法》修正案</w:t>
      </w:r>
    </w:p>
    <w:p w:rsidR="00953FEE" w:rsidRPr="00894E10" w:rsidRDefault="00953FEE" w:rsidP="00953FEE">
      <w:pPr>
        <w:pStyle w:val="afd"/>
        <w:ind w:left="1440" w:firstLine="480"/>
      </w:pPr>
      <w:r w:rsidRPr="00AA3217">
        <w:rPr>
          <w:rFonts w:hint="eastAsia"/>
        </w:rPr>
        <w:t>日本內閣於</w:t>
      </w:r>
      <w:r w:rsidRPr="00AA3217">
        <w:t>2020</w:t>
      </w:r>
      <w:r w:rsidRPr="00AA3217">
        <w:rPr>
          <w:rFonts w:hint="eastAsia"/>
        </w:rPr>
        <w:t>年</w:t>
      </w:r>
      <w:r w:rsidRPr="00AA3217">
        <w:t>3</w:t>
      </w:r>
      <w:r w:rsidRPr="00AA3217">
        <w:rPr>
          <w:rFonts w:hint="eastAsia"/>
        </w:rPr>
        <w:t>月</w:t>
      </w:r>
      <w:r w:rsidRPr="00AA3217">
        <w:t>10</w:t>
      </w:r>
      <w:r w:rsidRPr="00AA3217">
        <w:rPr>
          <w:rFonts w:hint="eastAsia"/>
        </w:rPr>
        <w:t>日通過《個人資料保護法修正案》，內容摘錄如次：</w:t>
      </w:r>
    </w:p>
    <w:p w:rsidR="00C47E93" w:rsidRPr="00894E10" w:rsidRDefault="00C47E93" w:rsidP="00C47E93">
      <w:pPr>
        <w:pStyle w:val="11"/>
        <w:ind w:left="1800" w:hanging="600"/>
      </w:pPr>
      <w:r w:rsidRPr="00AA3217">
        <w:rPr>
          <w:rFonts w:hint="eastAsia"/>
        </w:rPr>
        <w:t>（</w:t>
      </w:r>
      <w:r w:rsidRPr="00AA3217">
        <w:t>1</w:t>
      </w:r>
      <w:r w:rsidRPr="00AA3217">
        <w:rPr>
          <w:rFonts w:hint="eastAsia"/>
        </w:rPr>
        <w:t>）提升當事人權益：鬆綁當事人要求企業利用及刪除其個人資料的要件。依據日本現行《個人資料保護法》規定，僅限企業以不正當方式取得資訊之情形，當事人方能要求企業停止利用及刪除其個人資料。因此，本次修法擴大企業違反範圍，若企業透過廣告及勸誘等行為損及當事人權益時，當事人亦可主張與前者相同之權利。</w:t>
      </w:r>
    </w:p>
    <w:p w:rsidR="00C47E93" w:rsidRPr="00894E10" w:rsidRDefault="00C47E93" w:rsidP="00C47E93">
      <w:pPr>
        <w:pStyle w:val="11"/>
        <w:ind w:left="1800" w:hanging="600"/>
      </w:pPr>
      <w:r w:rsidRPr="00AA3217">
        <w:rPr>
          <w:rFonts w:hint="eastAsia"/>
        </w:rPr>
        <w:t>（</w:t>
      </w:r>
      <w:r w:rsidRPr="00AA3217">
        <w:t>2</w:t>
      </w:r>
      <w:r w:rsidRPr="00AA3217">
        <w:rPr>
          <w:rFonts w:hint="eastAsia"/>
        </w:rPr>
        <w:t>）提高企業應負責任：</w:t>
      </w:r>
    </w:p>
    <w:p w:rsidR="00C47E93" w:rsidRPr="00894E10" w:rsidRDefault="00C47E93" w:rsidP="00C47E93">
      <w:pPr>
        <w:pStyle w:val="Aff0"/>
        <w:ind w:left="1800" w:hanging="360"/>
      </w:pPr>
      <w:r w:rsidRPr="00AA3217">
        <w:t>A.</w:t>
      </w:r>
      <w:r w:rsidRPr="00AA3217">
        <w:tab/>
      </w:r>
      <w:r w:rsidRPr="00AA3217">
        <w:rPr>
          <w:rFonts w:hint="eastAsia"/>
        </w:rPr>
        <w:t>若企業外洩一定數量以上的數據資料，須向日本「個人情報保護委員會」報告，並通知當事人。</w:t>
      </w:r>
    </w:p>
    <w:p w:rsidR="00C47E93" w:rsidRPr="00894E10" w:rsidRDefault="00C47E93" w:rsidP="00C47E93">
      <w:pPr>
        <w:pStyle w:val="Aff0"/>
        <w:ind w:left="1800" w:hanging="360"/>
      </w:pPr>
      <w:r w:rsidRPr="00AA3217">
        <w:t>B.</w:t>
      </w:r>
      <w:r w:rsidRPr="00AA3217">
        <w:tab/>
      </w:r>
      <w:r w:rsidRPr="00AA3217">
        <w:rPr>
          <w:rFonts w:hint="eastAsia"/>
        </w:rPr>
        <w:t>明確新訂「個人資料適當利用義務」，防止企業濫用資料庫進而助長歧視，以及將顧客名單提供非法組織。</w:t>
      </w:r>
    </w:p>
    <w:p w:rsidR="00C47E93" w:rsidRPr="00894E10" w:rsidRDefault="00C47E93" w:rsidP="00C47E93">
      <w:pPr>
        <w:pStyle w:val="11"/>
        <w:ind w:left="1800" w:hanging="600"/>
      </w:pPr>
      <w:r w:rsidRPr="00AA3217">
        <w:rPr>
          <w:rFonts w:hint="eastAsia"/>
        </w:rPr>
        <w:t>（</w:t>
      </w:r>
      <w:r w:rsidRPr="00AA3217">
        <w:t>3</w:t>
      </w:r>
      <w:r w:rsidRPr="00AA3217">
        <w:rPr>
          <w:rFonts w:hint="eastAsia"/>
        </w:rPr>
        <w:t>）因應時勢活用數據資料之政策：</w:t>
      </w:r>
    </w:p>
    <w:p w:rsidR="00C47E93" w:rsidRPr="00894E10" w:rsidRDefault="00C47E93" w:rsidP="00C47E93">
      <w:pPr>
        <w:pStyle w:val="Aff0"/>
        <w:ind w:left="1800" w:hanging="360"/>
      </w:pPr>
      <w:r w:rsidRPr="00AA3217">
        <w:t>A.</w:t>
      </w:r>
      <w:r w:rsidRPr="00AA3217">
        <w:tab/>
      </w:r>
      <w:r w:rsidRPr="00AA3217">
        <w:rPr>
          <w:rFonts w:hint="eastAsia"/>
        </w:rPr>
        <w:t>從促進創新觀點而言，新設消除姓名等對資料加工之「假名加工資料」，以避免直接識別當事人。</w:t>
      </w:r>
    </w:p>
    <w:p w:rsidR="00C47E93" w:rsidRPr="00894E10" w:rsidRDefault="00C47E93" w:rsidP="00C47E93">
      <w:pPr>
        <w:pStyle w:val="Aff0"/>
        <w:ind w:left="1800" w:hanging="360"/>
      </w:pPr>
      <w:r w:rsidRPr="00AA3217">
        <w:t>B.</w:t>
      </w:r>
      <w:r w:rsidRPr="00AA3217">
        <w:tab/>
      </w:r>
      <w:r w:rsidRPr="00AA3217">
        <w:rPr>
          <w:rFonts w:hint="eastAsia"/>
        </w:rPr>
        <w:t>為防止在未取得求職者同意的情況下，利用</w:t>
      </w:r>
      <w:r w:rsidRPr="00AA3217">
        <w:t>Cookie</w:t>
      </w:r>
      <w:r w:rsidRPr="00AA3217">
        <w:rPr>
          <w:rFonts w:hint="eastAsia"/>
        </w:rPr>
        <w:t>（網路瀏覽履歷紀錄）算出當事人求職數據後銷售給其他企業之事件再發生，若有提供第三人</w:t>
      </w:r>
      <w:r w:rsidRPr="00AA3217">
        <w:t>Cookie</w:t>
      </w:r>
      <w:r w:rsidRPr="00AA3217">
        <w:rPr>
          <w:rFonts w:hint="eastAsia"/>
        </w:rPr>
        <w:t>及透過</w:t>
      </w:r>
      <w:r w:rsidRPr="00AA3217">
        <w:t>Cookie</w:t>
      </w:r>
      <w:r w:rsidRPr="00AA3217">
        <w:rPr>
          <w:rFonts w:hint="eastAsia"/>
        </w:rPr>
        <w:t>可識別當事人的情形下，須取得當事人同意。</w:t>
      </w:r>
    </w:p>
    <w:p w:rsidR="00C47E93" w:rsidRPr="00894E10" w:rsidRDefault="00C47E93" w:rsidP="00C47E93">
      <w:pPr>
        <w:pStyle w:val="11"/>
        <w:ind w:left="1800" w:hanging="600"/>
      </w:pPr>
      <w:r w:rsidRPr="00AA3217">
        <w:rPr>
          <w:rFonts w:hint="eastAsia"/>
        </w:rPr>
        <w:t>（</w:t>
      </w:r>
      <w:r w:rsidRPr="00AA3217">
        <w:t>4</w:t>
      </w:r>
      <w:r w:rsidRPr="00AA3217">
        <w:rPr>
          <w:rFonts w:hint="eastAsia"/>
        </w:rPr>
        <w:t>）提高罰則：</w:t>
      </w:r>
    </w:p>
    <w:p w:rsidR="00C47E93" w:rsidRPr="00894E10" w:rsidRDefault="00C47E93" w:rsidP="00C47E93">
      <w:pPr>
        <w:pStyle w:val="Aff0"/>
        <w:ind w:left="1800" w:hanging="360"/>
      </w:pPr>
      <w:r w:rsidRPr="00AA3217">
        <w:t>A.</w:t>
      </w:r>
      <w:r w:rsidRPr="00AA3217">
        <w:tab/>
      </w:r>
      <w:r w:rsidRPr="00AA3217">
        <w:rPr>
          <w:rFonts w:hint="eastAsia"/>
        </w:rPr>
        <w:t>違反「個人情報保護委員會」命令及提供不實報告者，提高法定刑責。</w:t>
      </w:r>
    </w:p>
    <w:p w:rsidR="00C47E93" w:rsidRPr="00894E10" w:rsidRDefault="00C47E93" w:rsidP="00C47E93">
      <w:pPr>
        <w:pStyle w:val="Aff0"/>
        <w:ind w:leftChars="750" w:left="2160" w:hanging="360"/>
      </w:pPr>
      <w:r w:rsidRPr="00AA3217">
        <w:t>(a)</w:t>
      </w:r>
      <w:r w:rsidRPr="00AA3217">
        <w:tab/>
      </w:r>
      <w:r w:rsidRPr="00AA3217">
        <w:rPr>
          <w:rFonts w:hint="eastAsia"/>
        </w:rPr>
        <w:t>違反令命：現行</w:t>
      </w:r>
      <w:r w:rsidRPr="00AA3217">
        <w:t>6</w:t>
      </w:r>
      <w:r w:rsidRPr="00AA3217">
        <w:rPr>
          <w:rFonts w:hint="eastAsia"/>
        </w:rPr>
        <w:t>個月以下有期徒刑或</w:t>
      </w:r>
      <w:r w:rsidRPr="00AA3217">
        <w:t>30</w:t>
      </w:r>
      <w:r w:rsidRPr="00AA3217">
        <w:rPr>
          <w:rFonts w:hint="eastAsia"/>
        </w:rPr>
        <w:t>萬日圓以下罰金，提高至</w:t>
      </w:r>
      <w:r w:rsidRPr="00AA3217">
        <w:t>1</w:t>
      </w:r>
      <w:r w:rsidRPr="00AA3217">
        <w:rPr>
          <w:rFonts w:hint="eastAsia"/>
        </w:rPr>
        <w:t>年以下有期徒刑或</w:t>
      </w:r>
      <w:r w:rsidRPr="00AA3217">
        <w:t>100</w:t>
      </w:r>
      <w:r w:rsidRPr="00AA3217">
        <w:rPr>
          <w:rFonts w:hint="eastAsia"/>
        </w:rPr>
        <w:t>萬日圓以下罰金。</w:t>
      </w:r>
    </w:p>
    <w:p w:rsidR="00C47E93" w:rsidRPr="00894E10" w:rsidRDefault="00C47E93" w:rsidP="00C47E93">
      <w:pPr>
        <w:pStyle w:val="Aff0"/>
        <w:ind w:leftChars="750" w:left="2160" w:hanging="360"/>
      </w:pPr>
      <w:r w:rsidRPr="00AA3217">
        <w:t>(b)</w:t>
      </w:r>
      <w:r w:rsidRPr="00AA3217">
        <w:tab/>
      </w:r>
      <w:r w:rsidRPr="00AA3217">
        <w:rPr>
          <w:rFonts w:hint="eastAsia"/>
        </w:rPr>
        <w:t>不實報告：罰金由現行</w:t>
      </w:r>
      <w:r w:rsidRPr="00AA3217">
        <w:t>30</w:t>
      </w:r>
      <w:r w:rsidRPr="00AA3217">
        <w:rPr>
          <w:rFonts w:hint="eastAsia"/>
        </w:rPr>
        <w:t>萬日圓以下，提高至</w:t>
      </w:r>
      <w:r w:rsidRPr="00AA3217">
        <w:t>50</w:t>
      </w:r>
      <w:r w:rsidRPr="00AA3217">
        <w:rPr>
          <w:rFonts w:hint="eastAsia"/>
        </w:rPr>
        <w:t>萬日圓以下。</w:t>
      </w:r>
    </w:p>
    <w:p w:rsidR="00C47E93" w:rsidRPr="00894E10" w:rsidRDefault="00C47E93" w:rsidP="00C47E93">
      <w:pPr>
        <w:pStyle w:val="Aff0"/>
        <w:ind w:left="1800" w:hanging="360"/>
      </w:pPr>
      <w:r w:rsidRPr="00AA3217">
        <w:t>B.</w:t>
      </w:r>
      <w:r w:rsidRPr="00AA3217">
        <w:tab/>
      </w:r>
      <w:r w:rsidRPr="00AA3217">
        <w:rPr>
          <w:rFonts w:hint="eastAsia"/>
        </w:rPr>
        <w:t>針對不當提供資料庫等罪刑及違反該委員會命令者，考量法人及個人資本能力，最高加重罰金至</w:t>
      </w:r>
      <w:r w:rsidRPr="00AA3217">
        <w:t>1</w:t>
      </w:r>
      <w:r w:rsidRPr="00AA3217">
        <w:rPr>
          <w:rFonts w:hint="eastAsia"/>
        </w:rPr>
        <w:t>億日圓。</w:t>
      </w:r>
    </w:p>
    <w:p w:rsidR="00953FEE" w:rsidRPr="00894E10" w:rsidRDefault="00953FEE" w:rsidP="00C47E93">
      <w:pPr>
        <w:pStyle w:val="af3"/>
        <w:ind w:left="1440" w:hanging="480"/>
      </w:pPr>
      <w:r w:rsidRPr="00AA3217">
        <w:rPr>
          <w:rFonts w:ascii="華康細圓體"/>
        </w:rPr>
        <w:t>12</w:t>
      </w:r>
      <w:r w:rsidRPr="00AA3217">
        <w:rPr>
          <w:rFonts w:hint="eastAsia"/>
        </w:rPr>
        <w:t>、日本政府制定數位化「</w:t>
      </w:r>
      <w:r w:rsidRPr="00AA3217">
        <w:t>IT</w:t>
      </w:r>
      <w:r w:rsidRPr="00AA3217">
        <w:rPr>
          <w:rFonts w:hint="eastAsia"/>
        </w:rPr>
        <w:t>政策大綱」</w:t>
      </w:r>
    </w:p>
    <w:p w:rsidR="00953FEE" w:rsidRPr="00894E10" w:rsidRDefault="00953FEE" w:rsidP="00953FEE">
      <w:pPr>
        <w:pStyle w:val="afd"/>
        <w:ind w:left="1440" w:firstLine="480"/>
      </w:pPr>
      <w:r w:rsidRPr="00AA3217">
        <w:rPr>
          <w:rFonts w:hint="eastAsia"/>
        </w:rPr>
        <w:t>日本政府</w:t>
      </w:r>
      <w:r w:rsidR="0065582E" w:rsidRPr="00AA3217">
        <w:rPr>
          <w:rFonts w:hint="eastAsia"/>
        </w:rPr>
        <w:t>於</w:t>
      </w:r>
      <w:r w:rsidRPr="00AA3217">
        <w:t>2019</w:t>
      </w:r>
      <w:r w:rsidRPr="00AA3217">
        <w:rPr>
          <w:rFonts w:hint="eastAsia"/>
        </w:rPr>
        <w:t>年</w:t>
      </w:r>
      <w:r w:rsidRPr="00AA3217">
        <w:t>6</w:t>
      </w:r>
      <w:r w:rsidRPr="00AA3217">
        <w:rPr>
          <w:rFonts w:hint="eastAsia"/>
        </w:rPr>
        <w:t>月</w:t>
      </w:r>
      <w:r w:rsidRPr="00AA3217">
        <w:t>7</w:t>
      </w:r>
      <w:r w:rsidRPr="00AA3217">
        <w:rPr>
          <w:rFonts w:hint="eastAsia"/>
        </w:rPr>
        <w:t>日召開「</w:t>
      </w:r>
      <w:r w:rsidRPr="00AA3217">
        <w:t>IT</w:t>
      </w:r>
      <w:r w:rsidRPr="00AA3217">
        <w:rPr>
          <w:rFonts w:hint="eastAsia"/>
        </w:rPr>
        <w:t>總合戰略本部會議」，安</w:t>
      </w:r>
      <w:proofErr w:type="gramStart"/>
      <w:r w:rsidRPr="00AA3217">
        <w:rPr>
          <w:rFonts w:hint="eastAsia"/>
        </w:rPr>
        <w:t>倍</w:t>
      </w:r>
      <w:proofErr w:type="gramEnd"/>
      <w:r w:rsidRPr="00AA3217">
        <w:rPr>
          <w:rFonts w:hint="eastAsia"/>
        </w:rPr>
        <w:t>首相</w:t>
      </w:r>
      <w:r w:rsidR="0065582E" w:rsidRPr="00AA3217">
        <w:rPr>
          <w:rFonts w:hint="eastAsia"/>
        </w:rPr>
        <w:t>指示</w:t>
      </w:r>
      <w:r w:rsidRPr="00AA3217">
        <w:rPr>
          <w:rFonts w:hint="eastAsia"/>
        </w:rPr>
        <w:t>面對世界經濟快速數位化，日本須制定可在國際競爭中致勝的</w:t>
      </w:r>
      <w:r w:rsidRPr="00AA3217">
        <w:t>IT</w:t>
      </w:r>
      <w:r w:rsidRPr="00AA3217">
        <w:rPr>
          <w:rFonts w:hint="eastAsia"/>
        </w:rPr>
        <w:t>策略大綱。</w:t>
      </w:r>
      <w:r w:rsidR="0065582E" w:rsidRPr="00AA3217">
        <w:rPr>
          <w:rFonts w:hint="eastAsia"/>
        </w:rPr>
        <w:t>據</w:t>
      </w:r>
      <w:r w:rsidRPr="00AA3217">
        <w:rPr>
          <w:rFonts w:hint="eastAsia"/>
        </w:rPr>
        <w:t>此</w:t>
      </w:r>
      <w:r w:rsidR="0065582E" w:rsidRPr="00AA3217">
        <w:rPr>
          <w:rFonts w:hint="eastAsia"/>
        </w:rPr>
        <w:t>計劃</w:t>
      </w:r>
      <w:r w:rsidRPr="00AA3217">
        <w:rPr>
          <w:rFonts w:hint="eastAsia"/>
        </w:rPr>
        <w:t>修正過去以建置國內通訊網為主的施政方向，轉為加強因應國際資訊科技安全問題的施政主軸。日本此舉是為配合美國以國家安全為由</w:t>
      </w:r>
      <w:r w:rsidR="0065582E" w:rsidRPr="00AA3217">
        <w:rPr>
          <w:rFonts w:hint="eastAsia"/>
        </w:rPr>
        <w:t>，</w:t>
      </w:r>
      <w:r w:rsidRPr="00AA3217">
        <w:rPr>
          <w:rFonts w:hint="eastAsia"/>
        </w:rPr>
        <w:t>限制運用中國大陸高科技企業</w:t>
      </w:r>
      <w:r w:rsidR="0065582E" w:rsidRPr="00AA3217">
        <w:rPr>
          <w:rFonts w:hint="eastAsia"/>
        </w:rPr>
        <w:t>製造</w:t>
      </w:r>
      <w:r w:rsidRPr="00AA3217">
        <w:rPr>
          <w:rFonts w:hint="eastAsia"/>
        </w:rPr>
        <w:t>之產品，並加速制定跨境資料流通規範。</w:t>
      </w:r>
    </w:p>
    <w:p w:rsidR="00953FEE" w:rsidRPr="00894E10" w:rsidRDefault="00953FEE" w:rsidP="00143BC7">
      <w:pPr>
        <w:pStyle w:val="afd"/>
        <w:ind w:left="1440" w:firstLine="480"/>
        <w:rPr>
          <w:rFonts w:eastAsia="MS Mincho"/>
        </w:rPr>
      </w:pPr>
      <w:r w:rsidRPr="00AA3217">
        <w:rPr>
          <w:rFonts w:hint="eastAsia"/>
        </w:rPr>
        <w:t>該「</w:t>
      </w:r>
      <w:r w:rsidRPr="00AA3217">
        <w:t>IT</w:t>
      </w:r>
      <w:r w:rsidRPr="00AA3217">
        <w:rPr>
          <w:rFonts w:hint="eastAsia"/>
        </w:rPr>
        <w:t>政策大綱」係首度以推動國際數位化為政策方向，預定利用醫療、產業及交通等數據，創造新商業模式，以促進經濟成長。另一方面，也將加強防止企業資訊外流及提高安全防範，</w:t>
      </w:r>
      <w:proofErr w:type="gramStart"/>
      <w:r w:rsidRPr="00AA3217">
        <w:rPr>
          <w:rFonts w:hint="eastAsia"/>
        </w:rPr>
        <w:t>俾</w:t>
      </w:r>
      <w:proofErr w:type="gramEnd"/>
      <w:r w:rsidRPr="00AA3217">
        <w:rPr>
          <w:rFonts w:hint="eastAsia"/>
        </w:rPr>
        <w:t>提升產業競爭力。除嚴格規範政府資訊設備、雲端服務等產品採用基準，導入政府雲端資訊安全性認證制度外，也將配合美國步調排除中國大陸華為等資訊大廠之產品。</w:t>
      </w:r>
      <w:proofErr w:type="gramStart"/>
      <w:r w:rsidR="00143BC7" w:rsidRPr="00AA3217">
        <w:rPr>
          <w:rFonts w:hint="eastAsia"/>
        </w:rPr>
        <w:t>另</w:t>
      </w:r>
      <w:proofErr w:type="gramEnd"/>
      <w:r w:rsidR="00143BC7" w:rsidRPr="00AA3217">
        <w:rPr>
          <w:rFonts w:hint="eastAsia"/>
        </w:rPr>
        <w:t>，擬</w:t>
      </w:r>
      <w:r w:rsidRPr="00AA3217">
        <w:rPr>
          <w:rFonts w:hint="eastAsia"/>
        </w:rPr>
        <w:t>建置跨境資料自由流通之「</w:t>
      </w:r>
      <w:r w:rsidRPr="00AA3217">
        <w:t>Data</w:t>
      </w:r>
      <w:r w:rsidRPr="00AA3217">
        <w:rPr>
          <w:rFonts w:hint="eastAsia"/>
        </w:rPr>
        <w:t>流通圈」概念。</w:t>
      </w:r>
    </w:p>
    <w:p w:rsidR="00953FEE" w:rsidRPr="00894E10" w:rsidRDefault="00953FEE" w:rsidP="00C47E93">
      <w:pPr>
        <w:pStyle w:val="af3"/>
        <w:ind w:left="1440" w:hanging="480"/>
      </w:pPr>
      <w:r w:rsidRPr="00AA3217">
        <w:rPr>
          <w:rFonts w:ascii="華康細圓體"/>
        </w:rPr>
        <w:t>13</w:t>
      </w:r>
      <w:r w:rsidRPr="00AA3217">
        <w:rPr>
          <w:rFonts w:hint="eastAsia"/>
        </w:rPr>
        <w:t>、因應大數據時代，修訂「不正競爭防止法」以保護特定資料使用</w:t>
      </w:r>
    </w:p>
    <w:p w:rsidR="00953FEE" w:rsidRPr="00894E10" w:rsidRDefault="0057685A" w:rsidP="00953FEE">
      <w:pPr>
        <w:pStyle w:val="afd"/>
        <w:ind w:left="1440" w:firstLine="480"/>
      </w:pPr>
      <w:r w:rsidRPr="00AA3217">
        <w:rPr>
          <w:rFonts w:hint="eastAsia"/>
        </w:rPr>
        <w:t>日本政府</w:t>
      </w:r>
      <w:proofErr w:type="gramStart"/>
      <w:r w:rsidRPr="00AA3217">
        <w:rPr>
          <w:rFonts w:hint="eastAsia"/>
        </w:rPr>
        <w:t>鑑</w:t>
      </w:r>
      <w:proofErr w:type="gramEnd"/>
      <w:r w:rsidRPr="00AA3217">
        <w:rPr>
          <w:rFonts w:hint="eastAsia"/>
        </w:rPr>
        <w:t>於</w:t>
      </w:r>
      <w:r w:rsidR="00953FEE" w:rsidRPr="00AA3217">
        <w:rPr>
          <w:rFonts w:hint="eastAsia"/>
        </w:rPr>
        <w:t>資訊科技持續創新，保護企業持有各類數位資訊日趨重要，於</w:t>
      </w:r>
      <w:r w:rsidR="00953FEE" w:rsidRPr="00AA3217">
        <w:t>2019</w:t>
      </w:r>
      <w:r w:rsidR="00953FEE" w:rsidRPr="00AA3217">
        <w:rPr>
          <w:rFonts w:hint="eastAsia"/>
        </w:rPr>
        <w:t>年</w:t>
      </w:r>
      <w:r w:rsidR="00953FEE" w:rsidRPr="00AA3217">
        <w:t>7</w:t>
      </w:r>
      <w:r w:rsidR="00953FEE" w:rsidRPr="00AA3217">
        <w:rPr>
          <w:rFonts w:hint="eastAsia"/>
        </w:rPr>
        <w:t>月</w:t>
      </w:r>
      <w:r w:rsidR="00953FEE" w:rsidRPr="00AA3217">
        <w:t>1</w:t>
      </w:r>
      <w:r w:rsidR="00953FEE" w:rsidRPr="00AA3217">
        <w:rPr>
          <w:rFonts w:hint="eastAsia"/>
        </w:rPr>
        <w:t>日實施「不正競爭防止法」修正案，保護以</w:t>
      </w:r>
      <w:r w:rsidR="00953FEE" w:rsidRPr="00AA3217">
        <w:t>ID</w:t>
      </w:r>
      <w:r w:rsidR="00953FEE" w:rsidRPr="00AA3217">
        <w:rPr>
          <w:rFonts w:hint="eastAsia"/>
        </w:rPr>
        <w:t>或密碼管理之營業及技術數位資訊，倘該類資訊非法外流或遭到非法使用，持有資訊之企業有權請求禁制令。</w:t>
      </w:r>
    </w:p>
    <w:p w:rsidR="00953FEE" w:rsidRPr="00894E10" w:rsidRDefault="00953FEE" w:rsidP="00953FEE">
      <w:pPr>
        <w:pStyle w:val="afd"/>
        <w:ind w:left="1440" w:firstLine="480"/>
      </w:pPr>
      <w:r w:rsidRPr="00AA3217">
        <w:rPr>
          <w:rFonts w:hint="eastAsia"/>
        </w:rPr>
        <w:t>「不正競爭防止法」修正案針對非法取得數據行為新創民事</w:t>
      </w:r>
      <w:r w:rsidR="00DF7771" w:rsidRPr="00AA3217">
        <w:rPr>
          <w:rFonts w:hint="eastAsia"/>
        </w:rPr>
        <w:t>（</w:t>
      </w:r>
      <w:r w:rsidRPr="00AA3217">
        <w:rPr>
          <w:rFonts w:hint="eastAsia"/>
        </w:rPr>
        <w:t>請求禁制令</w:t>
      </w:r>
      <w:r w:rsidR="00DF7771" w:rsidRPr="00AA3217">
        <w:rPr>
          <w:rFonts w:hint="eastAsia"/>
        </w:rPr>
        <w:t>）</w:t>
      </w:r>
      <w:r w:rsidRPr="00AA3217">
        <w:rPr>
          <w:rFonts w:hint="eastAsia"/>
        </w:rPr>
        <w:t>處置，所保護數位資訊須符合下述</w:t>
      </w:r>
      <w:r w:rsidRPr="00AA3217">
        <w:t>3</w:t>
      </w:r>
      <w:r w:rsidRPr="00AA3217">
        <w:rPr>
          <w:rFonts w:hint="eastAsia"/>
        </w:rPr>
        <w:t>要件：</w:t>
      </w:r>
    </w:p>
    <w:p w:rsidR="00C47E93" w:rsidRPr="00894E10" w:rsidRDefault="00C47E93" w:rsidP="00C47E93">
      <w:pPr>
        <w:pStyle w:val="11"/>
        <w:ind w:left="1800" w:hanging="600"/>
      </w:pPr>
      <w:r w:rsidRPr="00AA3217">
        <w:rPr>
          <w:rFonts w:hint="eastAsia"/>
        </w:rPr>
        <w:t>（</w:t>
      </w:r>
      <w:r w:rsidRPr="00AA3217">
        <w:t>1</w:t>
      </w:r>
      <w:r w:rsidRPr="00AA3217">
        <w:rPr>
          <w:rFonts w:hint="eastAsia"/>
        </w:rPr>
        <w:t>）</w:t>
      </w:r>
      <w:r w:rsidRPr="00AA3217">
        <w:tab/>
      </w:r>
      <w:r w:rsidRPr="00AA3217">
        <w:rPr>
          <w:rFonts w:hint="eastAsia"/>
        </w:rPr>
        <w:t>限定性提供：在一定條件下，提供特定對象之資料，如汽車製造商依據契約提供特定對象行駛資訊等。免費且廣泛地提供不特定對象之資料則不適用該法。</w:t>
      </w:r>
    </w:p>
    <w:p w:rsidR="00C47E93" w:rsidRPr="00894E10" w:rsidRDefault="00C47E93" w:rsidP="00C47E93">
      <w:pPr>
        <w:pStyle w:val="11"/>
        <w:ind w:left="1800" w:hanging="600"/>
      </w:pPr>
      <w:r w:rsidRPr="00AA3217">
        <w:rPr>
          <w:rFonts w:hint="eastAsia"/>
        </w:rPr>
        <w:t>（</w:t>
      </w:r>
      <w:r w:rsidRPr="00AA3217">
        <w:t>2</w:t>
      </w:r>
      <w:r w:rsidRPr="00AA3217">
        <w:rPr>
          <w:rFonts w:hint="eastAsia"/>
        </w:rPr>
        <w:t>）</w:t>
      </w:r>
      <w:r w:rsidRPr="00AA3217">
        <w:tab/>
      </w:r>
      <w:r w:rsidRPr="00AA3217">
        <w:rPr>
          <w:rFonts w:hint="eastAsia"/>
        </w:rPr>
        <w:t>電磁管理：以</w:t>
      </w:r>
      <w:r w:rsidRPr="00AA3217">
        <w:t>ID</w:t>
      </w:r>
      <w:r w:rsidRPr="00AA3217">
        <w:rPr>
          <w:rFonts w:hint="eastAsia"/>
        </w:rPr>
        <w:t>或密碼等技術性管理之資訊，即採取防止特定對象以外者取得資訊之措施。</w:t>
      </w:r>
    </w:p>
    <w:p w:rsidR="00C47E93" w:rsidRPr="00894E10" w:rsidRDefault="00C47E93" w:rsidP="00C47E93">
      <w:pPr>
        <w:pStyle w:val="11"/>
        <w:ind w:left="1800" w:hanging="600"/>
      </w:pPr>
      <w:r w:rsidRPr="00AA3217">
        <w:rPr>
          <w:rFonts w:hint="eastAsia"/>
        </w:rPr>
        <w:t>（</w:t>
      </w:r>
      <w:r w:rsidRPr="00AA3217">
        <w:t>3</w:t>
      </w:r>
      <w:r w:rsidRPr="00AA3217">
        <w:rPr>
          <w:rFonts w:hint="eastAsia"/>
        </w:rPr>
        <w:t>）</w:t>
      </w:r>
      <w:r w:rsidRPr="00AA3217">
        <w:tab/>
      </w:r>
      <w:r w:rsidRPr="00AA3217">
        <w:rPr>
          <w:rFonts w:hint="eastAsia"/>
        </w:rPr>
        <w:t>相當數量的數位資訊且具儲存價值：除具有以電磁方法儲存價值外，數量須視個案決定，所投入勞力、時間及費用係重要判斷標準。</w:t>
      </w:r>
    </w:p>
    <w:p w:rsidR="00953FEE" w:rsidRPr="00894E10" w:rsidRDefault="00953FEE" w:rsidP="00C47E93">
      <w:pPr>
        <w:pStyle w:val="af3"/>
        <w:ind w:left="1440" w:hanging="480"/>
      </w:pPr>
      <w:r w:rsidRPr="00AA3217">
        <w:rPr>
          <w:rFonts w:ascii="華康細圓體"/>
        </w:rPr>
        <w:t>14</w:t>
      </w:r>
      <w:r w:rsidRPr="00AA3217">
        <w:rPr>
          <w:rFonts w:hint="eastAsia"/>
        </w:rPr>
        <w:t>、日本法務省於</w:t>
      </w:r>
      <w:r w:rsidRPr="00AA3217">
        <w:t>2019</w:t>
      </w:r>
      <w:r w:rsidRPr="00AA3217">
        <w:rPr>
          <w:rFonts w:hint="eastAsia"/>
        </w:rPr>
        <w:t>年</w:t>
      </w:r>
      <w:r w:rsidRPr="00AA3217">
        <w:t>4</w:t>
      </w:r>
      <w:r w:rsidRPr="00AA3217">
        <w:rPr>
          <w:rFonts w:hint="eastAsia"/>
        </w:rPr>
        <w:t>月</w:t>
      </w:r>
      <w:r w:rsidRPr="00AA3217">
        <w:t>1</w:t>
      </w:r>
      <w:r w:rsidRPr="00AA3217">
        <w:rPr>
          <w:rFonts w:hint="eastAsia"/>
        </w:rPr>
        <w:t>日成立出入國在留管理廳</w:t>
      </w:r>
    </w:p>
    <w:p w:rsidR="00953FEE" w:rsidRPr="00894E10" w:rsidRDefault="00953FEE" w:rsidP="00953FEE">
      <w:pPr>
        <w:pStyle w:val="afd"/>
        <w:ind w:left="1440" w:firstLine="480"/>
      </w:pPr>
      <w:r w:rsidRPr="00AA3217">
        <w:rPr>
          <w:rFonts w:hint="eastAsia"/>
        </w:rPr>
        <w:t>日本</w:t>
      </w:r>
      <w:r w:rsidRPr="00AA3217">
        <w:t>2019</w:t>
      </w:r>
      <w:r w:rsidRPr="00AA3217">
        <w:rPr>
          <w:rFonts w:hint="eastAsia"/>
        </w:rPr>
        <w:t>年起實施新制度擴大接納外籍勞工人數，新設「特定技能</w:t>
      </w:r>
      <w:r w:rsidRPr="00AA3217">
        <w:t>1</w:t>
      </w:r>
      <w:r w:rsidRPr="00AA3217">
        <w:rPr>
          <w:rFonts w:hint="eastAsia"/>
        </w:rPr>
        <w:t>號」及「特定技能</w:t>
      </w:r>
      <w:r w:rsidRPr="00AA3217">
        <w:t>2</w:t>
      </w:r>
      <w:r w:rsidRPr="00AA3217">
        <w:rPr>
          <w:rFonts w:hint="eastAsia"/>
        </w:rPr>
        <w:t>號」等</w:t>
      </w:r>
      <w:r w:rsidRPr="00AA3217">
        <w:t>2</w:t>
      </w:r>
      <w:r w:rsidRPr="00AA3217">
        <w:rPr>
          <w:rFonts w:hint="eastAsia"/>
        </w:rPr>
        <w:t>種外籍勞工居留資格，今後</w:t>
      </w:r>
      <w:r w:rsidRPr="00AA3217">
        <w:t>5</w:t>
      </w:r>
      <w:r w:rsidRPr="00AA3217">
        <w:rPr>
          <w:rFonts w:hint="eastAsia"/>
        </w:rPr>
        <w:t>年內</w:t>
      </w:r>
      <w:r w:rsidR="0001508D" w:rsidRPr="00AA3217">
        <w:rPr>
          <w:rFonts w:hint="eastAsia"/>
        </w:rPr>
        <w:t>計劃</w:t>
      </w:r>
      <w:r w:rsidRPr="00AA3217">
        <w:rPr>
          <w:rFonts w:hint="eastAsia"/>
        </w:rPr>
        <w:t>接納</w:t>
      </w:r>
      <w:r w:rsidRPr="00AA3217">
        <w:t>14</w:t>
      </w:r>
      <w:proofErr w:type="gramStart"/>
      <w:r w:rsidRPr="00AA3217">
        <w:rPr>
          <w:rFonts w:hint="eastAsia"/>
        </w:rPr>
        <w:t>業種約</w:t>
      </w:r>
      <w:r w:rsidRPr="00AA3217">
        <w:t>34</w:t>
      </w:r>
      <w:r w:rsidRPr="00AA3217">
        <w:rPr>
          <w:rFonts w:hint="eastAsia"/>
        </w:rPr>
        <w:t>萬</w:t>
      </w:r>
      <w:proofErr w:type="gramEnd"/>
      <w:r w:rsidRPr="00AA3217">
        <w:t>5,000</w:t>
      </w:r>
      <w:r w:rsidRPr="00AA3217">
        <w:rPr>
          <w:rFonts w:hint="eastAsia"/>
        </w:rPr>
        <w:t>人外籍勞工。法務省為處理增加之外國人業務，將「出入國管理局」改組升格為「出入國在留管理廳</w:t>
      </w:r>
      <w:r w:rsidR="00DF7771" w:rsidRPr="00AA3217">
        <w:rPr>
          <w:rFonts w:hint="eastAsia"/>
        </w:rPr>
        <w:t>（</w:t>
      </w:r>
      <w:r w:rsidRPr="00AA3217">
        <w:rPr>
          <w:rFonts w:hint="eastAsia"/>
        </w:rPr>
        <w:t>入管廳</w:t>
      </w:r>
      <w:r w:rsidR="00DF7771" w:rsidRPr="00AA3217">
        <w:rPr>
          <w:rFonts w:hint="eastAsia"/>
        </w:rPr>
        <w:t>）</w:t>
      </w:r>
      <w:r w:rsidRPr="00AA3217">
        <w:rPr>
          <w:rFonts w:hint="eastAsia"/>
        </w:rPr>
        <w:t>」</w:t>
      </w:r>
      <w:r w:rsidR="0001508D" w:rsidRPr="00AA3217">
        <w:rPr>
          <w:rFonts w:hint="eastAsia"/>
        </w:rPr>
        <w:t>，</w:t>
      </w:r>
      <w:r w:rsidRPr="00AA3217">
        <w:rPr>
          <w:rFonts w:hint="eastAsia"/>
        </w:rPr>
        <w:t>員額增加</w:t>
      </w:r>
      <w:r w:rsidRPr="00AA3217">
        <w:t>500</w:t>
      </w:r>
      <w:r w:rsidRPr="00AA3217">
        <w:rPr>
          <w:rFonts w:hint="eastAsia"/>
        </w:rPr>
        <w:t>人至</w:t>
      </w:r>
      <w:r w:rsidRPr="00AA3217">
        <w:t>5,400</w:t>
      </w:r>
      <w:r w:rsidRPr="00AA3217">
        <w:rPr>
          <w:rFonts w:hint="eastAsia"/>
        </w:rPr>
        <w:t>人，</w:t>
      </w:r>
      <w:r w:rsidR="0001508D" w:rsidRPr="00AA3217">
        <w:rPr>
          <w:rFonts w:hint="eastAsia"/>
        </w:rPr>
        <w:t>並</w:t>
      </w:r>
      <w:r w:rsidRPr="00AA3217">
        <w:rPr>
          <w:rFonts w:hint="eastAsia"/>
        </w:rPr>
        <w:t>分別在札幌、仙台、東京、名古屋、大阪、廣島、高松</w:t>
      </w:r>
      <w:r w:rsidR="00557469" w:rsidRPr="00AA3217">
        <w:rPr>
          <w:rFonts w:hint="eastAsia"/>
        </w:rPr>
        <w:t>及</w:t>
      </w:r>
      <w:r w:rsidRPr="00AA3217">
        <w:rPr>
          <w:rFonts w:hint="eastAsia"/>
        </w:rPr>
        <w:t>福岡等處設置地方出入國在留管理局及在橫濱、神戶、那霸</w:t>
      </w:r>
      <w:r w:rsidRPr="00AA3217">
        <w:t>3</w:t>
      </w:r>
      <w:r w:rsidRPr="00AA3217">
        <w:rPr>
          <w:rFonts w:hint="eastAsia"/>
        </w:rPr>
        <w:t>處設置支局。</w:t>
      </w:r>
    </w:p>
    <w:p w:rsidR="00953FEE" w:rsidRPr="00894E10" w:rsidRDefault="00953FEE" w:rsidP="00953FEE">
      <w:pPr>
        <w:pStyle w:val="afd"/>
        <w:ind w:left="1440" w:firstLine="480"/>
      </w:pPr>
      <w:r w:rsidRPr="00AA3217">
        <w:rPr>
          <w:rFonts w:hint="eastAsia"/>
        </w:rPr>
        <w:t>「特定技能</w:t>
      </w:r>
      <w:r w:rsidRPr="00AA3217">
        <w:t>1</w:t>
      </w:r>
      <w:r w:rsidRPr="00AA3217">
        <w:rPr>
          <w:rFonts w:hint="eastAsia"/>
        </w:rPr>
        <w:t>號」居留資格要求具備一定的基本技能，「特定技能</w:t>
      </w:r>
      <w:r w:rsidRPr="00AA3217">
        <w:t>2</w:t>
      </w:r>
      <w:r w:rsidRPr="00AA3217">
        <w:rPr>
          <w:rFonts w:hint="eastAsia"/>
        </w:rPr>
        <w:t>號」則要求更高等熟練技能。外國人為取得</w:t>
      </w:r>
      <w:r w:rsidRPr="00AA3217">
        <w:t>5</w:t>
      </w:r>
      <w:r w:rsidRPr="00AA3217">
        <w:rPr>
          <w:rFonts w:hint="eastAsia"/>
        </w:rPr>
        <w:t>年居留年限的</w:t>
      </w:r>
      <w:r w:rsidRPr="00AA3217">
        <w:t>1</w:t>
      </w:r>
      <w:r w:rsidRPr="00AA3217">
        <w:rPr>
          <w:rFonts w:hint="eastAsia"/>
        </w:rPr>
        <w:t>號資格須通過技能及日常生活程度的日文考試；</w:t>
      </w:r>
      <w:r w:rsidRPr="00AA3217">
        <w:t>2</w:t>
      </w:r>
      <w:r w:rsidRPr="00AA3217">
        <w:rPr>
          <w:rFonts w:hint="eastAsia"/>
        </w:rPr>
        <w:t>號資格自</w:t>
      </w:r>
      <w:r w:rsidRPr="00AA3217">
        <w:t>2020</w:t>
      </w:r>
      <w:r w:rsidRPr="00AA3217">
        <w:rPr>
          <w:rFonts w:hint="eastAsia"/>
        </w:rPr>
        <w:t>年實施且限定業種，惟可延長居留期間及攜家帶</w:t>
      </w:r>
      <w:proofErr w:type="gramStart"/>
      <w:r w:rsidRPr="00AA3217">
        <w:rPr>
          <w:rFonts w:hint="eastAsia"/>
        </w:rPr>
        <w:t>眷</w:t>
      </w:r>
      <w:proofErr w:type="gramEnd"/>
      <w:r w:rsidRPr="00AA3217">
        <w:rPr>
          <w:rFonts w:hint="eastAsia"/>
        </w:rPr>
        <w:t>。迄今</w:t>
      </w:r>
      <w:r w:rsidR="00007AA6" w:rsidRPr="00AA3217">
        <w:rPr>
          <w:rFonts w:hint="eastAsia"/>
        </w:rPr>
        <w:t>實施的</w:t>
      </w:r>
      <w:r w:rsidRPr="00AA3217">
        <w:rPr>
          <w:rFonts w:hint="eastAsia"/>
        </w:rPr>
        <w:t>技能實習生制度常</w:t>
      </w:r>
      <w:proofErr w:type="gramStart"/>
      <w:r w:rsidRPr="00AA3217">
        <w:rPr>
          <w:rFonts w:hint="eastAsia"/>
        </w:rPr>
        <w:t>被惡用為</w:t>
      </w:r>
      <w:proofErr w:type="gramEnd"/>
      <w:r w:rsidRPr="00AA3217">
        <w:rPr>
          <w:rFonts w:hint="eastAsia"/>
        </w:rPr>
        <w:t>長時間勞動及剝削薪資的工具，新設「特定技能</w:t>
      </w:r>
      <w:r w:rsidRPr="00AA3217">
        <w:t>1</w:t>
      </w:r>
      <w:r w:rsidRPr="00AA3217">
        <w:rPr>
          <w:rFonts w:hint="eastAsia"/>
        </w:rPr>
        <w:t>號」居留資格將可改善人權</w:t>
      </w:r>
      <w:r w:rsidR="00007AA6" w:rsidRPr="00AA3217">
        <w:rPr>
          <w:rFonts w:hint="eastAsia"/>
        </w:rPr>
        <w:t>侵害</w:t>
      </w:r>
      <w:r w:rsidRPr="00AA3217">
        <w:rPr>
          <w:rFonts w:hint="eastAsia"/>
        </w:rPr>
        <w:t>問題。</w:t>
      </w:r>
    </w:p>
    <w:p w:rsidR="00953FEE" w:rsidRPr="00894E10" w:rsidRDefault="00953FEE" w:rsidP="00C47E93">
      <w:pPr>
        <w:pStyle w:val="af3"/>
        <w:ind w:left="1440" w:hanging="480"/>
      </w:pPr>
      <w:r w:rsidRPr="00AA3217">
        <w:rPr>
          <w:rFonts w:ascii="華康細圓體"/>
        </w:rPr>
        <w:t>15</w:t>
      </w:r>
      <w:r w:rsidRPr="00AA3217">
        <w:rPr>
          <w:rFonts w:hint="eastAsia"/>
        </w:rPr>
        <w:t>、日本政府</w:t>
      </w:r>
      <w:r w:rsidR="00F5019E" w:rsidRPr="00AA3217">
        <w:rPr>
          <w:rFonts w:hint="eastAsia"/>
        </w:rPr>
        <w:t>計劃</w:t>
      </w:r>
      <w:r w:rsidRPr="00AA3217">
        <w:rPr>
          <w:rFonts w:hint="eastAsia"/>
        </w:rPr>
        <w:t>設置新創產業「據點市鎮」</w:t>
      </w:r>
    </w:p>
    <w:p w:rsidR="00953FEE" w:rsidRPr="00894E10" w:rsidRDefault="00953FEE" w:rsidP="00953FEE">
      <w:pPr>
        <w:pStyle w:val="afd"/>
        <w:ind w:left="1440" w:firstLine="480"/>
      </w:pPr>
      <w:r w:rsidRPr="00AA3217">
        <w:rPr>
          <w:rFonts w:hint="eastAsia"/>
        </w:rPr>
        <w:t>鑒於日本新創產業群聚城市與美國矽谷等海外相比，規模及建設明顯落後。因此日本政府檢討設置新創產業「據點市鎮」，對被認定之據點市鎮鬆綁法規</w:t>
      </w:r>
      <w:r w:rsidR="001D47AA" w:rsidRPr="00AA3217">
        <w:rPr>
          <w:rFonts w:hint="eastAsia"/>
        </w:rPr>
        <w:t>以</w:t>
      </w:r>
      <w:r w:rsidRPr="00AA3217">
        <w:rPr>
          <w:rFonts w:hint="eastAsia"/>
        </w:rPr>
        <w:t>吸引企業投資，並招攬</w:t>
      </w:r>
      <w:r w:rsidRPr="00AA3217">
        <w:t>AI</w:t>
      </w:r>
      <w:r w:rsidRPr="00AA3217">
        <w:rPr>
          <w:rFonts w:hint="eastAsia"/>
        </w:rPr>
        <w:t>、機器人、生命科學等優秀技術人才</w:t>
      </w:r>
      <w:r w:rsidR="001D47AA" w:rsidRPr="00AA3217">
        <w:rPr>
          <w:rFonts w:hint="eastAsia"/>
        </w:rPr>
        <w:t>前來</w:t>
      </w:r>
      <w:r w:rsidRPr="00AA3217">
        <w:rPr>
          <w:rFonts w:hint="eastAsia"/>
        </w:rPr>
        <w:t>發展新產業。</w:t>
      </w:r>
    </w:p>
    <w:p w:rsidR="00953FEE" w:rsidRPr="00894E10" w:rsidRDefault="00953FEE" w:rsidP="00953FEE">
      <w:pPr>
        <w:pStyle w:val="afd"/>
        <w:ind w:left="1440" w:firstLine="480"/>
      </w:pPr>
      <w:r w:rsidRPr="00AA3217">
        <w:rPr>
          <w:rFonts w:hint="eastAsia"/>
        </w:rPr>
        <w:t>日本政府規劃</w:t>
      </w:r>
      <w:r w:rsidR="00F74033" w:rsidRPr="00AA3217">
        <w:rPr>
          <w:rFonts w:hint="eastAsia"/>
        </w:rPr>
        <w:t>於</w:t>
      </w:r>
      <w:r w:rsidRPr="00AA3217">
        <w:t>2020</w:t>
      </w:r>
      <w:r w:rsidRPr="00AA3217">
        <w:rPr>
          <w:rFonts w:hint="eastAsia"/>
        </w:rPr>
        <w:t>年選出</w:t>
      </w:r>
      <w:r w:rsidRPr="00AA3217">
        <w:t>2~3</w:t>
      </w:r>
      <w:r w:rsidRPr="00AA3217">
        <w:rPr>
          <w:rFonts w:hint="eastAsia"/>
        </w:rPr>
        <w:t>處新創產業認定市鎮，作為優先放寬法規之新創特區，號召海外新創企業、投資家，以及具支援新創專業之「加速器</w:t>
      </w:r>
      <w:r w:rsidR="00DF7771" w:rsidRPr="00AA3217">
        <w:rPr>
          <w:rFonts w:hint="eastAsia"/>
        </w:rPr>
        <w:t>（</w:t>
      </w:r>
      <w:r w:rsidRPr="00AA3217">
        <w:t>accelerator</w:t>
      </w:r>
      <w:r w:rsidR="00DF7771" w:rsidRPr="00AA3217">
        <w:rPr>
          <w:rFonts w:hint="eastAsia"/>
        </w:rPr>
        <w:t>）</w:t>
      </w:r>
      <w:r w:rsidRPr="00AA3217">
        <w:rPr>
          <w:rFonts w:hint="eastAsia"/>
        </w:rPr>
        <w:t>」等機構進駐。</w:t>
      </w:r>
      <w:proofErr w:type="gramStart"/>
      <w:r w:rsidRPr="00AA3217">
        <w:rPr>
          <w:rFonts w:hint="eastAsia"/>
        </w:rPr>
        <w:t>此外，</w:t>
      </w:r>
      <w:proofErr w:type="gramEnd"/>
      <w:r w:rsidRPr="00AA3217">
        <w:rPr>
          <w:rFonts w:hint="eastAsia"/>
        </w:rPr>
        <w:t>也編列預算提供國內大學擴大支援新創，以及</w:t>
      </w:r>
      <w:r w:rsidR="00F74033" w:rsidRPr="00AA3217">
        <w:rPr>
          <w:rFonts w:hint="eastAsia"/>
        </w:rPr>
        <w:t>與</w:t>
      </w:r>
      <w:r w:rsidRPr="00AA3217">
        <w:rPr>
          <w:rFonts w:hint="eastAsia"/>
        </w:rPr>
        <w:t>培育新創企業經驗之海外大學進行交流等活動。</w:t>
      </w:r>
    </w:p>
    <w:p w:rsidR="00953FEE" w:rsidRPr="00894E10" w:rsidRDefault="00953FEE" w:rsidP="00953FEE">
      <w:pPr>
        <w:pStyle w:val="afd"/>
        <w:ind w:left="1440" w:firstLine="480"/>
        <w:rPr>
          <w:rFonts w:eastAsia="MS Mincho"/>
        </w:rPr>
      </w:pPr>
      <w:r w:rsidRPr="00AA3217">
        <w:rPr>
          <w:rFonts w:hint="eastAsia"/>
        </w:rPr>
        <w:t>為吸引海外新創業者在日設置據點，檢討放寬最長居留</w:t>
      </w:r>
      <w:r w:rsidRPr="00AA3217">
        <w:t>1</w:t>
      </w:r>
      <w:r w:rsidRPr="00AA3217">
        <w:rPr>
          <w:rFonts w:hint="eastAsia"/>
        </w:rPr>
        <w:t>年的「創業家簽證」條件，並簡化法人登記手續。</w:t>
      </w:r>
      <w:proofErr w:type="gramStart"/>
      <w:r w:rsidRPr="00AA3217">
        <w:rPr>
          <w:rFonts w:hint="eastAsia"/>
        </w:rPr>
        <w:t>此外，</w:t>
      </w:r>
      <w:proofErr w:type="gramEnd"/>
      <w:r w:rsidRPr="00AA3217">
        <w:rPr>
          <w:rFonts w:hint="eastAsia"/>
        </w:rPr>
        <w:t>也檢討仿效「國家戰略特區」提供法人稅減稅等優惠措施。</w:t>
      </w:r>
    </w:p>
    <w:p w:rsidR="00953FEE" w:rsidRPr="00894E10" w:rsidRDefault="00953FEE" w:rsidP="00C47E93">
      <w:pPr>
        <w:pStyle w:val="af3"/>
        <w:ind w:left="1440" w:hanging="480"/>
      </w:pPr>
      <w:bookmarkStart w:id="11" w:name="日本再生能源特別措置法修正案自今年4月1日施行"/>
      <w:r w:rsidRPr="00AA3217">
        <w:rPr>
          <w:rFonts w:ascii="華康細圓體"/>
        </w:rPr>
        <w:t>16</w:t>
      </w:r>
      <w:r w:rsidRPr="00AA3217">
        <w:rPr>
          <w:rFonts w:hint="eastAsia"/>
        </w:rPr>
        <w:t>、</w:t>
      </w:r>
      <w:bookmarkEnd w:id="11"/>
      <w:r w:rsidRPr="00AA3217">
        <w:rPr>
          <w:rFonts w:hint="eastAsia"/>
        </w:rPr>
        <w:t>日本政府針對照明燈具及燈泡分別制定新的省能標準</w:t>
      </w:r>
    </w:p>
    <w:p w:rsidR="00953FEE" w:rsidRPr="00894E10" w:rsidRDefault="00953FEE" w:rsidP="00953FEE">
      <w:pPr>
        <w:pStyle w:val="afd"/>
        <w:ind w:left="1440" w:firstLine="480"/>
      </w:pPr>
      <w:r w:rsidRPr="00AA3217">
        <w:rPr>
          <w:rFonts w:hint="eastAsia"/>
        </w:rPr>
        <w:t>經濟產業省</w:t>
      </w:r>
      <w:r w:rsidRPr="00AA3217">
        <w:t>2019</w:t>
      </w:r>
      <w:r w:rsidRPr="00AA3217">
        <w:rPr>
          <w:rFonts w:hint="eastAsia"/>
        </w:rPr>
        <w:t>年</w:t>
      </w:r>
      <w:r w:rsidRPr="00AA3217">
        <w:t>4</w:t>
      </w:r>
      <w:r w:rsidRPr="00AA3217">
        <w:rPr>
          <w:rFonts w:hint="eastAsia"/>
        </w:rPr>
        <w:t>月</w:t>
      </w:r>
      <w:r w:rsidRPr="00AA3217">
        <w:t>12</w:t>
      </w:r>
      <w:r w:rsidRPr="00AA3217">
        <w:rPr>
          <w:rFonts w:hint="eastAsia"/>
        </w:rPr>
        <w:t>日公布《能源使用合理化等相關法律》</w:t>
      </w:r>
      <w:r w:rsidR="00DF7771" w:rsidRPr="00AA3217">
        <w:rPr>
          <w:rFonts w:hint="eastAsia"/>
        </w:rPr>
        <w:t>（</w:t>
      </w:r>
      <w:r w:rsidRPr="00AA3217">
        <w:rPr>
          <w:rFonts w:hint="eastAsia"/>
        </w:rPr>
        <w:t>簡稱《省能源法》</w:t>
      </w:r>
      <w:r w:rsidR="00DF7771" w:rsidRPr="00AA3217">
        <w:rPr>
          <w:rFonts w:hint="eastAsia"/>
        </w:rPr>
        <w:t>）</w:t>
      </w:r>
      <w:r w:rsidR="00467514" w:rsidRPr="00AA3217">
        <w:rPr>
          <w:rFonts w:hint="eastAsia"/>
        </w:rPr>
        <w:t>，</w:t>
      </w:r>
      <w:r w:rsidRPr="00AA3217">
        <w:rPr>
          <w:rFonts w:hint="eastAsia"/>
        </w:rPr>
        <w:t>就能源消費效率最佳</w:t>
      </w:r>
      <w:r w:rsidR="00467514" w:rsidRPr="00AA3217">
        <w:rPr>
          <w:rFonts w:hint="eastAsia"/>
        </w:rPr>
        <w:t>已商品化</w:t>
      </w:r>
      <w:r w:rsidRPr="00AA3217">
        <w:rPr>
          <w:rFonts w:hint="eastAsia"/>
        </w:rPr>
        <w:t>產品之性能及技術研發展望作為評估基準，設定製造業者於目標年度</w:t>
      </w:r>
      <w:r w:rsidR="00DF7771" w:rsidRPr="00AA3217">
        <w:rPr>
          <w:rFonts w:hint="eastAsia"/>
        </w:rPr>
        <w:t>（</w:t>
      </w:r>
      <w:r w:rsidRPr="00AA3217">
        <w:t>2020</w:t>
      </w:r>
      <w:r w:rsidRPr="00AA3217">
        <w:rPr>
          <w:rFonts w:hint="eastAsia"/>
        </w:rPr>
        <w:t>及</w:t>
      </w:r>
      <w:r w:rsidRPr="00AA3217">
        <w:t>2027</w:t>
      </w:r>
      <w:r w:rsidRPr="00AA3217">
        <w:rPr>
          <w:rFonts w:hint="eastAsia"/>
        </w:rPr>
        <w:t>年度</w:t>
      </w:r>
      <w:r w:rsidR="00DF7771" w:rsidRPr="00AA3217">
        <w:rPr>
          <w:rFonts w:hint="eastAsia"/>
        </w:rPr>
        <w:t>）</w:t>
      </w:r>
      <w:r w:rsidRPr="00AA3217">
        <w:rPr>
          <w:rFonts w:hint="eastAsia"/>
        </w:rPr>
        <w:t>須達到之省能標準</w:t>
      </w:r>
      <w:r w:rsidR="00467514" w:rsidRPr="00AA3217">
        <w:rPr>
          <w:rFonts w:hint="eastAsia"/>
        </w:rPr>
        <w:t>及</w:t>
      </w:r>
      <w:r w:rsidRPr="00AA3217">
        <w:rPr>
          <w:rFonts w:hint="eastAsia"/>
        </w:rPr>
        <w:t>相關標示事項</w:t>
      </w:r>
      <w:r w:rsidR="00467514" w:rsidRPr="00AA3217">
        <w:rPr>
          <w:rFonts w:hint="eastAsia"/>
        </w:rPr>
        <w:t>，</w:t>
      </w:r>
      <w:r w:rsidRPr="00AA3217">
        <w:rPr>
          <w:rFonts w:hint="eastAsia"/>
        </w:rPr>
        <w:t>內容簡要如次：</w:t>
      </w:r>
    </w:p>
    <w:p w:rsidR="00C47E93" w:rsidRPr="00894E10" w:rsidRDefault="00C47E93" w:rsidP="00C47E93">
      <w:pPr>
        <w:pStyle w:val="11"/>
        <w:ind w:left="1800" w:hanging="600"/>
      </w:pPr>
      <w:r w:rsidRPr="00AA3217">
        <w:rPr>
          <w:rFonts w:hint="eastAsia"/>
        </w:rPr>
        <w:t>（</w:t>
      </w:r>
      <w:r w:rsidRPr="00AA3217">
        <w:t>1</w:t>
      </w:r>
      <w:r w:rsidRPr="00AA3217">
        <w:rPr>
          <w:rFonts w:hint="eastAsia"/>
        </w:rPr>
        <w:t>）</w:t>
      </w:r>
      <w:r w:rsidRPr="00AA3217">
        <w:tab/>
      </w:r>
      <w:r w:rsidRPr="00AA3217">
        <w:rPr>
          <w:rFonts w:hint="eastAsia"/>
        </w:rPr>
        <w:t>照明燈具：</w:t>
      </w:r>
    </w:p>
    <w:p w:rsidR="00C47E93" w:rsidRPr="00894E10" w:rsidRDefault="00C47E93" w:rsidP="00C47E93">
      <w:pPr>
        <w:pStyle w:val="Aff0"/>
        <w:ind w:left="1800" w:hanging="360"/>
      </w:pPr>
      <w:r w:rsidRPr="00AA3217">
        <w:t>A.</w:t>
      </w:r>
      <w:r w:rsidRPr="00AA3217">
        <w:tab/>
      </w:r>
      <w:r w:rsidRPr="00AA3217">
        <w:rPr>
          <w:rFonts w:hint="eastAsia"/>
        </w:rPr>
        <w:t>擴大適用對象：過去規範對象僅為螢光燈器具，本次新增</w:t>
      </w:r>
      <w:r w:rsidRPr="00AA3217">
        <w:t>LED</w:t>
      </w:r>
      <w:r w:rsidRPr="00AA3217">
        <w:rPr>
          <w:rFonts w:hint="eastAsia"/>
        </w:rPr>
        <w:t>照明燈具，並以</w:t>
      </w:r>
      <w:r w:rsidRPr="00AA3217">
        <w:t>2020</w:t>
      </w:r>
      <w:r w:rsidRPr="00AA3217">
        <w:rPr>
          <w:rFonts w:hint="eastAsia"/>
        </w:rPr>
        <w:t>年度作為目標達成年度；</w:t>
      </w:r>
    </w:p>
    <w:p w:rsidR="00C47E93" w:rsidRPr="00894E10" w:rsidRDefault="00C47E93" w:rsidP="00C47E93">
      <w:pPr>
        <w:pStyle w:val="Aff0"/>
        <w:ind w:left="1800" w:hanging="360"/>
      </w:pPr>
      <w:r w:rsidRPr="00AA3217">
        <w:t>B.</w:t>
      </w:r>
      <w:r w:rsidRPr="00AA3217">
        <w:tab/>
      </w:r>
      <w:r w:rsidRPr="00AA3217">
        <w:rPr>
          <w:rFonts w:hint="eastAsia"/>
        </w:rPr>
        <w:t>變更能源消費效率計算方式：能源消費效率算法自照明燈具光源亮度（全光束）除以消費電力，變更為照明燈具亮度（照明燈具全光束）</w:t>
      </w:r>
      <w:r w:rsidRPr="00AA3217">
        <w:t xml:space="preserve"> </w:t>
      </w:r>
      <w:r w:rsidRPr="00AA3217">
        <w:rPr>
          <w:rFonts w:hint="eastAsia"/>
        </w:rPr>
        <w:t>除以消費電力。</w:t>
      </w:r>
    </w:p>
    <w:p w:rsidR="00C47E93" w:rsidRPr="00894E10" w:rsidRDefault="00C47E93" w:rsidP="00C47E93">
      <w:pPr>
        <w:pStyle w:val="Aff0"/>
        <w:ind w:left="1800" w:hanging="360"/>
      </w:pPr>
      <w:r w:rsidRPr="00AA3217">
        <w:t>C.</w:t>
      </w:r>
      <w:r w:rsidRPr="00AA3217">
        <w:tab/>
      </w:r>
      <w:r w:rsidRPr="00AA3217">
        <w:rPr>
          <w:rFonts w:hint="eastAsia"/>
        </w:rPr>
        <w:t>變更標示：舊標示「照明燈具光源亮度（全光束）」變更為「照明燈具亮度（照明燈具全光束）」。</w:t>
      </w:r>
    </w:p>
    <w:p w:rsidR="00C47E93" w:rsidRPr="00894E10" w:rsidRDefault="00C47E93" w:rsidP="00C47E93">
      <w:pPr>
        <w:pStyle w:val="11"/>
        <w:ind w:left="1800" w:hanging="600"/>
      </w:pPr>
      <w:r w:rsidRPr="00AA3217">
        <w:rPr>
          <w:rFonts w:hint="eastAsia"/>
        </w:rPr>
        <w:t>（</w:t>
      </w:r>
      <w:r w:rsidRPr="00AA3217">
        <w:t>2</w:t>
      </w:r>
      <w:r w:rsidRPr="00AA3217">
        <w:rPr>
          <w:rFonts w:hint="eastAsia"/>
        </w:rPr>
        <w:t>）</w:t>
      </w:r>
      <w:r w:rsidRPr="00AA3217">
        <w:tab/>
      </w:r>
      <w:r w:rsidRPr="00AA3217">
        <w:rPr>
          <w:rFonts w:hint="eastAsia"/>
        </w:rPr>
        <w:t>燈泡：過去規範對象僅為螢光燈及</w:t>
      </w:r>
      <w:r w:rsidRPr="00AA3217">
        <w:t>LED</w:t>
      </w:r>
      <w:r w:rsidRPr="00AA3217">
        <w:rPr>
          <w:rFonts w:hint="eastAsia"/>
        </w:rPr>
        <w:t>燈，本次新增白熾燈泡，並以</w:t>
      </w:r>
      <w:r w:rsidRPr="00AA3217">
        <w:t>2027</w:t>
      </w:r>
      <w:r w:rsidRPr="00AA3217">
        <w:rPr>
          <w:rFonts w:hint="eastAsia"/>
        </w:rPr>
        <w:t>年度作為目標達成年度；能源消費效率計算方式不變。</w:t>
      </w:r>
    </w:p>
    <w:p w:rsidR="00953FEE" w:rsidRPr="00894E10" w:rsidRDefault="00953FEE" w:rsidP="00C47E93">
      <w:pPr>
        <w:pStyle w:val="af3"/>
        <w:ind w:left="1440" w:hanging="480"/>
      </w:pPr>
      <w:r w:rsidRPr="00AA3217">
        <w:rPr>
          <w:rFonts w:ascii="華康細圓體"/>
        </w:rPr>
        <w:t>17</w:t>
      </w:r>
      <w:r w:rsidRPr="00AA3217">
        <w:rPr>
          <w:rFonts w:hint="eastAsia"/>
        </w:rPr>
        <w:t>、擴充官方貿易保險</w:t>
      </w:r>
      <w:r w:rsidR="00DF7771" w:rsidRPr="00AA3217">
        <w:rPr>
          <w:rFonts w:hint="eastAsia"/>
        </w:rPr>
        <w:t>（</w:t>
      </w:r>
      <w:r w:rsidRPr="00AA3217">
        <w:t>NEXI</w:t>
      </w:r>
      <w:r w:rsidR="00DF7771" w:rsidRPr="00AA3217">
        <w:rPr>
          <w:rFonts w:hint="eastAsia"/>
        </w:rPr>
        <w:t>）</w:t>
      </w:r>
      <w:r w:rsidRPr="00AA3217">
        <w:rPr>
          <w:rFonts w:hint="eastAsia"/>
        </w:rPr>
        <w:t>，支援中小企業擴展海外基建市場</w:t>
      </w:r>
    </w:p>
    <w:p w:rsidR="00953FEE" w:rsidRPr="00894E10" w:rsidRDefault="00953FEE" w:rsidP="00953FEE">
      <w:pPr>
        <w:pStyle w:val="afd"/>
        <w:ind w:left="1440" w:firstLine="480"/>
      </w:pPr>
      <w:r w:rsidRPr="00AA3217">
        <w:rPr>
          <w:rFonts w:hint="eastAsia"/>
        </w:rPr>
        <w:t>日本政府揭</w:t>
      </w:r>
      <w:proofErr w:type="gramStart"/>
      <w:r w:rsidRPr="00AA3217">
        <w:rPr>
          <w:rFonts w:hint="eastAsia"/>
        </w:rPr>
        <w:t>櫫</w:t>
      </w:r>
      <w:proofErr w:type="gramEnd"/>
      <w:r w:rsidRPr="00AA3217">
        <w:t>2020</w:t>
      </w:r>
      <w:r w:rsidRPr="00AA3217">
        <w:rPr>
          <w:rFonts w:hint="eastAsia"/>
        </w:rPr>
        <w:t>年前達成增加海外基建輸出額至</w:t>
      </w:r>
      <w:r w:rsidRPr="00AA3217">
        <w:t>30</w:t>
      </w:r>
      <w:r w:rsidRPr="00AA3217">
        <w:rPr>
          <w:rFonts w:hint="eastAsia"/>
        </w:rPr>
        <w:t>億日圓之目標，尤其為協助日本中型及中小企業</w:t>
      </w:r>
      <w:r w:rsidR="0071498E" w:rsidRPr="00AA3217">
        <w:rPr>
          <w:rFonts w:hint="eastAsia"/>
        </w:rPr>
        <w:t>爭取</w:t>
      </w:r>
      <w:r w:rsidRPr="00AA3217">
        <w:rPr>
          <w:rFonts w:hint="eastAsia"/>
        </w:rPr>
        <w:t>海外基建</w:t>
      </w:r>
      <w:r w:rsidR="0071498E" w:rsidRPr="00AA3217">
        <w:rPr>
          <w:rFonts w:hint="eastAsia"/>
        </w:rPr>
        <w:t>工程</w:t>
      </w:r>
      <w:r w:rsidRPr="00AA3217">
        <w:rPr>
          <w:rFonts w:hint="eastAsia"/>
        </w:rPr>
        <w:t>並分散貿易風險，於</w:t>
      </w:r>
      <w:r w:rsidRPr="00AA3217">
        <w:t>2019</w:t>
      </w:r>
      <w:r w:rsidRPr="00AA3217">
        <w:rPr>
          <w:rFonts w:hint="eastAsia"/>
        </w:rPr>
        <w:t>年</w:t>
      </w:r>
      <w:r w:rsidRPr="00AA3217">
        <w:t>6</w:t>
      </w:r>
      <w:r w:rsidRPr="00AA3217">
        <w:rPr>
          <w:rFonts w:hint="eastAsia"/>
        </w:rPr>
        <w:t>月召開「經協基礎建設戰略會議」中提出有關《貿易保險法》政令修正案，擴充政府全額出資之日本貿易保險</w:t>
      </w:r>
      <w:r w:rsidR="00DF7771" w:rsidRPr="00AA3217">
        <w:rPr>
          <w:rFonts w:hint="eastAsia"/>
        </w:rPr>
        <w:t>（</w:t>
      </w:r>
      <w:r w:rsidRPr="00AA3217">
        <w:t>NEXI</w:t>
      </w:r>
      <w:r w:rsidR="00DF7771" w:rsidRPr="00AA3217">
        <w:rPr>
          <w:rFonts w:hint="eastAsia"/>
        </w:rPr>
        <w:t>）</w:t>
      </w:r>
      <w:r w:rsidRPr="00AA3217">
        <w:rPr>
          <w:rFonts w:hint="eastAsia"/>
        </w:rPr>
        <w:t>制度。</w:t>
      </w:r>
    </w:p>
    <w:p w:rsidR="00953FEE" w:rsidRPr="00894E10" w:rsidRDefault="00953FEE" w:rsidP="00437741">
      <w:pPr>
        <w:pStyle w:val="afd"/>
        <w:ind w:left="1440" w:firstLine="480"/>
      </w:pPr>
      <w:r w:rsidRPr="00AA3217">
        <w:t>NEXI</w:t>
      </w:r>
      <w:r w:rsidRPr="00AA3217">
        <w:rPr>
          <w:rFonts w:hint="eastAsia"/>
        </w:rPr>
        <w:t>長期以大企業之投資保險為主要業務，</w:t>
      </w:r>
      <w:r w:rsidR="0071498E" w:rsidRPr="00AA3217">
        <w:rPr>
          <w:rFonts w:hint="eastAsia"/>
        </w:rPr>
        <w:t>後續</w:t>
      </w:r>
      <w:r w:rsidRPr="00AA3217">
        <w:rPr>
          <w:rFonts w:hint="eastAsia"/>
        </w:rPr>
        <w:t>為協助日商爭取東南亞等國之水處理</w:t>
      </w:r>
      <w:r w:rsidR="00437741" w:rsidRPr="00AA3217">
        <w:rPr>
          <w:rFonts w:hint="eastAsia"/>
        </w:rPr>
        <w:t>、</w:t>
      </w:r>
      <w:r w:rsidRPr="00AA3217">
        <w:rPr>
          <w:rFonts w:hint="eastAsia"/>
        </w:rPr>
        <w:t>醫療設施</w:t>
      </w:r>
      <w:r w:rsidR="00437741" w:rsidRPr="00AA3217">
        <w:rPr>
          <w:rFonts w:hint="eastAsia"/>
        </w:rPr>
        <w:t>、發電廠及港灣</w:t>
      </w:r>
      <w:r w:rsidRPr="00AA3217">
        <w:rPr>
          <w:rFonts w:hint="eastAsia"/>
        </w:rPr>
        <w:t>等基建</w:t>
      </w:r>
      <w:r w:rsidR="0071498E" w:rsidRPr="00AA3217">
        <w:rPr>
          <w:rFonts w:hint="eastAsia"/>
        </w:rPr>
        <w:t>案</w:t>
      </w:r>
      <w:r w:rsidRPr="00AA3217">
        <w:rPr>
          <w:rFonts w:hint="eastAsia"/>
        </w:rPr>
        <w:t>，並預防該等國家因發生戰爭、自然災害及政治等風險所造成之損失，</w:t>
      </w:r>
      <w:r w:rsidR="00437741" w:rsidRPr="00AA3217">
        <w:rPr>
          <w:rFonts w:hint="eastAsia"/>
        </w:rPr>
        <w:t>日本政府</w:t>
      </w:r>
      <w:r w:rsidRPr="00AA3217">
        <w:rPr>
          <w:rFonts w:hint="eastAsia"/>
        </w:rPr>
        <w:t>修改</w:t>
      </w:r>
      <w:proofErr w:type="gramStart"/>
      <w:r w:rsidRPr="00AA3217">
        <w:rPr>
          <w:rFonts w:hint="eastAsia"/>
        </w:rPr>
        <w:t>《</w:t>
      </w:r>
      <w:proofErr w:type="gramEnd"/>
      <w:r w:rsidRPr="00AA3217">
        <w:rPr>
          <w:rFonts w:hint="eastAsia"/>
        </w:rPr>
        <w:t>貿易保険法施行令》，對民間海外投資保險得予以再保險</w:t>
      </w:r>
      <w:r w:rsidR="00DF7771" w:rsidRPr="00AA3217">
        <w:rPr>
          <w:rFonts w:hint="eastAsia"/>
        </w:rPr>
        <w:t>（</w:t>
      </w:r>
      <w:r w:rsidRPr="00AA3217">
        <w:rPr>
          <w:rFonts w:hint="eastAsia"/>
        </w:rPr>
        <w:t>分保</w:t>
      </w:r>
      <w:r w:rsidR="00DF7771" w:rsidRPr="00AA3217">
        <w:rPr>
          <w:rFonts w:hint="eastAsia"/>
        </w:rPr>
        <w:t>）</w:t>
      </w:r>
      <w:r w:rsidRPr="00AA3217">
        <w:rPr>
          <w:rFonts w:hint="eastAsia"/>
        </w:rPr>
        <w:t>，期促使擁有廣大日本企業客戶群之民間損害保險公司進入投資保險市場。</w:t>
      </w:r>
      <w:proofErr w:type="gramStart"/>
      <w:r w:rsidR="00437741" w:rsidRPr="00AA3217">
        <w:rPr>
          <w:rFonts w:hint="eastAsia"/>
        </w:rPr>
        <w:t>爰</w:t>
      </w:r>
      <w:proofErr w:type="gramEnd"/>
      <w:r w:rsidR="00111185" w:rsidRPr="00AA3217">
        <w:t>NEXI</w:t>
      </w:r>
      <w:r w:rsidR="00111185" w:rsidRPr="00AA3217">
        <w:rPr>
          <w:rFonts w:hint="eastAsia"/>
        </w:rPr>
        <w:t>於</w:t>
      </w:r>
      <w:r w:rsidR="00111185" w:rsidRPr="00AA3217">
        <w:t>2019</w:t>
      </w:r>
      <w:r w:rsidR="00111185" w:rsidRPr="00AA3217">
        <w:rPr>
          <w:rFonts w:hint="eastAsia"/>
        </w:rPr>
        <w:t>年</w:t>
      </w:r>
      <w:r w:rsidR="00111185" w:rsidRPr="00AA3217">
        <w:t>6</w:t>
      </w:r>
      <w:r w:rsidR="00111185" w:rsidRPr="00AA3217">
        <w:rPr>
          <w:rFonts w:hint="eastAsia"/>
        </w:rPr>
        <w:t>月與日本興亞損害保險、東京</w:t>
      </w:r>
      <w:proofErr w:type="gramStart"/>
      <w:r w:rsidR="00111185" w:rsidRPr="00AA3217">
        <w:rPr>
          <w:rFonts w:hint="eastAsia"/>
        </w:rPr>
        <w:t>海上日動火災</w:t>
      </w:r>
      <w:proofErr w:type="gramEnd"/>
      <w:r w:rsidR="00111185" w:rsidRPr="00AA3217">
        <w:rPr>
          <w:rFonts w:hint="eastAsia"/>
        </w:rPr>
        <w:t>保險</w:t>
      </w:r>
      <w:r w:rsidR="00437741" w:rsidRPr="00AA3217">
        <w:rPr>
          <w:rFonts w:hint="eastAsia"/>
        </w:rPr>
        <w:t>、</w:t>
      </w:r>
      <w:r w:rsidR="00111185" w:rsidRPr="00AA3217">
        <w:rPr>
          <w:rFonts w:hint="eastAsia"/>
        </w:rPr>
        <w:t>三</w:t>
      </w:r>
      <w:proofErr w:type="gramStart"/>
      <w:r w:rsidR="00111185" w:rsidRPr="00AA3217">
        <w:rPr>
          <w:rFonts w:hint="eastAsia"/>
        </w:rPr>
        <w:t>井住友</w:t>
      </w:r>
      <w:proofErr w:type="gramEnd"/>
      <w:r w:rsidR="00111185" w:rsidRPr="00AA3217">
        <w:rPr>
          <w:rFonts w:hint="eastAsia"/>
        </w:rPr>
        <w:t>海上火災保險</w:t>
      </w:r>
      <w:r w:rsidR="00437741" w:rsidRPr="00AA3217">
        <w:rPr>
          <w:rFonts w:hint="eastAsia"/>
        </w:rPr>
        <w:t>及三菱東京</w:t>
      </w:r>
      <w:r w:rsidR="00437741" w:rsidRPr="00AA3217">
        <w:t>UFJ</w:t>
      </w:r>
      <w:r w:rsidR="00437741" w:rsidRPr="00AA3217">
        <w:rPr>
          <w:rFonts w:hint="eastAsia"/>
        </w:rPr>
        <w:t>銀行、瑞穗銀行</w:t>
      </w:r>
      <w:r w:rsidR="00111185" w:rsidRPr="00AA3217">
        <w:rPr>
          <w:rFonts w:hint="eastAsia"/>
        </w:rPr>
        <w:t>等</w:t>
      </w:r>
      <w:r w:rsidR="00437741" w:rsidRPr="00AA3217">
        <w:rPr>
          <w:rFonts w:hint="eastAsia"/>
        </w:rPr>
        <w:t>金融機構</w:t>
      </w:r>
      <w:r w:rsidR="00111185" w:rsidRPr="00AA3217">
        <w:rPr>
          <w:rFonts w:hint="eastAsia"/>
        </w:rPr>
        <w:t>簽署合作備忘錄，</w:t>
      </w:r>
      <w:r w:rsidRPr="00AA3217">
        <w:rPr>
          <w:rFonts w:hint="eastAsia"/>
        </w:rPr>
        <w:t>承保民間保險每案件保險金上限為</w:t>
      </w:r>
      <w:r w:rsidRPr="00AA3217">
        <w:t>15</w:t>
      </w:r>
      <w:r w:rsidRPr="00AA3217">
        <w:rPr>
          <w:rFonts w:hint="eastAsia"/>
        </w:rPr>
        <w:t>億日圓，期間最長為</w:t>
      </w:r>
      <w:r w:rsidRPr="00AA3217">
        <w:t>8</w:t>
      </w:r>
      <w:r w:rsidRPr="00AA3217">
        <w:rPr>
          <w:rFonts w:hint="eastAsia"/>
        </w:rPr>
        <w:t>年，最大可分保</w:t>
      </w:r>
      <w:proofErr w:type="gramStart"/>
      <w:r w:rsidRPr="00AA3217">
        <w:t>9</w:t>
      </w:r>
      <w:r w:rsidRPr="00AA3217">
        <w:rPr>
          <w:rFonts w:hint="eastAsia"/>
        </w:rPr>
        <w:t>成</w:t>
      </w:r>
      <w:proofErr w:type="gramEnd"/>
      <w:r w:rsidRPr="00AA3217">
        <w:rPr>
          <w:rFonts w:hint="eastAsia"/>
        </w:rPr>
        <w:t>風險。</w:t>
      </w:r>
    </w:p>
    <w:p w:rsidR="00953FEE" w:rsidRPr="00894E10" w:rsidRDefault="00953FEE" w:rsidP="00953FEE">
      <w:pPr>
        <w:pStyle w:val="afd"/>
        <w:ind w:left="1440" w:firstLine="480"/>
        <w:rPr>
          <w:rFonts w:eastAsia="MS Mincho"/>
        </w:rPr>
      </w:pPr>
      <w:r w:rsidRPr="00AA3217">
        <w:rPr>
          <w:rFonts w:hint="eastAsia"/>
        </w:rPr>
        <w:t>日本</w:t>
      </w:r>
      <w:r w:rsidRPr="00AA3217">
        <w:t>2017</w:t>
      </w:r>
      <w:r w:rsidRPr="00AA3217">
        <w:rPr>
          <w:rFonts w:hint="eastAsia"/>
        </w:rPr>
        <w:t>年度利用貿易保險之企業約</w:t>
      </w:r>
      <w:r w:rsidRPr="00AA3217">
        <w:t>850</w:t>
      </w:r>
      <w:r w:rsidRPr="00AA3217">
        <w:rPr>
          <w:rFonts w:hint="eastAsia"/>
        </w:rPr>
        <w:t>家，</w:t>
      </w:r>
      <w:r w:rsidRPr="00AA3217">
        <w:t>NEXI</w:t>
      </w:r>
      <w:r w:rsidRPr="00AA3217">
        <w:rPr>
          <w:rFonts w:hint="eastAsia"/>
        </w:rPr>
        <w:t>保險金支付額約</w:t>
      </w:r>
      <w:r w:rsidRPr="00AA3217">
        <w:t>192</w:t>
      </w:r>
      <w:r w:rsidRPr="00AA3217">
        <w:rPr>
          <w:rFonts w:hint="eastAsia"/>
        </w:rPr>
        <w:t>億日圓，係</w:t>
      </w:r>
      <w:r w:rsidRPr="00AA3217">
        <w:t>2016</w:t>
      </w:r>
      <w:r w:rsidRPr="00AA3217">
        <w:rPr>
          <w:rFonts w:hint="eastAsia"/>
        </w:rPr>
        <w:t>年的</w:t>
      </w:r>
      <w:r w:rsidRPr="00AA3217">
        <w:t>2.5</w:t>
      </w:r>
      <w:r w:rsidRPr="00AA3217">
        <w:rPr>
          <w:rFonts w:hint="eastAsia"/>
        </w:rPr>
        <w:t>倍，但因海外情勢變化，每年支付額差異甚大。</w:t>
      </w:r>
    </w:p>
    <w:p w:rsidR="00953FEE" w:rsidRPr="00894E10" w:rsidRDefault="00953FEE" w:rsidP="00C47E93">
      <w:pPr>
        <w:pStyle w:val="af3"/>
        <w:ind w:left="1440" w:hanging="480"/>
      </w:pPr>
      <w:r w:rsidRPr="00AA3217">
        <w:rPr>
          <w:rFonts w:ascii="華康細圓體"/>
        </w:rPr>
        <w:t>18</w:t>
      </w:r>
      <w:r w:rsidRPr="00AA3217">
        <w:rPr>
          <w:rFonts w:hint="eastAsia"/>
        </w:rPr>
        <w:t>、日本政府新設能源及基建保險商品，擴大引進民間資金</w:t>
      </w:r>
    </w:p>
    <w:p w:rsidR="00953FEE" w:rsidRPr="00894E10" w:rsidRDefault="00953FEE" w:rsidP="00953FEE">
      <w:pPr>
        <w:pStyle w:val="afd"/>
        <w:ind w:left="1440" w:firstLine="480"/>
      </w:pPr>
      <w:r w:rsidRPr="00AA3217">
        <w:rPr>
          <w:rFonts w:hint="eastAsia"/>
        </w:rPr>
        <w:t>日本政府於</w:t>
      </w:r>
      <w:r w:rsidRPr="00AA3217">
        <w:t>2019</w:t>
      </w:r>
      <w:r w:rsidRPr="00AA3217">
        <w:rPr>
          <w:rFonts w:hint="eastAsia"/>
        </w:rPr>
        <w:t>年</w:t>
      </w:r>
      <w:r w:rsidRPr="00AA3217">
        <w:t>6</w:t>
      </w:r>
      <w:r w:rsidRPr="00AA3217">
        <w:rPr>
          <w:rFonts w:hint="eastAsia"/>
        </w:rPr>
        <w:t>月</w:t>
      </w:r>
      <w:r w:rsidRPr="00AA3217">
        <w:t>3</w:t>
      </w:r>
      <w:r w:rsidRPr="00AA3217">
        <w:rPr>
          <w:rFonts w:hint="eastAsia"/>
        </w:rPr>
        <w:t>日舉辦「經協基礎建設戰略會議」，彙整新輸出策略，由公營保險機關與大型銀行合作，規劃機關投資家對基礎建設之投資機制；另積極推動參與對象國之事業經營，並建構日本業者</w:t>
      </w:r>
      <w:r w:rsidR="0058113B" w:rsidRPr="00AA3217">
        <w:rPr>
          <w:rFonts w:hint="eastAsia"/>
        </w:rPr>
        <w:t>完整</w:t>
      </w:r>
      <w:r w:rsidRPr="00AA3217">
        <w:rPr>
          <w:rFonts w:hint="eastAsia"/>
        </w:rPr>
        <w:t>提供機器</w:t>
      </w:r>
      <w:proofErr w:type="gramStart"/>
      <w:r w:rsidRPr="00AA3217">
        <w:rPr>
          <w:rFonts w:hint="eastAsia"/>
        </w:rPr>
        <w:t>零件至維運</w:t>
      </w:r>
      <w:proofErr w:type="gramEnd"/>
      <w:r w:rsidRPr="00AA3217">
        <w:rPr>
          <w:rFonts w:hint="eastAsia"/>
        </w:rPr>
        <w:t>等一條龍服務體制。</w:t>
      </w:r>
    </w:p>
    <w:p w:rsidR="00953FEE" w:rsidRPr="00894E10" w:rsidRDefault="00953FEE" w:rsidP="00953FEE">
      <w:pPr>
        <w:pStyle w:val="afd"/>
        <w:ind w:left="1440" w:firstLine="480"/>
      </w:pPr>
      <w:r w:rsidRPr="00AA3217">
        <w:rPr>
          <w:rFonts w:hint="eastAsia"/>
        </w:rPr>
        <w:t>日本政府揭</w:t>
      </w:r>
      <w:proofErr w:type="gramStart"/>
      <w:r w:rsidRPr="00AA3217">
        <w:rPr>
          <w:rFonts w:hint="eastAsia"/>
        </w:rPr>
        <w:t>櫫</w:t>
      </w:r>
      <w:proofErr w:type="gramEnd"/>
      <w:r w:rsidRPr="00AA3217">
        <w:t>2020</w:t>
      </w:r>
      <w:r w:rsidRPr="00AA3217">
        <w:rPr>
          <w:rFonts w:hint="eastAsia"/>
        </w:rPr>
        <w:t>年取得</w:t>
      </w:r>
      <w:r w:rsidRPr="00AA3217">
        <w:t>30</w:t>
      </w:r>
      <w:r w:rsidRPr="00AA3217">
        <w:rPr>
          <w:rFonts w:hint="eastAsia"/>
        </w:rPr>
        <w:t>兆日圓之基礎建設訂單，然據</w:t>
      </w:r>
      <w:r w:rsidRPr="00AA3217">
        <w:t>2017</w:t>
      </w:r>
      <w:r w:rsidRPr="00AA3217">
        <w:rPr>
          <w:rFonts w:hint="eastAsia"/>
        </w:rPr>
        <w:t>年統計顯示，實際取得訂單額約</w:t>
      </w:r>
      <w:r w:rsidRPr="00AA3217">
        <w:t>23</w:t>
      </w:r>
      <w:r w:rsidRPr="00AA3217">
        <w:rPr>
          <w:rFonts w:hint="eastAsia"/>
        </w:rPr>
        <w:t>兆日圓，離前述目標仍有距離。為引進機關投資家資金進入基建領域，日本貿易保險</w:t>
      </w:r>
      <w:r w:rsidR="00DF7771" w:rsidRPr="00AA3217">
        <w:rPr>
          <w:rFonts w:hint="eastAsia"/>
        </w:rPr>
        <w:t>（</w:t>
      </w:r>
      <w:r w:rsidRPr="00AA3217">
        <w:t>NEXI</w:t>
      </w:r>
      <w:r w:rsidR="00DF7771" w:rsidRPr="00AA3217">
        <w:rPr>
          <w:rFonts w:hint="eastAsia"/>
        </w:rPr>
        <w:t>）</w:t>
      </w:r>
      <w:r w:rsidRPr="00AA3217">
        <w:rPr>
          <w:rFonts w:hint="eastAsia"/>
        </w:rPr>
        <w:t>針對基礎建設基金新設貿易保險制度，與民間金融機關合作，為機關投資家規劃投資計畫。</w:t>
      </w:r>
    </w:p>
    <w:p w:rsidR="00953FEE" w:rsidRPr="00894E10" w:rsidRDefault="00953FEE" w:rsidP="00953FEE">
      <w:pPr>
        <w:pStyle w:val="afd"/>
        <w:ind w:left="1440" w:firstLine="480"/>
      </w:pPr>
      <w:r w:rsidRPr="00AA3217">
        <w:rPr>
          <w:rFonts w:hint="eastAsia"/>
        </w:rPr>
        <w:t>另一方面，為擴大引進民間資金投資離岸</w:t>
      </w:r>
      <w:proofErr w:type="gramStart"/>
      <w:r w:rsidRPr="00AA3217">
        <w:rPr>
          <w:rFonts w:hint="eastAsia"/>
        </w:rPr>
        <w:t>風電、氫能</w:t>
      </w:r>
      <w:proofErr w:type="gramEnd"/>
      <w:r w:rsidRPr="00AA3217">
        <w:rPr>
          <w:rFonts w:hint="eastAsia"/>
        </w:rPr>
        <w:t>及碳循環等減少二氧化碳</w:t>
      </w:r>
      <w:r w:rsidR="0056398F" w:rsidRPr="00AA3217">
        <w:rPr>
          <w:rFonts w:hint="eastAsia"/>
        </w:rPr>
        <w:t>相關</w:t>
      </w:r>
      <w:r w:rsidRPr="00AA3217">
        <w:rPr>
          <w:rFonts w:hint="eastAsia"/>
        </w:rPr>
        <w:t>新技術，經濟產業省於</w:t>
      </w:r>
      <w:r w:rsidRPr="00AA3217">
        <w:t>2019</w:t>
      </w:r>
      <w:r w:rsidRPr="00AA3217">
        <w:rPr>
          <w:rFonts w:hint="eastAsia"/>
        </w:rPr>
        <w:t>年</w:t>
      </w:r>
      <w:r w:rsidRPr="00AA3217">
        <w:t>7</w:t>
      </w:r>
      <w:r w:rsidRPr="00AA3217">
        <w:rPr>
          <w:rFonts w:hint="eastAsia"/>
        </w:rPr>
        <w:t>月在</w:t>
      </w:r>
      <w:r w:rsidRPr="00AA3217">
        <w:t>NEXI</w:t>
      </w:r>
      <w:r w:rsidRPr="00AA3217">
        <w:rPr>
          <w:rFonts w:hint="eastAsia"/>
        </w:rPr>
        <w:t>創設</w:t>
      </w:r>
      <w:r w:rsidR="0056398F" w:rsidRPr="00AA3217">
        <w:rPr>
          <w:rFonts w:hint="eastAsia"/>
        </w:rPr>
        <w:t>費率</w:t>
      </w:r>
      <w:proofErr w:type="gramStart"/>
      <w:r w:rsidR="00DF7771" w:rsidRPr="00AA3217">
        <w:rPr>
          <w:rFonts w:hint="eastAsia"/>
        </w:rPr>
        <w:t>（</w:t>
      </w:r>
      <w:proofErr w:type="gramEnd"/>
      <w:r w:rsidR="0056398F" w:rsidRPr="00AA3217">
        <w:rPr>
          <w:rFonts w:hint="eastAsia"/>
        </w:rPr>
        <w:t>公式：保險金額</w:t>
      </w:r>
      <w:r w:rsidR="0056398F" w:rsidRPr="00AA3217">
        <w:t>/</w:t>
      </w:r>
      <w:r w:rsidR="0056398F" w:rsidRPr="00AA3217">
        <w:rPr>
          <w:rFonts w:hint="eastAsia"/>
        </w:rPr>
        <w:t>保險價額</w:t>
      </w:r>
      <w:proofErr w:type="gramStart"/>
      <w:r w:rsidR="00DF7771" w:rsidRPr="00AA3217">
        <w:rPr>
          <w:rFonts w:hint="eastAsia"/>
        </w:rPr>
        <w:t>）</w:t>
      </w:r>
      <w:proofErr w:type="gramEnd"/>
      <w:r w:rsidR="0056398F" w:rsidRPr="00AA3217">
        <w:rPr>
          <w:rFonts w:hint="eastAsia"/>
        </w:rPr>
        <w:t>高於</w:t>
      </w:r>
      <w:r w:rsidRPr="00AA3217">
        <w:rPr>
          <w:rFonts w:hint="eastAsia"/>
        </w:rPr>
        <w:t>一般保險商品之「環境創新保險」，期在資金面協助支持氣候變遷相關財務揭露</w:t>
      </w:r>
      <w:r w:rsidRPr="00AA3217">
        <w:t xml:space="preserve"> </w:t>
      </w:r>
      <w:r w:rsidR="00DF7771" w:rsidRPr="00AA3217">
        <w:rPr>
          <w:rFonts w:hint="eastAsia"/>
        </w:rPr>
        <w:t>（</w:t>
      </w:r>
      <w:r w:rsidRPr="00AA3217">
        <w:t>Task Force on Climate-related Financial Disclosures</w:t>
      </w:r>
      <w:r w:rsidRPr="00AA3217">
        <w:rPr>
          <w:rFonts w:hint="eastAsia"/>
        </w:rPr>
        <w:t>，</w:t>
      </w:r>
      <w:r w:rsidRPr="00AA3217">
        <w:t>TCFD</w:t>
      </w:r>
      <w:r w:rsidR="00DF7771" w:rsidRPr="00AA3217">
        <w:rPr>
          <w:rFonts w:hint="eastAsia"/>
        </w:rPr>
        <w:t>）</w:t>
      </w:r>
      <w:r w:rsidRPr="00AA3217">
        <w:rPr>
          <w:rFonts w:hint="eastAsia"/>
        </w:rPr>
        <w:t>，</w:t>
      </w:r>
      <w:r w:rsidR="0056398F" w:rsidRPr="00AA3217">
        <w:rPr>
          <w:rFonts w:hint="eastAsia"/>
        </w:rPr>
        <w:t>鼓勵</w:t>
      </w:r>
      <w:r w:rsidRPr="00AA3217">
        <w:rPr>
          <w:rFonts w:hint="eastAsia"/>
        </w:rPr>
        <w:t>日本企業在海外拓展環境相關事業</w:t>
      </w:r>
      <w:r w:rsidR="0056398F" w:rsidRPr="00AA3217">
        <w:rPr>
          <w:rFonts w:hint="eastAsia"/>
        </w:rPr>
        <w:t>及</w:t>
      </w:r>
      <w:r w:rsidRPr="00AA3217">
        <w:rPr>
          <w:rFonts w:hint="eastAsia"/>
        </w:rPr>
        <w:t>擴大日本輸出機會。</w:t>
      </w:r>
    </w:p>
    <w:p w:rsidR="00953FEE" w:rsidRPr="00894E10" w:rsidRDefault="00953FEE" w:rsidP="00C47E93">
      <w:pPr>
        <w:pStyle w:val="af3"/>
        <w:ind w:left="1440" w:hanging="480"/>
      </w:pPr>
      <w:r w:rsidRPr="00AA3217">
        <w:rPr>
          <w:rFonts w:ascii="華康細圓體"/>
        </w:rPr>
        <w:t>19</w:t>
      </w:r>
      <w:r w:rsidRPr="00AA3217">
        <w:rPr>
          <w:rFonts w:hint="eastAsia"/>
        </w:rPr>
        <w:t>、日本電力公司於</w:t>
      </w:r>
      <w:r w:rsidRPr="00AA3217">
        <w:t>2020</w:t>
      </w:r>
      <w:r w:rsidRPr="00AA3217">
        <w:rPr>
          <w:rFonts w:hint="eastAsia"/>
        </w:rPr>
        <w:t>年</w:t>
      </w:r>
      <w:r w:rsidRPr="00AA3217">
        <w:t>4</w:t>
      </w:r>
      <w:r w:rsidRPr="00AA3217">
        <w:rPr>
          <w:rFonts w:hint="eastAsia"/>
        </w:rPr>
        <w:t>月起實施發、送電分離</w:t>
      </w:r>
    </w:p>
    <w:p w:rsidR="00953FEE" w:rsidRPr="00894E10" w:rsidRDefault="00F25084" w:rsidP="00953FEE">
      <w:pPr>
        <w:pStyle w:val="afd"/>
        <w:ind w:left="1440" w:firstLine="480"/>
      </w:pPr>
      <w:r w:rsidRPr="00AA3217">
        <w:rPr>
          <w:rFonts w:hint="eastAsia"/>
        </w:rPr>
        <w:t>日本政府於</w:t>
      </w:r>
      <w:r w:rsidRPr="00AA3217">
        <w:t>2011</w:t>
      </w:r>
      <w:r w:rsidRPr="00AA3217">
        <w:rPr>
          <w:rFonts w:hint="eastAsia"/>
        </w:rPr>
        <w:t>年</w:t>
      </w:r>
      <w:r w:rsidRPr="00AA3217">
        <w:t>311</w:t>
      </w:r>
      <w:r w:rsidRPr="00AA3217">
        <w:rPr>
          <w:rFonts w:hint="eastAsia"/>
        </w:rPr>
        <w:t>大地震後，積極推動電力系統改革，</w:t>
      </w:r>
      <w:r w:rsidR="00953FEE" w:rsidRPr="00AA3217">
        <w:rPr>
          <w:rFonts w:hint="eastAsia"/>
        </w:rPr>
        <w:t>除東京電力及沖繩電力以外的</w:t>
      </w:r>
      <w:r w:rsidR="00953FEE" w:rsidRPr="00AA3217">
        <w:t>8</w:t>
      </w:r>
      <w:r w:rsidR="00953FEE" w:rsidRPr="00AA3217">
        <w:rPr>
          <w:rFonts w:hint="eastAsia"/>
        </w:rPr>
        <w:t>家大型電力公司及</w:t>
      </w:r>
      <w:r w:rsidR="00953FEE" w:rsidRPr="00AA3217">
        <w:t>J-Power</w:t>
      </w:r>
      <w:r w:rsidR="00953FEE" w:rsidRPr="00AA3217">
        <w:rPr>
          <w:rFonts w:hint="eastAsia"/>
        </w:rPr>
        <w:t>等</w:t>
      </w:r>
      <w:r w:rsidR="00953FEE" w:rsidRPr="00AA3217">
        <w:t>10</w:t>
      </w:r>
      <w:r w:rsidR="00953FEE" w:rsidRPr="00AA3217">
        <w:rPr>
          <w:rFonts w:hint="eastAsia"/>
        </w:rPr>
        <w:t>家電力公司於</w:t>
      </w:r>
      <w:r w:rsidR="00953FEE" w:rsidRPr="00AA3217">
        <w:t>2020</w:t>
      </w:r>
      <w:r w:rsidR="00953FEE" w:rsidRPr="00AA3217">
        <w:rPr>
          <w:rFonts w:hint="eastAsia"/>
        </w:rPr>
        <w:t>年</w:t>
      </w:r>
      <w:r w:rsidR="00953FEE" w:rsidRPr="00AA3217">
        <w:t>4</w:t>
      </w:r>
      <w:r w:rsidR="00953FEE" w:rsidRPr="00AA3217">
        <w:rPr>
          <w:rFonts w:hint="eastAsia"/>
        </w:rPr>
        <w:t>月</w:t>
      </w:r>
      <w:r w:rsidR="00953FEE" w:rsidRPr="00AA3217">
        <w:t>1</w:t>
      </w:r>
      <w:r w:rsidRPr="00AA3217">
        <w:rPr>
          <w:rFonts w:hint="eastAsia"/>
        </w:rPr>
        <w:t>日起實施發、送電分離。相關</w:t>
      </w:r>
      <w:r w:rsidR="00C5675D" w:rsidRPr="00AA3217">
        <w:rPr>
          <w:rFonts w:hint="eastAsia"/>
        </w:rPr>
        <w:t>推動</w:t>
      </w:r>
      <w:r w:rsidRPr="00AA3217">
        <w:rPr>
          <w:rFonts w:hint="eastAsia"/>
        </w:rPr>
        <w:t>情形</w:t>
      </w:r>
      <w:r w:rsidR="00953FEE" w:rsidRPr="00AA3217">
        <w:rPr>
          <w:rFonts w:hint="eastAsia"/>
        </w:rPr>
        <w:t>簡要如次：</w:t>
      </w:r>
    </w:p>
    <w:p w:rsidR="00C47E93" w:rsidRPr="00894E10" w:rsidRDefault="00C47E93" w:rsidP="00C47E93">
      <w:pPr>
        <w:pStyle w:val="11"/>
        <w:ind w:left="1800" w:hanging="600"/>
      </w:pPr>
      <w:r w:rsidRPr="00AA3217">
        <w:rPr>
          <w:rFonts w:hint="eastAsia"/>
        </w:rPr>
        <w:t>（</w:t>
      </w:r>
      <w:r w:rsidRPr="00AA3217">
        <w:t>1</w:t>
      </w:r>
      <w:r w:rsidRPr="00AA3217">
        <w:rPr>
          <w:rFonts w:hint="eastAsia"/>
        </w:rPr>
        <w:t>）第一階段：</w:t>
      </w:r>
      <w:r w:rsidRPr="00AA3217">
        <w:t>2015</w:t>
      </w:r>
      <w:r w:rsidRPr="00AA3217">
        <w:rPr>
          <w:rFonts w:hint="eastAsia"/>
        </w:rPr>
        <w:t>年</w:t>
      </w:r>
      <w:r w:rsidRPr="00AA3217">
        <w:t>4</w:t>
      </w:r>
      <w:r w:rsidRPr="00AA3217">
        <w:rPr>
          <w:rFonts w:hint="eastAsia"/>
        </w:rPr>
        <w:t>月設立監管全國電力的廣域運營推進機關（</w:t>
      </w:r>
      <w:r w:rsidRPr="00AA3217">
        <w:t>Organization for Cross-regional Coordination of Transmission Operation Japan, OCCTO</w:t>
      </w:r>
      <w:r w:rsidRPr="00AA3217">
        <w:rPr>
          <w:rFonts w:hint="eastAsia"/>
        </w:rPr>
        <w:t>），主要功能為維持各電力公司的電力穩定供給，中長期目標則是電力供給及融通並協助發送電分離設備獲得有效率運用。</w:t>
      </w:r>
    </w:p>
    <w:p w:rsidR="00C47E93" w:rsidRPr="00894E10" w:rsidRDefault="00C47E93" w:rsidP="00C47E93">
      <w:pPr>
        <w:pStyle w:val="11"/>
        <w:ind w:left="1800" w:hanging="600"/>
      </w:pPr>
      <w:r w:rsidRPr="00AA3217">
        <w:rPr>
          <w:rFonts w:hint="eastAsia"/>
        </w:rPr>
        <w:t>（</w:t>
      </w:r>
      <w:r w:rsidRPr="00AA3217">
        <w:t>2</w:t>
      </w:r>
      <w:r w:rsidRPr="00AA3217">
        <w:rPr>
          <w:rFonts w:hint="eastAsia"/>
        </w:rPr>
        <w:t>）第二階段：</w:t>
      </w:r>
      <w:r w:rsidRPr="00AA3217">
        <w:t>2016</w:t>
      </w:r>
      <w:r w:rsidRPr="00AA3217">
        <w:rPr>
          <w:rFonts w:hint="eastAsia"/>
        </w:rPr>
        <w:t>年開放電氣零售業全面自由化，並檢視電業類型後導入電業執照，發、送電部門須持有「一般發送電業者」之電業執照。</w:t>
      </w:r>
    </w:p>
    <w:p w:rsidR="00C47E93" w:rsidRPr="00894E10" w:rsidRDefault="00C47E93" w:rsidP="00C47E93">
      <w:pPr>
        <w:pStyle w:val="11"/>
        <w:ind w:left="1800" w:hanging="600"/>
      </w:pPr>
      <w:r w:rsidRPr="00AA3217">
        <w:rPr>
          <w:rFonts w:hint="eastAsia"/>
        </w:rPr>
        <w:t>（</w:t>
      </w:r>
      <w:r w:rsidRPr="00AA3217">
        <w:t>3</w:t>
      </w:r>
      <w:r w:rsidRPr="00AA3217">
        <w:rPr>
          <w:rFonts w:hint="eastAsia"/>
        </w:rPr>
        <w:t>）第三階段：依據</w:t>
      </w:r>
      <w:r w:rsidRPr="00AA3217">
        <w:t>2015</w:t>
      </w:r>
      <w:r w:rsidRPr="00AA3217">
        <w:rPr>
          <w:rFonts w:hint="eastAsia"/>
        </w:rPr>
        <w:t>年電氣事業法修正案，</w:t>
      </w:r>
      <w:r w:rsidRPr="00AA3217">
        <w:t>2020</w:t>
      </w:r>
      <w:r w:rsidRPr="00AA3217">
        <w:rPr>
          <w:rFonts w:hint="eastAsia"/>
        </w:rPr>
        <w:t>年</w:t>
      </w:r>
      <w:r w:rsidRPr="00AA3217">
        <w:t>4</w:t>
      </w:r>
      <w:r w:rsidRPr="00AA3217">
        <w:rPr>
          <w:rFonts w:hint="eastAsia"/>
        </w:rPr>
        <w:t>月起實施發、送電部門「法定分離」，以確保中立性。為確保發、送電部門之中立性，儘管於</w:t>
      </w:r>
      <w:r w:rsidRPr="00AA3217">
        <w:t>2003</w:t>
      </w:r>
      <w:r w:rsidRPr="00AA3217">
        <w:rPr>
          <w:rFonts w:hint="eastAsia"/>
        </w:rPr>
        <w:t>年導入「會計分離」，但隨電力零售開放自由競爭，眾多發電業者及零售業者相繼進入市場，讓日本政府認為有必要進一步維持發送電部門之中立性，以確保發送電網公平利用。</w:t>
      </w:r>
    </w:p>
    <w:p w:rsidR="00953FEE" w:rsidRPr="00894E10" w:rsidRDefault="00953FEE" w:rsidP="00C47E93">
      <w:pPr>
        <w:pStyle w:val="af3"/>
        <w:ind w:left="1440" w:hanging="480"/>
      </w:pPr>
      <w:r w:rsidRPr="00AA3217">
        <w:rPr>
          <w:rFonts w:ascii="華康細圓體"/>
        </w:rPr>
        <w:t>20</w:t>
      </w:r>
      <w:r w:rsidRPr="00AA3217">
        <w:rPr>
          <w:rFonts w:hint="eastAsia"/>
        </w:rPr>
        <w:t>、日本政府新設</w:t>
      </w:r>
      <w:r w:rsidRPr="00AA3217">
        <w:t>FIP</w:t>
      </w:r>
      <w:r w:rsidRPr="00AA3217">
        <w:rPr>
          <w:rFonts w:hint="eastAsia"/>
        </w:rPr>
        <w:t>制度</w:t>
      </w:r>
    </w:p>
    <w:p w:rsidR="00953FEE" w:rsidRPr="00894E10" w:rsidRDefault="00953FEE" w:rsidP="00953FEE">
      <w:pPr>
        <w:pStyle w:val="afd"/>
        <w:ind w:left="1440" w:firstLine="480"/>
      </w:pPr>
      <w:r w:rsidRPr="00AA3217">
        <w:rPr>
          <w:rFonts w:hint="eastAsia"/>
        </w:rPr>
        <w:t>日本內閣於</w:t>
      </w:r>
      <w:r w:rsidRPr="00AA3217">
        <w:t>2020</w:t>
      </w:r>
      <w:r w:rsidRPr="00AA3217">
        <w:rPr>
          <w:rFonts w:hint="eastAsia"/>
        </w:rPr>
        <w:t>年</w:t>
      </w:r>
      <w:r w:rsidRPr="00AA3217">
        <w:t>2</w:t>
      </w:r>
      <w:r w:rsidRPr="00AA3217">
        <w:rPr>
          <w:rFonts w:hint="eastAsia"/>
        </w:rPr>
        <w:t>月</w:t>
      </w:r>
      <w:r w:rsidRPr="00AA3217">
        <w:t>25</w:t>
      </w:r>
      <w:r w:rsidRPr="00AA3217">
        <w:rPr>
          <w:rFonts w:hint="eastAsia"/>
        </w:rPr>
        <w:t>日通過「再生能源特</w:t>
      </w:r>
      <w:proofErr w:type="gramStart"/>
      <w:r w:rsidRPr="00AA3217">
        <w:rPr>
          <w:rFonts w:hint="eastAsia"/>
        </w:rPr>
        <w:t>措</w:t>
      </w:r>
      <w:proofErr w:type="gramEnd"/>
      <w:r w:rsidRPr="00AA3217">
        <w:rPr>
          <w:rFonts w:hint="eastAsia"/>
        </w:rPr>
        <w:t>法」修正案，除重新檢視</w:t>
      </w:r>
      <w:r w:rsidR="003D729F" w:rsidRPr="00AA3217">
        <w:rPr>
          <w:rFonts w:hint="eastAsia"/>
        </w:rPr>
        <w:t>收購</w:t>
      </w:r>
      <w:r w:rsidRPr="00AA3217">
        <w:rPr>
          <w:rFonts w:hint="eastAsia"/>
        </w:rPr>
        <w:t>太陽能及風力等發電業者再生能源之</w:t>
      </w:r>
      <w:r w:rsidRPr="00AA3217">
        <w:t>FIT</w:t>
      </w:r>
      <w:r w:rsidR="00DF7771" w:rsidRPr="00AA3217">
        <w:rPr>
          <w:rFonts w:hint="eastAsia"/>
        </w:rPr>
        <w:t>（</w:t>
      </w:r>
      <w:r w:rsidRPr="00AA3217">
        <w:t>Feed-in Tariff</w:t>
      </w:r>
      <w:r w:rsidR="00DF7771" w:rsidRPr="00AA3217">
        <w:rPr>
          <w:rFonts w:hint="eastAsia"/>
        </w:rPr>
        <w:t>）</w:t>
      </w:r>
      <w:r w:rsidRPr="00AA3217">
        <w:rPr>
          <w:rFonts w:hint="eastAsia"/>
        </w:rPr>
        <w:t>制度</w:t>
      </w:r>
      <w:r w:rsidR="003D729F" w:rsidRPr="00AA3217">
        <w:rPr>
          <w:rFonts w:hint="eastAsia"/>
        </w:rPr>
        <w:t>外</w:t>
      </w:r>
      <w:r w:rsidRPr="00AA3217">
        <w:rPr>
          <w:rFonts w:hint="eastAsia"/>
        </w:rPr>
        <w:t>，亦將導入</w:t>
      </w:r>
      <w:r w:rsidRPr="00AA3217">
        <w:t xml:space="preserve">FIP </w:t>
      </w:r>
      <w:r w:rsidR="00DF7771" w:rsidRPr="00AA3217">
        <w:rPr>
          <w:rFonts w:hint="eastAsia"/>
        </w:rPr>
        <w:t>（</w:t>
      </w:r>
      <w:r w:rsidRPr="00AA3217">
        <w:t>Feed-in Premium</w:t>
      </w:r>
      <w:r w:rsidR="00DF7771" w:rsidRPr="00AA3217">
        <w:rPr>
          <w:rFonts w:hint="eastAsia"/>
        </w:rPr>
        <w:t>）</w:t>
      </w:r>
      <w:r w:rsidRPr="00AA3217">
        <w:rPr>
          <w:rFonts w:hint="eastAsia"/>
        </w:rPr>
        <w:t>制度。</w:t>
      </w:r>
    </w:p>
    <w:p w:rsidR="00953FEE" w:rsidRPr="00894E10" w:rsidRDefault="00953FEE" w:rsidP="00953FEE">
      <w:pPr>
        <w:pStyle w:val="afd"/>
        <w:ind w:left="1440" w:firstLine="480"/>
      </w:pPr>
      <w:r w:rsidRPr="00AA3217">
        <w:rPr>
          <w:rFonts w:hint="eastAsia"/>
        </w:rPr>
        <w:t>日本</w:t>
      </w:r>
      <w:r w:rsidRPr="00AA3217">
        <w:t>2011</w:t>
      </w:r>
      <w:r w:rsidRPr="00AA3217">
        <w:rPr>
          <w:rFonts w:hint="eastAsia"/>
        </w:rPr>
        <w:t>年發生</w:t>
      </w:r>
      <w:r w:rsidRPr="00AA3217">
        <w:t>311</w:t>
      </w:r>
      <w:r w:rsidRPr="00AA3217">
        <w:rPr>
          <w:rFonts w:hint="eastAsia"/>
        </w:rPr>
        <w:t>大地震導致福島核電廠事故後，導入再生能源聲浪逐漸升高，現行</w:t>
      </w:r>
      <w:r w:rsidRPr="00AA3217">
        <w:t>FIT</w:t>
      </w:r>
      <w:r w:rsidRPr="00AA3217">
        <w:rPr>
          <w:rFonts w:hint="eastAsia"/>
        </w:rPr>
        <w:t>制度亦在該背景下於</w:t>
      </w:r>
      <w:r w:rsidRPr="00AA3217">
        <w:t>2012</w:t>
      </w:r>
      <w:r w:rsidRPr="00AA3217">
        <w:rPr>
          <w:rFonts w:hint="eastAsia"/>
        </w:rPr>
        <w:t>年起實施，即大型電力公司以固定價格收購再生能源，期促進業者加入再生能源市場。</w:t>
      </w:r>
      <w:proofErr w:type="gramStart"/>
      <w:r w:rsidRPr="00AA3217">
        <w:rPr>
          <w:rFonts w:hint="eastAsia"/>
        </w:rPr>
        <w:t>惟</w:t>
      </w:r>
      <w:proofErr w:type="gramEnd"/>
      <w:r w:rsidRPr="00AA3217">
        <w:rPr>
          <w:rFonts w:hint="eastAsia"/>
        </w:rPr>
        <w:t>電力公司收購價以「</w:t>
      </w:r>
      <w:proofErr w:type="gramStart"/>
      <w:r w:rsidRPr="00AA3217">
        <w:rPr>
          <w:rFonts w:hint="eastAsia"/>
        </w:rPr>
        <w:t>賦課金</w:t>
      </w:r>
      <w:proofErr w:type="gramEnd"/>
      <w:r w:rsidRPr="00AA3217">
        <w:rPr>
          <w:rFonts w:hint="eastAsia"/>
        </w:rPr>
        <w:t>」名目併入電費，轉嫁</w:t>
      </w:r>
      <w:r w:rsidR="003D729F" w:rsidRPr="00AA3217">
        <w:rPr>
          <w:rFonts w:hint="eastAsia"/>
        </w:rPr>
        <w:t>予</w:t>
      </w:r>
      <w:r w:rsidRPr="00AA3217">
        <w:rPr>
          <w:rFonts w:hint="eastAsia"/>
        </w:rPr>
        <w:t>家庭及企業負擔，</w:t>
      </w:r>
      <w:r w:rsidRPr="00AA3217">
        <w:t>2019</w:t>
      </w:r>
      <w:r w:rsidRPr="00AA3217">
        <w:rPr>
          <w:rFonts w:hint="eastAsia"/>
        </w:rPr>
        <w:t>年度負擔額高達</w:t>
      </w:r>
      <w:r w:rsidRPr="00AA3217">
        <w:t>2.4</w:t>
      </w:r>
      <w:r w:rsidRPr="00AA3217">
        <w:rPr>
          <w:rFonts w:hint="eastAsia"/>
        </w:rPr>
        <w:t>兆日圓。為解決此問題，經濟產業省導入</w:t>
      </w:r>
      <w:r w:rsidRPr="00AA3217">
        <w:t>FIP</w:t>
      </w:r>
      <w:r w:rsidRPr="00AA3217">
        <w:rPr>
          <w:rFonts w:hint="eastAsia"/>
        </w:rPr>
        <w:t>制度，發電業者除可</w:t>
      </w:r>
      <w:r w:rsidR="003D729F" w:rsidRPr="00AA3217">
        <w:rPr>
          <w:rFonts w:hint="eastAsia"/>
        </w:rPr>
        <w:t>按</w:t>
      </w:r>
      <w:r w:rsidRPr="00AA3217">
        <w:rPr>
          <w:rFonts w:hint="eastAsia"/>
        </w:rPr>
        <w:t>市場價格出售至電力批發市場外，亦可獲得補助，</w:t>
      </w:r>
      <w:proofErr w:type="gramStart"/>
      <w:r w:rsidRPr="00AA3217">
        <w:rPr>
          <w:rFonts w:hint="eastAsia"/>
        </w:rPr>
        <w:t>此舉藉市場</w:t>
      </w:r>
      <w:proofErr w:type="gramEnd"/>
      <w:r w:rsidRPr="00AA3217">
        <w:rPr>
          <w:rFonts w:hint="eastAsia"/>
        </w:rPr>
        <w:t>競爭</w:t>
      </w:r>
      <w:r w:rsidR="003D729F" w:rsidRPr="00AA3217">
        <w:rPr>
          <w:rFonts w:hint="eastAsia"/>
        </w:rPr>
        <w:t>降低</w:t>
      </w:r>
      <w:r w:rsidRPr="00AA3217">
        <w:rPr>
          <w:rFonts w:hint="eastAsia"/>
        </w:rPr>
        <w:t>成本，有望擴大再生能源之普及</w:t>
      </w:r>
      <w:r w:rsidR="003D729F" w:rsidRPr="00AA3217">
        <w:rPr>
          <w:rFonts w:hint="eastAsia"/>
        </w:rPr>
        <w:t>範圍</w:t>
      </w:r>
      <w:r w:rsidRPr="00AA3217">
        <w:rPr>
          <w:rFonts w:hint="eastAsia"/>
        </w:rPr>
        <w:t>。</w:t>
      </w:r>
    </w:p>
    <w:p w:rsidR="00953FEE" w:rsidRPr="00894E10" w:rsidRDefault="00953FEE" w:rsidP="00953FEE">
      <w:pPr>
        <w:pStyle w:val="afd"/>
        <w:ind w:left="1440" w:firstLine="480"/>
      </w:pPr>
      <w:r w:rsidRPr="00AA3217">
        <w:rPr>
          <w:rFonts w:hint="eastAsia"/>
        </w:rPr>
        <w:t>據經產省表示，日本</w:t>
      </w:r>
      <w:r w:rsidRPr="00AA3217">
        <w:t>2018</w:t>
      </w:r>
      <w:r w:rsidRPr="00AA3217">
        <w:rPr>
          <w:rFonts w:hint="eastAsia"/>
        </w:rPr>
        <w:t>年度再生能源電力占比為</w:t>
      </w:r>
      <w:r w:rsidRPr="00AA3217">
        <w:t>16.9%</w:t>
      </w:r>
      <w:r w:rsidRPr="00AA3217">
        <w:rPr>
          <w:rFonts w:hint="eastAsia"/>
        </w:rPr>
        <w:t>，雖較</w:t>
      </w:r>
      <w:r w:rsidRPr="00AA3217">
        <w:t>2011</w:t>
      </w:r>
      <w:r w:rsidRPr="00AA3217">
        <w:rPr>
          <w:rFonts w:hint="eastAsia"/>
        </w:rPr>
        <w:t>年度</w:t>
      </w:r>
      <w:r w:rsidR="00DF7771" w:rsidRPr="00AA3217">
        <w:rPr>
          <w:rFonts w:hint="eastAsia"/>
        </w:rPr>
        <w:t>（</w:t>
      </w:r>
      <w:r w:rsidRPr="00AA3217">
        <w:t>10.4%</w:t>
      </w:r>
      <w:r w:rsidR="00DF7771" w:rsidRPr="00AA3217">
        <w:rPr>
          <w:rFonts w:hint="eastAsia"/>
        </w:rPr>
        <w:t>）</w:t>
      </w:r>
      <w:r w:rsidRPr="00AA3217">
        <w:rPr>
          <w:rFonts w:hint="eastAsia"/>
        </w:rPr>
        <w:t>增加，距日本政府揭</w:t>
      </w:r>
      <w:proofErr w:type="gramStart"/>
      <w:r w:rsidRPr="00AA3217">
        <w:rPr>
          <w:rFonts w:hint="eastAsia"/>
        </w:rPr>
        <w:t>櫫</w:t>
      </w:r>
      <w:proofErr w:type="gramEnd"/>
      <w:r w:rsidRPr="00AA3217">
        <w:t>2030</w:t>
      </w:r>
      <w:r w:rsidRPr="00AA3217">
        <w:rPr>
          <w:rFonts w:hint="eastAsia"/>
        </w:rPr>
        <w:t>年度再生能源占比為</w:t>
      </w:r>
      <w:r w:rsidRPr="00AA3217">
        <w:t>22-24%</w:t>
      </w:r>
      <w:r w:rsidRPr="00AA3217">
        <w:rPr>
          <w:rFonts w:hint="eastAsia"/>
        </w:rPr>
        <w:t>之目標尚遠，且普及程度亦落後</w:t>
      </w:r>
      <w:r w:rsidR="0071694E" w:rsidRPr="00AA3217">
        <w:rPr>
          <w:rFonts w:hint="eastAsia"/>
        </w:rPr>
        <w:t>歐美</w:t>
      </w:r>
      <w:r w:rsidRPr="00AA3217">
        <w:rPr>
          <w:rFonts w:hint="eastAsia"/>
        </w:rPr>
        <w:t>國家，主因乃係成本過高。</w:t>
      </w:r>
      <w:r w:rsidR="0071694E" w:rsidRPr="00AA3217">
        <w:rPr>
          <w:rFonts w:hint="eastAsia"/>
        </w:rPr>
        <w:t>惟</w:t>
      </w:r>
      <w:r w:rsidRPr="00AA3217">
        <w:rPr>
          <w:rFonts w:hint="eastAsia"/>
        </w:rPr>
        <w:t>本次修法</w:t>
      </w:r>
      <w:r w:rsidR="0071694E" w:rsidRPr="00AA3217">
        <w:rPr>
          <w:rFonts w:hint="eastAsia"/>
        </w:rPr>
        <w:t>並</w:t>
      </w:r>
      <w:r w:rsidRPr="00AA3217">
        <w:rPr>
          <w:rFonts w:hint="eastAsia"/>
        </w:rPr>
        <w:t>未明訂由現行</w:t>
      </w:r>
      <w:r w:rsidRPr="00AA3217">
        <w:t>FIT</w:t>
      </w:r>
      <w:r w:rsidRPr="00AA3217">
        <w:rPr>
          <w:rFonts w:hint="eastAsia"/>
        </w:rPr>
        <w:t>制度改為</w:t>
      </w:r>
      <w:r w:rsidRPr="00AA3217">
        <w:t>FIP</w:t>
      </w:r>
      <w:r w:rsidRPr="00AA3217">
        <w:rPr>
          <w:rFonts w:hint="eastAsia"/>
        </w:rPr>
        <w:t>制度的具體時程及適用對象，</w:t>
      </w:r>
      <w:r w:rsidR="0071694E" w:rsidRPr="00AA3217">
        <w:rPr>
          <w:rFonts w:hint="eastAsia"/>
        </w:rPr>
        <w:t>目前</w:t>
      </w:r>
      <w:r w:rsidRPr="00AA3217">
        <w:rPr>
          <w:rFonts w:hint="eastAsia"/>
        </w:rPr>
        <w:t>經產省擬先</w:t>
      </w:r>
      <w:r w:rsidR="0071694E" w:rsidRPr="00AA3217">
        <w:rPr>
          <w:rFonts w:hint="eastAsia"/>
        </w:rPr>
        <w:t>以</w:t>
      </w:r>
      <w:r w:rsidRPr="00AA3217">
        <w:rPr>
          <w:rFonts w:hint="eastAsia"/>
        </w:rPr>
        <w:t>大規模產業用太陽能發電業者為適用對象，逐步擴大至風力發電業者。</w:t>
      </w:r>
    </w:p>
    <w:p w:rsidR="00953FEE" w:rsidRPr="00894E10" w:rsidRDefault="00953FEE" w:rsidP="005054DE">
      <w:pPr>
        <w:pStyle w:val="af3"/>
        <w:ind w:left="1440" w:hanging="480"/>
        <w:rPr>
          <w:bCs/>
        </w:rPr>
      </w:pPr>
      <w:r w:rsidRPr="00AA3217">
        <w:rPr>
          <w:rFonts w:ascii="華康細圓體"/>
        </w:rPr>
        <w:t>21</w:t>
      </w:r>
      <w:r w:rsidRPr="00AA3217">
        <w:rPr>
          <w:rFonts w:hint="eastAsia"/>
        </w:rPr>
        <w:t>、日本政府擴充地熱開發補助制度</w:t>
      </w:r>
    </w:p>
    <w:p w:rsidR="00953FEE" w:rsidRPr="00894E10" w:rsidRDefault="00953FEE" w:rsidP="00953FEE">
      <w:pPr>
        <w:pStyle w:val="afd"/>
        <w:ind w:left="1440" w:firstLine="480"/>
      </w:pPr>
      <w:r w:rsidRPr="00AA3217">
        <w:rPr>
          <w:rFonts w:hint="eastAsia"/>
        </w:rPr>
        <w:t>經濟產業省為普及地熱發電，於</w:t>
      </w:r>
      <w:r w:rsidRPr="00AA3217">
        <w:t>2020</w:t>
      </w:r>
      <w:r w:rsidRPr="00AA3217">
        <w:rPr>
          <w:rFonts w:hint="eastAsia"/>
        </w:rPr>
        <w:t>年度起委託獨立行政法人石油天然氣</w:t>
      </w:r>
      <w:proofErr w:type="gramStart"/>
      <w:r w:rsidRPr="00AA3217">
        <w:rPr>
          <w:rFonts w:ascii="華康細圓體"/>
        </w:rPr>
        <w:t>•</w:t>
      </w:r>
      <w:proofErr w:type="gramEnd"/>
      <w:r w:rsidRPr="00AA3217">
        <w:rPr>
          <w:rFonts w:hint="eastAsia"/>
        </w:rPr>
        <w:t>金屬礦物資源機構</w:t>
      </w:r>
      <w:r w:rsidR="00DF7771" w:rsidRPr="00AA3217">
        <w:rPr>
          <w:rFonts w:hint="eastAsia"/>
        </w:rPr>
        <w:t>（</w:t>
      </w:r>
      <w:r w:rsidRPr="00AA3217">
        <w:t>Japan Oil, Gas and Metals National Corporation, JOGMEC</w:t>
      </w:r>
      <w:r w:rsidR="00DF7771" w:rsidRPr="00AA3217">
        <w:rPr>
          <w:rFonts w:hint="eastAsia"/>
        </w:rPr>
        <w:t>）</w:t>
      </w:r>
      <w:r w:rsidRPr="00AA3217">
        <w:rPr>
          <w:rFonts w:hint="eastAsia"/>
        </w:rPr>
        <w:t>進行初期鑽井調查，期以政府負責風險大</w:t>
      </w:r>
      <w:r w:rsidR="003421BB" w:rsidRPr="00AA3217">
        <w:rPr>
          <w:rFonts w:hint="eastAsia"/>
        </w:rPr>
        <w:t>、成本高</w:t>
      </w:r>
      <w:r w:rsidRPr="00AA3217">
        <w:rPr>
          <w:rFonts w:hint="eastAsia"/>
        </w:rPr>
        <w:t>之地熱開發探</w:t>
      </w:r>
      <w:proofErr w:type="gramStart"/>
      <w:r w:rsidRPr="00AA3217">
        <w:rPr>
          <w:rFonts w:hint="eastAsia"/>
        </w:rPr>
        <w:t>勘</w:t>
      </w:r>
      <w:proofErr w:type="gramEnd"/>
      <w:r w:rsidRPr="00AA3217">
        <w:rPr>
          <w:rFonts w:hint="eastAsia"/>
        </w:rPr>
        <w:t>，減輕業者經濟負擔</w:t>
      </w:r>
      <w:r w:rsidR="00694D66" w:rsidRPr="00AA3217">
        <w:rPr>
          <w:rFonts w:hint="eastAsia"/>
        </w:rPr>
        <w:t>及鼓勵</w:t>
      </w:r>
      <w:r w:rsidRPr="00AA3217">
        <w:rPr>
          <w:rFonts w:hint="eastAsia"/>
        </w:rPr>
        <w:t>進軍地熱市場。</w:t>
      </w:r>
    </w:p>
    <w:p w:rsidR="00953FEE" w:rsidRPr="00894E10" w:rsidRDefault="00953FEE" w:rsidP="00953FEE">
      <w:pPr>
        <w:pStyle w:val="afd"/>
        <w:ind w:left="1440" w:firstLine="480"/>
      </w:pPr>
      <w:r w:rsidRPr="00AA3217">
        <w:rPr>
          <w:rFonts w:hint="eastAsia"/>
        </w:rPr>
        <w:t>一般而言，鑽井調查測量地層構造約耗時</w:t>
      </w:r>
      <w:r w:rsidRPr="00AA3217">
        <w:t>5</w:t>
      </w:r>
      <w:r w:rsidRPr="00AA3217">
        <w:rPr>
          <w:rFonts w:hint="eastAsia"/>
        </w:rPr>
        <w:t>年，探勘測量發電所需蒸氣噴出量約耗時</w:t>
      </w:r>
      <w:r w:rsidRPr="00AA3217">
        <w:t>2</w:t>
      </w:r>
      <w:r w:rsidRPr="00AA3217">
        <w:rPr>
          <w:rFonts w:hint="eastAsia"/>
        </w:rPr>
        <w:t>年，嗣後即便企業判斷可商業化，環評及建設發電廠等</w:t>
      </w:r>
      <w:r w:rsidR="003D6360" w:rsidRPr="00AA3217">
        <w:rPr>
          <w:rFonts w:hint="eastAsia"/>
        </w:rPr>
        <w:t>作業</w:t>
      </w:r>
      <w:r w:rsidRPr="00AA3217">
        <w:rPr>
          <w:rFonts w:hint="eastAsia"/>
        </w:rPr>
        <w:t>約需</w:t>
      </w:r>
      <w:r w:rsidRPr="00AA3217">
        <w:t>7</w:t>
      </w:r>
      <w:r w:rsidRPr="00AA3217">
        <w:rPr>
          <w:rFonts w:hint="eastAsia"/>
        </w:rPr>
        <w:t>年，其中風險最大的應屬初期調查階段。日本政府過去雖已補助業者進行地熱初期調查，然業界咸認</w:t>
      </w:r>
      <w:r w:rsidR="003D6360" w:rsidRPr="00AA3217">
        <w:rPr>
          <w:rFonts w:hint="eastAsia"/>
        </w:rPr>
        <w:t>官方應深入參與</w:t>
      </w:r>
      <w:r w:rsidRPr="00AA3217">
        <w:rPr>
          <w:rFonts w:hint="eastAsia"/>
        </w:rPr>
        <w:t>開發地熱領域。</w:t>
      </w:r>
      <w:r w:rsidRPr="00AA3217">
        <w:t>JOGMEC</w:t>
      </w:r>
      <w:r w:rsidRPr="00AA3217">
        <w:rPr>
          <w:rFonts w:hint="eastAsia"/>
        </w:rPr>
        <w:t>預定於</w:t>
      </w:r>
      <w:r w:rsidRPr="00AA3217">
        <w:t>2020</w:t>
      </w:r>
      <w:r w:rsidRPr="00AA3217">
        <w:rPr>
          <w:rFonts w:hint="eastAsia"/>
        </w:rPr>
        <w:t>年起為期</w:t>
      </w:r>
      <w:r w:rsidRPr="00AA3217">
        <w:t>6</w:t>
      </w:r>
      <w:r w:rsidRPr="00AA3217">
        <w:rPr>
          <w:rFonts w:hint="eastAsia"/>
        </w:rPr>
        <w:t>年，負責調查地層是否</w:t>
      </w:r>
      <w:r w:rsidR="003D6360" w:rsidRPr="00AA3217">
        <w:rPr>
          <w:rFonts w:hint="eastAsia"/>
        </w:rPr>
        <w:t>蘊藏</w:t>
      </w:r>
      <w:r w:rsidRPr="00AA3217">
        <w:rPr>
          <w:rFonts w:hint="eastAsia"/>
        </w:rPr>
        <w:t>發電時不可或缺之熱水及蒸汽，以利業者</w:t>
      </w:r>
      <w:r w:rsidR="003D6360" w:rsidRPr="00AA3217">
        <w:rPr>
          <w:rFonts w:hint="eastAsia"/>
        </w:rPr>
        <w:t>後續</w:t>
      </w:r>
      <w:proofErr w:type="gramStart"/>
      <w:r w:rsidRPr="00AA3217">
        <w:rPr>
          <w:rFonts w:hint="eastAsia"/>
        </w:rPr>
        <w:t>研</w:t>
      </w:r>
      <w:proofErr w:type="gramEnd"/>
      <w:r w:rsidRPr="00AA3217">
        <w:rPr>
          <w:rFonts w:hint="eastAsia"/>
        </w:rPr>
        <w:t>擬地熱開發計畫。</w:t>
      </w:r>
    </w:p>
    <w:p w:rsidR="00953FEE" w:rsidRPr="00894E10" w:rsidRDefault="00953FEE" w:rsidP="005054DE">
      <w:pPr>
        <w:pStyle w:val="af3"/>
        <w:ind w:left="1440" w:hanging="480"/>
      </w:pPr>
      <w:bookmarkStart w:id="12" w:name="_Toc488148882"/>
      <w:bookmarkEnd w:id="12"/>
      <w:r w:rsidRPr="00AA3217">
        <w:rPr>
          <w:rFonts w:ascii="華康細圓體"/>
        </w:rPr>
        <w:t>22</w:t>
      </w:r>
      <w:r w:rsidRPr="00AA3217">
        <w:rPr>
          <w:rFonts w:hint="eastAsia"/>
        </w:rPr>
        <w:t>、日本政府通過溫室氣體長期低排放策略</w:t>
      </w:r>
    </w:p>
    <w:p w:rsidR="00953FEE" w:rsidRPr="00894E10" w:rsidRDefault="003B443D" w:rsidP="00953FEE">
      <w:pPr>
        <w:pStyle w:val="afd"/>
        <w:ind w:left="1440" w:firstLine="480"/>
      </w:pPr>
      <w:r w:rsidRPr="00AA3217">
        <w:rPr>
          <w:rFonts w:hint="eastAsia"/>
        </w:rPr>
        <w:t>為解決當今氣候變遷課題，巴黎協定籲請各國制定長期溫室氣體低排放發展策略，日本在</w:t>
      </w:r>
      <w:r w:rsidRPr="00AA3217">
        <w:t>2011</w:t>
      </w:r>
      <w:r w:rsidRPr="00AA3217">
        <w:rPr>
          <w:rFonts w:hint="eastAsia"/>
        </w:rPr>
        <w:t>年發生福島核電廠事故後大規模停止核電廠運轉，使</w:t>
      </w:r>
      <w:proofErr w:type="gramStart"/>
      <w:r w:rsidRPr="00AA3217">
        <w:rPr>
          <w:rFonts w:hint="eastAsia"/>
        </w:rPr>
        <w:t>日本減碳速度</w:t>
      </w:r>
      <w:proofErr w:type="gramEnd"/>
      <w:r w:rsidRPr="00AA3217">
        <w:rPr>
          <w:rFonts w:hint="eastAsia"/>
        </w:rPr>
        <w:t>放緩。</w:t>
      </w:r>
      <w:r w:rsidR="00953FEE" w:rsidRPr="00AA3217">
        <w:rPr>
          <w:rFonts w:hint="eastAsia"/>
        </w:rPr>
        <w:t>日本</w:t>
      </w:r>
      <w:r w:rsidR="008D49E9" w:rsidRPr="00AA3217">
        <w:rPr>
          <w:rFonts w:hint="eastAsia"/>
        </w:rPr>
        <w:t>安</w:t>
      </w:r>
      <w:proofErr w:type="gramStart"/>
      <w:r w:rsidR="008D49E9" w:rsidRPr="00AA3217">
        <w:rPr>
          <w:rFonts w:hint="eastAsia"/>
        </w:rPr>
        <w:t>倍</w:t>
      </w:r>
      <w:proofErr w:type="gramEnd"/>
      <w:r w:rsidR="00953FEE" w:rsidRPr="00AA3217">
        <w:rPr>
          <w:rFonts w:hint="eastAsia"/>
        </w:rPr>
        <w:t>首相</w:t>
      </w:r>
      <w:r w:rsidR="00F602ED" w:rsidRPr="00AA3217">
        <w:rPr>
          <w:rFonts w:hint="eastAsia"/>
        </w:rPr>
        <w:t>於</w:t>
      </w:r>
      <w:r w:rsidR="00953FEE" w:rsidRPr="00AA3217">
        <w:t>2019</w:t>
      </w:r>
      <w:r w:rsidR="00953FEE" w:rsidRPr="00AA3217">
        <w:rPr>
          <w:rFonts w:hint="eastAsia"/>
        </w:rPr>
        <w:t>年</w:t>
      </w:r>
      <w:r w:rsidR="00953FEE" w:rsidRPr="00AA3217">
        <w:t>4</w:t>
      </w:r>
      <w:r w:rsidR="00953FEE" w:rsidRPr="00AA3217">
        <w:rPr>
          <w:rFonts w:hint="eastAsia"/>
        </w:rPr>
        <w:t>月</w:t>
      </w:r>
      <w:r w:rsidR="00953FEE" w:rsidRPr="00AA3217">
        <w:t>2</w:t>
      </w:r>
      <w:r w:rsidR="00953FEE" w:rsidRPr="00AA3217">
        <w:rPr>
          <w:rFonts w:hint="eastAsia"/>
        </w:rPr>
        <w:t>日召</w:t>
      </w:r>
      <w:r w:rsidR="00F602ED" w:rsidRPr="00AA3217">
        <w:rPr>
          <w:rFonts w:hint="eastAsia"/>
        </w:rPr>
        <w:t>集</w:t>
      </w:r>
      <w:r w:rsidR="00953FEE" w:rsidRPr="00AA3217">
        <w:rPr>
          <w:rFonts w:hint="eastAsia"/>
        </w:rPr>
        <w:t>專家學者</w:t>
      </w:r>
      <w:r w:rsidR="00F602ED" w:rsidRPr="00AA3217">
        <w:rPr>
          <w:rFonts w:hint="eastAsia"/>
        </w:rPr>
        <w:t>舉辦</w:t>
      </w:r>
      <w:r w:rsidR="00953FEE" w:rsidRPr="00AA3217">
        <w:rPr>
          <w:rFonts w:hint="eastAsia"/>
        </w:rPr>
        <w:t>「巴黎協定長期成長戰略懇談會」，</w:t>
      </w:r>
      <w:r w:rsidR="00F602ED" w:rsidRPr="00AA3217">
        <w:rPr>
          <w:rFonts w:hint="eastAsia"/>
        </w:rPr>
        <w:t>決議</w:t>
      </w:r>
      <w:r w:rsidR="00953FEE" w:rsidRPr="00AA3217">
        <w:t>2070</w:t>
      </w:r>
      <w:r w:rsidR="00953FEE" w:rsidRPr="00AA3217">
        <w:rPr>
          <w:rFonts w:hint="eastAsia"/>
        </w:rPr>
        <w:t>年日本二氧化碳排放量降至零之新目標</w:t>
      </w:r>
      <w:r w:rsidRPr="00AA3217">
        <w:rPr>
          <w:rFonts w:hint="eastAsia"/>
        </w:rPr>
        <w:t>及</w:t>
      </w:r>
      <w:r w:rsidR="00953FEE" w:rsidRPr="00AA3217">
        <w:rPr>
          <w:rFonts w:hint="eastAsia"/>
        </w:rPr>
        <w:t>制定日本溫室氣體長期低排放策略</w:t>
      </w:r>
      <w:r w:rsidR="00F602ED" w:rsidRPr="00AA3217">
        <w:rPr>
          <w:rFonts w:hint="eastAsia"/>
        </w:rPr>
        <w:t>，</w:t>
      </w:r>
      <w:r w:rsidR="00953FEE" w:rsidRPr="00AA3217">
        <w:rPr>
          <w:rFonts w:hint="eastAsia"/>
        </w:rPr>
        <w:t>經徵詢公眾意見、中央環境審議會</w:t>
      </w:r>
      <w:proofErr w:type="gramStart"/>
      <w:r w:rsidR="00953FEE" w:rsidRPr="00AA3217">
        <w:t>•</w:t>
      </w:r>
      <w:proofErr w:type="gramEnd"/>
      <w:r w:rsidR="00F602ED" w:rsidRPr="00AA3217">
        <w:rPr>
          <w:rFonts w:hint="eastAsia"/>
        </w:rPr>
        <w:t>產業構造審議會議</w:t>
      </w:r>
      <w:r w:rsidR="00953FEE" w:rsidRPr="00AA3217">
        <w:rPr>
          <w:rFonts w:hint="eastAsia"/>
        </w:rPr>
        <w:t>討論後，日本內閣於</w:t>
      </w:r>
      <w:r w:rsidR="00953FEE" w:rsidRPr="00AA3217">
        <w:t>2019</w:t>
      </w:r>
      <w:r w:rsidR="00953FEE" w:rsidRPr="00AA3217">
        <w:rPr>
          <w:rFonts w:hint="eastAsia"/>
        </w:rPr>
        <w:t>年</w:t>
      </w:r>
      <w:r w:rsidR="00953FEE" w:rsidRPr="00AA3217">
        <w:t>6</w:t>
      </w:r>
      <w:r w:rsidR="00953FEE" w:rsidRPr="00AA3217">
        <w:rPr>
          <w:rFonts w:hint="eastAsia"/>
        </w:rPr>
        <w:t>月</w:t>
      </w:r>
      <w:r w:rsidR="00953FEE" w:rsidRPr="00AA3217">
        <w:t>11</w:t>
      </w:r>
      <w:r w:rsidR="00953FEE" w:rsidRPr="00AA3217">
        <w:rPr>
          <w:rFonts w:hint="eastAsia"/>
        </w:rPr>
        <w:t>日通過該策略，其要點如次：</w:t>
      </w:r>
    </w:p>
    <w:p w:rsidR="005054DE" w:rsidRPr="00894E10" w:rsidRDefault="005054DE" w:rsidP="005054DE">
      <w:pPr>
        <w:pStyle w:val="11"/>
        <w:ind w:left="1800" w:hanging="600"/>
      </w:pPr>
      <w:r w:rsidRPr="00AA3217">
        <w:rPr>
          <w:rFonts w:hint="eastAsia"/>
        </w:rPr>
        <w:t>（</w:t>
      </w:r>
      <w:r w:rsidRPr="00AA3217">
        <w:t>1</w:t>
      </w:r>
      <w:r w:rsidRPr="00AA3217">
        <w:rPr>
          <w:rFonts w:hint="eastAsia"/>
        </w:rPr>
        <w:t>）儘可能於本世紀後半達成擺脫二氧化碳之最終目標。</w:t>
      </w:r>
    </w:p>
    <w:p w:rsidR="005054DE" w:rsidRPr="00894E10" w:rsidRDefault="005054DE" w:rsidP="005054DE">
      <w:pPr>
        <w:pStyle w:val="11"/>
        <w:kinsoku w:val="0"/>
        <w:ind w:left="1800" w:hanging="600"/>
      </w:pPr>
      <w:r w:rsidRPr="00AA3217">
        <w:rPr>
          <w:rFonts w:hint="eastAsia"/>
        </w:rPr>
        <w:t>（</w:t>
      </w:r>
      <w:r w:rsidRPr="00AA3217">
        <w:t>2</w:t>
      </w:r>
      <w:r w:rsidRPr="00AA3217">
        <w:rPr>
          <w:rFonts w:hint="eastAsia"/>
        </w:rPr>
        <w:t>）將再生能源作為主力電源，解決發電效率及強化送電網等課題。</w:t>
      </w:r>
    </w:p>
    <w:p w:rsidR="005054DE" w:rsidRPr="00894E10" w:rsidRDefault="005054DE" w:rsidP="005054DE">
      <w:pPr>
        <w:pStyle w:val="11"/>
        <w:ind w:left="1800" w:hanging="600"/>
      </w:pPr>
      <w:r w:rsidRPr="00AA3217">
        <w:rPr>
          <w:rFonts w:hint="eastAsia"/>
        </w:rPr>
        <w:t>（</w:t>
      </w:r>
      <w:r w:rsidRPr="00AA3217">
        <w:t>3</w:t>
      </w:r>
      <w:r w:rsidRPr="00AA3217">
        <w:rPr>
          <w:rFonts w:hint="eastAsia"/>
        </w:rPr>
        <w:t>）全力減少火力發電所排放二氧化碳，並評估引進二氧化碳回收及儲存技術之可行性。</w:t>
      </w:r>
    </w:p>
    <w:p w:rsidR="005054DE" w:rsidRPr="00894E10" w:rsidRDefault="005054DE" w:rsidP="005054DE">
      <w:pPr>
        <w:pStyle w:val="11"/>
        <w:ind w:left="1800" w:hanging="600"/>
      </w:pPr>
      <w:r w:rsidRPr="00AA3217">
        <w:rPr>
          <w:rFonts w:hint="eastAsia"/>
        </w:rPr>
        <w:t>（</w:t>
      </w:r>
      <w:r w:rsidRPr="00AA3217">
        <w:t>4</w:t>
      </w:r>
      <w:r w:rsidRPr="00AA3217">
        <w:rPr>
          <w:rFonts w:hint="eastAsia"/>
        </w:rPr>
        <w:t>）儘可能降低核電依賴，擴大利用氫能。</w:t>
      </w:r>
    </w:p>
    <w:p w:rsidR="005054DE" w:rsidRPr="00894E10" w:rsidRDefault="005054DE" w:rsidP="005054DE">
      <w:pPr>
        <w:pStyle w:val="11"/>
        <w:ind w:left="1800" w:hanging="600"/>
      </w:pPr>
      <w:r w:rsidRPr="00AA3217">
        <w:rPr>
          <w:rFonts w:hint="eastAsia"/>
        </w:rPr>
        <w:t>（</w:t>
      </w:r>
      <w:r w:rsidRPr="00AA3217">
        <w:t>5</w:t>
      </w:r>
      <w:r w:rsidRPr="00AA3217">
        <w:rPr>
          <w:rFonts w:hint="eastAsia"/>
        </w:rPr>
        <w:t>）提高機關投資家因應氣候暖化之相關投資及融資。</w:t>
      </w:r>
    </w:p>
    <w:p w:rsidR="00953FEE" w:rsidRPr="00894E10" w:rsidRDefault="00953FEE" w:rsidP="005054DE">
      <w:pPr>
        <w:pStyle w:val="af3"/>
        <w:ind w:left="1440" w:hanging="480"/>
      </w:pPr>
      <w:r w:rsidRPr="00AA3217">
        <w:rPr>
          <w:rFonts w:ascii="華康細圓體" w:hint="eastAsia"/>
        </w:rPr>
        <w:t>23、</w:t>
      </w:r>
      <w:r w:rsidRPr="00AA3217">
        <w:rPr>
          <w:rFonts w:hint="eastAsia"/>
        </w:rPr>
        <w:t>日本投資</w:t>
      </w:r>
      <w:r w:rsidRPr="00AA3217">
        <w:t>30</w:t>
      </w:r>
      <w:r w:rsidRPr="00AA3217">
        <w:rPr>
          <w:rFonts w:hint="eastAsia"/>
        </w:rPr>
        <w:t>兆日圓研發減少溫室氣體技術</w:t>
      </w:r>
    </w:p>
    <w:p w:rsidR="00953FEE" w:rsidRPr="00894E10" w:rsidRDefault="00DD0C0A" w:rsidP="00953FEE">
      <w:pPr>
        <w:pStyle w:val="afd"/>
        <w:ind w:left="1440" w:firstLine="480"/>
      </w:pPr>
      <w:r w:rsidRPr="00AA3217">
        <w:rPr>
          <w:rFonts w:hint="eastAsia"/>
        </w:rPr>
        <w:t>鑒於</w:t>
      </w:r>
      <w:r w:rsidRPr="00AA3217">
        <w:t>2010</w:t>
      </w:r>
      <w:r w:rsidRPr="00AA3217">
        <w:rPr>
          <w:rFonts w:hint="eastAsia"/>
        </w:rPr>
        <w:t>年全球溫室氣體年排放量為</w:t>
      </w:r>
      <w:r w:rsidRPr="00AA3217">
        <w:t>490</w:t>
      </w:r>
      <w:r w:rsidRPr="00AA3217">
        <w:rPr>
          <w:rFonts w:hint="eastAsia"/>
        </w:rPr>
        <w:t>億公噸，</w:t>
      </w:r>
      <w:r w:rsidRPr="00AA3217">
        <w:t>2030</w:t>
      </w:r>
      <w:r w:rsidRPr="00AA3217">
        <w:rPr>
          <w:rFonts w:hint="eastAsia"/>
        </w:rPr>
        <w:t>年增加至</w:t>
      </w:r>
      <w:r w:rsidRPr="00AA3217">
        <w:t>570</w:t>
      </w:r>
      <w:r w:rsidRPr="00AA3217">
        <w:rPr>
          <w:rFonts w:hint="eastAsia"/>
        </w:rPr>
        <w:t>億公噸。</w:t>
      </w:r>
      <w:r w:rsidR="00794503" w:rsidRPr="00AA3217">
        <w:rPr>
          <w:rFonts w:hint="eastAsia"/>
        </w:rPr>
        <w:t>日本</w:t>
      </w:r>
      <w:r w:rsidR="00A02222" w:rsidRPr="00AA3217">
        <w:rPr>
          <w:rFonts w:hint="eastAsia"/>
        </w:rPr>
        <w:t>身為</w:t>
      </w:r>
      <w:r w:rsidR="00794503" w:rsidRPr="00AA3217">
        <w:rPr>
          <w:rFonts w:hint="eastAsia"/>
        </w:rPr>
        <w:t>全球第</w:t>
      </w:r>
      <w:r w:rsidR="00794503" w:rsidRPr="00AA3217">
        <w:t>5</w:t>
      </w:r>
      <w:r w:rsidR="00794503" w:rsidRPr="00AA3217">
        <w:rPr>
          <w:rFonts w:hint="eastAsia"/>
        </w:rPr>
        <w:t>大</w:t>
      </w:r>
      <w:r w:rsidR="00794503" w:rsidRPr="00AA3217">
        <w:t>CO</w:t>
      </w:r>
      <w:r w:rsidR="00794503" w:rsidRPr="00AA3217">
        <w:rPr>
          <w:sz w:val="20"/>
        </w:rPr>
        <w:t>2</w:t>
      </w:r>
      <w:r w:rsidR="00794503" w:rsidRPr="00AA3217">
        <w:rPr>
          <w:rFonts w:hint="eastAsia"/>
        </w:rPr>
        <w:t>排放國</w:t>
      </w:r>
      <w:r w:rsidR="00A02222" w:rsidRPr="00AA3217">
        <w:rPr>
          <w:rFonts w:hint="eastAsia"/>
        </w:rPr>
        <w:t>，</w:t>
      </w:r>
      <w:r w:rsidR="00794503" w:rsidRPr="00AA3217">
        <w:rPr>
          <w:rFonts w:hint="eastAsia"/>
        </w:rPr>
        <w:t>為維持電力穩定供給，煤炭火力不可或缺，故須致力研發減少</w:t>
      </w:r>
      <w:r w:rsidR="00794503" w:rsidRPr="00AA3217">
        <w:t>CO</w:t>
      </w:r>
      <w:r w:rsidR="00794503" w:rsidRPr="00AA3217">
        <w:rPr>
          <w:sz w:val="20"/>
          <w:szCs w:val="20"/>
        </w:rPr>
        <w:t>2</w:t>
      </w:r>
      <w:r w:rsidR="00794503" w:rsidRPr="00AA3217">
        <w:rPr>
          <w:rFonts w:hint="eastAsia"/>
        </w:rPr>
        <w:t>的技術。</w:t>
      </w:r>
      <w:r w:rsidR="00A02222" w:rsidRPr="00AA3217">
        <w:rPr>
          <w:rFonts w:hint="eastAsia"/>
        </w:rPr>
        <w:t>因此</w:t>
      </w:r>
      <w:r w:rsidR="00276531" w:rsidRPr="00AA3217">
        <w:rPr>
          <w:rFonts w:hint="eastAsia"/>
        </w:rPr>
        <w:t>安</w:t>
      </w:r>
      <w:proofErr w:type="gramStart"/>
      <w:r w:rsidR="00276531" w:rsidRPr="00AA3217">
        <w:rPr>
          <w:rFonts w:hint="eastAsia"/>
        </w:rPr>
        <w:t>倍</w:t>
      </w:r>
      <w:proofErr w:type="gramEnd"/>
      <w:r w:rsidR="00276531" w:rsidRPr="00AA3217">
        <w:rPr>
          <w:rFonts w:hint="eastAsia"/>
        </w:rPr>
        <w:t>首相提出「革新環境創新戰略」</w:t>
      </w:r>
      <w:r w:rsidR="00953FEE" w:rsidRPr="00AA3217">
        <w:rPr>
          <w:rFonts w:hint="eastAsia"/>
        </w:rPr>
        <w:t>，</w:t>
      </w:r>
      <w:r w:rsidR="00276531" w:rsidRPr="00AA3217">
        <w:rPr>
          <w:rFonts w:hint="eastAsia"/>
        </w:rPr>
        <w:t>計劃官民</w:t>
      </w:r>
      <w:r w:rsidR="00953FEE" w:rsidRPr="00AA3217">
        <w:rPr>
          <w:rFonts w:hint="eastAsia"/>
        </w:rPr>
        <w:t>共同投資</w:t>
      </w:r>
      <w:r w:rsidR="00953FEE" w:rsidRPr="00AA3217">
        <w:t>30</w:t>
      </w:r>
      <w:r w:rsidR="00953FEE" w:rsidRPr="00AA3217">
        <w:rPr>
          <w:rFonts w:hint="eastAsia"/>
        </w:rPr>
        <w:t>兆日圓</w:t>
      </w:r>
      <w:r w:rsidRPr="00AA3217">
        <w:rPr>
          <w:rFonts w:hint="eastAsia"/>
        </w:rPr>
        <w:t>，</w:t>
      </w:r>
      <w:r w:rsidR="00953FEE" w:rsidRPr="00AA3217">
        <w:rPr>
          <w:rFonts w:hint="eastAsia"/>
        </w:rPr>
        <w:t>研發吸收二氧化碳素材等革新技術</w:t>
      </w:r>
      <w:r w:rsidR="00276531" w:rsidRPr="00AA3217">
        <w:rPr>
          <w:rFonts w:hint="eastAsia"/>
        </w:rPr>
        <w:t>及</w:t>
      </w:r>
      <w:r w:rsidR="00953FEE" w:rsidRPr="00AA3217">
        <w:rPr>
          <w:rFonts w:hint="eastAsia"/>
        </w:rPr>
        <w:t>商業化</w:t>
      </w:r>
      <w:r w:rsidR="00276531" w:rsidRPr="00AA3217">
        <w:rPr>
          <w:rFonts w:hint="eastAsia"/>
        </w:rPr>
        <w:t>，以減少溫室氣體排放。</w:t>
      </w:r>
      <w:r w:rsidRPr="00AA3217">
        <w:rPr>
          <w:rFonts w:hint="eastAsia"/>
        </w:rPr>
        <w:t>相關內容</w:t>
      </w:r>
      <w:r w:rsidR="00953FEE" w:rsidRPr="00AA3217">
        <w:rPr>
          <w:rFonts w:hint="eastAsia"/>
        </w:rPr>
        <w:t>如次：</w:t>
      </w:r>
    </w:p>
    <w:p w:rsidR="005054DE" w:rsidRPr="00894E10" w:rsidRDefault="005054DE" w:rsidP="005054DE">
      <w:pPr>
        <w:pStyle w:val="11"/>
        <w:ind w:left="1800" w:hanging="600"/>
      </w:pPr>
      <w:r w:rsidRPr="00AA3217">
        <w:rPr>
          <w:rFonts w:hint="eastAsia"/>
        </w:rPr>
        <w:t>（</w:t>
      </w:r>
      <w:r w:rsidRPr="00AA3217">
        <w:t>1</w:t>
      </w:r>
      <w:r w:rsidRPr="00AA3217">
        <w:rPr>
          <w:rFonts w:hint="eastAsia"/>
        </w:rPr>
        <w:t>）部分水泥替代可吸收二氧化碳素材，預估可減少</w:t>
      </w:r>
      <w:r w:rsidRPr="00AA3217">
        <w:t>43</w:t>
      </w:r>
      <w:r w:rsidRPr="00AA3217">
        <w:rPr>
          <w:rFonts w:hint="eastAsia"/>
        </w:rPr>
        <w:t>億公噸</w:t>
      </w:r>
      <w:r w:rsidRPr="00AA3217">
        <w:t>CO</w:t>
      </w:r>
      <w:r w:rsidR="00931A5D" w:rsidRPr="00AA3217">
        <w:rPr>
          <w:sz w:val="20"/>
        </w:rPr>
        <w:t>2</w:t>
      </w:r>
      <w:r w:rsidRPr="00AA3217">
        <w:rPr>
          <w:rFonts w:hint="eastAsia"/>
        </w:rPr>
        <w:t>。</w:t>
      </w:r>
    </w:p>
    <w:p w:rsidR="005054DE" w:rsidRPr="00894E10" w:rsidRDefault="005054DE" w:rsidP="005054DE">
      <w:pPr>
        <w:pStyle w:val="11"/>
        <w:ind w:left="1800" w:hanging="600"/>
      </w:pPr>
      <w:r w:rsidRPr="00AA3217">
        <w:rPr>
          <w:rFonts w:hint="eastAsia"/>
        </w:rPr>
        <w:t>（</w:t>
      </w:r>
      <w:r w:rsidRPr="00AA3217">
        <w:t>2</w:t>
      </w:r>
      <w:r w:rsidRPr="00AA3217">
        <w:rPr>
          <w:rFonts w:hint="eastAsia"/>
        </w:rPr>
        <w:t>）利用光觸媒及電氣分解等技術將</w:t>
      </w:r>
      <w:r w:rsidRPr="00AA3217">
        <w:t>CO</w:t>
      </w:r>
      <w:r w:rsidR="00931A5D" w:rsidRPr="00AA3217">
        <w:rPr>
          <w:sz w:val="20"/>
        </w:rPr>
        <w:t>2</w:t>
      </w:r>
      <w:r w:rsidRPr="00AA3217">
        <w:rPr>
          <w:rFonts w:hint="eastAsia"/>
        </w:rPr>
        <w:t>作為塑膠及纖維等化學製品的原料，預估可減少</w:t>
      </w:r>
      <w:r w:rsidRPr="00AA3217">
        <w:t>15</w:t>
      </w:r>
      <w:r w:rsidRPr="00AA3217">
        <w:rPr>
          <w:rFonts w:hint="eastAsia"/>
        </w:rPr>
        <w:t>億公噸</w:t>
      </w:r>
      <w:r w:rsidRPr="00AA3217">
        <w:t>CO</w:t>
      </w:r>
      <w:r w:rsidR="00931A5D" w:rsidRPr="00AA3217">
        <w:rPr>
          <w:sz w:val="20"/>
        </w:rPr>
        <w:t>2</w:t>
      </w:r>
      <w:r w:rsidRPr="00AA3217">
        <w:rPr>
          <w:rFonts w:hint="eastAsia"/>
        </w:rPr>
        <w:t>。</w:t>
      </w:r>
    </w:p>
    <w:p w:rsidR="005054DE" w:rsidRPr="00894E10" w:rsidRDefault="005054DE" w:rsidP="005054DE">
      <w:pPr>
        <w:pStyle w:val="11"/>
        <w:ind w:left="1800" w:hanging="600"/>
      </w:pPr>
      <w:r w:rsidRPr="00AA3217">
        <w:rPr>
          <w:rFonts w:hint="eastAsia"/>
        </w:rPr>
        <w:t>（</w:t>
      </w:r>
      <w:r w:rsidRPr="00AA3217">
        <w:t>3</w:t>
      </w:r>
      <w:r w:rsidRPr="00AA3217">
        <w:rPr>
          <w:rFonts w:hint="eastAsia"/>
        </w:rPr>
        <w:t>）利用可吸取</w:t>
      </w:r>
      <w:r w:rsidRPr="00AA3217">
        <w:t>CO2</w:t>
      </w:r>
      <w:r w:rsidRPr="00AA3217">
        <w:rPr>
          <w:rFonts w:hint="eastAsia"/>
        </w:rPr>
        <w:t>的藻類製造噴射機燃料，預估可減少</w:t>
      </w:r>
      <w:r w:rsidRPr="00AA3217">
        <w:t>20</w:t>
      </w:r>
      <w:r w:rsidRPr="00AA3217">
        <w:rPr>
          <w:rFonts w:hint="eastAsia"/>
        </w:rPr>
        <w:t>億公噸</w:t>
      </w:r>
      <w:r w:rsidRPr="00AA3217">
        <w:t>CO</w:t>
      </w:r>
      <w:r w:rsidR="00931A5D" w:rsidRPr="00AA3217">
        <w:rPr>
          <w:sz w:val="20"/>
        </w:rPr>
        <w:t>2</w:t>
      </w:r>
      <w:r w:rsidRPr="00AA3217">
        <w:rPr>
          <w:rFonts w:hint="eastAsia"/>
        </w:rPr>
        <w:t>。</w:t>
      </w:r>
    </w:p>
    <w:p w:rsidR="005054DE" w:rsidRPr="00894E10" w:rsidRDefault="005054DE" w:rsidP="005054DE">
      <w:pPr>
        <w:pStyle w:val="11"/>
        <w:ind w:left="1800" w:hanging="600"/>
      </w:pPr>
      <w:r w:rsidRPr="00AA3217">
        <w:rPr>
          <w:rFonts w:hint="eastAsia"/>
        </w:rPr>
        <w:t>（</w:t>
      </w:r>
      <w:r w:rsidRPr="00AA3217">
        <w:t>4</w:t>
      </w:r>
      <w:r w:rsidRPr="00AA3217">
        <w:rPr>
          <w:rFonts w:hint="eastAsia"/>
        </w:rPr>
        <w:t>）活用對熱源反應之吸收劑，研發回收及分離大氣中</w:t>
      </w:r>
      <w:r w:rsidRPr="00AA3217">
        <w:t>CO</w:t>
      </w:r>
      <w:r w:rsidR="00931A5D" w:rsidRPr="00AA3217">
        <w:rPr>
          <w:sz w:val="20"/>
        </w:rPr>
        <w:t>2</w:t>
      </w:r>
      <w:r w:rsidRPr="00AA3217">
        <w:rPr>
          <w:rFonts w:hint="eastAsia"/>
        </w:rPr>
        <w:t>，作為混擬土等原料，預估可減少</w:t>
      </w:r>
      <w:r w:rsidRPr="00AA3217">
        <w:t>73</w:t>
      </w:r>
      <w:r w:rsidRPr="00AA3217">
        <w:rPr>
          <w:rFonts w:hint="eastAsia"/>
        </w:rPr>
        <w:t>億公噸</w:t>
      </w:r>
      <w:r w:rsidRPr="00AA3217">
        <w:t>CO</w:t>
      </w:r>
      <w:r w:rsidR="00931A5D" w:rsidRPr="00AA3217">
        <w:rPr>
          <w:sz w:val="20"/>
        </w:rPr>
        <w:t>2</w:t>
      </w:r>
      <w:r w:rsidRPr="00AA3217">
        <w:rPr>
          <w:rFonts w:hint="eastAsia"/>
        </w:rPr>
        <w:t>。</w:t>
      </w:r>
    </w:p>
    <w:p w:rsidR="00953FEE" w:rsidRPr="00894E10" w:rsidRDefault="00A02222" w:rsidP="005054DE">
      <w:pPr>
        <w:pStyle w:val="afd"/>
        <w:ind w:left="1440" w:firstLine="480"/>
      </w:pPr>
      <w:r w:rsidRPr="00AA3217">
        <w:rPr>
          <w:rFonts w:hint="eastAsia"/>
        </w:rPr>
        <w:t>據此，</w:t>
      </w:r>
      <w:r w:rsidR="00953FEE" w:rsidRPr="00AA3217">
        <w:rPr>
          <w:rFonts w:hint="eastAsia"/>
        </w:rPr>
        <w:t>經濟產業省於</w:t>
      </w:r>
      <w:r w:rsidR="00953FEE" w:rsidRPr="00AA3217">
        <w:t>2020</w:t>
      </w:r>
      <w:r w:rsidR="00953FEE" w:rsidRPr="00AA3217">
        <w:rPr>
          <w:rFonts w:hint="eastAsia"/>
        </w:rPr>
        <w:t>年</w:t>
      </w:r>
      <w:r w:rsidR="00953FEE" w:rsidRPr="00AA3217">
        <w:t>1</w:t>
      </w:r>
      <w:r w:rsidR="00953FEE" w:rsidRPr="00AA3217">
        <w:rPr>
          <w:rFonts w:hint="eastAsia"/>
        </w:rPr>
        <w:t>月</w:t>
      </w:r>
      <w:r w:rsidR="00953FEE" w:rsidRPr="00AA3217">
        <w:t>17</w:t>
      </w:r>
      <w:r w:rsidR="00953FEE" w:rsidRPr="00AA3217">
        <w:rPr>
          <w:rFonts w:hint="eastAsia"/>
        </w:rPr>
        <w:t>日在國立研究開發法人產業技術總合研究所新設「</w:t>
      </w:r>
      <w:r w:rsidR="00953FEE" w:rsidRPr="00AA3217">
        <w:t>Zero Emission</w:t>
      </w:r>
      <w:r w:rsidR="00953FEE" w:rsidRPr="00AA3217">
        <w:rPr>
          <w:rFonts w:hint="eastAsia"/>
        </w:rPr>
        <w:t>」國際共同研究中心，</w:t>
      </w:r>
      <w:r w:rsidR="00794503" w:rsidRPr="00AA3217">
        <w:rPr>
          <w:rFonts w:hint="eastAsia"/>
        </w:rPr>
        <w:t>聘用諾貝爾化學獎得主</w:t>
      </w:r>
      <w:proofErr w:type="gramStart"/>
      <w:r w:rsidR="00794503" w:rsidRPr="00AA3217">
        <w:rPr>
          <w:rFonts w:hint="eastAsia"/>
        </w:rPr>
        <w:t>吉野章擔任</w:t>
      </w:r>
      <w:proofErr w:type="gramEnd"/>
      <w:r w:rsidR="00794503" w:rsidRPr="00AA3217">
        <w:rPr>
          <w:rFonts w:hint="eastAsia"/>
        </w:rPr>
        <w:t>院長，</w:t>
      </w:r>
      <w:r w:rsidR="00953FEE" w:rsidRPr="00AA3217">
        <w:rPr>
          <w:rFonts w:hint="eastAsia"/>
        </w:rPr>
        <w:t>研發減少溫室氣體</w:t>
      </w:r>
      <w:r w:rsidR="00794503" w:rsidRPr="00AA3217">
        <w:rPr>
          <w:rFonts w:hint="eastAsia"/>
        </w:rPr>
        <w:t>相關</w:t>
      </w:r>
      <w:r w:rsidR="00953FEE" w:rsidRPr="00AA3217">
        <w:rPr>
          <w:rFonts w:hint="eastAsia"/>
        </w:rPr>
        <w:t>技術。</w:t>
      </w:r>
    </w:p>
    <w:p w:rsidR="00953FEE" w:rsidRPr="00894E10" w:rsidRDefault="00953FEE" w:rsidP="005054DE">
      <w:pPr>
        <w:pStyle w:val="af3"/>
        <w:ind w:left="1440" w:hanging="480"/>
      </w:pPr>
      <w:r w:rsidRPr="00AA3217">
        <w:rPr>
          <w:rFonts w:ascii="華康細圓體"/>
        </w:rPr>
        <w:t>24</w:t>
      </w:r>
      <w:r w:rsidRPr="00AA3217">
        <w:rPr>
          <w:rFonts w:hint="eastAsia"/>
        </w:rPr>
        <w:t>、日本強化對韓出口管理並調整貿易管理制度</w:t>
      </w:r>
    </w:p>
    <w:p w:rsidR="00953FEE" w:rsidRPr="00894E10" w:rsidRDefault="00953FEE" w:rsidP="00953FEE">
      <w:pPr>
        <w:pStyle w:val="afd"/>
        <w:ind w:left="1440" w:firstLine="480"/>
      </w:pPr>
      <w:r w:rsidRPr="00AA3217">
        <w:rPr>
          <w:rFonts w:hint="eastAsia"/>
        </w:rPr>
        <w:t>日本政府自</w:t>
      </w:r>
      <w:r w:rsidRPr="00AA3217">
        <w:t>2019</w:t>
      </w:r>
      <w:r w:rsidRPr="00AA3217">
        <w:rPr>
          <w:rFonts w:hint="eastAsia"/>
        </w:rPr>
        <w:t>年</w:t>
      </w:r>
      <w:r w:rsidRPr="00AA3217">
        <w:t>7</w:t>
      </w:r>
      <w:r w:rsidRPr="00AA3217">
        <w:rPr>
          <w:rFonts w:hint="eastAsia"/>
        </w:rPr>
        <w:t>月</w:t>
      </w:r>
      <w:r w:rsidRPr="00AA3217">
        <w:t>4</w:t>
      </w:r>
      <w:r w:rsidRPr="00AA3217">
        <w:rPr>
          <w:rFonts w:hint="eastAsia"/>
        </w:rPr>
        <w:t>日起取消「</w:t>
      </w:r>
      <w:proofErr w:type="gramStart"/>
      <w:r w:rsidRPr="00AA3217">
        <w:rPr>
          <w:rFonts w:hint="eastAsia"/>
        </w:rPr>
        <w:t>氟聚醯亞</w:t>
      </w:r>
      <w:proofErr w:type="gramEnd"/>
      <w:r w:rsidRPr="00AA3217">
        <w:rPr>
          <w:rFonts w:hint="eastAsia"/>
        </w:rPr>
        <w:t>胺」</w:t>
      </w:r>
      <w:proofErr w:type="gramStart"/>
      <w:r w:rsidR="00DF7771" w:rsidRPr="00AA3217">
        <w:rPr>
          <w:rFonts w:hint="eastAsia"/>
        </w:rPr>
        <w:t>（</w:t>
      </w:r>
      <w:proofErr w:type="gramEnd"/>
      <w:r w:rsidRPr="00AA3217">
        <w:t>Florine Polyimide</w:t>
      </w:r>
      <w:r w:rsidRPr="00AA3217">
        <w:rPr>
          <w:rFonts w:hint="eastAsia"/>
        </w:rPr>
        <w:t>；主要用於手機螢幕，日本在南韓市占率為</w:t>
      </w:r>
      <w:r w:rsidRPr="00AA3217">
        <w:t>93.7%</w:t>
      </w:r>
      <w:proofErr w:type="gramStart"/>
      <w:r w:rsidR="00DF7771" w:rsidRPr="00AA3217">
        <w:rPr>
          <w:rFonts w:hint="eastAsia"/>
        </w:rPr>
        <w:t>）</w:t>
      </w:r>
      <w:proofErr w:type="gramEnd"/>
      <w:r w:rsidRPr="00AA3217">
        <w:rPr>
          <w:rFonts w:hint="eastAsia"/>
        </w:rPr>
        <w:t>、「氟化氫」</w:t>
      </w:r>
      <w:proofErr w:type="gramStart"/>
      <w:r w:rsidR="00DF7771" w:rsidRPr="00AA3217">
        <w:rPr>
          <w:rFonts w:hint="eastAsia"/>
        </w:rPr>
        <w:t>（</w:t>
      </w:r>
      <w:proofErr w:type="gramEnd"/>
      <w:r w:rsidRPr="00AA3217">
        <w:t>Hydrogen Fluoride</w:t>
      </w:r>
      <w:r w:rsidRPr="00AA3217">
        <w:rPr>
          <w:rFonts w:hint="eastAsia"/>
        </w:rPr>
        <w:t>；用於半導體清洗，日本在南韓市占率為</w:t>
      </w:r>
      <w:r w:rsidRPr="00AA3217">
        <w:t>43.9%</w:t>
      </w:r>
      <w:proofErr w:type="gramStart"/>
      <w:r w:rsidR="00DF7771" w:rsidRPr="00AA3217">
        <w:rPr>
          <w:rFonts w:hint="eastAsia"/>
        </w:rPr>
        <w:t>）</w:t>
      </w:r>
      <w:proofErr w:type="gramEnd"/>
      <w:r w:rsidRPr="00AA3217">
        <w:rPr>
          <w:rFonts w:hint="eastAsia"/>
        </w:rPr>
        <w:t>、「光阻劑」</w:t>
      </w:r>
      <w:proofErr w:type="gramStart"/>
      <w:r w:rsidR="00DF7771" w:rsidRPr="00AA3217">
        <w:rPr>
          <w:rFonts w:hint="eastAsia"/>
        </w:rPr>
        <w:t>（</w:t>
      </w:r>
      <w:proofErr w:type="gramEnd"/>
      <w:r w:rsidRPr="00AA3217">
        <w:t>Resist</w:t>
      </w:r>
      <w:r w:rsidRPr="00AA3217">
        <w:rPr>
          <w:rFonts w:hint="eastAsia"/>
        </w:rPr>
        <w:t>；用於半導體蝕刻，日本在南韓市占率為</w:t>
      </w:r>
      <w:r w:rsidRPr="00AA3217">
        <w:t>91.9%</w:t>
      </w:r>
      <w:proofErr w:type="gramStart"/>
      <w:r w:rsidR="00DF7771" w:rsidRPr="00AA3217">
        <w:rPr>
          <w:rFonts w:hint="eastAsia"/>
        </w:rPr>
        <w:t>）</w:t>
      </w:r>
      <w:proofErr w:type="gramEnd"/>
      <w:r w:rsidRPr="00AA3217">
        <w:rPr>
          <w:rFonts w:hint="eastAsia"/>
        </w:rPr>
        <w:t>對南韓出口管理程序減免措施。嗣後，日本政府於</w:t>
      </w:r>
      <w:r w:rsidRPr="00AA3217">
        <w:t>2019</w:t>
      </w:r>
      <w:r w:rsidRPr="00AA3217">
        <w:rPr>
          <w:rFonts w:hint="eastAsia"/>
        </w:rPr>
        <w:t>年</w:t>
      </w:r>
      <w:r w:rsidRPr="00AA3217">
        <w:t>8</w:t>
      </w:r>
      <w:r w:rsidRPr="00AA3217">
        <w:rPr>
          <w:rFonts w:hint="eastAsia"/>
        </w:rPr>
        <w:t>月</w:t>
      </w:r>
      <w:r w:rsidRPr="00AA3217">
        <w:t>2</w:t>
      </w:r>
      <w:r w:rsidRPr="00AA3217">
        <w:rPr>
          <w:rFonts w:hint="eastAsia"/>
        </w:rPr>
        <w:t>日內閣會議決議將南韓自現行</w:t>
      </w:r>
      <w:r w:rsidRPr="00AA3217">
        <w:t>27</w:t>
      </w:r>
      <w:r w:rsidRPr="00AA3217">
        <w:rPr>
          <w:rFonts w:hint="eastAsia"/>
        </w:rPr>
        <w:t>國「安全名單」</w:t>
      </w:r>
      <w:r w:rsidR="00DF7771" w:rsidRPr="00AA3217">
        <w:rPr>
          <w:rFonts w:hint="eastAsia"/>
        </w:rPr>
        <w:t>（</w:t>
      </w:r>
      <w:r w:rsidRPr="00AA3217">
        <w:t>White List</w:t>
      </w:r>
      <w:r w:rsidR="00DF7771" w:rsidRPr="00AA3217">
        <w:rPr>
          <w:rFonts w:hint="eastAsia"/>
        </w:rPr>
        <w:t>）</w:t>
      </w:r>
      <w:r w:rsidRPr="00AA3217">
        <w:rPr>
          <w:rFonts w:hint="eastAsia"/>
        </w:rPr>
        <w:t>移除並修改《輸出貿易管理令》。</w:t>
      </w:r>
    </w:p>
    <w:p w:rsidR="00953FEE" w:rsidRPr="00894E10" w:rsidRDefault="00953FEE" w:rsidP="00953FEE">
      <w:pPr>
        <w:pStyle w:val="afd"/>
        <w:ind w:left="1440" w:firstLine="480"/>
      </w:pPr>
      <w:r w:rsidRPr="00AA3217">
        <w:rPr>
          <w:rFonts w:hint="eastAsia"/>
        </w:rPr>
        <w:t>依據</w:t>
      </w:r>
      <w:proofErr w:type="gramStart"/>
      <w:r w:rsidRPr="00AA3217">
        <w:rPr>
          <w:rFonts w:hint="eastAsia"/>
        </w:rPr>
        <w:t>最</w:t>
      </w:r>
      <w:proofErr w:type="gramEnd"/>
      <w:r w:rsidRPr="00AA3217">
        <w:rPr>
          <w:rFonts w:hint="eastAsia"/>
        </w:rPr>
        <w:t>新版《輸出貿易管理令》，日本出口管制將貿易對象國家、區域依各自內部貿易管理體制完備性、風險管控及實務需求等角度，分類為</w:t>
      </w:r>
      <w:r w:rsidRPr="00AA3217">
        <w:t>A</w:t>
      </w:r>
      <w:r w:rsidRPr="00AA3217">
        <w:rPr>
          <w:rFonts w:hint="eastAsia"/>
        </w:rPr>
        <w:t>、</w:t>
      </w:r>
      <w:r w:rsidRPr="00AA3217">
        <w:t>B</w:t>
      </w:r>
      <w:r w:rsidRPr="00AA3217">
        <w:rPr>
          <w:rFonts w:hint="eastAsia"/>
        </w:rPr>
        <w:t>、</w:t>
      </w:r>
      <w:r w:rsidRPr="00AA3217">
        <w:t>C</w:t>
      </w:r>
      <w:r w:rsidRPr="00AA3217">
        <w:rPr>
          <w:rFonts w:hint="eastAsia"/>
        </w:rPr>
        <w:t>、</w:t>
      </w:r>
      <w:r w:rsidRPr="00AA3217">
        <w:t>D</w:t>
      </w:r>
      <w:r w:rsidRPr="00AA3217">
        <w:rPr>
          <w:rFonts w:hint="eastAsia"/>
        </w:rPr>
        <w:t>等四級，概要如次：</w:t>
      </w:r>
    </w:p>
    <w:p w:rsidR="005054DE" w:rsidRPr="00894E10" w:rsidRDefault="005054DE" w:rsidP="005054DE">
      <w:pPr>
        <w:pStyle w:val="11"/>
        <w:ind w:left="1800" w:hanging="600"/>
      </w:pPr>
      <w:r w:rsidRPr="00AA3217">
        <w:rPr>
          <w:rFonts w:hint="eastAsia"/>
        </w:rPr>
        <w:t>（</w:t>
      </w:r>
      <w:r w:rsidRPr="00AA3217">
        <w:t>1</w:t>
      </w:r>
      <w:r w:rsidRPr="00AA3217">
        <w:rPr>
          <w:rFonts w:hint="eastAsia"/>
        </w:rPr>
        <w:t>）</w:t>
      </w:r>
      <w:r w:rsidRPr="00AA3217">
        <w:t>A</w:t>
      </w:r>
      <w:r w:rsidRPr="00AA3217">
        <w:rPr>
          <w:rFonts w:hint="eastAsia"/>
        </w:rPr>
        <w:t>類：為《瓦聖那協議》（</w:t>
      </w:r>
      <w:r w:rsidRPr="00AA3217">
        <w:t>WA</w:t>
      </w:r>
      <w:r w:rsidRPr="00AA3217">
        <w:rPr>
          <w:rFonts w:hint="eastAsia"/>
        </w:rPr>
        <w:t>）、《澳洲集團》（</w:t>
      </w:r>
      <w:r w:rsidRPr="00AA3217">
        <w:t>AG</w:t>
      </w:r>
      <w:r w:rsidRPr="00AA3217">
        <w:rPr>
          <w:rFonts w:hint="eastAsia"/>
        </w:rPr>
        <w:t>）、《核子供應國集團》（</w:t>
      </w:r>
      <w:r w:rsidRPr="00AA3217">
        <w:t>NSG</w:t>
      </w:r>
      <w:r w:rsidRPr="00AA3217">
        <w:rPr>
          <w:rFonts w:hint="eastAsia"/>
        </w:rPr>
        <w:t>）及《飛彈技術管制協議》（</w:t>
      </w:r>
      <w:r w:rsidRPr="00AA3217">
        <w:t>MTCR</w:t>
      </w:r>
      <w:r w:rsidRPr="00AA3217">
        <w:rPr>
          <w:rFonts w:hint="eastAsia"/>
        </w:rPr>
        <w:t>）等四大國際協議成員且為貿易管理上風險較低國家，包括阿根廷、澳洲、奧地利、比利時、保加利亞、加拿大、捷克、丹麥、芬蘭、法國、德國、希臘、匈牙利、愛爾蘭、義大利、盧森堡、荷蘭、紐西蘭、挪威、波蘭、葡萄牙、西班牙、瑞典、瑞士、英國及美國等</w:t>
      </w:r>
      <w:r w:rsidRPr="00AA3217">
        <w:t>26</w:t>
      </w:r>
      <w:r w:rsidRPr="00AA3217">
        <w:rPr>
          <w:rFonts w:hint="eastAsia"/>
        </w:rPr>
        <w:t>國（《輸出貿易管理令》，原則上不適用「滴水不漏管制」且大多數出口項目可申請綜合輸出許可。</w:t>
      </w:r>
      <w:r w:rsidRPr="00AA3217">
        <w:t xml:space="preserve"> </w:t>
      </w:r>
    </w:p>
    <w:p w:rsidR="005054DE" w:rsidRPr="00894E10" w:rsidRDefault="005054DE" w:rsidP="005054DE">
      <w:pPr>
        <w:pStyle w:val="11"/>
        <w:ind w:left="1800" w:hanging="600"/>
      </w:pPr>
      <w:r w:rsidRPr="00AA3217">
        <w:rPr>
          <w:rFonts w:hint="eastAsia"/>
        </w:rPr>
        <w:t>（</w:t>
      </w:r>
      <w:r w:rsidRPr="00AA3217">
        <w:t>2</w:t>
      </w:r>
      <w:r w:rsidRPr="00AA3217">
        <w:rPr>
          <w:rFonts w:hint="eastAsia"/>
        </w:rPr>
        <w:t>）</w:t>
      </w:r>
      <w:r w:rsidRPr="00AA3217">
        <w:t>B</w:t>
      </w:r>
      <w:r w:rsidRPr="00AA3217">
        <w:rPr>
          <w:rFonts w:hint="eastAsia"/>
        </w:rPr>
        <w:t>類：條件為參與前揭四大國際出口管制協議，並滿足一定要件之國家，於特定出口項目可申請綜合輸出許可，如南韓等。</w:t>
      </w:r>
    </w:p>
    <w:p w:rsidR="005054DE" w:rsidRPr="00894E10" w:rsidRDefault="005054DE" w:rsidP="005054DE">
      <w:pPr>
        <w:pStyle w:val="11"/>
        <w:ind w:left="1800" w:hanging="600"/>
      </w:pPr>
      <w:r w:rsidRPr="00AA3217">
        <w:rPr>
          <w:rFonts w:hint="eastAsia"/>
        </w:rPr>
        <w:t>（</w:t>
      </w:r>
      <w:r w:rsidRPr="00AA3217">
        <w:t>3</w:t>
      </w:r>
      <w:r w:rsidRPr="00AA3217">
        <w:rPr>
          <w:rFonts w:hint="eastAsia"/>
        </w:rPr>
        <w:t>）</w:t>
      </w:r>
      <w:r w:rsidRPr="00AA3217">
        <w:t>C</w:t>
      </w:r>
      <w:r w:rsidRPr="00AA3217">
        <w:rPr>
          <w:rFonts w:hint="eastAsia"/>
        </w:rPr>
        <w:t>類：非</w:t>
      </w:r>
      <w:r w:rsidRPr="00AA3217">
        <w:t>A</w:t>
      </w:r>
      <w:r w:rsidRPr="00AA3217">
        <w:rPr>
          <w:rFonts w:hint="eastAsia"/>
        </w:rPr>
        <w:t>、</w:t>
      </w:r>
      <w:r w:rsidRPr="00AA3217">
        <w:t>B</w:t>
      </w:r>
      <w:r w:rsidRPr="00AA3217">
        <w:rPr>
          <w:rFonts w:hint="eastAsia"/>
        </w:rPr>
        <w:t>級國家之分類，於部分出口項目可申請綜合輸出許可，如我國、新加坡、中國大陸等。</w:t>
      </w:r>
    </w:p>
    <w:p w:rsidR="005054DE" w:rsidRPr="00894E10" w:rsidRDefault="005054DE" w:rsidP="005054DE">
      <w:pPr>
        <w:pStyle w:val="11"/>
        <w:ind w:left="1800" w:hanging="600"/>
      </w:pPr>
      <w:r w:rsidRPr="00AA3217">
        <w:rPr>
          <w:rFonts w:hint="eastAsia"/>
        </w:rPr>
        <w:t>（</w:t>
      </w:r>
      <w:r w:rsidRPr="00AA3217">
        <w:t>4</w:t>
      </w:r>
      <w:r w:rsidRPr="00AA3217">
        <w:rPr>
          <w:rFonts w:hint="eastAsia"/>
        </w:rPr>
        <w:t>）</w:t>
      </w:r>
      <w:r w:rsidRPr="00AA3217">
        <w:t>D</w:t>
      </w:r>
      <w:r w:rsidRPr="00AA3217">
        <w:rPr>
          <w:rFonts w:hint="eastAsia"/>
        </w:rPr>
        <w:t>類：在安全保障相關出口管制上具高風險國家，出口採個別許可，聯合國武器禁運制裁（阿富汗、中非共和國、剛果、伊拉克、黎巴嫩、利比亞、北韓、索馬利亞、南蘇丹、蘇丹、伊朗等</w:t>
      </w:r>
      <w:r w:rsidRPr="00AA3217">
        <w:t>10</w:t>
      </w:r>
      <w:r w:rsidRPr="00AA3217">
        <w:rPr>
          <w:rFonts w:hint="eastAsia"/>
        </w:rPr>
        <w:t>國）以及特別強化實施「滴水不漏管制」（</w:t>
      </w:r>
      <w:r w:rsidRPr="00AA3217">
        <w:t>Catch all</w:t>
      </w:r>
      <w:r w:rsidRPr="00AA3217">
        <w:rPr>
          <w:rFonts w:hint="eastAsia"/>
        </w:rPr>
        <w:t>）國家（伊朗、伊拉克、北韓）等</w:t>
      </w:r>
      <w:r w:rsidRPr="00AA3217">
        <w:t>2</w:t>
      </w:r>
      <w:r w:rsidRPr="00AA3217">
        <w:rPr>
          <w:rFonts w:hint="eastAsia"/>
        </w:rPr>
        <w:t>大類，共計</w:t>
      </w:r>
      <w:r w:rsidRPr="00AA3217">
        <w:t>11</w:t>
      </w:r>
      <w:r w:rsidRPr="00AA3217">
        <w:rPr>
          <w:rFonts w:hint="eastAsia"/>
        </w:rPr>
        <w:t>國。</w:t>
      </w:r>
    </w:p>
    <w:p w:rsidR="00953FEE" w:rsidRPr="00894E10" w:rsidRDefault="00953FEE" w:rsidP="005054DE">
      <w:pPr>
        <w:pStyle w:val="af3"/>
        <w:ind w:left="1440" w:hanging="480"/>
      </w:pPr>
      <w:r w:rsidRPr="00AA3217">
        <w:rPr>
          <w:rFonts w:ascii="華康細圓體"/>
        </w:rPr>
        <w:t>25</w:t>
      </w:r>
      <w:r w:rsidRPr="00AA3217">
        <w:rPr>
          <w:rFonts w:hint="eastAsia"/>
        </w:rPr>
        <w:t>、《日美貿易協定》、《日美數位貿易協定》</w:t>
      </w:r>
      <w:r w:rsidRPr="00AA3217">
        <w:t>2020</w:t>
      </w:r>
      <w:r w:rsidRPr="00AA3217">
        <w:rPr>
          <w:rFonts w:hint="eastAsia"/>
        </w:rPr>
        <w:t>年</w:t>
      </w:r>
      <w:r w:rsidRPr="00AA3217">
        <w:t>1</w:t>
      </w:r>
      <w:r w:rsidRPr="00AA3217">
        <w:rPr>
          <w:rFonts w:hint="eastAsia"/>
        </w:rPr>
        <w:t>月</w:t>
      </w:r>
      <w:r w:rsidRPr="00AA3217">
        <w:t>1</w:t>
      </w:r>
      <w:r w:rsidRPr="00AA3217">
        <w:rPr>
          <w:rFonts w:hint="eastAsia"/>
        </w:rPr>
        <w:t>日正式生效</w:t>
      </w:r>
    </w:p>
    <w:p w:rsidR="00953FEE" w:rsidRPr="00894E10" w:rsidRDefault="00953FEE" w:rsidP="00D45016">
      <w:pPr>
        <w:pStyle w:val="afd"/>
        <w:ind w:left="1440" w:firstLine="480"/>
      </w:pPr>
      <w:r w:rsidRPr="00AA3217">
        <w:rPr>
          <w:rFonts w:hint="eastAsia"/>
        </w:rPr>
        <w:t>依據日本經濟產業省統計，在《日美貿易協定》生效後，日本經濟夥伴協定</w:t>
      </w:r>
      <w:r w:rsidR="00DF7771" w:rsidRPr="00AA3217">
        <w:rPr>
          <w:rFonts w:hint="eastAsia"/>
        </w:rPr>
        <w:t>（</w:t>
      </w:r>
      <w:r w:rsidRPr="00AA3217">
        <w:t>EPA</w:t>
      </w:r>
      <w:r w:rsidR="00DF7771" w:rsidRPr="00AA3217">
        <w:rPr>
          <w:rFonts w:hint="eastAsia"/>
        </w:rPr>
        <w:t>）</w:t>
      </w:r>
      <w:r w:rsidRPr="00AA3217">
        <w:rPr>
          <w:rFonts w:hint="eastAsia"/>
        </w:rPr>
        <w:t>覆蓋率可望由原來</w:t>
      </w:r>
      <w:r w:rsidRPr="00AA3217">
        <w:t>37%</w:t>
      </w:r>
      <w:r w:rsidRPr="00AA3217">
        <w:rPr>
          <w:rFonts w:hint="eastAsia"/>
        </w:rPr>
        <w:t>提升至</w:t>
      </w:r>
      <w:r w:rsidRPr="00AA3217">
        <w:t>52%</w:t>
      </w:r>
      <w:r w:rsidRPr="00AA3217">
        <w:rPr>
          <w:rFonts w:hint="eastAsia"/>
        </w:rPr>
        <w:t>，係自</w:t>
      </w:r>
      <w:r w:rsidRPr="00AA3217">
        <w:t>2002</w:t>
      </w:r>
      <w:r w:rsidRPr="00AA3217">
        <w:rPr>
          <w:rFonts w:hint="eastAsia"/>
        </w:rPr>
        <w:t>年</w:t>
      </w:r>
      <w:r w:rsidR="00D95A04" w:rsidRPr="00AA3217">
        <w:t>11</w:t>
      </w:r>
      <w:r w:rsidRPr="00AA3217">
        <w:rPr>
          <w:rFonts w:hint="eastAsia"/>
        </w:rPr>
        <w:t>月日星</w:t>
      </w:r>
      <w:r w:rsidRPr="00AA3217">
        <w:t>EPA</w:t>
      </w:r>
      <w:r w:rsidRPr="00AA3217">
        <w:rPr>
          <w:rFonts w:hint="eastAsia"/>
        </w:rPr>
        <w:t>生效，日本政府開始積極推動經貿自由化策略以來，</w:t>
      </w:r>
      <w:r w:rsidRPr="00AA3217">
        <w:t>EPA</w:t>
      </w:r>
      <w:r w:rsidRPr="00AA3217">
        <w:rPr>
          <w:rFonts w:hint="eastAsia"/>
        </w:rPr>
        <w:t>覆蓋率首次突破</w:t>
      </w:r>
      <w:r w:rsidRPr="00AA3217">
        <w:t>50%</w:t>
      </w:r>
      <w:r w:rsidRPr="00AA3217">
        <w:rPr>
          <w:rFonts w:hint="eastAsia"/>
        </w:rPr>
        <w:t>大關</w:t>
      </w:r>
      <w:r w:rsidR="00F102F7" w:rsidRPr="00AA3217">
        <w:rPr>
          <w:rFonts w:hint="eastAsia"/>
        </w:rPr>
        <w:t>。</w:t>
      </w:r>
      <w:r w:rsidRPr="00AA3217">
        <w:rPr>
          <w:rFonts w:hint="eastAsia"/>
        </w:rPr>
        <w:t>主要降稅內容包括美國產牛肉、豬肉、小麥、起司、</w:t>
      </w:r>
      <w:proofErr w:type="gramStart"/>
      <w:r w:rsidRPr="00AA3217">
        <w:rPr>
          <w:rFonts w:hint="eastAsia"/>
        </w:rPr>
        <w:t>葡萄酒等</w:t>
      </w:r>
      <w:r w:rsidR="00C15245" w:rsidRPr="00AA3217">
        <w:rPr>
          <w:rFonts w:hint="eastAsia"/>
        </w:rPr>
        <w:t>輸日</w:t>
      </w:r>
      <w:proofErr w:type="gramEnd"/>
      <w:r w:rsidRPr="00AA3217">
        <w:rPr>
          <w:rFonts w:hint="eastAsia"/>
        </w:rPr>
        <w:t>關稅調降至</w:t>
      </w:r>
      <w:r w:rsidRPr="00AA3217">
        <w:t>CPTPP</w:t>
      </w:r>
      <w:r w:rsidRPr="00AA3217">
        <w:rPr>
          <w:rFonts w:hint="eastAsia"/>
        </w:rPr>
        <w:t>水準，而部分日本製工具機、空調機器零組件等製造業產品輸美關稅即刻降為零。日本政府根據貿易金額試算結果，《日美貿易協定》將分別撤除</w:t>
      </w:r>
      <w:r w:rsidRPr="00AA3217">
        <w:t>84%</w:t>
      </w:r>
      <w:r w:rsidRPr="00AA3217">
        <w:rPr>
          <w:rFonts w:hint="eastAsia"/>
        </w:rPr>
        <w:t>及</w:t>
      </w:r>
      <w:r w:rsidRPr="00AA3217">
        <w:t>92%</w:t>
      </w:r>
      <w:r w:rsidRPr="00AA3217">
        <w:rPr>
          <w:rFonts w:hint="eastAsia"/>
        </w:rPr>
        <w:t>品項之關稅，惟現階段未納入日本輸美汽車暨相關零組件等品項，美國約僅撤除</w:t>
      </w:r>
      <w:proofErr w:type="gramStart"/>
      <w:r w:rsidRPr="00AA3217">
        <w:t>6</w:t>
      </w:r>
      <w:r w:rsidRPr="00AA3217">
        <w:rPr>
          <w:rFonts w:hint="eastAsia"/>
        </w:rPr>
        <w:t>成</w:t>
      </w:r>
      <w:proofErr w:type="gramEnd"/>
      <w:r w:rsidRPr="00AA3217">
        <w:rPr>
          <w:rFonts w:hint="eastAsia"/>
        </w:rPr>
        <w:t>關稅，</w:t>
      </w:r>
      <w:proofErr w:type="gramStart"/>
      <w:r w:rsidRPr="00AA3217">
        <w:rPr>
          <w:rFonts w:hint="eastAsia"/>
        </w:rPr>
        <w:t>爰</w:t>
      </w:r>
      <w:proofErr w:type="gramEnd"/>
      <w:r w:rsidRPr="00AA3217">
        <w:rPr>
          <w:rFonts w:hint="eastAsia"/>
        </w:rPr>
        <w:t>日本亟盼於下一階段協商說服美國在汽車暨相關零組件關稅讓步</w:t>
      </w:r>
      <w:r w:rsidR="00C15245" w:rsidRPr="00AA3217">
        <w:rPr>
          <w:rFonts w:hint="eastAsia"/>
        </w:rPr>
        <w:t>，以及</w:t>
      </w:r>
      <w:r w:rsidR="00F102F7" w:rsidRPr="00AA3217">
        <w:rPr>
          <w:rFonts w:hint="eastAsia"/>
        </w:rPr>
        <w:t>進一步帶動</w:t>
      </w:r>
      <w:r w:rsidR="00F102F7" w:rsidRPr="00AA3217">
        <w:t>RCEP</w:t>
      </w:r>
      <w:r w:rsidR="00F102F7" w:rsidRPr="00AA3217">
        <w:rPr>
          <w:rFonts w:hint="eastAsia"/>
        </w:rPr>
        <w:t>、</w:t>
      </w:r>
      <w:r w:rsidR="005D07EC" w:rsidRPr="00AA3217">
        <w:rPr>
          <w:rFonts w:hint="eastAsia"/>
        </w:rPr>
        <w:t>日「中」</w:t>
      </w:r>
      <w:r w:rsidR="00F102F7" w:rsidRPr="00AA3217">
        <w:rPr>
          <w:rFonts w:hint="eastAsia"/>
        </w:rPr>
        <w:t>韓</w:t>
      </w:r>
      <w:r w:rsidR="00F102F7" w:rsidRPr="00AA3217">
        <w:t>FTA</w:t>
      </w:r>
      <w:r w:rsidR="00F102F7" w:rsidRPr="00AA3217">
        <w:rPr>
          <w:rFonts w:hint="eastAsia"/>
        </w:rPr>
        <w:t>談判，對抗全球貿易保護主義。</w:t>
      </w:r>
    </w:p>
    <w:p w:rsidR="00953FEE" w:rsidRPr="00894E10" w:rsidRDefault="00953FEE" w:rsidP="00D45016">
      <w:pPr>
        <w:pStyle w:val="afd"/>
        <w:ind w:left="1440" w:firstLine="480"/>
      </w:pPr>
      <w:r w:rsidRPr="00AA3217">
        <w:rPr>
          <w:rFonts w:hint="eastAsia"/>
        </w:rPr>
        <w:t>在《日美數位貿易協定》方面，主要承襲</w:t>
      </w:r>
      <w:r w:rsidRPr="00AA3217">
        <w:t>CPTPP</w:t>
      </w:r>
      <w:r w:rsidRPr="00AA3217">
        <w:rPr>
          <w:rFonts w:hint="eastAsia"/>
        </w:rPr>
        <w:t>電子商務三大原則，包括資料自由跨境傳輸、禁止要求伺服器在地化以及禁止要求開示原始碼</w:t>
      </w:r>
      <w:r w:rsidR="00DF7771" w:rsidRPr="00AA3217">
        <w:rPr>
          <w:rFonts w:hint="eastAsia"/>
        </w:rPr>
        <w:t>（</w:t>
      </w:r>
      <w:r w:rsidRPr="00AA3217">
        <w:t>Source code</w:t>
      </w:r>
      <w:r w:rsidR="00DF7771" w:rsidRPr="00AA3217">
        <w:rPr>
          <w:rFonts w:hint="eastAsia"/>
        </w:rPr>
        <w:t>）</w:t>
      </w:r>
      <w:r w:rsidRPr="00AA3217">
        <w:rPr>
          <w:rFonts w:hint="eastAsia"/>
        </w:rPr>
        <w:t>等，咸認有助於日本政府主導亞洲地區數位貿易規則之建置，並對持續強化資訊管制之中國大陸造成一定程度的牽制</w:t>
      </w:r>
      <w:r w:rsidR="003803DF" w:rsidRPr="00AA3217">
        <w:rPr>
          <w:rFonts w:hint="eastAsia"/>
        </w:rPr>
        <w:t>作用</w:t>
      </w:r>
      <w:r w:rsidRPr="00AA3217">
        <w:rPr>
          <w:rFonts w:hint="eastAsia"/>
        </w:rPr>
        <w:t>。</w:t>
      </w:r>
    </w:p>
    <w:p w:rsidR="00953FEE" w:rsidRPr="00894E10" w:rsidRDefault="00953FEE" w:rsidP="00953FEE">
      <w:pPr>
        <w:pStyle w:val="a6"/>
        <w:ind w:left="960" w:hanging="720"/>
      </w:pPr>
      <w:r w:rsidRPr="00AA3217">
        <w:rPr>
          <w:rFonts w:hint="eastAsia"/>
        </w:rPr>
        <w:t>（二）未來展望</w:t>
      </w:r>
    </w:p>
    <w:p w:rsidR="00953FEE" w:rsidRPr="00894E10" w:rsidRDefault="00953FEE" w:rsidP="00953FEE">
      <w:pPr>
        <w:pStyle w:val="af0"/>
        <w:ind w:left="960" w:firstLine="480"/>
        <w:rPr>
          <w:lang w:eastAsia="zh-TW"/>
        </w:rPr>
      </w:pPr>
      <w:r w:rsidRPr="00894E10">
        <w:rPr>
          <w:lang w:eastAsia="zh-TW"/>
        </w:rPr>
        <w:t>2019</w:t>
      </w:r>
      <w:r w:rsidRPr="00894E10">
        <w:rPr>
          <w:rFonts w:hint="eastAsia"/>
          <w:lang w:eastAsia="zh-TW"/>
        </w:rPr>
        <w:t>年</w:t>
      </w:r>
      <w:r w:rsidRPr="00894E10">
        <w:rPr>
          <w:lang w:eastAsia="zh-TW"/>
        </w:rPr>
        <w:t>10</w:t>
      </w:r>
      <w:r w:rsidRPr="00894E10">
        <w:rPr>
          <w:rFonts w:hint="eastAsia"/>
          <w:lang w:eastAsia="zh-TW"/>
        </w:rPr>
        <w:t>月日本提高消費稅至</w:t>
      </w:r>
      <w:r w:rsidRPr="00894E10">
        <w:rPr>
          <w:lang w:eastAsia="zh-TW"/>
        </w:rPr>
        <w:t>10%</w:t>
      </w:r>
      <w:r w:rsidRPr="00894E10">
        <w:rPr>
          <w:rFonts w:hint="eastAsia"/>
          <w:lang w:eastAsia="zh-TW"/>
        </w:rPr>
        <w:t>，</w:t>
      </w:r>
      <w:r w:rsidR="006F21E2" w:rsidRPr="00894E10">
        <w:rPr>
          <w:rFonts w:hint="eastAsia"/>
          <w:lang w:eastAsia="zh-TW"/>
        </w:rPr>
        <w:t>伴隨</w:t>
      </w:r>
      <w:r w:rsidR="002673B0" w:rsidRPr="00894E10">
        <w:rPr>
          <w:rFonts w:hint="eastAsia"/>
          <w:lang w:eastAsia="zh-TW"/>
        </w:rPr>
        <w:t>懸而未決的</w:t>
      </w:r>
      <w:r w:rsidR="00E24E9B" w:rsidRPr="00894E10">
        <w:rPr>
          <w:rFonts w:hint="eastAsia"/>
          <w:lang w:eastAsia="zh-TW"/>
        </w:rPr>
        <w:t>美「中」</w:t>
      </w:r>
      <w:r w:rsidRPr="00894E10">
        <w:rPr>
          <w:rFonts w:hint="eastAsia"/>
          <w:lang w:eastAsia="zh-TW"/>
        </w:rPr>
        <w:t>貿易戰、日本對南韓半導體原物料加強出口管理、颱風水患等事件頻傳，內外</w:t>
      </w:r>
      <w:r w:rsidR="002673B0" w:rsidRPr="00894E10">
        <w:rPr>
          <w:rFonts w:hint="eastAsia"/>
          <w:lang w:eastAsia="zh-TW"/>
        </w:rPr>
        <w:t>接踵而來的</w:t>
      </w:r>
      <w:r w:rsidRPr="00894E10">
        <w:rPr>
          <w:rFonts w:hint="eastAsia"/>
          <w:lang w:eastAsia="zh-TW"/>
        </w:rPr>
        <w:t>挑戰對日本內、外需求造成下跌壓力，</w:t>
      </w:r>
      <w:r w:rsidRPr="00894E10">
        <w:rPr>
          <w:lang w:eastAsia="zh-TW"/>
        </w:rPr>
        <w:t>2019</w:t>
      </w:r>
      <w:r w:rsidRPr="00894E10">
        <w:rPr>
          <w:rFonts w:hint="eastAsia"/>
          <w:lang w:eastAsia="zh-TW"/>
        </w:rPr>
        <w:t>年</w:t>
      </w:r>
      <w:r w:rsidRPr="00894E10">
        <w:rPr>
          <w:lang w:eastAsia="zh-TW"/>
        </w:rPr>
        <w:t>10</w:t>
      </w:r>
      <w:r w:rsidR="00637EFC" w:rsidRPr="00894E10">
        <w:rPr>
          <w:lang w:eastAsia="zh-TW"/>
        </w:rPr>
        <w:t>~</w:t>
      </w:r>
      <w:r w:rsidRPr="00894E10">
        <w:rPr>
          <w:lang w:eastAsia="zh-TW"/>
        </w:rPr>
        <w:t>12</w:t>
      </w:r>
      <w:r w:rsidRPr="00894E10">
        <w:rPr>
          <w:rFonts w:hint="eastAsia"/>
          <w:lang w:eastAsia="zh-TW"/>
        </w:rPr>
        <w:t>月日本實質</w:t>
      </w:r>
      <w:r w:rsidRPr="00894E10">
        <w:rPr>
          <w:lang w:eastAsia="zh-TW"/>
        </w:rPr>
        <w:t>GDP</w:t>
      </w:r>
      <w:r w:rsidRPr="00894E10">
        <w:rPr>
          <w:rFonts w:hint="eastAsia"/>
          <w:lang w:eastAsia="zh-TW"/>
        </w:rPr>
        <w:t>年率較去年同期</w:t>
      </w:r>
      <w:r w:rsidR="00637EFC" w:rsidRPr="00894E10">
        <w:rPr>
          <w:rFonts w:hint="eastAsia"/>
          <w:lang w:eastAsia="zh-TW"/>
        </w:rPr>
        <w:t>衰退</w:t>
      </w:r>
      <w:r w:rsidRPr="00894E10">
        <w:rPr>
          <w:lang w:eastAsia="zh-TW"/>
        </w:rPr>
        <w:t>7.1%</w:t>
      </w:r>
      <w:r w:rsidRPr="00894E10">
        <w:rPr>
          <w:rFonts w:hint="eastAsia"/>
          <w:lang w:eastAsia="zh-TW"/>
        </w:rPr>
        <w:t>，跌幅僅次</w:t>
      </w:r>
      <w:r w:rsidR="00637EFC" w:rsidRPr="00894E10">
        <w:rPr>
          <w:rFonts w:hint="eastAsia"/>
          <w:lang w:eastAsia="zh-TW"/>
        </w:rPr>
        <w:t>於</w:t>
      </w:r>
      <w:r w:rsidR="00637EFC" w:rsidRPr="00894E10">
        <w:rPr>
          <w:lang w:eastAsia="zh-TW"/>
        </w:rPr>
        <w:t>2014</w:t>
      </w:r>
      <w:r w:rsidR="00637EFC" w:rsidRPr="00894E10">
        <w:rPr>
          <w:rFonts w:hint="eastAsia"/>
          <w:lang w:eastAsia="zh-TW"/>
        </w:rPr>
        <w:t>年</w:t>
      </w:r>
      <w:r w:rsidRPr="00894E10">
        <w:rPr>
          <w:rFonts w:hint="eastAsia"/>
          <w:lang w:eastAsia="zh-TW"/>
        </w:rPr>
        <w:t>消費稅增至</w:t>
      </w:r>
      <w:r w:rsidRPr="00894E10">
        <w:rPr>
          <w:lang w:eastAsia="zh-TW"/>
        </w:rPr>
        <w:t>8%</w:t>
      </w:r>
      <w:r w:rsidRPr="00894E10">
        <w:rPr>
          <w:rFonts w:hint="eastAsia"/>
          <w:lang w:eastAsia="zh-TW"/>
        </w:rPr>
        <w:t>時之</w:t>
      </w:r>
      <w:r w:rsidRPr="00894E10">
        <w:rPr>
          <w:lang w:eastAsia="zh-TW"/>
        </w:rPr>
        <w:t>-7.4%</w:t>
      </w:r>
      <w:r w:rsidRPr="00894E10">
        <w:rPr>
          <w:rFonts w:hint="eastAsia"/>
          <w:lang w:eastAsia="zh-TW"/>
        </w:rPr>
        <w:t>。內需部分，除個人消費稅增</w:t>
      </w:r>
      <w:r w:rsidR="00D614F2" w:rsidRPr="00894E10">
        <w:rPr>
          <w:rFonts w:hint="eastAsia"/>
          <w:lang w:eastAsia="zh-TW"/>
        </w:rPr>
        <w:t>加</w:t>
      </w:r>
      <w:r w:rsidRPr="00894E10">
        <w:rPr>
          <w:rFonts w:hint="eastAsia"/>
          <w:lang w:eastAsia="zh-TW"/>
        </w:rPr>
        <w:t>，大型颱風來襲、暖冬等多重不利條件交雜，較去年同期大幅</w:t>
      </w:r>
      <w:r w:rsidR="00D614F2" w:rsidRPr="00894E10">
        <w:rPr>
          <w:rFonts w:hint="eastAsia"/>
          <w:lang w:eastAsia="zh-TW"/>
        </w:rPr>
        <w:t>衰退</w:t>
      </w:r>
      <w:r w:rsidRPr="00894E10">
        <w:rPr>
          <w:lang w:eastAsia="zh-TW"/>
        </w:rPr>
        <w:t>10.6%</w:t>
      </w:r>
      <w:r w:rsidRPr="00894E10">
        <w:rPr>
          <w:rFonts w:hint="eastAsia"/>
          <w:lang w:eastAsia="zh-TW"/>
        </w:rPr>
        <w:t>；設備投資亦因颱風造成工廠停止運作等，較去年</w:t>
      </w:r>
      <w:r w:rsidR="00D614F2" w:rsidRPr="00894E10">
        <w:rPr>
          <w:rFonts w:hint="eastAsia"/>
          <w:lang w:eastAsia="zh-TW"/>
        </w:rPr>
        <w:t>衰退</w:t>
      </w:r>
      <w:r w:rsidRPr="00894E10">
        <w:rPr>
          <w:lang w:eastAsia="zh-TW"/>
        </w:rPr>
        <w:t>17.3%</w:t>
      </w:r>
      <w:r w:rsidRPr="00894E10">
        <w:rPr>
          <w:rFonts w:hint="eastAsia"/>
          <w:lang w:eastAsia="zh-TW"/>
        </w:rPr>
        <w:t>；外需部分，以美國為主之出口連續兩季衰退。</w:t>
      </w:r>
    </w:p>
    <w:p w:rsidR="00953FEE" w:rsidRPr="00894E10" w:rsidRDefault="00953FEE" w:rsidP="00880F9A">
      <w:pPr>
        <w:pStyle w:val="af0"/>
        <w:ind w:left="960" w:firstLine="480"/>
        <w:rPr>
          <w:lang w:eastAsia="zh-TW"/>
        </w:rPr>
      </w:pPr>
      <w:r w:rsidRPr="00894E10">
        <w:rPr>
          <w:rFonts w:hint="eastAsia"/>
          <w:lang w:eastAsia="zh-TW"/>
        </w:rPr>
        <w:t>反之</w:t>
      </w:r>
      <w:r w:rsidRPr="00894E10">
        <w:rPr>
          <w:lang w:eastAsia="zh-TW"/>
        </w:rPr>
        <w:t>2020</w:t>
      </w:r>
      <w:r w:rsidRPr="00894E10">
        <w:rPr>
          <w:rFonts w:hint="eastAsia"/>
          <w:lang w:eastAsia="zh-TW"/>
        </w:rPr>
        <w:t>年</w:t>
      </w:r>
      <w:r w:rsidRPr="00894E10">
        <w:rPr>
          <w:lang w:eastAsia="zh-TW"/>
        </w:rPr>
        <w:t>1</w:t>
      </w:r>
      <w:r w:rsidRPr="00894E10">
        <w:rPr>
          <w:rFonts w:hint="eastAsia"/>
          <w:lang w:eastAsia="zh-TW"/>
        </w:rPr>
        <w:t>月礦工業生產指數連續</w:t>
      </w:r>
      <w:r w:rsidRPr="00894E10">
        <w:rPr>
          <w:lang w:eastAsia="zh-TW"/>
        </w:rPr>
        <w:t>2</w:t>
      </w:r>
      <w:r w:rsidRPr="00894E10">
        <w:rPr>
          <w:rFonts w:hint="eastAsia"/>
          <w:lang w:eastAsia="zh-TW"/>
        </w:rPr>
        <w:t>個月上升，原因為</w:t>
      </w:r>
      <w:r w:rsidR="00880F9A" w:rsidRPr="00894E10">
        <w:rPr>
          <w:lang w:eastAsia="zh-TW"/>
        </w:rPr>
        <w:t>2019</w:t>
      </w:r>
      <w:r w:rsidRPr="00894E10">
        <w:rPr>
          <w:rFonts w:hint="eastAsia"/>
          <w:lang w:eastAsia="zh-TW"/>
        </w:rPr>
        <w:t>年秋季天然災害後的追加生產，其中自動車產業</w:t>
      </w:r>
      <w:r w:rsidR="00880F9A" w:rsidRPr="00894E10">
        <w:rPr>
          <w:rFonts w:hint="eastAsia"/>
          <w:lang w:eastAsia="zh-TW"/>
        </w:rPr>
        <w:t>最為顯著</w:t>
      </w:r>
      <w:r w:rsidRPr="00894E10">
        <w:rPr>
          <w:rFonts w:hint="eastAsia"/>
          <w:lang w:eastAsia="zh-TW"/>
        </w:rPr>
        <w:t>。</w:t>
      </w:r>
      <w:proofErr w:type="gramStart"/>
      <w:r w:rsidRPr="00894E10">
        <w:rPr>
          <w:rFonts w:hint="eastAsia"/>
          <w:lang w:eastAsia="zh-TW"/>
        </w:rPr>
        <w:t>惟</w:t>
      </w:r>
      <w:proofErr w:type="gramEnd"/>
      <w:r w:rsidRPr="00894E10">
        <w:rPr>
          <w:lang w:eastAsia="zh-TW"/>
        </w:rPr>
        <w:t>2</w:t>
      </w:r>
      <w:r w:rsidRPr="00894E10">
        <w:rPr>
          <w:rFonts w:hint="eastAsia"/>
          <w:lang w:eastAsia="zh-TW"/>
        </w:rPr>
        <w:t>月礦工業生產指數</w:t>
      </w:r>
      <w:proofErr w:type="gramStart"/>
      <w:r w:rsidRPr="00894E10">
        <w:rPr>
          <w:rFonts w:hint="eastAsia"/>
          <w:lang w:eastAsia="zh-TW"/>
        </w:rPr>
        <w:t>甫</w:t>
      </w:r>
      <w:proofErr w:type="gramEnd"/>
      <w:r w:rsidRPr="00894E10">
        <w:rPr>
          <w:rFonts w:hint="eastAsia"/>
          <w:lang w:eastAsia="zh-TW"/>
        </w:rPr>
        <w:t>增加</w:t>
      </w:r>
      <w:r w:rsidRPr="00894E10">
        <w:rPr>
          <w:lang w:eastAsia="zh-TW"/>
        </w:rPr>
        <w:t>5.3%</w:t>
      </w:r>
      <w:r w:rsidRPr="00894E10">
        <w:rPr>
          <w:rFonts w:hint="eastAsia"/>
          <w:lang w:eastAsia="zh-TW"/>
        </w:rPr>
        <w:t>，</w:t>
      </w:r>
      <w:r w:rsidRPr="00894E10">
        <w:rPr>
          <w:lang w:eastAsia="zh-TW"/>
        </w:rPr>
        <w:t>3</w:t>
      </w:r>
      <w:r w:rsidRPr="00894E10">
        <w:rPr>
          <w:rFonts w:hint="eastAsia"/>
          <w:lang w:eastAsia="zh-TW"/>
        </w:rPr>
        <w:t>月便面臨武漢肺炎</w:t>
      </w:r>
      <w:proofErr w:type="gramStart"/>
      <w:r w:rsidRPr="00894E10">
        <w:rPr>
          <w:rFonts w:hint="eastAsia"/>
          <w:lang w:eastAsia="zh-TW"/>
        </w:rPr>
        <w:t>疫情而</w:t>
      </w:r>
      <w:proofErr w:type="gramEnd"/>
      <w:r w:rsidRPr="00894E10">
        <w:rPr>
          <w:rFonts w:hint="eastAsia"/>
          <w:lang w:eastAsia="zh-TW"/>
        </w:rPr>
        <w:t>大跌</w:t>
      </w:r>
      <w:r w:rsidRPr="00894E10">
        <w:rPr>
          <w:lang w:eastAsia="zh-TW"/>
        </w:rPr>
        <w:t>6.9%</w:t>
      </w:r>
      <w:r w:rsidRPr="00894E10">
        <w:rPr>
          <w:rFonts w:hint="eastAsia"/>
          <w:lang w:eastAsia="zh-TW"/>
        </w:rPr>
        <w:t>，隨著</w:t>
      </w:r>
      <w:proofErr w:type="gramStart"/>
      <w:r w:rsidRPr="00894E10">
        <w:rPr>
          <w:rFonts w:hint="eastAsia"/>
          <w:lang w:eastAsia="zh-TW"/>
        </w:rPr>
        <w:t>疫</w:t>
      </w:r>
      <w:proofErr w:type="gramEnd"/>
      <w:r w:rsidRPr="00894E10">
        <w:rPr>
          <w:rFonts w:hint="eastAsia"/>
          <w:lang w:eastAsia="zh-TW"/>
        </w:rPr>
        <w:t>情擴大，今後下跌</w:t>
      </w:r>
      <w:proofErr w:type="gramStart"/>
      <w:r w:rsidR="0066344F" w:rsidRPr="00894E10">
        <w:rPr>
          <w:rFonts w:hint="eastAsia"/>
          <w:lang w:eastAsia="zh-TW"/>
        </w:rPr>
        <w:t>恐</w:t>
      </w:r>
      <w:proofErr w:type="gramEnd"/>
      <w:r w:rsidRPr="00894E10">
        <w:rPr>
          <w:rFonts w:hint="eastAsia"/>
          <w:lang w:eastAsia="zh-TW"/>
        </w:rPr>
        <w:t>無法避免。不過公共投資部分出現增加趨勢，消費稅提高後帶動之投資已開始啟動，隨著</w:t>
      </w:r>
      <w:r w:rsidRPr="00894E10">
        <w:rPr>
          <w:lang w:eastAsia="zh-TW"/>
        </w:rPr>
        <w:t>2019</w:t>
      </w:r>
      <w:r w:rsidRPr="00894E10">
        <w:rPr>
          <w:rFonts w:hint="eastAsia"/>
          <w:lang w:eastAsia="zh-TW"/>
        </w:rPr>
        <w:t>年追加預算之執行，預計下包金額將出現上行趨勢。</w:t>
      </w:r>
    </w:p>
    <w:p w:rsidR="00953FEE" w:rsidRPr="00894E10" w:rsidRDefault="00332476" w:rsidP="00953FEE">
      <w:pPr>
        <w:pStyle w:val="af0"/>
        <w:ind w:left="960" w:firstLine="480"/>
        <w:rPr>
          <w:lang w:eastAsia="zh-TW"/>
        </w:rPr>
      </w:pPr>
      <w:r w:rsidRPr="00894E10">
        <w:rPr>
          <w:lang w:eastAsia="zh-TW"/>
        </w:rPr>
        <w:t>2020</w:t>
      </w:r>
      <w:r w:rsidRPr="00894E10">
        <w:rPr>
          <w:rFonts w:hint="eastAsia"/>
          <w:lang w:eastAsia="zh-TW"/>
        </w:rPr>
        <w:t>年</w:t>
      </w:r>
      <w:r w:rsidR="00953FEE" w:rsidRPr="00894E10">
        <w:rPr>
          <w:rFonts w:hint="eastAsia"/>
          <w:lang w:eastAsia="zh-TW"/>
        </w:rPr>
        <w:t>武漢肺炎</w:t>
      </w:r>
      <w:proofErr w:type="gramStart"/>
      <w:r w:rsidRPr="00894E10">
        <w:rPr>
          <w:rFonts w:hint="eastAsia"/>
          <w:lang w:eastAsia="zh-TW"/>
        </w:rPr>
        <w:t>疫</w:t>
      </w:r>
      <w:proofErr w:type="gramEnd"/>
      <w:r w:rsidRPr="00894E10">
        <w:rPr>
          <w:rFonts w:hint="eastAsia"/>
          <w:lang w:eastAsia="zh-TW"/>
        </w:rPr>
        <w:t>情蔓延</w:t>
      </w:r>
      <w:r w:rsidR="00953FEE" w:rsidRPr="00894E10">
        <w:rPr>
          <w:rFonts w:hint="eastAsia"/>
          <w:lang w:eastAsia="zh-TW"/>
        </w:rPr>
        <w:t>隱然成為日本經濟的下行壓力</w:t>
      </w:r>
      <w:r w:rsidRPr="00894E10">
        <w:rPr>
          <w:rFonts w:hint="eastAsia"/>
          <w:lang w:eastAsia="zh-TW"/>
        </w:rPr>
        <w:t>，</w:t>
      </w:r>
      <w:r w:rsidR="00953FEE" w:rsidRPr="00894E10">
        <w:rPr>
          <w:rFonts w:hint="eastAsia"/>
          <w:lang w:eastAsia="zh-TW"/>
        </w:rPr>
        <w:t>除中國大陸停工對日本生產及出口</w:t>
      </w:r>
      <w:r w:rsidR="007A5F14" w:rsidRPr="00894E10">
        <w:rPr>
          <w:rFonts w:hint="eastAsia"/>
          <w:lang w:eastAsia="zh-TW"/>
        </w:rPr>
        <w:t>產生</w:t>
      </w:r>
      <w:r w:rsidR="00953FEE" w:rsidRPr="00894E10">
        <w:rPr>
          <w:rFonts w:hint="eastAsia"/>
          <w:lang w:eastAsia="zh-TW"/>
        </w:rPr>
        <w:t>負面影響外，訪日觀光客亦</w:t>
      </w:r>
      <w:r w:rsidR="007A5F14" w:rsidRPr="00894E10">
        <w:rPr>
          <w:rFonts w:hint="eastAsia"/>
          <w:lang w:eastAsia="zh-TW"/>
        </w:rPr>
        <w:t>大幅減少，</w:t>
      </w:r>
      <w:r w:rsidR="00953FEE" w:rsidRPr="00894E10">
        <w:rPr>
          <w:lang w:eastAsia="zh-TW"/>
        </w:rPr>
        <w:t>1</w:t>
      </w:r>
      <w:r w:rsidR="007A5F14" w:rsidRPr="00894E10">
        <w:rPr>
          <w:lang w:eastAsia="zh-TW"/>
        </w:rPr>
        <w:t>~</w:t>
      </w:r>
      <w:r w:rsidR="00953FEE" w:rsidRPr="00894E10">
        <w:rPr>
          <w:lang w:eastAsia="zh-TW"/>
        </w:rPr>
        <w:t>3</w:t>
      </w:r>
      <w:r w:rsidR="00953FEE" w:rsidRPr="00894E10">
        <w:rPr>
          <w:rFonts w:hint="eastAsia"/>
          <w:lang w:eastAsia="zh-TW"/>
        </w:rPr>
        <w:t>月</w:t>
      </w:r>
      <w:r w:rsidR="007A5F14" w:rsidRPr="00894E10">
        <w:rPr>
          <w:rFonts w:hint="eastAsia"/>
          <w:lang w:eastAsia="zh-TW"/>
        </w:rPr>
        <w:t>對</w:t>
      </w:r>
      <w:r w:rsidR="00953FEE" w:rsidRPr="00894E10">
        <w:rPr>
          <w:lang w:eastAsia="zh-TW"/>
        </w:rPr>
        <w:t>GDP</w:t>
      </w:r>
      <w:r w:rsidR="00953FEE" w:rsidRPr="00894E10">
        <w:rPr>
          <w:rFonts w:hint="eastAsia"/>
          <w:lang w:eastAsia="zh-TW"/>
        </w:rPr>
        <w:t>的影響，換算年率為</w:t>
      </w:r>
      <w:r w:rsidR="007A5F14" w:rsidRPr="00894E10">
        <w:rPr>
          <w:rFonts w:hint="eastAsia"/>
          <w:lang w:eastAsia="zh-TW"/>
        </w:rPr>
        <w:t>衰退</w:t>
      </w:r>
      <w:r w:rsidR="00953FEE" w:rsidRPr="00894E10">
        <w:rPr>
          <w:lang w:eastAsia="zh-TW"/>
        </w:rPr>
        <w:t>1.3%</w:t>
      </w:r>
      <w:r w:rsidR="00953FEE" w:rsidRPr="00894E10">
        <w:rPr>
          <w:rFonts w:hint="eastAsia"/>
          <w:lang w:eastAsia="zh-TW"/>
        </w:rPr>
        <w:t>。</w:t>
      </w:r>
      <w:r w:rsidR="00DF1A39" w:rsidRPr="00894E10">
        <w:rPr>
          <w:rFonts w:hint="eastAsia"/>
          <w:lang w:eastAsia="zh-TW"/>
        </w:rPr>
        <w:t>隨著確診</w:t>
      </w:r>
      <w:r w:rsidR="00953FEE" w:rsidRPr="00894E10">
        <w:rPr>
          <w:rFonts w:hint="eastAsia"/>
          <w:lang w:eastAsia="zh-TW"/>
        </w:rPr>
        <w:t>人數增加，</w:t>
      </w:r>
      <w:r w:rsidR="00DF1A39" w:rsidRPr="00894E10">
        <w:rPr>
          <w:rFonts w:hint="eastAsia"/>
          <w:lang w:eastAsia="zh-TW"/>
        </w:rPr>
        <w:t>民間</w:t>
      </w:r>
      <w:r w:rsidR="00953FEE" w:rsidRPr="00894E10">
        <w:rPr>
          <w:rFonts w:hint="eastAsia"/>
          <w:lang w:eastAsia="zh-TW"/>
        </w:rPr>
        <w:t>消費活動急速減少</w:t>
      </w:r>
      <w:r w:rsidR="0005654D" w:rsidRPr="00894E10">
        <w:rPr>
          <w:rFonts w:hint="eastAsia"/>
          <w:lang w:eastAsia="zh-TW"/>
        </w:rPr>
        <w:t>、企業倒閉數目增加</w:t>
      </w:r>
      <w:r w:rsidR="00953FEE" w:rsidRPr="00894E10">
        <w:rPr>
          <w:rFonts w:hint="eastAsia"/>
          <w:lang w:eastAsia="zh-TW"/>
        </w:rPr>
        <w:t>，影響所及</w:t>
      </w:r>
      <w:r w:rsidRPr="00894E10">
        <w:rPr>
          <w:rFonts w:hint="eastAsia"/>
          <w:lang w:eastAsia="zh-TW"/>
        </w:rPr>
        <w:t>經濟發展</w:t>
      </w:r>
      <w:proofErr w:type="gramStart"/>
      <w:r w:rsidRPr="00894E10">
        <w:rPr>
          <w:rFonts w:hint="eastAsia"/>
          <w:lang w:eastAsia="zh-TW"/>
        </w:rPr>
        <w:t>恐</w:t>
      </w:r>
      <w:proofErr w:type="gramEnd"/>
      <w:r w:rsidR="00953FEE" w:rsidRPr="00894E10">
        <w:rPr>
          <w:rFonts w:hint="eastAsia"/>
          <w:lang w:eastAsia="zh-TW"/>
        </w:rPr>
        <w:t>進入嚴冬。觀察近來日本各主要經濟動向，分述如次：</w:t>
      </w:r>
    </w:p>
    <w:p w:rsidR="00953FEE" w:rsidRPr="00894E10" w:rsidRDefault="00953FEE" w:rsidP="00D45016">
      <w:pPr>
        <w:pStyle w:val="af3"/>
        <w:ind w:left="1440" w:hanging="480"/>
      </w:pPr>
      <w:r w:rsidRPr="00AA3217">
        <w:rPr>
          <w:rFonts w:ascii="華康細圓體" w:hint="eastAsia"/>
        </w:rPr>
        <w:t>１</w:t>
      </w:r>
      <w:r w:rsidRPr="00AA3217">
        <w:rPr>
          <w:rFonts w:hint="eastAsia"/>
        </w:rPr>
        <w:t>、</w:t>
      </w:r>
      <w:r w:rsidRPr="00AA3217">
        <w:t>2020</w:t>
      </w:r>
      <w:r w:rsidRPr="00AA3217">
        <w:rPr>
          <w:rFonts w:hint="eastAsia"/>
        </w:rPr>
        <w:t>年日本貨品出口、民間及</w:t>
      </w:r>
      <w:r w:rsidR="00E6400B" w:rsidRPr="00AA3217">
        <w:rPr>
          <w:rFonts w:hint="eastAsia"/>
        </w:rPr>
        <w:t>訪日</w:t>
      </w:r>
      <w:r w:rsidRPr="00AA3217">
        <w:rPr>
          <w:rFonts w:hint="eastAsia"/>
        </w:rPr>
        <w:t>觀光客消費</w:t>
      </w:r>
      <w:proofErr w:type="gramStart"/>
      <w:r w:rsidRPr="00AA3217">
        <w:rPr>
          <w:rFonts w:hint="eastAsia"/>
        </w:rPr>
        <w:t>等均將衰退</w:t>
      </w:r>
      <w:proofErr w:type="gramEnd"/>
      <w:r w:rsidRPr="00AA3217">
        <w:rPr>
          <w:rFonts w:hint="eastAsia"/>
        </w:rPr>
        <w:t>：</w:t>
      </w:r>
    </w:p>
    <w:p w:rsidR="00953FEE" w:rsidRPr="00894E10" w:rsidRDefault="00953FEE" w:rsidP="00D45016">
      <w:pPr>
        <w:pStyle w:val="afd"/>
        <w:ind w:left="1440" w:firstLine="480"/>
      </w:pPr>
      <w:r w:rsidRPr="00AA3217">
        <w:rPr>
          <w:rFonts w:hint="eastAsia"/>
        </w:rPr>
        <w:t>商品輸出方面，</w:t>
      </w:r>
      <w:r w:rsidRPr="00AA3217">
        <w:t>2020</w:t>
      </w:r>
      <w:r w:rsidRPr="00AA3217">
        <w:rPr>
          <w:rFonts w:hint="eastAsia"/>
        </w:rPr>
        <w:t>年將持續低迷。以商品別而言，世界半導體市場雖已觸底，電子零件及設備已回穩，輸送機械仍然大幅減少。</w:t>
      </w:r>
      <w:r w:rsidR="00783B34" w:rsidRPr="00AA3217">
        <w:rPr>
          <w:rFonts w:hint="eastAsia"/>
        </w:rPr>
        <w:t>占</w:t>
      </w:r>
      <w:r w:rsidRPr="00AA3217">
        <w:rPr>
          <w:rFonts w:hint="eastAsia"/>
        </w:rPr>
        <w:t>日本出口輸送機械三成之美國市場，在地化生產的結果，日本成車出口已大幅減少，而中國大陸以外的亞洲市場也因買氣低迷而出口萎靡不振。火上加油的是武漢肺炎的全球大流行，成為壓垮世界景氣的最後一根稻草，今後貨品出口的價</w:t>
      </w:r>
      <w:proofErr w:type="gramStart"/>
      <w:r w:rsidRPr="00AA3217">
        <w:rPr>
          <w:rFonts w:hint="eastAsia"/>
        </w:rPr>
        <w:t>量崩跌勢</w:t>
      </w:r>
      <w:proofErr w:type="gramEnd"/>
      <w:r w:rsidRPr="00AA3217">
        <w:rPr>
          <w:rFonts w:hint="eastAsia"/>
        </w:rPr>
        <w:t>不可免。</w:t>
      </w:r>
    </w:p>
    <w:p w:rsidR="00953FEE" w:rsidRPr="00894E10" w:rsidRDefault="00953FEE" w:rsidP="00D45016">
      <w:pPr>
        <w:pStyle w:val="afd"/>
        <w:ind w:left="1440" w:firstLine="480"/>
      </w:pPr>
      <w:r w:rsidRPr="00AA3217">
        <w:rPr>
          <w:rFonts w:hint="eastAsia"/>
        </w:rPr>
        <w:t>訪日觀光客部分，</w:t>
      </w:r>
      <w:r w:rsidRPr="00AA3217">
        <w:t>1</w:t>
      </w:r>
      <w:r w:rsidRPr="00AA3217">
        <w:rPr>
          <w:rFonts w:hint="eastAsia"/>
        </w:rPr>
        <w:t>月來自海外觀光客成長</w:t>
      </w:r>
      <w:r w:rsidRPr="00AA3217">
        <w:t>1.4%</w:t>
      </w:r>
      <w:r w:rsidRPr="00AA3217">
        <w:rPr>
          <w:rFonts w:hint="eastAsia"/>
        </w:rPr>
        <w:t>，增加者多來自東亞、南亞國家。惟受武漢肺炎</w:t>
      </w:r>
      <w:proofErr w:type="gramStart"/>
      <w:r w:rsidRPr="00AA3217">
        <w:rPr>
          <w:rFonts w:hint="eastAsia"/>
        </w:rPr>
        <w:t>疫</w:t>
      </w:r>
      <w:proofErr w:type="gramEnd"/>
      <w:r w:rsidRPr="00AA3217">
        <w:rPr>
          <w:rFonts w:hint="eastAsia"/>
        </w:rPr>
        <w:t>情影響，觀光客已大幅減少。</w:t>
      </w:r>
      <w:r w:rsidRPr="00AA3217">
        <w:t>1</w:t>
      </w:r>
      <w:r w:rsidRPr="00AA3217">
        <w:rPr>
          <w:rFonts w:hint="eastAsia"/>
        </w:rPr>
        <w:t>月底中國大陸</w:t>
      </w:r>
      <w:proofErr w:type="gramStart"/>
      <w:r w:rsidRPr="00AA3217">
        <w:rPr>
          <w:rFonts w:hint="eastAsia"/>
        </w:rPr>
        <w:t>限制團客出國</w:t>
      </w:r>
      <w:proofErr w:type="gramEnd"/>
      <w:r w:rsidRPr="00AA3217">
        <w:rPr>
          <w:rFonts w:hint="eastAsia"/>
        </w:rPr>
        <w:t>，其他國家亦要求避免出國之同時，</w:t>
      </w:r>
      <w:r w:rsidRPr="00AA3217">
        <w:t>3</w:t>
      </w:r>
      <w:r w:rsidRPr="00AA3217">
        <w:rPr>
          <w:rFonts w:hint="eastAsia"/>
        </w:rPr>
        <w:t>月日本取消對中國大陸、南韓核發之入國簽證，並於</w:t>
      </w:r>
      <w:r w:rsidRPr="00AA3217">
        <w:t>4</w:t>
      </w:r>
      <w:r w:rsidRPr="00AA3217">
        <w:rPr>
          <w:rFonts w:hint="eastAsia"/>
        </w:rPr>
        <w:t>月</w:t>
      </w:r>
      <w:r w:rsidRPr="00AA3217">
        <w:t>3</w:t>
      </w:r>
      <w:r w:rsidRPr="00AA3217">
        <w:rPr>
          <w:rFonts w:hint="eastAsia"/>
        </w:rPr>
        <w:t>日後暫時禁止所有非日本國民入境，訪日</w:t>
      </w:r>
      <w:r w:rsidR="0066122A" w:rsidRPr="00AA3217">
        <w:rPr>
          <w:rFonts w:hint="eastAsia"/>
        </w:rPr>
        <w:t>觀光客</w:t>
      </w:r>
      <w:r w:rsidRPr="00AA3217">
        <w:rPr>
          <w:rFonts w:hint="eastAsia"/>
        </w:rPr>
        <w:t>消費</w:t>
      </w:r>
      <w:r w:rsidR="0066122A" w:rsidRPr="00AA3217">
        <w:rPr>
          <w:rFonts w:hint="eastAsia"/>
        </w:rPr>
        <w:t>大幅銳減</w:t>
      </w:r>
      <w:r w:rsidRPr="00AA3217">
        <w:rPr>
          <w:rFonts w:hint="eastAsia"/>
        </w:rPr>
        <w:t>。</w:t>
      </w:r>
    </w:p>
    <w:p w:rsidR="00953FEE" w:rsidRPr="00894E10" w:rsidRDefault="00953FEE" w:rsidP="00D45016">
      <w:pPr>
        <w:pStyle w:val="af3"/>
        <w:ind w:left="1440" w:hanging="480"/>
      </w:pPr>
      <w:r w:rsidRPr="00AA3217">
        <w:rPr>
          <w:rFonts w:ascii="華康細圓體" w:hint="eastAsia"/>
        </w:rPr>
        <w:t>２</w:t>
      </w:r>
      <w:r w:rsidRPr="00AA3217">
        <w:rPr>
          <w:rFonts w:hint="eastAsia"/>
        </w:rPr>
        <w:t>、企業收益減少、投資冷卻</w:t>
      </w:r>
    </w:p>
    <w:p w:rsidR="00953FEE" w:rsidRPr="00894E10" w:rsidRDefault="00953FEE" w:rsidP="00D45016">
      <w:pPr>
        <w:pStyle w:val="afd"/>
        <w:ind w:left="1440" w:firstLine="480"/>
      </w:pPr>
      <w:r w:rsidRPr="00AA3217">
        <w:rPr>
          <w:rFonts w:hint="eastAsia"/>
        </w:rPr>
        <w:t>依據法人企業統計季報，</w:t>
      </w:r>
      <w:r w:rsidRPr="00AA3217">
        <w:t>2019</w:t>
      </w:r>
      <w:r w:rsidRPr="00AA3217">
        <w:rPr>
          <w:rFonts w:hint="eastAsia"/>
        </w:rPr>
        <w:t>年</w:t>
      </w:r>
      <w:r w:rsidRPr="00AA3217">
        <w:t>10</w:t>
      </w:r>
      <w:r w:rsidR="008679E4" w:rsidRPr="00AA3217">
        <w:t>~</w:t>
      </w:r>
      <w:r w:rsidRPr="00AA3217">
        <w:t>12</w:t>
      </w:r>
      <w:r w:rsidRPr="00AA3217">
        <w:rPr>
          <w:rFonts w:hint="eastAsia"/>
        </w:rPr>
        <w:t>月企業營收較前一季減少</w:t>
      </w:r>
      <w:r w:rsidRPr="00AA3217">
        <w:t>2.69%</w:t>
      </w:r>
      <w:r w:rsidRPr="00AA3217">
        <w:rPr>
          <w:rFonts w:hint="eastAsia"/>
        </w:rPr>
        <w:t>，連續</w:t>
      </w:r>
      <w:r w:rsidRPr="00AA3217">
        <w:t>4</w:t>
      </w:r>
      <w:r w:rsidRPr="00AA3217">
        <w:rPr>
          <w:rFonts w:hint="eastAsia"/>
        </w:rPr>
        <w:t>季減收，此為消費增稅前提</w:t>
      </w:r>
      <w:r w:rsidR="008679E4" w:rsidRPr="00AA3217">
        <w:rPr>
          <w:rFonts w:hint="eastAsia"/>
        </w:rPr>
        <w:t>早</w:t>
      </w:r>
      <w:r w:rsidRPr="00AA3217">
        <w:rPr>
          <w:rFonts w:hint="eastAsia"/>
        </w:rPr>
        <w:t>消費的反動及大型颱風影響，導致製造業及非製造業業績均下滑，經常收益減少</w:t>
      </w:r>
      <w:r w:rsidRPr="00AA3217">
        <w:t>2.5%</w:t>
      </w:r>
      <w:r w:rsidRPr="00AA3217">
        <w:rPr>
          <w:rFonts w:hint="eastAsia"/>
        </w:rPr>
        <w:t>，連續</w:t>
      </w:r>
      <w:r w:rsidRPr="00AA3217">
        <w:t>3</w:t>
      </w:r>
      <w:r w:rsidRPr="00AA3217">
        <w:rPr>
          <w:rFonts w:hint="eastAsia"/>
        </w:rPr>
        <w:t>季收益降低。其中製造業營業額降低，收益大幅減少</w:t>
      </w:r>
      <w:r w:rsidRPr="00AA3217">
        <w:t>8.6%</w:t>
      </w:r>
      <w:r w:rsidRPr="00AA3217">
        <w:rPr>
          <w:rFonts w:hint="eastAsia"/>
        </w:rPr>
        <w:t>；非製造業則因省力化降低成本結果，收益出現持平。</w:t>
      </w:r>
      <w:r w:rsidRPr="00AA3217">
        <w:t>2020</w:t>
      </w:r>
      <w:r w:rsidRPr="00AA3217">
        <w:rPr>
          <w:rFonts w:hint="eastAsia"/>
        </w:rPr>
        <w:t>年</w:t>
      </w:r>
      <w:r w:rsidRPr="00AA3217">
        <w:t>1</w:t>
      </w:r>
      <w:r w:rsidR="008679E4" w:rsidRPr="00AA3217">
        <w:t>~</w:t>
      </w:r>
      <w:r w:rsidRPr="00AA3217">
        <w:t>3</w:t>
      </w:r>
      <w:r w:rsidRPr="00AA3217">
        <w:rPr>
          <w:rFonts w:hint="eastAsia"/>
        </w:rPr>
        <w:t>月武漢肺炎流行冷卻日本國內消費、來自海外觀光客之需求減少、加上對中國大陸出口衰退等，讓企業營收更形慘淡。</w:t>
      </w:r>
    </w:p>
    <w:p w:rsidR="00953FEE" w:rsidRPr="00894E10" w:rsidRDefault="00953FEE" w:rsidP="00D45016">
      <w:pPr>
        <w:pStyle w:val="afd"/>
        <w:ind w:left="1440" w:firstLine="480"/>
      </w:pPr>
      <w:r w:rsidRPr="00AA3217">
        <w:t>2019</w:t>
      </w:r>
      <w:r w:rsidRPr="00AA3217">
        <w:rPr>
          <w:rFonts w:hint="eastAsia"/>
        </w:rPr>
        <w:t>年</w:t>
      </w:r>
      <w:r w:rsidRPr="00AA3217">
        <w:t>10</w:t>
      </w:r>
      <w:r w:rsidR="00404833" w:rsidRPr="00AA3217">
        <w:t>~</w:t>
      </w:r>
      <w:r w:rsidRPr="00AA3217">
        <w:t>12</w:t>
      </w:r>
      <w:r w:rsidRPr="00AA3217">
        <w:rPr>
          <w:rFonts w:hint="eastAsia"/>
        </w:rPr>
        <w:t>月製造業及非製造業之設備投資均減少，雖有人手不足背景下之合理化及省力化的強勁設備投資需求，在消費增稅前提</w:t>
      </w:r>
      <w:r w:rsidR="00BD43BE" w:rsidRPr="00AA3217">
        <w:rPr>
          <w:rFonts w:hint="eastAsia"/>
        </w:rPr>
        <w:t>早</w:t>
      </w:r>
      <w:r w:rsidRPr="00AA3217">
        <w:rPr>
          <w:rFonts w:hint="eastAsia"/>
        </w:rPr>
        <w:t>投資的反動及業績惡化的影響下，只能進行選擇性精簡設備投資。今後</w:t>
      </w:r>
      <w:proofErr w:type="gramStart"/>
      <w:r w:rsidRPr="00AA3217">
        <w:rPr>
          <w:rFonts w:hint="eastAsia"/>
        </w:rPr>
        <w:t>疫</w:t>
      </w:r>
      <w:proofErr w:type="gramEnd"/>
      <w:r w:rsidRPr="00AA3217">
        <w:rPr>
          <w:rFonts w:hint="eastAsia"/>
        </w:rPr>
        <w:t>情流行擴大，企業業績下滑及交易延期，企業將採取保守態度，延緩設備投資的時機。</w:t>
      </w:r>
    </w:p>
    <w:p w:rsidR="00953FEE" w:rsidRPr="00894E10" w:rsidRDefault="00953FEE" w:rsidP="00D45016">
      <w:pPr>
        <w:pStyle w:val="afd"/>
        <w:ind w:left="1440" w:firstLine="480"/>
      </w:pPr>
      <w:r w:rsidRPr="00AA3217">
        <w:rPr>
          <w:rFonts w:hint="eastAsia"/>
        </w:rPr>
        <w:t>另日本銀行</w:t>
      </w:r>
      <w:r w:rsidRPr="00AA3217">
        <w:t>2020</w:t>
      </w:r>
      <w:r w:rsidRPr="00AA3217">
        <w:rPr>
          <w:rFonts w:hint="eastAsia"/>
        </w:rPr>
        <w:t>年</w:t>
      </w:r>
      <w:r w:rsidRPr="00AA3217">
        <w:t>4</w:t>
      </w:r>
      <w:r w:rsidRPr="00AA3217">
        <w:rPr>
          <w:rFonts w:hint="eastAsia"/>
        </w:rPr>
        <w:t>月</w:t>
      </w:r>
      <w:r w:rsidRPr="00AA3217">
        <w:t>1</w:t>
      </w:r>
      <w:r w:rsidRPr="00AA3217">
        <w:rPr>
          <w:rFonts w:hint="eastAsia"/>
        </w:rPr>
        <w:t>日公布</w:t>
      </w:r>
      <w:r w:rsidRPr="00AA3217">
        <w:t>3</w:t>
      </w:r>
      <w:r w:rsidRPr="00AA3217">
        <w:rPr>
          <w:rFonts w:hint="eastAsia"/>
        </w:rPr>
        <w:t>月之企業短觀經濟觀測調查，顯示大企業之製造業之業</w:t>
      </w:r>
      <w:proofErr w:type="gramStart"/>
      <w:r w:rsidRPr="00AA3217">
        <w:rPr>
          <w:rFonts w:hint="eastAsia"/>
        </w:rPr>
        <w:t>況</w:t>
      </w:r>
      <w:proofErr w:type="gramEnd"/>
      <w:r w:rsidRPr="00AA3217">
        <w:rPr>
          <w:rFonts w:hint="eastAsia"/>
        </w:rPr>
        <w:t>判斷指數</w:t>
      </w:r>
      <w:r w:rsidR="00DF7771" w:rsidRPr="00AA3217">
        <w:rPr>
          <w:rFonts w:hint="eastAsia"/>
        </w:rPr>
        <w:t>（</w:t>
      </w:r>
      <w:r w:rsidRPr="00AA3217">
        <w:t>DI</w:t>
      </w:r>
      <w:r w:rsidR="00DF7771" w:rsidRPr="00AA3217">
        <w:rPr>
          <w:rFonts w:hint="eastAsia"/>
        </w:rPr>
        <w:t>）</w:t>
      </w:r>
      <w:r w:rsidRPr="00AA3217">
        <w:rPr>
          <w:rFonts w:hint="eastAsia"/>
        </w:rPr>
        <w:t>較</w:t>
      </w:r>
      <w:r w:rsidRPr="00AA3217">
        <w:t>2019</w:t>
      </w:r>
      <w:r w:rsidRPr="00AA3217">
        <w:rPr>
          <w:rFonts w:hint="eastAsia"/>
        </w:rPr>
        <w:t>年</w:t>
      </w:r>
      <w:r w:rsidRPr="00AA3217">
        <w:t>12</w:t>
      </w:r>
      <w:r w:rsidRPr="00AA3217">
        <w:rPr>
          <w:rFonts w:hint="eastAsia"/>
        </w:rPr>
        <w:t>月調查下跌</w:t>
      </w:r>
      <w:r w:rsidRPr="00AA3217">
        <w:t>8</w:t>
      </w:r>
      <w:r w:rsidRPr="00AA3217">
        <w:rPr>
          <w:rFonts w:hint="eastAsia"/>
        </w:rPr>
        <w:t>點至指數</w:t>
      </w:r>
      <w:r w:rsidRPr="00AA3217">
        <w:t>-8</w:t>
      </w:r>
      <w:r w:rsidRPr="00AA3217">
        <w:rPr>
          <w:rFonts w:hint="eastAsia"/>
        </w:rPr>
        <w:t>，係連續</w:t>
      </w:r>
      <w:r w:rsidRPr="00AA3217">
        <w:t>5</w:t>
      </w:r>
      <w:r w:rsidRPr="00AA3217">
        <w:rPr>
          <w:rFonts w:hint="eastAsia"/>
        </w:rPr>
        <w:t>季下跌，</w:t>
      </w:r>
      <w:proofErr w:type="gramStart"/>
      <w:r w:rsidRPr="00AA3217">
        <w:rPr>
          <w:rFonts w:hint="eastAsia"/>
        </w:rPr>
        <w:t>轉負為</w:t>
      </w:r>
      <w:proofErr w:type="gramEnd"/>
      <w:r w:rsidRPr="00AA3217">
        <w:t>2013</w:t>
      </w:r>
      <w:r w:rsidRPr="00AA3217">
        <w:rPr>
          <w:rFonts w:hint="eastAsia"/>
        </w:rPr>
        <w:t>年</w:t>
      </w:r>
      <w:r w:rsidRPr="00AA3217">
        <w:t>3</w:t>
      </w:r>
      <w:r w:rsidRPr="00AA3217">
        <w:rPr>
          <w:rFonts w:hint="eastAsia"/>
        </w:rPr>
        <w:t>月調查以來睽違</w:t>
      </w:r>
      <w:r w:rsidRPr="00AA3217">
        <w:t>7</w:t>
      </w:r>
      <w:r w:rsidRPr="00AA3217">
        <w:rPr>
          <w:rFonts w:hint="eastAsia"/>
        </w:rPr>
        <w:t>年之久。武漢肺炎流行致使人、物流受限及內外需減少嚴重打擊日本企業。非製造業較上次調查下跌</w:t>
      </w:r>
      <w:r w:rsidRPr="00AA3217">
        <w:t>12</w:t>
      </w:r>
      <w:r w:rsidRPr="00AA3217">
        <w:rPr>
          <w:rFonts w:hint="eastAsia"/>
        </w:rPr>
        <w:t>點更是武漢肺炎影響之具體表徵，其中旅館及餐飲服務業下跌</w:t>
      </w:r>
      <w:r w:rsidRPr="00AA3217">
        <w:t>70</w:t>
      </w:r>
      <w:r w:rsidRPr="00AA3217">
        <w:rPr>
          <w:rFonts w:hint="eastAsia"/>
        </w:rPr>
        <w:t>點至指數</w:t>
      </w:r>
      <w:r w:rsidRPr="00AA3217">
        <w:t>-59</w:t>
      </w:r>
      <w:r w:rsidRPr="00AA3217">
        <w:rPr>
          <w:rFonts w:hint="eastAsia"/>
        </w:rPr>
        <w:t>；遊樂場及滑雪場等個人服務業下跌</w:t>
      </w:r>
      <w:r w:rsidRPr="00AA3217">
        <w:t>31</w:t>
      </w:r>
      <w:r w:rsidRPr="00AA3217">
        <w:rPr>
          <w:rFonts w:hint="eastAsia"/>
        </w:rPr>
        <w:t>點至指數</w:t>
      </w:r>
      <w:r w:rsidRPr="00AA3217">
        <w:t>-6</w:t>
      </w:r>
      <w:r w:rsidRPr="00AA3217">
        <w:rPr>
          <w:rFonts w:hint="eastAsia"/>
        </w:rPr>
        <w:t>。以上各</w:t>
      </w:r>
      <w:r w:rsidR="00BD43BE" w:rsidRPr="00AA3217">
        <w:rPr>
          <w:rFonts w:hint="eastAsia"/>
        </w:rPr>
        <w:t>產</w:t>
      </w:r>
      <w:r w:rsidRPr="00AA3217">
        <w:rPr>
          <w:rFonts w:hint="eastAsia"/>
        </w:rPr>
        <w:t>業都是列為調查對象以來最差表現。至於預測</w:t>
      </w:r>
      <w:r w:rsidRPr="00AA3217">
        <w:t>3</w:t>
      </w:r>
      <w:r w:rsidRPr="00AA3217">
        <w:rPr>
          <w:rFonts w:hint="eastAsia"/>
        </w:rPr>
        <w:t>個月後景況之</w:t>
      </w:r>
      <w:r w:rsidRPr="00AA3217">
        <w:t>DI</w:t>
      </w:r>
      <w:r w:rsidRPr="00AA3217">
        <w:rPr>
          <w:rFonts w:hint="eastAsia"/>
        </w:rPr>
        <w:t>指數</w:t>
      </w:r>
      <w:r w:rsidR="00DF7771" w:rsidRPr="00AA3217">
        <w:rPr>
          <w:rFonts w:hint="eastAsia"/>
        </w:rPr>
        <w:t>（</w:t>
      </w:r>
      <w:r w:rsidRPr="00AA3217">
        <w:rPr>
          <w:rFonts w:hint="eastAsia"/>
        </w:rPr>
        <w:t>認為景況好的企業比率減認為景況不好的企業比例，母數為</w:t>
      </w:r>
      <w:r w:rsidRPr="00AA3217">
        <w:t>1</w:t>
      </w:r>
      <w:r w:rsidRPr="00AA3217">
        <w:rPr>
          <w:rFonts w:hint="eastAsia"/>
        </w:rPr>
        <w:t>萬家企業</w:t>
      </w:r>
      <w:r w:rsidR="00DF7771" w:rsidRPr="00AA3217">
        <w:rPr>
          <w:rFonts w:hint="eastAsia"/>
        </w:rPr>
        <w:t>）</w:t>
      </w:r>
      <w:r w:rsidRPr="00AA3217">
        <w:rPr>
          <w:rFonts w:hint="eastAsia"/>
        </w:rPr>
        <w:t>，大企業之製造業下跌</w:t>
      </w:r>
      <w:r w:rsidRPr="00AA3217">
        <w:t>3</w:t>
      </w:r>
      <w:r w:rsidRPr="00AA3217">
        <w:rPr>
          <w:rFonts w:hint="eastAsia"/>
        </w:rPr>
        <w:t>點至指數</w:t>
      </w:r>
      <w:r w:rsidRPr="00AA3217">
        <w:t>-11</w:t>
      </w:r>
      <w:r w:rsidRPr="00AA3217">
        <w:rPr>
          <w:rFonts w:hint="eastAsia"/>
        </w:rPr>
        <w:t>；中小企業更形嚴峻，製造業下跌</w:t>
      </w:r>
      <w:r w:rsidRPr="00AA3217">
        <w:t>14</w:t>
      </w:r>
      <w:r w:rsidRPr="00AA3217">
        <w:rPr>
          <w:rFonts w:hint="eastAsia"/>
        </w:rPr>
        <w:t>點至指數</w:t>
      </w:r>
      <w:r w:rsidRPr="00AA3217">
        <w:t>-29</w:t>
      </w:r>
      <w:r w:rsidRPr="00AA3217">
        <w:rPr>
          <w:rFonts w:hint="eastAsia"/>
        </w:rPr>
        <w:t>；非製造業下跌</w:t>
      </w:r>
      <w:r w:rsidRPr="00AA3217">
        <w:t>18</w:t>
      </w:r>
      <w:r w:rsidRPr="00AA3217">
        <w:rPr>
          <w:rFonts w:hint="eastAsia"/>
        </w:rPr>
        <w:t>點至指數</w:t>
      </w:r>
      <w:r w:rsidRPr="00AA3217">
        <w:t>-19</w:t>
      </w:r>
      <w:r w:rsidRPr="00AA3217">
        <w:rPr>
          <w:rFonts w:hint="eastAsia"/>
        </w:rPr>
        <w:t>。日本銀行對此表示，武漢肺炎流行下，普遍</w:t>
      </w:r>
      <w:r w:rsidR="00BD43BE" w:rsidRPr="00AA3217">
        <w:rPr>
          <w:rFonts w:hint="eastAsia"/>
        </w:rPr>
        <w:t>對</w:t>
      </w:r>
      <w:r w:rsidRPr="00AA3217">
        <w:rPr>
          <w:rFonts w:hint="eastAsia"/>
        </w:rPr>
        <w:t>經濟前景</w:t>
      </w:r>
      <w:r w:rsidR="00BD43BE" w:rsidRPr="00AA3217">
        <w:rPr>
          <w:rFonts w:hint="eastAsia"/>
        </w:rPr>
        <w:t>感到</w:t>
      </w:r>
      <w:r w:rsidRPr="00AA3217">
        <w:rPr>
          <w:rFonts w:hint="eastAsia"/>
        </w:rPr>
        <w:t>不安，</w:t>
      </w:r>
      <w:r w:rsidRPr="00AA3217">
        <w:t>2020</w:t>
      </w:r>
      <w:r w:rsidRPr="00AA3217">
        <w:rPr>
          <w:rFonts w:hint="eastAsia"/>
        </w:rPr>
        <w:t>年設備投資計畫，大小規模全體產業預期較</w:t>
      </w:r>
      <w:r w:rsidRPr="00AA3217">
        <w:t>2019</w:t>
      </w:r>
      <w:r w:rsidRPr="00AA3217">
        <w:rPr>
          <w:rFonts w:hint="eastAsia"/>
        </w:rPr>
        <w:t>年減少</w:t>
      </w:r>
      <w:r w:rsidRPr="00AA3217">
        <w:t>0.4%</w:t>
      </w:r>
      <w:r w:rsidRPr="00AA3217">
        <w:rPr>
          <w:rFonts w:hint="eastAsia"/>
        </w:rPr>
        <w:t>，日本銀行認為</w:t>
      </w:r>
      <w:r w:rsidRPr="00AA3217">
        <w:t>6</w:t>
      </w:r>
      <w:r w:rsidRPr="00AA3217">
        <w:rPr>
          <w:rFonts w:hint="eastAsia"/>
        </w:rPr>
        <w:t>月份短觀預測恐將更形萎縮。</w:t>
      </w:r>
    </w:p>
    <w:p w:rsidR="00953FEE" w:rsidRPr="00894E10" w:rsidRDefault="00953FEE" w:rsidP="00D45016">
      <w:pPr>
        <w:pStyle w:val="af3"/>
        <w:ind w:left="1440" w:hanging="480"/>
      </w:pPr>
      <w:r w:rsidRPr="00AA3217">
        <w:rPr>
          <w:rFonts w:ascii="華康細圓體" w:hint="eastAsia"/>
        </w:rPr>
        <w:t>３</w:t>
      </w:r>
      <w:r w:rsidRPr="00AA3217">
        <w:rPr>
          <w:rFonts w:hint="eastAsia"/>
        </w:rPr>
        <w:t>、金融政策</w:t>
      </w:r>
    </w:p>
    <w:p w:rsidR="00953FEE" w:rsidRPr="00894E10" w:rsidRDefault="00953FEE" w:rsidP="00953FEE">
      <w:pPr>
        <w:pStyle w:val="afd"/>
        <w:ind w:left="1440" w:firstLine="480"/>
      </w:pPr>
      <w:r w:rsidRPr="00AA3217">
        <w:t>2019</w:t>
      </w:r>
      <w:r w:rsidRPr="00AA3217">
        <w:rPr>
          <w:rFonts w:hint="eastAsia"/>
        </w:rPr>
        <w:t>年以來日本金融政策的兩大方向</w:t>
      </w:r>
      <w:r w:rsidR="004155F8" w:rsidRPr="00AA3217">
        <w:rPr>
          <w:rFonts w:hint="eastAsia"/>
        </w:rPr>
        <w:t>如下</w:t>
      </w:r>
      <w:r w:rsidRPr="00AA3217">
        <w:rPr>
          <w:rFonts w:hint="eastAsia"/>
        </w:rPr>
        <w:t>：</w:t>
      </w:r>
      <w:r w:rsidR="004155F8" w:rsidRPr="00AA3217">
        <w:t xml:space="preserve"> </w:t>
      </w:r>
    </w:p>
    <w:p w:rsidR="00D45016" w:rsidRPr="00894E10" w:rsidRDefault="00D45016" w:rsidP="00D45016">
      <w:pPr>
        <w:pStyle w:val="11"/>
        <w:ind w:left="1800" w:hanging="600"/>
      </w:pPr>
      <w:r w:rsidRPr="00AA3217">
        <w:rPr>
          <w:rFonts w:hint="eastAsia"/>
        </w:rPr>
        <w:t>（</w:t>
      </w:r>
      <w:r w:rsidRPr="00AA3217">
        <w:t>1</w:t>
      </w:r>
      <w:r w:rsidRPr="00AA3217">
        <w:rPr>
          <w:rFonts w:hint="eastAsia"/>
        </w:rPr>
        <w:t>）</w:t>
      </w:r>
      <w:r w:rsidRPr="00AA3217">
        <w:t>2%</w:t>
      </w:r>
      <w:r w:rsidRPr="00AA3217">
        <w:rPr>
          <w:rFonts w:hint="eastAsia"/>
        </w:rPr>
        <w:t>物價安定目標量的金融寬鬆。</w:t>
      </w:r>
    </w:p>
    <w:p w:rsidR="00D45016" w:rsidRPr="00894E10" w:rsidRDefault="00D45016" w:rsidP="00D45016">
      <w:pPr>
        <w:pStyle w:val="15"/>
        <w:ind w:left="1800" w:firstLine="480"/>
      </w:pPr>
      <w:r w:rsidRPr="00AA3217">
        <w:rPr>
          <w:rFonts w:hint="eastAsia"/>
        </w:rPr>
        <w:t>日本認為維持物價的穩定係所有經濟活動的基礎。在市場經濟中，個人及企業透過貨物及服務的價格，決定消費與投資。當物價大幅度變動時，各種產品價格傳遞的訊號造成個人及企業判斷混亂，影響資源有效分配，物價的變動也扭曲所得分配。鑑此，日本銀行在</w:t>
      </w:r>
      <w:r w:rsidRPr="00AA3217">
        <w:t>2013</w:t>
      </w:r>
      <w:r w:rsidRPr="00AA3217">
        <w:rPr>
          <w:rFonts w:hint="eastAsia"/>
        </w:rPr>
        <w:t>年</w:t>
      </w:r>
      <w:r w:rsidRPr="00AA3217">
        <w:t>1</w:t>
      </w:r>
      <w:r w:rsidRPr="00AA3217">
        <w:rPr>
          <w:rFonts w:hint="eastAsia"/>
        </w:rPr>
        <w:t>月便將穩定物價目標設定在每年消費者物價成長</w:t>
      </w:r>
      <w:r w:rsidRPr="00AA3217">
        <w:t>2%</w:t>
      </w:r>
      <w:r w:rsidRPr="00AA3217">
        <w:rPr>
          <w:rFonts w:hint="eastAsia"/>
        </w:rPr>
        <w:t>。</w:t>
      </w:r>
    </w:p>
    <w:p w:rsidR="00D45016" w:rsidRPr="00894E10" w:rsidRDefault="00D45016" w:rsidP="00D45016">
      <w:pPr>
        <w:pStyle w:val="11"/>
        <w:ind w:left="1800" w:hanging="600"/>
      </w:pPr>
      <w:r w:rsidRPr="00AA3217">
        <w:rPr>
          <w:rFonts w:hint="eastAsia"/>
        </w:rPr>
        <w:t>（</w:t>
      </w:r>
      <w:r w:rsidRPr="00AA3217">
        <w:t>2</w:t>
      </w:r>
      <w:r w:rsidRPr="00AA3217">
        <w:rPr>
          <w:rFonts w:hint="eastAsia"/>
        </w:rPr>
        <w:t>）透過長短期利率操作進行數量及質量的金融寬鬆</w:t>
      </w:r>
    </w:p>
    <w:p w:rsidR="00953FEE" w:rsidRPr="00894E10" w:rsidRDefault="00953FEE" w:rsidP="00D45016">
      <w:pPr>
        <w:pStyle w:val="15"/>
        <w:ind w:left="1800" w:firstLine="480"/>
      </w:pPr>
      <w:r w:rsidRPr="00AA3217">
        <w:rPr>
          <w:rFonts w:hint="eastAsia"/>
        </w:rPr>
        <w:t>日本銀行自</w:t>
      </w:r>
      <w:r w:rsidRPr="00AA3217">
        <w:t>2016</w:t>
      </w:r>
      <w:r w:rsidRPr="00AA3217">
        <w:rPr>
          <w:rFonts w:hint="eastAsia"/>
        </w:rPr>
        <w:t>年</w:t>
      </w:r>
      <w:r w:rsidRPr="00AA3217">
        <w:t>9</w:t>
      </w:r>
      <w:r w:rsidRPr="00AA3217">
        <w:rPr>
          <w:rFonts w:hint="eastAsia"/>
        </w:rPr>
        <w:t>月以來引進「透過長短期利率進行數量及質量的金融寬鬆」手法，首先在金融市場上調整操作長、短期利率；其次在物價上漲至</w:t>
      </w:r>
      <w:r w:rsidRPr="00AA3217">
        <w:t>2%</w:t>
      </w:r>
      <w:r w:rsidRPr="00AA3217">
        <w:rPr>
          <w:rFonts w:hint="eastAsia"/>
        </w:rPr>
        <w:t>以前擴大貨幣供給。</w:t>
      </w:r>
    </w:p>
    <w:p w:rsidR="00953FEE" w:rsidRPr="00894E10" w:rsidRDefault="00953FEE" w:rsidP="00D45016">
      <w:pPr>
        <w:pStyle w:val="af3"/>
        <w:ind w:left="1440" w:hanging="480"/>
      </w:pPr>
      <w:r w:rsidRPr="00AA3217">
        <w:rPr>
          <w:rFonts w:hint="eastAsia"/>
        </w:rPr>
        <w:t>４、因應武漢肺炎</w:t>
      </w:r>
      <w:proofErr w:type="gramStart"/>
      <w:r w:rsidRPr="00AA3217">
        <w:rPr>
          <w:rFonts w:hint="eastAsia"/>
        </w:rPr>
        <w:t>疫</w:t>
      </w:r>
      <w:proofErr w:type="gramEnd"/>
      <w:r w:rsidRPr="00AA3217">
        <w:rPr>
          <w:rFonts w:hint="eastAsia"/>
        </w:rPr>
        <w:t>情緊急措施</w:t>
      </w:r>
    </w:p>
    <w:p w:rsidR="00953FEE" w:rsidRPr="00894E10" w:rsidRDefault="00953FEE" w:rsidP="00D45016">
      <w:pPr>
        <w:pStyle w:val="afd"/>
        <w:ind w:left="1440" w:firstLine="480"/>
      </w:pPr>
      <w:proofErr w:type="gramStart"/>
      <w:r w:rsidRPr="00AA3217">
        <w:rPr>
          <w:rFonts w:hint="eastAsia"/>
        </w:rPr>
        <w:t>惟</w:t>
      </w:r>
      <w:proofErr w:type="gramEnd"/>
      <w:r w:rsidRPr="00AA3217">
        <w:rPr>
          <w:rFonts w:hint="eastAsia"/>
        </w:rPr>
        <w:t>日本金融市場受到武漢肺炎</w:t>
      </w:r>
      <w:proofErr w:type="gramStart"/>
      <w:r w:rsidRPr="00AA3217">
        <w:rPr>
          <w:rFonts w:hint="eastAsia"/>
        </w:rPr>
        <w:t>疫</w:t>
      </w:r>
      <w:proofErr w:type="gramEnd"/>
      <w:r w:rsidRPr="00AA3217">
        <w:rPr>
          <w:rFonts w:hint="eastAsia"/>
        </w:rPr>
        <w:t>情影響而發生動</w:t>
      </w:r>
      <w:proofErr w:type="gramStart"/>
      <w:r w:rsidRPr="00AA3217">
        <w:rPr>
          <w:rFonts w:hint="eastAsia"/>
        </w:rPr>
        <w:t>盪</w:t>
      </w:r>
      <w:proofErr w:type="gramEnd"/>
      <w:r w:rsidRPr="00AA3217">
        <w:rPr>
          <w:rFonts w:hint="eastAsia"/>
        </w:rPr>
        <w:t>，日本央行總裁黑田東彥</w:t>
      </w:r>
      <w:r w:rsidRPr="00AA3217">
        <w:t>2020</w:t>
      </w:r>
      <w:r w:rsidRPr="00AA3217">
        <w:rPr>
          <w:rFonts w:hint="eastAsia"/>
        </w:rPr>
        <w:t>年</w:t>
      </w:r>
      <w:r w:rsidRPr="00AA3217">
        <w:t>3</w:t>
      </w:r>
      <w:r w:rsidRPr="00AA3217">
        <w:rPr>
          <w:rFonts w:hint="eastAsia"/>
        </w:rPr>
        <w:t>月</w:t>
      </w:r>
      <w:r w:rsidRPr="00AA3217">
        <w:t>16</w:t>
      </w:r>
      <w:r w:rsidRPr="00AA3217">
        <w:rPr>
          <w:rFonts w:hint="eastAsia"/>
        </w:rPr>
        <w:t>日記者會上表示，目前每年</w:t>
      </w:r>
      <w:r w:rsidRPr="00AA3217">
        <w:t>6</w:t>
      </w:r>
      <w:r w:rsidRPr="00AA3217">
        <w:rPr>
          <w:rFonts w:hint="eastAsia"/>
        </w:rPr>
        <w:t>兆日圓的</w:t>
      </w:r>
      <w:r w:rsidRPr="00AA3217">
        <w:t>ETF</w:t>
      </w:r>
      <w:r w:rsidR="00DF7771" w:rsidRPr="00AA3217">
        <w:rPr>
          <w:rFonts w:hint="eastAsia"/>
        </w:rPr>
        <w:t>（</w:t>
      </w:r>
      <w:r w:rsidRPr="00AA3217">
        <w:rPr>
          <w:rFonts w:hint="eastAsia"/>
        </w:rPr>
        <w:t>上市信託投資</w:t>
      </w:r>
      <w:r w:rsidR="00DF7771" w:rsidRPr="00AA3217">
        <w:rPr>
          <w:rFonts w:hint="eastAsia"/>
        </w:rPr>
        <w:t>）</w:t>
      </w:r>
      <w:r w:rsidRPr="00AA3217">
        <w:rPr>
          <w:rFonts w:hint="eastAsia"/>
        </w:rPr>
        <w:t>購入目標，增加到</w:t>
      </w:r>
      <w:r w:rsidRPr="00AA3217">
        <w:t>2</w:t>
      </w:r>
      <w:r w:rsidRPr="00AA3217">
        <w:rPr>
          <w:rFonts w:hint="eastAsia"/>
        </w:rPr>
        <w:t>倍的</w:t>
      </w:r>
      <w:r w:rsidRPr="00AA3217">
        <w:t>12</w:t>
      </w:r>
      <w:r w:rsidRPr="00AA3217">
        <w:rPr>
          <w:rFonts w:hint="eastAsia"/>
        </w:rPr>
        <w:t>兆日圓規模。美國聯</w:t>
      </w:r>
      <w:proofErr w:type="gramStart"/>
      <w:r w:rsidRPr="00AA3217">
        <w:rPr>
          <w:rFonts w:hint="eastAsia"/>
        </w:rPr>
        <w:t>準</w:t>
      </w:r>
      <w:proofErr w:type="gramEnd"/>
      <w:r w:rsidRPr="00AA3217">
        <w:rPr>
          <w:rFonts w:hint="eastAsia"/>
        </w:rPr>
        <w:t>會</w:t>
      </w:r>
      <w:r w:rsidR="00DF7771" w:rsidRPr="00AA3217">
        <w:rPr>
          <w:rFonts w:hint="eastAsia"/>
        </w:rPr>
        <w:t>（</w:t>
      </w:r>
      <w:r w:rsidRPr="00AA3217">
        <w:t>Fed</w:t>
      </w:r>
      <w:r w:rsidR="00DF7771" w:rsidRPr="00AA3217">
        <w:rPr>
          <w:rFonts w:hint="eastAsia"/>
        </w:rPr>
        <w:t>）</w:t>
      </w:r>
      <w:r w:rsidRPr="00AA3217">
        <w:rPr>
          <w:rFonts w:hint="eastAsia"/>
        </w:rPr>
        <w:t>為穩定金融市場，</w:t>
      </w:r>
      <w:r w:rsidR="00782B94" w:rsidRPr="00AA3217">
        <w:rPr>
          <w:rFonts w:hint="eastAsia"/>
        </w:rPr>
        <w:t>將</w:t>
      </w:r>
      <w:r w:rsidRPr="00AA3217">
        <w:rPr>
          <w:rFonts w:hint="eastAsia"/>
        </w:rPr>
        <w:t>利率調降</w:t>
      </w:r>
      <w:r w:rsidRPr="00AA3217">
        <w:t>4</w:t>
      </w:r>
      <w:r w:rsidRPr="00AA3217">
        <w:rPr>
          <w:rFonts w:hint="eastAsia"/>
        </w:rPr>
        <w:t>碼至</w:t>
      </w:r>
      <w:r w:rsidRPr="00AA3217">
        <w:t>0%</w:t>
      </w:r>
      <w:r w:rsidR="00782B94" w:rsidRPr="00AA3217">
        <w:t>~</w:t>
      </w:r>
      <w:r w:rsidRPr="00AA3217">
        <w:t>0.25%</w:t>
      </w:r>
      <w:r w:rsidRPr="00AA3217">
        <w:rPr>
          <w:rFonts w:hint="eastAsia"/>
        </w:rPr>
        <w:t>，並正式啟動高達</w:t>
      </w:r>
      <w:r w:rsidRPr="00AA3217">
        <w:t>7,000</w:t>
      </w:r>
      <w:r w:rsidRPr="00AA3217">
        <w:rPr>
          <w:rFonts w:hint="eastAsia"/>
        </w:rPr>
        <w:t>億美元量化寬鬆</w:t>
      </w:r>
      <w:r w:rsidR="00DF7771" w:rsidRPr="00AA3217">
        <w:rPr>
          <w:rFonts w:hint="eastAsia"/>
        </w:rPr>
        <w:t>（</w:t>
      </w:r>
      <w:r w:rsidRPr="00AA3217">
        <w:t>QE</w:t>
      </w:r>
      <w:r w:rsidR="00DF7771" w:rsidRPr="00AA3217">
        <w:rPr>
          <w:rFonts w:hint="eastAsia"/>
        </w:rPr>
        <w:t>）</w:t>
      </w:r>
      <w:r w:rsidRPr="00AA3217">
        <w:rPr>
          <w:rFonts w:hint="eastAsia"/>
        </w:rPr>
        <w:t>計畫，以因應經濟受到武漢肺炎</w:t>
      </w:r>
      <w:proofErr w:type="gramStart"/>
      <w:r w:rsidRPr="00AA3217">
        <w:rPr>
          <w:rFonts w:hint="eastAsia"/>
        </w:rPr>
        <w:t>疫情的</w:t>
      </w:r>
      <w:proofErr w:type="gramEnd"/>
      <w:r w:rsidRPr="00AA3217">
        <w:rPr>
          <w:rFonts w:hint="eastAsia"/>
        </w:rPr>
        <w:t>不良影響。對此，日本</w:t>
      </w:r>
      <w:proofErr w:type="gramStart"/>
      <w:r w:rsidRPr="00AA3217">
        <w:rPr>
          <w:rFonts w:hint="eastAsia"/>
        </w:rPr>
        <w:t>不</w:t>
      </w:r>
      <w:proofErr w:type="gramEnd"/>
      <w:r w:rsidRPr="00AA3217">
        <w:rPr>
          <w:rFonts w:hint="eastAsia"/>
        </w:rPr>
        <w:t>跟進美國調降利率，仍維持在</w:t>
      </w:r>
      <w:r w:rsidRPr="00AA3217">
        <w:t>-0.1%</w:t>
      </w:r>
      <w:r w:rsidR="00782B94" w:rsidRPr="00AA3217">
        <w:rPr>
          <w:rFonts w:hint="eastAsia"/>
        </w:rPr>
        <w:t>，</w:t>
      </w:r>
      <w:r w:rsidRPr="00AA3217">
        <w:rPr>
          <w:rFonts w:hint="eastAsia"/>
        </w:rPr>
        <w:t>並擴大購買</w:t>
      </w:r>
      <w:r w:rsidRPr="00AA3217">
        <w:t>CP/</w:t>
      </w:r>
      <w:r w:rsidRPr="00AA3217">
        <w:rPr>
          <w:rFonts w:hint="eastAsia"/>
        </w:rPr>
        <w:t>公司債，合計購買上限追加</w:t>
      </w:r>
      <w:r w:rsidRPr="00AA3217">
        <w:t>2</w:t>
      </w:r>
      <w:r w:rsidRPr="00AA3217">
        <w:rPr>
          <w:rFonts w:hint="eastAsia"/>
        </w:rPr>
        <w:t>兆日圓。</w:t>
      </w:r>
      <w:r w:rsidRPr="00AA3217">
        <w:t>CP</w:t>
      </w:r>
      <w:r w:rsidRPr="00AA3217">
        <w:rPr>
          <w:rFonts w:hint="eastAsia"/>
        </w:rPr>
        <w:t>餘額上限</w:t>
      </w:r>
      <w:r w:rsidRPr="00AA3217">
        <w:t>3.2</w:t>
      </w:r>
      <w:r w:rsidRPr="00AA3217">
        <w:rPr>
          <w:rFonts w:hint="eastAsia"/>
        </w:rPr>
        <w:t>兆日圓，公司債餘額設在</w:t>
      </w:r>
      <w:r w:rsidRPr="00AA3217">
        <w:t>4.2</w:t>
      </w:r>
      <w:r w:rsidRPr="00AA3217">
        <w:rPr>
          <w:rFonts w:hint="eastAsia"/>
        </w:rPr>
        <w:t>兆日圓，各上調</w:t>
      </w:r>
      <w:r w:rsidRPr="00AA3217">
        <w:t>1</w:t>
      </w:r>
      <w:r w:rsidRPr="00AA3217">
        <w:rPr>
          <w:rFonts w:hint="eastAsia"/>
        </w:rPr>
        <w:t>兆日圓。</w:t>
      </w:r>
      <w:r w:rsidRPr="00AA3217">
        <w:t>REIT</w:t>
      </w:r>
      <w:r w:rsidRPr="00AA3217">
        <w:rPr>
          <w:rFonts w:hint="eastAsia"/>
        </w:rPr>
        <w:t>購入目標也從</w:t>
      </w:r>
      <w:r w:rsidRPr="00AA3217">
        <w:t>900</w:t>
      </w:r>
      <w:r w:rsidRPr="00AA3217">
        <w:rPr>
          <w:rFonts w:hint="eastAsia"/>
        </w:rPr>
        <w:t>億日圓</w:t>
      </w:r>
      <w:r w:rsidR="00782B94" w:rsidRPr="00AA3217">
        <w:t>/</w:t>
      </w:r>
      <w:r w:rsidR="00782B94" w:rsidRPr="00AA3217">
        <w:rPr>
          <w:rFonts w:hint="eastAsia"/>
        </w:rPr>
        <w:t>年</w:t>
      </w:r>
      <w:r w:rsidRPr="00AA3217">
        <w:rPr>
          <w:rFonts w:hint="eastAsia"/>
        </w:rPr>
        <w:t>，倍增到</w:t>
      </w:r>
      <w:r w:rsidRPr="00AA3217">
        <w:t>1,800</w:t>
      </w:r>
      <w:r w:rsidRPr="00AA3217">
        <w:rPr>
          <w:rFonts w:hint="eastAsia"/>
        </w:rPr>
        <w:t>億日圓</w:t>
      </w:r>
      <w:r w:rsidR="00782B94" w:rsidRPr="00AA3217">
        <w:t>/</w:t>
      </w:r>
      <w:r w:rsidR="00782B94" w:rsidRPr="00AA3217">
        <w:rPr>
          <w:rFonts w:hint="eastAsia"/>
        </w:rPr>
        <w:t>年</w:t>
      </w:r>
      <w:r w:rsidRPr="00AA3217">
        <w:rPr>
          <w:rFonts w:hint="eastAsia"/>
        </w:rPr>
        <w:t>。</w:t>
      </w:r>
    </w:p>
    <w:p w:rsidR="00953FEE" w:rsidRPr="00894E10" w:rsidRDefault="00953FEE" w:rsidP="00953FEE">
      <w:pPr>
        <w:pStyle w:val="afd"/>
        <w:ind w:left="1440" w:firstLine="480"/>
      </w:pPr>
      <w:r w:rsidRPr="00AA3217">
        <w:rPr>
          <w:rFonts w:hint="eastAsia"/>
        </w:rPr>
        <w:t>日本內閣於</w:t>
      </w:r>
      <w:r w:rsidRPr="00AA3217">
        <w:t>4</w:t>
      </w:r>
      <w:r w:rsidRPr="00AA3217">
        <w:rPr>
          <w:rFonts w:hint="eastAsia"/>
        </w:rPr>
        <w:t>月</w:t>
      </w:r>
      <w:r w:rsidRPr="00AA3217">
        <w:t>7</w:t>
      </w:r>
      <w:r w:rsidRPr="00AA3217">
        <w:rPr>
          <w:rFonts w:hint="eastAsia"/>
        </w:rPr>
        <w:t>日通過總計畫規模達</w:t>
      </w:r>
      <w:r w:rsidRPr="00AA3217">
        <w:t>108.2</w:t>
      </w:r>
      <w:r w:rsidRPr="00AA3217">
        <w:rPr>
          <w:rFonts w:hint="eastAsia"/>
        </w:rPr>
        <w:t>兆日圓</w:t>
      </w:r>
      <w:r w:rsidR="00DF7771" w:rsidRPr="00AA3217">
        <w:rPr>
          <w:rFonts w:hint="eastAsia"/>
        </w:rPr>
        <w:t>（</w:t>
      </w:r>
      <w:r w:rsidRPr="00AA3217">
        <w:rPr>
          <w:rFonts w:hint="eastAsia"/>
        </w:rPr>
        <w:t>約新</w:t>
      </w:r>
      <w:r w:rsidR="00DF7771" w:rsidRPr="00AA3217">
        <w:rPr>
          <w:rFonts w:hint="eastAsia"/>
        </w:rPr>
        <w:t>臺幣</w:t>
      </w:r>
      <w:r w:rsidRPr="00AA3217">
        <w:t>30.23</w:t>
      </w:r>
      <w:r w:rsidRPr="00AA3217">
        <w:rPr>
          <w:rFonts w:hint="eastAsia"/>
        </w:rPr>
        <w:t>兆元</w:t>
      </w:r>
      <w:r w:rsidR="00DF7771" w:rsidRPr="00AA3217">
        <w:rPr>
          <w:rFonts w:hint="eastAsia"/>
        </w:rPr>
        <w:t>）</w:t>
      </w:r>
      <w:r w:rsidRPr="00AA3217">
        <w:rPr>
          <w:rFonts w:hint="eastAsia"/>
        </w:rPr>
        <w:t>之「新型</w:t>
      </w:r>
      <w:r w:rsidRPr="00AA3217">
        <w:t>CORONAVIRUS</w:t>
      </w:r>
      <w:r w:rsidRPr="00AA3217">
        <w:rPr>
          <w:rFonts w:hint="eastAsia"/>
        </w:rPr>
        <w:t>緊急經濟對策」【直接財政支出為約</w:t>
      </w:r>
      <w:r w:rsidRPr="00AA3217">
        <w:t>39.5</w:t>
      </w:r>
      <w:r w:rsidRPr="00AA3217">
        <w:rPr>
          <w:rFonts w:hint="eastAsia"/>
        </w:rPr>
        <w:t>兆日圓</w:t>
      </w:r>
      <w:r w:rsidR="00DF7771" w:rsidRPr="00AA3217">
        <w:rPr>
          <w:rFonts w:hint="eastAsia"/>
        </w:rPr>
        <w:t>（</w:t>
      </w:r>
      <w:r w:rsidRPr="00AA3217">
        <w:rPr>
          <w:rFonts w:hint="eastAsia"/>
        </w:rPr>
        <w:t>約新</w:t>
      </w:r>
      <w:r w:rsidR="00DF7771" w:rsidRPr="00AA3217">
        <w:rPr>
          <w:rFonts w:hint="eastAsia"/>
        </w:rPr>
        <w:t>臺幣</w:t>
      </w:r>
      <w:r w:rsidRPr="00AA3217">
        <w:t>11.04</w:t>
      </w:r>
      <w:r w:rsidRPr="00AA3217">
        <w:rPr>
          <w:rFonts w:hint="eastAsia"/>
        </w:rPr>
        <w:t>兆元</w:t>
      </w:r>
      <w:r w:rsidR="00DF7771" w:rsidRPr="00AA3217">
        <w:rPr>
          <w:rFonts w:hint="eastAsia"/>
        </w:rPr>
        <w:t>）</w:t>
      </w:r>
      <w:r w:rsidRPr="00AA3217">
        <w:rPr>
          <w:rFonts w:hint="eastAsia"/>
        </w:rPr>
        <w:t>，其他還包括金融行庫融資、民間單位自行負擔比例等】。嗣後，日本國會於</w:t>
      </w:r>
      <w:r w:rsidRPr="00AA3217">
        <w:t>4</w:t>
      </w:r>
      <w:r w:rsidRPr="00AA3217">
        <w:rPr>
          <w:rFonts w:hint="eastAsia"/>
        </w:rPr>
        <w:t>月</w:t>
      </w:r>
      <w:r w:rsidRPr="00AA3217">
        <w:t>30</w:t>
      </w:r>
      <w:r w:rsidRPr="00AA3217">
        <w:rPr>
          <w:rFonts w:hint="eastAsia"/>
        </w:rPr>
        <w:t>日正式通過</w:t>
      </w:r>
      <w:r w:rsidRPr="00AA3217">
        <w:t>2020</w:t>
      </w:r>
      <w:r w:rsidRPr="00AA3217">
        <w:rPr>
          <w:rFonts w:hint="eastAsia"/>
        </w:rPr>
        <w:t>年度追加修正預算</w:t>
      </w:r>
      <w:r w:rsidRPr="00AA3217">
        <w:t>25.7</w:t>
      </w:r>
      <w:r w:rsidRPr="00AA3217">
        <w:rPr>
          <w:rFonts w:hint="eastAsia"/>
        </w:rPr>
        <w:t>兆日圓</w:t>
      </w:r>
      <w:r w:rsidR="00DF7771" w:rsidRPr="00AA3217">
        <w:rPr>
          <w:rFonts w:hint="eastAsia"/>
        </w:rPr>
        <w:t>（</w:t>
      </w:r>
      <w:r w:rsidRPr="00AA3217">
        <w:rPr>
          <w:rFonts w:hint="eastAsia"/>
        </w:rPr>
        <w:t>約新</w:t>
      </w:r>
      <w:r w:rsidR="00DF7771" w:rsidRPr="00AA3217">
        <w:rPr>
          <w:rFonts w:hint="eastAsia"/>
        </w:rPr>
        <w:t>臺幣</w:t>
      </w:r>
      <w:r w:rsidRPr="00AA3217">
        <w:t>7.18</w:t>
      </w:r>
      <w:r w:rsidRPr="00AA3217">
        <w:rPr>
          <w:rFonts w:hint="eastAsia"/>
        </w:rPr>
        <w:t>兆元</w:t>
      </w:r>
      <w:r w:rsidR="00DF7771" w:rsidRPr="00AA3217">
        <w:rPr>
          <w:rFonts w:hint="eastAsia"/>
        </w:rPr>
        <w:t>）</w:t>
      </w:r>
      <w:r w:rsidRPr="00AA3217">
        <w:rPr>
          <w:rFonts w:hint="eastAsia"/>
        </w:rPr>
        <w:t>【總計畫規模</w:t>
      </w:r>
      <w:r w:rsidRPr="00AA3217">
        <w:t>117.1</w:t>
      </w:r>
      <w:r w:rsidRPr="00AA3217">
        <w:rPr>
          <w:rFonts w:hint="eastAsia"/>
        </w:rPr>
        <w:t>兆日圓</w:t>
      </w:r>
      <w:r w:rsidR="00DF7771" w:rsidRPr="00AA3217">
        <w:rPr>
          <w:rFonts w:hint="eastAsia"/>
        </w:rPr>
        <w:t>（</w:t>
      </w:r>
      <w:r w:rsidRPr="00AA3217">
        <w:rPr>
          <w:rFonts w:hint="eastAsia"/>
        </w:rPr>
        <w:t>約新</w:t>
      </w:r>
      <w:r w:rsidR="00DF7771" w:rsidRPr="00AA3217">
        <w:rPr>
          <w:rFonts w:hint="eastAsia"/>
        </w:rPr>
        <w:t>臺幣</w:t>
      </w:r>
      <w:r w:rsidRPr="00AA3217">
        <w:t>32.72</w:t>
      </w:r>
      <w:r w:rsidRPr="00AA3217">
        <w:rPr>
          <w:rFonts w:hint="eastAsia"/>
        </w:rPr>
        <w:t>兆元</w:t>
      </w:r>
      <w:r w:rsidR="00DF7771" w:rsidRPr="00AA3217">
        <w:rPr>
          <w:rFonts w:hint="eastAsia"/>
        </w:rPr>
        <w:t>）</w:t>
      </w:r>
      <w:r w:rsidRPr="00AA3217">
        <w:rPr>
          <w:rFonts w:hint="eastAsia"/>
        </w:rPr>
        <w:t>】。主要項目包括：</w:t>
      </w:r>
      <w:r w:rsidR="00DF7771" w:rsidRPr="00AA3217">
        <w:rPr>
          <w:rFonts w:hint="eastAsia"/>
        </w:rPr>
        <w:t>（</w:t>
      </w:r>
      <w:r w:rsidRPr="00AA3217">
        <w:t>1</w:t>
      </w:r>
      <w:r w:rsidR="00DF7771" w:rsidRPr="00AA3217">
        <w:rPr>
          <w:rFonts w:hint="eastAsia"/>
        </w:rPr>
        <w:t>）</w:t>
      </w:r>
      <w:r w:rsidRPr="00AA3217">
        <w:rPr>
          <w:rFonts w:hint="eastAsia"/>
        </w:rPr>
        <w:t>移轉性支付及協助企業營運</w:t>
      </w:r>
      <w:r w:rsidRPr="00AA3217">
        <w:t>19.5</w:t>
      </w:r>
      <w:r w:rsidRPr="00AA3217">
        <w:rPr>
          <w:rFonts w:hint="eastAsia"/>
        </w:rPr>
        <w:t>兆日圓</w:t>
      </w:r>
      <w:r w:rsidR="00DF7771" w:rsidRPr="00AA3217">
        <w:rPr>
          <w:rFonts w:hint="eastAsia"/>
        </w:rPr>
        <w:t>（</w:t>
      </w:r>
      <w:r w:rsidRPr="00AA3217">
        <w:rPr>
          <w:rFonts w:hint="eastAsia"/>
        </w:rPr>
        <w:t>約新</w:t>
      </w:r>
      <w:r w:rsidR="00DF7771" w:rsidRPr="00AA3217">
        <w:rPr>
          <w:rFonts w:hint="eastAsia"/>
        </w:rPr>
        <w:t>臺幣</w:t>
      </w:r>
      <w:r w:rsidRPr="00AA3217">
        <w:t>5.45</w:t>
      </w:r>
      <w:r w:rsidRPr="00AA3217">
        <w:rPr>
          <w:rFonts w:hint="eastAsia"/>
        </w:rPr>
        <w:t>兆元</w:t>
      </w:r>
      <w:r w:rsidR="00DF7771" w:rsidRPr="00AA3217">
        <w:rPr>
          <w:rFonts w:hint="eastAsia"/>
        </w:rPr>
        <w:t>）</w:t>
      </w:r>
      <w:r w:rsidRPr="00AA3217">
        <w:rPr>
          <w:rFonts w:hint="eastAsia"/>
        </w:rPr>
        <w:t>，預計給付每人</w:t>
      </w:r>
      <w:r w:rsidRPr="00AA3217">
        <w:t>10</w:t>
      </w:r>
      <w:r w:rsidRPr="00AA3217">
        <w:rPr>
          <w:rFonts w:hint="eastAsia"/>
        </w:rPr>
        <w:t>萬日圓</w:t>
      </w:r>
      <w:r w:rsidR="00DF7771" w:rsidRPr="00AA3217">
        <w:rPr>
          <w:rFonts w:hint="eastAsia"/>
        </w:rPr>
        <w:t>（</w:t>
      </w:r>
      <w:r w:rsidRPr="00AA3217">
        <w:rPr>
          <w:rFonts w:hint="eastAsia"/>
        </w:rPr>
        <w:t>約新</w:t>
      </w:r>
      <w:r w:rsidR="00DF7771" w:rsidRPr="00AA3217">
        <w:rPr>
          <w:rFonts w:hint="eastAsia"/>
        </w:rPr>
        <w:t>臺幣</w:t>
      </w:r>
      <w:r w:rsidRPr="00AA3217">
        <w:t>2.79</w:t>
      </w:r>
      <w:r w:rsidRPr="00AA3217">
        <w:rPr>
          <w:rFonts w:hint="eastAsia"/>
        </w:rPr>
        <w:t>萬元</w:t>
      </w:r>
      <w:r w:rsidR="00DF7771" w:rsidRPr="00AA3217">
        <w:rPr>
          <w:rFonts w:hint="eastAsia"/>
        </w:rPr>
        <w:t>）</w:t>
      </w:r>
      <w:r w:rsidRPr="00AA3217">
        <w:rPr>
          <w:rFonts w:hint="eastAsia"/>
        </w:rPr>
        <w:t>、中小企業最高</w:t>
      </w:r>
      <w:r w:rsidRPr="00AA3217">
        <w:t>200</w:t>
      </w:r>
      <w:r w:rsidRPr="00AA3217">
        <w:rPr>
          <w:rFonts w:hint="eastAsia"/>
        </w:rPr>
        <w:t>萬日圓</w:t>
      </w:r>
      <w:r w:rsidR="00DF7771" w:rsidRPr="00AA3217">
        <w:rPr>
          <w:rFonts w:hint="eastAsia"/>
        </w:rPr>
        <w:t>（</w:t>
      </w:r>
      <w:r w:rsidRPr="00AA3217">
        <w:rPr>
          <w:rFonts w:hint="eastAsia"/>
        </w:rPr>
        <w:t>約新</w:t>
      </w:r>
      <w:r w:rsidR="00DF7771" w:rsidRPr="00AA3217">
        <w:rPr>
          <w:rFonts w:hint="eastAsia"/>
        </w:rPr>
        <w:t>臺幣</w:t>
      </w:r>
      <w:r w:rsidRPr="00AA3217">
        <w:t>55.88</w:t>
      </w:r>
      <w:r w:rsidRPr="00AA3217">
        <w:rPr>
          <w:rFonts w:hint="eastAsia"/>
        </w:rPr>
        <w:t>萬元</w:t>
      </w:r>
      <w:r w:rsidR="00DF7771" w:rsidRPr="00AA3217">
        <w:rPr>
          <w:rFonts w:hint="eastAsia"/>
        </w:rPr>
        <w:t>）</w:t>
      </w:r>
      <w:r w:rsidRPr="00AA3217">
        <w:rPr>
          <w:rFonts w:hint="eastAsia"/>
        </w:rPr>
        <w:t>；</w:t>
      </w:r>
      <w:r w:rsidR="00DF7771" w:rsidRPr="00AA3217">
        <w:rPr>
          <w:rFonts w:hint="eastAsia"/>
        </w:rPr>
        <w:t>（</w:t>
      </w:r>
      <w:r w:rsidRPr="00AA3217">
        <w:t>2</w:t>
      </w:r>
      <w:r w:rsidR="00DF7771" w:rsidRPr="00AA3217">
        <w:rPr>
          <w:rFonts w:hint="eastAsia"/>
        </w:rPr>
        <w:t>）</w:t>
      </w:r>
      <w:r w:rsidRPr="00AA3217">
        <w:rPr>
          <w:rFonts w:hint="eastAsia"/>
        </w:rPr>
        <w:t>開發治療藥物及傳染防治</w:t>
      </w:r>
      <w:r w:rsidRPr="00AA3217">
        <w:t>1.8</w:t>
      </w:r>
      <w:r w:rsidRPr="00AA3217">
        <w:rPr>
          <w:rFonts w:hint="eastAsia"/>
        </w:rPr>
        <w:t>兆日圓</w:t>
      </w:r>
      <w:r w:rsidR="00DF7771" w:rsidRPr="00AA3217">
        <w:rPr>
          <w:rFonts w:hint="eastAsia"/>
        </w:rPr>
        <w:t>（</w:t>
      </w:r>
      <w:r w:rsidRPr="00AA3217">
        <w:rPr>
          <w:rFonts w:hint="eastAsia"/>
        </w:rPr>
        <w:t>約新</w:t>
      </w:r>
      <w:r w:rsidR="00DF7771" w:rsidRPr="00AA3217">
        <w:rPr>
          <w:rFonts w:hint="eastAsia"/>
        </w:rPr>
        <w:t>臺幣</w:t>
      </w:r>
      <w:r w:rsidRPr="00AA3217">
        <w:t>5,029</w:t>
      </w:r>
      <w:r w:rsidRPr="00AA3217">
        <w:rPr>
          <w:rFonts w:hint="eastAsia"/>
        </w:rPr>
        <w:t>億元</w:t>
      </w:r>
      <w:r w:rsidR="00DF7771" w:rsidRPr="00AA3217">
        <w:rPr>
          <w:rFonts w:hint="eastAsia"/>
        </w:rPr>
        <w:t>）</w:t>
      </w:r>
      <w:r w:rsidRPr="00AA3217">
        <w:rPr>
          <w:rFonts w:hint="eastAsia"/>
        </w:rPr>
        <w:t>；</w:t>
      </w:r>
      <w:r w:rsidR="00DF7771" w:rsidRPr="00AA3217">
        <w:rPr>
          <w:rFonts w:hint="eastAsia"/>
        </w:rPr>
        <w:t>（</w:t>
      </w:r>
      <w:r w:rsidRPr="00AA3217">
        <w:t>3</w:t>
      </w:r>
      <w:r w:rsidR="00DF7771" w:rsidRPr="00AA3217">
        <w:rPr>
          <w:rFonts w:hint="eastAsia"/>
        </w:rPr>
        <w:t>）</w:t>
      </w:r>
      <w:r w:rsidRPr="00AA3217">
        <w:rPr>
          <w:rFonts w:hint="eastAsia"/>
        </w:rPr>
        <w:t>刺激個人消費及促進觀光</w:t>
      </w:r>
      <w:r w:rsidRPr="00AA3217">
        <w:t>1.8</w:t>
      </w:r>
      <w:r w:rsidRPr="00AA3217">
        <w:rPr>
          <w:rFonts w:hint="eastAsia"/>
        </w:rPr>
        <w:t>兆日圓</w:t>
      </w:r>
      <w:r w:rsidR="00DF7771" w:rsidRPr="00AA3217">
        <w:rPr>
          <w:rFonts w:hint="eastAsia"/>
        </w:rPr>
        <w:t>（</w:t>
      </w:r>
      <w:r w:rsidRPr="00AA3217">
        <w:rPr>
          <w:rFonts w:hint="eastAsia"/>
        </w:rPr>
        <w:t>約新</w:t>
      </w:r>
      <w:r w:rsidR="00DF7771" w:rsidRPr="00AA3217">
        <w:rPr>
          <w:rFonts w:hint="eastAsia"/>
        </w:rPr>
        <w:t>臺幣</w:t>
      </w:r>
      <w:r w:rsidRPr="00AA3217">
        <w:t>5,029</w:t>
      </w:r>
      <w:r w:rsidRPr="00AA3217">
        <w:rPr>
          <w:rFonts w:hint="eastAsia"/>
        </w:rPr>
        <w:t>億元</w:t>
      </w:r>
      <w:r w:rsidR="00DF7771" w:rsidRPr="00AA3217">
        <w:rPr>
          <w:rFonts w:hint="eastAsia"/>
        </w:rPr>
        <w:t>）</w:t>
      </w:r>
      <w:r w:rsidRPr="00AA3217">
        <w:rPr>
          <w:rFonts w:hint="eastAsia"/>
        </w:rPr>
        <w:t>；</w:t>
      </w:r>
      <w:r w:rsidR="00DF7771" w:rsidRPr="00AA3217">
        <w:rPr>
          <w:rFonts w:hint="eastAsia"/>
        </w:rPr>
        <w:t>（</w:t>
      </w:r>
      <w:r w:rsidRPr="00AA3217">
        <w:t>4</w:t>
      </w:r>
      <w:r w:rsidR="00DF7771" w:rsidRPr="00AA3217">
        <w:rPr>
          <w:rFonts w:hint="eastAsia"/>
        </w:rPr>
        <w:t>）</w:t>
      </w:r>
      <w:r w:rsidRPr="00AA3217">
        <w:rPr>
          <w:rFonts w:hint="eastAsia"/>
        </w:rPr>
        <w:t>協助</w:t>
      </w:r>
      <w:proofErr w:type="gramStart"/>
      <w:r w:rsidRPr="00AA3217">
        <w:rPr>
          <w:rFonts w:hint="eastAsia"/>
        </w:rPr>
        <w:t>海外日企返國</w:t>
      </w:r>
      <w:proofErr w:type="gramEnd"/>
      <w:r w:rsidRPr="00AA3217">
        <w:rPr>
          <w:rFonts w:hint="eastAsia"/>
        </w:rPr>
        <w:t>、強化數位資訊基礎建設等</w:t>
      </w:r>
      <w:r w:rsidRPr="00AA3217">
        <w:t>0.9</w:t>
      </w:r>
      <w:r w:rsidRPr="00AA3217">
        <w:rPr>
          <w:rFonts w:hint="eastAsia"/>
        </w:rPr>
        <w:t>兆日圓</w:t>
      </w:r>
      <w:r w:rsidR="00DF7771" w:rsidRPr="00AA3217">
        <w:rPr>
          <w:rFonts w:hint="eastAsia"/>
        </w:rPr>
        <w:t>（</w:t>
      </w:r>
      <w:r w:rsidRPr="00AA3217">
        <w:rPr>
          <w:rFonts w:hint="eastAsia"/>
        </w:rPr>
        <w:t>約新</w:t>
      </w:r>
      <w:r w:rsidR="00DF7771" w:rsidRPr="00AA3217">
        <w:rPr>
          <w:rFonts w:hint="eastAsia"/>
        </w:rPr>
        <w:t>臺幣</w:t>
      </w:r>
      <w:r w:rsidRPr="00AA3217">
        <w:t>2,514</w:t>
      </w:r>
      <w:r w:rsidRPr="00AA3217">
        <w:rPr>
          <w:rFonts w:hint="eastAsia"/>
        </w:rPr>
        <w:t>億元</w:t>
      </w:r>
      <w:r w:rsidR="00DF7771" w:rsidRPr="00AA3217">
        <w:rPr>
          <w:rFonts w:hint="eastAsia"/>
        </w:rPr>
        <w:t>）</w:t>
      </w:r>
      <w:r w:rsidRPr="00AA3217">
        <w:rPr>
          <w:rFonts w:hint="eastAsia"/>
        </w:rPr>
        <w:t>；</w:t>
      </w:r>
      <w:r w:rsidR="00DF7771" w:rsidRPr="00AA3217">
        <w:rPr>
          <w:rFonts w:hint="eastAsia"/>
        </w:rPr>
        <w:t>（</w:t>
      </w:r>
      <w:r w:rsidRPr="00AA3217">
        <w:t>5</w:t>
      </w:r>
      <w:r w:rsidR="00DF7771" w:rsidRPr="00AA3217">
        <w:rPr>
          <w:rFonts w:hint="eastAsia"/>
        </w:rPr>
        <w:t>）</w:t>
      </w:r>
      <w:r w:rsidRPr="00AA3217">
        <w:rPr>
          <w:rFonts w:hint="eastAsia"/>
        </w:rPr>
        <w:t>預備金</w:t>
      </w:r>
      <w:r w:rsidRPr="00AA3217">
        <w:t>1.5</w:t>
      </w:r>
      <w:r w:rsidRPr="00AA3217">
        <w:rPr>
          <w:rFonts w:hint="eastAsia"/>
        </w:rPr>
        <w:t>兆日圓</w:t>
      </w:r>
      <w:r w:rsidR="00DF7771" w:rsidRPr="00AA3217">
        <w:rPr>
          <w:rFonts w:hint="eastAsia"/>
        </w:rPr>
        <w:t>（</w:t>
      </w:r>
      <w:r w:rsidRPr="00AA3217">
        <w:rPr>
          <w:rFonts w:hint="eastAsia"/>
        </w:rPr>
        <w:t>約新</w:t>
      </w:r>
      <w:r w:rsidR="00DF7771" w:rsidRPr="00AA3217">
        <w:rPr>
          <w:rFonts w:hint="eastAsia"/>
        </w:rPr>
        <w:t>臺幣</w:t>
      </w:r>
      <w:r w:rsidRPr="00AA3217">
        <w:t>4,191</w:t>
      </w:r>
      <w:r w:rsidRPr="00AA3217">
        <w:rPr>
          <w:rFonts w:hint="eastAsia"/>
        </w:rPr>
        <w:t>億元</w:t>
      </w:r>
      <w:r w:rsidR="00DF7771" w:rsidRPr="00AA3217">
        <w:rPr>
          <w:rFonts w:hint="eastAsia"/>
        </w:rPr>
        <w:t>）</w:t>
      </w:r>
      <w:r w:rsidRPr="00AA3217">
        <w:rPr>
          <w:rFonts w:hint="eastAsia"/>
        </w:rPr>
        <w:t>。</w:t>
      </w:r>
    </w:p>
    <w:p w:rsidR="00953FEE" w:rsidRPr="00894E10" w:rsidRDefault="00953FEE" w:rsidP="00D45016">
      <w:pPr>
        <w:pStyle w:val="af3"/>
        <w:ind w:left="1440" w:hanging="480"/>
      </w:pPr>
      <w:r w:rsidRPr="00AA3217">
        <w:rPr>
          <w:rFonts w:hint="eastAsia"/>
        </w:rPr>
        <w:t>５、日圓及股價</w:t>
      </w:r>
    </w:p>
    <w:p w:rsidR="00953FEE" w:rsidRPr="00894E10" w:rsidRDefault="00953FEE" w:rsidP="00953FEE">
      <w:pPr>
        <w:pStyle w:val="afd"/>
        <w:ind w:left="1440" w:firstLine="480"/>
      </w:pPr>
      <w:r w:rsidRPr="00AA3217">
        <w:t>2020</w:t>
      </w:r>
      <w:r w:rsidRPr="00AA3217">
        <w:rPr>
          <w:rFonts w:hint="eastAsia"/>
        </w:rPr>
        <w:t>年</w:t>
      </w:r>
      <w:r w:rsidRPr="00AA3217">
        <w:t>2</w:t>
      </w:r>
      <w:r w:rsidRPr="00AA3217">
        <w:rPr>
          <w:rFonts w:hint="eastAsia"/>
        </w:rPr>
        <w:t>月中旬日圓兌美元曾跌至</w:t>
      </w:r>
      <w:r w:rsidRPr="00AA3217">
        <w:t>112</w:t>
      </w:r>
      <w:r w:rsidRPr="00AA3217">
        <w:rPr>
          <w:rFonts w:hint="eastAsia"/>
        </w:rPr>
        <w:t>日圓</w:t>
      </w:r>
      <w:r w:rsidRPr="00AA3217">
        <w:t>/</w:t>
      </w:r>
      <w:r w:rsidRPr="00AA3217">
        <w:rPr>
          <w:rFonts w:hint="eastAsia"/>
        </w:rPr>
        <w:t>美元之低點，惟</w:t>
      </w:r>
      <w:r w:rsidRPr="00AA3217">
        <w:t>2</w:t>
      </w:r>
      <w:r w:rsidRPr="00AA3217">
        <w:rPr>
          <w:rFonts w:hint="eastAsia"/>
        </w:rPr>
        <w:t>月底因武漢肺炎爆發世界性流行，投資熱錢為</w:t>
      </w:r>
      <w:proofErr w:type="gramStart"/>
      <w:r w:rsidRPr="00AA3217">
        <w:rPr>
          <w:rFonts w:hint="eastAsia"/>
        </w:rPr>
        <w:t>避險兌日圓</w:t>
      </w:r>
      <w:proofErr w:type="gramEnd"/>
      <w:r w:rsidRPr="00AA3217">
        <w:rPr>
          <w:rFonts w:hint="eastAsia"/>
        </w:rPr>
        <w:t>需求快速增加，日圓隨之走強。武漢肺炎一開始被認為對美國影響不大，其後美國感染者增加，美國景氣指標下跌外，股價亦連日大受影響。</w:t>
      </w:r>
      <w:r w:rsidRPr="00AA3217">
        <w:t>2</w:t>
      </w:r>
      <w:r w:rsidRPr="00AA3217">
        <w:rPr>
          <w:rFonts w:hint="eastAsia"/>
        </w:rPr>
        <w:t>月</w:t>
      </w:r>
      <w:r w:rsidRPr="00AA3217">
        <w:t>28</w:t>
      </w:r>
      <w:r w:rsidRPr="00AA3217">
        <w:rPr>
          <w:rFonts w:hint="eastAsia"/>
        </w:rPr>
        <w:t>日美國聯</w:t>
      </w:r>
      <w:proofErr w:type="gramStart"/>
      <w:r w:rsidRPr="00AA3217">
        <w:rPr>
          <w:rFonts w:hint="eastAsia"/>
        </w:rPr>
        <w:t>準</w:t>
      </w:r>
      <w:proofErr w:type="gramEnd"/>
      <w:r w:rsidRPr="00AA3217">
        <w:rPr>
          <w:rFonts w:hint="eastAsia"/>
        </w:rPr>
        <w:t>會主席包威爾發布採取行動聲明，並於</w:t>
      </w:r>
      <w:r w:rsidRPr="00AA3217">
        <w:t>3</w:t>
      </w:r>
      <w:r w:rsidRPr="00AA3217">
        <w:rPr>
          <w:rFonts w:hint="eastAsia"/>
        </w:rPr>
        <w:t>月</w:t>
      </w:r>
      <w:r w:rsidRPr="00AA3217">
        <w:t>3</w:t>
      </w:r>
      <w:r w:rsidRPr="00AA3217">
        <w:rPr>
          <w:rFonts w:hint="eastAsia"/>
        </w:rPr>
        <w:t>日決定降息</w:t>
      </w:r>
      <w:r w:rsidRPr="00AA3217">
        <w:t>0.5%</w:t>
      </w:r>
      <w:r w:rsidRPr="00AA3217">
        <w:rPr>
          <w:rFonts w:hint="eastAsia"/>
        </w:rPr>
        <w:t>。利息期貨市場認為</w:t>
      </w:r>
      <w:r w:rsidRPr="00AA3217">
        <w:t>2020</w:t>
      </w:r>
      <w:r w:rsidRPr="00AA3217">
        <w:rPr>
          <w:rFonts w:hint="eastAsia"/>
        </w:rPr>
        <w:t>年底前</w:t>
      </w:r>
      <w:r w:rsidR="0006267A" w:rsidRPr="00AA3217">
        <w:rPr>
          <w:rFonts w:hint="eastAsia"/>
        </w:rPr>
        <w:t>可能</w:t>
      </w:r>
      <w:r w:rsidRPr="00AA3217">
        <w:rPr>
          <w:rFonts w:hint="eastAsia"/>
        </w:rPr>
        <w:t>再次降息，故判斷美元</w:t>
      </w:r>
      <w:proofErr w:type="gramStart"/>
      <w:r w:rsidRPr="00AA3217">
        <w:rPr>
          <w:rFonts w:hint="eastAsia"/>
        </w:rPr>
        <w:t>匯</w:t>
      </w:r>
      <w:proofErr w:type="gramEnd"/>
      <w:r w:rsidRPr="00AA3217">
        <w:rPr>
          <w:rFonts w:hint="eastAsia"/>
        </w:rPr>
        <w:t>價仍會繼續下跌。儘管如此，只要武漢肺炎</w:t>
      </w:r>
      <w:proofErr w:type="gramStart"/>
      <w:r w:rsidRPr="00AA3217">
        <w:rPr>
          <w:rFonts w:hint="eastAsia"/>
        </w:rPr>
        <w:t>疫情能</w:t>
      </w:r>
      <w:proofErr w:type="gramEnd"/>
      <w:r w:rsidRPr="00AA3217">
        <w:rPr>
          <w:rFonts w:hint="eastAsia"/>
        </w:rPr>
        <w:t>在短期</w:t>
      </w:r>
      <w:proofErr w:type="gramStart"/>
      <w:r w:rsidRPr="00AA3217">
        <w:rPr>
          <w:rFonts w:hint="eastAsia"/>
        </w:rPr>
        <w:t>內終息</w:t>
      </w:r>
      <w:proofErr w:type="gramEnd"/>
      <w:r w:rsidRPr="00AA3217">
        <w:rPr>
          <w:rFonts w:hint="eastAsia"/>
        </w:rPr>
        <w:t>，日圓</w:t>
      </w:r>
      <w:proofErr w:type="gramStart"/>
      <w:r w:rsidRPr="00AA3217">
        <w:rPr>
          <w:rFonts w:hint="eastAsia"/>
        </w:rPr>
        <w:t>匯</w:t>
      </w:r>
      <w:proofErr w:type="gramEnd"/>
      <w:r w:rsidRPr="00AA3217">
        <w:rPr>
          <w:rFonts w:hint="eastAsia"/>
        </w:rPr>
        <w:t>價應不至於繼續升值。理由之一為投機性購買日圓之壓力有限，在</w:t>
      </w:r>
      <w:r w:rsidRPr="00AA3217">
        <w:t>2</w:t>
      </w:r>
      <w:r w:rsidRPr="00AA3217">
        <w:rPr>
          <w:rFonts w:hint="eastAsia"/>
        </w:rPr>
        <w:t>月</w:t>
      </w:r>
      <w:r w:rsidRPr="00AA3217">
        <w:t>25</w:t>
      </w:r>
      <w:r w:rsidRPr="00AA3217">
        <w:rPr>
          <w:rFonts w:hint="eastAsia"/>
        </w:rPr>
        <w:t>日時點，日圓</w:t>
      </w:r>
      <w:proofErr w:type="gramStart"/>
      <w:r w:rsidRPr="00AA3217">
        <w:rPr>
          <w:rFonts w:hint="eastAsia"/>
        </w:rPr>
        <w:t>匯</w:t>
      </w:r>
      <w:proofErr w:type="gramEnd"/>
      <w:r w:rsidRPr="00AA3217">
        <w:rPr>
          <w:rFonts w:hint="eastAsia"/>
        </w:rPr>
        <w:t>價維持在</w:t>
      </w:r>
      <w:r w:rsidRPr="00AA3217">
        <w:t>110</w:t>
      </w:r>
      <w:r w:rsidRPr="00AA3217">
        <w:rPr>
          <w:rFonts w:hint="eastAsia"/>
        </w:rPr>
        <w:t>日圓</w:t>
      </w:r>
      <w:r w:rsidRPr="00AA3217">
        <w:t>/</w:t>
      </w:r>
      <w:r w:rsidRPr="00AA3217">
        <w:rPr>
          <w:rFonts w:hint="eastAsia"/>
        </w:rPr>
        <w:t>美元，與過去日幣貶值時相比，日圓持有部位仍偏高，故升值至</w:t>
      </w:r>
      <w:r w:rsidRPr="00AA3217">
        <w:t>107</w:t>
      </w:r>
      <w:r w:rsidRPr="00AA3217">
        <w:rPr>
          <w:rFonts w:hint="eastAsia"/>
        </w:rPr>
        <w:t>日圓</w:t>
      </w:r>
      <w:r w:rsidRPr="00AA3217">
        <w:t>/</w:t>
      </w:r>
      <w:r w:rsidRPr="00AA3217">
        <w:rPr>
          <w:rFonts w:hint="eastAsia"/>
        </w:rPr>
        <w:t>美元時，將出現出脫日圓的情形。原因之二為日本投資家對海外證券投資有抑制日圓升值之特性。</w:t>
      </w:r>
      <w:r w:rsidRPr="00AA3217">
        <w:t>2019</w:t>
      </w:r>
      <w:r w:rsidRPr="00AA3217">
        <w:rPr>
          <w:rFonts w:hint="eastAsia"/>
        </w:rPr>
        <w:t>年夏季美國聯</w:t>
      </w:r>
      <w:proofErr w:type="gramStart"/>
      <w:r w:rsidRPr="00AA3217">
        <w:rPr>
          <w:rFonts w:hint="eastAsia"/>
        </w:rPr>
        <w:t>準</w:t>
      </w:r>
      <w:proofErr w:type="gramEnd"/>
      <w:r w:rsidRPr="00AA3217">
        <w:rPr>
          <w:rFonts w:hint="eastAsia"/>
        </w:rPr>
        <w:t>會降息，造成長期利息下跌心理，為追求債券價格上漲之資本利得，海外熱錢蜂擁投資美國中長期債券。日本銀行為維持金融寬鬆政策，在日本國內資金亦無去處、外匯避險成本偏高，此時不避險則獲利自然受限。綜</w:t>
      </w:r>
      <w:r w:rsidR="0006267A" w:rsidRPr="00AA3217">
        <w:rPr>
          <w:rFonts w:hint="eastAsia"/>
        </w:rPr>
        <w:t>上</w:t>
      </w:r>
      <w:r w:rsidRPr="00AA3217">
        <w:rPr>
          <w:rFonts w:hint="eastAsia"/>
        </w:rPr>
        <w:t>，日本國內機關投資人必須在不避險情形下將熱錢流向海外。</w:t>
      </w:r>
    </w:p>
    <w:p w:rsidR="00953FEE" w:rsidRPr="00894E10" w:rsidRDefault="00953FEE" w:rsidP="00953FEE">
      <w:pPr>
        <w:pStyle w:val="afd"/>
        <w:ind w:left="1440" w:firstLine="480"/>
      </w:pPr>
      <w:r w:rsidRPr="00AA3217">
        <w:rPr>
          <w:rFonts w:hint="eastAsia"/>
        </w:rPr>
        <w:t>因</w:t>
      </w:r>
      <w:r w:rsidRPr="00AA3217">
        <w:t>WHO</w:t>
      </w:r>
      <w:r w:rsidRPr="00AA3217">
        <w:rPr>
          <w:rFonts w:hint="eastAsia"/>
        </w:rPr>
        <w:t>宣布武漢肺炎爆發世界性大流行，市場預測景氣將衰退，至</w:t>
      </w:r>
      <w:r w:rsidRPr="00AA3217">
        <w:t>3</w:t>
      </w:r>
      <w:r w:rsidRPr="00AA3217">
        <w:rPr>
          <w:rFonts w:hint="eastAsia"/>
        </w:rPr>
        <w:t>月中旬美國股市已發動</w:t>
      </w:r>
      <w:proofErr w:type="gramStart"/>
      <w:r w:rsidRPr="00AA3217">
        <w:t>3</w:t>
      </w:r>
      <w:r w:rsidRPr="00AA3217">
        <w:rPr>
          <w:rFonts w:hint="eastAsia"/>
        </w:rPr>
        <w:t>次</w:t>
      </w:r>
      <w:r w:rsidR="00651696" w:rsidRPr="00AA3217">
        <w:rPr>
          <w:rFonts w:hint="eastAsia"/>
        </w:rPr>
        <w:t>熔</w:t>
      </w:r>
      <w:r w:rsidRPr="00AA3217">
        <w:rPr>
          <w:rFonts w:hint="eastAsia"/>
        </w:rPr>
        <w:t>斷</w:t>
      </w:r>
      <w:proofErr w:type="gramEnd"/>
      <w:r w:rsidRPr="00AA3217">
        <w:rPr>
          <w:rFonts w:hint="eastAsia"/>
        </w:rPr>
        <w:t>機制防止暴跌，從去年接近</w:t>
      </w:r>
      <w:r w:rsidRPr="00AA3217">
        <w:t>3</w:t>
      </w:r>
      <w:r w:rsidRPr="00AA3217">
        <w:rPr>
          <w:rFonts w:hint="eastAsia"/>
        </w:rPr>
        <w:t>萬美元之</w:t>
      </w:r>
      <w:proofErr w:type="gramStart"/>
      <w:r w:rsidRPr="00AA3217">
        <w:rPr>
          <w:rFonts w:hint="eastAsia"/>
        </w:rPr>
        <w:t>高點迄</w:t>
      </w:r>
      <w:proofErr w:type="gramEnd"/>
      <w:r w:rsidRPr="00AA3217">
        <w:t>3</w:t>
      </w:r>
      <w:r w:rsidRPr="00AA3217">
        <w:rPr>
          <w:rFonts w:hint="eastAsia"/>
        </w:rPr>
        <w:t>月中已跌</w:t>
      </w:r>
      <w:r w:rsidRPr="00AA3217">
        <w:t>1</w:t>
      </w:r>
      <w:r w:rsidRPr="00AA3217">
        <w:rPr>
          <w:rFonts w:hint="eastAsia"/>
        </w:rPr>
        <w:t>萬美元之多，在此趨勢下東京股市也出現全面性下跌，其後川普總統宣布禁止歐洲人士進入美國，更加快東京股市指數下跌速度。預料在武漢肺炎流行</w:t>
      </w:r>
      <w:proofErr w:type="gramStart"/>
      <w:r w:rsidRPr="00AA3217">
        <w:rPr>
          <w:rFonts w:hint="eastAsia"/>
        </w:rPr>
        <w:t>期間，</w:t>
      </w:r>
      <w:proofErr w:type="gramEnd"/>
      <w:r w:rsidRPr="00AA3217">
        <w:rPr>
          <w:rFonts w:hint="eastAsia"/>
        </w:rPr>
        <w:t>全球經濟成長將遭受重大打擊，在</w:t>
      </w:r>
      <w:proofErr w:type="gramStart"/>
      <w:r w:rsidRPr="00AA3217">
        <w:rPr>
          <w:rFonts w:hint="eastAsia"/>
        </w:rPr>
        <w:t>疫</w:t>
      </w:r>
      <w:proofErr w:type="gramEnd"/>
      <w:r w:rsidRPr="00AA3217">
        <w:rPr>
          <w:rFonts w:hint="eastAsia"/>
        </w:rPr>
        <w:t>情無法擺脫之下，股市將繼續賣超，股價則繼續下跌。</w:t>
      </w:r>
    </w:p>
    <w:p w:rsidR="00953FEE" w:rsidRPr="00894E10" w:rsidRDefault="00953FEE" w:rsidP="00D45016">
      <w:pPr>
        <w:pStyle w:val="af3"/>
        <w:ind w:left="1440" w:hanging="480"/>
      </w:pPr>
      <w:r w:rsidRPr="00AA3217">
        <w:rPr>
          <w:rFonts w:hint="eastAsia"/>
        </w:rPr>
        <w:t>６、物價</w:t>
      </w:r>
    </w:p>
    <w:p w:rsidR="00953FEE" w:rsidRPr="00894E10" w:rsidRDefault="00953FEE" w:rsidP="00953FEE">
      <w:pPr>
        <w:pStyle w:val="afd"/>
        <w:ind w:left="1440" w:firstLine="480"/>
      </w:pPr>
      <w:r w:rsidRPr="00AA3217">
        <w:rPr>
          <w:rFonts w:hint="eastAsia"/>
        </w:rPr>
        <w:t>日本銀行</w:t>
      </w:r>
      <w:r w:rsidRPr="00AA3217">
        <w:t>2020</w:t>
      </w:r>
      <w:r w:rsidRPr="00AA3217">
        <w:rPr>
          <w:rFonts w:hint="eastAsia"/>
        </w:rPr>
        <w:t>年</w:t>
      </w:r>
      <w:r w:rsidRPr="00AA3217">
        <w:t>1</w:t>
      </w:r>
      <w:r w:rsidRPr="00AA3217">
        <w:rPr>
          <w:rFonts w:hint="eastAsia"/>
        </w:rPr>
        <w:t>月對日本物價展望，</w:t>
      </w:r>
      <w:r w:rsidR="00270173" w:rsidRPr="00AA3217">
        <w:rPr>
          <w:rFonts w:hint="eastAsia"/>
        </w:rPr>
        <w:t>認為</w:t>
      </w:r>
      <w:r w:rsidRPr="00AA3217">
        <w:rPr>
          <w:rFonts w:hint="eastAsia"/>
        </w:rPr>
        <w:t>海外經濟減速對日本波及不大，</w:t>
      </w:r>
      <w:proofErr w:type="gramStart"/>
      <w:r w:rsidRPr="00AA3217">
        <w:rPr>
          <w:rFonts w:hint="eastAsia"/>
        </w:rPr>
        <w:t>一</w:t>
      </w:r>
      <w:proofErr w:type="gramEnd"/>
      <w:r w:rsidRPr="00AA3217">
        <w:rPr>
          <w:rFonts w:hint="eastAsia"/>
        </w:rPr>
        <w:t>直到</w:t>
      </w:r>
      <w:r w:rsidRPr="00AA3217">
        <w:t>2021</w:t>
      </w:r>
      <w:r w:rsidRPr="00AA3217">
        <w:rPr>
          <w:rFonts w:hint="eastAsia"/>
        </w:rPr>
        <w:t>年初日本出口將緩慢增加，內需在金融環境改善及積極性政府支出之下景氣亦可維持成長，所得支出將出現良性循環。在此情形下，雖有原油價格下跌影響，總體需求大於供給以及中長期對物價上漲的預期，物價應可朝日本銀行</w:t>
      </w:r>
      <w:r w:rsidRPr="00AA3217">
        <w:t>2%</w:t>
      </w:r>
      <w:r w:rsidRPr="00AA3217">
        <w:rPr>
          <w:rFonts w:hint="eastAsia"/>
        </w:rPr>
        <w:t>上漲的目標值前進。</w:t>
      </w:r>
      <w:proofErr w:type="gramStart"/>
      <w:r w:rsidRPr="00AA3217">
        <w:rPr>
          <w:rFonts w:hint="eastAsia"/>
        </w:rPr>
        <w:t>惟</w:t>
      </w:r>
      <w:proofErr w:type="gramEnd"/>
      <w:r w:rsidRPr="00AA3217">
        <w:t>2</w:t>
      </w:r>
      <w:r w:rsidRPr="00AA3217">
        <w:rPr>
          <w:rFonts w:hint="eastAsia"/>
        </w:rPr>
        <w:t>月以後武漢肺炎</w:t>
      </w:r>
      <w:proofErr w:type="gramStart"/>
      <w:r w:rsidRPr="00AA3217">
        <w:rPr>
          <w:rFonts w:hint="eastAsia"/>
        </w:rPr>
        <w:t>疫</w:t>
      </w:r>
      <w:proofErr w:type="gramEnd"/>
      <w:r w:rsidRPr="00AA3217">
        <w:rPr>
          <w:rFonts w:hint="eastAsia"/>
        </w:rPr>
        <w:t>情嚴重，海外供應</w:t>
      </w:r>
      <w:proofErr w:type="gramStart"/>
      <w:r w:rsidRPr="00AA3217">
        <w:rPr>
          <w:rFonts w:hint="eastAsia"/>
        </w:rPr>
        <w:t>鏈斷鏈</w:t>
      </w:r>
      <w:proofErr w:type="gramEnd"/>
      <w:r w:rsidRPr="00AA3217">
        <w:rPr>
          <w:rFonts w:hint="eastAsia"/>
        </w:rPr>
        <w:t>、國內工廠停產、出口劇減，職業球賽、音樂會</w:t>
      </w:r>
      <w:r w:rsidR="00270173" w:rsidRPr="00AA3217">
        <w:rPr>
          <w:rFonts w:hint="eastAsia"/>
        </w:rPr>
        <w:t>及展會</w:t>
      </w:r>
      <w:r w:rsidRPr="00AA3217">
        <w:rPr>
          <w:rFonts w:hint="eastAsia"/>
        </w:rPr>
        <w:t>等大型活動延期或暫停、學生停課、市民居家上班或避免外出，餐廳、飯店、遊樂場、觀光景點等服務業紛紛停業或消費下跌，另受薪、打工階級或自由業之收入均受到負面影響、企業</w:t>
      </w:r>
      <w:r w:rsidR="00270173" w:rsidRPr="00AA3217">
        <w:rPr>
          <w:rFonts w:hint="eastAsia"/>
        </w:rPr>
        <w:t>因</w:t>
      </w:r>
      <w:r w:rsidRPr="00AA3217">
        <w:rPr>
          <w:rFonts w:hint="eastAsia"/>
        </w:rPr>
        <w:t>周轉</w:t>
      </w:r>
      <w:r w:rsidR="00270173" w:rsidRPr="00AA3217">
        <w:rPr>
          <w:rFonts w:hint="eastAsia"/>
        </w:rPr>
        <w:t>困難</w:t>
      </w:r>
      <w:r w:rsidRPr="00AA3217">
        <w:rPr>
          <w:rFonts w:hint="eastAsia"/>
        </w:rPr>
        <w:t>而</w:t>
      </w:r>
      <w:r w:rsidR="00270173" w:rsidRPr="00AA3217">
        <w:rPr>
          <w:rFonts w:hint="eastAsia"/>
        </w:rPr>
        <w:t>瀕臨</w:t>
      </w:r>
      <w:r w:rsidRPr="00AA3217">
        <w:rPr>
          <w:rFonts w:hint="eastAsia"/>
        </w:rPr>
        <w:t>破產</w:t>
      </w:r>
      <w:r w:rsidR="00270173" w:rsidRPr="00AA3217">
        <w:rPr>
          <w:rFonts w:hint="eastAsia"/>
        </w:rPr>
        <w:t>邊緣</w:t>
      </w:r>
      <w:r w:rsidRPr="00AA3217">
        <w:rPr>
          <w:rFonts w:hint="eastAsia"/>
        </w:rPr>
        <w:t>，</w:t>
      </w:r>
      <w:r w:rsidR="00270173" w:rsidRPr="00AA3217">
        <w:rPr>
          <w:rFonts w:hint="eastAsia"/>
        </w:rPr>
        <w:t>預估</w:t>
      </w:r>
      <w:r w:rsidRPr="00AA3217">
        <w:rPr>
          <w:rFonts w:hint="eastAsia"/>
        </w:rPr>
        <w:t>日本供給面及需求面將面臨前所未有之挑戰。</w:t>
      </w:r>
    </w:p>
    <w:p w:rsidR="00D45016" w:rsidRPr="00894E10" w:rsidRDefault="00D45016" w:rsidP="00D45016">
      <w:pPr>
        <w:pStyle w:val="af3"/>
        <w:ind w:left="1440" w:hanging="480"/>
        <w:rPr>
          <w:rFonts w:ascii="華康細圓體"/>
        </w:rPr>
      </w:pPr>
    </w:p>
    <w:p w:rsidR="00953FEE" w:rsidRPr="00894E10" w:rsidRDefault="00D45016" w:rsidP="00D45016">
      <w:pPr>
        <w:pStyle w:val="af3"/>
        <w:ind w:left="1440" w:hanging="480"/>
      </w:pPr>
      <w:r w:rsidRPr="00AA3217">
        <w:rPr>
          <w:rFonts w:ascii="華康細圓體" w:hint="eastAsia"/>
        </w:rPr>
        <w:t>７</w:t>
      </w:r>
      <w:r w:rsidR="00953FEE" w:rsidRPr="00AA3217">
        <w:rPr>
          <w:rFonts w:hint="eastAsia"/>
        </w:rPr>
        <w:t>、雇用</w:t>
      </w:r>
    </w:p>
    <w:p w:rsidR="00953FEE" w:rsidRPr="00894E10" w:rsidRDefault="00953FEE" w:rsidP="00953FEE">
      <w:pPr>
        <w:pStyle w:val="afd"/>
        <w:ind w:left="1440" w:firstLine="480"/>
      </w:pPr>
      <w:r w:rsidRPr="00AA3217">
        <w:rPr>
          <w:rFonts w:hint="eastAsia"/>
        </w:rPr>
        <w:t>依據日本總務省</w:t>
      </w:r>
      <w:r w:rsidRPr="00AA3217">
        <w:t>2020</w:t>
      </w:r>
      <w:r w:rsidRPr="00AA3217">
        <w:rPr>
          <w:rFonts w:hint="eastAsia"/>
        </w:rPr>
        <w:t>年</w:t>
      </w:r>
      <w:r w:rsidRPr="00AA3217">
        <w:t>2</w:t>
      </w:r>
      <w:r w:rsidRPr="00AA3217">
        <w:rPr>
          <w:rFonts w:hint="eastAsia"/>
        </w:rPr>
        <w:t>月</w:t>
      </w:r>
      <w:r w:rsidRPr="00AA3217">
        <w:t>28</w:t>
      </w:r>
      <w:r w:rsidRPr="00AA3217">
        <w:rPr>
          <w:rFonts w:hint="eastAsia"/>
        </w:rPr>
        <w:t>日公布月份勞動力調查結果顯示，日本</w:t>
      </w:r>
      <w:r w:rsidRPr="00AA3217">
        <w:t>2020</w:t>
      </w:r>
      <w:r w:rsidRPr="00AA3217">
        <w:rPr>
          <w:rFonts w:hint="eastAsia"/>
        </w:rPr>
        <w:t>年</w:t>
      </w:r>
      <w:r w:rsidRPr="00AA3217">
        <w:t>1</w:t>
      </w:r>
      <w:r w:rsidRPr="00AA3217">
        <w:rPr>
          <w:rFonts w:hint="eastAsia"/>
        </w:rPr>
        <w:t>月完全失業率為</w:t>
      </w:r>
      <w:r w:rsidRPr="00AA3217">
        <w:t>2.4%</w:t>
      </w:r>
      <w:r w:rsidRPr="00AA3217">
        <w:rPr>
          <w:rFonts w:hint="eastAsia"/>
        </w:rPr>
        <w:t>。就業者數</w:t>
      </w:r>
      <w:r w:rsidRPr="00AA3217">
        <w:t>6,687</w:t>
      </w:r>
      <w:r w:rsidRPr="00AA3217">
        <w:rPr>
          <w:rFonts w:hint="eastAsia"/>
        </w:rPr>
        <w:t>萬人，較上年</w:t>
      </w:r>
      <w:r w:rsidR="00BF1B4E" w:rsidRPr="00AA3217">
        <w:rPr>
          <w:rFonts w:hint="eastAsia"/>
        </w:rPr>
        <w:t>同期</w:t>
      </w:r>
      <w:r w:rsidRPr="00AA3217">
        <w:rPr>
          <w:rFonts w:hint="eastAsia"/>
        </w:rPr>
        <w:t>增加</w:t>
      </w:r>
      <w:r w:rsidRPr="00AA3217">
        <w:t>64</w:t>
      </w:r>
      <w:r w:rsidRPr="00AA3217">
        <w:rPr>
          <w:rFonts w:hint="eastAsia"/>
        </w:rPr>
        <w:t>萬人，係連續</w:t>
      </w:r>
      <w:r w:rsidRPr="00AA3217">
        <w:t>85</w:t>
      </w:r>
      <w:r w:rsidRPr="00AA3217">
        <w:rPr>
          <w:rFonts w:hint="eastAsia"/>
        </w:rPr>
        <w:t>個月增加。完全失業者數</w:t>
      </w:r>
      <w:r w:rsidRPr="00AA3217">
        <w:t>159</w:t>
      </w:r>
      <w:r w:rsidRPr="00AA3217">
        <w:rPr>
          <w:rFonts w:hint="eastAsia"/>
        </w:rPr>
        <w:t>萬人，較上年</w:t>
      </w:r>
      <w:r w:rsidR="00BF1B4E" w:rsidRPr="00AA3217">
        <w:rPr>
          <w:rFonts w:hint="eastAsia"/>
        </w:rPr>
        <w:t>同期</w:t>
      </w:r>
      <w:r w:rsidRPr="00AA3217">
        <w:rPr>
          <w:rFonts w:hint="eastAsia"/>
        </w:rPr>
        <w:t>減少</w:t>
      </w:r>
      <w:r w:rsidRPr="00AA3217">
        <w:t>7</w:t>
      </w:r>
      <w:r w:rsidRPr="00AA3217">
        <w:rPr>
          <w:rFonts w:hint="eastAsia"/>
        </w:rPr>
        <w:t>萬人，係連續</w:t>
      </w:r>
      <w:r w:rsidRPr="00AA3217">
        <w:t>3</w:t>
      </w:r>
      <w:r w:rsidRPr="00AA3217">
        <w:rPr>
          <w:rFonts w:hint="eastAsia"/>
        </w:rPr>
        <w:t>個月減少。</w:t>
      </w:r>
    </w:p>
    <w:p w:rsidR="00953FEE" w:rsidRPr="00894E10" w:rsidRDefault="00953FEE" w:rsidP="00953FEE">
      <w:pPr>
        <w:pStyle w:val="afd"/>
        <w:ind w:left="1440" w:firstLine="480"/>
      </w:pPr>
      <w:r w:rsidRPr="00AA3217">
        <w:rPr>
          <w:rFonts w:hint="eastAsia"/>
        </w:rPr>
        <w:t>綜觀近期全球經濟局勢演變，自武漢肺炎</w:t>
      </w:r>
      <w:proofErr w:type="gramStart"/>
      <w:r w:rsidRPr="00AA3217">
        <w:rPr>
          <w:rFonts w:hint="eastAsia"/>
        </w:rPr>
        <w:t>疫</w:t>
      </w:r>
      <w:proofErr w:type="gramEnd"/>
      <w:r w:rsidRPr="00AA3217">
        <w:rPr>
          <w:rFonts w:hint="eastAsia"/>
        </w:rPr>
        <w:t>情全球大爆發迄今，已對全球觀光、物流、航運、製造業等眾多產業造成嚴重打擊。</w:t>
      </w:r>
      <w:proofErr w:type="gramStart"/>
      <w:r w:rsidRPr="00AA3217">
        <w:rPr>
          <w:rFonts w:hint="eastAsia"/>
        </w:rPr>
        <w:t>疫</w:t>
      </w:r>
      <w:proofErr w:type="gramEnd"/>
      <w:r w:rsidRPr="00AA3217">
        <w:rPr>
          <w:rFonts w:hint="eastAsia"/>
        </w:rPr>
        <w:t>情起爆點的中國大陸雖宣稱</w:t>
      </w:r>
      <w:proofErr w:type="gramStart"/>
      <w:r w:rsidRPr="00AA3217">
        <w:rPr>
          <w:rFonts w:hint="eastAsia"/>
        </w:rPr>
        <w:t>疫情已</w:t>
      </w:r>
      <w:proofErr w:type="gramEnd"/>
      <w:r w:rsidRPr="00AA3217">
        <w:rPr>
          <w:rFonts w:hint="eastAsia"/>
        </w:rPr>
        <w:t>獲得控制並復工，</w:t>
      </w:r>
      <w:proofErr w:type="gramStart"/>
      <w:r w:rsidRPr="00AA3217">
        <w:rPr>
          <w:rFonts w:hint="eastAsia"/>
        </w:rPr>
        <w:t>惟隨歐美</w:t>
      </w:r>
      <w:proofErr w:type="gramEnd"/>
      <w:r w:rsidRPr="00AA3217">
        <w:rPr>
          <w:rFonts w:hint="eastAsia"/>
        </w:rPr>
        <w:t>各國</w:t>
      </w:r>
      <w:proofErr w:type="gramStart"/>
      <w:r w:rsidRPr="00AA3217">
        <w:rPr>
          <w:rFonts w:hint="eastAsia"/>
        </w:rPr>
        <w:t>疫</w:t>
      </w:r>
      <w:proofErr w:type="gramEnd"/>
      <w:r w:rsidRPr="00AA3217">
        <w:rPr>
          <w:rFonts w:hint="eastAsia"/>
        </w:rPr>
        <w:t>情加重、需求衰退，身為世界工廠的中國大陸亦無訂單可接，恐面臨另一波經濟衰退。而隨著各國紛紛</w:t>
      </w:r>
      <w:proofErr w:type="gramStart"/>
      <w:r w:rsidRPr="00AA3217">
        <w:rPr>
          <w:rFonts w:hint="eastAsia"/>
        </w:rPr>
        <w:t>採取封城</w:t>
      </w:r>
      <w:proofErr w:type="gramEnd"/>
      <w:r w:rsidRPr="00AA3217">
        <w:rPr>
          <w:rFonts w:hint="eastAsia"/>
        </w:rPr>
        <w:t>、鎖國等防疫對策，全球貿易陷入冰河期。國際貨幣基金</w:t>
      </w:r>
      <w:r w:rsidR="00DF7771" w:rsidRPr="00AA3217">
        <w:rPr>
          <w:rFonts w:hint="eastAsia"/>
        </w:rPr>
        <w:t>（</w:t>
      </w:r>
      <w:r w:rsidRPr="00AA3217">
        <w:t>IMF</w:t>
      </w:r>
      <w:r w:rsidR="00DF7771" w:rsidRPr="00AA3217">
        <w:rPr>
          <w:rFonts w:hint="eastAsia"/>
        </w:rPr>
        <w:t>）</w:t>
      </w:r>
      <w:r w:rsidRPr="00AA3217">
        <w:rPr>
          <w:rFonts w:hint="eastAsia"/>
        </w:rPr>
        <w:t>於</w:t>
      </w:r>
      <w:r w:rsidRPr="00AA3217">
        <w:t>3</w:t>
      </w:r>
      <w:r w:rsidRPr="00AA3217">
        <w:rPr>
          <w:rFonts w:hint="eastAsia"/>
        </w:rPr>
        <w:t>月上旬表示今年全球經濟成長率將低於去年的</w:t>
      </w:r>
      <w:r w:rsidRPr="00AA3217">
        <w:t>2.9%</w:t>
      </w:r>
      <w:r w:rsidRPr="00AA3217">
        <w:rPr>
          <w:rFonts w:hint="eastAsia"/>
        </w:rPr>
        <w:t>，暗示</w:t>
      </w:r>
      <w:r w:rsidRPr="00AA3217">
        <w:t>IMF</w:t>
      </w:r>
      <w:r w:rsidRPr="00AA3217">
        <w:rPr>
          <w:rFonts w:hint="eastAsia"/>
        </w:rPr>
        <w:t>將下修今年成長率超過</w:t>
      </w:r>
      <w:r w:rsidRPr="00AA3217">
        <w:t>0.4</w:t>
      </w:r>
      <w:r w:rsidRPr="00AA3217">
        <w:rPr>
          <w:rFonts w:hint="eastAsia"/>
        </w:rPr>
        <w:t>百分點，</w:t>
      </w:r>
      <w:r w:rsidR="00BF1B4E" w:rsidRPr="00AA3217">
        <w:rPr>
          <w:rFonts w:hint="eastAsia"/>
        </w:rPr>
        <w:t>成為</w:t>
      </w:r>
      <w:r w:rsidRPr="00AA3217">
        <w:rPr>
          <w:rFonts w:hint="eastAsia"/>
        </w:rPr>
        <w:t>金融海嘯以來最低水準。</w:t>
      </w:r>
      <w:r w:rsidRPr="00AA3217">
        <w:t>IMF</w:t>
      </w:r>
      <w:r w:rsidRPr="00AA3217">
        <w:rPr>
          <w:rFonts w:hint="eastAsia"/>
        </w:rPr>
        <w:t>並表示由於</w:t>
      </w:r>
      <w:proofErr w:type="gramStart"/>
      <w:r w:rsidRPr="00AA3217">
        <w:rPr>
          <w:rFonts w:hint="eastAsia"/>
        </w:rPr>
        <w:t>疫</w:t>
      </w:r>
      <w:proofErr w:type="gramEnd"/>
      <w:r w:rsidRPr="00AA3217">
        <w:rPr>
          <w:rFonts w:hint="eastAsia"/>
        </w:rPr>
        <w:t>情擴散狀況超乎預期，全球經濟恐將面臨金融海嘯後最大規模的衰退。</w:t>
      </w:r>
    </w:p>
    <w:p w:rsidR="00953FEE" w:rsidRPr="00894E10" w:rsidRDefault="00953FEE" w:rsidP="00953FEE">
      <w:pPr>
        <w:pStyle w:val="afd"/>
        <w:ind w:left="1440" w:firstLine="480"/>
      </w:pPr>
      <w:r w:rsidRPr="00AA3217">
        <w:rPr>
          <w:rFonts w:hint="eastAsia"/>
        </w:rPr>
        <w:t>從日本經濟成長角度來看，近年日圓貶值帶動海外需求增加，使日本企業收益創新高，並帶動企業增加雇用，</w:t>
      </w:r>
      <w:proofErr w:type="gramStart"/>
      <w:r w:rsidRPr="00AA3217">
        <w:rPr>
          <w:rFonts w:hint="eastAsia"/>
        </w:rPr>
        <w:t>爰</w:t>
      </w:r>
      <w:proofErr w:type="gramEnd"/>
      <w:r w:rsidRPr="00AA3217">
        <w:rPr>
          <w:rFonts w:hint="eastAsia"/>
        </w:rPr>
        <w:t>即便在人口減少趨勢中，就業人口仍提升</w:t>
      </w:r>
      <w:r w:rsidRPr="00AA3217">
        <w:t>375</w:t>
      </w:r>
      <w:r w:rsidRPr="00AA3217">
        <w:rPr>
          <w:rFonts w:hint="eastAsia"/>
        </w:rPr>
        <w:t>萬人，而女性及高齡就業人口增加，亦帶動個人消費的成長，使日本景氣自</w:t>
      </w:r>
      <w:r w:rsidRPr="00AA3217">
        <w:t>2012</w:t>
      </w:r>
      <w:r w:rsidRPr="00AA3217">
        <w:rPr>
          <w:rFonts w:hint="eastAsia"/>
        </w:rPr>
        <w:t>年</w:t>
      </w:r>
      <w:r w:rsidRPr="00AA3217">
        <w:t>12</w:t>
      </w:r>
      <w:r w:rsidRPr="00AA3217">
        <w:rPr>
          <w:rFonts w:hint="eastAsia"/>
        </w:rPr>
        <w:t>月起持續成長超過</w:t>
      </w:r>
      <w:r w:rsidRPr="00AA3217">
        <w:t>75</w:t>
      </w:r>
      <w:r w:rsidRPr="00AA3217">
        <w:rPr>
          <w:rFonts w:hint="eastAsia"/>
        </w:rPr>
        <w:t>個月，創下二次大戰後</w:t>
      </w:r>
      <w:r w:rsidR="00276F76" w:rsidRPr="00AA3217">
        <w:rPr>
          <w:rFonts w:hint="eastAsia"/>
        </w:rPr>
        <w:t>連續</w:t>
      </w:r>
      <w:r w:rsidRPr="00AA3217">
        <w:rPr>
          <w:rFonts w:hint="eastAsia"/>
        </w:rPr>
        <w:t>成長新紀錄。在日本接連爭取到</w:t>
      </w:r>
      <w:r w:rsidRPr="00AA3217">
        <w:t>2020</w:t>
      </w:r>
      <w:r w:rsidRPr="00AA3217">
        <w:rPr>
          <w:rFonts w:hint="eastAsia"/>
        </w:rPr>
        <w:t>年東京奧運及</w:t>
      </w:r>
      <w:r w:rsidRPr="00AA3217">
        <w:t>2025</w:t>
      </w:r>
      <w:r w:rsidRPr="00AA3217">
        <w:rPr>
          <w:rFonts w:hint="eastAsia"/>
        </w:rPr>
        <w:t>年大阪萬國博覽會主辦權的情況下，</w:t>
      </w:r>
      <w:r w:rsidR="00276F76" w:rsidRPr="00AA3217">
        <w:rPr>
          <w:rFonts w:hint="eastAsia"/>
        </w:rPr>
        <w:t>原本預估</w:t>
      </w:r>
      <w:r w:rsidRPr="00AA3217">
        <w:rPr>
          <w:rFonts w:hint="eastAsia"/>
        </w:rPr>
        <w:t>將持續帶動內需成長及海外觀光客訪日風潮，對日本未來經濟成長提供動力，惟隨著武漢肺炎爆發，已迫使東京奧運</w:t>
      </w:r>
      <w:r w:rsidR="00276F76" w:rsidRPr="00AA3217">
        <w:rPr>
          <w:rFonts w:hint="eastAsia"/>
        </w:rPr>
        <w:t>、</w:t>
      </w:r>
      <w:proofErr w:type="gramStart"/>
      <w:r w:rsidR="00276F76" w:rsidRPr="00AA3217">
        <w:rPr>
          <w:rFonts w:hint="eastAsia"/>
        </w:rPr>
        <w:t>帕運</w:t>
      </w:r>
      <w:r w:rsidRPr="00AA3217">
        <w:rPr>
          <w:rFonts w:hint="eastAsia"/>
        </w:rPr>
        <w:t>延</w:t>
      </w:r>
      <w:proofErr w:type="gramEnd"/>
      <w:r w:rsidRPr="00AA3217">
        <w:rPr>
          <w:rFonts w:hint="eastAsia"/>
        </w:rPr>
        <w:t>後一年，並使全球景氣衰退，日本經濟持續成長紀錄亦被迫中斷。</w:t>
      </w:r>
    </w:p>
    <w:p w:rsidR="00953FEE" w:rsidRPr="00894E10" w:rsidRDefault="00953FEE" w:rsidP="00953FEE">
      <w:pPr>
        <w:pStyle w:val="afd"/>
        <w:ind w:left="1440" w:firstLine="480"/>
      </w:pPr>
      <w:r w:rsidRPr="00AA3217">
        <w:rPr>
          <w:rFonts w:hint="eastAsia"/>
        </w:rPr>
        <w:t>鑒於日本國內武漢肺炎</w:t>
      </w:r>
      <w:proofErr w:type="gramStart"/>
      <w:r w:rsidRPr="00AA3217">
        <w:rPr>
          <w:rFonts w:hint="eastAsia"/>
        </w:rPr>
        <w:t>疫情趨</w:t>
      </w:r>
      <w:proofErr w:type="gramEnd"/>
      <w:r w:rsidRPr="00AA3217">
        <w:rPr>
          <w:rFonts w:hint="eastAsia"/>
        </w:rPr>
        <w:t>嚴</w:t>
      </w:r>
      <w:r w:rsidR="00276F76" w:rsidRPr="00AA3217">
        <w:rPr>
          <w:rFonts w:hint="eastAsia"/>
        </w:rPr>
        <w:t>將導致</w:t>
      </w:r>
      <w:r w:rsidRPr="00AA3217">
        <w:rPr>
          <w:rFonts w:hint="eastAsia"/>
        </w:rPr>
        <w:t>醫療體系</w:t>
      </w:r>
      <w:r w:rsidR="00276F76" w:rsidRPr="00AA3217">
        <w:rPr>
          <w:rFonts w:hint="eastAsia"/>
        </w:rPr>
        <w:t>陷入</w:t>
      </w:r>
      <w:r w:rsidRPr="00AA3217">
        <w:rPr>
          <w:rFonts w:hint="eastAsia"/>
        </w:rPr>
        <w:t>崩潰危機，日本安</w:t>
      </w:r>
      <w:proofErr w:type="gramStart"/>
      <w:r w:rsidRPr="00AA3217">
        <w:rPr>
          <w:rFonts w:hint="eastAsia"/>
        </w:rPr>
        <w:t>倍</w:t>
      </w:r>
      <w:proofErr w:type="gramEnd"/>
      <w:r w:rsidRPr="00AA3217">
        <w:rPr>
          <w:rFonts w:hint="eastAsia"/>
        </w:rPr>
        <w:t>首相宣布</w:t>
      </w:r>
      <w:r w:rsidR="00276F76" w:rsidRPr="00AA3217">
        <w:rPr>
          <w:rFonts w:hint="eastAsia"/>
        </w:rPr>
        <w:t>全國進入</w:t>
      </w:r>
      <w:r w:rsidRPr="00AA3217">
        <w:rPr>
          <w:rFonts w:hint="eastAsia"/>
        </w:rPr>
        <w:t>緊急事態宣言至</w:t>
      </w:r>
      <w:r w:rsidRPr="00AA3217">
        <w:t>5</w:t>
      </w:r>
      <w:r w:rsidRPr="00AA3217">
        <w:rPr>
          <w:rFonts w:hint="eastAsia"/>
        </w:rPr>
        <w:t>月</w:t>
      </w:r>
      <w:r w:rsidR="00276F76" w:rsidRPr="00AA3217">
        <w:rPr>
          <w:rFonts w:hint="eastAsia"/>
        </w:rPr>
        <w:t>底</w:t>
      </w:r>
      <w:r w:rsidRPr="00AA3217">
        <w:rPr>
          <w:rFonts w:hint="eastAsia"/>
        </w:rPr>
        <w:t>，同時實施總額</w:t>
      </w:r>
      <w:r w:rsidR="00276F76" w:rsidRPr="00AA3217">
        <w:t>117.1</w:t>
      </w:r>
      <w:r w:rsidRPr="00AA3217">
        <w:rPr>
          <w:rFonts w:hint="eastAsia"/>
        </w:rPr>
        <w:t>兆日圓的緊急經濟紓困措施，約占日本</w:t>
      </w:r>
      <w:r w:rsidRPr="00AA3217">
        <w:t>GDP</w:t>
      </w:r>
      <w:r w:rsidRPr="00AA3217">
        <w:rPr>
          <w:rFonts w:hint="eastAsia"/>
        </w:rPr>
        <w:t>的</w:t>
      </w:r>
      <w:r w:rsidRPr="00AA3217">
        <w:t>20%</w:t>
      </w:r>
      <w:r w:rsidRPr="00AA3217">
        <w:rPr>
          <w:rFonts w:hint="eastAsia"/>
        </w:rPr>
        <w:t>。經濟紓困措施內容包含針對</w:t>
      </w:r>
      <w:r w:rsidR="00276F76" w:rsidRPr="00AA3217">
        <w:rPr>
          <w:rFonts w:hint="eastAsia"/>
        </w:rPr>
        <w:t>營業</w:t>
      </w:r>
      <w:r w:rsidRPr="00AA3217">
        <w:rPr>
          <w:rFonts w:hint="eastAsia"/>
        </w:rPr>
        <w:t>收入減少</w:t>
      </w:r>
      <w:r w:rsidRPr="00AA3217">
        <w:t>50%</w:t>
      </w:r>
      <w:r w:rsidRPr="00AA3217">
        <w:rPr>
          <w:rFonts w:hint="eastAsia"/>
        </w:rPr>
        <w:t>以上之中小企業、自營業給予最高金額</w:t>
      </w:r>
      <w:r w:rsidRPr="00AA3217">
        <w:t>200</w:t>
      </w:r>
      <w:r w:rsidRPr="00AA3217">
        <w:rPr>
          <w:rFonts w:hint="eastAsia"/>
        </w:rPr>
        <w:t>萬、</w:t>
      </w:r>
      <w:r w:rsidRPr="00AA3217">
        <w:t>100</w:t>
      </w:r>
      <w:r w:rsidRPr="00AA3217">
        <w:rPr>
          <w:rFonts w:hint="eastAsia"/>
        </w:rPr>
        <w:t>萬日圓之補助金；另為鼓勵企業維持雇用，針對未解雇員工</w:t>
      </w:r>
      <w:r w:rsidR="00DF7771" w:rsidRPr="00AA3217">
        <w:rPr>
          <w:rFonts w:hint="eastAsia"/>
        </w:rPr>
        <w:t>（</w:t>
      </w:r>
      <w:r w:rsidRPr="00AA3217">
        <w:rPr>
          <w:rFonts w:hint="eastAsia"/>
        </w:rPr>
        <w:t>含非正式員工</w:t>
      </w:r>
      <w:r w:rsidR="00DF7771" w:rsidRPr="00AA3217">
        <w:rPr>
          <w:rFonts w:hint="eastAsia"/>
        </w:rPr>
        <w:t>）</w:t>
      </w:r>
      <w:r w:rsidRPr="00AA3217">
        <w:rPr>
          <w:rFonts w:hint="eastAsia"/>
        </w:rPr>
        <w:t>的企業，大企業、中小企業可分別申請員工薪資</w:t>
      </w:r>
      <w:r w:rsidRPr="00AA3217">
        <w:t>75%</w:t>
      </w:r>
      <w:r w:rsidRPr="00AA3217">
        <w:rPr>
          <w:rFonts w:hint="eastAsia"/>
        </w:rPr>
        <w:t>、</w:t>
      </w:r>
      <w:r w:rsidRPr="00AA3217">
        <w:t>90%</w:t>
      </w:r>
      <w:r w:rsidRPr="00AA3217">
        <w:rPr>
          <w:rFonts w:hint="eastAsia"/>
        </w:rPr>
        <w:t>為上限之雇用助成金；同意國民延後繳納稅金、社會保險等費用。</w:t>
      </w:r>
    </w:p>
    <w:p w:rsidR="00953FEE" w:rsidRPr="00894E10" w:rsidRDefault="00953FEE" w:rsidP="00953FEE">
      <w:pPr>
        <w:pStyle w:val="afd"/>
        <w:ind w:left="1440" w:firstLine="480"/>
      </w:pPr>
      <w:r w:rsidRPr="00AA3217">
        <w:rPr>
          <w:rFonts w:hint="eastAsia"/>
        </w:rPr>
        <w:t>日本智庫分析</w:t>
      </w:r>
      <w:r w:rsidRPr="00AA3217">
        <w:t>2020</w:t>
      </w:r>
      <w:r w:rsidRPr="00AA3217">
        <w:rPr>
          <w:rFonts w:hint="eastAsia"/>
        </w:rPr>
        <w:t>年日本經濟成長或衰退，完全取決於武漢肺炎蔓延情形，倘</w:t>
      </w:r>
      <w:proofErr w:type="gramStart"/>
      <w:r w:rsidRPr="00AA3217">
        <w:rPr>
          <w:rFonts w:hint="eastAsia"/>
        </w:rPr>
        <w:t>疫</w:t>
      </w:r>
      <w:proofErr w:type="gramEnd"/>
      <w:r w:rsidRPr="00AA3217">
        <w:rPr>
          <w:rFonts w:hint="eastAsia"/>
        </w:rPr>
        <w:t>情遲遲無法獲得控制</w:t>
      </w:r>
      <w:r w:rsidR="00276F76" w:rsidRPr="00AA3217">
        <w:rPr>
          <w:rFonts w:hint="eastAsia"/>
        </w:rPr>
        <w:t>，</w:t>
      </w:r>
      <w:r w:rsidRPr="00AA3217">
        <w:rPr>
          <w:rFonts w:hint="eastAsia"/>
        </w:rPr>
        <w:t>日本經濟</w:t>
      </w:r>
      <w:proofErr w:type="gramStart"/>
      <w:r w:rsidR="003F3B55" w:rsidRPr="00AA3217">
        <w:rPr>
          <w:rFonts w:hint="eastAsia"/>
        </w:rPr>
        <w:t>恐</w:t>
      </w:r>
      <w:proofErr w:type="gramEnd"/>
      <w:r w:rsidRPr="00AA3217">
        <w:rPr>
          <w:rFonts w:hint="eastAsia"/>
        </w:rPr>
        <w:t>衰退</w:t>
      </w:r>
      <w:r w:rsidRPr="00AA3217">
        <w:t>2%</w:t>
      </w:r>
      <w:r w:rsidR="003F3B55" w:rsidRPr="00AA3217">
        <w:rPr>
          <w:rFonts w:hint="eastAsia"/>
        </w:rPr>
        <w:t>以上</w:t>
      </w:r>
      <w:r w:rsidRPr="00AA3217">
        <w:rPr>
          <w:rFonts w:hint="eastAsia"/>
        </w:rPr>
        <w:t>。</w:t>
      </w:r>
    </w:p>
    <w:p w:rsidR="00953FEE" w:rsidRPr="00894E10" w:rsidRDefault="00953FEE" w:rsidP="00AA3217">
      <w:pPr>
        <w:pStyle w:val="a4"/>
        <w:spacing w:before="257"/>
        <w:ind w:left="640" w:hanging="640"/>
      </w:pPr>
      <w:r w:rsidRPr="00AA3217">
        <w:rPr>
          <w:rFonts w:hint="eastAsia"/>
          <w:lang w:eastAsia="zh-TW"/>
        </w:rPr>
        <w:t>五</w:t>
      </w:r>
      <w:r w:rsidRPr="00AA3217">
        <w:rPr>
          <w:rFonts w:hint="eastAsia"/>
        </w:rPr>
        <w:t>、市場環境分析及概況</w:t>
      </w:r>
    </w:p>
    <w:p w:rsidR="00953FEE" w:rsidRPr="00894E10" w:rsidRDefault="00953FEE" w:rsidP="00953FEE">
      <w:pPr>
        <w:pStyle w:val="a6"/>
        <w:ind w:left="960" w:hanging="720"/>
      </w:pPr>
      <w:r w:rsidRPr="00AA3217">
        <w:rPr>
          <w:rFonts w:hint="eastAsia"/>
        </w:rPr>
        <w:t>（一）日本對外貿易現況</w:t>
      </w:r>
    </w:p>
    <w:p w:rsidR="00953FEE" w:rsidRPr="00894E10" w:rsidRDefault="00953FEE" w:rsidP="00953FEE">
      <w:pPr>
        <w:pStyle w:val="af3"/>
        <w:ind w:left="1440" w:hanging="480"/>
      </w:pPr>
      <w:r w:rsidRPr="00AA3217">
        <w:rPr>
          <w:rFonts w:hint="eastAsia"/>
        </w:rPr>
        <w:t>１、貿易規模</w:t>
      </w:r>
    </w:p>
    <w:p w:rsidR="00953FEE" w:rsidRPr="00894E10" w:rsidRDefault="00953FEE" w:rsidP="00953FEE">
      <w:pPr>
        <w:pStyle w:val="afd"/>
        <w:ind w:left="1440" w:firstLine="480"/>
      </w:pPr>
      <w:r w:rsidRPr="00AA3217">
        <w:t>2019</w:t>
      </w:r>
      <w:r w:rsidRPr="00AA3217">
        <w:rPr>
          <w:rFonts w:hint="eastAsia"/>
        </w:rPr>
        <w:t>年日本出口為</w:t>
      </w:r>
      <w:r w:rsidRPr="00AA3217">
        <w:t>7,057</w:t>
      </w:r>
      <w:r w:rsidRPr="00AA3217">
        <w:rPr>
          <w:rFonts w:hint="eastAsia"/>
        </w:rPr>
        <w:t>億美元，進口為</w:t>
      </w:r>
      <w:r w:rsidRPr="00AA3217">
        <w:t>7,208</w:t>
      </w:r>
      <w:r w:rsidRPr="00AA3217">
        <w:rPr>
          <w:rFonts w:hint="eastAsia"/>
        </w:rPr>
        <w:t>億美元，貿易逆差約</w:t>
      </w:r>
      <w:r w:rsidRPr="00AA3217">
        <w:t>151</w:t>
      </w:r>
      <w:r w:rsidRPr="00AA3217">
        <w:rPr>
          <w:rFonts w:hint="eastAsia"/>
        </w:rPr>
        <w:t>億美元。</w:t>
      </w:r>
    </w:p>
    <w:p w:rsidR="00953FEE" w:rsidRPr="00894E10" w:rsidRDefault="00953FEE" w:rsidP="00953FEE">
      <w:pPr>
        <w:pStyle w:val="af3"/>
        <w:ind w:left="1440" w:hanging="480"/>
      </w:pPr>
      <w:r w:rsidRPr="00AA3217">
        <w:rPr>
          <w:rFonts w:hint="eastAsia"/>
        </w:rPr>
        <w:t>２、主要貿易市場</w:t>
      </w:r>
    </w:p>
    <w:p w:rsidR="00953FEE" w:rsidRPr="00894E10" w:rsidRDefault="00953FEE" w:rsidP="00953FEE">
      <w:pPr>
        <w:pStyle w:val="afd"/>
        <w:ind w:left="1440" w:firstLine="480"/>
      </w:pPr>
      <w:r w:rsidRPr="00AA3217">
        <w:t>2019</w:t>
      </w:r>
      <w:r w:rsidRPr="00AA3217">
        <w:rPr>
          <w:rFonts w:hint="eastAsia"/>
        </w:rPr>
        <w:t>年日本主要進口來源為中國大陸、美國、澳洲、韓國、沙烏地阿拉伯、臺灣（位居第</w:t>
      </w:r>
      <w:r w:rsidRPr="00AA3217">
        <w:t>6</w:t>
      </w:r>
      <w:r w:rsidRPr="00AA3217">
        <w:rPr>
          <w:rFonts w:hint="eastAsia"/>
        </w:rPr>
        <w:t>，占日本總進口額</w:t>
      </w:r>
      <w:r w:rsidRPr="00AA3217">
        <w:t>3.73%</w:t>
      </w:r>
      <w:r w:rsidRPr="00AA3217">
        <w:rPr>
          <w:rFonts w:hint="eastAsia"/>
        </w:rPr>
        <w:t>）、阿拉伯聯合大公國、泰國、德國及越南等；主要出口市場為美國、中國大陸、韓國、臺灣（位居第</w:t>
      </w:r>
      <w:r w:rsidRPr="00AA3217">
        <w:t>4</w:t>
      </w:r>
      <w:r w:rsidRPr="00AA3217">
        <w:rPr>
          <w:rFonts w:hint="eastAsia"/>
        </w:rPr>
        <w:t>，占日本總出口額</w:t>
      </w:r>
      <w:r w:rsidRPr="00AA3217">
        <w:t>6.1%</w:t>
      </w:r>
      <w:r w:rsidRPr="00AA3217">
        <w:rPr>
          <w:rFonts w:hint="eastAsia"/>
        </w:rPr>
        <w:t>）、香港、泰國、德國、新加坡、越南及澳洲。</w:t>
      </w:r>
    </w:p>
    <w:p w:rsidR="00953FEE" w:rsidRPr="00894E10" w:rsidRDefault="00953FEE" w:rsidP="00953FEE">
      <w:pPr>
        <w:pStyle w:val="af3"/>
        <w:ind w:left="1440" w:hanging="480"/>
      </w:pPr>
      <w:r w:rsidRPr="00AA3217">
        <w:rPr>
          <w:rFonts w:hint="eastAsia"/>
        </w:rPr>
        <w:t>３、進出口商品結構</w:t>
      </w:r>
    </w:p>
    <w:p w:rsidR="00953FEE" w:rsidRPr="00894E10" w:rsidRDefault="00953FEE" w:rsidP="00953FEE">
      <w:pPr>
        <w:pStyle w:val="afd"/>
        <w:ind w:left="1440" w:firstLine="480"/>
      </w:pPr>
      <w:r w:rsidRPr="00AA3217">
        <w:rPr>
          <w:rFonts w:hint="eastAsia"/>
        </w:rPr>
        <w:t>主要進口項目包括原油、液化天然氣、衣類及其附屬品、通訊機器、醫藥品、半導體等電子零件、煤炭、石油製品、電子計算機（含周邊配備）、非鐵金屬等；主要出口項目則為汽車</w:t>
      </w:r>
      <w:r w:rsidR="00012DD5" w:rsidRPr="00AA3217">
        <w:rPr>
          <w:rFonts w:hint="eastAsia"/>
        </w:rPr>
        <w:t>及零件</w:t>
      </w:r>
      <w:r w:rsidRPr="00AA3217">
        <w:rPr>
          <w:rFonts w:hint="eastAsia"/>
        </w:rPr>
        <w:t>、半導體等電子零件、鋼鐵、發動機、半導體製造設備、塑膠、科學光學</w:t>
      </w:r>
      <w:r w:rsidR="00012DD5" w:rsidRPr="00AA3217">
        <w:rPr>
          <w:rFonts w:hint="eastAsia"/>
        </w:rPr>
        <w:t>及</w:t>
      </w:r>
      <w:r w:rsidRPr="00AA3217">
        <w:rPr>
          <w:rFonts w:hint="eastAsia"/>
        </w:rPr>
        <w:t>積體電路相關儀器、有機化合物等。</w:t>
      </w:r>
    </w:p>
    <w:p w:rsidR="00953FEE" w:rsidRPr="00894E10" w:rsidRDefault="00953FEE" w:rsidP="00953FEE">
      <w:pPr>
        <w:pStyle w:val="a6"/>
        <w:ind w:left="960" w:hanging="720"/>
      </w:pPr>
      <w:r w:rsidRPr="00AA3217">
        <w:rPr>
          <w:rFonts w:hint="eastAsia"/>
        </w:rPr>
        <w:t>（二）日本與我國貿易現況</w:t>
      </w:r>
    </w:p>
    <w:p w:rsidR="00953FEE" w:rsidRPr="00894E10" w:rsidRDefault="00953FEE" w:rsidP="00953FEE">
      <w:pPr>
        <w:pStyle w:val="af3"/>
        <w:ind w:left="1440" w:hanging="480"/>
      </w:pPr>
      <w:r w:rsidRPr="00AA3217">
        <w:rPr>
          <w:rFonts w:hint="eastAsia"/>
        </w:rPr>
        <w:t>１、貿易規模</w:t>
      </w:r>
    </w:p>
    <w:p w:rsidR="00953FEE" w:rsidRPr="00894E10" w:rsidRDefault="00953FEE" w:rsidP="00953FEE">
      <w:pPr>
        <w:pStyle w:val="afd"/>
        <w:ind w:left="1440" w:firstLine="480"/>
      </w:pPr>
      <w:r w:rsidRPr="00AA3217">
        <w:t>2019</w:t>
      </w:r>
      <w:r w:rsidRPr="00AA3217">
        <w:rPr>
          <w:rFonts w:hint="eastAsia"/>
        </w:rPr>
        <w:t>年</w:t>
      </w:r>
      <w:proofErr w:type="gramStart"/>
      <w:r w:rsidRPr="00AA3217">
        <w:rPr>
          <w:rFonts w:hint="eastAsia"/>
        </w:rPr>
        <w:t>臺</w:t>
      </w:r>
      <w:proofErr w:type="gramEnd"/>
      <w:r w:rsidRPr="00AA3217">
        <w:rPr>
          <w:rFonts w:hint="eastAsia"/>
        </w:rPr>
        <w:t>日雙邊貿易總額</w:t>
      </w:r>
      <w:r w:rsidRPr="00AA3217">
        <w:t>673</w:t>
      </w:r>
      <w:r w:rsidRPr="00AA3217">
        <w:rPr>
          <w:rFonts w:hint="eastAsia"/>
        </w:rPr>
        <w:t>億</w:t>
      </w:r>
      <w:r w:rsidRPr="00AA3217">
        <w:t>1,934</w:t>
      </w:r>
      <w:r w:rsidRPr="00AA3217">
        <w:rPr>
          <w:rFonts w:hint="eastAsia"/>
        </w:rPr>
        <w:t>萬美元，較</w:t>
      </w:r>
      <w:r w:rsidRPr="00AA3217">
        <w:t>2018</w:t>
      </w:r>
      <w:r w:rsidRPr="00AA3217">
        <w:rPr>
          <w:rFonts w:hint="eastAsia"/>
        </w:rPr>
        <w:t>年成長</w:t>
      </w:r>
      <w:r w:rsidRPr="00AA3217">
        <w:t>0.54</w:t>
      </w:r>
      <w:r w:rsidR="00DF7771" w:rsidRPr="00AA3217">
        <w:t>%</w:t>
      </w:r>
      <w:r w:rsidRPr="00AA3217">
        <w:rPr>
          <w:rFonts w:hint="eastAsia"/>
        </w:rPr>
        <w:t>。其中我國自日本進口</w:t>
      </w:r>
      <w:r w:rsidRPr="00AA3217">
        <w:t>440</w:t>
      </w:r>
      <w:r w:rsidRPr="00AA3217">
        <w:rPr>
          <w:rFonts w:hint="eastAsia"/>
        </w:rPr>
        <w:t>億</w:t>
      </w:r>
      <w:r w:rsidRPr="00AA3217">
        <w:t>372</w:t>
      </w:r>
      <w:r w:rsidRPr="00AA3217">
        <w:rPr>
          <w:rFonts w:hint="eastAsia"/>
        </w:rPr>
        <w:t>萬美元，衰退</w:t>
      </w:r>
      <w:r w:rsidRPr="00AA3217">
        <w:t>0.26</w:t>
      </w:r>
      <w:r w:rsidR="00DF7771" w:rsidRPr="00AA3217">
        <w:t>%</w:t>
      </w:r>
      <w:r w:rsidRPr="00AA3217">
        <w:rPr>
          <w:rFonts w:hint="eastAsia"/>
        </w:rPr>
        <w:t>；對日出口</w:t>
      </w:r>
      <w:r w:rsidRPr="00AA3217">
        <w:t>232</w:t>
      </w:r>
      <w:r w:rsidRPr="00AA3217">
        <w:rPr>
          <w:rFonts w:hint="eastAsia"/>
        </w:rPr>
        <w:t>億</w:t>
      </w:r>
      <w:r w:rsidRPr="00AA3217">
        <w:t>8,211</w:t>
      </w:r>
      <w:r w:rsidRPr="00AA3217">
        <w:rPr>
          <w:rFonts w:hint="eastAsia"/>
        </w:rPr>
        <w:t>萬美元，成長</w:t>
      </w:r>
      <w:r w:rsidRPr="00AA3217">
        <w:t>2.11</w:t>
      </w:r>
      <w:r w:rsidR="00DF7771" w:rsidRPr="00AA3217">
        <w:t>%</w:t>
      </w:r>
      <w:r w:rsidRPr="00AA3217">
        <w:rPr>
          <w:rFonts w:hint="eastAsia"/>
        </w:rPr>
        <w:t>，對日貿易逆差</w:t>
      </w:r>
      <w:r w:rsidRPr="00AA3217">
        <w:t>207</w:t>
      </w:r>
      <w:r w:rsidRPr="00AA3217">
        <w:rPr>
          <w:rFonts w:hint="eastAsia"/>
        </w:rPr>
        <w:t>億</w:t>
      </w:r>
      <w:r w:rsidRPr="00AA3217">
        <w:t>5,512</w:t>
      </w:r>
      <w:r w:rsidRPr="00AA3217">
        <w:rPr>
          <w:rFonts w:hint="eastAsia"/>
        </w:rPr>
        <w:t>萬美元，減少</w:t>
      </w:r>
      <w:r w:rsidRPr="00AA3217">
        <w:t>2.8</w:t>
      </w:r>
      <w:r w:rsidR="00DF7771" w:rsidRPr="00AA3217">
        <w:t>%</w:t>
      </w:r>
      <w:r w:rsidRPr="00AA3217">
        <w:rPr>
          <w:rFonts w:hint="eastAsia"/>
        </w:rPr>
        <w:t>。</w:t>
      </w:r>
      <w:r w:rsidRPr="00AA3217">
        <w:t>2019</w:t>
      </w:r>
      <w:r w:rsidRPr="00AA3217">
        <w:rPr>
          <w:rFonts w:hint="eastAsia"/>
        </w:rPr>
        <w:t>年日本為我國第</w:t>
      </w:r>
      <w:r w:rsidRPr="00AA3217">
        <w:t>3</w:t>
      </w:r>
      <w:r w:rsidRPr="00AA3217">
        <w:rPr>
          <w:rFonts w:hint="eastAsia"/>
        </w:rPr>
        <w:t>大貿易伙伴、第</w:t>
      </w:r>
      <w:r w:rsidRPr="00AA3217">
        <w:t>4</w:t>
      </w:r>
      <w:r w:rsidRPr="00AA3217">
        <w:rPr>
          <w:rFonts w:hint="eastAsia"/>
        </w:rPr>
        <w:t>大出口市場以及第</w:t>
      </w:r>
      <w:r w:rsidRPr="00AA3217">
        <w:t>2</w:t>
      </w:r>
      <w:r w:rsidRPr="00AA3217">
        <w:rPr>
          <w:rFonts w:hint="eastAsia"/>
        </w:rPr>
        <w:t>大進口來源國。</w:t>
      </w:r>
    </w:p>
    <w:p w:rsidR="00953FEE" w:rsidRPr="00894E10" w:rsidRDefault="00953FEE" w:rsidP="00953FEE">
      <w:pPr>
        <w:pStyle w:val="af3"/>
        <w:ind w:left="1440" w:hanging="480"/>
      </w:pPr>
      <w:r w:rsidRPr="00AA3217">
        <w:rPr>
          <w:rFonts w:hint="eastAsia"/>
        </w:rPr>
        <w:t>２、我國自日本進口商品結構</w:t>
      </w:r>
    </w:p>
    <w:p w:rsidR="00953FEE" w:rsidRPr="00894E10" w:rsidRDefault="00953FEE" w:rsidP="00953FEE">
      <w:pPr>
        <w:pStyle w:val="afd"/>
        <w:ind w:left="1440" w:firstLine="480"/>
      </w:pPr>
      <w:r w:rsidRPr="00AA3217">
        <w:t>2019</w:t>
      </w:r>
      <w:r w:rsidRPr="00AA3217">
        <w:rPr>
          <w:rFonts w:hint="eastAsia"/>
        </w:rPr>
        <w:t>年我國自日本進口前</w:t>
      </w:r>
      <w:r w:rsidRPr="00AA3217">
        <w:t>10</w:t>
      </w:r>
      <w:r w:rsidRPr="00AA3217">
        <w:rPr>
          <w:rFonts w:hint="eastAsia"/>
        </w:rPr>
        <w:t>大項產品，依序分別為（</w:t>
      </w:r>
      <w:r w:rsidRPr="00AA3217">
        <w:t>1</w:t>
      </w:r>
      <w:r w:rsidRPr="00AA3217">
        <w:rPr>
          <w:rFonts w:hint="eastAsia"/>
        </w:rPr>
        <w:t>）積體電路</w:t>
      </w:r>
      <w:r w:rsidR="00DF7771" w:rsidRPr="00AA3217">
        <w:rPr>
          <w:rFonts w:hint="eastAsia"/>
        </w:rPr>
        <w:t>（</w:t>
      </w:r>
      <w:r w:rsidRPr="00AA3217">
        <w:t>HS CODE 8542</w:t>
      </w:r>
      <w:r w:rsidR="00DF7771" w:rsidRPr="00AA3217">
        <w:rPr>
          <w:rFonts w:hint="eastAsia"/>
        </w:rPr>
        <w:t>）</w:t>
      </w:r>
      <w:r w:rsidRPr="00AA3217">
        <w:rPr>
          <w:rFonts w:hint="eastAsia"/>
        </w:rPr>
        <w:t>，占</w:t>
      </w:r>
      <w:r w:rsidRPr="00AA3217">
        <w:t>15.80</w:t>
      </w:r>
      <w:r w:rsidR="00DF7771" w:rsidRPr="00AA3217">
        <w:t>%</w:t>
      </w:r>
      <w:r w:rsidRPr="00AA3217">
        <w:rPr>
          <w:rFonts w:hint="eastAsia"/>
        </w:rPr>
        <w:t>，增</w:t>
      </w:r>
      <w:r w:rsidRPr="00AA3217">
        <w:t>2.74</w:t>
      </w:r>
      <w:r w:rsidR="00DF7771" w:rsidRPr="00AA3217">
        <w:t>%</w:t>
      </w:r>
      <w:r w:rsidRPr="00AA3217">
        <w:rPr>
          <w:rFonts w:hint="eastAsia"/>
        </w:rPr>
        <w:t>；（</w:t>
      </w:r>
      <w:r w:rsidRPr="00AA3217">
        <w:t>2</w:t>
      </w:r>
      <w:r w:rsidRPr="00AA3217">
        <w:rPr>
          <w:rFonts w:hint="eastAsia"/>
        </w:rPr>
        <w:t>）供製造半導體裝置、積體電路及平面顯示器之機器及器具</w:t>
      </w:r>
      <w:r w:rsidR="00DF7771" w:rsidRPr="00AA3217">
        <w:rPr>
          <w:rFonts w:hint="eastAsia"/>
        </w:rPr>
        <w:t>（</w:t>
      </w:r>
      <w:r w:rsidRPr="00AA3217">
        <w:t>HS CODE 8486</w:t>
      </w:r>
      <w:r w:rsidR="00DF7771" w:rsidRPr="00AA3217">
        <w:rPr>
          <w:rFonts w:hint="eastAsia"/>
        </w:rPr>
        <w:t>）</w:t>
      </w:r>
      <w:r w:rsidRPr="00AA3217">
        <w:rPr>
          <w:rFonts w:hint="eastAsia"/>
        </w:rPr>
        <w:t>，占</w:t>
      </w:r>
      <w:r w:rsidRPr="00AA3217">
        <w:t>11.59</w:t>
      </w:r>
      <w:r w:rsidR="00DF7771" w:rsidRPr="00AA3217">
        <w:t>%</w:t>
      </w:r>
      <w:r w:rsidRPr="00AA3217">
        <w:rPr>
          <w:rFonts w:hint="eastAsia"/>
        </w:rPr>
        <w:t>，增</w:t>
      </w:r>
      <w:r w:rsidRPr="00AA3217">
        <w:t>49.44</w:t>
      </w:r>
      <w:r w:rsidR="00DF7771" w:rsidRPr="00AA3217">
        <w:t>%</w:t>
      </w:r>
      <w:r w:rsidRPr="00AA3217">
        <w:rPr>
          <w:rFonts w:hint="eastAsia"/>
        </w:rPr>
        <w:t>；（</w:t>
      </w:r>
      <w:r w:rsidRPr="00AA3217">
        <w:t>3</w:t>
      </w:r>
      <w:r w:rsidRPr="00AA3217">
        <w:rPr>
          <w:rFonts w:hint="eastAsia"/>
        </w:rPr>
        <w:t>）小客車及其他主要設計供載客之機動車輛</w:t>
      </w:r>
      <w:r w:rsidR="00DF7771" w:rsidRPr="00AA3217">
        <w:rPr>
          <w:rFonts w:hint="eastAsia"/>
        </w:rPr>
        <w:t>（</w:t>
      </w:r>
      <w:r w:rsidRPr="00AA3217">
        <w:t>HS CODE 8703</w:t>
      </w:r>
      <w:r w:rsidR="00DF7771" w:rsidRPr="00AA3217">
        <w:rPr>
          <w:rFonts w:hint="eastAsia"/>
        </w:rPr>
        <w:t>）</w:t>
      </w:r>
      <w:r w:rsidRPr="00AA3217">
        <w:rPr>
          <w:rFonts w:hint="eastAsia"/>
        </w:rPr>
        <w:t>，占</w:t>
      </w:r>
      <w:r w:rsidRPr="00AA3217">
        <w:t>4.88</w:t>
      </w:r>
      <w:r w:rsidR="00DF7771" w:rsidRPr="00AA3217">
        <w:t>%</w:t>
      </w:r>
      <w:r w:rsidRPr="00AA3217">
        <w:rPr>
          <w:rFonts w:hint="eastAsia"/>
        </w:rPr>
        <w:t>，增</w:t>
      </w:r>
      <w:r w:rsidRPr="00AA3217">
        <w:t>9.19</w:t>
      </w:r>
      <w:r w:rsidR="00DF7771" w:rsidRPr="00AA3217">
        <w:t>%</w:t>
      </w:r>
      <w:r w:rsidRPr="00AA3217">
        <w:rPr>
          <w:rFonts w:hint="eastAsia"/>
        </w:rPr>
        <w:t>；（</w:t>
      </w:r>
      <w:r w:rsidRPr="00AA3217">
        <w:t>4</w:t>
      </w:r>
      <w:r w:rsidRPr="00AA3217">
        <w:rPr>
          <w:rFonts w:hint="eastAsia"/>
        </w:rPr>
        <w:t>）電子</w:t>
      </w:r>
      <w:proofErr w:type="gramStart"/>
      <w:r w:rsidRPr="00AA3217">
        <w:rPr>
          <w:rFonts w:hint="eastAsia"/>
        </w:rPr>
        <w:t>用已參雜</w:t>
      </w:r>
      <w:proofErr w:type="gramEnd"/>
      <w:r w:rsidRPr="00AA3217">
        <w:rPr>
          <w:rFonts w:hint="eastAsia"/>
        </w:rPr>
        <w:t>之化學元素</w:t>
      </w:r>
      <w:r w:rsidR="00DF7771" w:rsidRPr="00AA3217">
        <w:rPr>
          <w:rFonts w:hint="eastAsia"/>
        </w:rPr>
        <w:t>（</w:t>
      </w:r>
      <w:r w:rsidRPr="00AA3217">
        <w:t>HS CODE 3818</w:t>
      </w:r>
      <w:r w:rsidR="00DF7771" w:rsidRPr="00AA3217">
        <w:rPr>
          <w:rFonts w:hint="eastAsia"/>
        </w:rPr>
        <w:t>）</w:t>
      </w:r>
      <w:r w:rsidRPr="00AA3217">
        <w:rPr>
          <w:rFonts w:hint="eastAsia"/>
        </w:rPr>
        <w:t>，占</w:t>
      </w:r>
      <w:r w:rsidRPr="00AA3217">
        <w:t>2.70</w:t>
      </w:r>
      <w:r w:rsidR="00DF7771" w:rsidRPr="00AA3217">
        <w:t>%</w:t>
      </w:r>
      <w:r w:rsidRPr="00AA3217">
        <w:rPr>
          <w:rFonts w:hint="eastAsia"/>
        </w:rPr>
        <w:t>，減</w:t>
      </w:r>
      <w:r w:rsidRPr="00AA3217">
        <w:t>6.74</w:t>
      </w:r>
      <w:r w:rsidR="00DF7771" w:rsidRPr="00AA3217">
        <w:t>%</w:t>
      </w:r>
      <w:r w:rsidRPr="00AA3217">
        <w:rPr>
          <w:rFonts w:hint="eastAsia"/>
        </w:rPr>
        <w:t>；（</w:t>
      </w:r>
      <w:r w:rsidRPr="00AA3217">
        <w:t>5</w:t>
      </w:r>
      <w:r w:rsidRPr="00AA3217">
        <w:rPr>
          <w:rFonts w:hint="eastAsia"/>
        </w:rPr>
        <w:t>）環烴</w:t>
      </w:r>
      <w:r w:rsidR="00DF7771" w:rsidRPr="00AA3217">
        <w:rPr>
          <w:rFonts w:hint="eastAsia"/>
        </w:rPr>
        <w:t>（</w:t>
      </w:r>
      <w:r w:rsidRPr="00AA3217">
        <w:t>HS CODE 2902</w:t>
      </w:r>
      <w:r w:rsidR="00DF7771" w:rsidRPr="00AA3217">
        <w:rPr>
          <w:rFonts w:hint="eastAsia"/>
        </w:rPr>
        <w:t>）</w:t>
      </w:r>
      <w:r w:rsidRPr="00AA3217">
        <w:rPr>
          <w:rFonts w:hint="eastAsia"/>
        </w:rPr>
        <w:t>，占</w:t>
      </w:r>
      <w:r w:rsidRPr="00AA3217">
        <w:t>2.32</w:t>
      </w:r>
      <w:r w:rsidR="00DF7771" w:rsidRPr="00AA3217">
        <w:t>%</w:t>
      </w:r>
      <w:r w:rsidRPr="00AA3217">
        <w:rPr>
          <w:rFonts w:hint="eastAsia"/>
        </w:rPr>
        <w:t>，增</w:t>
      </w:r>
      <w:r w:rsidRPr="00AA3217">
        <w:t>8.59</w:t>
      </w:r>
      <w:r w:rsidR="00DF7771" w:rsidRPr="00AA3217">
        <w:t>%</w:t>
      </w:r>
      <w:r w:rsidRPr="00AA3217">
        <w:rPr>
          <w:rFonts w:hint="eastAsia"/>
        </w:rPr>
        <w:t>；（</w:t>
      </w:r>
      <w:r w:rsidRPr="00AA3217">
        <w:t>6</w:t>
      </w:r>
      <w:r w:rsidRPr="00AA3217">
        <w:rPr>
          <w:rFonts w:hint="eastAsia"/>
        </w:rPr>
        <w:t>）其他塑膠板、片、薄膜、箔</w:t>
      </w:r>
      <w:proofErr w:type="gramStart"/>
      <w:r w:rsidRPr="00AA3217">
        <w:rPr>
          <w:rFonts w:hint="eastAsia"/>
        </w:rPr>
        <w:t>及扁條</w:t>
      </w:r>
      <w:proofErr w:type="gramEnd"/>
      <w:r w:rsidR="00DF7771" w:rsidRPr="00AA3217">
        <w:rPr>
          <w:rFonts w:hint="eastAsia"/>
        </w:rPr>
        <w:t>（</w:t>
      </w:r>
      <w:r w:rsidRPr="00AA3217">
        <w:t>HS CODE 3920</w:t>
      </w:r>
      <w:r w:rsidR="00DF7771" w:rsidRPr="00AA3217">
        <w:rPr>
          <w:rFonts w:hint="eastAsia"/>
        </w:rPr>
        <w:t>）</w:t>
      </w:r>
      <w:r w:rsidRPr="00AA3217">
        <w:rPr>
          <w:rFonts w:hint="eastAsia"/>
        </w:rPr>
        <w:t>，占</w:t>
      </w:r>
      <w:r w:rsidRPr="00AA3217">
        <w:t>2.23</w:t>
      </w:r>
      <w:r w:rsidR="00DF7771" w:rsidRPr="00AA3217">
        <w:t>%</w:t>
      </w:r>
      <w:r w:rsidRPr="00AA3217">
        <w:rPr>
          <w:rFonts w:hint="eastAsia"/>
        </w:rPr>
        <w:t>，減</w:t>
      </w:r>
      <w:r w:rsidRPr="00AA3217">
        <w:t>9.36</w:t>
      </w:r>
      <w:r w:rsidR="00DF7771" w:rsidRPr="00AA3217">
        <w:t>%</w:t>
      </w:r>
      <w:r w:rsidRPr="00AA3217">
        <w:rPr>
          <w:rFonts w:hint="eastAsia"/>
        </w:rPr>
        <w:t>；（</w:t>
      </w:r>
      <w:r w:rsidRPr="00AA3217">
        <w:t>7</w:t>
      </w:r>
      <w:r w:rsidRPr="00AA3217">
        <w:rPr>
          <w:rFonts w:hint="eastAsia"/>
        </w:rPr>
        <w:t>）示波器、頻譜分析儀及其他供計量或檢查電量之儀器及器具，不包括第</w:t>
      </w:r>
      <w:r w:rsidRPr="00AA3217">
        <w:t>9028</w:t>
      </w:r>
      <w:r w:rsidRPr="00AA3217">
        <w:rPr>
          <w:rFonts w:hint="eastAsia"/>
        </w:rPr>
        <w:t>節之計量器；供計量或偵測</w:t>
      </w:r>
      <w:r w:rsidRPr="00AA3217">
        <w:t>α</w:t>
      </w:r>
      <w:r w:rsidRPr="00AA3217">
        <w:rPr>
          <w:rFonts w:hint="eastAsia"/>
        </w:rPr>
        <w:t>、</w:t>
      </w:r>
      <w:r w:rsidRPr="00AA3217">
        <w:t>β</w:t>
      </w:r>
      <w:r w:rsidRPr="00AA3217">
        <w:rPr>
          <w:rFonts w:hint="eastAsia"/>
        </w:rPr>
        <w:t>、</w:t>
      </w:r>
      <w:r w:rsidRPr="00AA3217">
        <w:t>γ</w:t>
      </w:r>
      <w:r w:rsidRPr="00AA3217">
        <w:rPr>
          <w:rFonts w:hint="eastAsia"/>
        </w:rPr>
        <w:t>、</w:t>
      </w:r>
      <w:proofErr w:type="gramStart"/>
      <w:r w:rsidRPr="00AA3217">
        <w:rPr>
          <w:rFonts w:hint="eastAsia"/>
        </w:rPr>
        <w:t>Ｘ</w:t>
      </w:r>
      <w:proofErr w:type="gramEnd"/>
      <w:r w:rsidRPr="00AA3217">
        <w:rPr>
          <w:rFonts w:hint="eastAsia"/>
        </w:rPr>
        <w:t>光、宇宙或其他離子輻射線用之儀器及器具</w:t>
      </w:r>
      <w:r w:rsidR="00DF7771" w:rsidRPr="00AA3217">
        <w:rPr>
          <w:rFonts w:hint="eastAsia"/>
        </w:rPr>
        <w:t>（</w:t>
      </w:r>
      <w:r w:rsidRPr="00AA3217">
        <w:t>HS CODE 9030</w:t>
      </w:r>
      <w:r w:rsidR="00DF7771" w:rsidRPr="00AA3217">
        <w:rPr>
          <w:rFonts w:hint="eastAsia"/>
        </w:rPr>
        <w:t>）</w:t>
      </w:r>
      <w:r w:rsidRPr="00AA3217">
        <w:rPr>
          <w:rFonts w:hint="eastAsia"/>
        </w:rPr>
        <w:t>，占</w:t>
      </w:r>
      <w:r w:rsidRPr="00AA3217">
        <w:t>1.72%</w:t>
      </w:r>
      <w:r w:rsidRPr="00AA3217">
        <w:rPr>
          <w:rFonts w:hint="eastAsia"/>
        </w:rPr>
        <w:t>，減</w:t>
      </w:r>
      <w:r w:rsidRPr="00AA3217">
        <w:t>23.50%</w:t>
      </w:r>
      <w:r w:rsidRPr="00AA3217">
        <w:rPr>
          <w:rFonts w:hint="eastAsia"/>
        </w:rPr>
        <w:t>；（</w:t>
      </w:r>
      <w:r w:rsidRPr="00AA3217">
        <w:t>8</w:t>
      </w:r>
      <w:r w:rsidRPr="00AA3217">
        <w:rPr>
          <w:rFonts w:hint="eastAsia"/>
        </w:rPr>
        <w:t>）鑄模</w:t>
      </w:r>
      <w:proofErr w:type="gramStart"/>
      <w:r w:rsidRPr="00AA3217">
        <w:rPr>
          <w:rFonts w:hint="eastAsia"/>
        </w:rPr>
        <w:t>或鑄心用</w:t>
      </w:r>
      <w:proofErr w:type="gramEnd"/>
      <w:r w:rsidRPr="00AA3217">
        <w:rPr>
          <w:rFonts w:hint="eastAsia"/>
        </w:rPr>
        <w:t>之</w:t>
      </w:r>
      <w:proofErr w:type="gramStart"/>
      <w:r w:rsidRPr="00AA3217">
        <w:rPr>
          <w:rFonts w:hint="eastAsia"/>
        </w:rPr>
        <w:t>配成粘合劑</w:t>
      </w:r>
      <w:proofErr w:type="gramEnd"/>
      <w:r w:rsidRPr="00AA3217">
        <w:rPr>
          <w:rFonts w:hint="eastAsia"/>
        </w:rPr>
        <w:t>；化學或相關工業之未列名化學品及化學製品（包括天然產品混合物）</w:t>
      </w:r>
      <w:r w:rsidR="00DF7771" w:rsidRPr="00AA3217">
        <w:rPr>
          <w:rFonts w:hint="eastAsia"/>
        </w:rPr>
        <w:t>（</w:t>
      </w:r>
      <w:r w:rsidRPr="00AA3217">
        <w:t>HS CODE 3824</w:t>
      </w:r>
      <w:r w:rsidR="00DF7771" w:rsidRPr="00AA3217">
        <w:rPr>
          <w:rFonts w:hint="eastAsia"/>
        </w:rPr>
        <w:t>）</w:t>
      </w:r>
      <w:r w:rsidRPr="00AA3217">
        <w:rPr>
          <w:rFonts w:hint="eastAsia"/>
        </w:rPr>
        <w:t>，占</w:t>
      </w:r>
      <w:r w:rsidRPr="00AA3217">
        <w:t>1.54</w:t>
      </w:r>
      <w:r w:rsidR="00DF7771" w:rsidRPr="00AA3217">
        <w:t>%</w:t>
      </w:r>
      <w:r w:rsidRPr="00AA3217">
        <w:rPr>
          <w:rFonts w:hint="eastAsia"/>
        </w:rPr>
        <w:t>，減</w:t>
      </w:r>
      <w:r w:rsidRPr="00AA3217">
        <w:t>13.37</w:t>
      </w:r>
      <w:r w:rsidR="00DF7771" w:rsidRPr="00AA3217">
        <w:t>%</w:t>
      </w:r>
      <w:r w:rsidRPr="00AA3217">
        <w:rPr>
          <w:rFonts w:hint="eastAsia"/>
        </w:rPr>
        <w:t>；（</w:t>
      </w:r>
      <w:r w:rsidRPr="00AA3217">
        <w:t>9</w:t>
      </w:r>
      <w:r w:rsidRPr="00AA3217">
        <w:rPr>
          <w:rFonts w:hint="eastAsia"/>
        </w:rPr>
        <w:t>）供照相用化學製品</w:t>
      </w:r>
      <w:r w:rsidR="00DF7771" w:rsidRPr="00AA3217">
        <w:rPr>
          <w:rFonts w:hint="eastAsia"/>
        </w:rPr>
        <w:t>（</w:t>
      </w:r>
      <w:r w:rsidRPr="00AA3217">
        <w:t>HS CODE 3707</w:t>
      </w:r>
      <w:r w:rsidR="00DF7771" w:rsidRPr="00AA3217">
        <w:rPr>
          <w:rFonts w:hint="eastAsia"/>
        </w:rPr>
        <w:t>）</w:t>
      </w:r>
      <w:r w:rsidRPr="00AA3217">
        <w:rPr>
          <w:rFonts w:hint="eastAsia"/>
        </w:rPr>
        <w:t>，占</w:t>
      </w:r>
      <w:r w:rsidRPr="00AA3217">
        <w:t>1.51</w:t>
      </w:r>
      <w:r w:rsidR="00DF7771" w:rsidRPr="00AA3217">
        <w:t>%</w:t>
      </w:r>
      <w:r w:rsidRPr="00AA3217">
        <w:rPr>
          <w:rFonts w:hint="eastAsia"/>
        </w:rPr>
        <w:t>，增</w:t>
      </w:r>
      <w:r w:rsidRPr="00AA3217">
        <w:t>5.33</w:t>
      </w:r>
      <w:r w:rsidR="00DF7771" w:rsidRPr="00AA3217">
        <w:t>%</w:t>
      </w:r>
      <w:r w:rsidRPr="00AA3217">
        <w:rPr>
          <w:rFonts w:hint="eastAsia"/>
        </w:rPr>
        <w:t>；</w:t>
      </w:r>
      <w:r w:rsidR="00DF7771" w:rsidRPr="00AA3217">
        <w:rPr>
          <w:rFonts w:hint="eastAsia"/>
        </w:rPr>
        <w:t>（</w:t>
      </w:r>
      <w:r w:rsidRPr="00AA3217">
        <w:t>10</w:t>
      </w:r>
      <w:r w:rsidR="00DF7771" w:rsidRPr="00AA3217">
        <w:rPr>
          <w:rFonts w:hint="eastAsia"/>
        </w:rPr>
        <w:t>）</w:t>
      </w:r>
      <w:r w:rsidRPr="00AA3217">
        <w:rPr>
          <w:rFonts w:hint="eastAsia"/>
        </w:rPr>
        <w:t>精煉銅及銅合金</w:t>
      </w:r>
      <w:r w:rsidR="00DF7771" w:rsidRPr="00AA3217">
        <w:rPr>
          <w:rFonts w:hint="eastAsia"/>
        </w:rPr>
        <w:t>（</w:t>
      </w:r>
      <w:r w:rsidRPr="00AA3217">
        <w:t>HS CODE 7403</w:t>
      </w:r>
      <w:r w:rsidR="00DF7771" w:rsidRPr="00AA3217">
        <w:rPr>
          <w:rFonts w:hint="eastAsia"/>
        </w:rPr>
        <w:t>）</w:t>
      </w:r>
      <w:r w:rsidRPr="00AA3217">
        <w:rPr>
          <w:rFonts w:hint="eastAsia"/>
        </w:rPr>
        <w:t>，占</w:t>
      </w:r>
      <w:r w:rsidRPr="00AA3217">
        <w:t>1.34</w:t>
      </w:r>
      <w:r w:rsidR="00DF7771" w:rsidRPr="00AA3217">
        <w:t>%</w:t>
      </w:r>
      <w:r w:rsidRPr="00AA3217">
        <w:rPr>
          <w:rFonts w:hint="eastAsia"/>
        </w:rPr>
        <w:t>，減</w:t>
      </w:r>
      <w:r w:rsidRPr="00AA3217">
        <w:t>34.88</w:t>
      </w:r>
      <w:r w:rsidR="00DF7771" w:rsidRPr="00AA3217">
        <w:t>%</w:t>
      </w:r>
      <w:r w:rsidRPr="00AA3217">
        <w:rPr>
          <w:rFonts w:hint="eastAsia"/>
        </w:rPr>
        <w:t>。</w:t>
      </w:r>
      <w:r w:rsidR="00DF7771" w:rsidRPr="00AA3217">
        <w:rPr>
          <w:rFonts w:hint="eastAsia"/>
        </w:rPr>
        <w:t>（</w:t>
      </w:r>
      <w:r w:rsidRPr="00AA3217">
        <w:rPr>
          <w:rFonts w:hint="eastAsia"/>
        </w:rPr>
        <w:t>如表</w:t>
      </w:r>
      <w:r w:rsidRPr="00AA3217">
        <w:t>1</w:t>
      </w:r>
      <w:r w:rsidR="00DF7771" w:rsidRPr="00AA3217">
        <w:rPr>
          <w:rFonts w:hint="eastAsia"/>
        </w:rPr>
        <w:t>）</w:t>
      </w:r>
    </w:p>
    <w:p w:rsidR="00953FEE" w:rsidRPr="00894E10" w:rsidRDefault="00953FEE" w:rsidP="00953FEE">
      <w:pPr>
        <w:pStyle w:val="af3"/>
        <w:ind w:left="1440" w:hanging="480"/>
      </w:pPr>
      <w:r w:rsidRPr="00AA3217">
        <w:rPr>
          <w:rFonts w:hint="eastAsia"/>
        </w:rPr>
        <w:t>３、我國對日出口商品結構</w:t>
      </w:r>
    </w:p>
    <w:p w:rsidR="00953FEE" w:rsidRPr="00894E10" w:rsidRDefault="00953FEE" w:rsidP="00953FEE">
      <w:pPr>
        <w:pStyle w:val="af0"/>
        <w:ind w:left="960" w:firstLine="480"/>
        <w:rPr>
          <w:lang w:eastAsia="zh-TW"/>
        </w:rPr>
      </w:pPr>
      <w:r w:rsidRPr="00894E10">
        <w:rPr>
          <w:lang w:eastAsia="zh-TW"/>
        </w:rPr>
        <w:t>2019</w:t>
      </w:r>
      <w:r w:rsidRPr="00894E10">
        <w:rPr>
          <w:rFonts w:hint="eastAsia"/>
          <w:lang w:eastAsia="zh-TW"/>
        </w:rPr>
        <w:t>年我國對日本出口前</w:t>
      </w:r>
      <w:r w:rsidRPr="00894E10">
        <w:rPr>
          <w:lang w:eastAsia="zh-TW"/>
        </w:rPr>
        <w:t>10</w:t>
      </w:r>
      <w:r w:rsidRPr="00894E10">
        <w:rPr>
          <w:rFonts w:hint="eastAsia"/>
          <w:lang w:eastAsia="zh-TW"/>
        </w:rPr>
        <w:t>大項產品，依序分別為（</w:t>
      </w:r>
      <w:r w:rsidRPr="00894E10">
        <w:rPr>
          <w:lang w:eastAsia="zh-TW"/>
        </w:rPr>
        <w:t>1</w:t>
      </w:r>
      <w:r w:rsidRPr="00894E10">
        <w:rPr>
          <w:rFonts w:hint="eastAsia"/>
          <w:lang w:eastAsia="zh-TW"/>
        </w:rPr>
        <w:t>）積體電路</w:t>
      </w:r>
      <w:r w:rsidR="00DF7771" w:rsidRPr="00894E10">
        <w:rPr>
          <w:rFonts w:hint="eastAsia"/>
          <w:lang w:eastAsia="zh-TW"/>
        </w:rPr>
        <w:t>（</w:t>
      </w:r>
      <w:r w:rsidRPr="00894E10">
        <w:rPr>
          <w:lang w:eastAsia="zh-TW"/>
        </w:rPr>
        <w:t>HS CODE 8542</w:t>
      </w:r>
      <w:r w:rsidR="00DF7771" w:rsidRPr="00894E10">
        <w:rPr>
          <w:rFonts w:hint="eastAsia"/>
          <w:lang w:eastAsia="zh-TW"/>
        </w:rPr>
        <w:t>）</w:t>
      </w:r>
      <w:r w:rsidRPr="00894E10">
        <w:rPr>
          <w:rFonts w:hint="eastAsia"/>
          <w:lang w:eastAsia="zh-TW"/>
        </w:rPr>
        <w:t>，占</w:t>
      </w:r>
      <w:r w:rsidRPr="00894E10">
        <w:rPr>
          <w:lang w:eastAsia="zh-TW"/>
        </w:rPr>
        <w:t>34.82</w:t>
      </w:r>
      <w:r w:rsidR="00DF7771" w:rsidRPr="00894E10">
        <w:rPr>
          <w:lang w:eastAsia="zh-TW"/>
        </w:rPr>
        <w:t>%</w:t>
      </w:r>
      <w:r w:rsidRPr="00894E10">
        <w:rPr>
          <w:rFonts w:hint="eastAsia"/>
          <w:lang w:eastAsia="zh-TW"/>
        </w:rPr>
        <w:t>，增</w:t>
      </w:r>
      <w:r w:rsidRPr="00894E10">
        <w:rPr>
          <w:lang w:eastAsia="zh-TW"/>
        </w:rPr>
        <w:t>11.89</w:t>
      </w:r>
      <w:r w:rsidR="00DF7771" w:rsidRPr="00894E10">
        <w:rPr>
          <w:lang w:eastAsia="zh-TW"/>
        </w:rPr>
        <w:t>%</w:t>
      </w:r>
      <w:r w:rsidRPr="00894E10">
        <w:rPr>
          <w:rFonts w:hint="eastAsia"/>
          <w:lang w:eastAsia="zh-TW"/>
        </w:rPr>
        <w:t>；（</w:t>
      </w:r>
      <w:r w:rsidRPr="00894E10">
        <w:rPr>
          <w:lang w:eastAsia="zh-TW"/>
        </w:rPr>
        <w:t>2</w:t>
      </w:r>
      <w:r w:rsidRPr="00894E10">
        <w:rPr>
          <w:rFonts w:hint="eastAsia"/>
          <w:lang w:eastAsia="zh-TW"/>
        </w:rPr>
        <w:t>）碟片、磁帶，固態非揮發性儲存裝置，智慧卡及其他錄音或錄製其他現象之媒體</w:t>
      </w:r>
      <w:r w:rsidR="00DF7771" w:rsidRPr="00894E10">
        <w:rPr>
          <w:rFonts w:hint="eastAsia"/>
          <w:lang w:eastAsia="zh-TW"/>
        </w:rPr>
        <w:t>（</w:t>
      </w:r>
      <w:r w:rsidRPr="00894E10">
        <w:rPr>
          <w:lang w:eastAsia="zh-TW"/>
        </w:rPr>
        <w:t>HS CODE 8523</w:t>
      </w:r>
      <w:r w:rsidR="00DF7771" w:rsidRPr="00894E10">
        <w:rPr>
          <w:rFonts w:hint="eastAsia"/>
          <w:lang w:eastAsia="zh-TW"/>
        </w:rPr>
        <w:t>）</w:t>
      </w:r>
      <w:r w:rsidRPr="00894E10">
        <w:rPr>
          <w:rFonts w:hint="eastAsia"/>
          <w:lang w:eastAsia="zh-TW"/>
        </w:rPr>
        <w:t>，占</w:t>
      </w:r>
      <w:r w:rsidRPr="00894E10">
        <w:rPr>
          <w:lang w:eastAsia="zh-TW"/>
        </w:rPr>
        <w:t>4.21</w:t>
      </w:r>
      <w:r w:rsidR="00DF7771" w:rsidRPr="00894E10">
        <w:rPr>
          <w:lang w:eastAsia="zh-TW"/>
        </w:rPr>
        <w:t>%</w:t>
      </w:r>
      <w:r w:rsidRPr="00894E10">
        <w:rPr>
          <w:rFonts w:hint="eastAsia"/>
          <w:lang w:eastAsia="zh-TW"/>
        </w:rPr>
        <w:t>，增</w:t>
      </w:r>
      <w:r w:rsidRPr="00894E10">
        <w:rPr>
          <w:lang w:eastAsia="zh-TW"/>
        </w:rPr>
        <w:t>43.98</w:t>
      </w:r>
      <w:r w:rsidR="00DF7771" w:rsidRPr="00894E10">
        <w:rPr>
          <w:lang w:eastAsia="zh-TW"/>
        </w:rPr>
        <w:t>%</w:t>
      </w:r>
      <w:r w:rsidRPr="00894E10">
        <w:rPr>
          <w:rFonts w:hint="eastAsia"/>
          <w:lang w:eastAsia="zh-TW"/>
        </w:rPr>
        <w:t>；（</w:t>
      </w:r>
      <w:r w:rsidRPr="00894E10">
        <w:rPr>
          <w:lang w:eastAsia="zh-TW"/>
        </w:rPr>
        <w:t>3</w:t>
      </w:r>
      <w:r w:rsidRPr="00894E10">
        <w:rPr>
          <w:rFonts w:hint="eastAsia"/>
          <w:lang w:eastAsia="zh-TW"/>
        </w:rPr>
        <w:t>）聚縮</w:t>
      </w:r>
      <w:proofErr w:type="gramStart"/>
      <w:r w:rsidRPr="00894E10">
        <w:rPr>
          <w:rFonts w:hint="eastAsia"/>
          <w:lang w:eastAsia="zh-TW"/>
        </w:rPr>
        <w:t>醛</w:t>
      </w:r>
      <w:proofErr w:type="gramEnd"/>
      <w:r w:rsidRPr="00894E10">
        <w:rPr>
          <w:rFonts w:hint="eastAsia"/>
          <w:lang w:eastAsia="zh-TW"/>
        </w:rPr>
        <w:t>，其他</w:t>
      </w:r>
      <w:proofErr w:type="gramStart"/>
      <w:r w:rsidRPr="00894E10">
        <w:rPr>
          <w:rFonts w:hint="eastAsia"/>
          <w:lang w:eastAsia="zh-TW"/>
        </w:rPr>
        <w:t>聚醚及環</w:t>
      </w:r>
      <w:proofErr w:type="gramEnd"/>
      <w:r w:rsidRPr="00894E10">
        <w:rPr>
          <w:rFonts w:hint="eastAsia"/>
          <w:lang w:eastAsia="zh-TW"/>
        </w:rPr>
        <w:t>氧樹脂，初級狀態；聚碳酸樹脂，</w:t>
      </w:r>
      <w:proofErr w:type="gramStart"/>
      <w:r w:rsidRPr="00894E10">
        <w:rPr>
          <w:rFonts w:hint="eastAsia"/>
          <w:lang w:eastAsia="zh-TW"/>
        </w:rPr>
        <w:t>醇酸樹脂</w:t>
      </w:r>
      <w:proofErr w:type="gramEnd"/>
      <w:r w:rsidRPr="00894E10">
        <w:rPr>
          <w:rFonts w:hint="eastAsia"/>
          <w:lang w:eastAsia="zh-TW"/>
        </w:rPr>
        <w:t>，聚丙烯酯及其他聚酯，初級狀態</w:t>
      </w:r>
      <w:r w:rsidR="00DF7771" w:rsidRPr="00894E10">
        <w:rPr>
          <w:rFonts w:hint="eastAsia"/>
          <w:lang w:eastAsia="zh-TW"/>
        </w:rPr>
        <w:t>（</w:t>
      </w:r>
      <w:r w:rsidRPr="00894E10">
        <w:rPr>
          <w:lang w:eastAsia="zh-TW"/>
        </w:rPr>
        <w:t>HS CODE 3907</w:t>
      </w:r>
      <w:r w:rsidR="00DF7771" w:rsidRPr="00894E10">
        <w:rPr>
          <w:rFonts w:hint="eastAsia"/>
          <w:lang w:eastAsia="zh-TW"/>
        </w:rPr>
        <w:t>）</w:t>
      </w:r>
      <w:r w:rsidRPr="00894E10">
        <w:rPr>
          <w:rFonts w:hint="eastAsia"/>
          <w:lang w:eastAsia="zh-TW"/>
        </w:rPr>
        <w:t>，占</w:t>
      </w:r>
      <w:r w:rsidRPr="00894E10">
        <w:rPr>
          <w:lang w:eastAsia="zh-TW"/>
        </w:rPr>
        <w:t>3.34</w:t>
      </w:r>
      <w:r w:rsidR="00DF7771" w:rsidRPr="00894E10">
        <w:rPr>
          <w:lang w:eastAsia="zh-TW"/>
        </w:rPr>
        <w:t>%</w:t>
      </w:r>
      <w:r w:rsidRPr="00894E10">
        <w:rPr>
          <w:rFonts w:hint="eastAsia"/>
          <w:lang w:eastAsia="zh-TW"/>
        </w:rPr>
        <w:t>，減</w:t>
      </w:r>
      <w:r w:rsidRPr="00894E10">
        <w:rPr>
          <w:lang w:eastAsia="zh-TW"/>
        </w:rPr>
        <w:t>11.39</w:t>
      </w:r>
      <w:r w:rsidR="00DF7771" w:rsidRPr="00894E10">
        <w:rPr>
          <w:lang w:eastAsia="zh-TW"/>
        </w:rPr>
        <w:t>%</w:t>
      </w:r>
      <w:r w:rsidRPr="00894E10">
        <w:rPr>
          <w:rFonts w:hint="eastAsia"/>
          <w:lang w:eastAsia="zh-TW"/>
        </w:rPr>
        <w:t>；（</w:t>
      </w:r>
      <w:r w:rsidRPr="00894E10">
        <w:rPr>
          <w:lang w:eastAsia="zh-TW"/>
        </w:rPr>
        <w:t>4</w:t>
      </w:r>
      <w:r w:rsidRPr="00894E10">
        <w:rPr>
          <w:rFonts w:hint="eastAsia"/>
          <w:lang w:eastAsia="zh-TW"/>
        </w:rPr>
        <w:t>）石油及提自瀝青礦物之油類，但原油除外；以石油或瀝青質礦物為基本成份之未列名製品，其含石油或提自瀝青質礦物之油以重量計達</w:t>
      </w:r>
      <w:r w:rsidRPr="00894E10">
        <w:rPr>
          <w:lang w:eastAsia="zh-TW"/>
        </w:rPr>
        <w:t>70</w:t>
      </w:r>
      <w:r w:rsidR="00DF7771" w:rsidRPr="00894E10">
        <w:rPr>
          <w:lang w:eastAsia="zh-TW"/>
        </w:rPr>
        <w:t>%</w:t>
      </w:r>
      <w:r w:rsidRPr="00894E10">
        <w:rPr>
          <w:rFonts w:hint="eastAsia"/>
          <w:lang w:eastAsia="zh-TW"/>
        </w:rPr>
        <w:t>及以上者</w:t>
      </w:r>
      <w:r w:rsidR="00DF7771" w:rsidRPr="00894E10">
        <w:rPr>
          <w:rFonts w:hint="eastAsia"/>
          <w:lang w:eastAsia="zh-TW"/>
        </w:rPr>
        <w:t>（</w:t>
      </w:r>
      <w:r w:rsidRPr="00894E10">
        <w:rPr>
          <w:lang w:eastAsia="zh-TW"/>
        </w:rPr>
        <w:t>HS CODE 2710</w:t>
      </w:r>
      <w:r w:rsidR="00DF7771" w:rsidRPr="00894E10">
        <w:rPr>
          <w:rFonts w:hint="eastAsia"/>
          <w:lang w:eastAsia="zh-TW"/>
        </w:rPr>
        <w:t>）</w:t>
      </w:r>
      <w:r w:rsidRPr="00894E10">
        <w:rPr>
          <w:rFonts w:hint="eastAsia"/>
          <w:lang w:eastAsia="zh-TW"/>
        </w:rPr>
        <w:t>，占</w:t>
      </w:r>
      <w:r w:rsidRPr="00894E10">
        <w:rPr>
          <w:lang w:eastAsia="zh-TW"/>
        </w:rPr>
        <w:t>1.67</w:t>
      </w:r>
      <w:r w:rsidR="00DF7771" w:rsidRPr="00894E10">
        <w:rPr>
          <w:lang w:eastAsia="zh-TW"/>
        </w:rPr>
        <w:t>%</w:t>
      </w:r>
      <w:r w:rsidRPr="00894E10">
        <w:rPr>
          <w:rFonts w:hint="eastAsia"/>
          <w:lang w:eastAsia="zh-TW"/>
        </w:rPr>
        <w:t>，減</w:t>
      </w:r>
      <w:r w:rsidRPr="00894E10">
        <w:rPr>
          <w:lang w:eastAsia="zh-TW"/>
        </w:rPr>
        <w:t>25.54</w:t>
      </w:r>
      <w:r w:rsidR="00DF7771" w:rsidRPr="00894E10">
        <w:rPr>
          <w:lang w:eastAsia="zh-TW"/>
        </w:rPr>
        <w:t>%</w:t>
      </w:r>
      <w:r w:rsidRPr="00894E10">
        <w:rPr>
          <w:rFonts w:hint="eastAsia"/>
          <w:lang w:eastAsia="zh-TW"/>
        </w:rPr>
        <w:t>；（</w:t>
      </w:r>
      <w:r w:rsidRPr="00894E10">
        <w:rPr>
          <w:lang w:eastAsia="zh-TW"/>
        </w:rPr>
        <w:t>5</w:t>
      </w:r>
      <w:r w:rsidRPr="00894E10">
        <w:rPr>
          <w:rFonts w:hint="eastAsia"/>
          <w:lang w:eastAsia="zh-TW"/>
        </w:rPr>
        <w:t>）冷凍魚（第</w:t>
      </w:r>
      <w:r w:rsidRPr="00894E10">
        <w:rPr>
          <w:lang w:eastAsia="zh-TW"/>
        </w:rPr>
        <w:t>0304</w:t>
      </w:r>
      <w:r w:rsidRPr="00894E10">
        <w:rPr>
          <w:rFonts w:hint="eastAsia"/>
          <w:lang w:eastAsia="zh-TW"/>
        </w:rPr>
        <w:t>節之切片及其他魚肉除外）</w:t>
      </w:r>
      <w:r w:rsidR="00DF7771" w:rsidRPr="00894E10">
        <w:rPr>
          <w:rFonts w:hint="eastAsia"/>
          <w:lang w:eastAsia="zh-TW"/>
        </w:rPr>
        <w:t>（</w:t>
      </w:r>
      <w:r w:rsidRPr="00894E10">
        <w:rPr>
          <w:lang w:eastAsia="zh-TW"/>
        </w:rPr>
        <w:t>HS CODE 0303</w:t>
      </w:r>
      <w:r w:rsidR="00DF7771" w:rsidRPr="00894E10">
        <w:rPr>
          <w:rFonts w:hint="eastAsia"/>
          <w:lang w:eastAsia="zh-TW"/>
        </w:rPr>
        <w:t>）</w:t>
      </w:r>
      <w:r w:rsidRPr="00894E10">
        <w:rPr>
          <w:rFonts w:hint="eastAsia"/>
          <w:lang w:eastAsia="zh-TW"/>
        </w:rPr>
        <w:t>，占</w:t>
      </w:r>
      <w:r w:rsidRPr="00894E10">
        <w:rPr>
          <w:lang w:eastAsia="zh-TW"/>
        </w:rPr>
        <w:t>1.53</w:t>
      </w:r>
      <w:r w:rsidR="00DF7771" w:rsidRPr="00894E10">
        <w:rPr>
          <w:lang w:eastAsia="zh-TW"/>
        </w:rPr>
        <w:t>%</w:t>
      </w:r>
      <w:r w:rsidRPr="00894E10">
        <w:rPr>
          <w:rFonts w:hint="eastAsia"/>
          <w:lang w:eastAsia="zh-TW"/>
        </w:rPr>
        <w:t>，減</w:t>
      </w:r>
      <w:r w:rsidRPr="00894E10">
        <w:rPr>
          <w:lang w:eastAsia="zh-TW"/>
        </w:rPr>
        <w:t>13.17</w:t>
      </w:r>
      <w:r w:rsidR="00DF7771" w:rsidRPr="00894E10">
        <w:rPr>
          <w:lang w:eastAsia="zh-TW"/>
        </w:rPr>
        <w:t>%</w:t>
      </w:r>
      <w:r w:rsidRPr="00894E10">
        <w:rPr>
          <w:rFonts w:hint="eastAsia"/>
          <w:lang w:eastAsia="zh-TW"/>
        </w:rPr>
        <w:t>；（</w:t>
      </w:r>
      <w:r w:rsidRPr="00894E10">
        <w:rPr>
          <w:lang w:eastAsia="zh-TW"/>
        </w:rPr>
        <w:t>6</w:t>
      </w:r>
      <w:r w:rsidRPr="00894E10">
        <w:rPr>
          <w:rFonts w:hint="eastAsia"/>
          <w:lang w:eastAsia="zh-TW"/>
        </w:rPr>
        <w:t>）自動資料處理機及其附屬單元；磁性或光學閱讀機，以符號方式將資料轉錄於資料媒體之機器及處理此類資料之未列名機器</w:t>
      </w:r>
      <w:r w:rsidR="00DF7771" w:rsidRPr="00894E10">
        <w:rPr>
          <w:rFonts w:hint="eastAsia"/>
          <w:lang w:eastAsia="zh-TW"/>
        </w:rPr>
        <w:t>（</w:t>
      </w:r>
      <w:r w:rsidRPr="00894E10">
        <w:rPr>
          <w:lang w:eastAsia="zh-TW"/>
        </w:rPr>
        <w:t>HS CODE 8471</w:t>
      </w:r>
      <w:r w:rsidR="00DF7771" w:rsidRPr="00894E10">
        <w:rPr>
          <w:rFonts w:hint="eastAsia"/>
          <w:lang w:eastAsia="zh-TW"/>
        </w:rPr>
        <w:t>）</w:t>
      </w:r>
      <w:r w:rsidRPr="00894E10">
        <w:rPr>
          <w:rFonts w:hint="eastAsia"/>
          <w:lang w:eastAsia="zh-TW"/>
        </w:rPr>
        <w:t>，占</w:t>
      </w:r>
      <w:r w:rsidRPr="00894E10">
        <w:rPr>
          <w:lang w:eastAsia="zh-TW"/>
        </w:rPr>
        <w:t>1.45</w:t>
      </w:r>
      <w:r w:rsidR="00DF7771" w:rsidRPr="00894E10">
        <w:rPr>
          <w:lang w:eastAsia="zh-TW"/>
        </w:rPr>
        <w:t>%</w:t>
      </w:r>
      <w:r w:rsidRPr="00894E10">
        <w:rPr>
          <w:rFonts w:hint="eastAsia"/>
          <w:lang w:eastAsia="zh-TW"/>
        </w:rPr>
        <w:t>，增</w:t>
      </w:r>
      <w:r w:rsidRPr="00894E10">
        <w:rPr>
          <w:lang w:eastAsia="zh-TW"/>
        </w:rPr>
        <w:t>16.46</w:t>
      </w:r>
      <w:r w:rsidR="00DF7771" w:rsidRPr="00894E10">
        <w:rPr>
          <w:lang w:eastAsia="zh-TW"/>
        </w:rPr>
        <w:t>%</w:t>
      </w:r>
      <w:r w:rsidRPr="00894E10">
        <w:rPr>
          <w:rFonts w:hint="eastAsia"/>
          <w:lang w:eastAsia="zh-TW"/>
        </w:rPr>
        <w:t>；（</w:t>
      </w:r>
      <w:r w:rsidRPr="00894E10">
        <w:rPr>
          <w:lang w:eastAsia="zh-TW"/>
        </w:rPr>
        <w:t>7</w:t>
      </w:r>
      <w:r w:rsidRPr="00894E10">
        <w:rPr>
          <w:rFonts w:hint="eastAsia"/>
          <w:lang w:eastAsia="zh-TW"/>
        </w:rPr>
        <w:t>）熱軋之鐵或非合金鋼</w:t>
      </w:r>
      <w:proofErr w:type="gramStart"/>
      <w:r w:rsidRPr="00894E10">
        <w:rPr>
          <w:rFonts w:hint="eastAsia"/>
          <w:lang w:eastAsia="zh-TW"/>
        </w:rPr>
        <w:t>扁</w:t>
      </w:r>
      <w:proofErr w:type="gramEnd"/>
      <w:r w:rsidRPr="00894E10">
        <w:rPr>
          <w:rFonts w:hint="eastAsia"/>
          <w:lang w:eastAsia="zh-TW"/>
        </w:rPr>
        <w:t>軋製品，寬度</w:t>
      </w:r>
      <w:r w:rsidRPr="00894E10">
        <w:rPr>
          <w:lang w:eastAsia="zh-TW"/>
        </w:rPr>
        <w:t>600</w:t>
      </w:r>
      <w:r w:rsidRPr="00894E10">
        <w:rPr>
          <w:rFonts w:hint="eastAsia"/>
          <w:lang w:eastAsia="zh-TW"/>
        </w:rPr>
        <w:t>公厘及以上，未經被覆、鍍面、</w:t>
      </w:r>
      <w:proofErr w:type="gramStart"/>
      <w:r w:rsidRPr="00894E10">
        <w:rPr>
          <w:rFonts w:hint="eastAsia"/>
          <w:lang w:eastAsia="zh-TW"/>
        </w:rPr>
        <w:t>塗面者</w:t>
      </w:r>
      <w:proofErr w:type="gramEnd"/>
      <w:r w:rsidR="00DF7771" w:rsidRPr="00894E10">
        <w:rPr>
          <w:rFonts w:hint="eastAsia"/>
          <w:lang w:eastAsia="zh-TW"/>
        </w:rPr>
        <w:t>（</w:t>
      </w:r>
      <w:r w:rsidRPr="00894E10">
        <w:rPr>
          <w:lang w:eastAsia="zh-TW"/>
        </w:rPr>
        <w:t>HS CODE 7208</w:t>
      </w:r>
      <w:r w:rsidR="00DF7771" w:rsidRPr="00894E10">
        <w:rPr>
          <w:rFonts w:hint="eastAsia"/>
          <w:lang w:eastAsia="zh-TW"/>
        </w:rPr>
        <w:t>）</w:t>
      </w:r>
      <w:r w:rsidRPr="00894E10">
        <w:rPr>
          <w:rFonts w:hint="eastAsia"/>
          <w:lang w:eastAsia="zh-TW"/>
        </w:rPr>
        <w:t>，占</w:t>
      </w:r>
      <w:r w:rsidRPr="00894E10">
        <w:rPr>
          <w:lang w:eastAsia="zh-TW"/>
        </w:rPr>
        <w:t>1.40</w:t>
      </w:r>
      <w:r w:rsidR="00DF7771" w:rsidRPr="00894E10">
        <w:rPr>
          <w:lang w:eastAsia="zh-TW"/>
        </w:rPr>
        <w:t>%</w:t>
      </w:r>
      <w:r w:rsidRPr="00894E10">
        <w:rPr>
          <w:rFonts w:hint="eastAsia"/>
          <w:lang w:eastAsia="zh-TW"/>
        </w:rPr>
        <w:t>，減</w:t>
      </w:r>
      <w:r w:rsidRPr="00894E10">
        <w:rPr>
          <w:lang w:eastAsia="zh-TW"/>
        </w:rPr>
        <w:t>0.62</w:t>
      </w:r>
      <w:r w:rsidR="00DF7771" w:rsidRPr="00894E10">
        <w:rPr>
          <w:lang w:eastAsia="zh-TW"/>
        </w:rPr>
        <w:t>%</w:t>
      </w:r>
      <w:r w:rsidRPr="00894E10">
        <w:rPr>
          <w:rFonts w:hint="eastAsia"/>
          <w:lang w:eastAsia="zh-TW"/>
        </w:rPr>
        <w:t>；（</w:t>
      </w:r>
      <w:r w:rsidRPr="00894E10">
        <w:rPr>
          <w:lang w:eastAsia="zh-TW"/>
        </w:rPr>
        <w:t>8</w:t>
      </w:r>
      <w:r w:rsidRPr="00894E10">
        <w:rPr>
          <w:rFonts w:hint="eastAsia"/>
          <w:lang w:eastAsia="zh-TW"/>
        </w:rPr>
        <w:t>）專用或主要用於第</w:t>
      </w:r>
      <w:r w:rsidRPr="00894E10">
        <w:rPr>
          <w:lang w:eastAsia="zh-TW"/>
        </w:rPr>
        <w:t>8470</w:t>
      </w:r>
      <w:r w:rsidRPr="00894E10">
        <w:rPr>
          <w:rFonts w:hint="eastAsia"/>
          <w:lang w:eastAsia="zh-TW"/>
        </w:rPr>
        <w:t>至</w:t>
      </w:r>
      <w:r w:rsidRPr="00894E10">
        <w:rPr>
          <w:lang w:eastAsia="zh-TW"/>
        </w:rPr>
        <w:t>8472</w:t>
      </w:r>
      <w:r w:rsidRPr="00894E10">
        <w:rPr>
          <w:rFonts w:hint="eastAsia"/>
          <w:lang w:eastAsia="zh-TW"/>
        </w:rPr>
        <w:t>節機器之零件及附件</w:t>
      </w:r>
      <w:r w:rsidR="00DF7771" w:rsidRPr="00894E10">
        <w:rPr>
          <w:rFonts w:hint="eastAsia"/>
          <w:lang w:eastAsia="zh-TW"/>
        </w:rPr>
        <w:t>（</w:t>
      </w:r>
      <w:r w:rsidRPr="00894E10">
        <w:rPr>
          <w:lang w:eastAsia="zh-TW"/>
        </w:rPr>
        <w:t>HS CODE 8473</w:t>
      </w:r>
      <w:r w:rsidR="00DF7771" w:rsidRPr="00894E10">
        <w:rPr>
          <w:rFonts w:hint="eastAsia"/>
          <w:lang w:eastAsia="zh-TW"/>
        </w:rPr>
        <w:t>）</w:t>
      </w:r>
      <w:r w:rsidRPr="00894E10">
        <w:rPr>
          <w:rFonts w:hint="eastAsia"/>
          <w:lang w:eastAsia="zh-TW"/>
        </w:rPr>
        <w:t>，占</w:t>
      </w:r>
      <w:r w:rsidRPr="00894E10">
        <w:rPr>
          <w:lang w:eastAsia="zh-TW"/>
        </w:rPr>
        <w:t>1.36</w:t>
      </w:r>
      <w:r w:rsidR="00DF7771" w:rsidRPr="00894E10">
        <w:rPr>
          <w:lang w:eastAsia="zh-TW"/>
        </w:rPr>
        <w:t>%</w:t>
      </w:r>
      <w:r w:rsidRPr="00894E10">
        <w:rPr>
          <w:rFonts w:hint="eastAsia"/>
          <w:lang w:eastAsia="zh-TW"/>
        </w:rPr>
        <w:t>，增</w:t>
      </w:r>
      <w:r w:rsidRPr="00894E10">
        <w:rPr>
          <w:lang w:eastAsia="zh-TW"/>
        </w:rPr>
        <w:t>5.10</w:t>
      </w:r>
      <w:r w:rsidR="00DF7771" w:rsidRPr="00894E10">
        <w:rPr>
          <w:lang w:eastAsia="zh-TW"/>
        </w:rPr>
        <w:t>%</w:t>
      </w:r>
      <w:r w:rsidRPr="00894E10">
        <w:rPr>
          <w:rFonts w:hint="eastAsia"/>
          <w:lang w:eastAsia="zh-TW"/>
        </w:rPr>
        <w:t>；（</w:t>
      </w:r>
      <w:r w:rsidRPr="00894E10">
        <w:rPr>
          <w:lang w:eastAsia="zh-TW"/>
        </w:rPr>
        <w:t>9</w:t>
      </w:r>
      <w:r w:rsidRPr="00894E10">
        <w:rPr>
          <w:rFonts w:hint="eastAsia"/>
          <w:lang w:eastAsia="zh-TW"/>
        </w:rPr>
        <w:t>）專供或主要供製造半導體</w:t>
      </w:r>
      <w:proofErr w:type="gramStart"/>
      <w:r w:rsidRPr="00894E10">
        <w:rPr>
          <w:rFonts w:hint="eastAsia"/>
          <w:lang w:eastAsia="zh-TW"/>
        </w:rPr>
        <w:t>晶柱或</w:t>
      </w:r>
      <w:proofErr w:type="gramEnd"/>
      <w:r w:rsidRPr="00894E10">
        <w:rPr>
          <w:rFonts w:hint="eastAsia"/>
          <w:lang w:eastAsia="zh-TW"/>
        </w:rPr>
        <w:t>晶圓、半導體裝置、積體電路及平面顯示器之機器及器具</w:t>
      </w:r>
      <w:r w:rsidR="00DF7771" w:rsidRPr="00894E10">
        <w:rPr>
          <w:rFonts w:hint="eastAsia"/>
          <w:lang w:eastAsia="zh-TW"/>
        </w:rPr>
        <w:t>（</w:t>
      </w:r>
      <w:r w:rsidRPr="00894E10">
        <w:rPr>
          <w:lang w:eastAsia="zh-TW"/>
        </w:rPr>
        <w:t>HS CODE</w:t>
      </w:r>
      <w:r w:rsidR="0045403F" w:rsidRPr="00894E10">
        <w:rPr>
          <w:lang w:eastAsia="zh-TW"/>
        </w:rPr>
        <w:t xml:space="preserve"> </w:t>
      </w:r>
      <w:r w:rsidRPr="00894E10">
        <w:rPr>
          <w:lang w:eastAsia="zh-TW"/>
        </w:rPr>
        <w:t>8486</w:t>
      </w:r>
      <w:r w:rsidR="00DF7771" w:rsidRPr="00894E10">
        <w:rPr>
          <w:rFonts w:hint="eastAsia"/>
          <w:lang w:eastAsia="zh-TW"/>
        </w:rPr>
        <w:t>）</w:t>
      </w:r>
      <w:r w:rsidRPr="00894E10">
        <w:rPr>
          <w:rFonts w:hint="eastAsia"/>
          <w:lang w:eastAsia="zh-TW"/>
        </w:rPr>
        <w:t>，占</w:t>
      </w:r>
      <w:r w:rsidRPr="00894E10">
        <w:rPr>
          <w:lang w:eastAsia="zh-TW"/>
        </w:rPr>
        <w:t>1.25</w:t>
      </w:r>
      <w:r w:rsidR="00DF7771" w:rsidRPr="00894E10">
        <w:rPr>
          <w:lang w:eastAsia="zh-TW"/>
        </w:rPr>
        <w:t>%</w:t>
      </w:r>
      <w:r w:rsidRPr="00894E10">
        <w:rPr>
          <w:rFonts w:hint="eastAsia"/>
          <w:lang w:eastAsia="zh-TW"/>
        </w:rPr>
        <w:t>，增</w:t>
      </w:r>
      <w:r w:rsidRPr="00894E10">
        <w:rPr>
          <w:lang w:eastAsia="zh-TW"/>
        </w:rPr>
        <w:t>0.17</w:t>
      </w:r>
      <w:r w:rsidR="00DF7771" w:rsidRPr="00894E10">
        <w:rPr>
          <w:lang w:eastAsia="zh-TW"/>
        </w:rPr>
        <w:t>%</w:t>
      </w:r>
      <w:r w:rsidRPr="00894E10">
        <w:rPr>
          <w:rFonts w:hint="eastAsia"/>
          <w:lang w:eastAsia="zh-TW"/>
        </w:rPr>
        <w:t>；（</w:t>
      </w:r>
      <w:r w:rsidRPr="00894E10">
        <w:rPr>
          <w:lang w:eastAsia="zh-TW"/>
        </w:rPr>
        <w:t>10</w:t>
      </w:r>
      <w:r w:rsidRPr="00894E10">
        <w:rPr>
          <w:rFonts w:hint="eastAsia"/>
          <w:lang w:eastAsia="zh-TW"/>
        </w:rPr>
        <w:t>）光纖及光纖束；光纖傳輸纜，第</w:t>
      </w:r>
      <w:r w:rsidR="0045403F" w:rsidRPr="00894E10">
        <w:rPr>
          <w:lang w:eastAsia="zh-TW"/>
        </w:rPr>
        <w:t>8544</w:t>
      </w:r>
      <w:r w:rsidRPr="00894E10">
        <w:rPr>
          <w:rFonts w:hint="eastAsia"/>
          <w:lang w:eastAsia="zh-TW"/>
        </w:rPr>
        <w:t>節所列者除外；偏光性材料所製之片及板；任何材料所製之光學用透鏡（含隱形眼鏡）、稜鏡、反射鏡及其他光學元件之未經裝配者，未經光學加工之玻璃元件除外</w:t>
      </w:r>
      <w:r w:rsidR="00DF7771" w:rsidRPr="00894E10">
        <w:rPr>
          <w:rFonts w:hint="eastAsia"/>
          <w:lang w:eastAsia="zh-TW"/>
        </w:rPr>
        <w:t>（</w:t>
      </w:r>
      <w:r w:rsidRPr="00894E10">
        <w:rPr>
          <w:lang w:eastAsia="zh-TW"/>
        </w:rPr>
        <w:t>HS CODE</w:t>
      </w:r>
      <w:r w:rsidR="0045403F" w:rsidRPr="00894E10">
        <w:rPr>
          <w:lang w:eastAsia="zh-TW"/>
        </w:rPr>
        <w:t xml:space="preserve"> </w:t>
      </w:r>
      <w:r w:rsidRPr="00894E10">
        <w:rPr>
          <w:lang w:eastAsia="zh-TW"/>
        </w:rPr>
        <w:t>9001</w:t>
      </w:r>
      <w:r w:rsidR="00DF7771" w:rsidRPr="00894E10">
        <w:rPr>
          <w:rFonts w:hint="eastAsia"/>
          <w:lang w:eastAsia="zh-TW"/>
        </w:rPr>
        <w:t>）</w:t>
      </w:r>
      <w:r w:rsidRPr="00894E10">
        <w:rPr>
          <w:rFonts w:hint="eastAsia"/>
          <w:lang w:eastAsia="zh-TW"/>
        </w:rPr>
        <w:t>，占</w:t>
      </w:r>
      <w:r w:rsidRPr="00894E10">
        <w:rPr>
          <w:lang w:eastAsia="zh-TW"/>
        </w:rPr>
        <w:t>1.24</w:t>
      </w:r>
      <w:r w:rsidR="00DF7771" w:rsidRPr="00894E10">
        <w:rPr>
          <w:lang w:eastAsia="zh-TW"/>
        </w:rPr>
        <w:t>%</w:t>
      </w:r>
      <w:r w:rsidRPr="00894E10">
        <w:rPr>
          <w:rFonts w:hint="eastAsia"/>
          <w:lang w:eastAsia="zh-TW"/>
        </w:rPr>
        <w:t>，增</w:t>
      </w:r>
      <w:r w:rsidRPr="00894E10">
        <w:rPr>
          <w:lang w:eastAsia="zh-TW"/>
        </w:rPr>
        <w:t>6.29</w:t>
      </w:r>
      <w:r w:rsidR="00DF7771" w:rsidRPr="00894E10">
        <w:rPr>
          <w:lang w:eastAsia="zh-TW"/>
        </w:rPr>
        <w:t>%</w:t>
      </w:r>
      <w:r w:rsidRPr="00894E10">
        <w:rPr>
          <w:rFonts w:hint="eastAsia"/>
          <w:lang w:eastAsia="zh-TW"/>
        </w:rPr>
        <w:t>。</w:t>
      </w:r>
    </w:p>
    <w:p w:rsidR="00953FEE" w:rsidRPr="00894E10" w:rsidRDefault="00953FEE" w:rsidP="00953FEE">
      <w:pPr>
        <w:pStyle w:val="a6"/>
        <w:ind w:left="960" w:hanging="720"/>
      </w:pPr>
      <w:r w:rsidRPr="00AA3217">
        <w:rPr>
          <w:rFonts w:hint="eastAsia"/>
        </w:rPr>
        <w:t>（三）外商打進日本市場之困難點與注意事項：</w:t>
      </w:r>
    </w:p>
    <w:p w:rsidR="00953FEE" w:rsidRPr="00894E10" w:rsidRDefault="00953FEE" w:rsidP="00953FEE">
      <w:pPr>
        <w:pStyle w:val="af0"/>
        <w:ind w:left="960" w:firstLine="480"/>
        <w:rPr>
          <w:lang w:eastAsia="zh-TW"/>
        </w:rPr>
      </w:pPr>
      <w:r w:rsidRPr="00894E10">
        <w:rPr>
          <w:rFonts w:hint="eastAsia"/>
          <w:lang w:eastAsia="zh-TW"/>
        </w:rPr>
        <w:t>日本市場特性包括：（</w:t>
      </w:r>
      <w:r w:rsidRPr="00894E10">
        <w:rPr>
          <w:lang w:eastAsia="zh-TW"/>
        </w:rPr>
        <w:t>1</w:t>
      </w:r>
      <w:r w:rsidRPr="00894E10">
        <w:rPr>
          <w:rFonts w:hint="eastAsia"/>
          <w:lang w:eastAsia="zh-TW"/>
        </w:rPr>
        <w:t>）雖然中國大陸或東南亞國家製造產品已充斥日本市場，日本製產品在日本市場中仍具「高品質」地位。（</w:t>
      </w:r>
      <w:r w:rsidRPr="00894E10">
        <w:rPr>
          <w:lang w:eastAsia="zh-TW"/>
        </w:rPr>
        <w:t>2</w:t>
      </w:r>
      <w:r w:rsidRPr="00894E10">
        <w:rPr>
          <w:rFonts w:hint="eastAsia"/>
          <w:lang w:eastAsia="zh-TW"/>
        </w:rPr>
        <w:t>）複雜的配銷通路</w:t>
      </w:r>
      <w:proofErr w:type="gramStart"/>
      <w:r w:rsidRPr="00894E10">
        <w:rPr>
          <w:rFonts w:hint="eastAsia"/>
          <w:lang w:eastAsia="zh-TW"/>
        </w:rPr>
        <w:t>─</w:t>
      </w:r>
      <w:proofErr w:type="gramEnd"/>
      <w:r w:rsidRPr="00894E10">
        <w:rPr>
          <w:rFonts w:hint="eastAsia"/>
          <w:lang w:eastAsia="zh-TW"/>
        </w:rPr>
        <w:t>上、中、下游環環相扣，緊密結合、專業分工。（</w:t>
      </w:r>
      <w:r w:rsidRPr="00894E10">
        <w:rPr>
          <w:lang w:eastAsia="zh-TW"/>
        </w:rPr>
        <w:t>3</w:t>
      </w:r>
      <w:r w:rsidRPr="00894E10">
        <w:rPr>
          <w:rFonts w:hint="eastAsia"/>
          <w:lang w:eastAsia="zh-TW"/>
        </w:rPr>
        <w:t>）日圓匯率變動之風險</w:t>
      </w:r>
      <w:proofErr w:type="gramStart"/>
      <w:r w:rsidRPr="00894E10">
        <w:rPr>
          <w:rFonts w:hint="eastAsia"/>
          <w:lang w:eastAsia="zh-TW"/>
        </w:rPr>
        <w:t>─</w:t>
      </w:r>
      <w:proofErr w:type="gramEnd"/>
      <w:r w:rsidRPr="00894E10">
        <w:rPr>
          <w:rFonts w:hint="eastAsia"/>
          <w:lang w:eastAsia="zh-TW"/>
        </w:rPr>
        <w:t>講求穩定供給、價格安定。（</w:t>
      </w:r>
      <w:r w:rsidRPr="00894E10">
        <w:rPr>
          <w:lang w:eastAsia="zh-TW"/>
        </w:rPr>
        <w:t>4</w:t>
      </w:r>
      <w:r w:rsidRPr="00894E10">
        <w:rPr>
          <w:rFonts w:hint="eastAsia"/>
          <w:lang w:eastAsia="zh-TW"/>
        </w:rPr>
        <w:t>）日本文化之差異：品質認知之差異</w:t>
      </w:r>
      <w:proofErr w:type="gramStart"/>
      <w:r w:rsidRPr="00894E10">
        <w:rPr>
          <w:rFonts w:hint="eastAsia"/>
          <w:lang w:eastAsia="zh-TW"/>
        </w:rPr>
        <w:t>─</w:t>
      </w:r>
      <w:proofErr w:type="gramEnd"/>
      <w:r w:rsidRPr="00894E10">
        <w:rPr>
          <w:rFonts w:hint="eastAsia"/>
          <w:lang w:eastAsia="zh-TW"/>
        </w:rPr>
        <w:t>追求嚴謹←→（不僅實用）；交期認知之差異</w:t>
      </w:r>
      <w:proofErr w:type="gramStart"/>
      <w:r w:rsidRPr="00894E10">
        <w:rPr>
          <w:rFonts w:hint="eastAsia"/>
          <w:lang w:eastAsia="zh-TW"/>
        </w:rPr>
        <w:t>─</w:t>
      </w:r>
      <w:proofErr w:type="gramEnd"/>
      <w:r w:rsidRPr="00894E10">
        <w:rPr>
          <w:rFonts w:hint="eastAsia"/>
          <w:lang w:eastAsia="zh-TW"/>
        </w:rPr>
        <w:t>嚴守交期←→（氣候季節分明、節慶時品）；價格認知之差異</w:t>
      </w:r>
      <w:proofErr w:type="gramStart"/>
      <w:r w:rsidRPr="00894E10">
        <w:rPr>
          <w:rFonts w:hint="eastAsia"/>
          <w:lang w:eastAsia="zh-TW"/>
        </w:rPr>
        <w:t>─</w:t>
      </w:r>
      <w:proofErr w:type="gramEnd"/>
      <w:r w:rsidRPr="00894E10">
        <w:rPr>
          <w:rFonts w:hint="eastAsia"/>
          <w:lang w:eastAsia="zh-TW"/>
        </w:rPr>
        <w:t>講求安定←→（無淡旺季之分、著眼長遠利益）。</w:t>
      </w:r>
    </w:p>
    <w:p w:rsidR="00953FEE" w:rsidRPr="00894E10" w:rsidRDefault="00953FEE" w:rsidP="00953FEE">
      <w:pPr>
        <w:pStyle w:val="af0"/>
        <w:ind w:left="960" w:firstLine="480"/>
        <w:rPr>
          <w:lang w:eastAsia="zh-TW"/>
        </w:rPr>
      </w:pPr>
      <w:r w:rsidRPr="00894E10">
        <w:rPr>
          <w:rFonts w:hint="eastAsia"/>
          <w:lang w:eastAsia="zh-TW"/>
        </w:rPr>
        <w:t>美國、日本的行銷專家認為外商欲成功打進日本市場，須注意事項如下：（</w:t>
      </w:r>
      <w:r w:rsidRPr="00894E10">
        <w:rPr>
          <w:lang w:eastAsia="zh-TW"/>
        </w:rPr>
        <w:t>1</w:t>
      </w:r>
      <w:r w:rsidRPr="00894E10">
        <w:rPr>
          <w:rFonts w:hint="eastAsia"/>
          <w:lang w:eastAsia="zh-TW"/>
        </w:rPr>
        <w:t>）尋找合適的夥伴</w:t>
      </w:r>
      <w:proofErr w:type="gramStart"/>
      <w:r w:rsidRPr="00894E10">
        <w:rPr>
          <w:rFonts w:hint="eastAsia"/>
          <w:lang w:eastAsia="zh-TW"/>
        </w:rPr>
        <w:t>─</w:t>
      </w:r>
      <w:proofErr w:type="gramEnd"/>
      <w:r w:rsidRPr="00894E10">
        <w:rPr>
          <w:rFonts w:hint="eastAsia"/>
          <w:lang w:eastAsia="zh-TW"/>
        </w:rPr>
        <w:t>引導進入日本市場；（</w:t>
      </w:r>
      <w:r w:rsidRPr="00894E10">
        <w:rPr>
          <w:lang w:eastAsia="zh-TW"/>
        </w:rPr>
        <w:t>2</w:t>
      </w:r>
      <w:r w:rsidRPr="00894E10">
        <w:rPr>
          <w:rFonts w:hint="eastAsia"/>
          <w:lang w:eastAsia="zh-TW"/>
        </w:rPr>
        <w:t>）特殊的市場定位</w:t>
      </w:r>
      <w:proofErr w:type="gramStart"/>
      <w:r w:rsidRPr="00894E10">
        <w:rPr>
          <w:rFonts w:hint="eastAsia"/>
          <w:lang w:eastAsia="zh-TW"/>
        </w:rPr>
        <w:t>─</w:t>
      </w:r>
      <w:proofErr w:type="gramEnd"/>
      <w:r w:rsidRPr="00894E10">
        <w:rPr>
          <w:rFonts w:hint="eastAsia"/>
          <w:lang w:eastAsia="zh-TW"/>
        </w:rPr>
        <w:t>選擇最佳品質、時髦品、第一品牌、知名廠牌；（</w:t>
      </w:r>
      <w:r w:rsidRPr="00894E10">
        <w:rPr>
          <w:lang w:eastAsia="zh-TW"/>
        </w:rPr>
        <w:t>3</w:t>
      </w:r>
      <w:r w:rsidRPr="00894E10">
        <w:rPr>
          <w:rFonts w:hint="eastAsia"/>
          <w:lang w:eastAsia="zh-TW"/>
        </w:rPr>
        <w:t>）找出新的配銷通路</w:t>
      </w:r>
      <w:proofErr w:type="gramStart"/>
      <w:r w:rsidRPr="00894E10">
        <w:rPr>
          <w:rFonts w:hint="eastAsia"/>
          <w:lang w:eastAsia="zh-TW"/>
        </w:rPr>
        <w:t>─</w:t>
      </w:r>
      <w:proofErr w:type="gramEnd"/>
      <w:r w:rsidRPr="00894E10">
        <w:rPr>
          <w:rFonts w:hint="eastAsia"/>
          <w:lang w:eastAsia="zh-TW"/>
        </w:rPr>
        <w:t>避開傳統的通路；（</w:t>
      </w:r>
      <w:r w:rsidRPr="00894E10">
        <w:rPr>
          <w:lang w:eastAsia="zh-TW"/>
        </w:rPr>
        <w:t>4</w:t>
      </w:r>
      <w:r w:rsidRPr="00894E10">
        <w:rPr>
          <w:rFonts w:hint="eastAsia"/>
          <w:lang w:eastAsia="zh-TW"/>
        </w:rPr>
        <w:t>）集中配銷資源</w:t>
      </w:r>
      <w:proofErr w:type="gramStart"/>
      <w:r w:rsidRPr="00894E10">
        <w:rPr>
          <w:rFonts w:hint="eastAsia"/>
          <w:lang w:eastAsia="zh-TW"/>
        </w:rPr>
        <w:t>─</w:t>
      </w:r>
      <w:proofErr w:type="gramEnd"/>
      <w:r w:rsidRPr="00894E10">
        <w:rPr>
          <w:rFonts w:hint="eastAsia"/>
          <w:lang w:eastAsia="zh-TW"/>
        </w:rPr>
        <w:t>不要使用「散彈槍策略」，避免分散資源。（</w:t>
      </w:r>
      <w:r w:rsidRPr="00894E10">
        <w:rPr>
          <w:lang w:eastAsia="zh-TW"/>
        </w:rPr>
        <w:t>5</w:t>
      </w:r>
      <w:r w:rsidRPr="00894E10">
        <w:rPr>
          <w:rFonts w:hint="eastAsia"/>
          <w:lang w:eastAsia="zh-TW"/>
        </w:rPr>
        <w:t>）耐心、漸進、長期經營</w:t>
      </w:r>
      <w:proofErr w:type="gramStart"/>
      <w:r w:rsidRPr="00894E10">
        <w:rPr>
          <w:rFonts w:hint="eastAsia"/>
          <w:lang w:eastAsia="zh-TW"/>
        </w:rPr>
        <w:t>─</w:t>
      </w:r>
      <w:proofErr w:type="gramEnd"/>
      <w:r w:rsidRPr="00894E10">
        <w:rPr>
          <w:rFonts w:hint="eastAsia"/>
          <w:lang w:eastAsia="zh-TW"/>
        </w:rPr>
        <w:t>以克服困難；（</w:t>
      </w:r>
      <w:r w:rsidRPr="00894E10">
        <w:rPr>
          <w:lang w:eastAsia="zh-TW"/>
        </w:rPr>
        <w:t>6</w:t>
      </w:r>
      <w:r w:rsidRPr="00894E10">
        <w:rPr>
          <w:rFonts w:hint="eastAsia"/>
          <w:lang w:eastAsia="zh-TW"/>
        </w:rPr>
        <w:t>）培養人際關係及重用當地人才</w:t>
      </w:r>
      <w:proofErr w:type="gramStart"/>
      <w:r w:rsidRPr="00894E10">
        <w:rPr>
          <w:rFonts w:hint="eastAsia"/>
          <w:lang w:eastAsia="zh-TW"/>
        </w:rPr>
        <w:t>─</w:t>
      </w:r>
      <w:proofErr w:type="gramEnd"/>
      <w:r w:rsidRPr="00894E10">
        <w:rPr>
          <w:rFonts w:hint="eastAsia"/>
          <w:lang w:eastAsia="zh-TW"/>
        </w:rPr>
        <w:t>在日本十分重視信賴與形像。</w:t>
      </w:r>
    </w:p>
    <w:p w:rsidR="00953FEE" w:rsidRPr="00894E10" w:rsidRDefault="00953FEE" w:rsidP="00953FEE">
      <w:pPr>
        <w:pStyle w:val="a6"/>
        <w:ind w:left="960" w:hanging="720"/>
      </w:pPr>
      <w:r w:rsidRPr="00AA3217">
        <w:rPr>
          <w:rFonts w:hint="eastAsia"/>
        </w:rPr>
        <w:t>（四）拓展之道</w:t>
      </w:r>
    </w:p>
    <w:p w:rsidR="00953FEE" w:rsidRPr="00894E10" w:rsidRDefault="00953FEE" w:rsidP="00953FEE">
      <w:pPr>
        <w:pStyle w:val="af3"/>
        <w:ind w:left="1440" w:hanging="480"/>
      </w:pPr>
      <w:r w:rsidRPr="00AA3217">
        <w:rPr>
          <w:rFonts w:hint="eastAsia"/>
        </w:rPr>
        <w:t>１、深入市場長期耕耘</w:t>
      </w:r>
    </w:p>
    <w:p w:rsidR="00953FEE" w:rsidRPr="00894E10" w:rsidRDefault="00953FEE" w:rsidP="00953FEE">
      <w:pPr>
        <w:pStyle w:val="afd"/>
        <w:ind w:left="1440" w:firstLine="480"/>
        <w:rPr>
          <w:rFonts w:eastAsia="MS Mincho"/>
        </w:rPr>
      </w:pPr>
      <w:r w:rsidRPr="00AA3217">
        <w:rPr>
          <w:rFonts w:hint="eastAsia"/>
        </w:rPr>
        <w:t>日本商業習慣獨特及流通管道複雜，加上行政手續繁瑣等，不容易打入日本市場。但這都是人為因素，只要有心深入了解，不難攻破。其實日本市場也有比歐美市場可愛的一面，如消費者</w:t>
      </w:r>
      <w:proofErr w:type="gramStart"/>
      <w:r w:rsidRPr="00AA3217">
        <w:rPr>
          <w:rFonts w:hint="eastAsia"/>
        </w:rPr>
        <w:t>不</w:t>
      </w:r>
      <w:proofErr w:type="gramEnd"/>
      <w:r w:rsidRPr="00AA3217">
        <w:rPr>
          <w:rFonts w:hint="eastAsia"/>
        </w:rPr>
        <w:t>胡亂殺價、日商不輕易變更採購對象及交易夥伴、注重情理與共存共榮的理念、日商相互提攜等，諸此均有利我商進入日本市場。相信日本市場不是難攻不破，而是需要長期深耕，同時在貿易轉型及全球化趨勢下，我業者為維持競爭的優勢，赴海外佈局已成為必須思考課題，「走出去」不再侷限於尋求廉價的生產基地，而是應積極尋求赴主要市場</w:t>
      </w:r>
      <w:proofErr w:type="gramStart"/>
      <w:r w:rsidRPr="00AA3217">
        <w:rPr>
          <w:rFonts w:hint="eastAsia"/>
        </w:rPr>
        <w:t>佈</w:t>
      </w:r>
      <w:proofErr w:type="gramEnd"/>
      <w:r w:rsidRPr="00AA3217">
        <w:rPr>
          <w:rFonts w:hint="eastAsia"/>
        </w:rPr>
        <w:t>建行銷據點，早日進入日本市場佈局，深入市場長期拓銷，就有早日收穫的機會。</w:t>
      </w:r>
    </w:p>
    <w:p w:rsidR="00D45016" w:rsidRPr="00894E10" w:rsidRDefault="00D45016" w:rsidP="00953FEE">
      <w:pPr>
        <w:pStyle w:val="af3"/>
        <w:ind w:left="1440" w:hanging="480"/>
      </w:pPr>
    </w:p>
    <w:p w:rsidR="00953FEE" w:rsidRPr="00894E10" w:rsidRDefault="00953FEE" w:rsidP="00953FEE">
      <w:pPr>
        <w:pStyle w:val="af3"/>
        <w:ind w:left="1440" w:hanging="480"/>
      </w:pPr>
      <w:r w:rsidRPr="00AA3217">
        <w:rPr>
          <w:rFonts w:hint="eastAsia"/>
        </w:rPr>
        <w:t>２、積極參加日本拓銷團及國際展覽會等活動</w:t>
      </w:r>
    </w:p>
    <w:p w:rsidR="00953FEE" w:rsidRPr="00894E10" w:rsidRDefault="00953FEE" w:rsidP="00953FEE">
      <w:pPr>
        <w:pStyle w:val="afd"/>
        <w:ind w:left="1440" w:firstLine="480"/>
        <w:rPr>
          <w:rFonts w:eastAsia="MS Mincho"/>
        </w:rPr>
      </w:pPr>
      <w:r w:rsidRPr="00AA3217">
        <w:rPr>
          <w:rFonts w:hint="eastAsia"/>
        </w:rPr>
        <w:t>建議有意拓銷日本市場之我國廠商可積極參與相關單位舉辦之日本拓銷活動、國際及日本國內之展覽會，主動蒐集潛在買主資料，掌握市場資訊以開發可能商機，同時可對外宣傳，提高產品及服務之曝光度。我國外貿協會位於</w:t>
      </w:r>
      <w:proofErr w:type="gramStart"/>
      <w:r w:rsidR="00931A5D" w:rsidRPr="00AA3217">
        <w:rPr>
          <w:rFonts w:hint="eastAsia"/>
        </w:rPr>
        <w:t>臺</w:t>
      </w:r>
      <w:proofErr w:type="gramEnd"/>
      <w:r w:rsidR="00931A5D" w:rsidRPr="00AA3217">
        <w:rPr>
          <w:rFonts w:hint="eastAsia"/>
        </w:rPr>
        <w:t>北</w:t>
      </w:r>
      <w:r w:rsidRPr="00AA3217">
        <w:rPr>
          <w:rFonts w:hint="eastAsia"/>
        </w:rPr>
        <w:t>、新竹、</w:t>
      </w:r>
      <w:proofErr w:type="gramStart"/>
      <w:r w:rsidR="00134EA5">
        <w:rPr>
          <w:rFonts w:hint="eastAsia"/>
        </w:rPr>
        <w:t>臺</w:t>
      </w:r>
      <w:proofErr w:type="gramEnd"/>
      <w:r w:rsidRPr="00AA3217">
        <w:rPr>
          <w:rFonts w:hint="eastAsia"/>
        </w:rPr>
        <w:t>中、</w:t>
      </w:r>
      <w:proofErr w:type="gramStart"/>
      <w:r w:rsidR="00134EA5">
        <w:rPr>
          <w:rFonts w:hint="eastAsia"/>
        </w:rPr>
        <w:t>臺</w:t>
      </w:r>
      <w:proofErr w:type="gramEnd"/>
      <w:r w:rsidRPr="00AA3217">
        <w:rPr>
          <w:rFonts w:hint="eastAsia"/>
        </w:rPr>
        <w:t>南、高雄之貿易資料館可查閱日本各行業工商名錄、進出口廠商資料、商品統計資料、投資及貿易資訊等資料，亦可多加利用。</w:t>
      </w:r>
    </w:p>
    <w:p w:rsidR="00953FEE" w:rsidRPr="00894E10" w:rsidRDefault="00953FEE" w:rsidP="00953FEE">
      <w:pPr>
        <w:pStyle w:val="af3"/>
        <w:ind w:left="1440" w:hanging="480"/>
      </w:pPr>
      <w:r w:rsidRPr="00AA3217">
        <w:rPr>
          <w:rFonts w:hint="eastAsia"/>
        </w:rPr>
        <w:t>３、確保品質之安定</w:t>
      </w:r>
    </w:p>
    <w:p w:rsidR="00953FEE" w:rsidRPr="00894E10" w:rsidRDefault="00953FEE" w:rsidP="00953FEE">
      <w:pPr>
        <w:pStyle w:val="afd"/>
        <w:ind w:left="1440" w:firstLine="480"/>
      </w:pPr>
      <w:r w:rsidRPr="00AA3217">
        <w:rPr>
          <w:rFonts w:hint="eastAsia"/>
        </w:rPr>
        <w:t>日本市場對產品、服務品質之要求近乎</w:t>
      </w:r>
      <w:proofErr w:type="gramStart"/>
      <w:r w:rsidRPr="00AA3217">
        <w:rPr>
          <w:rFonts w:hint="eastAsia"/>
        </w:rPr>
        <w:t>挑剔，</w:t>
      </w:r>
      <w:proofErr w:type="gramEnd"/>
      <w:r w:rsidRPr="00AA3217">
        <w:rPr>
          <w:rFonts w:hint="eastAsia"/>
        </w:rPr>
        <w:t>業者宜加強了解並自我要求。</w:t>
      </w:r>
    </w:p>
    <w:p w:rsidR="00953FEE" w:rsidRPr="00894E10" w:rsidRDefault="00953FEE" w:rsidP="00953FEE">
      <w:pPr>
        <w:pStyle w:val="a6"/>
        <w:ind w:left="960" w:hanging="720"/>
        <w:rPr>
          <w:lang w:eastAsia="zh-TW"/>
        </w:rPr>
      </w:pPr>
      <w:r w:rsidRPr="00AA3217">
        <w:rPr>
          <w:rFonts w:hint="eastAsia"/>
        </w:rPr>
        <w:t>（五）臺日貿易機會與課題</w:t>
      </w:r>
    </w:p>
    <w:p w:rsidR="00953FEE" w:rsidRPr="00894E10" w:rsidRDefault="00953FEE" w:rsidP="00953FEE">
      <w:pPr>
        <w:pStyle w:val="af3"/>
        <w:ind w:left="1440" w:hanging="480"/>
      </w:pPr>
      <w:r w:rsidRPr="00AA3217">
        <w:rPr>
          <w:rFonts w:hint="eastAsia"/>
        </w:rPr>
        <w:t>１、</w:t>
      </w:r>
      <w:proofErr w:type="gramStart"/>
      <w:r w:rsidRPr="00AA3217">
        <w:rPr>
          <w:rFonts w:hint="eastAsia"/>
        </w:rPr>
        <w:t>臺</w:t>
      </w:r>
      <w:proofErr w:type="gramEnd"/>
      <w:r w:rsidRPr="00AA3217">
        <w:rPr>
          <w:rFonts w:hint="eastAsia"/>
        </w:rPr>
        <w:t>日合作，共同開發第三國及華人市場商機</w:t>
      </w:r>
    </w:p>
    <w:p w:rsidR="00953FEE" w:rsidRPr="00894E10" w:rsidRDefault="00953FEE" w:rsidP="00953FEE">
      <w:pPr>
        <w:pStyle w:val="afd"/>
        <w:ind w:left="1440" w:firstLine="480"/>
      </w:pPr>
      <w:r w:rsidRPr="00AA3217">
        <w:rPr>
          <w:rFonts w:hint="eastAsia"/>
        </w:rPr>
        <w:t>日商對於進出</w:t>
      </w:r>
      <w:r w:rsidRPr="00894E10">
        <w:rPr>
          <w:rFonts w:hint="eastAsia"/>
          <w:lang w:eastAsia="zh-HK"/>
        </w:rPr>
        <w:t>亞洲華人</w:t>
      </w:r>
      <w:r w:rsidRPr="00AA3217">
        <w:rPr>
          <w:rFonts w:hint="eastAsia"/>
        </w:rPr>
        <w:t>市場頗有興趣，惟受到語言文化、價值觀等限制，進入</w:t>
      </w:r>
      <w:r w:rsidRPr="00894E10">
        <w:rPr>
          <w:rFonts w:hint="eastAsia"/>
          <w:lang w:eastAsia="zh-HK"/>
        </w:rPr>
        <w:t>大中華圈</w:t>
      </w:r>
      <w:r w:rsidRPr="00AA3217">
        <w:rPr>
          <w:rFonts w:hint="eastAsia"/>
        </w:rPr>
        <w:t>市場時</w:t>
      </w:r>
      <w:r w:rsidR="007F0C82" w:rsidRPr="00AA3217">
        <w:rPr>
          <w:rFonts w:hint="eastAsia"/>
        </w:rPr>
        <w:t>，</w:t>
      </w:r>
      <w:r w:rsidRPr="00AA3217">
        <w:rPr>
          <w:rFonts w:hint="eastAsia"/>
        </w:rPr>
        <w:t>人員管理等方面遇到諸多問題，部分中小企業則因欠缺國際市場開發經驗而躊躇，我商可把握此機會，尋求與日本企業合作，並藉以吸收生產及管理技術。</w:t>
      </w:r>
    </w:p>
    <w:p w:rsidR="00953FEE" w:rsidRPr="00894E10" w:rsidRDefault="00953FEE" w:rsidP="00953FEE">
      <w:pPr>
        <w:pStyle w:val="afd"/>
        <w:ind w:left="1440" w:firstLine="480"/>
      </w:pPr>
      <w:proofErr w:type="gramStart"/>
      <w:r w:rsidRPr="00AA3217">
        <w:rPr>
          <w:rFonts w:hint="eastAsia"/>
        </w:rPr>
        <w:t>臺</w:t>
      </w:r>
      <w:proofErr w:type="gramEnd"/>
      <w:r w:rsidRPr="00AA3217">
        <w:rPr>
          <w:rFonts w:hint="eastAsia"/>
        </w:rPr>
        <w:t>日產業具高度互補性，可結合日本企業優質研發、品牌、市場力，臺灣企業之量產、彈性、迅速因應力等，共同開發具潛力之第三國市場。我國政府積極推動「新南向政策」，</w:t>
      </w:r>
      <w:proofErr w:type="gramStart"/>
      <w:r w:rsidRPr="00AA3217">
        <w:rPr>
          <w:rFonts w:hint="eastAsia"/>
        </w:rPr>
        <w:t>臺</w:t>
      </w:r>
      <w:proofErr w:type="gramEnd"/>
      <w:r w:rsidRPr="00AA3217">
        <w:rPr>
          <w:rFonts w:hint="eastAsia"/>
        </w:rPr>
        <w:t>日企業可共同探尋包括越南、印尼、印度、菲律賓等新興國家商機。</w:t>
      </w:r>
    </w:p>
    <w:p w:rsidR="00953FEE" w:rsidRPr="00894E10" w:rsidRDefault="00953FEE" w:rsidP="00953FEE">
      <w:pPr>
        <w:pStyle w:val="af3"/>
        <w:ind w:left="1440" w:hanging="480"/>
      </w:pPr>
      <w:r w:rsidRPr="00AA3217">
        <w:rPr>
          <w:rFonts w:hint="eastAsia"/>
        </w:rPr>
        <w:t>２、雙向</w:t>
      </w:r>
      <w:proofErr w:type="gramStart"/>
      <w:r w:rsidRPr="00AA3217">
        <w:rPr>
          <w:rFonts w:hint="eastAsia"/>
        </w:rPr>
        <w:t>併</w:t>
      </w:r>
      <w:proofErr w:type="gramEnd"/>
      <w:r w:rsidRPr="00AA3217">
        <w:rPr>
          <w:rFonts w:hint="eastAsia"/>
        </w:rPr>
        <w:t>購（</w:t>
      </w:r>
      <w:r w:rsidRPr="00AA3217">
        <w:t>M&amp;A</w:t>
      </w:r>
      <w:r w:rsidRPr="00AA3217">
        <w:rPr>
          <w:rFonts w:hint="eastAsia"/>
        </w:rPr>
        <w:t>）商機</w:t>
      </w:r>
    </w:p>
    <w:p w:rsidR="00953FEE" w:rsidRPr="00894E10" w:rsidRDefault="00953FEE" w:rsidP="00953FEE">
      <w:pPr>
        <w:pStyle w:val="afd"/>
        <w:ind w:left="1440" w:firstLine="480"/>
      </w:pPr>
      <w:proofErr w:type="gramStart"/>
      <w:r w:rsidRPr="00AA3217">
        <w:rPr>
          <w:rFonts w:hint="eastAsia"/>
        </w:rPr>
        <w:t>臺</w:t>
      </w:r>
      <w:proofErr w:type="gramEnd"/>
      <w:r w:rsidRPr="00AA3217">
        <w:rPr>
          <w:rFonts w:hint="eastAsia"/>
        </w:rPr>
        <w:t>商由於實力日漸壯大及海外佈局具有進行</w:t>
      </w:r>
      <w:proofErr w:type="gramStart"/>
      <w:r w:rsidRPr="00AA3217">
        <w:rPr>
          <w:rFonts w:hint="eastAsia"/>
        </w:rPr>
        <w:t>併</w:t>
      </w:r>
      <w:proofErr w:type="gramEnd"/>
      <w:r w:rsidRPr="00AA3217">
        <w:rPr>
          <w:rFonts w:hint="eastAsia"/>
        </w:rPr>
        <w:t>購之能力，另一方面，日本由於長期景氣低迷，造成許多擁有物流管道以及先端技術之中小企業資金經營發生困難，</w:t>
      </w:r>
      <w:proofErr w:type="gramStart"/>
      <w:r w:rsidRPr="00AA3217">
        <w:rPr>
          <w:rFonts w:hint="eastAsia"/>
        </w:rPr>
        <w:t>臺</w:t>
      </w:r>
      <w:proofErr w:type="gramEnd"/>
      <w:r w:rsidRPr="00AA3217">
        <w:rPr>
          <w:rFonts w:hint="eastAsia"/>
        </w:rPr>
        <w:t>商可藉由</w:t>
      </w:r>
      <w:proofErr w:type="gramStart"/>
      <w:r w:rsidRPr="00AA3217">
        <w:rPr>
          <w:rFonts w:hint="eastAsia"/>
        </w:rPr>
        <w:t>併</w:t>
      </w:r>
      <w:proofErr w:type="gramEnd"/>
      <w:r w:rsidRPr="00AA3217">
        <w:rPr>
          <w:rFonts w:hint="eastAsia"/>
        </w:rPr>
        <w:t>購中小企業取得有形設備與技術，以及物流管道、人脈等無形資產。</w:t>
      </w:r>
    </w:p>
    <w:p w:rsidR="00953FEE" w:rsidRPr="00894E10" w:rsidRDefault="00953FEE" w:rsidP="005840AD">
      <w:pPr>
        <w:pStyle w:val="afd"/>
        <w:ind w:left="1440" w:firstLine="480"/>
      </w:pPr>
      <w:r w:rsidRPr="00AA3217">
        <w:rPr>
          <w:rFonts w:hint="eastAsia"/>
        </w:rPr>
        <w:t>積極吸取日本研發技術及品質管理能力，結合我國業者製造能力及國際行銷力，加強</w:t>
      </w:r>
      <w:proofErr w:type="gramStart"/>
      <w:r w:rsidRPr="00AA3217">
        <w:rPr>
          <w:rFonts w:hint="eastAsia"/>
        </w:rPr>
        <w:t>臺</w:t>
      </w:r>
      <w:proofErr w:type="gramEnd"/>
      <w:r w:rsidRPr="00AA3217">
        <w:rPr>
          <w:rFonts w:hint="eastAsia"/>
        </w:rPr>
        <w:t>日產業協力關係及策略聯盟是臺灣產業發展之新利基，對我國企業在日本或國際市場之競爭極有助益。</w:t>
      </w:r>
      <w:proofErr w:type="gramStart"/>
      <w:r w:rsidRPr="00AA3217">
        <w:rPr>
          <w:rFonts w:hint="eastAsia"/>
        </w:rPr>
        <w:t>另</w:t>
      </w:r>
      <w:proofErr w:type="gramEnd"/>
      <w:r w:rsidRPr="00AA3217">
        <w:rPr>
          <w:rFonts w:hint="eastAsia"/>
        </w:rPr>
        <w:t>，日本中央或地方政府皆鼓勵外商來日投資，並提供多項優惠措施，我業者如能伺機</w:t>
      </w:r>
      <w:proofErr w:type="gramStart"/>
      <w:r w:rsidRPr="00AA3217">
        <w:rPr>
          <w:rFonts w:hint="eastAsia"/>
        </w:rPr>
        <w:t>併</w:t>
      </w:r>
      <w:proofErr w:type="gramEnd"/>
      <w:r w:rsidRPr="00AA3217">
        <w:rPr>
          <w:rFonts w:hint="eastAsia"/>
        </w:rPr>
        <w:t>購日本企業取得先進技術，或於當地投資設廠，皆是拓銷日本市場、擴大對日出口的作法之</w:t>
      </w:r>
      <w:proofErr w:type="gramStart"/>
      <w:r w:rsidRPr="00AA3217">
        <w:rPr>
          <w:rFonts w:hint="eastAsia"/>
        </w:rPr>
        <w:t>一</w:t>
      </w:r>
      <w:proofErr w:type="gramEnd"/>
      <w:r w:rsidRPr="00AA3217">
        <w:rPr>
          <w:rFonts w:hint="eastAsia"/>
        </w:rPr>
        <w:t>。</w:t>
      </w:r>
    </w:p>
    <w:p w:rsidR="00953FEE" w:rsidRPr="00894E10" w:rsidRDefault="00953FEE" w:rsidP="00953FEE">
      <w:pPr>
        <w:pStyle w:val="af3"/>
        <w:ind w:left="1440" w:hanging="480"/>
      </w:pPr>
      <w:r w:rsidRPr="00AA3217">
        <w:rPr>
          <w:rFonts w:hint="eastAsia"/>
        </w:rPr>
        <w:t>３、參與「跨太平洋夥伴全面進步協定」（</w:t>
      </w:r>
      <w:r w:rsidRPr="00AA3217">
        <w:t>CPTPP</w:t>
      </w:r>
      <w:r w:rsidRPr="00AA3217">
        <w:rPr>
          <w:rFonts w:hint="eastAsia"/>
        </w:rPr>
        <w:t>）</w:t>
      </w:r>
    </w:p>
    <w:p w:rsidR="00C3634B" w:rsidRPr="00894E10" w:rsidRDefault="00953FEE" w:rsidP="00953FEE">
      <w:pPr>
        <w:pStyle w:val="afd"/>
        <w:ind w:left="1440" w:firstLine="480"/>
      </w:pPr>
      <w:r w:rsidRPr="00AA3217">
        <w:t>CPTPP</w:t>
      </w:r>
      <w:r w:rsidRPr="00AA3217">
        <w:rPr>
          <w:rFonts w:hint="eastAsia"/>
        </w:rPr>
        <w:t>談判成員國包括日本、新加坡、越南、馬來西亞、</w:t>
      </w:r>
      <w:proofErr w:type="gramStart"/>
      <w:r w:rsidRPr="00AA3217">
        <w:rPr>
          <w:rFonts w:hint="eastAsia"/>
        </w:rPr>
        <w:t>汶萊</w:t>
      </w:r>
      <w:proofErr w:type="gramEnd"/>
      <w:r w:rsidRPr="00AA3217">
        <w:rPr>
          <w:rFonts w:hint="eastAsia"/>
        </w:rPr>
        <w:t>、紐西蘭、澳洲、加拿大、墨西哥、祕魯</w:t>
      </w:r>
      <w:r w:rsidR="00C3634B" w:rsidRPr="00AA3217">
        <w:rPr>
          <w:rFonts w:hint="eastAsia"/>
        </w:rPr>
        <w:t>及</w:t>
      </w:r>
      <w:r w:rsidRPr="00AA3217">
        <w:rPr>
          <w:rFonts w:hint="eastAsia"/>
        </w:rPr>
        <w:t>智利等</w:t>
      </w:r>
      <w:r w:rsidRPr="00AA3217">
        <w:t>11</w:t>
      </w:r>
      <w:r w:rsidRPr="00AA3217">
        <w:rPr>
          <w:rFonts w:hint="eastAsia"/>
        </w:rPr>
        <w:t>國</w:t>
      </w:r>
      <w:r w:rsidR="00C3634B" w:rsidRPr="00AA3217">
        <w:rPr>
          <w:rFonts w:hint="eastAsia"/>
        </w:rPr>
        <w:t>，</w:t>
      </w:r>
      <w:r w:rsidRPr="00AA3217">
        <w:rPr>
          <w:rFonts w:hint="eastAsia"/>
        </w:rPr>
        <w:t>已於</w:t>
      </w:r>
      <w:r w:rsidRPr="00AA3217">
        <w:t>2018</w:t>
      </w:r>
      <w:r w:rsidRPr="00AA3217">
        <w:rPr>
          <w:rFonts w:hint="eastAsia"/>
        </w:rPr>
        <w:t>年</w:t>
      </w:r>
      <w:r w:rsidRPr="00AA3217">
        <w:t>12</w:t>
      </w:r>
      <w:r w:rsidRPr="00AA3217">
        <w:rPr>
          <w:rFonts w:hint="eastAsia"/>
        </w:rPr>
        <w:t>月</w:t>
      </w:r>
      <w:r w:rsidRPr="00AA3217">
        <w:t>30</w:t>
      </w:r>
      <w:r w:rsidRPr="00AA3217">
        <w:rPr>
          <w:rFonts w:hint="eastAsia"/>
        </w:rPr>
        <w:t>日生效，</w:t>
      </w:r>
      <w:proofErr w:type="gramStart"/>
      <w:r w:rsidRPr="00AA3217">
        <w:rPr>
          <w:rFonts w:hint="eastAsia"/>
        </w:rPr>
        <w:t>嗣</w:t>
      </w:r>
      <w:proofErr w:type="gramEnd"/>
      <w:r w:rsidRPr="00AA3217">
        <w:rPr>
          <w:rFonts w:hint="eastAsia"/>
        </w:rPr>
        <w:t>於</w:t>
      </w:r>
      <w:r w:rsidRPr="00AA3217">
        <w:t>2019</w:t>
      </w:r>
      <w:r w:rsidRPr="00AA3217">
        <w:rPr>
          <w:rFonts w:hint="eastAsia"/>
        </w:rPr>
        <w:t>年</w:t>
      </w:r>
      <w:r w:rsidRPr="00AA3217">
        <w:t>1</w:t>
      </w:r>
      <w:r w:rsidRPr="00AA3217">
        <w:rPr>
          <w:rFonts w:hint="eastAsia"/>
        </w:rPr>
        <w:t>月</w:t>
      </w:r>
      <w:r w:rsidRPr="00AA3217">
        <w:t>19</w:t>
      </w:r>
      <w:r w:rsidRPr="00AA3217">
        <w:rPr>
          <w:rFonts w:hint="eastAsia"/>
        </w:rPr>
        <w:t>日在日本東京舉辦「</w:t>
      </w:r>
      <w:r w:rsidRPr="00AA3217">
        <w:t>CPTPP</w:t>
      </w:r>
      <w:r w:rsidRPr="00AA3217">
        <w:rPr>
          <w:rFonts w:hint="eastAsia"/>
        </w:rPr>
        <w:t>第一屆部長級執委會」，確認新成員入會程序及爭端解決機制等；</w:t>
      </w:r>
      <w:r w:rsidRPr="00AA3217">
        <w:t>2019</w:t>
      </w:r>
      <w:r w:rsidRPr="00AA3217">
        <w:rPr>
          <w:rFonts w:hint="eastAsia"/>
        </w:rPr>
        <w:t>年</w:t>
      </w:r>
      <w:r w:rsidRPr="00AA3217">
        <w:t>10</w:t>
      </w:r>
      <w:r w:rsidRPr="00AA3217">
        <w:rPr>
          <w:rFonts w:hint="eastAsia"/>
        </w:rPr>
        <w:t>月</w:t>
      </w:r>
      <w:r w:rsidRPr="00AA3217">
        <w:t>7</w:t>
      </w:r>
      <w:r w:rsidRPr="00AA3217">
        <w:rPr>
          <w:rFonts w:hint="eastAsia"/>
        </w:rPr>
        <w:t>日至</w:t>
      </w:r>
      <w:r w:rsidRPr="00AA3217">
        <w:t>9</w:t>
      </w:r>
      <w:r w:rsidRPr="00AA3217">
        <w:rPr>
          <w:rFonts w:hint="eastAsia"/>
        </w:rPr>
        <w:t>日在紐西蘭奧克蘭舉辦「</w:t>
      </w:r>
      <w:r w:rsidRPr="00AA3217">
        <w:t>CPTPP</w:t>
      </w:r>
      <w:r w:rsidRPr="00AA3217">
        <w:rPr>
          <w:rFonts w:hint="eastAsia"/>
        </w:rPr>
        <w:t>第二次執委會」，分為資深官員執委會及</w:t>
      </w:r>
      <w:r w:rsidRPr="00AA3217">
        <w:t>12</w:t>
      </w:r>
      <w:r w:rsidRPr="00AA3217">
        <w:rPr>
          <w:rFonts w:hint="eastAsia"/>
        </w:rPr>
        <w:t>個次委員會，執委會主要針對程序性事項、爭端解決小組專家成員名單，而次委員會則就貨品貿易、原產地證明、農業貿易、技術性貿易障礙</w:t>
      </w:r>
      <w:r w:rsidR="00DF7771" w:rsidRPr="00AA3217">
        <w:rPr>
          <w:rFonts w:hint="eastAsia"/>
        </w:rPr>
        <w:t>（</w:t>
      </w:r>
      <w:r w:rsidRPr="00AA3217">
        <w:t>TBT</w:t>
      </w:r>
      <w:r w:rsidR="00DF7771" w:rsidRPr="00AA3217">
        <w:rPr>
          <w:rFonts w:hint="eastAsia"/>
        </w:rPr>
        <w:t>）</w:t>
      </w:r>
      <w:r w:rsidRPr="00AA3217">
        <w:rPr>
          <w:rFonts w:hint="eastAsia"/>
        </w:rPr>
        <w:t>、食品安全檢驗與動植物防疫檢疫</w:t>
      </w:r>
      <w:r w:rsidR="00DF7771" w:rsidRPr="00AA3217">
        <w:rPr>
          <w:rFonts w:hint="eastAsia"/>
        </w:rPr>
        <w:t>（</w:t>
      </w:r>
      <w:r w:rsidRPr="00AA3217">
        <w:t>SPS</w:t>
      </w:r>
      <w:r w:rsidR="00DF7771" w:rsidRPr="00AA3217">
        <w:rPr>
          <w:rFonts w:hint="eastAsia"/>
        </w:rPr>
        <w:t>）</w:t>
      </w:r>
      <w:r w:rsidRPr="00AA3217">
        <w:rPr>
          <w:rFonts w:hint="eastAsia"/>
        </w:rPr>
        <w:t>、中小企業、國營企業、發展議題、合作與能力建構、競爭與商業便捷化、環境、勞工等</w:t>
      </w:r>
      <w:r w:rsidRPr="00AA3217">
        <w:t>12</w:t>
      </w:r>
      <w:r w:rsidRPr="00AA3217">
        <w:rPr>
          <w:rFonts w:hint="eastAsia"/>
        </w:rPr>
        <w:t>個領域之議題進行討論。</w:t>
      </w:r>
      <w:r w:rsidRPr="00AA3217">
        <w:t>2019</w:t>
      </w:r>
      <w:r w:rsidRPr="00AA3217">
        <w:rPr>
          <w:rFonts w:hint="eastAsia"/>
        </w:rPr>
        <w:t>年</w:t>
      </w:r>
      <w:r w:rsidRPr="00AA3217">
        <w:t>CPTPP 11</w:t>
      </w:r>
      <w:r w:rsidRPr="00AA3217">
        <w:rPr>
          <w:rFonts w:hint="eastAsia"/>
        </w:rPr>
        <w:t>個會員占全球</w:t>
      </w:r>
      <w:r w:rsidRPr="00AA3217">
        <w:t>GDP</w:t>
      </w:r>
      <w:r w:rsidRPr="00AA3217">
        <w:rPr>
          <w:rFonts w:hint="eastAsia"/>
        </w:rPr>
        <w:t>約</w:t>
      </w:r>
      <w:r w:rsidRPr="00AA3217">
        <w:t>13%</w:t>
      </w:r>
      <w:r w:rsidRPr="00AA3217">
        <w:rPr>
          <w:rFonts w:hint="eastAsia"/>
        </w:rPr>
        <w:t>，與我國貿易額占我貿易總額比重達</w:t>
      </w:r>
      <w:r w:rsidRPr="00AA3217">
        <w:t>25.09%</w:t>
      </w:r>
      <w:r w:rsidRPr="00AA3217">
        <w:rPr>
          <w:rFonts w:hint="eastAsia"/>
        </w:rPr>
        <w:t>（</w:t>
      </w:r>
      <w:r w:rsidRPr="00AA3217">
        <w:t>1,542.87</w:t>
      </w:r>
      <w:r w:rsidRPr="00AA3217">
        <w:rPr>
          <w:rFonts w:hint="eastAsia"/>
        </w:rPr>
        <w:t>億美元）；我國核准赴</w:t>
      </w:r>
      <w:r w:rsidRPr="00AA3217">
        <w:t>CPTPP 11</w:t>
      </w:r>
      <w:r w:rsidRPr="00AA3217">
        <w:rPr>
          <w:rFonts w:hint="eastAsia"/>
        </w:rPr>
        <w:t>個會員投資額占我對外投資總額比重達</w:t>
      </w:r>
      <w:r w:rsidRPr="00AA3217">
        <w:t>12.41%</w:t>
      </w:r>
      <w:r w:rsidRPr="00AA3217">
        <w:rPr>
          <w:rFonts w:hint="eastAsia"/>
        </w:rPr>
        <w:t>，而</w:t>
      </w:r>
      <w:r w:rsidRPr="00AA3217">
        <w:t>CPTPP11</w:t>
      </w:r>
      <w:r w:rsidRPr="00AA3217">
        <w:rPr>
          <w:rFonts w:hint="eastAsia"/>
        </w:rPr>
        <w:t>個會員對我投資額占我國外資總額</w:t>
      </w:r>
      <w:r w:rsidRPr="00AA3217">
        <w:t>21.23%</w:t>
      </w:r>
      <w:r w:rsidRPr="00AA3217">
        <w:rPr>
          <w:rFonts w:hint="eastAsia"/>
        </w:rPr>
        <w:t>。我在亞太供應鏈中扮演重要角色，倘加入</w:t>
      </w:r>
      <w:r w:rsidRPr="00AA3217">
        <w:t>CPTPP</w:t>
      </w:r>
      <w:r w:rsidRPr="00AA3217">
        <w:rPr>
          <w:rFonts w:hint="eastAsia"/>
        </w:rPr>
        <w:t>，將可加強供應鏈連結之效率效能，並擴大經濟規模。同時臺灣參與</w:t>
      </w:r>
      <w:r w:rsidRPr="00AA3217">
        <w:t>CPTPP</w:t>
      </w:r>
      <w:r w:rsidRPr="00AA3217">
        <w:rPr>
          <w:rFonts w:hint="eastAsia"/>
        </w:rPr>
        <w:t>，對於</w:t>
      </w:r>
      <w:r w:rsidRPr="00AA3217">
        <w:t>CPTPP</w:t>
      </w:r>
      <w:r w:rsidRPr="00AA3217">
        <w:rPr>
          <w:rFonts w:hint="eastAsia"/>
        </w:rPr>
        <w:t>及亞太各國而言，也是一項正面資產，可以讓亞太經貿關係建構更為綿密網絡的樞紐。</w:t>
      </w:r>
    </w:p>
    <w:p w:rsidR="00953FEE" w:rsidRPr="00894E10" w:rsidRDefault="00953FEE" w:rsidP="00953FEE">
      <w:pPr>
        <w:pStyle w:val="afd"/>
        <w:ind w:left="1440" w:firstLine="480"/>
      </w:pPr>
      <w:r w:rsidRPr="00AA3217">
        <w:t>CPTPP</w:t>
      </w:r>
      <w:r w:rsidRPr="00AA3217">
        <w:rPr>
          <w:rFonts w:hint="eastAsia"/>
        </w:rPr>
        <w:t>入會</w:t>
      </w:r>
      <w:proofErr w:type="gramStart"/>
      <w:r w:rsidRPr="00AA3217">
        <w:rPr>
          <w:rFonts w:hint="eastAsia"/>
        </w:rPr>
        <w:t>採</w:t>
      </w:r>
      <w:proofErr w:type="gramEnd"/>
      <w:r w:rsidRPr="00AA3217">
        <w:rPr>
          <w:rFonts w:hint="eastAsia"/>
        </w:rPr>
        <w:t>共識決，因此爭取日本支持並協助我加入</w:t>
      </w:r>
      <w:r w:rsidRPr="00AA3217">
        <w:t>CPTPP</w:t>
      </w:r>
      <w:r w:rsidRPr="00AA3217">
        <w:rPr>
          <w:rFonts w:hint="eastAsia"/>
        </w:rPr>
        <w:t>極具重要性，目前包括日本政府內閣官房長官</w:t>
      </w:r>
      <w:proofErr w:type="gramStart"/>
      <w:r w:rsidRPr="00AA3217">
        <w:rPr>
          <w:rFonts w:hint="eastAsia"/>
        </w:rPr>
        <w:t>菅義偉</w:t>
      </w:r>
      <w:proofErr w:type="gramEnd"/>
      <w:r w:rsidRPr="00AA3217">
        <w:rPr>
          <w:rFonts w:hint="eastAsia"/>
        </w:rPr>
        <w:t>、前</w:t>
      </w:r>
      <w:r w:rsidRPr="00AA3217">
        <w:t>TPP</w:t>
      </w:r>
      <w:r w:rsidRPr="00AA3217">
        <w:rPr>
          <w:rFonts w:hint="eastAsia"/>
        </w:rPr>
        <w:t>擔當大臣</w:t>
      </w:r>
      <w:proofErr w:type="gramStart"/>
      <w:r w:rsidRPr="00AA3217">
        <w:rPr>
          <w:rFonts w:hint="eastAsia"/>
        </w:rPr>
        <w:t>茂木敏充</w:t>
      </w:r>
      <w:proofErr w:type="gramEnd"/>
      <w:r w:rsidR="00DF7771" w:rsidRPr="00AA3217">
        <w:rPr>
          <w:rFonts w:hint="eastAsia"/>
        </w:rPr>
        <w:t>（</w:t>
      </w:r>
      <w:r w:rsidRPr="00AA3217">
        <w:rPr>
          <w:rFonts w:hint="eastAsia"/>
        </w:rPr>
        <w:t>目前擔任外務大臣</w:t>
      </w:r>
      <w:r w:rsidR="00DF7771" w:rsidRPr="00AA3217">
        <w:rPr>
          <w:rFonts w:hint="eastAsia"/>
        </w:rPr>
        <w:t>）</w:t>
      </w:r>
      <w:r w:rsidRPr="00AA3217">
        <w:rPr>
          <w:rFonts w:hint="eastAsia"/>
        </w:rPr>
        <w:t>及外務省</w:t>
      </w:r>
      <w:proofErr w:type="gramStart"/>
      <w:r w:rsidRPr="00AA3217">
        <w:rPr>
          <w:rFonts w:hint="eastAsia"/>
        </w:rPr>
        <w:t>等均已相繼</w:t>
      </w:r>
      <w:proofErr w:type="gramEnd"/>
      <w:r w:rsidRPr="00AA3217">
        <w:rPr>
          <w:rFonts w:hint="eastAsia"/>
        </w:rPr>
        <w:t>公開歡迎我</w:t>
      </w:r>
      <w:r w:rsidR="00C3634B" w:rsidRPr="00AA3217">
        <w:rPr>
          <w:rFonts w:hint="eastAsia"/>
        </w:rPr>
        <w:t>國</w:t>
      </w:r>
      <w:r w:rsidRPr="00AA3217">
        <w:rPr>
          <w:rFonts w:hint="eastAsia"/>
        </w:rPr>
        <w:t>參與。</w:t>
      </w:r>
    </w:p>
    <w:p w:rsidR="00953FEE" w:rsidRPr="00894E10" w:rsidRDefault="00953FEE" w:rsidP="00AA3217">
      <w:pPr>
        <w:pStyle w:val="a4"/>
        <w:spacing w:before="257"/>
        <w:ind w:left="640" w:hanging="640"/>
      </w:pPr>
      <w:r w:rsidRPr="00AA3217">
        <w:rPr>
          <w:rFonts w:hint="eastAsia"/>
        </w:rPr>
        <w:t>六、投資環境風險</w:t>
      </w:r>
    </w:p>
    <w:p w:rsidR="00953FEE" w:rsidRPr="00894E10" w:rsidRDefault="00953FEE" w:rsidP="00953FEE">
      <w:pPr>
        <w:ind w:firstLine="480"/>
        <w:rPr>
          <w:lang w:eastAsia="zh-TW"/>
        </w:rPr>
      </w:pPr>
      <w:r w:rsidRPr="00894E10">
        <w:rPr>
          <w:rFonts w:hint="eastAsia"/>
          <w:lang w:eastAsia="zh-TW"/>
        </w:rPr>
        <w:t>日本為一法治國家，政經環境相對穩定，整體投資環境風險相較其他開發中國家為低，惟日本市場封閉，對投資人形成另種投資風險。日本政府為消除外國人詬病日本為封閉市場，加強促進外國人對日投資，於</w:t>
      </w:r>
      <w:r w:rsidRPr="00894E10">
        <w:rPr>
          <w:lang w:eastAsia="zh-TW"/>
        </w:rPr>
        <w:t>2000</w:t>
      </w:r>
      <w:r w:rsidRPr="00894E10">
        <w:rPr>
          <w:rFonts w:hint="eastAsia"/>
          <w:lang w:eastAsia="zh-TW"/>
        </w:rPr>
        <w:t>年開始積極修法，以創造吸引外資之良好環境，並推動與其他國家洽簽自由貿易協定、改革日本勞動條件等。然而，</w:t>
      </w:r>
      <w:smartTag w:uri="urn:schemas-microsoft-com:office:smarttags" w:element="chsdate">
        <w:smartTagPr>
          <w:attr w:name="Year" w:val="2011"/>
          <w:attr w:name="Month" w:val="3"/>
          <w:attr w:name="Day" w:val="11"/>
          <w:attr w:name="IsLunarDate" w:val="False"/>
          <w:attr w:name="IsROCDate" w:val="False"/>
        </w:smartTagPr>
        <w:r w:rsidRPr="00894E10">
          <w:rPr>
            <w:lang w:eastAsia="zh-TW"/>
          </w:rPr>
          <w:t>2011</w:t>
        </w:r>
        <w:r w:rsidRPr="00894E10">
          <w:rPr>
            <w:rFonts w:hint="eastAsia"/>
            <w:lang w:eastAsia="zh-TW"/>
          </w:rPr>
          <w:t>年</w:t>
        </w:r>
        <w:r w:rsidRPr="00894E10">
          <w:rPr>
            <w:lang w:eastAsia="zh-TW"/>
          </w:rPr>
          <w:t>3</w:t>
        </w:r>
        <w:r w:rsidRPr="00894E10">
          <w:rPr>
            <w:rFonts w:hint="eastAsia"/>
            <w:lang w:eastAsia="zh-TW"/>
          </w:rPr>
          <w:t>月</w:t>
        </w:r>
        <w:r w:rsidRPr="00894E10">
          <w:rPr>
            <w:lang w:eastAsia="zh-TW"/>
          </w:rPr>
          <w:t>11</w:t>
        </w:r>
        <w:r w:rsidRPr="00894E10">
          <w:rPr>
            <w:rFonts w:hint="eastAsia"/>
            <w:lang w:eastAsia="zh-TW"/>
          </w:rPr>
          <w:t>日</w:t>
        </w:r>
      </w:smartTag>
      <w:r w:rsidRPr="00894E10">
        <w:rPr>
          <w:rFonts w:hint="eastAsia"/>
          <w:lang w:eastAsia="zh-TW"/>
        </w:rPr>
        <w:t>日本東北地區發生強烈地震，引發大海嘯，造成福島核電廠輻射外</w:t>
      </w:r>
      <w:proofErr w:type="gramStart"/>
      <w:r w:rsidRPr="00894E10">
        <w:rPr>
          <w:rFonts w:hint="eastAsia"/>
          <w:lang w:eastAsia="zh-TW"/>
        </w:rPr>
        <w:t>洩</w:t>
      </w:r>
      <w:proofErr w:type="gramEnd"/>
      <w:r w:rsidRPr="00894E10">
        <w:rPr>
          <w:rFonts w:hint="eastAsia"/>
          <w:lang w:eastAsia="zh-TW"/>
        </w:rPr>
        <w:t>嚴重事件，迄今尚在處理善後，造成電力供應成本大幅增加，且相較其他先進國家，日本法人稅率高，</w:t>
      </w:r>
      <w:r w:rsidRPr="00894E10">
        <w:rPr>
          <w:lang w:eastAsia="zh-TW"/>
        </w:rPr>
        <w:t>201</w:t>
      </w:r>
      <w:r w:rsidRPr="00894E10">
        <w:rPr>
          <w:rFonts w:eastAsia="MS Mincho"/>
          <w:lang w:eastAsia="zh-TW"/>
        </w:rPr>
        <w:t>9</w:t>
      </w:r>
      <w:r w:rsidRPr="00894E10">
        <w:rPr>
          <w:rFonts w:hint="eastAsia"/>
          <w:lang w:eastAsia="zh-TW"/>
        </w:rPr>
        <w:t>年實質法人稅率約</w:t>
      </w:r>
      <w:r w:rsidRPr="00894E10">
        <w:rPr>
          <w:lang w:eastAsia="zh-TW"/>
        </w:rPr>
        <w:t>30%</w:t>
      </w:r>
      <w:r w:rsidR="00DF7771" w:rsidRPr="00894E10">
        <w:rPr>
          <w:rFonts w:hint="eastAsia"/>
          <w:lang w:eastAsia="zh-TW"/>
        </w:rPr>
        <w:t>（</w:t>
      </w:r>
      <w:r w:rsidRPr="00894E10">
        <w:rPr>
          <w:rFonts w:hint="eastAsia"/>
          <w:lang w:eastAsia="zh-TW"/>
        </w:rPr>
        <w:t>包括營業稅、地方法人稅、住民稅、事業稅等，各地方稅不盡相同</w:t>
      </w:r>
      <w:r w:rsidR="00DF7771" w:rsidRPr="00894E10">
        <w:rPr>
          <w:rFonts w:hint="eastAsia"/>
          <w:lang w:eastAsia="zh-TW"/>
        </w:rPr>
        <w:t>）</w:t>
      </w:r>
      <w:r w:rsidRPr="00894E10">
        <w:rPr>
          <w:rFonts w:hint="eastAsia"/>
          <w:lang w:eastAsia="zh-TW"/>
        </w:rPr>
        <w:t>。另一方面，日本治安良好</w:t>
      </w:r>
      <w:r w:rsidR="003230CA" w:rsidRPr="00894E10">
        <w:rPr>
          <w:rFonts w:hint="eastAsia"/>
          <w:lang w:eastAsia="zh-TW"/>
        </w:rPr>
        <w:t>及</w:t>
      </w:r>
      <w:r w:rsidRPr="00894E10">
        <w:rPr>
          <w:rFonts w:hint="eastAsia"/>
          <w:lang w:eastAsia="zh-TW"/>
        </w:rPr>
        <w:t>政治穩定，</w:t>
      </w:r>
      <w:proofErr w:type="gramStart"/>
      <w:r w:rsidRPr="00894E10">
        <w:rPr>
          <w:rFonts w:hint="eastAsia"/>
          <w:lang w:eastAsia="zh-TW"/>
        </w:rPr>
        <w:t>爰</w:t>
      </w:r>
      <w:proofErr w:type="gramEnd"/>
      <w:r w:rsidRPr="00894E10">
        <w:rPr>
          <w:rFonts w:hint="eastAsia"/>
          <w:lang w:eastAsia="zh-TW"/>
        </w:rPr>
        <w:t>在日本進行投資活動較無需擔憂日本國內治安問題及政權更迭可能造成之政局不安情勢。</w:t>
      </w:r>
    </w:p>
    <w:p w:rsidR="00953FEE" w:rsidRPr="00894E10" w:rsidRDefault="00953FEE" w:rsidP="00953FEE">
      <w:pPr>
        <w:ind w:firstLine="480"/>
        <w:rPr>
          <w:lang w:eastAsia="zh-TW"/>
        </w:rPr>
      </w:pPr>
      <w:r w:rsidRPr="00894E10">
        <w:rPr>
          <w:rFonts w:hint="eastAsia"/>
          <w:lang w:eastAsia="zh-TW"/>
        </w:rPr>
        <w:t>日本政府為強化經濟安全，避免</w:t>
      </w:r>
      <w:proofErr w:type="gramStart"/>
      <w:r w:rsidRPr="00894E10">
        <w:rPr>
          <w:rFonts w:hint="eastAsia"/>
          <w:lang w:eastAsia="zh-TW"/>
        </w:rPr>
        <w:t>攸</w:t>
      </w:r>
      <w:proofErr w:type="gramEnd"/>
      <w:r w:rsidRPr="00894E10">
        <w:rPr>
          <w:rFonts w:hint="eastAsia"/>
          <w:lang w:eastAsia="zh-TW"/>
        </w:rPr>
        <w:t>關國家安全產業因中國大陸等外資企業投資或</w:t>
      </w:r>
      <w:proofErr w:type="gramStart"/>
      <w:r w:rsidRPr="00894E10">
        <w:rPr>
          <w:rFonts w:hint="eastAsia"/>
          <w:lang w:eastAsia="zh-TW"/>
        </w:rPr>
        <w:t>併</w:t>
      </w:r>
      <w:proofErr w:type="gramEnd"/>
      <w:r w:rsidRPr="00894E10">
        <w:rPr>
          <w:rFonts w:hint="eastAsia"/>
          <w:lang w:eastAsia="zh-TW"/>
        </w:rPr>
        <w:t>購而導致技術外流或失去自主性，</w:t>
      </w:r>
      <w:r w:rsidRPr="00894E10">
        <w:rPr>
          <w:lang w:eastAsia="zh-TW"/>
        </w:rPr>
        <w:t>2019</w:t>
      </w:r>
      <w:r w:rsidRPr="00894E10">
        <w:rPr>
          <w:rFonts w:hint="eastAsia"/>
          <w:lang w:eastAsia="zh-TW"/>
        </w:rPr>
        <w:t>年</w:t>
      </w:r>
      <w:r w:rsidRPr="00894E10">
        <w:rPr>
          <w:lang w:eastAsia="zh-TW"/>
        </w:rPr>
        <w:t>11</w:t>
      </w:r>
      <w:r w:rsidRPr="00894E10">
        <w:rPr>
          <w:rFonts w:hint="eastAsia"/>
          <w:lang w:eastAsia="zh-TW"/>
        </w:rPr>
        <w:t>月</w:t>
      </w:r>
      <w:r w:rsidRPr="00894E10">
        <w:rPr>
          <w:lang w:eastAsia="zh-TW"/>
        </w:rPr>
        <w:t>22</w:t>
      </w:r>
      <w:r w:rsidRPr="00894E10">
        <w:rPr>
          <w:rFonts w:hint="eastAsia"/>
          <w:lang w:eastAsia="zh-TW"/>
        </w:rPr>
        <w:t>日通過《外匯暨外國貿易法》修正案，強化日本核心產業之外人投資審查，事前</w:t>
      </w:r>
      <w:proofErr w:type="gramStart"/>
      <w:r w:rsidRPr="00894E10">
        <w:rPr>
          <w:rFonts w:hint="eastAsia"/>
          <w:lang w:eastAsia="zh-TW"/>
        </w:rPr>
        <w:t>報准核可</w:t>
      </w:r>
      <w:proofErr w:type="gramEnd"/>
      <w:r w:rsidRPr="00894E10">
        <w:rPr>
          <w:rFonts w:hint="eastAsia"/>
          <w:lang w:eastAsia="zh-TW"/>
        </w:rPr>
        <w:t>門檻由原先「取得</w:t>
      </w:r>
      <w:r w:rsidRPr="00894E10">
        <w:rPr>
          <w:lang w:eastAsia="zh-TW"/>
        </w:rPr>
        <w:t>10%</w:t>
      </w:r>
      <w:r w:rsidRPr="00894E10">
        <w:rPr>
          <w:rFonts w:hint="eastAsia"/>
          <w:lang w:eastAsia="zh-TW"/>
        </w:rPr>
        <w:t>股權」限縮為「取得</w:t>
      </w:r>
      <w:r w:rsidRPr="00894E10">
        <w:rPr>
          <w:lang w:eastAsia="zh-TW"/>
        </w:rPr>
        <w:t>1%</w:t>
      </w:r>
      <w:r w:rsidRPr="00894E10">
        <w:rPr>
          <w:rFonts w:hint="eastAsia"/>
          <w:lang w:eastAsia="zh-TW"/>
        </w:rPr>
        <w:t>股權」。財務省</w:t>
      </w:r>
      <w:proofErr w:type="gramStart"/>
      <w:r w:rsidRPr="00894E10">
        <w:rPr>
          <w:rFonts w:hint="eastAsia"/>
          <w:lang w:eastAsia="zh-TW"/>
        </w:rPr>
        <w:t>嗣</w:t>
      </w:r>
      <w:proofErr w:type="gramEnd"/>
      <w:r w:rsidRPr="00894E10">
        <w:rPr>
          <w:rFonts w:hint="eastAsia"/>
          <w:lang w:eastAsia="zh-TW"/>
        </w:rPr>
        <w:t>於</w:t>
      </w:r>
      <w:r w:rsidRPr="00894E10">
        <w:rPr>
          <w:lang w:eastAsia="zh-TW"/>
        </w:rPr>
        <w:t>2020</w:t>
      </w:r>
      <w:r w:rsidRPr="00894E10">
        <w:rPr>
          <w:rFonts w:hint="eastAsia"/>
          <w:lang w:eastAsia="zh-TW"/>
        </w:rPr>
        <w:t>年</w:t>
      </w:r>
      <w:r w:rsidRPr="00894E10">
        <w:rPr>
          <w:lang w:eastAsia="zh-TW"/>
        </w:rPr>
        <w:t>3</w:t>
      </w:r>
      <w:r w:rsidRPr="00894E10">
        <w:rPr>
          <w:rFonts w:hint="eastAsia"/>
          <w:lang w:eastAsia="zh-TW"/>
        </w:rPr>
        <w:t>月</w:t>
      </w:r>
      <w:r w:rsidRPr="00894E10">
        <w:rPr>
          <w:lang w:eastAsia="zh-TW"/>
        </w:rPr>
        <w:t>13</w:t>
      </w:r>
      <w:r w:rsidRPr="00894E10">
        <w:rPr>
          <w:rFonts w:hint="eastAsia"/>
          <w:lang w:eastAsia="zh-TW"/>
        </w:rPr>
        <w:t>日公</w:t>
      </w:r>
      <w:r w:rsidR="00FC1C49" w:rsidRPr="00894E10">
        <w:rPr>
          <w:rFonts w:hint="eastAsia"/>
          <w:lang w:eastAsia="zh-TW"/>
        </w:rPr>
        <w:t>布</w:t>
      </w:r>
      <w:r w:rsidRPr="00894E10">
        <w:rPr>
          <w:rFonts w:hint="eastAsia"/>
          <w:lang w:eastAsia="zh-TW"/>
        </w:rPr>
        <w:t>強化外資管制業別包括武器、航空、宇宙、核能、軍商兩用、網路安全、電力、瓦斯</w:t>
      </w:r>
      <w:r w:rsidR="00DF7771" w:rsidRPr="00894E10">
        <w:rPr>
          <w:rFonts w:hint="eastAsia"/>
          <w:lang w:eastAsia="zh-TW"/>
        </w:rPr>
        <w:t>（</w:t>
      </w:r>
      <w:r w:rsidRPr="00894E10">
        <w:rPr>
          <w:rFonts w:hint="eastAsia"/>
          <w:lang w:eastAsia="zh-TW"/>
        </w:rPr>
        <w:t>硬體管線、液化石油氣等</w:t>
      </w:r>
      <w:r w:rsidR="00DF7771" w:rsidRPr="00894E10">
        <w:rPr>
          <w:rFonts w:hint="eastAsia"/>
          <w:lang w:eastAsia="zh-TW"/>
        </w:rPr>
        <w:t>）</w:t>
      </w:r>
      <w:r w:rsidRPr="00894E10">
        <w:rPr>
          <w:rFonts w:hint="eastAsia"/>
          <w:lang w:eastAsia="zh-TW"/>
        </w:rPr>
        <w:t>、通訊、自來水、鐵路、石油</w:t>
      </w:r>
      <w:r w:rsidR="00DF7771" w:rsidRPr="00894E10">
        <w:rPr>
          <w:rFonts w:hint="eastAsia"/>
          <w:lang w:eastAsia="zh-TW"/>
        </w:rPr>
        <w:t>（</w:t>
      </w:r>
      <w:r w:rsidRPr="00894E10">
        <w:rPr>
          <w:rFonts w:hint="eastAsia"/>
          <w:lang w:eastAsia="zh-TW"/>
        </w:rPr>
        <w:t>石油裂解、儲存、原油暨天然氣礦業</w:t>
      </w:r>
      <w:r w:rsidR="00DF7771" w:rsidRPr="00894E10">
        <w:rPr>
          <w:rFonts w:hint="eastAsia"/>
          <w:lang w:eastAsia="zh-TW"/>
        </w:rPr>
        <w:t>）</w:t>
      </w:r>
      <w:r w:rsidRPr="00894E10">
        <w:rPr>
          <w:rFonts w:hint="eastAsia"/>
          <w:lang w:eastAsia="zh-TW"/>
        </w:rPr>
        <w:t>等</w:t>
      </w:r>
      <w:r w:rsidRPr="00894E10">
        <w:rPr>
          <w:lang w:eastAsia="zh-TW"/>
        </w:rPr>
        <w:t>12</w:t>
      </w:r>
      <w:r w:rsidRPr="00894E10">
        <w:rPr>
          <w:rFonts w:hint="eastAsia"/>
          <w:lang w:eastAsia="zh-TW"/>
        </w:rPr>
        <w:t>類「核心產業」；另於</w:t>
      </w:r>
      <w:r w:rsidRPr="00894E10">
        <w:rPr>
          <w:lang w:eastAsia="zh-TW"/>
        </w:rPr>
        <w:t>4</w:t>
      </w:r>
      <w:r w:rsidRPr="00894E10">
        <w:rPr>
          <w:rFonts w:hint="eastAsia"/>
          <w:lang w:eastAsia="zh-TW"/>
        </w:rPr>
        <w:t>月</w:t>
      </w:r>
      <w:r w:rsidRPr="00894E10">
        <w:rPr>
          <w:lang w:eastAsia="zh-TW"/>
        </w:rPr>
        <w:t>23</w:t>
      </w:r>
      <w:r w:rsidRPr="00894E10">
        <w:rPr>
          <w:rFonts w:hint="eastAsia"/>
          <w:lang w:eastAsia="zh-TW"/>
        </w:rPr>
        <w:t>日再新增「醫藥品」、「醫療儀器」後，目前刻針對該</w:t>
      </w:r>
      <w:r w:rsidRPr="00894E10">
        <w:rPr>
          <w:lang w:eastAsia="zh-TW"/>
        </w:rPr>
        <w:t>2</w:t>
      </w:r>
      <w:r w:rsidRPr="00894E10">
        <w:rPr>
          <w:rFonts w:hint="eastAsia"/>
          <w:lang w:eastAsia="zh-TW"/>
        </w:rPr>
        <w:t>類產業募集公眾意見。前揭修正後《外匯暨外國貿易法》於</w:t>
      </w:r>
      <w:r w:rsidRPr="00894E10">
        <w:rPr>
          <w:lang w:eastAsia="zh-TW"/>
        </w:rPr>
        <w:t>2020</w:t>
      </w:r>
      <w:r w:rsidRPr="00894E10">
        <w:rPr>
          <w:rFonts w:hint="eastAsia"/>
          <w:lang w:eastAsia="zh-TW"/>
        </w:rPr>
        <w:t>年</w:t>
      </w:r>
      <w:r w:rsidRPr="00894E10">
        <w:rPr>
          <w:lang w:eastAsia="zh-TW"/>
        </w:rPr>
        <w:t>5</w:t>
      </w:r>
      <w:r w:rsidRPr="00894E10">
        <w:rPr>
          <w:rFonts w:hint="eastAsia"/>
          <w:lang w:eastAsia="zh-TW"/>
        </w:rPr>
        <w:t>月</w:t>
      </w:r>
      <w:r w:rsidRPr="00894E10">
        <w:rPr>
          <w:lang w:eastAsia="zh-TW"/>
        </w:rPr>
        <w:t>8</w:t>
      </w:r>
      <w:r w:rsidRPr="00894E10">
        <w:rPr>
          <w:rFonts w:hint="eastAsia"/>
          <w:lang w:eastAsia="zh-TW"/>
        </w:rPr>
        <w:t>日正式生效；財務省同步公告</w:t>
      </w:r>
      <w:proofErr w:type="gramStart"/>
      <w:r w:rsidRPr="00894E10">
        <w:rPr>
          <w:rFonts w:hint="eastAsia"/>
          <w:lang w:eastAsia="zh-TW"/>
        </w:rPr>
        <w:t>攸</w:t>
      </w:r>
      <w:proofErr w:type="gramEnd"/>
      <w:r w:rsidRPr="00894E10">
        <w:rPr>
          <w:rFonts w:hint="eastAsia"/>
          <w:lang w:eastAsia="zh-TW"/>
        </w:rPr>
        <w:t>關國家安全</w:t>
      </w:r>
      <w:r w:rsidRPr="00894E10">
        <w:rPr>
          <w:lang w:eastAsia="zh-TW"/>
        </w:rPr>
        <w:t>518</w:t>
      </w:r>
      <w:r w:rsidRPr="00894E10">
        <w:rPr>
          <w:rFonts w:hint="eastAsia"/>
          <w:lang w:eastAsia="zh-TW"/>
        </w:rPr>
        <w:t>家核心企業，涵蓋豐田汽車、本田技</w:t>
      </w:r>
      <w:proofErr w:type="gramStart"/>
      <w:r w:rsidRPr="00894E10">
        <w:rPr>
          <w:rFonts w:hint="eastAsia"/>
          <w:lang w:eastAsia="zh-TW"/>
        </w:rPr>
        <w:t>研</w:t>
      </w:r>
      <w:proofErr w:type="gramEnd"/>
      <w:r w:rsidRPr="00894E10">
        <w:rPr>
          <w:rFonts w:hint="eastAsia"/>
          <w:lang w:eastAsia="zh-TW"/>
        </w:rPr>
        <w:t>、三菱重工、丸紅、大日本住友製藥、日立製作所、</w:t>
      </w:r>
      <w:r w:rsidRPr="00894E10">
        <w:rPr>
          <w:lang w:eastAsia="zh-TW"/>
        </w:rPr>
        <w:t>SOFTBANK</w:t>
      </w:r>
      <w:r w:rsidRPr="00894E10">
        <w:rPr>
          <w:rFonts w:hint="eastAsia"/>
          <w:lang w:eastAsia="zh-TW"/>
        </w:rPr>
        <w:t>、</w:t>
      </w:r>
      <w:r w:rsidRPr="00894E10">
        <w:rPr>
          <w:lang w:eastAsia="zh-TW"/>
        </w:rPr>
        <w:t>KDDI</w:t>
      </w:r>
      <w:r w:rsidRPr="00894E10">
        <w:rPr>
          <w:rFonts w:hint="eastAsia"/>
          <w:lang w:eastAsia="zh-TW"/>
        </w:rPr>
        <w:t>、</w:t>
      </w:r>
      <w:r w:rsidRPr="00894E10">
        <w:rPr>
          <w:lang w:eastAsia="zh-TW"/>
        </w:rPr>
        <w:t>NTT DOCOMO</w:t>
      </w:r>
      <w:r w:rsidRPr="00894E10">
        <w:rPr>
          <w:rFonts w:hint="eastAsia"/>
          <w:lang w:eastAsia="zh-TW"/>
        </w:rPr>
        <w:t>、樂天、富士軟片控股集團、東芝、</w:t>
      </w:r>
      <w:r w:rsidRPr="00894E10">
        <w:rPr>
          <w:lang w:eastAsia="zh-TW"/>
        </w:rPr>
        <w:t>NEC</w:t>
      </w:r>
      <w:r w:rsidRPr="00894E10">
        <w:rPr>
          <w:rFonts w:hint="eastAsia"/>
          <w:lang w:eastAsia="zh-TW"/>
        </w:rPr>
        <w:t>、日本鐵道等知名企業，占日本全上市企業約</w:t>
      </w:r>
      <w:r w:rsidRPr="00894E10">
        <w:rPr>
          <w:lang w:eastAsia="zh-TW"/>
        </w:rPr>
        <w:t>14%</w:t>
      </w:r>
      <w:r w:rsidRPr="00894E10">
        <w:rPr>
          <w:rFonts w:hint="eastAsia"/>
          <w:lang w:eastAsia="zh-TW"/>
        </w:rPr>
        <w:t>，該</w:t>
      </w:r>
      <w:r w:rsidRPr="00894E10">
        <w:rPr>
          <w:lang w:eastAsia="zh-TW"/>
        </w:rPr>
        <w:t>518</w:t>
      </w:r>
      <w:r w:rsidRPr="00894E10">
        <w:rPr>
          <w:rFonts w:hint="eastAsia"/>
          <w:lang w:eastAsia="zh-TW"/>
        </w:rPr>
        <w:t>家核心企業相關投資規定，預定於本年</w:t>
      </w:r>
      <w:r w:rsidRPr="00894E10">
        <w:rPr>
          <w:lang w:eastAsia="zh-TW"/>
        </w:rPr>
        <w:t>6</w:t>
      </w:r>
      <w:r w:rsidRPr="00894E10">
        <w:rPr>
          <w:rFonts w:hint="eastAsia"/>
          <w:lang w:eastAsia="zh-TW"/>
        </w:rPr>
        <w:t>月</w:t>
      </w:r>
      <w:r w:rsidRPr="00894E10">
        <w:rPr>
          <w:lang w:eastAsia="zh-TW"/>
        </w:rPr>
        <w:t>7</w:t>
      </w:r>
      <w:r w:rsidRPr="00894E10">
        <w:rPr>
          <w:rFonts w:hint="eastAsia"/>
          <w:lang w:eastAsia="zh-TW"/>
        </w:rPr>
        <w:t>日全面上路，其對外人投資之影響仍需時間觀察。</w:t>
      </w:r>
    </w:p>
    <w:p w:rsidR="00953FEE" w:rsidRPr="00894E10" w:rsidRDefault="00953FEE" w:rsidP="00953FEE">
      <w:pPr>
        <w:ind w:firstLine="480"/>
        <w:rPr>
          <w:lang w:eastAsia="zh-TW"/>
        </w:rPr>
      </w:pPr>
      <w:proofErr w:type="gramStart"/>
      <w:r w:rsidRPr="00894E10">
        <w:rPr>
          <w:rFonts w:hint="eastAsia"/>
          <w:lang w:eastAsia="zh-TW"/>
        </w:rPr>
        <w:t>此外，</w:t>
      </w:r>
      <w:proofErr w:type="gramEnd"/>
      <w:r w:rsidRPr="00894E10">
        <w:rPr>
          <w:rFonts w:hint="eastAsia"/>
          <w:lang w:eastAsia="zh-TW"/>
        </w:rPr>
        <w:t>日本特有之市場特性、交易習慣等亦形成潛在投資風險，須多加留意，包括：</w:t>
      </w:r>
    </w:p>
    <w:p w:rsidR="00953FEE" w:rsidRPr="00894E10" w:rsidRDefault="00953FEE" w:rsidP="00953FEE">
      <w:pPr>
        <w:ind w:leftChars="100" w:left="960" w:hangingChars="300" w:hanging="720"/>
        <w:rPr>
          <w:lang w:eastAsia="zh-TW"/>
        </w:rPr>
      </w:pPr>
      <w:r w:rsidRPr="00894E10">
        <w:rPr>
          <w:rFonts w:hint="eastAsia"/>
          <w:lang w:eastAsia="zh-TW"/>
        </w:rPr>
        <w:t>（一）市場特性</w:t>
      </w:r>
    </w:p>
    <w:p w:rsidR="00953FEE" w:rsidRPr="00894E10" w:rsidRDefault="00953FEE" w:rsidP="00953FEE">
      <w:pPr>
        <w:ind w:leftChars="400" w:left="1440" w:hangingChars="200" w:hanging="480"/>
        <w:rPr>
          <w:lang w:eastAsia="zh-TW"/>
        </w:rPr>
      </w:pPr>
      <w:r w:rsidRPr="00894E10">
        <w:rPr>
          <w:rFonts w:hint="eastAsia"/>
          <w:lang w:eastAsia="zh-TW"/>
        </w:rPr>
        <w:t>１、加工出口型貿易結構。</w:t>
      </w:r>
    </w:p>
    <w:p w:rsidR="00953FEE" w:rsidRPr="00894E10" w:rsidRDefault="00953FEE" w:rsidP="00953FEE">
      <w:pPr>
        <w:ind w:leftChars="400" w:left="1440" w:hangingChars="200" w:hanging="480"/>
        <w:rPr>
          <w:lang w:eastAsia="zh-TW"/>
        </w:rPr>
      </w:pPr>
      <w:r w:rsidRPr="00894E10">
        <w:rPr>
          <w:rFonts w:hint="eastAsia"/>
          <w:lang w:eastAsia="zh-TW"/>
        </w:rPr>
        <w:t>２、雙層結構市場。</w:t>
      </w:r>
    </w:p>
    <w:p w:rsidR="00953FEE" w:rsidRPr="00894E10" w:rsidRDefault="00953FEE" w:rsidP="00953FEE">
      <w:pPr>
        <w:ind w:leftChars="400" w:left="1440" w:hangingChars="200" w:hanging="480"/>
        <w:rPr>
          <w:lang w:eastAsia="zh-TW"/>
        </w:rPr>
      </w:pPr>
      <w:r w:rsidRPr="00894E10">
        <w:rPr>
          <w:rFonts w:hint="eastAsia"/>
          <w:lang w:eastAsia="zh-TW"/>
        </w:rPr>
        <w:t>３、企業的集團化與系列化。</w:t>
      </w:r>
    </w:p>
    <w:p w:rsidR="00953FEE" w:rsidRPr="00894E10" w:rsidRDefault="00953FEE" w:rsidP="00953FEE">
      <w:pPr>
        <w:ind w:leftChars="400" w:left="1440" w:hangingChars="200" w:hanging="480"/>
        <w:rPr>
          <w:lang w:eastAsia="zh-TW"/>
        </w:rPr>
      </w:pPr>
      <w:r w:rsidRPr="00894E10">
        <w:rPr>
          <w:rFonts w:hint="eastAsia"/>
          <w:lang w:eastAsia="zh-TW"/>
        </w:rPr>
        <w:t>４、封閉性及排他性強。</w:t>
      </w:r>
    </w:p>
    <w:p w:rsidR="00953FEE" w:rsidRPr="00894E10" w:rsidRDefault="00953FEE" w:rsidP="00953FEE">
      <w:pPr>
        <w:ind w:leftChars="400" w:left="1440" w:hangingChars="200" w:hanging="480"/>
        <w:rPr>
          <w:lang w:eastAsia="zh-TW"/>
        </w:rPr>
      </w:pPr>
      <w:r w:rsidRPr="00894E10">
        <w:rPr>
          <w:rFonts w:hint="eastAsia"/>
          <w:lang w:eastAsia="zh-TW"/>
        </w:rPr>
        <w:t>５、商品需求少量多樣。</w:t>
      </w:r>
    </w:p>
    <w:p w:rsidR="00953FEE" w:rsidRPr="00894E10" w:rsidRDefault="00953FEE" w:rsidP="00953FEE">
      <w:pPr>
        <w:ind w:leftChars="400" w:left="1440" w:hangingChars="200" w:hanging="480"/>
        <w:rPr>
          <w:lang w:eastAsia="zh-TW"/>
        </w:rPr>
      </w:pPr>
      <w:r w:rsidRPr="00894E10">
        <w:rPr>
          <w:rFonts w:hint="eastAsia"/>
          <w:lang w:eastAsia="zh-TW"/>
        </w:rPr>
        <w:t>６、經濟活動集中大都市。</w:t>
      </w:r>
    </w:p>
    <w:p w:rsidR="00953FEE" w:rsidRPr="00894E10" w:rsidRDefault="00953FEE" w:rsidP="00953FEE">
      <w:pPr>
        <w:ind w:leftChars="400" w:left="1440" w:hangingChars="200" w:hanging="480"/>
        <w:rPr>
          <w:lang w:eastAsia="zh-TW"/>
        </w:rPr>
      </w:pPr>
      <w:r w:rsidRPr="00894E10">
        <w:rPr>
          <w:rFonts w:hint="eastAsia"/>
          <w:lang w:eastAsia="zh-TW"/>
        </w:rPr>
        <w:t>７、公司治理多</w:t>
      </w:r>
      <w:proofErr w:type="gramStart"/>
      <w:r w:rsidRPr="00894E10">
        <w:rPr>
          <w:rFonts w:hint="eastAsia"/>
          <w:lang w:eastAsia="zh-TW"/>
        </w:rPr>
        <w:t>採</w:t>
      </w:r>
      <w:proofErr w:type="gramEnd"/>
      <w:r w:rsidRPr="00894E10">
        <w:rPr>
          <w:rFonts w:hint="eastAsia"/>
          <w:lang w:eastAsia="zh-TW"/>
        </w:rPr>
        <w:t>集體決策，過程相對緩慢。</w:t>
      </w:r>
    </w:p>
    <w:p w:rsidR="00953FEE" w:rsidRPr="00894E10" w:rsidRDefault="00953FEE" w:rsidP="00953FEE">
      <w:pPr>
        <w:ind w:leftChars="400" w:left="1440" w:hangingChars="200" w:hanging="480"/>
        <w:rPr>
          <w:lang w:eastAsia="zh-TW"/>
        </w:rPr>
      </w:pPr>
      <w:r w:rsidRPr="00894E10">
        <w:rPr>
          <w:rFonts w:hint="eastAsia"/>
          <w:lang w:eastAsia="zh-TW"/>
        </w:rPr>
        <w:t>８、重視人際關係。</w:t>
      </w:r>
    </w:p>
    <w:p w:rsidR="00953FEE" w:rsidRPr="00894E10" w:rsidRDefault="00953FEE" w:rsidP="00953FEE">
      <w:pPr>
        <w:ind w:leftChars="400" w:left="1440" w:hangingChars="200" w:hanging="480"/>
        <w:rPr>
          <w:lang w:eastAsia="zh-TW"/>
        </w:rPr>
      </w:pPr>
      <w:r w:rsidRPr="00894E10">
        <w:rPr>
          <w:rFonts w:hint="eastAsia"/>
          <w:lang w:eastAsia="zh-TW"/>
        </w:rPr>
        <w:t>９、商業糾紛尊重調停。</w:t>
      </w:r>
    </w:p>
    <w:p w:rsidR="00953FEE" w:rsidRPr="00894E10" w:rsidRDefault="00953FEE" w:rsidP="00953FEE">
      <w:pPr>
        <w:ind w:leftChars="400" w:left="1440" w:hangingChars="200" w:hanging="480"/>
        <w:rPr>
          <w:lang w:eastAsia="zh-TW"/>
        </w:rPr>
      </w:pPr>
      <w:r w:rsidRPr="00894E10">
        <w:rPr>
          <w:rFonts w:ascii="華康細圓體"/>
          <w:lang w:eastAsia="zh-TW"/>
        </w:rPr>
        <w:t>10</w:t>
      </w:r>
      <w:r w:rsidRPr="00894E10">
        <w:rPr>
          <w:rFonts w:hint="eastAsia"/>
          <w:lang w:eastAsia="zh-TW"/>
        </w:rPr>
        <w:t>、流通管道過於冗長、複雜，製造</w:t>
      </w:r>
      <w:r w:rsidR="00640D9C" w:rsidRPr="00894E10">
        <w:rPr>
          <w:rFonts w:hint="eastAsia"/>
          <w:lang w:eastAsia="zh-TW"/>
        </w:rPr>
        <w:t>商</w:t>
      </w:r>
      <w:r w:rsidRPr="00894E10">
        <w:rPr>
          <w:rFonts w:hint="eastAsia"/>
          <w:lang w:eastAsia="zh-TW"/>
        </w:rPr>
        <w:t>與批發商往往結合成系列公司。</w:t>
      </w:r>
    </w:p>
    <w:p w:rsidR="00953FEE" w:rsidRPr="00894E10" w:rsidRDefault="00953FEE" w:rsidP="00953FEE">
      <w:pPr>
        <w:ind w:leftChars="100" w:left="960" w:hangingChars="300" w:hanging="720"/>
        <w:rPr>
          <w:lang w:eastAsia="zh-TW"/>
        </w:rPr>
      </w:pPr>
      <w:r w:rsidRPr="00894E10">
        <w:rPr>
          <w:rFonts w:hint="eastAsia"/>
          <w:lang w:eastAsia="zh-TW"/>
        </w:rPr>
        <w:t>（二）交易習慣</w:t>
      </w:r>
    </w:p>
    <w:p w:rsidR="00953FEE" w:rsidRPr="00894E10" w:rsidRDefault="00953FEE" w:rsidP="00953FEE">
      <w:pPr>
        <w:ind w:leftChars="400" w:left="1440" w:hangingChars="200" w:hanging="480"/>
        <w:rPr>
          <w:lang w:eastAsia="zh-TW"/>
        </w:rPr>
      </w:pPr>
      <w:r w:rsidRPr="00894E10">
        <w:rPr>
          <w:rFonts w:hint="eastAsia"/>
          <w:lang w:eastAsia="zh-TW"/>
        </w:rPr>
        <w:t>１、重視人際關係。</w:t>
      </w:r>
    </w:p>
    <w:p w:rsidR="00953FEE" w:rsidRPr="00894E10" w:rsidRDefault="00953FEE" w:rsidP="00953FEE">
      <w:pPr>
        <w:ind w:leftChars="400" w:left="1440" w:hangingChars="200" w:hanging="480"/>
        <w:rPr>
          <w:lang w:eastAsia="zh-TW"/>
        </w:rPr>
      </w:pPr>
      <w:r w:rsidRPr="00894E10">
        <w:rPr>
          <w:rFonts w:hAnsi="Calibri" w:hint="eastAsia"/>
          <w:lang w:eastAsia="zh-TW"/>
        </w:rPr>
        <w:t>２</w:t>
      </w:r>
      <w:r w:rsidRPr="00894E10">
        <w:rPr>
          <w:rFonts w:hint="eastAsia"/>
          <w:lang w:eastAsia="zh-TW"/>
        </w:rPr>
        <w:t>、交易以遠期付款為原則。</w:t>
      </w:r>
    </w:p>
    <w:p w:rsidR="00953FEE" w:rsidRPr="00894E10" w:rsidRDefault="00953FEE" w:rsidP="00953FEE">
      <w:pPr>
        <w:ind w:leftChars="400" w:left="1440" w:hangingChars="200" w:hanging="480"/>
        <w:rPr>
          <w:lang w:eastAsia="zh-TW"/>
        </w:rPr>
      </w:pPr>
      <w:r w:rsidRPr="00894E10">
        <w:rPr>
          <w:rFonts w:hAnsi="Calibri" w:hint="eastAsia"/>
          <w:lang w:eastAsia="zh-TW"/>
        </w:rPr>
        <w:t>３</w:t>
      </w:r>
      <w:r w:rsidRPr="00894E10">
        <w:rPr>
          <w:rFonts w:hint="eastAsia"/>
          <w:lang w:eastAsia="zh-TW"/>
        </w:rPr>
        <w:t>、出貨前實施驗貨制，嚴格要求商品品質之完整性。</w:t>
      </w:r>
    </w:p>
    <w:p w:rsidR="00953FEE" w:rsidRPr="00894E10" w:rsidRDefault="00953FEE" w:rsidP="00953FEE">
      <w:pPr>
        <w:ind w:leftChars="400" w:left="1440" w:hangingChars="200" w:hanging="480"/>
        <w:rPr>
          <w:lang w:eastAsia="zh-TW"/>
        </w:rPr>
      </w:pPr>
      <w:r w:rsidRPr="00894E10">
        <w:rPr>
          <w:rFonts w:hint="eastAsia"/>
          <w:lang w:eastAsia="zh-TW"/>
        </w:rPr>
        <w:t>４、嚴守交易條件。</w:t>
      </w:r>
    </w:p>
    <w:p w:rsidR="00953FEE" w:rsidRPr="00894E10" w:rsidRDefault="00953FEE" w:rsidP="00953FEE">
      <w:pPr>
        <w:ind w:leftChars="400" w:left="1440" w:hangingChars="200" w:hanging="480"/>
        <w:rPr>
          <w:lang w:eastAsia="zh-TW"/>
        </w:rPr>
      </w:pPr>
      <w:r w:rsidRPr="00894E10">
        <w:rPr>
          <w:rFonts w:hint="eastAsia"/>
          <w:lang w:eastAsia="zh-TW"/>
        </w:rPr>
        <w:t>５、回扣（</w:t>
      </w:r>
      <w:r w:rsidRPr="00894E10">
        <w:rPr>
          <w:lang w:eastAsia="zh-TW"/>
        </w:rPr>
        <w:t>Rebate</w:t>
      </w:r>
      <w:r w:rsidRPr="00894E10">
        <w:rPr>
          <w:rFonts w:hint="eastAsia"/>
          <w:lang w:eastAsia="zh-TW"/>
        </w:rPr>
        <w:t>）制。</w:t>
      </w:r>
    </w:p>
    <w:p w:rsidR="00953FEE" w:rsidRPr="00894E10" w:rsidRDefault="00953FEE" w:rsidP="00953FEE">
      <w:pPr>
        <w:ind w:leftChars="400" w:left="1440" w:hangingChars="200" w:hanging="480"/>
        <w:rPr>
          <w:lang w:eastAsia="zh-TW"/>
        </w:rPr>
      </w:pPr>
      <w:r w:rsidRPr="00894E10">
        <w:rPr>
          <w:rFonts w:hint="eastAsia"/>
          <w:lang w:eastAsia="zh-TW"/>
        </w:rPr>
        <w:t>６、退貨制。</w:t>
      </w:r>
    </w:p>
    <w:p w:rsidR="002B6FF7" w:rsidRPr="00894E10" w:rsidRDefault="00953FEE" w:rsidP="00953FEE">
      <w:pPr>
        <w:ind w:leftChars="400" w:left="1440" w:hangingChars="200" w:hanging="480"/>
        <w:rPr>
          <w:lang w:eastAsia="zh-TW"/>
        </w:rPr>
      </w:pPr>
      <w:r w:rsidRPr="00894E10">
        <w:rPr>
          <w:rFonts w:hint="eastAsia"/>
          <w:lang w:eastAsia="zh-TW"/>
        </w:rPr>
        <w:t>７、維持交易之安定持續性。</w:t>
      </w:r>
    </w:p>
    <w:p w:rsidR="002B6FF7" w:rsidRPr="00894E10" w:rsidRDefault="002B6FF7" w:rsidP="002B6FF7">
      <w:pPr>
        <w:ind w:firstLine="480"/>
        <w:rPr>
          <w:lang w:eastAsia="zh-TW"/>
        </w:rPr>
      </w:pPr>
    </w:p>
    <w:p w:rsidR="002B6FF7" w:rsidRPr="00894E10" w:rsidRDefault="002B6FF7" w:rsidP="002B6FF7">
      <w:pPr>
        <w:ind w:firstLine="480"/>
        <w:rPr>
          <w:lang w:eastAsia="zh-TW"/>
        </w:rPr>
      </w:pPr>
    </w:p>
    <w:p w:rsidR="00ED022D" w:rsidRPr="00894E10" w:rsidRDefault="00ED022D" w:rsidP="00ED022D">
      <w:pPr>
        <w:ind w:firstLine="480"/>
        <w:rPr>
          <w:lang w:eastAsia="zh-TW"/>
        </w:rPr>
      </w:pPr>
    </w:p>
    <w:p w:rsidR="00ED022D" w:rsidRPr="00894E10" w:rsidRDefault="00ED022D" w:rsidP="00ED022D">
      <w:pPr>
        <w:ind w:firstLine="480"/>
        <w:rPr>
          <w:lang w:eastAsia="zh-TW"/>
        </w:rPr>
        <w:sectPr w:rsidR="00ED022D" w:rsidRPr="00894E10" w:rsidSect="00C9282A">
          <w:headerReference w:type="default" r:id="rId22"/>
          <w:pgSz w:w="11906" w:h="16838" w:code="9"/>
          <w:pgMar w:top="2268" w:right="1701" w:bottom="1701" w:left="1701" w:header="1134" w:footer="851" w:gutter="0"/>
          <w:cols w:space="425"/>
          <w:docGrid w:type="lines" w:linePitch="514" w:charSpace="-774"/>
        </w:sectPr>
      </w:pPr>
    </w:p>
    <w:p w:rsidR="0031201B" w:rsidRPr="00894E10" w:rsidRDefault="0031201B" w:rsidP="003F5A27">
      <w:pPr>
        <w:pStyle w:val="a3"/>
        <w:spacing w:before="514" w:after="771"/>
        <w:rPr>
          <w:lang w:eastAsia="zh-TW"/>
        </w:rPr>
      </w:pPr>
      <w:bookmarkStart w:id="13" w:name="_Toc523935402"/>
      <w:bookmarkStart w:id="14" w:name="_Toc47472235"/>
      <w:r w:rsidRPr="00AA3217">
        <w:rPr>
          <w:rFonts w:hint="eastAsia"/>
          <w:lang w:eastAsia="zh-TW"/>
        </w:rPr>
        <w:t>第參章　外商在當地經營現況及投資機會</w:t>
      </w:r>
      <w:bookmarkEnd w:id="6"/>
      <w:bookmarkEnd w:id="13"/>
      <w:bookmarkEnd w:id="14"/>
    </w:p>
    <w:p w:rsidR="0031201B" w:rsidRPr="00894E10" w:rsidRDefault="0031201B" w:rsidP="00322BE2">
      <w:pPr>
        <w:spacing w:beforeLines="50" w:before="257" w:after="100" w:afterAutospacing="1"/>
        <w:ind w:left="640" w:hangingChars="200" w:hanging="640"/>
        <w:rPr>
          <w:rFonts w:ascii="華康粗明體(P)" w:eastAsia="華康粗明體(P)" w:hAnsi="華康粗明體(P)"/>
          <w:sz w:val="32"/>
          <w:lang w:val="x-none" w:eastAsia="x-none"/>
        </w:rPr>
      </w:pPr>
      <w:r w:rsidRPr="00894E10">
        <w:rPr>
          <w:rFonts w:ascii="華康粗明體(P)" w:eastAsia="華康粗明體(P)" w:hAnsi="華康粗明體(P)" w:hint="eastAsia"/>
          <w:sz w:val="32"/>
          <w:lang w:val="x-none" w:eastAsia="x-none"/>
        </w:rPr>
        <w:t>一、外商在當地經營現況</w:t>
      </w:r>
    </w:p>
    <w:p w:rsidR="000F44D7" w:rsidRPr="00894E10" w:rsidRDefault="000F44D7" w:rsidP="000F44D7">
      <w:pPr>
        <w:ind w:firstLine="480"/>
        <w:rPr>
          <w:lang w:eastAsia="zh-TW"/>
        </w:rPr>
      </w:pPr>
      <w:r w:rsidRPr="00894E10">
        <w:rPr>
          <w:lang w:eastAsia="zh-TW"/>
        </w:rPr>
        <w:t>2019</w:t>
      </w:r>
      <w:r w:rsidRPr="00894E10">
        <w:rPr>
          <w:rFonts w:hint="eastAsia"/>
          <w:lang w:eastAsia="zh-TW"/>
        </w:rPr>
        <w:t>年全球經濟受到</w:t>
      </w:r>
      <w:r w:rsidR="00E24E9B" w:rsidRPr="00894E10">
        <w:rPr>
          <w:rFonts w:hint="eastAsia"/>
          <w:lang w:eastAsia="zh-TW"/>
        </w:rPr>
        <w:t>美「中」</w:t>
      </w:r>
      <w:r w:rsidRPr="00894E10">
        <w:rPr>
          <w:rFonts w:hint="eastAsia"/>
          <w:lang w:eastAsia="zh-TW"/>
        </w:rPr>
        <w:t>貿易摩擦等因素影響，經濟成長率僅</w:t>
      </w:r>
      <w:r w:rsidRPr="00894E10">
        <w:rPr>
          <w:lang w:eastAsia="zh-TW"/>
        </w:rPr>
        <w:t>2.4%</w:t>
      </w:r>
      <w:r w:rsidRPr="00894E10">
        <w:rPr>
          <w:rFonts w:hint="eastAsia"/>
          <w:lang w:eastAsia="zh-TW"/>
        </w:rPr>
        <w:t>，日本地區除受到數次颱風侵襲外，</w:t>
      </w:r>
      <w:r w:rsidRPr="00894E10">
        <w:rPr>
          <w:lang w:eastAsia="zh-TW"/>
        </w:rPr>
        <w:t>10</w:t>
      </w:r>
      <w:r w:rsidRPr="00894E10">
        <w:rPr>
          <w:rFonts w:hint="eastAsia"/>
          <w:lang w:eastAsia="zh-TW"/>
        </w:rPr>
        <w:t>月</w:t>
      </w:r>
      <w:r w:rsidRPr="00894E10">
        <w:rPr>
          <w:lang w:eastAsia="zh-TW"/>
        </w:rPr>
        <w:t>1</w:t>
      </w:r>
      <w:r w:rsidRPr="00894E10">
        <w:rPr>
          <w:rFonts w:hint="eastAsia"/>
          <w:lang w:eastAsia="zh-TW"/>
        </w:rPr>
        <w:t>日消費稅由</w:t>
      </w:r>
      <w:r w:rsidRPr="00894E10">
        <w:rPr>
          <w:lang w:eastAsia="zh-TW"/>
        </w:rPr>
        <w:t>8%</w:t>
      </w:r>
      <w:r w:rsidRPr="00894E10">
        <w:rPr>
          <w:rFonts w:hint="eastAsia"/>
          <w:lang w:eastAsia="zh-TW"/>
        </w:rPr>
        <w:t>調漲為</w:t>
      </w:r>
      <w:r w:rsidRPr="00894E10">
        <w:rPr>
          <w:lang w:eastAsia="zh-TW"/>
        </w:rPr>
        <w:t>10%</w:t>
      </w:r>
      <w:r w:rsidRPr="00894E10">
        <w:rPr>
          <w:rFonts w:hint="eastAsia"/>
          <w:lang w:eastAsia="zh-TW"/>
        </w:rPr>
        <w:t>，讓民間消費陷入低迷，據此，國際貨幣基金</w:t>
      </w:r>
      <w:r w:rsidR="00DF7771" w:rsidRPr="00894E10">
        <w:rPr>
          <w:rFonts w:hint="eastAsia"/>
          <w:lang w:eastAsia="zh-TW"/>
        </w:rPr>
        <w:t>（</w:t>
      </w:r>
      <w:r w:rsidRPr="00894E10">
        <w:rPr>
          <w:lang w:eastAsia="zh-TW"/>
        </w:rPr>
        <w:t>IMF</w:t>
      </w:r>
      <w:r w:rsidR="00DF7771" w:rsidRPr="00894E10">
        <w:rPr>
          <w:rFonts w:hint="eastAsia"/>
          <w:lang w:eastAsia="zh-TW"/>
        </w:rPr>
        <w:t>）</w:t>
      </w:r>
      <w:r w:rsidRPr="00894E10">
        <w:rPr>
          <w:rFonts w:hint="eastAsia"/>
          <w:lang w:eastAsia="zh-TW"/>
        </w:rPr>
        <w:t>、日本銀行分別預估成長率為</w:t>
      </w:r>
      <w:r w:rsidRPr="00894E10">
        <w:rPr>
          <w:lang w:eastAsia="zh-TW"/>
        </w:rPr>
        <w:t>1.0%</w:t>
      </w:r>
      <w:r w:rsidRPr="00894E10">
        <w:rPr>
          <w:rFonts w:hint="eastAsia"/>
          <w:lang w:eastAsia="zh-TW"/>
        </w:rPr>
        <w:t>、</w:t>
      </w:r>
      <w:r w:rsidRPr="00894E10">
        <w:rPr>
          <w:lang w:eastAsia="zh-TW"/>
        </w:rPr>
        <w:t>0.5%</w:t>
      </w:r>
      <w:r w:rsidRPr="00894E10">
        <w:rPr>
          <w:rFonts w:hint="eastAsia"/>
          <w:lang w:eastAsia="zh-TW"/>
        </w:rPr>
        <w:t>，呈現低經濟成長趨勢。至</w:t>
      </w:r>
      <w:r w:rsidRPr="00894E10">
        <w:rPr>
          <w:lang w:eastAsia="zh-TW"/>
        </w:rPr>
        <w:t>2020</w:t>
      </w:r>
      <w:r w:rsidRPr="00894E10">
        <w:rPr>
          <w:rFonts w:hint="eastAsia"/>
          <w:lang w:eastAsia="zh-TW"/>
        </w:rPr>
        <w:t>年受到</w:t>
      </w:r>
      <w:r w:rsidR="004D0CF4" w:rsidRPr="00894E10">
        <w:rPr>
          <w:rFonts w:hint="eastAsia"/>
          <w:lang w:eastAsia="zh-TW"/>
        </w:rPr>
        <w:t>武漢肺炎病毒</w:t>
      </w:r>
      <w:proofErr w:type="gramStart"/>
      <w:r w:rsidRPr="00894E10">
        <w:rPr>
          <w:rFonts w:hint="eastAsia"/>
          <w:lang w:eastAsia="zh-TW"/>
        </w:rPr>
        <w:t>疫</w:t>
      </w:r>
      <w:proofErr w:type="gramEnd"/>
      <w:r w:rsidRPr="00894E10">
        <w:rPr>
          <w:rFonts w:hint="eastAsia"/>
          <w:lang w:eastAsia="zh-TW"/>
        </w:rPr>
        <w:t>情影響，經濟成長率可能出現負成長。</w:t>
      </w:r>
    </w:p>
    <w:p w:rsidR="000F44D7" w:rsidRPr="00894E10" w:rsidRDefault="000F44D7" w:rsidP="000F44D7">
      <w:pPr>
        <w:ind w:firstLine="480"/>
        <w:rPr>
          <w:lang w:eastAsia="zh-TW"/>
        </w:rPr>
      </w:pPr>
      <w:r w:rsidRPr="00894E10">
        <w:rPr>
          <w:rFonts w:hint="eastAsia"/>
          <w:lang w:eastAsia="zh-TW"/>
        </w:rPr>
        <w:t>依據美國商業環境風險評估公司</w:t>
      </w:r>
      <w:r w:rsidR="00DF7771" w:rsidRPr="00894E10">
        <w:rPr>
          <w:rFonts w:hint="eastAsia"/>
          <w:lang w:eastAsia="zh-TW"/>
        </w:rPr>
        <w:t>（</w:t>
      </w:r>
      <w:r w:rsidRPr="00894E10">
        <w:rPr>
          <w:lang w:eastAsia="zh-TW"/>
        </w:rPr>
        <w:t>Business Environment Risk Intelligence, BERI</w:t>
      </w:r>
      <w:r w:rsidR="00DF7771" w:rsidRPr="00894E10">
        <w:rPr>
          <w:rFonts w:hint="eastAsia"/>
          <w:lang w:eastAsia="zh-TW"/>
        </w:rPr>
        <w:t>）</w:t>
      </w:r>
      <w:r w:rsidRPr="00894E10">
        <w:rPr>
          <w:rFonts w:hint="eastAsia"/>
          <w:lang w:eastAsia="zh-TW"/>
        </w:rPr>
        <w:t>針對營運風險、政治風險及匯兌風險等</w:t>
      </w:r>
      <w:r w:rsidRPr="00894E10">
        <w:rPr>
          <w:lang w:eastAsia="zh-TW"/>
        </w:rPr>
        <w:t>3</w:t>
      </w:r>
      <w:r w:rsidRPr="00894E10">
        <w:rPr>
          <w:rFonts w:hint="eastAsia"/>
          <w:lang w:eastAsia="zh-TW"/>
        </w:rPr>
        <w:t>大指標，以跨國角度評估企業在各國從事投資可能獲利情形，於</w:t>
      </w:r>
      <w:r w:rsidRPr="00894E10">
        <w:rPr>
          <w:lang w:eastAsia="zh-TW"/>
        </w:rPr>
        <w:t>20</w:t>
      </w:r>
      <w:r w:rsidR="00783B34" w:rsidRPr="00894E10">
        <w:rPr>
          <w:lang w:eastAsia="zh-TW"/>
        </w:rPr>
        <w:t>20</w:t>
      </w:r>
      <w:r w:rsidRPr="00894E10">
        <w:rPr>
          <w:rFonts w:hint="eastAsia"/>
          <w:lang w:eastAsia="zh-TW"/>
        </w:rPr>
        <w:t>年</w:t>
      </w:r>
      <w:r w:rsidR="00783B34" w:rsidRPr="00894E10">
        <w:rPr>
          <w:lang w:eastAsia="zh-TW"/>
        </w:rPr>
        <w:t>4</w:t>
      </w:r>
      <w:r w:rsidRPr="00894E10">
        <w:rPr>
          <w:rFonts w:hint="eastAsia"/>
          <w:lang w:eastAsia="zh-TW"/>
        </w:rPr>
        <w:t>月公布的「投資環境風險評估報告」顯示，日本投資環境風險評比</w:t>
      </w:r>
      <w:r w:rsidR="00DF7771" w:rsidRPr="00894E10">
        <w:rPr>
          <w:rFonts w:hint="eastAsia"/>
          <w:lang w:eastAsia="zh-TW"/>
        </w:rPr>
        <w:t>（</w:t>
      </w:r>
      <w:r w:rsidRPr="00894E10">
        <w:rPr>
          <w:lang w:eastAsia="zh-TW"/>
        </w:rPr>
        <w:t>Profit Opportunity Recommendation, POR</w:t>
      </w:r>
      <w:r w:rsidR="00DF7771" w:rsidRPr="00894E10">
        <w:rPr>
          <w:rFonts w:hint="eastAsia"/>
          <w:lang w:eastAsia="zh-TW"/>
        </w:rPr>
        <w:t>）</w:t>
      </w:r>
      <w:r w:rsidRPr="00894E10">
        <w:rPr>
          <w:rFonts w:hint="eastAsia"/>
          <w:lang w:eastAsia="zh-TW"/>
        </w:rPr>
        <w:t>，在列入評比的全球</w:t>
      </w:r>
      <w:r w:rsidRPr="00894E10">
        <w:rPr>
          <w:lang w:eastAsia="zh-TW"/>
        </w:rPr>
        <w:t>50</w:t>
      </w:r>
      <w:r w:rsidRPr="00894E10">
        <w:rPr>
          <w:rFonts w:hint="eastAsia"/>
          <w:lang w:eastAsia="zh-TW"/>
        </w:rPr>
        <w:t>個主要國家中，次於瑞士、挪威、</w:t>
      </w:r>
      <w:r w:rsidR="00783B34" w:rsidRPr="00894E10">
        <w:rPr>
          <w:rFonts w:hint="eastAsia"/>
          <w:lang w:eastAsia="zh-TW"/>
        </w:rPr>
        <w:t>臺灣</w:t>
      </w:r>
      <w:r w:rsidRPr="00894E10">
        <w:rPr>
          <w:rFonts w:hint="eastAsia"/>
          <w:lang w:eastAsia="zh-TW"/>
        </w:rPr>
        <w:t>、加拿大</w:t>
      </w:r>
      <w:r w:rsidR="00783B34" w:rsidRPr="00894E10">
        <w:rPr>
          <w:rFonts w:hint="eastAsia"/>
          <w:lang w:eastAsia="zh-TW"/>
        </w:rPr>
        <w:t>、韓國、新加坡、荷蘭、奧地利、芬蘭及德國</w:t>
      </w:r>
      <w:r w:rsidRPr="00894E10">
        <w:rPr>
          <w:rFonts w:hint="eastAsia"/>
          <w:lang w:eastAsia="zh-TW"/>
        </w:rPr>
        <w:t>，排名居全球第</w:t>
      </w:r>
      <w:r w:rsidR="00783B34" w:rsidRPr="00894E10">
        <w:rPr>
          <w:lang w:eastAsia="zh-TW"/>
        </w:rPr>
        <w:t>11</w:t>
      </w:r>
      <w:r w:rsidRPr="00894E10">
        <w:rPr>
          <w:rFonts w:hint="eastAsia"/>
          <w:lang w:eastAsia="zh-TW"/>
        </w:rPr>
        <w:t>名。另據世界銀行（</w:t>
      </w:r>
      <w:r w:rsidRPr="00894E10">
        <w:rPr>
          <w:lang w:eastAsia="zh-TW"/>
        </w:rPr>
        <w:t>World Bank</w:t>
      </w:r>
      <w:r w:rsidRPr="00894E10">
        <w:rPr>
          <w:rFonts w:hint="eastAsia"/>
          <w:lang w:eastAsia="zh-TW"/>
        </w:rPr>
        <w:t>）以「開辦企業」、「申請建築許可」、「電力取得」、「財產登記」、「獲得信貸」、「保護少數投資者」、「繳納稅款」、「跨境貿易」、「執行契約」及「債務清理」等指標，於</w:t>
      </w:r>
      <w:r w:rsidRPr="00894E10">
        <w:rPr>
          <w:lang w:eastAsia="zh-TW"/>
        </w:rPr>
        <w:t>2019</w:t>
      </w:r>
      <w:r w:rsidRPr="00894E10">
        <w:rPr>
          <w:rFonts w:hint="eastAsia"/>
          <w:lang w:eastAsia="zh-TW"/>
        </w:rPr>
        <w:t>年</w:t>
      </w:r>
      <w:r w:rsidRPr="00894E10">
        <w:rPr>
          <w:lang w:eastAsia="zh-TW"/>
        </w:rPr>
        <w:t>10</w:t>
      </w:r>
      <w:r w:rsidRPr="00894E10">
        <w:rPr>
          <w:rFonts w:hint="eastAsia"/>
          <w:lang w:eastAsia="zh-TW"/>
        </w:rPr>
        <w:t>月公布「</w:t>
      </w:r>
      <w:r w:rsidRPr="00894E10">
        <w:rPr>
          <w:lang w:eastAsia="zh-TW"/>
        </w:rPr>
        <w:t>2020</w:t>
      </w:r>
      <w:r w:rsidRPr="00894E10">
        <w:rPr>
          <w:rFonts w:hint="eastAsia"/>
          <w:lang w:eastAsia="zh-TW"/>
        </w:rPr>
        <w:t>年經商環境報告（</w:t>
      </w:r>
      <w:r w:rsidRPr="00894E10">
        <w:rPr>
          <w:lang w:eastAsia="zh-TW"/>
        </w:rPr>
        <w:t>Doing Business 2020</w:t>
      </w:r>
      <w:r w:rsidRPr="00894E10">
        <w:rPr>
          <w:rFonts w:hint="eastAsia"/>
          <w:lang w:eastAsia="zh-TW"/>
        </w:rPr>
        <w:t>）」，日本對全球企業經商之友善度，為全球</w:t>
      </w:r>
      <w:r w:rsidRPr="00894E10">
        <w:rPr>
          <w:lang w:eastAsia="zh-TW"/>
        </w:rPr>
        <w:t>190</w:t>
      </w:r>
      <w:r w:rsidRPr="00894E10">
        <w:rPr>
          <w:rFonts w:hint="eastAsia"/>
          <w:lang w:eastAsia="zh-TW"/>
        </w:rPr>
        <w:t>個經濟體中第</w:t>
      </w:r>
      <w:r w:rsidRPr="00894E10">
        <w:rPr>
          <w:lang w:eastAsia="zh-TW"/>
        </w:rPr>
        <w:t>29</w:t>
      </w:r>
      <w:r w:rsidRPr="00894E10">
        <w:rPr>
          <w:rFonts w:hint="eastAsia"/>
          <w:lang w:eastAsia="zh-TW"/>
        </w:rPr>
        <w:t>名，在亞洲地區排名次於新加坡（</w:t>
      </w:r>
      <w:r w:rsidRPr="00894E10">
        <w:rPr>
          <w:lang w:eastAsia="zh-TW"/>
        </w:rPr>
        <w:t>2</w:t>
      </w:r>
      <w:r w:rsidRPr="00894E10">
        <w:rPr>
          <w:rFonts w:hint="eastAsia"/>
          <w:lang w:eastAsia="zh-TW"/>
        </w:rPr>
        <w:t>）、香港（</w:t>
      </w:r>
      <w:r w:rsidRPr="00894E10">
        <w:rPr>
          <w:lang w:eastAsia="zh-TW"/>
        </w:rPr>
        <w:t>3</w:t>
      </w:r>
      <w:r w:rsidRPr="00894E10">
        <w:rPr>
          <w:rFonts w:hint="eastAsia"/>
          <w:lang w:eastAsia="zh-TW"/>
        </w:rPr>
        <w:t>）、馬來西亞（</w:t>
      </w:r>
      <w:r w:rsidRPr="00894E10">
        <w:rPr>
          <w:lang w:eastAsia="zh-TW"/>
        </w:rPr>
        <w:t>12</w:t>
      </w:r>
      <w:r w:rsidRPr="00894E10">
        <w:rPr>
          <w:rFonts w:hint="eastAsia"/>
          <w:lang w:eastAsia="zh-TW"/>
        </w:rPr>
        <w:t>）、臺灣（</w:t>
      </w:r>
      <w:r w:rsidRPr="00894E10">
        <w:rPr>
          <w:lang w:eastAsia="zh-TW"/>
        </w:rPr>
        <w:t>15</w:t>
      </w:r>
      <w:r w:rsidRPr="00894E10">
        <w:rPr>
          <w:rFonts w:hint="eastAsia"/>
          <w:lang w:eastAsia="zh-TW"/>
        </w:rPr>
        <w:t>）及泰國（</w:t>
      </w:r>
      <w:r w:rsidRPr="00894E10">
        <w:rPr>
          <w:lang w:eastAsia="zh-TW"/>
        </w:rPr>
        <w:t>21</w:t>
      </w:r>
      <w:r w:rsidRPr="00894E10">
        <w:rPr>
          <w:rFonts w:hint="eastAsia"/>
          <w:lang w:eastAsia="zh-TW"/>
        </w:rPr>
        <w:t>）等國。</w:t>
      </w:r>
    </w:p>
    <w:p w:rsidR="000F44D7" w:rsidRPr="00894E10" w:rsidRDefault="000F44D7" w:rsidP="000F44D7">
      <w:pPr>
        <w:ind w:firstLine="480"/>
        <w:rPr>
          <w:lang w:eastAsia="zh-TW"/>
        </w:rPr>
      </w:pPr>
      <w:r w:rsidRPr="00894E10">
        <w:rPr>
          <w:rFonts w:hint="eastAsia"/>
          <w:lang w:eastAsia="zh-TW"/>
        </w:rPr>
        <w:t>日本政府積極推動投資招商，近年推動方針從過去重視投資「量」的擴大，轉換為追求「質」的產業技術提升，並盼加速</w:t>
      </w:r>
      <w:proofErr w:type="gramStart"/>
      <w:r w:rsidRPr="00894E10">
        <w:rPr>
          <w:rFonts w:hint="eastAsia"/>
          <w:lang w:eastAsia="zh-TW"/>
        </w:rPr>
        <w:t>利用物聯網</w:t>
      </w:r>
      <w:proofErr w:type="gramEnd"/>
      <w:r w:rsidRPr="00894E10">
        <w:rPr>
          <w:rFonts w:hint="eastAsia"/>
          <w:lang w:eastAsia="zh-TW"/>
        </w:rPr>
        <w:t>（</w:t>
      </w:r>
      <w:r w:rsidRPr="00894E10">
        <w:rPr>
          <w:lang w:eastAsia="zh-TW"/>
        </w:rPr>
        <w:t>IoT</w:t>
      </w:r>
      <w:r w:rsidRPr="00894E10">
        <w:rPr>
          <w:rFonts w:hint="eastAsia"/>
          <w:lang w:eastAsia="zh-TW"/>
        </w:rPr>
        <w:t>）、人工智慧（</w:t>
      </w:r>
      <w:r w:rsidRPr="00894E10">
        <w:rPr>
          <w:lang w:eastAsia="zh-TW"/>
        </w:rPr>
        <w:t>AI</w:t>
      </w:r>
      <w:r w:rsidRPr="00894E10">
        <w:rPr>
          <w:rFonts w:hint="eastAsia"/>
          <w:lang w:eastAsia="zh-TW"/>
        </w:rPr>
        <w:t>）等產業</w:t>
      </w:r>
      <w:r w:rsidRPr="00894E10">
        <w:rPr>
          <w:lang w:eastAsia="zh-TW"/>
        </w:rPr>
        <w:t>4.0</w:t>
      </w:r>
      <w:r w:rsidRPr="00894E10">
        <w:rPr>
          <w:rFonts w:hint="eastAsia"/>
          <w:lang w:eastAsia="zh-TW"/>
        </w:rPr>
        <w:t>相關技術，協助既存產業進行創新改革，以強化與保障社會福利。</w:t>
      </w:r>
    </w:p>
    <w:p w:rsidR="000F44D7" w:rsidRPr="00894E10" w:rsidRDefault="000F44D7" w:rsidP="000F44D7">
      <w:pPr>
        <w:ind w:firstLine="480"/>
        <w:rPr>
          <w:lang w:eastAsia="zh-TW"/>
        </w:rPr>
      </w:pPr>
      <w:r w:rsidRPr="00894E10">
        <w:rPr>
          <w:rFonts w:hint="eastAsia"/>
          <w:lang w:eastAsia="zh-TW"/>
        </w:rPr>
        <w:t>又為加速提升外人對日直接投資，日本政府積極改善整體投資環境，提出包括強化公司管理、修改公共資金運營模式、加速產業新陳代謝、法人稅制改革、推進創新、實現機器人革命、促進女性就業、雇用制度改革、強化引進外國人才、加強農林水產業發展、推動健康產業及提供高品質護理服務等課題。</w:t>
      </w:r>
    </w:p>
    <w:p w:rsidR="000F44D7" w:rsidRPr="00894E10" w:rsidRDefault="000F44D7" w:rsidP="000F44D7">
      <w:pPr>
        <w:ind w:firstLine="480"/>
        <w:rPr>
          <w:lang w:eastAsia="zh-TW"/>
        </w:rPr>
      </w:pPr>
      <w:r w:rsidRPr="00894E10">
        <w:rPr>
          <w:rFonts w:hint="eastAsia"/>
          <w:lang w:eastAsia="zh-TW"/>
        </w:rPr>
        <w:t>根據日本經濟產業省統計調查，</w:t>
      </w:r>
      <w:r w:rsidRPr="00894E10">
        <w:rPr>
          <w:lang w:eastAsia="zh-TW"/>
        </w:rPr>
        <w:t>2018</w:t>
      </w:r>
      <w:r w:rsidRPr="00894E10">
        <w:rPr>
          <w:rFonts w:hint="eastAsia"/>
          <w:lang w:eastAsia="zh-TW"/>
        </w:rPr>
        <w:t>年</w:t>
      </w:r>
      <w:r w:rsidRPr="00894E10">
        <w:rPr>
          <w:lang w:eastAsia="zh-TW"/>
        </w:rPr>
        <w:t>3</w:t>
      </w:r>
      <w:r w:rsidRPr="00894E10">
        <w:rPr>
          <w:rFonts w:hint="eastAsia"/>
          <w:lang w:eastAsia="zh-TW"/>
        </w:rPr>
        <w:t>月底為止日本外資企業共計</w:t>
      </w:r>
      <w:r w:rsidRPr="00894E10">
        <w:rPr>
          <w:lang w:eastAsia="zh-TW"/>
        </w:rPr>
        <w:t>3,266</w:t>
      </w:r>
      <w:r w:rsidRPr="00894E10">
        <w:rPr>
          <w:rFonts w:hint="eastAsia"/>
          <w:lang w:eastAsia="zh-TW"/>
        </w:rPr>
        <w:t>家，較上年度增加</w:t>
      </w:r>
      <w:r w:rsidRPr="00894E10">
        <w:rPr>
          <w:lang w:eastAsia="zh-TW"/>
        </w:rPr>
        <w:t>1.5%</w:t>
      </w:r>
      <w:r w:rsidRPr="00894E10">
        <w:rPr>
          <w:rFonts w:hint="eastAsia"/>
          <w:lang w:eastAsia="zh-TW"/>
        </w:rPr>
        <w:t>，其中製造業</w:t>
      </w:r>
      <w:r w:rsidRPr="00894E10">
        <w:rPr>
          <w:lang w:eastAsia="zh-TW"/>
        </w:rPr>
        <w:t>539</w:t>
      </w:r>
      <w:r w:rsidRPr="00894E10">
        <w:rPr>
          <w:rFonts w:hint="eastAsia"/>
          <w:lang w:eastAsia="zh-TW"/>
        </w:rPr>
        <w:t>家</w:t>
      </w:r>
      <w:r w:rsidR="00DF7771" w:rsidRPr="00894E10">
        <w:rPr>
          <w:rFonts w:hint="eastAsia"/>
          <w:lang w:eastAsia="zh-TW"/>
        </w:rPr>
        <w:t>（</w:t>
      </w:r>
      <w:r w:rsidRPr="00894E10">
        <w:rPr>
          <w:rFonts w:hint="eastAsia"/>
          <w:lang w:eastAsia="zh-TW"/>
        </w:rPr>
        <w:t>減</w:t>
      </w:r>
      <w:r w:rsidRPr="00894E10">
        <w:rPr>
          <w:lang w:eastAsia="zh-TW"/>
        </w:rPr>
        <w:t>4.1%</w:t>
      </w:r>
      <w:r w:rsidR="00DF7771" w:rsidRPr="00894E10">
        <w:rPr>
          <w:rFonts w:hint="eastAsia"/>
          <w:lang w:eastAsia="zh-TW"/>
        </w:rPr>
        <w:t>）</w:t>
      </w:r>
      <w:r w:rsidRPr="00894E10">
        <w:rPr>
          <w:rFonts w:hint="eastAsia"/>
          <w:lang w:eastAsia="zh-TW"/>
        </w:rPr>
        <w:t>，占</w:t>
      </w:r>
      <w:r w:rsidRPr="00894E10">
        <w:rPr>
          <w:lang w:eastAsia="zh-TW"/>
        </w:rPr>
        <w:t>16.5%</w:t>
      </w:r>
      <w:r w:rsidRPr="00894E10">
        <w:rPr>
          <w:rFonts w:hint="eastAsia"/>
          <w:lang w:eastAsia="zh-TW"/>
        </w:rPr>
        <w:t>；非製造業</w:t>
      </w:r>
      <w:r w:rsidRPr="00894E10">
        <w:rPr>
          <w:lang w:eastAsia="zh-TW"/>
        </w:rPr>
        <w:t>2,727</w:t>
      </w:r>
      <w:r w:rsidRPr="00894E10">
        <w:rPr>
          <w:rFonts w:hint="eastAsia"/>
          <w:lang w:eastAsia="zh-TW"/>
        </w:rPr>
        <w:t>家</w:t>
      </w:r>
      <w:r w:rsidR="00DF7771" w:rsidRPr="00894E10">
        <w:rPr>
          <w:rFonts w:hint="eastAsia"/>
          <w:lang w:eastAsia="zh-TW"/>
        </w:rPr>
        <w:t>（</w:t>
      </w:r>
      <w:r w:rsidRPr="00894E10">
        <w:rPr>
          <w:rFonts w:hint="eastAsia"/>
          <w:lang w:eastAsia="zh-TW"/>
        </w:rPr>
        <w:t>增</w:t>
      </w:r>
      <w:r w:rsidRPr="00894E10">
        <w:rPr>
          <w:lang w:eastAsia="zh-TW"/>
        </w:rPr>
        <w:t>2.7%</w:t>
      </w:r>
      <w:r w:rsidR="00DF7771" w:rsidRPr="00894E10">
        <w:rPr>
          <w:rFonts w:hint="eastAsia"/>
          <w:lang w:eastAsia="zh-TW"/>
        </w:rPr>
        <w:t>）</w:t>
      </w:r>
      <w:r w:rsidRPr="00894E10">
        <w:rPr>
          <w:rFonts w:hint="eastAsia"/>
          <w:lang w:eastAsia="zh-TW"/>
        </w:rPr>
        <w:t>，占</w:t>
      </w:r>
      <w:r w:rsidRPr="00894E10">
        <w:rPr>
          <w:lang w:eastAsia="zh-TW"/>
        </w:rPr>
        <w:t>83.5%</w:t>
      </w:r>
      <w:r w:rsidRPr="00894E10">
        <w:rPr>
          <w:rFonts w:hint="eastAsia"/>
          <w:lang w:eastAsia="zh-TW"/>
        </w:rPr>
        <w:t>。以業種別分析，零售業為</w:t>
      </w:r>
      <w:r w:rsidRPr="00894E10">
        <w:rPr>
          <w:lang w:eastAsia="zh-TW"/>
        </w:rPr>
        <w:t>1,269</w:t>
      </w:r>
      <w:r w:rsidRPr="00894E10">
        <w:rPr>
          <w:rFonts w:hint="eastAsia"/>
          <w:lang w:eastAsia="zh-TW"/>
        </w:rPr>
        <w:t>家，</w:t>
      </w:r>
      <w:r w:rsidR="00783B34" w:rsidRPr="00894E10">
        <w:rPr>
          <w:rFonts w:hint="eastAsia"/>
          <w:lang w:eastAsia="zh-TW"/>
        </w:rPr>
        <w:t>占</w:t>
      </w:r>
      <w:r w:rsidRPr="00894E10">
        <w:rPr>
          <w:lang w:eastAsia="zh-TW"/>
        </w:rPr>
        <w:t>38.9%</w:t>
      </w:r>
      <w:r w:rsidRPr="00894E10">
        <w:rPr>
          <w:rFonts w:hint="eastAsia"/>
          <w:lang w:eastAsia="zh-TW"/>
        </w:rPr>
        <w:t>最多，其次為服務業</w:t>
      </w:r>
      <w:r w:rsidR="00DF7771" w:rsidRPr="00894E10">
        <w:rPr>
          <w:rFonts w:hint="eastAsia"/>
          <w:lang w:eastAsia="zh-TW"/>
        </w:rPr>
        <w:t>（</w:t>
      </w:r>
      <w:r w:rsidRPr="00894E10">
        <w:rPr>
          <w:lang w:eastAsia="zh-TW"/>
        </w:rPr>
        <w:t>580</w:t>
      </w:r>
      <w:r w:rsidRPr="00894E10">
        <w:rPr>
          <w:rFonts w:hint="eastAsia"/>
          <w:lang w:eastAsia="zh-TW"/>
        </w:rPr>
        <w:t>家</w:t>
      </w:r>
      <w:r w:rsidR="00DF7771" w:rsidRPr="00894E10">
        <w:rPr>
          <w:rFonts w:hint="eastAsia"/>
          <w:lang w:eastAsia="zh-TW"/>
        </w:rPr>
        <w:t>）</w:t>
      </w:r>
      <w:r w:rsidRPr="00894E10">
        <w:rPr>
          <w:rFonts w:hint="eastAsia"/>
          <w:lang w:eastAsia="zh-TW"/>
        </w:rPr>
        <w:t>、資訊通訊業</w:t>
      </w:r>
      <w:r w:rsidR="00DF7771" w:rsidRPr="00894E10">
        <w:rPr>
          <w:rFonts w:hint="eastAsia"/>
          <w:lang w:eastAsia="zh-TW"/>
        </w:rPr>
        <w:t>（</w:t>
      </w:r>
      <w:r w:rsidRPr="00894E10">
        <w:rPr>
          <w:lang w:eastAsia="zh-TW"/>
        </w:rPr>
        <w:t>355</w:t>
      </w:r>
      <w:r w:rsidRPr="00894E10">
        <w:rPr>
          <w:rFonts w:hint="eastAsia"/>
          <w:lang w:eastAsia="zh-TW"/>
        </w:rPr>
        <w:t>家</w:t>
      </w:r>
      <w:r w:rsidR="00DF7771" w:rsidRPr="00894E10">
        <w:rPr>
          <w:rFonts w:hint="eastAsia"/>
          <w:lang w:eastAsia="zh-TW"/>
        </w:rPr>
        <w:t>）</w:t>
      </w:r>
      <w:r w:rsidRPr="00894E10">
        <w:rPr>
          <w:rFonts w:hint="eastAsia"/>
          <w:lang w:eastAsia="zh-TW"/>
        </w:rPr>
        <w:t>。其中歐洲企業</w:t>
      </w:r>
      <w:r w:rsidRPr="00894E10">
        <w:rPr>
          <w:lang w:eastAsia="zh-TW"/>
        </w:rPr>
        <w:t>1,409</w:t>
      </w:r>
      <w:r w:rsidRPr="00894E10">
        <w:rPr>
          <w:rFonts w:hint="eastAsia"/>
          <w:lang w:eastAsia="zh-TW"/>
        </w:rPr>
        <w:t>家最多</w:t>
      </w:r>
      <w:r w:rsidR="00DF7771" w:rsidRPr="00894E10">
        <w:rPr>
          <w:rFonts w:hint="eastAsia"/>
          <w:lang w:eastAsia="zh-TW"/>
        </w:rPr>
        <w:t>（</w:t>
      </w:r>
      <w:r w:rsidRPr="00894E10">
        <w:rPr>
          <w:rFonts w:hint="eastAsia"/>
          <w:lang w:eastAsia="zh-TW"/>
        </w:rPr>
        <w:t>占</w:t>
      </w:r>
      <w:r w:rsidRPr="00894E10">
        <w:rPr>
          <w:lang w:eastAsia="zh-TW"/>
        </w:rPr>
        <w:t>43.1%</w:t>
      </w:r>
      <w:r w:rsidR="00DF7771" w:rsidRPr="00894E10">
        <w:rPr>
          <w:rFonts w:hint="eastAsia"/>
          <w:lang w:eastAsia="zh-TW"/>
        </w:rPr>
        <w:t>）</w:t>
      </w:r>
      <w:r w:rsidRPr="00894E10">
        <w:rPr>
          <w:rFonts w:hint="eastAsia"/>
          <w:lang w:eastAsia="zh-TW"/>
        </w:rPr>
        <w:t>，較上年度減少</w:t>
      </w:r>
      <w:r w:rsidRPr="00894E10">
        <w:rPr>
          <w:lang w:eastAsia="zh-TW"/>
        </w:rPr>
        <w:t>1.2%</w:t>
      </w:r>
      <w:r w:rsidRPr="00894E10">
        <w:rPr>
          <w:rFonts w:hint="eastAsia"/>
          <w:lang w:eastAsia="zh-TW"/>
        </w:rPr>
        <w:t>；其次為亞洲企業</w:t>
      </w:r>
      <w:r w:rsidRPr="00894E10">
        <w:rPr>
          <w:lang w:eastAsia="zh-TW"/>
        </w:rPr>
        <w:t>896</w:t>
      </w:r>
      <w:r w:rsidRPr="00894E10">
        <w:rPr>
          <w:rFonts w:hint="eastAsia"/>
          <w:lang w:eastAsia="zh-TW"/>
        </w:rPr>
        <w:t>家</w:t>
      </w:r>
      <w:r w:rsidR="00DF7771" w:rsidRPr="00894E10">
        <w:rPr>
          <w:rFonts w:hint="eastAsia"/>
          <w:lang w:eastAsia="zh-TW"/>
        </w:rPr>
        <w:t>（</w:t>
      </w:r>
      <w:r w:rsidRPr="00894E10">
        <w:rPr>
          <w:rFonts w:hint="eastAsia"/>
          <w:lang w:eastAsia="zh-TW"/>
        </w:rPr>
        <w:t>占</w:t>
      </w:r>
      <w:r w:rsidRPr="00894E10">
        <w:rPr>
          <w:lang w:eastAsia="zh-TW"/>
        </w:rPr>
        <w:t>27.4%</w:t>
      </w:r>
      <w:r w:rsidR="00DF7771" w:rsidRPr="00894E10">
        <w:rPr>
          <w:rFonts w:hint="eastAsia"/>
          <w:lang w:eastAsia="zh-TW"/>
        </w:rPr>
        <w:t>）</w:t>
      </w:r>
      <w:r w:rsidRPr="00894E10">
        <w:rPr>
          <w:rFonts w:hint="eastAsia"/>
          <w:lang w:eastAsia="zh-TW"/>
        </w:rPr>
        <w:t>，增</w:t>
      </w:r>
      <w:r w:rsidRPr="00894E10">
        <w:rPr>
          <w:lang w:eastAsia="zh-TW"/>
        </w:rPr>
        <w:t>1.7%</w:t>
      </w:r>
      <w:r w:rsidRPr="00894E10">
        <w:rPr>
          <w:rFonts w:hint="eastAsia"/>
          <w:lang w:eastAsia="zh-TW"/>
        </w:rPr>
        <w:t>，美國企業</w:t>
      </w:r>
      <w:r w:rsidRPr="00894E10">
        <w:rPr>
          <w:lang w:eastAsia="zh-TW"/>
        </w:rPr>
        <w:t>756</w:t>
      </w:r>
      <w:r w:rsidRPr="00894E10">
        <w:rPr>
          <w:rFonts w:hint="eastAsia"/>
          <w:lang w:eastAsia="zh-TW"/>
        </w:rPr>
        <w:t>家居第三</w:t>
      </w:r>
      <w:r w:rsidR="00DF7771" w:rsidRPr="00894E10">
        <w:rPr>
          <w:rFonts w:hint="eastAsia"/>
          <w:lang w:eastAsia="zh-TW"/>
        </w:rPr>
        <w:t>（</w:t>
      </w:r>
      <w:r w:rsidRPr="00894E10">
        <w:rPr>
          <w:lang w:eastAsia="zh-TW"/>
        </w:rPr>
        <w:t>23.2%</w:t>
      </w:r>
      <w:r w:rsidR="00DF7771" w:rsidRPr="00894E10">
        <w:rPr>
          <w:rFonts w:hint="eastAsia"/>
          <w:lang w:eastAsia="zh-TW"/>
        </w:rPr>
        <w:t>）</w:t>
      </w:r>
      <w:r w:rsidRPr="00894E10">
        <w:rPr>
          <w:rFonts w:hint="eastAsia"/>
          <w:lang w:eastAsia="zh-TW"/>
        </w:rPr>
        <w:t>，減</w:t>
      </w:r>
      <w:r w:rsidRPr="00894E10">
        <w:rPr>
          <w:lang w:eastAsia="zh-TW"/>
        </w:rPr>
        <w:t>0.7%</w:t>
      </w:r>
      <w:r w:rsidRPr="00894E10">
        <w:rPr>
          <w:rFonts w:hint="eastAsia"/>
          <w:lang w:eastAsia="zh-TW"/>
        </w:rPr>
        <w:t>。以進駐地區分析，東京都</w:t>
      </w:r>
      <w:r w:rsidRPr="00894E10">
        <w:rPr>
          <w:lang w:eastAsia="zh-TW"/>
        </w:rPr>
        <w:t>2,193</w:t>
      </w:r>
      <w:r w:rsidRPr="00894E10">
        <w:rPr>
          <w:rFonts w:hint="eastAsia"/>
          <w:lang w:eastAsia="zh-TW"/>
        </w:rPr>
        <w:t>家，占</w:t>
      </w:r>
      <w:r w:rsidRPr="00894E10">
        <w:rPr>
          <w:lang w:eastAsia="zh-TW"/>
        </w:rPr>
        <w:t>67.1%</w:t>
      </w:r>
      <w:r w:rsidRPr="00894E10">
        <w:rPr>
          <w:rFonts w:hint="eastAsia"/>
          <w:lang w:eastAsia="zh-TW"/>
        </w:rPr>
        <w:t>，神奈川</w:t>
      </w:r>
      <w:r w:rsidR="00DF7771" w:rsidRPr="00894E10">
        <w:rPr>
          <w:rFonts w:hint="eastAsia"/>
          <w:lang w:eastAsia="zh-TW"/>
        </w:rPr>
        <w:t>（</w:t>
      </w:r>
      <w:r w:rsidRPr="00894E10">
        <w:rPr>
          <w:lang w:eastAsia="zh-TW"/>
        </w:rPr>
        <w:t>327</w:t>
      </w:r>
      <w:r w:rsidRPr="00894E10">
        <w:rPr>
          <w:rFonts w:hint="eastAsia"/>
          <w:lang w:eastAsia="zh-TW"/>
        </w:rPr>
        <w:t>家</w:t>
      </w:r>
      <w:r w:rsidR="00DF7771" w:rsidRPr="00894E10">
        <w:rPr>
          <w:rFonts w:hint="eastAsia"/>
          <w:lang w:eastAsia="zh-TW"/>
        </w:rPr>
        <w:t>）</w:t>
      </w:r>
      <w:r w:rsidRPr="00894E10">
        <w:rPr>
          <w:rFonts w:hint="eastAsia"/>
          <w:lang w:eastAsia="zh-TW"/>
        </w:rPr>
        <w:t>、大阪</w:t>
      </w:r>
      <w:r w:rsidR="00DF7771" w:rsidRPr="00894E10">
        <w:rPr>
          <w:rFonts w:hint="eastAsia"/>
          <w:lang w:eastAsia="zh-TW"/>
        </w:rPr>
        <w:t>（</w:t>
      </w:r>
      <w:r w:rsidRPr="00894E10">
        <w:rPr>
          <w:lang w:eastAsia="zh-TW"/>
        </w:rPr>
        <w:t>164</w:t>
      </w:r>
      <w:r w:rsidRPr="00894E10">
        <w:rPr>
          <w:rFonts w:hint="eastAsia"/>
          <w:lang w:eastAsia="zh-TW"/>
        </w:rPr>
        <w:t>家</w:t>
      </w:r>
      <w:r w:rsidR="00DF7771" w:rsidRPr="00894E10">
        <w:rPr>
          <w:rFonts w:hint="eastAsia"/>
          <w:lang w:eastAsia="zh-TW"/>
        </w:rPr>
        <w:t>）</w:t>
      </w:r>
      <w:r w:rsidRPr="00894E10">
        <w:rPr>
          <w:rFonts w:hint="eastAsia"/>
          <w:lang w:eastAsia="zh-TW"/>
        </w:rPr>
        <w:t>次之，顯示外商投資地區集中於東京。</w:t>
      </w:r>
    </w:p>
    <w:p w:rsidR="000F44D7" w:rsidRPr="00894E10" w:rsidRDefault="000F44D7" w:rsidP="000F44D7">
      <w:pPr>
        <w:ind w:firstLine="480"/>
        <w:rPr>
          <w:lang w:eastAsia="zh-TW"/>
        </w:rPr>
      </w:pPr>
      <w:r w:rsidRPr="00894E10">
        <w:rPr>
          <w:rFonts w:hint="eastAsia"/>
          <w:lang w:eastAsia="zh-TW"/>
        </w:rPr>
        <w:t>依據日本銀行公布統計資料，截至</w:t>
      </w:r>
      <w:r w:rsidRPr="00894E10">
        <w:rPr>
          <w:lang w:eastAsia="zh-TW"/>
        </w:rPr>
        <w:t>2018</w:t>
      </w:r>
      <w:r w:rsidRPr="00894E10">
        <w:rPr>
          <w:rFonts w:hint="eastAsia"/>
          <w:lang w:eastAsia="zh-TW"/>
        </w:rPr>
        <w:t>年底為止，外國對日直接投資累積金額為</w:t>
      </w:r>
      <w:r w:rsidRPr="00894E10">
        <w:rPr>
          <w:lang w:eastAsia="zh-TW"/>
        </w:rPr>
        <w:t>2,781.8</w:t>
      </w:r>
      <w:r w:rsidRPr="00894E10">
        <w:rPr>
          <w:rFonts w:hint="eastAsia"/>
          <w:lang w:eastAsia="zh-TW"/>
        </w:rPr>
        <w:t>億美元，投資國別排序為</w:t>
      </w:r>
      <w:r w:rsidR="00DF7771" w:rsidRPr="00894E10">
        <w:rPr>
          <w:rFonts w:hint="eastAsia"/>
          <w:lang w:eastAsia="zh-TW"/>
        </w:rPr>
        <w:t>（</w:t>
      </w:r>
      <w:r w:rsidRPr="00894E10">
        <w:rPr>
          <w:lang w:eastAsia="zh-TW"/>
        </w:rPr>
        <w:t>1</w:t>
      </w:r>
      <w:r w:rsidR="00DF7771" w:rsidRPr="00894E10">
        <w:rPr>
          <w:rFonts w:hint="eastAsia"/>
          <w:lang w:eastAsia="zh-TW"/>
        </w:rPr>
        <w:t>）</w:t>
      </w:r>
      <w:r w:rsidRPr="00894E10">
        <w:rPr>
          <w:rFonts w:hint="eastAsia"/>
          <w:lang w:eastAsia="zh-TW"/>
        </w:rPr>
        <w:t>美國</w:t>
      </w:r>
      <w:r w:rsidRPr="00894E10">
        <w:rPr>
          <w:lang w:eastAsia="zh-TW"/>
        </w:rPr>
        <w:t>592.43</w:t>
      </w:r>
      <w:r w:rsidRPr="00894E10">
        <w:rPr>
          <w:rFonts w:hint="eastAsia"/>
          <w:lang w:eastAsia="zh-TW"/>
        </w:rPr>
        <w:t>億美元、</w:t>
      </w:r>
      <w:r w:rsidR="00DF7771" w:rsidRPr="00894E10">
        <w:rPr>
          <w:rFonts w:hint="eastAsia"/>
          <w:lang w:eastAsia="zh-TW"/>
        </w:rPr>
        <w:t>（</w:t>
      </w:r>
      <w:r w:rsidRPr="00894E10">
        <w:rPr>
          <w:lang w:eastAsia="zh-TW"/>
        </w:rPr>
        <w:t>2</w:t>
      </w:r>
      <w:r w:rsidR="00DF7771" w:rsidRPr="00894E10">
        <w:rPr>
          <w:rFonts w:hint="eastAsia"/>
          <w:lang w:eastAsia="zh-TW"/>
        </w:rPr>
        <w:t>）</w:t>
      </w:r>
      <w:r w:rsidRPr="00894E10">
        <w:rPr>
          <w:rFonts w:hint="eastAsia"/>
          <w:lang w:eastAsia="zh-TW"/>
        </w:rPr>
        <w:t>荷蘭</w:t>
      </w:r>
      <w:r w:rsidRPr="00894E10">
        <w:rPr>
          <w:lang w:eastAsia="zh-TW"/>
        </w:rPr>
        <w:t>418.97</w:t>
      </w:r>
      <w:r w:rsidRPr="00894E10">
        <w:rPr>
          <w:rFonts w:hint="eastAsia"/>
          <w:lang w:eastAsia="zh-TW"/>
        </w:rPr>
        <w:t>億美元、</w:t>
      </w:r>
      <w:r w:rsidR="00DF7771" w:rsidRPr="00894E10">
        <w:rPr>
          <w:rFonts w:hint="eastAsia"/>
          <w:lang w:eastAsia="zh-TW"/>
        </w:rPr>
        <w:t>（</w:t>
      </w:r>
      <w:r w:rsidRPr="00894E10">
        <w:rPr>
          <w:lang w:eastAsia="zh-TW"/>
        </w:rPr>
        <w:t>3</w:t>
      </w:r>
      <w:r w:rsidR="00DF7771" w:rsidRPr="00894E10">
        <w:rPr>
          <w:rFonts w:hint="eastAsia"/>
          <w:lang w:eastAsia="zh-TW"/>
        </w:rPr>
        <w:t>）</w:t>
      </w:r>
      <w:r w:rsidRPr="00894E10">
        <w:rPr>
          <w:rFonts w:hint="eastAsia"/>
          <w:lang w:eastAsia="zh-TW"/>
        </w:rPr>
        <w:t>法國</w:t>
      </w:r>
      <w:r w:rsidRPr="00894E10">
        <w:rPr>
          <w:lang w:eastAsia="zh-TW"/>
        </w:rPr>
        <w:t>340.71</w:t>
      </w:r>
      <w:r w:rsidRPr="00894E10">
        <w:rPr>
          <w:rFonts w:hint="eastAsia"/>
          <w:lang w:eastAsia="zh-TW"/>
        </w:rPr>
        <w:t>億美元、</w:t>
      </w:r>
      <w:r w:rsidR="00DF7771" w:rsidRPr="00894E10">
        <w:rPr>
          <w:rFonts w:hint="eastAsia"/>
          <w:lang w:eastAsia="zh-TW"/>
        </w:rPr>
        <w:t>（</w:t>
      </w:r>
      <w:r w:rsidRPr="00894E10">
        <w:rPr>
          <w:lang w:eastAsia="zh-TW"/>
        </w:rPr>
        <w:t>4</w:t>
      </w:r>
      <w:r w:rsidR="00DF7771" w:rsidRPr="00894E10">
        <w:rPr>
          <w:rFonts w:hint="eastAsia"/>
          <w:lang w:eastAsia="zh-TW"/>
        </w:rPr>
        <w:t>）</w:t>
      </w:r>
      <w:r w:rsidRPr="00894E10">
        <w:rPr>
          <w:rFonts w:hint="eastAsia"/>
          <w:lang w:eastAsia="zh-TW"/>
        </w:rPr>
        <w:t>新加坡</w:t>
      </w:r>
      <w:r w:rsidRPr="00894E10">
        <w:rPr>
          <w:lang w:eastAsia="zh-TW"/>
        </w:rPr>
        <w:t>238.91</w:t>
      </w:r>
      <w:r w:rsidRPr="00894E10">
        <w:rPr>
          <w:rFonts w:hint="eastAsia"/>
          <w:lang w:eastAsia="zh-TW"/>
        </w:rPr>
        <w:t>億美元、</w:t>
      </w:r>
      <w:r w:rsidR="00DF7771" w:rsidRPr="00894E10">
        <w:rPr>
          <w:rFonts w:hint="eastAsia"/>
          <w:lang w:eastAsia="zh-TW"/>
        </w:rPr>
        <w:t>（</w:t>
      </w:r>
      <w:r w:rsidRPr="00894E10">
        <w:rPr>
          <w:lang w:eastAsia="zh-TW"/>
        </w:rPr>
        <w:t>5</w:t>
      </w:r>
      <w:r w:rsidR="00DF7771" w:rsidRPr="00894E10">
        <w:rPr>
          <w:rFonts w:hint="eastAsia"/>
          <w:lang w:eastAsia="zh-TW"/>
        </w:rPr>
        <w:t>）</w:t>
      </w:r>
      <w:r w:rsidRPr="00894E10">
        <w:rPr>
          <w:rFonts w:hint="eastAsia"/>
          <w:lang w:eastAsia="zh-TW"/>
        </w:rPr>
        <w:t>英國</w:t>
      </w:r>
      <w:r w:rsidRPr="00894E10">
        <w:rPr>
          <w:lang w:eastAsia="zh-TW"/>
        </w:rPr>
        <w:t>236.02</w:t>
      </w:r>
      <w:r w:rsidRPr="00894E10">
        <w:rPr>
          <w:rFonts w:hint="eastAsia"/>
          <w:lang w:eastAsia="zh-TW"/>
        </w:rPr>
        <w:t>億美元、</w:t>
      </w:r>
      <w:r w:rsidR="00DF7771" w:rsidRPr="00894E10">
        <w:rPr>
          <w:rFonts w:hint="eastAsia"/>
          <w:lang w:eastAsia="zh-TW"/>
        </w:rPr>
        <w:t>（</w:t>
      </w:r>
      <w:r w:rsidRPr="00894E10">
        <w:rPr>
          <w:lang w:eastAsia="zh-TW"/>
        </w:rPr>
        <w:t>6</w:t>
      </w:r>
      <w:r w:rsidR="00DF7771" w:rsidRPr="00894E10">
        <w:rPr>
          <w:rFonts w:hint="eastAsia"/>
          <w:lang w:eastAsia="zh-TW"/>
        </w:rPr>
        <w:t>）</w:t>
      </w:r>
      <w:r w:rsidRPr="00894E10">
        <w:rPr>
          <w:rFonts w:hint="eastAsia"/>
          <w:lang w:eastAsia="zh-TW"/>
        </w:rPr>
        <w:t>開</w:t>
      </w:r>
      <w:proofErr w:type="gramStart"/>
      <w:r w:rsidRPr="00894E10">
        <w:rPr>
          <w:rFonts w:hint="eastAsia"/>
          <w:lang w:eastAsia="zh-TW"/>
        </w:rPr>
        <w:t>曼</w:t>
      </w:r>
      <w:proofErr w:type="gramEnd"/>
      <w:r w:rsidRPr="00894E10">
        <w:rPr>
          <w:rFonts w:hint="eastAsia"/>
          <w:lang w:eastAsia="zh-TW"/>
        </w:rPr>
        <w:t>群島</w:t>
      </w:r>
      <w:r w:rsidRPr="00894E10">
        <w:rPr>
          <w:lang w:eastAsia="zh-TW"/>
        </w:rPr>
        <w:t>151.57</w:t>
      </w:r>
      <w:r w:rsidRPr="00894E10">
        <w:rPr>
          <w:rFonts w:hint="eastAsia"/>
          <w:lang w:eastAsia="zh-TW"/>
        </w:rPr>
        <w:t>億美元、</w:t>
      </w:r>
      <w:r w:rsidR="00DF7771" w:rsidRPr="00894E10">
        <w:rPr>
          <w:rFonts w:hint="eastAsia"/>
          <w:lang w:eastAsia="zh-TW"/>
        </w:rPr>
        <w:t>（</w:t>
      </w:r>
      <w:r w:rsidRPr="00894E10">
        <w:rPr>
          <w:lang w:eastAsia="zh-TW"/>
        </w:rPr>
        <w:t>7</w:t>
      </w:r>
      <w:r w:rsidR="00DF7771" w:rsidRPr="00894E10">
        <w:rPr>
          <w:rFonts w:hint="eastAsia"/>
          <w:lang w:eastAsia="zh-TW"/>
        </w:rPr>
        <w:t>）</w:t>
      </w:r>
      <w:r w:rsidRPr="00894E10">
        <w:rPr>
          <w:rFonts w:hint="eastAsia"/>
          <w:lang w:eastAsia="zh-TW"/>
        </w:rPr>
        <w:t>瑞士</w:t>
      </w:r>
      <w:r w:rsidRPr="00894E10">
        <w:rPr>
          <w:lang w:eastAsia="zh-TW"/>
        </w:rPr>
        <w:t>132.09</w:t>
      </w:r>
      <w:r w:rsidRPr="00894E10">
        <w:rPr>
          <w:rFonts w:hint="eastAsia"/>
          <w:lang w:eastAsia="zh-TW"/>
        </w:rPr>
        <w:t>億美元、</w:t>
      </w:r>
      <w:r w:rsidR="00DF7771" w:rsidRPr="00894E10">
        <w:rPr>
          <w:rFonts w:hint="eastAsia"/>
          <w:lang w:eastAsia="zh-TW"/>
        </w:rPr>
        <w:t>（</w:t>
      </w:r>
      <w:r w:rsidRPr="00894E10">
        <w:rPr>
          <w:lang w:eastAsia="zh-TW"/>
        </w:rPr>
        <w:t>8</w:t>
      </w:r>
      <w:r w:rsidR="00DF7771" w:rsidRPr="00894E10">
        <w:rPr>
          <w:rFonts w:hint="eastAsia"/>
          <w:lang w:eastAsia="zh-TW"/>
        </w:rPr>
        <w:t>）</w:t>
      </w:r>
      <w:r w:rsidRPr="00894E10">
        <w:rPr>
          <w:rFonts w:hint="eastAsia"/>
          <w:lang w:eastAsia="zh-TW"/>
        </w:rPr>
        <w:t>德國</w:t>
      </w:r>
      <w:r w:rsidRPr="00894E10">
        <w:rPr>
          <w:lang w:eastAsia="zh-TW"/>
        </w:rPr>
        <w:t>99.14</w:t>
      </w:r>
      <w:r w:rsidRPr="00894E10">
        <w:rPr>
          <w:rFonts w:hint="eastAsia"/>
          <w:lang w:eastAsia="zh-TW"/>
        </w:rPr>
        <w:t>億美元、</w:t>
      </w:r>
      <w:r w:rsidR="00DF7771" w:rsidRPr="00894E10">
        <w:rPr>
          <w:rFonts w:hint="eastAsia"/>
          <w:lang w:eastAsia="zh-TW"/>
        </w:rPr>
        <w:t>（</w:t>
      </w:r>
      <w:r w:rsidRPr="00894E10">
        <w:rPr>
          <w:lang w:eastAsia="zh-TW"/>
        </w:rPr>
        <w:t>9</w:t>
      </w:r>
      <w:r w:rsidR="00DF7771" w:rsidRPr="00894E10">
        <w:rPr>
          <w:rFonts w:hint="eastAsia"/>
          <w:lang w:eastAsia="zh-TW"/>
        </w:rPr>
        <w:t>）</w:t>
      </w:r>
      <w:r w:rsidRPr="00894E10">
        <w:rPr>
          <w:rFonts w:hint="eastAsia"/>
          <w:lang w:eastAsia="zh-TW"/>
        </w:rPr>
        <w:t>香港</w:t>
      </w:r>
      <w:r w:rsidRPr="00894E10">
        <w:rPr>
          <w:lang w:eastAsia="zh-TW"/>
        </w:rPr>
        <w:t>91.69</w:t>
      </w:r>
      <w:r w:rsidRPr="00894E10">
        <w:rPr>
          <w:rFonts w:hint="eastAsia"/>
          <w:lang w:eastAsia="zh-TW"/>
        </w:rPr>
        <w:t>億美元、</w:t>
      </w:r>
      <w:r w:rsidR="00DF7771" w:rsidRPr="00894E10">
        <w:rPr>
          <w:rFonts w:hint="eastAsia"/>
          <w:lang w:eastAsia="zh-TW"/>
        </w:rPr>
        <w:t>（</w:t>
      </w:r>
      <w:r w:rsidRPr="00894E10">
        <w:rPr>
          <w:lang w:eastAsia="zh-TW"/>
        </w:rPr>
        <w:t>10</w:t>
      </w:r>
      <w:r w:rsidR="00DF7771" w:rsidRPr="00894E10">
        <w:rPr>
          <w:rFonts w:hint="eastAsia"/>
          <w:lang w:eastAsia="zh-TW"/>
        </w:rPr>
        <w:t>）</w:t>
      </w:r>
      <w:r w:rsidRPr="00894E10">
        <w:rPr>
          <w:rFonts w:hint="eastAsia"/>
          <w:lang w:eastAsia="zh-TW"/>
        </w:rPr>
        <w:t>盧森堡</w:t>
      </w:r>
      <w:r w:rsidRPr="00894E10">
        <w:rPr>
          <w:lang w:eastAsia="zh-TW"/>
        </w:rPr>
        <w:t>75.81</w:t>
      </w:r>
      <w:r w:rsidRPr="00894E10">
        <w:rPr>
          <w:rFonts w:hint="eastAsia"/>
          <w:lang w:eastAsia="zh-TW"/>
        </w:rPr>
        <w:t>億美元、</w:t>
      </w:r>
      <w:r w:rsidR="00DF7771" w:rsidRPr="00894E10">
        <w:rPr>
          <w:rFonts w:hint="eastAsia"/>
          <w:lang w:eastAsia="zh-TW"/>
        </w:rPr>
        <w:t>（</w:t>
      </w:r>
      <w:r w:rsidRPr="00894E10">
        <w:rPr>
          <w:lang w:eastAsia="zh-TW"/>
        </w:rPr>
        <w:t>11</w:t>
      </w:r>
      <w:r w:rsidR="00DF7771" w:rsidRPr="00894E10">
        <w:rPr>
          <w:rFonts w:hint="eastAsia"/>
          <w:lang w:eastAsia="zh-TW"/>
        </w:rPr>
        <w:t>）</w:t>
      </w:r>
      <w:r w:rsidRPr="00894E10">
        <w:rPr>
          <w:rFonts w:hint="eastAsia"/>
          <w:lang w:eastAsia="zh-TW"/>
        </w:rPr>
        <w:t>南韓</w:t>
      </w:r>
      <w:r w:rsidRPr="00894E10">
        <w:rPr>
          <w:lang w:eastAsia="zh-TW"/>
        </w:rPr>
        <w:t>67.12</w:t>
      </w:r>
      <w:r w:rsidRPr="00894E10">
        <w:rPr>
          <w:rFonts w:hint="eastAsia"/>
          <w:lang w:eastAsia="zh-TW"/>
        </w:rPr>
        <w:t>億美元、</w:t>
      </w:r>
      <w:r w:rsidR="00DF7771" w:rsidRPr="00894E10">
        <w:rPr>
          <w:rFonts w:hint="eastAsia"/>
          <w:lang w:eastAsia="zh-TW"/>
        </w:rPr>
        <w:t>（</w:t>
      </w:r>
      <w:r w:rsidRPr="00894E10">
        <w:rPr>
          <w:lang w:eastAsia="zh-TW"/>
        </w:rPr>
        <w:t>12</w:t>
      </w:r>
      <w:r w:rsidR="00DF7771" w:rsidRPr="00894E10">
        <w:rPr>
          <w:rFonts w:hint="eastAsia"/>
          <w:lang w:eastAsia="zh-TW"/>
        </w:rPr>
        <w:t>）</w:t>
      </w:r>
      <w:r w:rsidRPr="00894E10">
        <w:rPr>
          <w:rFonts w:hint="eastAsia"/>
          <w:lang w:eastAsia="zh-TW"/>
        </w:rPr>
        <w:t>臺灣</w:t>
      </w:r>
      <w:r w:rsidRPr="00894E10">
        <w:rPr>
          <w:lang w:eastAsia="zh-TW"/>
        </w:rPr>
        <w:t>66.66</w:t>
      </w:r>
      <w:r w:rsidRPr="00894E10">
        <w:rPr>
          <w:rFonts w:hint="eastAsia"/>
          <w:lang w:eastAsia="zh-TW"/>
        </w:rPr>
        <w:t>億美元。</w:t>
      </w:r>
    </w:p>
    <w:p w:rsidR="000F44D7" w:rsidRPr="00894E10" w:rsidRDefault="000F44D7" w:rsidP="000F44D7">
      <w:pPr>
        <w:ind w:firstLine="480"/>
        <w:rPr>
          <w:lang w:eastAsia="zh-TW"/>
        </w:rPr>
      </w:pPr>
      <w:r w:rsidRPr="00894E10">
        <w:rPr>
          <w:rFonts w:hint="eastAsia"/>
          <w:lang w:eastAsia="zh-TW"/>
        </w:rPr>
        <w:t>以投資來源觀之，歐洲占</w:t>
      </w:r>
      <w:r w:rsidRPr="00894E10">
        <w:rPr>
          <w:lang w:eastAsia="zh-TW"/>
        </w:rPr>
        <w:t>49.5</w:t>
      </w:r>
      <w:r w:rsidR="00DF7771" w:rsidRPr="00894E10">
        <w:rPr>
          <w:lang w:eastAsia="zh-TW"/>
        </w:rPr>
        <w:t>%</w:t>
      </w:r>
      <w:r w:rsidRPr="00894E10">
        <w:rPr>
          <w:rFonts w:hint="eastAsia"/>
          <w:lang w:eastAsia="zh-TW"/>
        </w:rPr>
        <w:t>、北美占</w:t>
      </w:r>
      <w:r w:rsidRPr="00894E10">
        <w:rPr>
          <w:lang w:eastAsia="zh-TW"/>
        </w:rPr>
        <w:t>21.8</w:t>
      </w:r>
      <w:r w:rsidR="00DF7771" w:rsidRPr="00894E10">
        <w:rPr>
          <w:lang w:eastAsia="zh-TW"/>
        </w:rPr>
        <w:t>%</w:t>
      </w:r>
      <w:r w:rsidRPr="00894E10">
        <w:rPr>
          <w:rFonts w:hint="eastAsia"/>
          <w:lang w:eastAsia="zh-TW"/>
        </w:rPr>
        <w:t>、亞洲占</w:t>
      </w:r>
      <w:r w:rsidRPr="00894E10">
        <w:rPr>
          <w:lang w:eastAsia="zh-TW"/>
        </w:rPr>
        <w:t>19.2</w:t>
      </w:r>
      <w:r w:rsidR="00DF7771" w:rsidRPr="00894E10">
        <w:rPr>
          <w:lang w:eastAsia="zh-TW"/>
        </w:rPr>
        <w:t>%</w:t>
      </w:r>
      <w:r w:rsidRPr="00894E10">
        <w:rPr>
          <w:rFonts w:hint="eastAsia"/>
          <w:lang w:eastAsia="zh-TW"/>
        </w:rPr>
        <w:t>，歐、美企業對日直接投資比率高達</w:t>
      </w:r>
      <w:r w:rsidRPr="00894E10">
        <w:rPr>
          <w:lang w:eastAsia="zh-TW"/>
        </w:rPr>
        <w:t>71.3%</w:t>
      </w:r>
      <w:r w:rsidRPr="00894E10">
        <w:rPr>
          <w:rFonts w:hint="eastAsia"/>
          <w:lang w:eastAsia="zh-TW"/>
        </w:rPr>
        <w:t>。以國家別觀之，美國為日本最大投資來源國</w:t>
      </w:r>
      <w:r w:rsidR="00DF7771" w:rsidRPr="00894E10">
        <w:rPr>
          <w:rFonts w:hint="eastAsia"/>
          <w:lang w:eastAsia="zh-TW"/>
        </w:rPr>
        <w:t>（</w:t>
      </w:r>
      <w:r w:rsidRPr="00894E10">
        <w:rPr>
          <w:rFonts w:hint="eastAsia"/>
          <w:lang w:eastAsia="zh-TW"/>
        </w:rPr>
        <w:t>占</w:t>
      </w:r>
      <w:r w:rsidRPr="00894E10">
        <w:rPr>
          <w:lang w:eastAsia="zh-TW"/>
        </w:rPr>
        <w:t>21.3</w:t>
      </w:r>
      <w:r w:rsidR="00DF7771" w:rsidRPr="00894E10">
        <w:rPr>
          <w:lang w:eastAsia="zh-TW"/>
        </w:rPr>
        <w:t>%</w:t>
      </w:r>
      <w:r w:rsidR="00DF7771" w:rsidRPr="00894E10">
        <w:rPr>
          <w:rFonts w:hint="eastAsia"/>
          <w:lang w:eastAsia="zh-TW"/>
        </w:rPr>
        <w:t>）</w:t>
      </w:r>
      <w:r w:rsidRPr="00894E10">
        <w:rPr>
          <w:rFonts w:hint="eastAsia"/>
          <w:lang w:eastAsia="zh-TW"/>
        </w:rPr>
        <w:t>，荷蘭居次</w:t>
      </w:r>
      <w:r w:rsidR="00DF7771" w:rsidRPr="00894E10">
        <w:rPr>
          <w:rFonts w:hint="eastAsia"/>
          <w:lang w:eastAsia="zh-TW"/>
        </w:rPr>
        <w:t>（</w:t>
      </w:r>
      <w:r w:rsidRPr="00894E10">
        <w:rPr>
          <w:lang w:eastAsia="zh-TW"/>
        </w:rPr>
        <w:t>15.1</w:t>
      </w:r>
      <w:r w:rsidR="00DF7771" w:rsidRPr="00894E10">
        <w:rPr>
          <w:lang w:eastAsia="zh-TW"/>
        </w:rPr>
        <w:t>%</w:t>
      </w:r>
      <w:r w:rsidR="00DF7771" w:rsidRPr="00894E10">
        <w:rPr>
          <w:rFonts w:hint="eastAsia"/>
          <w:lang w:eastAsia="zh-TW"/>
        </w:rPr>
        <w:t>）</w:t>
      </w:r>
      <w:r w:rsidRPr="00894E10">
        <w:rPr>
          <w:rFonts w:hint="eastAsia"/>
          <w:lang w:eastAsia="zh-TW"/>
        </w:rPr>
        <w:t>，兩國對日直接投資合計</w:t>
      </w:r>
      <w:r w:rsidR="00783B34" w:rsidRPr="00894E10">
        <w:rPr>
          <w:rFonts w:hint="eastAsia"/>
          <w:lang w:eastAsia="zh-TW"/>
        </w:rPr>
        <w:t>占</w:t>
      </w:r>
      <w:r w:rsidRPr="00894E10">
        <w:rPr>
          <w:lang w:eastAsia="zh-TW"/>
        </w:rPr>
        <w:t>36.4%</w:t>
      </w:r>
      <w:r w:rsidRPr="00894E10">
        <w:rPr>
          <w:rFonts w:hint="eastAsia"/>
          <w:lang w:eastAsia="zh-TW"/>
        </w:rPr>
        <w:t>。</w:t>
      </w:r>
    </w:p>
    <w:p w:rsidR="000F44D7" w:rsidRPr="00894E10" w:rsidRDefault="000F44D7" w:rsidP="000F44D7">
      <w:pPr>
        <w:ind w:firstLine="480"/>
        <w:rPr>
          <w:lang w:eastAsia="zh-TW"/>
        </w:rPr>
      </w:pPr>
      <w:r w:rsidRPr="00894E10">
        <w:rPr>
          <w:rFonts w:hint="eastAsia"/>
          <w:lang w:eastAsia="zh-TW"/>
        </w:rPr>
        <w:t>近年日本企業為確保</w:t>
      </w:r>
      <w:r w:rsidRPr="00894E10">
        <w:rPr>
          <w:lang w:eastAsia="zh-TW"/>
        </w:rPr>
        <w:t>IoT</w:t>
      </w:r>
      <w:r w:rsidRPr="00894E10">
        <w:rPr>
          <w:rFonts w:hint="eastAsia"/>
          <w:lang w:eastAsia="zh-TW"/>
        </w:rPr>
        <w:t>、</w:t>
      </w:r>
      <w:r w:rsidRPr="00894E10">
        <w:rPr>
          <w:lang w:eastAsia="zh-TW"/>
        </w:rPr>
        <w:t>AI</w:t>
      </w:r>
      <w:r w:rsidRPr="00894E10">
        <w:rPr>
          <w:rFonts w:hint="eastAsia"/>
          <w:lang w:eastAsia="zh-TW"/>
        </w:rPr>
        <w:t>等高技術及開拓海外市場，積極收購國內、國際企業，同時外國企業為取得日本技術及進入日本市場，亦大肆</w:t>
      </w:r>
      <w:proofErr w:type="gramStart"/>
      <w:r w:rsidRPr="00894E10">
        <w:rPr>
          <w:rFonts w:hint="eastAsia"/>
          <w:lang w:eastAsia="zh-TW"/>
        </w:rPr>
        <w:t>併</w:t>
      </w:r>
      <w:proofErr w:type="gramEnd"/>
      <w:r w:rsidRPr="00894E10">
        <w:rPr>
          <w:rFonts w:hint="eastAsia"/>
          <w:lang w:eastAsia="zh-TW"/>
        </w:rPr>
        <w:t>購日本企業。根據日本</w:t>
      </w:r>
      <w:r w:rsidRPr="00894E10">
        <w:rPr>
          <w:lang w:eastAsia="zh-TW"/>
        </w:rPr>
        <w:t>RECOF</w:t>
      </w:r>
      <w:r w:rsidRPr="00894E10">
        <w:rPr>
          <w:rFonts w:hint="eastAsia"/>
          <w:lang w:eastAsia="zh-TW"/>
        </w:rPr>
        <w:t>顧問公司公布統計資料，</w:t>
      </w:r>
      <w:r w:rsidRPr="00894E10">
        <w:rPr>
          <w:lang w:eastAsia="zh-TW"/>
        </w:rPr>
        <w:t>2019</w:t>
      </w:r>
      <w:r w:rsidRPr="00894E10">
        <w:rPr>
          <w:rFonts w:hint="eastAsia"/>
          <w:lang w:eastAsia="zh-TW"/>
        </w:rPr>
        <w:t>年日本企業相關</w:t>
      </w:r>
      <w:proofErr w:type="gramStart"/>
      <w:r w:rsidRPr="00894E10">
        <w:rPr>
          <w:rFonts w:hint="eastAsia"/>
          <w:lang w:eastAsia="zh-TW"/>
        </w:rPr>
        <w:t>併購件</w:t>
      </w:r>
      <w:proofErr w:type="gramEnd"/>
      <w:r w:rsidRPr="00894E10">
        <w:rPr>
          <w:rFonts w:hint="eastAsia"/>
          <w:lang w:eastAsia="zh-TW"/>
        </w:rPr>
        <w:t>數達</w:t>
      </w:r>
      <w:r w:rsidRPr="00894E10">
        <w:rPr>
          <w:lang w:eastAsia="zh-TW"/>
        </w:rPr>
        <w:t>4,088</w:t>
      </w:r>
      <w:r w:rsidRPr="00894E10">
        <w:rPr>
          <w:rFonts w:hint="eastAsia"/>
          <w:lang w:eastAsia="zh-TW"/>
        </w:rPr>
        <w:t>件，較</w:t>
      </w:r>
      <w:r w:rsidRPr="00894E10">
        <w:rPr>
          <w:lang w:eastAsia="zh-TW"/>
        </w:rPr>
        <w:t>2018</w:t>
      </w:r>
      <w:r w:rsidRPr="00894E10">
        <w:rPr>
          <w:rFonts w:hint="eastAsia"/>
          <w:lang w:eastAsia="zh-TW"/>
        </w:rPr>
        <w:t>年</w:t>
      </w:r>
      <w:r w:rsidRPr="00894E10">
        <w:rPr>
          <w:lang w:eastAsia="zh-TW"/>
        </w:rPr>
        <w:t>3,850</w:t>
      </w:r>
      <w:r w:rsidRPr="00894E10">
        <w:rPr>
          <w:rFonts w:hint="eastAsia"/>
          <w:lang w:eastAsia="zh-TW"/>
        </w:rPr>
        <w:t>件增加</w:t>
      </w:r>
      <w:r w:rsidRPr="00894E10">
        <w:rPr>
          <w:lang w:eastAsia="zh-TW"/>
        </w:rPr>
        <w:t>238</w:t>
      </w:r>
      <w:r w:rsidRPr="00894E10">
        <w:rPr>
          <w:rFonts w:hint="eastAsia"/>
          <w:lang w:eastAsia="zh-TW"/>
        </w:rPr>
        <w:t>件，成長</w:t>
      </w:r>
      <w:r w:rsidRPr="00894E10">
        <w:rPr>
          <w:lang w:eastAsia="zh-TW"/>
        </w:rPr>
        <w:t>6.2%</w:t>
      </w:r>
      <w:r w:rsidRPr="00894E10">
        <w:rPr>
          <w:rFonts w:hint="eastAsia"/>
          <w:lang w:eastAsia="zh-TW"/>
        </w:rPr>
        <w:t>，惟</w:t>
      </w:r>
      <w:r w:rsidRPr="00894E10">
        <w:rPr>
          <w:lang w:eastAsia="zh-TW"/>
        </w:rPr>
        <w:t>M&amp;A</w:t>
      </w:r>
      <w:proofErr w:type="gramStart"/>
      <w:r w:rsidRPr="00894E10">
        <w:rPr>
          <w:rFonts w:hint="eastAsia"/>
          <w:lang w:eastAsia="zh-TW"/>
        </w:rPr>
        <w:t>併</w:t>
      </w:r>
      <w:proofErr w:type="gramEnd"/>
      <w:r w:rsidRPr="00894E10">
        <w:rPr>
          <w:rFonts w:hint="eastAsia"/>
          <w:lang w:eastAsia="zh-TW"/>
        </w:rPr>
        <w:t>購金額僅</w:t>
      </w:r>
      <w:r w:rsidRPr="00894E10">
        <w:rPr>
          <w:lang w:eastAsia="zh-TW"/>
        </w:rPr>
        <w:t>18</w:t>
      </w:r>
      <w:r w:rsidRPr="00894E10">
        <w:rPr>
          <w:rFonts w:hint="eastAsia"/>
          <w:lang w:eastAsia="zh-TW"/>
        </w:rPr>
        <w:t>兆</w:t>
      </w:r>
      <w:r w:rsidRPr="00894E10">
        <w:rPr>
          <w:lang w:eastAsia="zh-TW"/>
        </w:rPr>
        <w:t>295</w:t>
      </w:r>
      <w:r w:rsidRPr="00894E10">
        <w:rPr>
          <w:rFonts w:hint="eastAsia"/>
          <w:lang w:eastAsia="zh-TW"/>
        </w:rPr>
        <w:t>億日圓，衰退</w:t>
      </w:r>
      <w:r w:rsidRPr="00894E10">
        <w:rPr>
          <w:lang w:eastAsia="zh-TW"/>
        </w:rPr>
        <w:t>38.5%</w:t>
      </w:r>
      <w:r w:rsidRPr="00894E10">
        <w:rPr>
          <w:rFonts w:hint="eastAsia"/>
          <w:lang w:eastAsia="zh-TW"/>
        </w:rPr>
        <w:t>。其中</w:t>
      </w:r>
      <w:proofErr w:type="gramStart"/>
      <w:r w:rsidRPr="00894E10">
        <w:rPr>
          <w:rFonts w:hint="eastAsia"/>
          <w:lang w:eastAsia="zh-TW"/>
        </w:rPr>
        <w:t>併</w:t>
      </w:r>
      <w:proofErr w:type="gramEnd"/>
      <w:r w:rsidRPr="00894E10">
        <w:rPr>
          <w:rFonts w:hint="eastAsia"/>
          <w:lang w:eastAsia="zh-TW"/>
        </w:rPr>
        <w:t>購國外企業件數為</w:t>
      </w:r>
      <w:r w:rsidRPr="00894E10">
        <w:rPr>
          <w:lang w:eastAsia="zh-TW"/>
        </w:rPr>
        <w:t>826</w:t>
      </w:r>
      <w:r w:rsidRPr="00894E10">
        <w:rPr>
          <w:rFonts w:hint="eastAsia"/>
          <w:lang w:eastAsia="zh-TW"/>
        </w:rPr>
        <w:t>件</w:t>
      </w:r>
      <w:r w:rsidR="00DF7771" w:rsidRPr="00894E10">
        <w:rPr>
          <w:rFonts w:hint="eastAsia"/>
          <w:lang w:eastAsia="zh-TW"/>
        </w:rPr>
        <w:t>（</w:t>
      </w:r>
      <w:r w:rsidRPr="00894E10">
        <w:rPr>
          <w:rFonts w:hint="eastAsia"/>
          <w:lang w:eastAsia="zh-TW"/>
        </w:rPr>
        <w:t>增</w:t>
      </w:r>
      <w:r w:rsidRPr="00894E10">
        <w:rPr>
          <w:lang w:eastAsia="zh-TW"/>
        </w:rPr>
        <w:t>6.3%</w:t>
      </w:r>
      <w:r w:rsidR="00DF7771" w:rsidRPr="00894E10">
        <w:rPr>
          <w:rFonts w:hint="eastAsia"/>
          <w:lang w:eastAsia="zh-TW"/>
        </w:rPr>
        <w:t>）</w:t>
      </w:r>
      <w:r w:rsidRPr="00894E10">
        <w:rPr>
          <w:rFonts w:hint="eastAsia"/>
          <w:lang w:eastAsia="zh-TW"/>
        </w:rPr>
        <w:t>、金額達</w:t>
      </w:r>
      <w:r w:rsidRPr="00894E10">
        <w:rPr>
          <w:lang w:eastAsia="zh-TW"/>
        </w:rPr>
        <w:t>10</w:t>
      </w:r>
      <w:r w:rsidRPr="00894E10">
        <w:rPr>
          <w:rFonts w:hint="eastAsia"/>
          <w:lang w:eastAsia="zh-TW"/>
        </w:rPr>
        <w:t>兆</w:t>
      </w:r>
      <w:r w:rsidRPr="00894E10">
        <w:rPr>
          <w:lang w:eastAsia="zh-TW"/>
        </w:rPr>
        <w:t>3,763</w:t>
      </w:r>
      <w:r w:rsidRPr="00894E10">
        <w:rPr>
          <w:rFonts w:hint="eastAsia"/>
          <w:lang w:eastAsia="zh-TW"/>
        </w:rPr>
        <w:t>億日圓</w:t>
      </w:r>
      <w:r w:rsidR="00DF7771" w:rsidRPr="00894E10">
        <w:rPr>
          <w:rFonts w:hint="eastAsia"/>
          <w:lang w:eastAsia="zh-TW"/>
        </w:rPr>
        <w:t>（</w:t>
      </w:r>
      <w:r w:rsidRPr="00894E10">
        <w:rPr>
          <w:rFonts w:hint="eastAsia"/>
          <w:lang w:eastAsia="zh-TW"/>
        </w:rPr>
        <w:t>減</w:t>
      </w:r>
      <w:r w:rsidRPr="00894E10">
        <w:rPr>
          <w:lang w:eastAsia="zh-TW"/>
        </w:rPr>
        <w:t>43.5%</w:t>
      </w:r>
      <w:r w:rsidR="00DF7771" w:rsidRPr="00894E10">
        <w:rPr>
          <w:rFonts w:hint="eastAsia"/>
          <w:lang w:eastAsia="zh-TW"/>
        </w:rPr>
        <w:t>）</w:t>
      </w:r>
      <w:r w:rsidRPr="00894E10">
        <w:rPr>
          <w:rFonts w:hint="eastAsia"/>
          <w:lang w:eastAsia="zh-TW"/>
        </w:rPr>
        <w:t>。主要</w:t>
      </w:r>
      <w:proofErr w:type="gramStart"/>
      <w:r w:rsidRPr="00894E10">
        <w:rPr>
          <w:rFonts w:hint="eastAsia"/>
          <w:lang w:eastAsia="zh-TW"/>
        </w:rPr>
        <w:t>併</w:t>
      </w:r>
      <w:proofErr w:type="gramEnd"/>
      <w:r w:rsidRPr="00894E10">
        <w:rPr>
          <w:rFonts w:hint="eastAsia"/>
          <w:lang w:eastAsia="zh-TW"/>
        </w:rPr>
        <w:t>購地區依序為亞洲</w:t>
      </w:r>
      <w:r w:rsidR="00DF7771" w:rsidRPr="00894E10">
        <w:rPr>
          <w:rFonts w:hint="eastAsia"/>
          <w:lang w:eastAsia="zh-TW"/>
        </w:rPr>
        <w:t>（</w:t>
      </w:r>
      <w:r w:rsidRPr="00894E10">
        <w:rPr>
          <w:lang w:eastAsia="zh-TW"/>
        </w:rPr>
        <w:t>303</w:t>
      </w:r>
      <w:r w:rsidRPr="00894E10">
        <w:rPr>
          <w:rFonts w:hint="eastAsia"/>
          <w:lang w:eastAsia="zh-TW"/>
        </w:rPr>
        <w:t>件</w:t>
      </w:r>
      <w:r w:rsidR="00DF7771" w:rsidRPr="00894E10">
        <w:rPr>
          <w:rFonts w:hint="eastAsia"/>
          <w:lang w:eastAsia="zh-TW"/>
        </w:rPr>
        <w:t>）</w:t>
      </w:r>
      <w:r w:rsidRPr="00894E10">
        <w:rPr>
          <w:rFonts w:hint="eastAsia"/>
          <w:lang w:eastAsia="zh-TW"/>
        </w:rPr>
        <w:t>、北美</w:t>
      </w:r>
      <w:r w:rsidR="00DF7771" w:rsidRPr="00894E10">
        <w:rPr>
          <w:rFonts w:hint="eastAsia"/>
          <w:lang w:eastAsia="zh-TW"/>
        </w:rPr>
        <w:t>（</w:t>
      </w:r>
      <w:r w:rsidRPr="00894E10">
        <w:rPr>
          <w:lang w:eastAsia="zh-TW"/>
        </w:rPr>
        <w:t>258</w:t>
      </w:r>
      <w:r w:rsidRPr="00894E10">
        <w:rPr>
          <w:rFonts w:hint="eastAsia"/>
          <w:lang w:eastAsia="zh-TW"/>
        </w:rPr>
        <w:t>件</w:t>
      </w:r>
      <w:r w:rsidR="00DF7771" w:rsidRPr="00894E10">
        <w:rPr>
          <w:rFonts w:hint="eastAsia"/>
          <w:lang w:eastAsia="zh-TW"/>
        </w:rPr>
        <w:t>）</w:t>
      </w:r>
      <w:r w:rsidRPr="00894E10">
        <w:rPr>
          <w:rFonts w:hint="eastAsia"/>
          <w:lang w:eastAsia="zh-TW"/>
        </w:rPr>
        <w:t>及歐洲</w:t>
      </w:r>
      <w:r w:rsidR="00DF7771" w:rsidRPr="00894E10">
        <w:rPr>
          <w:rFonts w:hint="eastAsia"/>
          <w:lang w:eastAsia="zh-TW"/>
        </w:rPr>
        <w:t>（</w:t>
      </w:r>
      <w:r w:rsidRPr="00894E10">
        <w:rPr>
          <w:lang w:eastAsia="zh-TW"/>
        </w:rPr>
        <w:t>195</w:t>
      </w:r>
      <w:r w:rsidRPr="00894E10">
        <w:rPr>
          <w:rFonts w:hint="eastAsia"/>
          <w:lang w:eastAsia="zh-TW"/>
        </w:rPr>
        <w:t>件</w:t>
      </w:r>
      <w:r w:rsidR="00DF7771" w:rsidRPr="00894E10">
        <w:rPr>
          <w:rFonts w:hint="eastAsia"/>
          <w:lang w:eastAsia="zh-TW"/>
        </w:rPr>
        <w:t>）</w:t>
      </w:r>
      <w:r w:rsidRPr="00894E10">
        <w:rPr>
          <w:rFonts w:hint="eastAsia"/>
          <w:lang w:eastAsia="zh-TW"/>
        </w:rPr>
        <w:t>。日本國內企業間</w:t>
      </w:r>
      <w:proofErr w:type="gramStart"/>
      <w:r w:rsidRPr="00894E10">
        <w:rPr>
          <w:rFonts w:hint="eastAsia"/>
          <w:lang w:eastAsia="zh-TW"/>
        </w:rPr>
        <w:t>併購件</w:t>
      </w:r>
      <w:proofErr w:type="gramEnd"/>
      <w:r w:rsidRPr="00894E10">
        <w:rPr>
          <w:rFonts w:hint="eastAsia"/>
          <w:lang w:eastAsia="zh-TW"/>
        </w:rPr>
        <w:t>數為</w:t>
      </w:r>
      <w:r w:rsidRPr="00894E10">
        <w:rPr>
          <w:lang w:eastAsia="zh-TW"/>
        </w:rPr>
        <w:t>3,000</w:t>
      </w:r>
      <w:r w:rsidRPr="00894E10">
        <w:rPr>
          <w:rFonts w:hint="eastAsia"/>
          <w:lang w:eastAsia="zh-TW"/>
        </w:rPr>
        <w:t>件</w:t>
      </w:r>
      <w:r w:rsidR="00DF7771" w:rsidRPr="00894E10">
        <w:rPr>
          <w:rFonts w:hint="eastAsia"/>
          <w:lang w:eastAsia="zh-TW"/>
        </w:rPr>
        <w:t>（</w:t>
      </w:r>
      <w:r w:rsidRPr="00894E10">
        <w:rPr>
          <w:rFonts w:hint="eastAsia"/>
          <w:lang w:eastAsia="zh-TW"/>
        </w:rPr>
        <w:t>增</w:t>
      </w:r>
      <w:r w:rsidRPr="00894E10">
        <w:rPr>
          <w:lang w:eastAsia="zh-TW"/>
        </w:rPr>
        <w:t>6.6%</w:t>
      </w:r>
      <w:r w:rsidR="00DF7771" w:rsidRPr="00894E10">
        <w:rPr>
          <w:rFonts w:hint="eastAsia"/>
          <w:lang w:eastAsia="zh-TW"/>
        </w:rPr>
        <w:t>）</w:t>
      </w:r>
      <w:r w:rsidRPr="00894E10">
        <w:rPr>
          <w:rFonts w:hint="eastAsia"/>
          <w:lang w:eastAsia="zh-TW"/>
        </w:rPr>
        <w:t>，金額達</w:t>
      </w:r>
      <w:r w:rsidRPr="00894E10">
        <w:rPr>
          <w:lang w:eastAsia="zh-TW"/>
        </w:rPr>
        <w:t>6</w:t>
      </w:r>
      <w:r w:rsidRPr="00894E10">
        <w:rPr>
          <w:rFonts w:hint="eastAsia"/>
          <w:lang w:eastAsia="zh-TW"/>
        </w:rPr>
        <w:t>兆</w:t>
      </w:r>
      <w:r w:rsidRPr="00894E10">
        <w:rPr>
          <w:lang w:eastAsia="zh-TW"/>
        </w:rPr>
        <w:t>1,233</w:t>
      </w:r>
      <w:r w:rsidRPr="00894E10">
        <w:rPr>
          <w:rFonts w:hint="eastAsia"/>
          <w:lang w:eastAsia="zh-TW"/>
        </w:rPr>
        <w:t>億日圓。至於外國企業</w:t>
      </w:r>
      <w:proofErr w:type="gramStart"/>
      <w:r w:rsidRPr="00894E10">
        <w:rPr>
          <w:rFonts w:hint="eastAsia"/>
          <w:lang w:eastAsia="zh-TW"/>
        </w:rPr>
        <w:t>併</w:t>
      </w:r>
      <w:proofErr w:type="gramEnd"/>
      <w:r w:rsidRPr="00894E10">
        <w:rPr>
          <w:rFonts w:hint="eastAsia"/>
          <w:lang w:eastAsia="zh-TW"/>
        </w:rPr>
        <w:t>購日本企業件數為</w:t>
      </w:r>
      <w:r w:rsidRPr="00894E10">
        <w:rPr>
          <w:lang w:eastAsia="zh-TW"/>
        </w:rPr>
        <w:t>262</w:t>
      </w:r>
      <w:r w:rsidRPr="00894E10">
        <w:rPr>
          <w:rFonts w:hint="eastAsia"/>
          <w:lang w:eastAsia="zh-TW"/>
        </w:rPr>
        <w:t>件</w:t>
      </w:r>
      <w:r w:rsidR="00DF7771" w:rsidRPr="00894E10">
        <w:rPr>
          <w:rFonts w:hint="eastAsia"/>
          <w:lang w:eastAsia="zh-TW"/>
        </w:rPr>
        <w:t>（</w:t>
      </w:r>
      <w:r w:rsidRPr="00894E10">
        <w:rPr>
          <w:rFonts w:hint="eastAsia"/>
          <w:lang w:eastAsia="zh-TW"/>
        </w:rPr>
        <w:t>增</w:t>
      </w:r>
      <w:r w:rsidRPr="00894E10">
        <w:rPr>
          <w:lang w:eastAsia="zh-TW"/>
        </w:rPr>
        <w:t>1.2%</w:t>
      </w:r>
      <w:r w:rsidR="00DF7771" w:rsidRPr="00894E10">
        <w:rPr>
          <w:rFonts w:hint="eastAsia"/>
          <w:lang w:eastAsia="zh-TW"/>
        </w:rPr>
        <w:t>）</w:t>
      </w:r>
      <w:r w:rsidRPr="00894E10">
        <w:rPr>
          <w:rFonts w:hint="eastAsia"/>
          <w:lang w:eastAsia="zh-TW"/>
        </w:rPr>
        <w:t>，金額達</w:t>
      </w:r>
      <w:r w:rsidRPr="00894E10">
        <w:rPr>
          <w:lang w:eastAsia="zh-TW"/>
        </w:rPr>
        <w:t>1</w:t>
      </w:r>
      <w:r w:rsidRPr="00894E10">
        <w:rPr>
          <w:rFonts w:hint="eastAsia"/>
          <w:lang w:eastAsia="zh-TW"/>
        </w:rPr>
        <w:t>兆</w:t>
      </w:r>
      <w:r w:rsidRPr="00894E10">
        <w:rPr>
          <w:lang w:eastAsia="zh-TW"/>
        </w:rPr>
        <w:t>5,298</w:t>
      </w:r>
      <w:r w:rsidRPr="00894E10">
        <w:rPr>
          <w:rFonts w:hint="eastAsia"/>
          <w:lang w:eastAsia="zh-TW"/>
        </w:rPr>
        <w:t>億日圓，主要來自北美</w:t>
      </w:r>
      <w:r w:rsidR="00DF7771" w:rsidRPr="00894E10">
        <w:rPr>
          <w:rFonts w:hint="eastAsia"/>
          <w:lang w:eastAsia="zh-TW"/>
        </w:rPr>
        <w:t>（</w:t>
      </w:r>
      <w:r w:rsidRPr="00894E10">
        <w:rPr>
          <w:lang w:eastAsia="zh-TW"/>
        </w:rPr>
        <w:t>133</w:t>
      </w:r>
      <w:r w:rsidRPr="00894E10">
        <w:rPr>
          <w:rFonts w:hint="eastAsia"/>
          <w:lang w:eastAsia="zh-TW"/>
        </w:rPr>
        <w:t>件</w:t>
      </w:r>
      <w:r w:rsidR="00DF7771" w:rsidRPr="00894E10">
        <w:rPr>
          <w:rFonts w:hint="eastAsia"/>
          <w:lang w:eastAsia="zh-TW"/>
        </w:rPr>
        <w:t>）</w:t>
      </w:r>
      <w:r w:rsidRPr="00894E10">
        <w:rPr>
          <w:rFonts w:hint="eastAsia"/>
          <w:lang w:eastAsia="zh-TW"/>
        </w:rPr>
        <w:t>、亞洲</w:t>
      </w:r>
      <w:r w:rsidR="00DF7771" w:rsidRPr="00894E10">
        <w:rPr>
          <w:rFonts w:hint="eastAsia"/>
          <w:lang w:eastAsia="zh-TW"/>
        </w:rPr>
        <w:t>（</w:t>
      </w:r>
      <w:r w:rsidRPr="00894E10">
        <w:rPr>
          <w:lang w:eastAsia="zh-TW"/>
        </w:rPr>
        <w:t>94</w:t>
      </w:r>
      <w:r w:rsidRPr="00894E10">
        <w:rPr>
          <w:rFonts w:hint="eastAsia"/>
          <w:lang w:eastAsia="zh-TW"/>
        </w:rPr>
        <w:t>件</w:t>
      </w:r>
      <w:r w:rsidR="00DF7771" w:rsidRPr="00894E10">
        <w:rPr>
          <w:rFonts w:hint="eastAsia"/>
          <w:lang w:eastAsia="zh-TW"/>
        </w:rPr>
        <w:t>）</w:t>
      </w:r>
      <w:r w:rsidRPr="00894E10">
        <w:rPr>
          <w:rFonts w:hint="eastAsia"/>
          <w:lang w:eastAsia="zh-TW"/>
        </w:rPr>
        <w:t>及歐洲</w:t>
      </w:r>
      <w:r w:rsidR="00DF7771" w:rsidRPr="00894E10">
        <w:rPr>
          <w:rFonts w:hint="eastAsia"/>
          <w:lang w:eastAsia="zh-TW"/>
        </w:rPr>
        <w:t>（</w:t>
      </w:r>
      <w:r w:rsidRPr="00894E10">
        <w:rPr>
          <w:lang w:eastAsia="zh-TW"/>
        </w:rPr>
        <w:t>30</w:t>
      </w:r>
      <w:r w:rsidRPr="00894E10">
        <w:rPr>
          <w:rFonts w:hint="eastAsia"/>
          <w:lang w:eastAsia="zh-TW"/>
        </w:rPr>
        <w:t>件</w:t>
      </w:r>
      <w:r w:rsidR="00DF7771" w:rsidRPr="00894E10">
        <w:rPr>
          <w:rFonts w:hint="eastAsia"/>
          <w:lang w:eastAsia="zh-TW"/>
        </w:rPr>
        <w:t>）</w:t>
      </w:r>
      <w:r w:rsidRPr="00894E10">
        <w:rPr>
          <w:rFonts w:hint="eastAsia"/>
          <w:lang w:eastAsia="zh-TW"/>
        </w:rPr>
        <w:t>，亞洲企業近來</w:t>
      </w:r>
      <w:proofErr w:type="gramStart"/>
      <w:r w:rsidRPr="00894E10">
        <w:rPr>
          <w:rFonts w:hint="eastAsia"/>
          <w:lang w:eastAsia="zh-TW"/>
        </w:rPr>
        <w:t>併</w:t>
      </w:r>
      <w:proofErr w:type="gramEnd"/>
      <w:r w:rsidRPr="00894E10">
        <w:rPr>
          <w:rFonts w:hint="eastAsia"/>
          <w:lang w:eastAsia="zh-TW"/>
        </w:rPr>
        <w:t>購案件顯著增加。</w:t>
      </w:r>
    </w:p>
    <w:p w:rsidR="000F44D7" w:rsidRPr="00894E10" w:rsidRDefault="000F44D7" w:rsidP="000F44D7">
      <w:pPr>
        <w:ind w:firstLine="480"/>
        <w:rPr>
          <w:lang w:eastAsia="zh-TW"/>
        </w:rPr>
      </w:pPr>
      <w:r w:rsidRPr="00894E10">
        <w:rPr>
          <w:rFonts w:hint="eastAsia"/>
          <w:lang w:eastAsia="zh-TW"/>
        </w:rPr>
        <w:t>近年外資企業在日本的大宗投資案，包括</w:t>
      </w:r>
      <w:r w:rsidRPr="00894E10">
        <w:rPr>
          <w:lang w:eastAsia="zh-TW"/>
        </w:rPr>
        <w:t>2016</w:t>
      </w:r>
      <w:r w:rsidRPr="00894E10">
        <w:rPr>
          <w:rFonts w:hint="eastAsia"/>
          <w:lang w:eastAsia="zh-TW"/>
        </w:rPr>
        <w:t>年歐力士和法國萬喜機場公司（</w:t>
      </w:r>
      <w:r w:rsidRPr="00894E10">
        <w:rPr>
          <w:lang w:eastAsia="zh-TW"/>
        </w:rPr>
        <w:t>Vinci Airports</w:t>
      </w:r>
      <w:r w:rsidRPr="00894E10">
        <w:rPr>
          <w:rFonts w:hint="eastAsia"/>
          <w:lang w:eastAsia="zh-TW"/>
        </w:rPr>
        <w:t>）以</w:t>
      </w:r>
      <w:r w:rsidRPr="00894E10">
        <w:rPr>
          <w:lang w:eastAsia="zh-TW"/>
        </w:rPr>
        <w:t>2.2</w:t>
      </w:r>
      <w:r w:rsidRPr="00894E10">
        <w:rPr>
          <w:rFonts w:hint="eastAsia"/>
          <w:lang w:eastAsia="zh-TW"/>
        </w:rPr>
        <w:t>兆日圓取得新關西國際機場經營權；臺灣鴻海工業以</w:t>
      </w:r>
      <w:r w:rsidRPr="00894E10">
        <w:rPr>
          <w:lang w:eastAsia="zh-TW"/>
        </w:rPr>
        <w:t>3,888</w:t>
      </w:r>
      <w:r w:rsidRPr="00894E10">
        <w:rPr>
          <w:rFonts w:hint="eastAsia"/>
          <w:lang w:eastAsia="zh-TW"/>
        </w:rPr>
        <w:t>億日圓取得夏普</w:t>
      </w:r>
      <w:r w:rsidRPr="00894E10">
        <w:rPr>
          <w:lang w:eastAsia="zh-TW"/>
        </w:rPr>
        <w:t>66%</w:t>
      </w:r>
      <w:r w:rsidRPr="00894E10">
        <w:rPr>
          <w:rFonts w:hint="eastAsia"/>
          <w:lang w:eastAsia="zh-TW"/>
        </w:rPr>
        <w:t>股權；中國大陸家電大廠「美的集團」以</w:t>
      </w:r>
      <w:r w:rsidRPr="00894E10">
        <w:rPr>
          <w:lang w:eastAsia="zh-TW"/>
        </w:rPr>
        <w:t>537</w:t>
      </w:r>
      <w:r w:rsidRPr="00894E10">
        <w:rPr>
          <w:rFonts w:hint="eastAsia"/>
          <w:lang w:eastAsia="zh-TW"/>
        </w:rPr>
        <w:t>億日圓收購東芝</w:t>
      </w:r>
      <w:r w:rsidRPr="00894E10">
        <w:rPr>
          <w:lang w:eastAsia="zh-TW"/>
        </w:rPr>
        <w:t>Life Style</w:t>
      </w:r>
      <w:r w:rsidRPr="00894E10">
        <w:rPr>
          <w:rFonts w:hint="eastAsia"/>
          <w:lang w:eastAsia="zh-TW"/>
        </w:rPr>
        <w:t>（東芝</w:t>
      </w:r>
      <w:r w:rsidRPr="00894E10">
        <w:rPr>
          <w:lang w:eastAsia="zh-TW"/>
        </w:rPr>
        <w:t>LS</w:t>
      </w:r>
      <w:r w:rsidRPr="00894E10">
        <w:rPr>
          <w:rFonts w:hint="eastAsia"/>
          <w:lang w:eastAsia="zh-TW"/>
        </w:rPr>
        <w:t>）</w:t>
      </w:r>
      <w:r w:rsidRPr="00894E10">
        <w:rPr>
          <w:lang w:eastAsia="zh-TW"/>
        </w:rPr>
        <w:t>80.1%</w:t>
      </w:r>
      <w:r w:rsidRPr="00894E10">
        <w:rPr>
          <w:rFonts w:hint="eastAsia"/>
          <w:lang w:eastAsia="zh-TW"/>
        </w:rPr>
        <w:t>股權。南韓</w:t>
      </w:r>
      <w:r w:rsidRPr="00894E10">
        <w:rPr>
          <w:lang w:eastAsia="zh-TW"/>
        </w:rPr>
        <w:t xml:space="preserve">SK </w:t>
      </w:r>
      <w:r w:rsidRPr="00894E10">
        <w:rPr>
          <w:rFonts w:hint="eastAsia"/>
          <w:lang w:eastAsia="zh-TW"/>
        </w:rPr>
        <w:t>海力士、蘋果電腦、</w:t>
      </w:r>
      <w:r w:rsidRPr="00894E10">
        <w:rPr>
          <w:lang w:eastAsia="zh-TW"/>
        </w:rPr>
        <w:t>DELL</w:t>
      </w:r>
      <w:r w:rsidRPr="00894E10">
        <w:rPr>
          <w:rFonts w:hint="eastAsia"/>
          <w:lang w:eastAsia="zh-TW"/>
        </w:rPr>
        <w:t>、</w:t>
      </w:r>
      <w:r w:rsidRPr="00894E10">
        <w:rPr>
          <w:lang w:eastAsia="zh-TW"/>
        </w:rPr>
        <w:t>Seagate</w:t>
      </w:r>
      <w:r w:rsidRPr="00894E10">
        <w:rPr>
          <w:rFonts w:hint="eastAsia"/>
          <w:lang w:eastAsia="zh-TW"/>
        </w:rPr>
        <w:t>及</w:t>
      </w:r>
      <w:r w:rsidRPr="00894E10">
        <w:rPr>
          <w:lang w:eastAsia="zh-TW"/>
        </w:rPr>
        <w:t>Kingston</w:t>
      </w:r>
      <w:r w:rsidRPr="00894E10">
        <w:rPr>
          <w:rFonts w:hint="eastAsia"/>
          <w:lang w:eastAsia="zh-TW"/>
        </w:rPr>
        <w:t>等公司組成的「美日韓聯盟」收購東芝半導體業務</w:t>
      </w:r>
      <w:r w:rsidR="00DF7771" w:rsidRPr="00894E10">
        <w:rPr>
          <w:rFonts w:hint="eastAsia"/>
          <w:lang w:eastAsia="zh-TW"/>
        </w:rPr>
        <w:t>（</w:t>
      </w:r>
      <w:r w:rsidRPr="00894E10">
        <w:rPr>
          <w:lang w:eastAsia="zh-TW"/>
        </w:rPr>
        <w:t>20,003</w:t>
      </w:r>
      <w:r w:rsidRPr="00894E10">
        <w:rPr>
          <w:rFonts w:hint="eastAsia"/>
          <w:lang w:eastAsia="zh-TW"/>
        </w:rPr>
        <w:t>億日圓</w:t>
      </w:r>
      <w:r w:rsidR="00DF7771" w:rsidRPr="00894E10">
        <w:rPr>
          <w:rFonts w:hint="eastAsia"/>
          <w:lang w:eastAsia="zh-TW"/>
        </w:rPr>
        <w:t>）</w:t>
      </w:r>
      <w:r w:rsidRPr="00894E10">
        <w:rPr>
          <w:rFonts w:hint="eastAsia"/>
          <w:lang w:eastAsia="zh-TW"/>
        </w:rPr>
        <w:t>，</w:t>
      </w:r>
      <w:proofErr w:type="gramStart"/>
      <w:r w:rsidRPr="00894E10">
        <w:rPr>
          <w:rFonts w:hint="eastAsia"/>
          <w:lang w:eastAsia="zh-TW"/>
        </w:rPr>
        <w:t>中國大陸均勝電子</w:t>
      </w:r>
      <w:proofErr w:type="gramEnd"/>
      <w:r w:rsidR="00DF7771" w:rsidRPr="00894E10">
        <w:rPr>
          <w:rFonts w:hint="eastAsia"/>
          <w:lang w:eastAsia="zh-TW"/>
        </w:rPr>
        <w:t>（</w:t>
      </w:r>
      <w:r w:rsidRPr="00894E10">
        <w:rPr>
          <w:lang w:eastAsia="zh-TW"/>
        </w:rPr>
        <w:t>Joyson electronics</w:t>
      </w:r>
      <w:r w:rsidR="00DF7771" w:rsidRPr="00894E10">
        <w:rPr>
          <w:rFonts w:hint="eastAsia"/>
          <w:lang w:eastAsia="zh-TW"/>
        </w:rPr>
        <w:t>）</w:t>
      </w:r>
      <w:r w:rsidRPr="00894E10">
        <w:rPr>
          <w:rFonts w:hint="eastAsia"/>
          <w:lang w:eastAsia="zh-TW"/>
        </w:rPr>
        <w:t>收購高田</w:t>
      </w:r>
      <w:r w:rsidR="00DF7771" w:rsidRPr="00894E10">
        <w:rPr>
          <w:rFonts w:hint="eastAsia"/>
          <w:lang w:eastAsia="zh-TW"/>
        </w:rPr>
        <w:t>（</w:t>
      </w:r>
      <w:r w:rsidRPr="00894E10">
        <w:rPr>
          <w:lang w:eastAsia="zh-TW"/>
        </w:rPr>
        <w:t>TAKATA</w:t>
      </w:r>
      <w:r w:rsidR="00DF7771" w:rsidRPr="00894E10">
        <w:rPr>
          <w:rFonts w:hint="eastAsia"/>
          <w:lang w:eastAsia="zh-TW"/>
        </w:rPr>
        <w:t>）</w:t>
      </w:r>
      <w:r w:rsidRPr="00894E10">
        <w:rPr>
          <w:rFonts w:hint="eastAsia"/>
          <w:lang w:eastAsia="zh-TW"/>
        </w:rPr>
        <w:t>安全氣囊大廠</w:t>
      </w:r>
      <w:r w:rsidR="00DF7771" w:rsidRPr="00894E10">
        <w:rPr>
          <w:rFonts w:hint="eastAsia"/>
          <w:lang w:eastAsia="zh-TW"/>
        </w:rPr>
        <w:t>（</w:t>
      </w:r>
      <w:r w:rsidRPr="00894E10">
        <w:rPr>
          <w:lang w:eastAsia="zh-TW"/>
        </w:rPr>
        <w:t>1,750</w:t>
      </w:r>
      <w:r w:rsidRPr="00894E10">
        <w:rPr>
          <w:rFonts w:hint="eastAsia"/>
          <w:lang w:eastAsia="zh-TW"/>
        </w:rPr>
        <w:t>億日圓</w:t>
      </w:r>
      <w:r w:rsidR="00DF7771" w:rsidRPr="00894E10">
        <w:rPr>
          <w:rFonts w:hint="eastAsia"/>
          <w:lang w:eastAsia="zh-TW"/>
        </w:rPr>
        <w:t>）</w:t>
      </w:r>
      <w:r w:rsidRPr="00894E10">
        <w:rPr>
          <w:rFonts w:hint="eastAsia"/>
          <w:lang w:eastAsia="zh-TW"/>
        </w:rPr>
        <w:t>，美國貝恩資本</w:t>
      </w:r>
      <w:r w:rsidR="00DF7771" w:rsidRPr="00894E10">
        <w:rPr>
          <w:rFonts w:hint="eastAsia"/>
          <w:lang w:eastAsia="zh-TW"/>
        </w:rPr>
        <w:t>（</w:t>
      </w:r>
      <w:r w:rsidRPr="00894E10">
        <w:rPr>
          <w:lang w:eastAsia="zh-TW"/>
        </w:rPr>
        <w:t>Bain Capital</w:t>
      </w:r>
      <w:r w:rsidR="00DF7771" w:rsidRPr="00894E10">
        <w:rPr>
          <w:rFonts w:hint="eastAsia"/>
          <w:lang w:eastAsia="zh-TW"/>
        </w:rPr>
        <w:t>）</w:t>
      </w:r>
      <w:r w:rsidRPr="00894E10">
        <w:rPr>
          <w:rFonts w:hint="eastAsia"/>
          <w:lang w:eastAsia="zh-TW"/>
        </w:rPr>
        <w:t>收購日本第三大廣告公司</w:t>
      </w:r>
      <w:proofErr w:type="gramStart"/>
      <w:r w:rsidRPr="00894E10">
        <w:rPr>
          <w:rFonts w:hint="eastAsia"/>
          <w:lang w:eastAsia="zh-TW"/>
        </w:rPr>
        <w:t>的旭通</w:t>
      </w:r>
      <w:proofErr w:type="gramEnd"/>
      <w:r w:rsidRPr="00894E10">
        <w:rPr>
          <w:lang w:eastAsia="zh-TW"/>
        </w:rPr>
        <w:t>-DK</w:t>
      </w:r>
      <w:r w:rsidRPr="00894E10">
        <w:rPr>
          <w:rFonts w:hint="eastAsia"/>
          <w:lang w:eastAsia="zh-TW"/>
        </w:rPr>
        <w:t>集團</w:t>
      </w:r>
      <w:r w:rsidR="00DF7771" w:rsidRPr="00894E10">
        <w:rPr>
          <w:rFonts w:hint="eastAsia"/>
          <w:lang w:eastAsia="zh-TW"/>
        </w:rPr>
        <w:t>（</w:t>
      </w:r>
      <w:r w:rsidRPr="00894E10">
        <w:rPr>
          <w:lang w:eastAsia="zh-TW"/>
        </w:rPr>
        <w:t>1,523</w:t>
      </w:r>
      <w:r w:rsidRPr="00894E10">
        <w:rPr>
          <w:rFonts w:hint="eastAsia"/>
          <w:lang w:eastAsia="zh-TW"/>
        </w:rPr>
        <w:t>億日圓</w:t>
      </w:r>
      <w:r w:rsidR="00DF7771" w:rsidRPr="00894E10">
        <w:rPr>
          <w:rFonts w:hint="eastAsia"/>
          <w:lang w:eastAsia="zh-TW"/>
        </w:rPr>
        <w:t>）</w:t>
      </w:r>
      <w:r w:rsidRPr="00894E10">
        <w:rPr>
          <w:rFonts w:hint="eastAsia"/>
          <w:lang w:eastAsia="zh-TW"/>
        </w:rPr>
        <w:t>，以及嬌生公司</w:t>
      </w:r>
      <w:r w:rsidR="00DF7771" w:rsidRPr="00894E10">
        <w:rPr>
          <w:rFonts w:hint="eastAsia"/>
          <w:lang w:eastAsia="zh-TW"/>
        </w:rPr>
        <w:t>（</w:t>
      </w:r>
      <w:r w:rsidRPr="00894E10">
        <w:rPr>
          <w:lang w:eastAsia="zh-TW"/>
        </w:rPr>
        <w:t>Johnson &amp; Johnson</w:t>
      </w:r>
      <w:r w:rsidR="00DF7771" w:rsidRPr="00894E10">
        <w:rPr>
          <w:rFonts w:hint="eastAsia"/>
          <w:lang w:eastAsia="zh-TW"/>
        </w:rPr>
        <w:t>）</w:t>
      </w:r>
      <w:r w:rsidRPr="00894E10">
        <w:rPr>
          <w:rFonts w:hint="eastAsia"/>
          <w:lang w:eastAsia="zh-TW"/>
        </w:rPr>
        <w:t>收購日本</w:t>
      </w:r>
      <w:r w:rsidRPr="00894E10">
        <w:rPr>
          <w:lang w:eastAsia="zh-TW"/>
        </w:rPr>
        <w:t>Ci:z Holdings</w:t>
      </w:r>
      <w:r w:rsidRPr="00894E10">
        <w:rPr>
          <w:rFonts w:hint="eastAsia"/>
          <w:lang w:eastAsia="zh-TW"/>
        </w:rPr>
        <w:t>化妝品公司</w:t>
      </w:r>
      <w:r w:rsidR="00DF7771" w:rsidRPr="00894E10">
        <w:rPr>
          <w:rFonts w:hint="eastAsia"/>
          <w:lang w:eastAsia="zh-TW"/>
        </w:rPr>
        <w:t>（</w:t>
      </w:r>
      <w:r w:rsidRPr="00894E10">
        <w:rPr>
          <w:lang w:eastAsia="zh-TW"/>
        </w:rPr>
        <w:t>1,496</w:t>
      </w:r>
      <w:r w:rsidRPr="00894E10">
        <w:rPr>
          <w:rFonts w:hint="eastAsia"/>
          <w:lang w:eastAsia="zh-TW"/>
        </w:rPr>
        <w:t>億日圓</w:t>
      </w:r>
      <w:r w:rsidR="00DF7771" w:rsidRPr="00894E10">
        <w:rPr>
          <w:rFonts w:hint="eastAsia"/>
          <w:lang w:eastAsia="zh-TW"/>
        </w:rPr>
        <w:t>）</w:t>
      </w:r>
      <w:r w:rsidRPr="00894E10">
        <w:rPr>
          <w:rFonts w:hint="eastAsia"/>
          <w:lang w:eastAsia="zh-TW"/>
        </w:rPr>
        <w:t>。</w:t>
      </w:r>
    </w:p>
    <w:p w:rsidR="000F44D7" w:rsidRPr="00894E10" w:rsidRDefault="000F44D7" w:rsidP="000F44D7">
      <w:pPr>
        <w:ind w:firstLine="480"/>
        <w:rPr>
          <w:lang w:eastAsia="zh-TW"/>
        </w:rPr>
      </w:pPr>
      <w:r w:rsidRPr="00894E10">
        <w:rPr>
          <w:rFonts w:hint="eastAsia"/>
          <w:kern w:val="0"/>
          <w:lang w:eastAsia="zh-TW"/>
        </w:rPr>
        <w:t>根據</w:t>
      </w:r>
      <w:r w:rsidRPr="00894E10">
        <w:rPr>
          <w:kern w:val="0"/>
          <w:lang w:eastAsia="zh-TW"/>
        </w:rPr>
        <w:t>Venture Enterprise Center</w:t>
      </w:r>
      <w:r w:rsidRPr="00894E10">
        <w:rPr>
          <w:rFonts w:hint="eastAsia"/>
          <w:kern w:val="0"/>
          <w:lang w:eastAsia="zh-TW"/>
        </w:rPr>
        <w:t>公布資料，</w:t>
      </w:r>
      <w:r w:rsidRPr="00894E10">
        <w:rPr>
          <w:kern w:val="0"/>
          <w:lang w:eastAsia="zh-TW"/>
        </w:rPr>
        <w:t>2018</w:t>
      </w:r>
      <w:r w:rsidRPr="00894E10">
        <w:rPr>
          <w:rFonts w:hint="eastAsia"/>
          <w:kern w:val="0"/>
          <w:lang w:eastAsia="zh-TW"/>
        </w:rPr>
        <w:t>年日本</w:t>
      </w:r>
      <w:r w:rsidRPr="00894E10">
        <w:rPr>
          <w:rFonts w:hint="eastAsia"/>
          <w:lang w:eastAsia="zh-TW"/>
        </w:rPr>
        <w:t>企業</w:t>
      </w:r>
      <w:proofErr w:type="gramStart"/>
      <w:r w:rsidRPr="00894E10">
        <w:rPr>
          <w:rFonts w:hint="eastAsia"/>
          <w:lang w:eastAsia="zh-TW"/>
        </w:rPr>
        <w:t>挹</w:t>
      </w:r>
      <w:proofErr w:type="gramEnd"/>
      <w:r w:rsidRPr="00894E10">
        <w:rPr>
          <w:rFonts w:hint="eastAsia"/>
          <w:lang w:eastAsia="zh-TW"/>
        </w:rPr>
        <w:t>注未上市的新創產業資金達</w:t>
      </w:r>
      <w:r w:rsidRPr="00894E10">
        <w:rPr>
          <w:lang w:eastAsia="zh-TW"/>
        </w:rPr>
        <w:t>2,174</w:t>
      </w:r>
      <w:r w:rsidRPr="00894E10">
        <w:rPr>
          <w:rFonts w:hint="eastAsia"/>
          <w:lang w:eastAsia="zh-TW"/>
        </w:rPr>
        <w:t>億日圓，較</w:t>
      </w:r>
      <w:r w:rsidRPr="00894E10">
        <w:rPr>
          <w:lang w:eastAsia="zh-TW"/>
        </w:rPr>
        <w:t>2017</w:t>
      </w:r>
      <w:r w:rsidRPr="00894E10">
        <w:rPr>
          <w:rFonts w:hint="eastAsia"/>
          <w:lang w:eastAsia="zh-TW"/>
        </w:rPr>
        <w:t>年增加</w:t>
      </w:r>
      <w:r w:rsidRPr="00894E10">
        <w:rPr>
          <w:lang w:eastAsia="zh-TW"/>
        </w:rPr>
        <w:t>30.8%</w:t>
      </w:r>
      <w:r w:rsidRPr="00894E10">
        <w:rPr>
          <w:rFonts w:hint="eastAsia"/>
          <w:lang w:eastAsia="zh-TW"/>
        </w:rPr>
        <w:t>，其中企業創投</w:t>
      </w:r>
      <w:r w:rsidR="00DF7771" w:rsidRPr="00894E10">
        <w:rPr>
          <w:rFonts w:hint="eastAsia"/>
          <w:lang w:eastAsia="zh-TW"/>
        </w:rPr>
        <w:t>（</w:t>
      </w:r>
      <w:r w:rsidRPr="00894E10">
        <w:rPr>
          <w:lang w:eastAsia="zh-TW"/>
        </w:rPr>
        <w:t>Coporate Venture Capital, CVC</w:t>
      </w:r>
      <w:r w:rsidR="00DF7771" w:rsidRPr="00894E10">
        <w:rPr>
          <w:rFonts w:hint="eastAsia"/>
          <w:lang w:eastAsia="zh-TW"/>
        </w:rPr>
        <w:t>）</w:t>
      </w:r>
      <w:r w:rsidRPr="00894E10">
        <w:rPr>
          <w:rFonts w:hint="eastAsia"/>
          <w:kern w:val="0"/>
          <w:lang w:eastAsia="zh-TW"/>
        </w:rPr>
        <w:t>金額達</w:t>
      </w:r>
      <w:r w:rsidRPr="00894E10">
        <w:rPr>
          <w:kern w:val="0"/>
          <w:lang w:eastAsia="zh-TW"/>
        </w:rPr>
        <w:t>211</w:t>
      </w:r>
      <w:r w:rsidRPr="00894E10">
        <w:rPr>
          <w:rFonts w:hint="eastAsia"/>
          <w:kern w:val="0"/>
          <w:lang w:eastAsia="zh-TW"/>
        </w:rPr>
        <w:t>億日圓，較</w:t>
      </w:r>
      <w:r w:rsidRPr="00894E10">
        <w:rPr>
          <w:kern w:val="0"/>
          <w:lang w:eastAsia="zh-TW"/>
        </w:rPr>
        <w:t>2017</w:t>
      </w:r>
      <w:r w:rsidRPr="00894E10">
        <w:rPr>
          <w:rFonts w:hint="eastAsia"/>
          <w:kern w:val="0"/>
          <w:lang w:eastAsia="zh-TW"/>
        </w:rPr>
        <w:t>年增加</w:t>
      </w:r>
      <w:r w:rsidRPr="00894E10">
        <w:rPr>
          <w:kern w:val="0"/>
          <w:lang w:eastAsia="zh-TW"/>
        </w:rPr>
        <w:t>90.1%</w:t>
      </w:r>
      <w:r w:rsidRPr="00894E10">
        <w:rPr>
          <w:rFonts w:hint="eastAsia"/>
          <w:kern w:val="0"/>
          <w:lang w:eastAsia="zh-TW"/>
        </w:rPr>
        <w:t>。其中日商</w:t>
      </w:r>
      <w:r w:rsidRPr="00894E10">
        <w:rPr>
          <w:kern w:val="0"/>
          <w:lang w:eastAsia="zh-TW"/>
        </w:rPr>
        <w:t>FANUC</w:t>
      </w:r>
      <w:r w:rsidRPr="00894E10">
        <w:rPr>
          <w:rFonts w:hint="eastAsia"/>
          <w:kern w:val="0"/>
          <w:lang w:eastAsia="zh-TW"/>
        </w:rPr>
        <w:t>於</w:t>
      </w:r>
      <w:r w:rsidRPr="00894E10">
        <w:rPr>
          <w:kern w:val="0"/>
          <w:lang w:eastAsia="zh-TW"/>
        </w:rPr>
        <w:t>2018</w:t>
      </w:r>
      <w:r w:rsidRPr="00894E10">
        <w:rPr>
          <w:rFonts w:hint="eastAsia"/>
          <w:kern w:val="0"/>
          <w:lang w:eastAsia="zh-TW"/>
        </w:rPr>
        <w:t>年</w:t>
      </w:r>
      <w:r w:rsidRPr="00894E10">
        <w:rPr>
          <w:kern w:val="0"/>
          <w:lang w:eastAsia="zh-TW"/>
        </w:rPr>
        <w:t>2</w:t>
      </w:r>
      <w:r w:rsidRPr="00894E10">
        <w:rPr>
          <w:rFonts w:hint="eastAsia"/>
          <w:kern w:val="0"/>
          <w:lang w:eastAsia="zh-TW"/>
        </w:rPr>
        <w:t>月將開發協作型機器人的新創公司</w:t>
      </w:r>
      <w:r w:rsidRPr="00894E10">
        <w:rPr>
          <w:kern w:val="0"/>
          <w:lang w:eastAsia="zh-TW"/>
        </w:rPr>
        <w:t>Life Robotics</w:t>
      </w:r>
      <w:r w:rsidRPr="00894E10">
        <w:rPr>
          <w:rFonts w:hint="eastAsia"/>
          <w:kern w:val="0"/>
          <w:lang w:eastAsia="zh-TW"/>
        </w:rPr>
        <w:t>納入旗下，開發與人互動的協作型機器人。</w:t>
      </w:r>
      <w:proofErr w:type="gramStart"/>
      <w:r w:rsidRPr="00894E10">
        <w:rPr>
          <w:rFonts w:hint="eastAsia"/>
          <w:kern w:val="0"/>
          <w:lang w:eastAsia="zh-TW"/>
        </w:rPr>
        <w:t>大</w:t>
      </w:r>
      <w:proofErr w:type="gramEnd"/>
      <w:r w:rsidRPr="00894E10">
        <w:rPr>
          <w:rFonts w:hint="eastAsia"/>
          <w:kern w:val="0"/>
          <w:lang w:eastAsia="zh-TW"/>
        </w:rPr>
        <w:t>和房屋工業</w:t>
      </w:r>
      <w:proofErr w:type="gramStart"/>
      <w:r w:rsidRPr="00894E10">
        <w:rPr>
          <w:rFonts w:hint="eastAsia"/>
          <w:kern w:val="0"/>
          <w:lang w:eastAsia="zh-TW"/>
        </w:rPr>
        <w:t>收購物聯網</w:t>
      </w:r>
      <w:proofErr w:type="gramEnd"/>
      <w:r w:rsidRPr="00894E10">
        <w:rPr>
          <w:rFonts w:hint="eastAsia"/>
          <w:kern w:val="0"/>
          <w:lang w:eastAsia="zh-TW"/>
        </w:rPr>
        <w:t>新創公司，加速導入人工智慧、</w:t>
      </w:r>
      <w:proofErr w:type="gramStart"/>
      <w:r w:rsidRPr="00894E10">
        <w:rPr>
          <w:rFonts w:hint="eastAsia"/>
          <w:kern w:val="0"/>
          <w:lang w:eastAsia="zh-TW"/>
        </w:rPr>
        <w:t>物聯網</w:t>
      </w:r>
      <w:proofErr w:type="gramEnd"/>
      <w:r w:rsidRPr="00894E10">
        <w:rPr>
          <w:rFonts w:hint="eastAsia"/>
          <w:kern w:val="0"/>
          <w:lang w:eastAsia="zh-TW"/>
        </w:rPr>
        <w:t>技術。</w:t>
      </w:r>
      <w:proofErr w:type="gramStart"/>
      <w:r w:rsidRPr="00894E10">
        <w:rPr>
          <w:rFonts w:hint="eastAsia"/>
          <w:kern w:val="0"/>
          <w:lang w:eastAsia="zh-TW"/>
        </w:rPr>
        <w:t>另</w:t>
      </w:r>
      <w:proofErr w:type="gramEnd"/>
      <w:r w:rsidRPr="00894E10">
        <w:rPr>
          <w:rFonts w:hint="eastAsia"/>
          <w:kern w:val="0"/>
          <w:lang w:eastAsia="zh-TW"/>
        </w:rPr>
        <w:t>，</w:t>
      </w:r>
      <w:r w:rsidRPr="00894E10">
        <w:rPr>
          <w:kern w:val="0"/>
          <w:lang w:eastAsia="zh-TW"/>
        </w:rPr>
        <w:t>2019</w:t>
      </w:r>
      <w:r w:rsidRPr="00894E10">
        <w:rPr>
          <w:rFonts w:hint="eastAsia"/>
          <w:kern w:val="0"/>
          <w:lang w:eastAsia="zh-TW"/>
        </w:rPr>
        <w:t>年顯示企業參與態度更加積極，其中三菱日聯金融集團</w:t>
      </w:r>
      <w:r w:rsidR="00DF7771" w:rsidRPr="00894E10">
        <w:rPr>
          <w:rFonts w:hint="eastAsia"/>
          <w:kern w:val="0"/>
          <w:lang w:eastAsia="zh-TW"/>
        </w:rPr>
        <w:t>（</w:t>
      </w:r>
      <w:r w:rsidRPr="00894E10">
        <w:rPr>
          <w:kern w:val="0"/>
          <w:lang w:eastAsia="zh-TW"/>
        </w:rPr>
        <w:t>Mitsubishi UFJ Financial Group, MUFG</w:t>
      </w:r>
      <w:r w:rsidR="00DF7771" w:rsidRPr="00894E10">
        <w:rPr>
          <w:rFonts w:hint="eastAsia"/>
          <w:kern w:val="0"/>
          <w:lang w:eastAsia="zh-TW"/>
        </w:rPr>
        <w:t>）</w:t>
      </w:r>
      <w:r w:rsidRPr="00894E10">
        <w:rPr>
          <w:rFonts w:hint="eastAsia"/>
          <w:kern w:val="0"/>
          <w:lang w:eastAsia="zh-TW"/>
        </w:rPr>
        <w:t>於</w:t>
      </w:r>
      <w:r w:rsidRPr="00894E10">
        <w:rPr>
          <w:kern w:val="0"/>
          <w:lang w:eastAsia="zh-TW"/>
        </w:rPr>
        <w:t>2019</w:t>
      </w:r>
      <w:r w:rsidRPr="00894E10">
        <w:rPr>
          <w:rFonts w:hint="eastAsia"/>
          <w:kern w:val="0"/>
          <w:lang w:eastAsia="zh-TW"/>
        </w:rPr>
        <w:t>年</w:t>
      </w:r>
      <w:r w:rsidRPr="00894E10">
        <w:rPr>
          <w:kern w:val="0"/>
          <w:lang w:eastAsia="zh-TW"/>
        </w:rPr>
        <w:t>1</w:t>
      </w:r>
      <w:r w:rsidRPr="00894E10">
        <w:rPr>
          <w:rFonts w:hint="eastAsia"/>
          <w:kern w:val="0"/>
          <w:lang w:eastAsia="zh-TW"/>
        </w:rPr>
        <w:t>月</w:t>
      </w:r>
      <w:r w:rsidRPr="00894E10">
        <w:rPr>
          <w:kern w:val="0"/>
          <w:lang w:eastAsia="zh-TW"/>
        </w:rPr>
        <w:t>11</w:t>
      </w:r>
      <w:r w:rsidRPr="00894E10">
        <w:rPr>
          <w:rFonts w:hint="eastAsia"/>
          <w:kern w:val="0"/>
          <w:lang w:eastAsia="zh-TW"/>
        </w:rPr>
        <w:t>日投資</w:t>
      </w:r>
      <w:r w:rsidRPr="00894E10">
        <w:rPr>
          <w:kern w:val="0"/>
          <w:lang w:eastAsia="zh-TW"/>
        </w:rPr>
        <w:t>200</w:t>
      </w:r>
      <w:r w:rsidRPr="00894E10">
        <w:rPr>
          <w:rFonts w:hint="eastAsia"/>
          <w:kern w:val="0"/>
          <w:lang w:eastAsia="zh-TW"/>
        </w:rPr>
        <w:t>億日圓成立</w:t>
      </w:r>
      <w:r w:rsidRPr="00894E10">
        <w:rPr>
          <w:kern w:val="0"/>
          <w:lang w:eastAsia="zh-TW"/>
        </w:rPr>
        <w:t>MUIP</w:t>
      </w:r>
      <w:r w:rsidR="00DF7771" w:rsidRPr="00894E10">
        <w:rPr>
          <w:rFonts w:hint="eastAsia"/>
          <w:kern w:val="0"/>
          <w:lang w:eastAsia="zh-TW"/>
        </w:rPr>
        <w:t>（</w:t>
      </w:r>
      <w:r w:rsidRPr="00894E10">
        <w:rPr>
          <w:kern w:val="0"/>
          <w:lang w:eastAsia="zh-TW"/>
        </w:rPr>
        <w:t>MUFG Innovation Partners</w:t>
      </w:r>
      <w:r w:rsidR="00DF7771" w:rsidRPr="00894E10">
        <w:rPr>
          <w:rFonts w:hint="eastAsia"/>
          <w:kern w:val="0"/>
          <w:lang w:eastAsia="zh-TW"/>
        </w:rPr>
        <w:t>）</w:t>
      </w:r>
      <w:r w:rsidRPr="00894E10">
        <w:rPr>
          <w:rFonts w:hint="eastAsia"/>
          <w:kern w:val="0"/>
          <w:lang w:eastAsia="zh-TW"/>
        </w:rPr>
        <w:t>，協助向創業公司進行戰略投資及建立合作伙伴關係，主要投資對象包括</w:t>
      </w:r>
      <w:r w:rsidRPr="00894E10">
        <w:rPr>
          <w:kern w:val="0"/>
          <w:lang w:eastAsia="zh-TW"/>
        </w:rPr>
        <w:t>MoneyTree</w:t>
      </w:r>
      <w:r w:rsidRPr="00894E10">
        <w:rPr>
          <w:rFonts w:hint="eastAsia"/>
          <w:kern w:val="0"/>
          <w:lang w:eastAsia="zh-TW"/>
        </w:rPr>
        <w:t>等金融科技</w:t>
      </w:r>
      <w:r w:rsidR="00DF7771" w:rsidRPr="00894E10">
        <w:rPr>
          <w:rFonts w:hint="eastAsia"/>
          <w:kern w:val="0"/>
          <w:lang w:eastAsia="zh-TW"/>
        </w:rPr>
        <w:t>（</w:t>
      </w:r>
      <w:r w:rsidRPr="00894E10">
        <w:rPr>
          <w:kern w:val="0"/>
          <w:lang w:eastAsia="zh-TW"/>
        </w:rPr>
        <w:t>Fintech</w:t>
      </w:r>
      <w:r w:rsidR="00DF7771" w:rsidRPr="00894E10">
        <w:rPr>
          <w:rFonts w:hint="eastAsia"/>
          <w:kern w:val="0"/>
          <w:lang w:eastAsia="zh-TW"/>
        </w:rPr>
        <w:t>）</w:t>
      </w:r>
      <w:r w:rsidRPr="00894E10">
        <w:rPr>
          <w:rFonts w:hint="eastAsia"/>
          <w:kern w:val="0"/>
          <w:lang w:eastAsia="zh-TW"/>
        </w:rPr>
        <w:t>相關新創公司。丸紅商社於</w:t>
      </w:r>
      <w:r w:rsidRPr="00894E10">
        <w:rPr>
          <w:kern w:val="0"/>
          <w:lang w:eastAsia="zh-TW"/>
        </w:rPr>
        <w:t>2019</w:t>
      </w:r>
      <w:r w:rsidRPr="00894E10">
        <w:rPr>
          <w:rFonts w:hint="eastAsia"/>
          <w:kern w:val="0"/>
          <w:lang w:eastAsia="zh-TW"/>
        </w:rPr>
        <w:t>年</w:t>
      </w:r>
      <w:r w:rsidRPr="00894E10">
        <w:rPr>
          <w:kern w:val="0"/>
          <w:lang w:eastAsia="zh-TW"/>
        </w:rPr>
        <w:t>6</w:t>
      </w:r>
      <w:r w:rsidRPr="00894E10">
        <w:rPr>
          <w:rFonts w:hint="eastAsia"/>
          <w:kern w:val="0"/>
          <w:lang w:eastAsia="zh-TW"/>
        </w:rPr>
        <w:t>月投資</w:t>
      </w:r>
      <w:r w:rsidRPr="00894E10">
        <w:rPr>
          <w:kern w:val="0"/>
          <w:lang w:eastAsia="zh-TW"/>
        </w:rPr>
        <w:t>50</w:t>
      </w:r>
      <w:r w:rsidRPr="00894E10">
        <w:rPr>
          <w:rFonts w:hint="eastAsia"/>
          <w:kern w:val="0"/>
          <w:lang w:eastAsia="zh-TW"/>
        </w:rPr>
        <w:t>億日圓成立丸紅</w:t>
      </w:r>
      <w:r w:rsidRPr="00894E10">
        <w:rPr>
          <w:kern w:val="0"/>
          <w:lang w:eastAsia="zh-TW"/>
        </w:rPr>
        <w:t>Ventures</w:t>
      </w:r>
      <w:r w:rsidRPr="00894E10">
        <w:rPr>
          <w:rFonts w:hint="eastAsia"/>
          <w:kern w:val="0"/>
          <w:lang w:eastAsia="zh-TW"/>
        </w:rPr>
        <w:t>公司，投資日本、美國及以色列等新創公司。</w:t>
      </w:r>
      <w:proofErr w:type="gramStart"/>
      <w:r w:rsidRPr="00894E10">
        <w:rPr>
          <w:rFonts w:hint="eastAsia"/>
          <w:kern w:val="0"/>
          <w:lang w:eastAsia="zh-TW"/>
        </w:rPr>
        <w:t>博報堂</w:t>
      </w:r>
      <w:proofErr w:type="gramEnd"/>
      <w:r w:rsidRPr="00894E10">
        <w:rPr>
          <w:kern w:val="0"/>
          <w:lang w:eastAsia="zh-TW"/>
        </w:rPr>
        <w:t>DY</w:t>
      </w:r>
      <w:r w:rsidRPr="00894E10">
        <w:rPr>
          <w:rFonts w:hint="eastAsia"/>
          <w:kern w:val="0"/>
          <w:lang w:eastAsia="zh-TW"/>
        </w:rPr>
        <w:t>控股公司於</w:t>
      </w:r>
      <w:r w:rsidRPr="00894E10">
        <w:rPr>
          <w:kern w:val="0"/>
          <w:lang w:eastAsia="zh-TW"/>
        </w:rPr>
        <w:t>2019</w:t>
      </w:r>
      <w:r w:rsidRPr="00894E10">
        <w:rPr>
          <w:rFonts w:hint="eastAsia"/>
          <w:kern w:val="0"/>
          <w:lang w:eastAsia="zh-TW"/>
        </w:rPr>
        <w:t>年</w:t>
      </w:r>
      <w:r w:rsidRPr="00894E10">
        <w:rPr>
          <w:kern w:val="0"/>
          <w:lang w:eastAsia="zh-TW"/>
        </w:rPr>
        <w:t>7</w:t>
      </w:r>
      <w:r w:rsidRPr="00894E10">
        <w:rPr>
          <w:rFonts w:hint="eastAsia"/>
          <w:kern w:val="0"/>
          <w:lang w:eastAsia="zh-TW"/>
        </w:rPr>
        <w:t>月成立</w:t>
      </w:r>
      <w:proofErr w:type="gramStart"/>
      <w:r w:rsidRPr="00894E10">
        <w:rPr>
          <w:rFonts w:hint="eastAsia"/>
          <w:kern w:val="0"/>
          <w:lang w:eastAsia="zh-TW"/>
        </w:rPr>
        <w:t>博報堂</w:t>
      </w:r>
      <w:proofErr w:type="gramEnd"/>
      <w:r w:rsidRPr="00894E10">
        <w:rPr>
          <w:kern w:val="0"/>
          <w:lang w:eastAsia="zh-TW"/>
        </w:rPr>
        <w:t>DY-Ventures</w:t>
      </w:r>
      <w:r w:rsidRPr="00894E10">
        <w:rPr>
          <w:rFonts w:hint="eastAsia"/>
          <w:kern w:val="0"/>
          <w:lang w:eastAsia="zh-TW"/>
        </w:rPr>
        <w:t>，投資日本國內的</w:t>
      </w:r>
      <w:r w:rsidRPr="00894E10">
        <w:rPr>
          <w:kern w:val="0"/>
          <w:lang w:eastAsia="zh-TW"/>
        </w:rPr>
        <w:t>Idein</w:t>
      </w:r>
      <w:r w:rsidRPr="00894E10">
        <w:rPr>
          <w:rFonts w:hint="eastAsia"/>
          <w:kern w:val="0"/>
          <w:lang w:eastAsia="zh-TW"/>
        </w:rPr>
        <w:t>、</w:t>
      </w:r>
      <w:r w:rsidRPr="00894E10">
        <w:rPr>
          <w:kern w:val="0"/>
          <w:lang w:eastAsia="zh-TW"/>
        </w:rPr>
        <w:t>Flow Solutions</w:t>
      </w:r>
      <w:r w:rsidRPr="00894E10">
        <w:rPr>
          <w:rFonts w:hint="eastAsia"/>
          <w:kern w:val="0"/>
          <w:lang w:eastAsia="zh-TW"/>
        </w:rPr>
        <w:t>等</w:t>
      </w:r>
      <w:r w:rsidRPr="00894E10">
        <w:rPr>
          <w:kern w:val="0"/>
          <w:lang w:eastAsia="zh-TW"/>
        </w:rPr>
        <w:t>AI</w:t>
      </w:r>
      <w:r w:rsidRPr="00894E10">
        <w:rPr>
          <w:rFonts w:hint="eastAsia"/>
          <w:kern w:val="0"/>
          <w:lang w:eastAsia="zh-TW"/>
        </w:rPr>
        <w:t>及物聯網相關新創公司，</w:t>
      </w:r>
      <w:r w:rsidRPr="00894E10">
        <w:rPr>
          <w:kern w:val="0"/>
          <w:lang w:eastAsia="zh-TW"/>
        </w:rPr>
        <w:t>2019~2025</w:t>
      </w:r>
      <w:r w:rsidRPr="00894E10">
        <w:rPr>
          <w:rFonts w:hint="eastAsia"/>
          <w:kern w:val="0"/>
          <w:lang w:eastAsia="zh-TW"/>
        </w:rPr>
        <w:t>年計劃投資約</w:t>
      </w:r>
      <w:r w:rsidRPr="00894E10">
        <w:rPr>
          <w:kern w:val="0"/>
          <w:lang w:eastAsia="zh-TW"/>
        </w:rPr>
        <w:t>100</w:t>
      </w:r>
      <w:r w:rsidRPr="00894E10">
        <w:rPr>
          <w:rFonts w:hint="eastAsia"/>
          <w:kern w:val="0"/>
          <w:lang w:eastAsia="zh-TW"/>
        </w:rPr>
        <w:t>億日圓。日本航空</w:t>
      </w:r>
      <w:r w:rsidR="00DF7771" w:rsidRPr="00894E10">
        <w:rPr>
          <w:rFonts w:hint="eastAsia"/>
          <w:kern w:val="0"/>
          <w:lang w:eastAsia="zh-TW"/>
        </w:rPr>
        <w:t>（</w:t>
      </w:r>
      <w:r w:rsidRPr="00894E10">
        <w:rPr>
          <w:kern w:val="0"/>
          <w:lang w:eastAsia="zh-TW"/>
        </w:rPr>
        <w:t>JAL</w:t>
      </w:r>
      <w:r w:rsidR="00DF7771" w:rsidRPr="00894E10">
        <w:rPr>
          <w:rFonts w:hint="eastAsia"/>
          <w:kern w:val="0"/>
          <w:lang w:eastAsia="zh-TW"/>
        </w:rPr>
        <w:t>）</w:t>
      </w:r>
      <w:r w:rsidRPr="00894E10">
        <w:rPr>
          <w:rFonts w:hint="eastAsia"/>
          <w:kern w:val="0"/>
          <w:lang w:eastAsia="zh-TW"/>
        </w:rPr>
        <w:t>於</w:t>
      </w:r>
      <w:r w:rsidRPr="00894E10">
        <w:rPr>
          <w:kern w:val="0"/>
          <w:lang w:eastAsia="zh-TW"/>
        </w:rPr>
        <w:t>2019</w:t>
      </w:r>
      <w:r w:rsidRPr="00894E10">
        <w:rPr>
          <w:rFonts w:hint="eastAsia"/>
          <w:kern w:val="0"/>
          <w:lang w:eastAsia="zh-TW"/>
        </w:rPr>
        <w:t>年</w:t>
      </w:r>
      <w:r w:rsidRPr="00894E10">
        <w:rPr>
          <w:kern w:val="0"/>
          <w:lang w:eastAsia="zh-TW"/>
        </w:rPr>
        <w:t>1</w:t>
      </w:r>
      <w:r w:rsidRPr="00894E10">
        <w:rPr>
          <w:rFonts w:hint="eastAsia"/>
          <w:kern w:val="0"/>
          <w:lang w:eastAsia="zh-TW"/>
        </w:rPr>
        <w:t>月出資</w:t>
      </w:r>
      <w:r w:rsidRPr="00894E10">
        <w:rPr>
          <w:kern w:val="0"/>
          <w:lang w:eastAsia="zh-TW"/>
        </w:rPr>
        <w:t>80</w:t>
      </w:r>
      <w:r w:rsidRPr="00894E10">
        <w:rPr>
          <w:rFonts w:hint="eastAsia"/>
          <w:kern w:val="0"/>
          <w:lang w:eastAsia="zh-TW"/>
        </w:rPr>
        <w:t>億日圓成立「</w:t>
      </w:r>
      <w:r w:rsidRPr="00894E10">
        <w:rPr>
          <w:kern w:val="0"/>
          <w:lang w:eastAsia="zh-TW"/>
        </w:rPr>
        <w:t>Japan Airlines Innovation Fund</w:t>
      </w:r>
      <w:r w:rsidRPr="00894E10">
        <w:rPr>
          <w:rFonts w:hint="eastAsia"/>
          <w:kern w:val="0"/>
          <w:lang w:eastAsia="zh-TW"/>
        </w:rPr>
        <w:t>」，計劃與矽谷</w:t>
      </w:r>
      <w:r w:rsidRPr="00894E10">
        <w:rPr>
          <w:kern w:val="0"/>
          <w:lang w:eastAsia="zh-TW"/>
        </w:rPr>
        <w:t>TransLink Capital</w:t>
      </w:r>
      <w:r w:rsidRPr="00894E10">
        <w:rPr>
          <w:rFonts w:hint="eastAsia"/>
          <w:kern w:val="0"/>
          <w:lang w:eastAsia="zh-TW"/>
        </w:rPr>
        <w:t>創投公司共同進行航空領域相關投資。西部瓦斯集團於</w:t>
      </w:r>
      <w:r w:rsidRPr="00894E10">
        <w:rPr>
          <w:kern w:val="0"/>
          <w:lang w:eastAsia="zh-TW"/>
        </w:rPr>
        <w:t>2019</w:t>
      </w:r>
      <w:r w:rsidRPr="00894E10">
        <w:rPr>
          <w:rFonts w:hint="eastAsia"/>
          <w:kern w:val="0"/>
          <w:lang w:eastAsia="zh-TW"/>
        </w:rPr>
        <w:t>年</w:t>
      </w:r>
      <w:r w:rsidRPr="00894E10">
        <w:rPr>
          <w:kern w:val="0"/>
          <w:lang w:eastAsia="zh-TW"/>
        </w:rPr>
        <w:t>4</w:t>
      </w:r>
      <w:r w:rsidRPr="00894E10">
        <w:rPr>
          <w:rFonts w:hint="eastAsia"/>
          <w:kern w:val="0"/>
          <w:lang w:eastAsia="zh-TW"/>
        </w:rPr>
        <w:t>月</w:t>
      </w:r>
      <w:r w:rsidRPr="00894E10">
        <w:rPr>
          <w:kern w:val="0"/>
          <w:lang w:eastAsia="zh-TW"/>
        </w:rPr>
        <w:t>10</w:t>
      </w:r>
      <w:r w:rsidRPr="00894E10">
        <w:rPr>
          <w:rFonts w:hint="eastAsia"/>
          <w:kern w:val="0"/>
          <w:lang w:eastAsia="zh-TW"/>
        </w:rPr>
        <w:t>億日圓成立</w:t>
      </w:r>
      <w:r w:rsidRPr="00894E10">
        <w:rPr>
          <w:kern w:val="0"/>
          <w:lang w:eastAsia="zh-TW"/>
        </w:rPr>
        <w:t>SG incubate</w:t>
      </w:r>
      <w:r w:rsidRPr="00894E10">
        <w:rPr>
          <w:rFonts w:hint="eastAsia"/>
          <w:kern w:val="0"/>
          <w:lang w:eastAsia="zh-TW"/>
        </w:rPr>
        <w:t>，投資研製小型無人機、飛行摩托車等産品的日本</w:t>
      </w:r>
      <w:r w:rsidRPr="00894E10">
        <w:rPr>
          <w:kern w:val="0"/>
          <w:lang w:eastAsia="zh-TW"/>
        </w:rPr>
        <w:t>A.L.I. Technologies</w:t>
      </w:r>
      <w:r w:rsidRPr="00894E10">
        <w:rPr>
          <w:rFonts w:hint="eastAsia"/>
          <w:kern w:val="0"/>
          <w:lang w:eastAsia="zh-TW"/>
        </w:rPr>
        <w:t>公司。</w:t>
      </w:r>
      <w:proofErr w:type="gramStart"/>
      <w:r w:rsidRPr="00894E10">
        <w:rPr>
          <w:rFonts w:hint="eastAsia"/>
          <w:kern w:val="0"/>
          <w:lang w:eastAsia="zh-TW"/>
        </w:rPr>
        <w:t>另</w:t>
      </w:r>
      <w:proofErr w:type="gramEnd"/>
      <w:r w:rsidRPr="00894E10">
        <w:rPr>
          <w:rFonts w:hint="eastAsia"/>
          <w:kern w:val="0"/>
          <w:lang w:eastAsia="zh-TW"/>
        </w:rPr>
        <w:t>，</w:t>
      </w:r>
      <w:r w:rsidRPr="00894E10">
        <w:rPr>
          <w:rFonts w:eastAsiaTheme="minorEastAsia"/>
          <w:lang w:eastAsia="zh-TW"/>
        </w:rPr>
        <w:t>TOYOTA</w:t>
      </w:r>
      <w:r w:rsidRPr="00894E10">
        <w:rPr>
          <w:rFonts w:eastAsiaTheme="minorEastAsia" w:hint="eastAsia"/>
          <w:lang w:eastAsia="zh-TW"/>
        </w:rPr>
        <w:t>、</w:t>
      </w:r>
      <w:r w:rsidRPr="00894E10">
        <w:rPr>
          <w:rFonts w:eastAsiaTheme="minorEastAsia"/>
          <w:lang w:eastAsia="zh-TW"/>
        </w:rPr>
        <w:t>SONY</w:t>
      </w:r>
      <w:r w:rsidRPr="00894E10">
        <w:rPr>
          <w:rFonts w:eastAsiaTheme="minorEastAsia" w:hint="eastAsia"/>
          <w:lang w:eastAsia="zh-TW"/>
        </w:rPr>
        <w:t>及</w:t>
      </w:r>
      <w:r w:rsidRPr="00894E10">
        <w:rPr>
          <w:rFonts w:eastAsiaTheme="minorEastAsia"/>
          <w:lang w:eastAsia="zh-TW"/>
        </w:rPr>
        <w:t>HONDA</w:t>
      </w:r>
      <w:r w:rsidRPr="00894E10">
        <w:rPr>
          <w:rFonts w:hint="eastAsia"/>
          <w:kern w:val="0"/>
          <w:lang w:eastAsia="zh-TW"/>
        </w:rPr>
        <w:t>等汽車大廠，以及</w:t>
      </w:r>
      <w:r w:rsidRPr="00894E10">
        <w:rPr>
          <w:kern w:val="0"/>
          <w:lang w:eastAsia="zh-TW"/>
        </w:rPr>
        <w:t>KDDI</w:t>
      </w:r>
      <w:r w:rsidRPr="00894E10">
        <w:rPr>
          <w:rFonts w:hint="eastAsia"/>
          <w:kern w:val="0"/>
          <w:lang w:eastAsia="zh-TW"/>
        </w:rPr>
        <w:t>電訊公司亦積極推動企業創投。</w:t>
      </w:r>
    </w:p>
    <w:p w:rsidR="000F44D7" w:rsidRPr="00894E10" w:rsidRDefault="000F44D7" w:rsidP="000F44D7">
      <w:pPr>
        <w:ind w:firstLine="480"/>
        <w:rPr>
          <w:lang w:eastAsia="zh-TW"/>
        </w:rPr>
      </w:pPr>
      <w:proofErr w:type="gramStart"/>
      <w:r w:rsidRPr="00894E10">
        <w:rPr>
          <w:rFonts w:hint="eastAsia"/>
          <w:lang w:eastAsia="zh-TW"/>
        </w:rPr>
        <w:t>另</w:t>
      </w:r>
      <w:proofErr w:type="gramEnd"/>
      <w:r w:rsidRPr="00894E10">
        <w:rPr>
          <w:rFonts w:hint="eastAsia"/>
          <w:lang w:eastAsia="zh-TW"/>
        </w:rPr>
        <w:t>，日本政府於</w:t>
      </w:r>
      <w:r w:rsidRPr="00894E10">
        <w:rPr>
          <w:lang w:eastAsia="zh-TW"/>
        </w:rPr>
        <w:t>2020</w:t>
      </w:r>
      <w:r w:rsidRPr="00894E10">
        <w:rPr>
          <w:rFonts w:hint="eastAsia"/>
          <w:lang w:eastAsia="zh-TW"/>
        </w:rPr>
        <w:t>年</w:t>
      </w:r>
      <w:r w:rsidRPr="00894E10">
        <w:rPr>
          <w:lang w:eastAsia="zh-TW"/>
        </w:rPr>
        <w:t>2</w:t>
      </w:r>
      <w:r w:rsidRPr="00894E10">
        <w:rPr>
          <w:rFonts w:hint="eastAsia"/>
          <w:lang w:eastAsia="zh-TW"/>
        </w:rPr>
        <w:t>月向國會提出「特定高度資訊電信等系統普及促進法案」草案，針對投資第</w:t>
      </w:r>
      <w:r w:rsidRPr="00894E10">
        <w:rPr>
          <w:lang w:eastAsia="zh-TW"/>
        </w:rPr>
        <w:t>5</w:t>
      </w:r>
      <w:r w:rsidRPr="00894E10">
        <w:rPr>
          <w:rFonts w:hint="eastAsia"/>
          <w:lang w:eastAsia="zh-TW"/>
        </w:rPr>
        <w:t>代行動通訊系統</w:t>
      </w:r>
      <w:r w:rsidR="00DF7771" w:rsidRPr="00894E10">
        <w:rPr>
          <w:rFonts w:hint="eastAsia"/>
          <w:lang w:eastAsia="zh-TW"/>
        </w:rPr>
        <w:t>（</w:t>
      </w:r>
      <w:r w:rsidRPr="00894E10">
        <w:rPr>
          <w:lang w:eastAsia="zh-TW"/>
        </w:rPr>
        <w:t>5G</w:t>
      </w:r>
      <w:r w:rsidR="00DF7771" w:rsidRPr="00894E10">
        <w:rPr>
          <w:rFonts w:hint="eastAsia"/>
          <w:lang w:eastAsia="zh-TW"/>
        </w:rPr>
        <w:t>）</w:t>
      </w:r>
      <w:r w:rsidRPr="00894E10">
        <w:rPr>
          <w:rFonts w:hint="eastAsia"/>
          <w:lang w:eastAsia="zh-TW"/>
        </w:rPr>
        <w:t>基地台等相關設備業者，在滿足安全性或信賴性、供給穩定性及國際互通性等條件，並通過經濟產業省、總務省審核後，給予</w:t>
      </w:r>
      <w:r w:rsidRPr="00894E10">
        <w:rPr>
          <w:lang w:eastAsia="zh-TW"/>
        </w:rPr>
        <w:t>15%</w:t>
      </w:r>
      <w:r w:rsidRPr="00894E10">
        <w:rPr>
          <w:rFonts w:hint="eastAsia"/>
          <w:lang w:eastAsia="zh-TW"/>
        </w:rPr>
        <w:t>減稅、</w:t>
      </w:r>
      <w:r w:rsidRPr="00894E10">
        <w:rPr>
          <w:lang w:eastAsia="zh-TW"/>
        </w:rPr>
        <w:t>30%</w:t>
      </w:r>
      <w:r w:rsidRPr="00894E10">
        <w:rPr>
          <w:rFonts w:hint="eastAsia"/>
          <w:lang w:eastAsia="zh-TW"/>
        </w:rPr>
        <w:t>特別折舊及低利融資等優惠。</w:t>
      </w:r>
    </w:p>
    <w:p w:rsidR="000F44D7" w:rsidRPr="00894E10" w:rsidRDefault="000F44D7" w:rsidP="000F44D7">
      <w:pPr>
        <w:ind w:firstLine="480"/>
        <w:rPr>
          <w:lang w:eastAsia="zh-TW"/>
        </w:rPr>
      </w:pPr>
      <w:r w:rsidRPr="00894E10">
        <w:rPr>
          <w:rFonts w:hint="eastAsia"/>
          <w:lang w:eastAsia="zh-TW"/>
        </w:rPr>
        <w:t>日本政府制定此法案的目的，除希望加強日本企業在</w:t>
      </w:r>
      <w:r w:rsidRPr="00894E10">
        <w:rPr>
          <w:lang w:eastAsia="zh-TW"/>
        </w:rPr>
        <w:t>5G</w:t>
      </w:r>
      <w:r w:rsidRPr="00894E10">
        <w:rPr>
          <w:rFonts w:hint="eastAsia"/>
          <w:lang w:eastAsia="zh-TW"/>
        </w:rPr>
        <w:t>通訊產業競爭力、降低對外國企業的依賴度外，並盼能趕上中國大陸</w:t>
      </w:r>
      <w:r w:rsidRPr="00894E10">
        <w:rPr>
          <w:lang w:eastAsia="zh-TW"/>
        </w:rPr>
        <w:t>5G</w:t>
      </w:r>
      <w:r w:rsidRPr="00894E10">
        <w:rPr>
          <w:rFonts w:hint="eastAsia"/>
          <w:lang w:eastAsia="zh-TW"/>
        </w:rPr>
        <w:t>發展技術及限制採購可能對國家安全帶來威脅的外國通訊設備。</w:t>
      </w:r>
    </w:p>
    <w:p w:rsidR="000F44D7" w:rsidRPr="00894E10" w:rsidRDefault="000F44D7" w:rsidP="000F44D7">
      <w:pPr>
        <w:ind w:firstLine="480"/>
        <w:rPr>
          <w:lang w:eastAsia="zh-TW"/>
        </w:rPr>
      </w:pPr>
      <w:r w:rsidRPr="00894E10">
        <w:rPr>
          <w:rFonts w:hint="eastAsia"/>
          <w:lang w:eastAsia="zh-TW"/>
        </w:rPr>
        <w:t>目前</w:t>
      </w:r>
      <w:r w:rsidRPr="00894E10">
        <w:rPr>
          <w:lang w:eastAsia="zh-TW"/>
        </w:rPr>
        <w:t>NTT docomo</w:t>
      </w:r>
      <w:r w:rsidRPr="00894E10">
        <w:rPr>
          <w:rFonts w:hint="eastAsia"/>
          <w:lang w:eastAsia="zh-TW"/>
        </w:rPr>
        <w:t>、</w:t>
      </w:r>
      <w:r w:rsidRPr="00894E10">
        <w:rPr>
          <w:lang w:eastAsia="zh-TW"/>
        </w:rPr>
        <w:t>KDDI</w:t>
      </w:r>
      <w:r w:rsidRPr="00894E10">
        <w:rPr>
          <w:rFonts w:hint="eastAsia"/>
          <w:lang w:eastAsia="zh-TW"/>
        </w:rPr>
        <w:t>及</w:t>
      </w:r>
      <w:r w:rsidRPr="00894E10">
        <w:rPr>
          <w:lang w:eastAsia="zh-TW"/>
        </w:rPr>
        <w:t>Softbank</w:t>
      </w:r>
      <w:r w:rsidRPr="00894E10">
        <w:rPr>
          <w:rFonts w:hint="eastAsia"/>
          <w:lang w:eastAsia="zh-TW"/>
        </w:rPr>
        <w:t>已分別於</w:t>
      </w:r>
      <w:r w:rsidRPr="00894E10">
        <w:rPr>
          <w:lang w:eastAsia="zh-TW"/>
        </w:rPr>
        <w:t>3</w:t>
      </w:r>
      <w:r w:rsidRPr="00894E10">
        <w:rPr>
          <w:rFonts w:hint="eastAsia"/>
          <w:lang w:eastAsia="zh-TW"/>
        </w:rPr>
        <w:t>月</w:t>
      </w:r>
      <w:r w:rsidRPr="00894E10">
        <w:rPr>
          <w:lang w:eastAsia="zh-TW"/>
        </w:rPr>
        <w:t>25</w:t>
      </w:r>
      <w:r w:rsidRPr="00894E10">
        <w:rPr>
          <w:rFonts w:hint="eastAsia"/>
          <w:lang w:eastAsia="zh-TW"/>
        </w:rPr>
        <w:t>、</w:t>
      </w:r>
      <w:r w:rsidRPr="00894E10">
        <w:rPr>
          <w:lang w:eastAsia="zh-TW"/>
        </w:rPr>
        <w:t>26</w:t>
      </w:r>
      <w:r w:rsidRPr="00894E10">
        <w:rPr>
          <w:rFonts w:hint="eastAsia"/>
          <w:lang w:eastAsia="zh-TW"/>
        </w:rPr>
        <w:t>日、</w:t>
      </w:r>
      <w:r w:rsidRPr="00894E10">
        <w:rPr>
          <w:lang w:eastAsia="zh-TW"/>
        </w:rPr>
        <w:t>27</w:t>
      </w:r>
      <w:r w:rsidRPr="00894E10">
        <w:rPr>
          <w:rFonts w:hint="eastAsia"/>
          <w:lang w:eastAsia="zh-TW"/>
        </w:rPr>
        <w:t>日提供</w:t>
      </w:r>
      <w:r w:rsidRPr="00894E10">
        <w:rPr>
          <w:lang w:eastAsia="zh-TW"/>
        </w:rPr>
        <w:t>5G</w:t>
      </w:r>
      <w:r w:rsidRPr="00894E10">
        <w:rPr>
          <w:rFonts w:hint="eastAsia"/>
          <w:lang w:eastAsia="zh-TW"/>
        </w:rPr>
        <w:t>商用服務，係繼美國、中國大陸之後第三國，樂天</w:t>
      </w:r>
      <w:r w:rsidR="00DF7771" w:rsidRPr="00894E10">
        <w:rPr>
          <w:rFonts w:hint="eastAsia"/>
          <w:lang w:eastAsia="zh-TW"/>
        </w:rPr>
        <w:t>（</w:t>
      </w:r>
      <w:r w:rsidRPr="00894E10">
        <w:rPr>
          <w:lang w:eastAsia="zh-TW"/>
        </w:rPr>
        <w:t>Rakuten</w:t>
      </w:r>
      <w:r w:rsidR="00DF7771" w:rsidRPr="00894E10">
        <w:rPr>
          <w:rFonts w:hint="eastAsia"/>
          <w:lang w:eastAsia="zh-TW"/>
        </w:rPr>
        <w:t>）</w:t>
      </w:r>
      <w:r w:rsidRPr="00894E10">
        <w:rPr>
          <w:rFonts w:hint="eastAsia"/>
          <w:lang w:eastAsia="zh-TW"/>
        </w:rPr>
        <w:t>則預定</w:t>
      </w:r>
      <w:r w:rsidRPr="00894E10">
        <w:rPr>
          <w:lang w:eastAsia="zh-TW"/>
        </w:rPr>
        <w:t>6</w:t>
      </w:r>
      <w:r w:rsidRPr="00894E10">
        <w:rPr>
          <w:rFonts w:hint="eastAsia"/>
          <w:lang w:eastAsia="zh-TW"/>
        </w:rPr>
        <w:t>月提供服務。使用費率為</w:t>
      </w:r>
      <w:r w:rsidRPr="00894E10">
        <w:rPr>
          <w:lang w:eastAsia="zh-TW"/>
        </w:rPr>
        <w:t>7,650~8,650</w:t>
      </w:r>
      <w:r w:rsidRPr="00894E10">
        <w:rPr>
          <w:rFonts w:hint="eastAsia"/>
          <w:lang w:eastAsia="zh-TW"/>
        </w:rPr>
        <w:t>日圓</w:t>
      </w:r>
      <w:r w:rsidRPr="00894E10">
        <w:rPr>
          <w:lang w:eastAsia="zh-TW"/>
        </w:rPr>
        <w:t>/</w:t>
      </w:r>
      <w:r w:rsidRPr="00894E10">
        <w:rPr>
          <w:rFonts w:hint="eastAsia"/>
          <w:lang w:eastAsia="zh-TW"/>
        </w:rPr>
        <w:t>月，較</w:t>
      </w:r>
      <w:r w:rsidRPr="00894E10">
        <w:rPr>
          <w:lang w:eastAsia="zh-TW"/>
        </w:rPr>
        <w:t>4G</w:t>
      </w:r>
      <w:r w:rsidRPr="00894E10">
        <w:rPr>
          <w:rFonts w:hint="eastAsia"/>
          <w:lang w:eastAsia="zh-TW"/>
        </w:rPr>
        <w:t>高</w:t>
      </w:r>
      <w:r w:rsidRPr="00894E10">
        <w:rPr>
          <w:lang w:eastAsia="zh-TW"/>
        </w:rPr>
        <w:t>500~1,000</w:t>
      </w:r>
      <w:r w:rsidRPr="00894E10">
        <w:rPr>
          <w:rFonts w:hint="eastAsia"/>
          <w:lang w:eastAsia="zh-TW"/>
        </w:rPr>
        <w:t>日圓</w:t>
      </w:r>
      <w:r w:rsidRPr="00894E10">
        <w:rPr>
          <w:lang w:eastAsia="zh-TW"/>
        </w:rPr>
        <w:t>/</w:t>
      </w:r>
      <w:r w:rsidRPr="00894E10">
        <w:rPr>
          <w:rFonts w:hint="eastAsia"/>
          <w:lang w:eastAsia="zh-TW"/>
        </w:rPr>
        <w:t>月。由於</w:t>
      </w:r>
      <w:r w:rsidRPr="00894E10">
        <w:rPr>
          <w:lang w:eastAsia="zh-TW"/>
        </w:rPr>
        <w:t>5G</w:t>
      </w:r>
      <w:r w:rsidRPr="00894E10">
        <w:rPr>
          <w:rFonts w:hint="eastAsia"/>
          <w:lang w:eastAsia="zh-TW"/>
        </w:rPr>
        <w:t>傳輸速度較</w:t>
      </w:r>
      <w:r w:rsidRPr="00894E10">
        <w:rPr>
          <w:lang w:eastAsia="zh-TW"/>
        </w:rPr>
        <w:t>4G</w:t>
      </w:r>
      <w:r w:rsidRPr="00894E10">
        <w:rPr>
          <w:rFonts w:hint="eastAsia"/>
          <w:lang w:eastAsia="zh-TW"/>
        </w:rPr>
        <w:t>約快</w:t>
      </w:r>
      <w:r w:rsidRPr="00894E10">
        <w:rPr>
          <w:lang w:eastAsia="zh-TW"/>
        </w:rPr>
        <w:t>20</w:t>
      </w:r>
      <w:r w:rsidRPr="00894E10">
        <w:rPr>
          <w:rFonts w:hint="eastAsia"/>
          <w:lang w:eastAsia="zh-TW"/>
        </w:rPr>
        <w:t>倍，且具備超大頻寬、高速連網、海量連結、低延遲性等特性，被寄望於協助進行遠距醫療診斷及手術等應用。</w:t>
      </w:r>
    </w:p>
    <w:p w:rsidR="004D2875" w:rsidRPr="00894E10" w:rsidRDefault="000F44D7" w:rsidP="000F44D7">
      <w:pPr>
        <w:ind w:firstLine="480"/>
        <w:rPr>
          <w:lang w:eastAsia="zh-TW"/>
        </w:rPr>
      </w:pPr>
      <w:proofErr w:type="gramStart"/>
      <w:r w:rsidRPr="00894E10">
        <w:rPr>
          <w:rFonts w:hint="eastAsia"/>
          <w:lang w:eastAsia="zh-TW"/>
        </w:rPr>
        <w:t>此外，</w:t>
      </w:r>
      <w:proofErr w:type="gramEnd"/>
      <w:r w:rsidRPr="00894E10">
        <w:rPr>
          <w:rFonts w:hint="eastAsia"/>
          <w:lang w:eastAsia="zh-TW"/>
        </w:rPr>
        <w:t>日本政府積極發展下世代「</w:t>
      </w:r>
      <w:r w:rsidRPr="00894E10">
        <w:rPr>
          <w:lang w:eastAsia="zh-TW"/>
        </w:rPr>
        <w:t>6G</w:t>
      </w:r>
      <w:r w:rsidRPr="00894E10">
        <w:rPr>
          <w:rFonts w:hint="eastAsia"/>
          <w:lang w:eastAsia="zh-TW"/>
        </w:rPr>
        <w:t>」高速通訊技術，總務省於</w:t>
      </w:r>
      <w:r w:rsidRPr="00894E10">
        <w:rPr>
          <w:lang w:eastAsia="zh-TW"/>
        </w:rPr>
        <w:t>2020</w:t>
      </w:r>
      <w:r w:rsidRPr="00894E10">
        <w:rPr>
          <w:rFonts w:hint="eastAsia"/>
          <w:lang w:eastAsia="zh-TW"/>
        </w:rPr>
        <w:t>年</w:t>
      </w:r>
      <w:r w:rsidRPr="00894E10">
        <w:rPr>
          <w:lang w:eastAsia="zh-TW"/>
        </w:rPr>
        <w:t>4</w:t>
      </w:r>
      <w:r w:rsidRPr="00894E10">
        <w:rPr>
          <w:rFonts w:hint="eastAsia"/>
          <w:lang w:eastAsia="zh-TW"/>
        </w:rPr>
        <w:t>月</w:t>
      </w:r>
      <w:r w:rsidRPr="00894E10">
        <w:rPr>
          <w:lang w:eastAsia="zh-TW"/>
        </w:rPr>
        <w:t>8</w:t>
      </w:r>
      <w:r w:rsidRPr="00894E10">
        <w:rPr>
          <w:rFonts w:hint="eastAsia"/>
          <w:lang w:eastAsia="zh-TW"/>
        </w:rPr>
        <w:t>日公布</w:t>
      </w:r>
      <w:r w:rsidRPr="00894E10">
        <w:rPr>
          <w:lang w:eastAsia="zh-TW"/>
        </w:rPr>
        <w:t>2025</w:t>
      </w:r>
      <w:r w:rsidRPr="00894E10">
        <w:rPr>
          <w:rFonts w:hint="eastAsia"/>
          <w:lang w:eastAsia="zh-TW"/>
        </w:rPr>
        <w:t>年之前確立「</w:t>
      </w:r>
      <w:r w:rsidRPr="00894E10">
        <w:rPr>
          <w:lang w:eastAsia="zh-TW"/>
        </w:rPr>
        <w:t>6G</w:t>
      </w:r>
      <w:r w:rsidRPr="00894E10">
        <w:rPr>
          <w:rFonts w:hint="eastAsia"/>
          <w:lang w:eastAsia="zh-TW"/>
        </w:rPr>
        <w:t>」核心技術的戰略目標，計劃透過減稅等優惠，結合產官學界力量，共同建構領先全球的開發環境，以期取得</w:t>
      </w:r>
      <w:r w:rsidRPr="00894E10">
        <w:rPr>
          <w:lang w:eastAsia="zh-TW"/>
        </w:rPr>
        <w:t>10%</w:t>
      </w:r>
      <w:r w:rsidRPr="00894E10">
        <w:rPr>
          <w:rFonts w:hint="eastAsia"/>
          <w:lang w:eastAsia="zh-TW"/>
        </w:rPr>
        <w:t>以上</w:t>
      </w:r>
      <w:r w:rsidRPr="00894E10">
        <w:rPr>
          <w:lang w:eastAsia="zh-TW"/>
        </w:rPr>
        <w:t>6G</w:t>
      </w:r>
      <w:r w:rsidRPr="00894E10">
        <w:rPr>
          <w:rFonts w:hint="eastAsia"/>
          <w:lang w:eastAsia="zh-TW"/>
        </w:rPr>
        <w:t>相關技術標準專利及</w:t>
      </w:r>
      <w:r w:rsidRPr="00894E10">
        <w:rPr>
          <w:lang w:eastAsia="zh-TW"/>
        </w:rPr>
        <w:t>2030</w:t>
      </w:r>
      <w:r w:rsidRPr="00894E10">
        <w:rPr>
          <w:rFonts w:hint="eastAsia"/>
          <w:lang w:eastAsia="zh-TW"/>
        </w:rPr>
        <w:t>年左右正式商業化。</w:t>
      </w:r>
    </w:p>
    <w:p w:rsidR="0031201B" w:rsidRPr="00894E10" w:rsidRDefault="00212659" w:rsidP="00212659">
      <w:pPr>
        <w:spacing w:beforeLines="50" w:before="257" w:after="100" w:afterAutospacing="1"/>
        <w:ind w:left="480" w:hangingChars="200" w:hanging="480"/>
        <w:rPr>
          <w:rFonts w:ascii="華康粗明體(P)" w:eastAsia="華康粗明體(P)" w:hAnsi="華康粗明體(P)"/>
          <w:sz w:val="32"/>
          <w:lang w:val="x-none" w:eastAsia="x-none"/>
        </w:rPr>
      </w:pPr>
      <w:r w:rsidRPr="00AA3217">
        <w:rPr>
          <w:lang w:eastAsia="zh-TW"/>
        </w:rPr>
        <w:br w:type="page"/>
      </w:r>
      <w:r w:rsidR="0031201B" w:rsidRPr="00894E10">
        <w:rPr>
          <w:rFonts w:ascii="華康粗明體(P)" w:eastAsia="華康粗明體(P)" w:hAnsi="華康粗明體(P)" w:hint="eastAsia"/>
          <w:sz w:val="32"/>
          <w:lang w:val="x-none" w:eastAsia="x-none"/>
        </w:rPr>
        <w:t>二、臺商在當地經營現況</w:t>
      </w:r>
    </w:p>
    <w:p w:rsidR="0075440B" w:rsidRPr="00894E10" w:rsidRDefault="0075440B" w:rsidP="0075440B">
      <w:pPr>
        <w:ind w:firstLine="480"/>
        <w:rPr>
          <w:lang w:val="x-none" w:eastAsia="zh-TW"/>
        </w:rPr>
      </w:pPr>
      <w:r w:rsidRPr="00894E10">
        <w:rPr>
          <w:rFonts w:hint="eastAsia"/>
          <w:lang w:eastAsia="zh-TW"/>
        </w:rPr>
        <w:t>依據日本銀行公布統計資料，</w:t>
      </w:r>
      <w:r w:rsidRPr="00894E10">
        <w:rPr>
          <w:lang w:eastAsia="zh-TW"/>
        </w:rPr>
        <w:t>2018</w:t>
      </w:r>
      <w:r w:rsidRPr="00894E10">
        <w:rPr>
          <w:rFonts w:hint="eastAsia"/>
          <w:lang w:eastAsia="zh-TW"/>
        </w:rPr>
        <w:t>年底為止，臺灣對日直接投資累積投資金額為</w:t>
      </w:r>
      <w:r w:rsidRPr="00894E10">
        <w:rPr>
          <w:lang w:eastAsia="zh-TW"/>
        </w:rPr>
        <w:t>66.66</w:t>
      </w:r>
      <w:r w:rsidRPr="00894E10">
        <w:rPr>
          <w:rFonts w:hint="eastAsia"/>
          <w:lang w:eastAsia="zh-TW"/>
        </w:rPr>
        <w:t>億美元，在亞洲地區次於新加坡、香港、韓國，居第四位，約占全世界對日投資之</w:t>
      </w:r>
      <w:r w:rsidRPr="00894E10">
        <w:rPr>
          <w:lang w:eastAsia="zh-TW"/>
        </w:rPr>
        <w:t>2.4</w:t>
      </w:r>
      <w:r w:rsidR="00DF7771" w:rsidRPr="00894E10">
        <w:rPr>
          <w:lang w:eastAsia="zh-TW"/>
        </w:rPr>
        <w:t>%</w:t>
      </w:r>
      <w:r w:rsidRPr="00894E10">
        <w:rPr>
          <w:rFonts w:hint="eastAsia"/>
          <w:lang w:eastAsia="zh-TW"/>
        </w:rPr>
        <w:t>。</w:t>
      </w:r>
      <w:r w:rsidRPr="00894E10">
        <w:rPr>
          <w:lang w:eastAsia="zh-TW"/>
        </w:rPr>
        <w:t>2018</w:t>
      </w:r>
      <w:r w:rsidRPr="00894E10">
        <w:rPr>
          <w:rFonts w:hint="eastAsia"/>
          <w:lang w:eastAsia="zh-TW"/>
        </w:rPr>
        <w:t>年臺灣對日投資金額為</w:t>
      </w:r>
      <w:r w:rsidRPr="00894E10">
        <w:rPr>
          <w:lang w:eastAsia="zh-TW"/>
        </w:rPr>
        <w:t>3.95</w:t>
      </w:r>
      <w:r w:rsidRPr="00894E10">
        <w:rPr>
          <w:rFonts w:hint="eastAsia"/>
          <w:lang w:eastAsia="zh-TW"/>
        </w:rPr>
        <w:t>億美元，在亞洲地區次於韓國、泰國、新加坡、中國大陸及香港，居第六位。主要投資項目以電子零件、光學製品、機械設備、批發及零售業、服務業居多，近來對日投資醫藥品、金融等產業也有擴大趨勢。</w:t>
      </w:r>
    </w:p>
    <w:p w:rsidR="0075440B" w:rsidRPr="00894E10" w:rsidRDefault="0075440B" w:rsidP="0075440B">
      <w:pPr>
        <w:ind w:firstLine="480"/>
        <w:rPr>
          <w:lang w:eastAsia="zh-TW"/>
        </w:rPr>
      </w:pPr>
      <w:r w:rsidRPr="00894E10">
        <w:rPr>
          <w:rFonts w:hint="eastAsia"/>
          <w:lang w:eastAsia="zh-TW"/>
        </w:rPr>
        <w:t>截至目前為止，</w:t>
      </w:r>
      <w:proofErr w:type="gramStart"/>
      <w:r w:rsidRPr="00894E10">
        <w:rPr>
          <w:rFonts w:hint="eastAsia"/>
          <w:lang w:eastAsia="zh-TW"/>
        </w:rPr>
        <w:t>臺</w:t>
      </w:r>
      <w:proofErr w:type="gramEnd"/>
      <w:r w:rsidRPr="00894E10">
        <w:rPr>
          <w:rFonts w:hint="eastAsia"/>
          <w:lang w:eastAsia="zh-TW"/>
        </w:rPr>
        <w:t>商對日大規模投資案件，包括</w:t>
      </w:r>
      <w:r w:rsidRPr="00894E10">
        <w:rPr>
          <w:lang w:eastAsia="zh-TW"/>
        </w:rPr>
        <w:t>1998</w:t>
      </w:r>
      <w:r w:rsidRPr="00894E10">
        <w:rPr>
          <w:rFonts w:hint="eastAsia"/>
          <w:lang w:eastAsia="zh-TW"/>
        </w:rPr>
        <w:t>年聯華電子</w:t>
      </w:r>
      <w:r w:rsidR="00DF7771" w:rsidRPr="00894E10">
        <w:rPr>
          <w:rFonts w:hint="eastAsia"/>
          <w:lang w:eastAsia="zh-TW"/>
        </w:rPr>
        <w:t>（</w:t>
      </w:r>
      <w:r w:rsidRPr="00894E10">
        <w:rPr>
          <w:lang w:eastAsia="zh-TW"/>
        </w:rPr>
        <w:t>UMC</w:t>
      </w:r>
      <w:r w:rsidR="00DF7771" w:rsidRPr="00894E10">
        <w:rPr>
          <w:rFonts w:hint="eastAsia"/>
          <w:lang w:eastAsia="zh-TW"/>
        </w:rPr>
        <w:t>）</w:t>
      </w:r>
      <w:r w:rsidRPr="00894E10">
        <w:rPr>
          <w:rFonts w:hint="eastAsia"/>
          <w:lang w:eastAsia="zh-TW"/>
        </w:rPr>
        <w:t>收購新日鐵半導體</w:t>
      </w:r>
      <w:r w:rsidR="00DF7771" w:rsidRPr="00894E10">
        <w:rPr>
          <w:rFonts w:hint="eastAsia"/>
          <w:lang w:eastAsia="zh-TW"/>
        </w:rPr>
        <w:t>（</w:t>
      </w:r>
      <w:r w:rsidRPr="00894E10">
        <w:rPr>
          <w:rFonts w:hint="eastAsia"/>
          <w:lang w:eastAsia="zh-TW"/>
        </w:rPr>
        <w:t>已於</w:t>
      </w:r>
      <w:r w:rsidRPr="00894E10">
        <w:rPr>
          <w:lang w:eastAsia="zh-TW"/>
        </w:rPr>
        <w:t>2012</w:t>
      </w:r>
      <w:r w:rsidRPr="00894E10">
        <w:rPr>
          <w:rFonts w:hint="eastAsia"/>
          <w:lang w:eastAsia="zh-TW"/>
        </w:rPr>
        <w:t>年</w:t>
      </w:r>
      <w:r w:rsidRPr="00894E10">
        <w:rPr>
          <w:lang w:eastAsia="zh-TW"/>
        </w:rPr>
        <w:t>8</w:t>
      </w:r>
      <w:r w:rsidRPr="00894E10">
        <w:rPr>
          <w:rFonts w:hint="eastAsia"/>
          <w:lang w:eastAsia="zh-TW"/>
        </w:rPr>
        <w:t>月解散清算</w:t>
      </w:r>
      <w:r w:rsidR="00DF7771" w:rsidRPr="00894E10">
        <w:rPr>
          <w:rFonts w:hint="eastAsia"/>
          <w:lang w:eastAsia="zh-TW"/>
        </w:rPr>
        <w:t>）</w:t>
      </w:r>
      <w:r w:rsidRPr="00894E10">
        <w:rPr>
          <w:rFonts w:hint="eastAsia"/>
          <w:lang w:eastAsia="zh-TW"/>
        </w:rPr>
        <w:t>、</w:t>
      </w:r>
      <w:r w:rsidRPr="00894E10">
        <w:rPr>
          <w:lang w:eastAsia="zh-TW"/>
        </w:rPr>
        <w:t>2001</w:t>
      </w:r>
      <w:r w:rsidRPr="00894E10">
        <w:rPr>
          <w:rFonts w:hint="eastAsia"/>
          <w:lang w:eastAsia="zh-TW"/>
        </w:rPr>
        <w:t>年奇美電子</w:t>
      </w:r>
      <w:r w:rsidR="00DF7771" w:rsidRPr="00894E10">
        <w:rPr>
          <w:rFonts w:hint="eastAsia"/>
          <w:lang w:eastAsia="zh-TW"/>
        </w:rPr>
        <w:t>（</w:t>
      </w:r>
      <w:r w:rsidRPr="00894E10">
        <w:rPr>
          <w:lang w:eastAsia="zh-TW"/>
        </w:rPr>
        <w:t>CMO</w:t>
      </w:r>
      <w:r w:rsidR="00DF7771" w:rsidRPr="00894E10">
        <w:rPr>
          <w:rFonts w:hint="eastAsia"/>
          <w:lang w:eastAsia="zh-TW"/>
        </w:rPr>
        <w:t>）</w:t>
      </w:r>
      <w:r w:rsidRPr="00894E10">
        <w:rPr>
          <w:rFonts w:hint="eastAsia"/>
          <w:lang w:eastAsia="zh-TW"/>
        </w:rPr>
        <w:t>收購日本</w:t>
      </w:r>
      <w:r w:rsidRPr="00894E10">
        <w:rPr>
          <w:lang w:eastAsia="zh-TW"/>
        </w:rPr>
        <w:t>IBM</w:t>
      </w:r>
      <w:r w:rsidRPr="00894E10">
        <w:rPr>
          <w:rFonts w:hint="eastAsia"/>
          <w:lang w:eastAsia="zh-TW"/>
        </w:rPr>
        <w:t>轄下液晶面板廠、</w:t>
      </w:r>
      <w:r w:rsidRPr="00894E10">
        <w:rPr>
          <w:lang w:eastAsia="zh-TW"/>
        </w:rPr>
        <w:t>2014</w:t>
      </w:r>
      <w:r w:rsidRPr="00894E10">
        <w:rPr>
          <w:rFonts w:hint="eastAsia"/>
          <w:lang w:eastAsia="zh-TW"/>
        </w:rPr>
        <w:t>年中國信託</w:t>
      </w:r>
      <w:proofErr w:type="gramStart"/>
      <w:r w:rsidRPr="00894E10">
        <w:rPr>
          <w:rFonts w:hint="eastAsia"/>
          <w:lang w:eastAsia="zh-TW"/>
        </w:rPr>
        <w:t>併</w:t>
      </w:r>
      <w:proofErr w:type="gramEnd"/>
      <w:r w:rsidRPr="00894E10">
        <w:rPr>
          <w:rFonts w:hint="eastAsia"/>
          <w:lang w:eastAsia="zh-TW"/>
        </w:rPr>
        <w:t>購東京之星銀行</w:t>
      </w:r>
      <w:r w:rsidR="00DF7771" w:rsidRPr="00894E10">
        <w:rPr>
          <w:rFonts w:hint="eastAsia"/>
          <w:lang w:eastAsia="zh-TW"/>
        </w:rPr>
        <w:t>（</w:t>
      </w:r>
      <w:r w:rsidRPr="00894E10">
        <w:rPr>
          <w:rFonts w:hint="eastAsia"/>
          <w:lang w:eastAsia="zh-TW"/>
        </w:rPr>
        <w:t>創外資銀行收購日本銀行之首例</w:t>
      </w:r>
      <w:r w:rsidR="00DF7771" w:rsidRPr="00894E10">
        <w:rPr>
          <w:rFonts w:hint="eastAsia"/>
          <w:lang w:eastAsia="zh-TW"/>
        </w:rPr>
        <w:t>）</w:t>
      </w:r>
      <w:r w:rsidRPr="00894E10">
        <w:rPr>
          <w:rFonts w:hint="eastAsia"/>
          <w:lang w:eastAsia="zh-TW"/>
        </w:rPr>
        <w:t>，</w:t>
      </w:r>
      <w:r w:rsidRPr="00894E10">
        <w:rPr>
          <w:lang w:eastAsia="zh-TW"/>
        </w:rPr>
        <w:t>2016</w:t>
      </w:r>
      <w:r w:rsidRPr="00894E10">
        <w:rPr>
          <w:rFonts w:hint="eastAsia"/>
          <w:lang w:eastAsia="zh-TW"/>
        </w:rPr>
        <w:t>年鴻海出資</w:t>
      </w:r>
      <w:r w:rsidRPr="00894E10">
        <w:rPr>
          <w:lang w:eastAsia="zh-TW"/>
        </w:rPr>
        <w:t>3,888</w:t>
      </w:r>
      <w:r w:rsidRPr="00894E10">
        <w:rPr>
          <w:rFonts w:hint="eastAsia"/>
          <w:lang w:eastAsia="zh-TW"/>
        </w:rPr>
        <w:t>億日圓收購</w:t>
      </w:r>
      <w:r w:rsidRPr="00894E10">
        <w:rPr>
          <w:lang w:eastAsia="zh-TW"/>
        </w:rPr>
        <w:t>SHARP</w:t>
      </w:r>
      <w:r w:rsidRPr="00894E10">
        <w:rPr>
          <w:rFonts w:hint="eastAsia"/>
          <w:lang w:eastAsia="zh-TW"/>
        </w:rPr>
        <w:t>、</w:t>
      </w:r>
      <w:r w:rsidRPr="00894E10">
        <w:rPr>
          <w:lang w:eastAsia="zh-TW"/>
        </w:rPr>
        <w:t>2017</w:t>
      </w:r>
      <w:r w:rsidRPr="00894E10">
        <w:rPr>
          <w:rFonts w:hint="eastAsia"/>
          <w:lang w:eastAsia="zh-TW"/>
        </w:rPr>
        <w:t>年正新橡膠在日設立事務所；</w:t>
      </w:r>
      <w:r w:rsidR="00DF7771" w:rsidRPr="00894E10">
        <w:rPr>
          <w:rFonts w:hint="eastAsia"/>
          <w:lang w:eastAsia="zh-TW"/>
        </w:rPr>
        <w:t>臺灣</w:t>
      </w:r>
      <w:proofErr w:type="gramStart"/>
      <w:r w:rsidRPr="00894E10">
        <w:rPr>
          <w:rFonts w:hint="eastAsia"/>
          <w:lang w:eastAsia="zh-TW"/>
        </w:rPr>
        <w:t>新創聯齊科技</w:t>
      </w:r>
      <w:proofErr w:type="gramEnd"/>
      <w:r w:rsidR="00DF7771" w:rsidRPr="00894E10">
        <w:rPr>
          <w:rFonts w:hint="eastAsia"/>
          <w:lang w:eastAsia="zh-TW"/>
        </w:rPr>
        <w:t>（</w:t>
      </w:r>
      <w:r w:rsidRPr="00894E10">
        <w:rPr>
          <w:lang w:eastAsia="zh-TW"/>
        </w:rPr>
        <w:t>Next Drive</w:t>
      </w:r>
      <w:r w:rsidR="00DF7771" w:rsidRPr="00894E10">
        <w:rPr>
          <w:rFonts w:hint="eastAsia"/>
          <w:lang w:eastAsia="zh-TW"/>
        </w:rPr>
        <w:t>）</w:t>
      </w:r>
      <w:r w:rsidRPr="00894E10">
        <w:rPr>
          <w:rFonts w:hint="eastAsia"/>
          <w:lang w:eastAsia="zh-TW"/>
        </w:rPr>
        <w:t>設立銷售</w:t>
      </w:r>
      <w:r w:rsidRPr="00894E10">
        <w:rPr>
          <w:lang w:eastAsia="zh-TW"/>
        </w:rPr>
        <w:t>IoT</w:t>
      </w:r>
      <w:r w:rsidRPr="00894E10">
        <w:rPr>
          <w:rFonts w:hint="eastAsia"/>
          <w:lang w:eastAsia="zh-TW"/>
        </w:rPr>
        <w:t>零件及研究開發據點；</w:t>
      </w:r>
      <w:r w:rsidR="00DF7771" w:rsidRPr="00894E10">
        <w:rPr>
          <w:rFonts w:hint="eastAsia"/>
          <w:lang w:eastAsia="zh-TW"/>
        </w:rPr>
        <w:t>臺灣</w:t>
      </w:r>
      <w:r w:rsidRPr="00894E10">
        <w:rPr>
          <w:rFonts w:hint="eastAsia"/>
          <w:lang w:eastAsia="zh-TW"/>
        </w:rPr>
        <w:t>營邦設立東京分公司。</w:t>
      </w:r>
      <w:r w:rsidRPr="00894E10">
        <w:rPr>
          <w:lang w:eastAsia="zh-TW"/>
        </w:rPr>
        <w:t>2018</w:t>
      </w:r>
      <w:r w:rsidRPr="00894E10">
        <w:rPr>
          <w:rFonts w:hint="eastAsia"/>
          <w:lang w:eastAsia="zh-TW"/>
        </w:rPr>
        <w:t>年聲寶在大阪成立「</w:t>
      </w:r>
      <w:r w:rsidRPr="00894E10">
        <w:rPr>
          <w:lang w:eastAsia="zh-TW"/>
        </w:rPr>
        <w:t>SAMPO JAPAN</w:t>
      </w:r>
      <w:r w:rsidRPr="00894E10">
        <w:rPr>
          <w:rFonts w:hint="eastAsia"/>
          <w:lang w:eastAsia="zh-TW"/>
        </w:rPr>
        <w:t>」。聯華電子以日幣</w:t>
      </w:r>
      <w:r w:rsidRPr="00894E10">
        <w:rPr>
          <w:lang w:eastAsia="zh-TW"/>
        </w:rPr>
        <w:t>544</w:t>
      </w:r>
      <w:r w:rsidRPr="00894E10">
        <w:rPr>
          <w:rFonts w:hint="eastAsia"/>
          <w:lang w:eastAsia="zh-TW"/>
        </w:rPr>
        <w:t>億日圓收購與富士通半導體公司</w:t>
      </w:r>
      <w:r w:rsidR="00DF7771" w:rsidRPr="00894E10">
        <w:rPr>
          <w:rFonts w:hint="eastAsia"/>
          <w:lang w:eastAsia="zh-TW"/>
        </w:rPr>
        <w:t>（</w:t>
      </w:r>
      <w:r w:rsidRPr="00894E10">
        <w:rPr>
          <w:lang w:eastAsia="zh-TW"/>
        </w:rPr>
        <w:t>Fujitsu Semiconductor Limited, FSL</w:t>
      </w:r>
      <w:r w:rsidR="00DF7771" w:rsidRPr="00894E10">
        <w:rPr>
          <w:rFonts w:hint="eastAsia"/>
          <w:lang w:eastAsia="zh-TW"/>
        </w:rPr>
        <w:t>）</w:t>
      </w:r>
      <w:r w:rsidRPr="00894E10">
        <w:rPr>
          <w:rFonts w:hint="eastAsia"/>
          <w:lang w:eastAsia="zh-TW"/>
        </w:rPr>
        <w:t>持有合資三重富士通半導體公司</w:t>
      </w:r>
      <w:r w:rsidR="00DF7771" w:rsidRPr="00894E10">
        <w:rPr>
          <w:rFonts w:hint="eastAsia"/>
          <w:lang w:eastAsia="zh-TW"/>
        </w:rPr>
        <w:t>（</w:t>
      </w:r>
      <w:r w:rsidRPr="00894E10">
        <w:rPr>
          <w:lang w:eastAsia="zh-TW"/>
        </w:rPr>
        <w:t>Mie Fujitsu Semiconductor Limited, MIFS</w:t>
      </w:r>
      <w:r w:rsidR="00DF7771" w:rsidRPr="00894E10">
        <w:rPr>
          <w:rFonts w:hint="eastAsia"/>
          <w:lang w:eastAsia="zh-TW"/>
        </w:rPr>
        <w:t>）</w:t>
      </w:r>
      <w:r w:rsidRPr="00894E10">
        <w:rPr>
          <w:rFonts w:hint="eastAsia"/>
          <w:lang w:eastAsia="zh-TW"/>
        </w:rPr>
        <w:t>的</w:t>
      </w:r>
      <w:r w:rsidRPr="00894E10">
        <w:rPr>
          <w:lang w:eastAsia="zh-TW"/>
        </w:rPr>
        <w:t>84.1%</w:t>
      </w:r>
      <w:r w:rsidRPr="00894E10">
        <w:rPr>
          <w:rFonts w:hint="eastAsia"/>
          <w:lang w:eastAsia="zh-TW"/>
        </w:rPr>
        <w:t>股權，並更名為</w:t>
      </w:r>
      <w:r w:rsidRPr="00894E10">
        <w:rPr>
          <w:lang w:eastAsia="zh-TW"/>
        </w:rPr>
        <w:t xml:space="preserve"> United Semiconductor Japan Co., Ltd</w:t>
      </w:r>
      <w:r w:rsidRPr="00894E10">
        <w:rPr>
          <w:rFonts w:hint="eastAsia"/>
          <w:lang w:eastAsia="zh-TW"/>
        </w:rPr>
        <w:t>（</w:t>
      </w:r>
      <w:r w:rsidRPr="00894E10">
        <w:rPr>
          <w:lang w:eastAsia="zh-TW"/>
        </w:rPr>
        <w:t>USJC</w:t>
      </w:r>
      <w:r w:rsidRPr="00894E10">
        <w:rPr>
          <w:rFonts w:hint="eastAsia"/>
          <w:lang w:eastAsia="zh-TW"/>
        </w:rPr>
        <w:t>）。</w:t>
      </w:r>
      <w:proofErr w:type="gramStart"/>
      <w:r w:rsidRPr="00894E10">
        <w:rPr>
          <w:rFonts w:hint="eastAsia"/>
          <w:lang w:eastAsia="zh-TW"/>
        </w:rPr>
        <w:t>此外，包括晟</w:t>
      </w:r>
      <w:proofErr w:type="gramEnd"/>
      <w:r w:rsidRPr="00894E10">
        <w:rPr>
          <w:rFonts w:hint="eastAsia"/>
          <w:lang w:eastAsia="zh-TW"/>
        </w:rPr>
        <w:t>田科技、</w:t>
      </w:r>
      <w:proofErr w:type="gramStart"/>
      <w:r w:rsidRPr="00894E10">
        <w:rPr>
          <w:rFonts w:hint="eastAsia"/>
          <w:lang w:eastAsia="zh-TW"/>
        </w:rPr>
        <w:t>友達光電</w:t>
      </w:r>
      <w:proofErr w:type="gramEnd"/>
      <w:r w:rsidR="00DF7771" w:rsidRPr="00894E10">
        <w:rPr>
          <w:rFonts w:hint="eastAsia"/>
          <w:lang w:eastAsia="zh-TW"/>
        </w:rPr>
        <w:t>（</w:t>
      </w:r>
      <w:r w:rsidRPr="00894E10">
        <w:rPr>
          <w:lang w:eastAsia="zh-TW"/>
        </w:rPr>
        <w:t>AUO</w:t>
      </w:r>
      <w:r w:rsidR="00DF7771" w:rsidRPr="00894E10">
        <w:rPr>
          <w:rFonts w:hint="eastAsia"/>
          <w:lang w:eastAsia="zh-TW"/>
        </w:rPr>
        <w:t>）</w:t>
      </w:r>
      <w:r w:rsidRPr="00894E10">
        <w:rPr>
          <w:rFonts w:hint="eastAsia"/>
          <w:lang w:eastAsia="zh-TW"/>
        </w:rPr>
        <w:t>、致茂電子、茂</w:t>
      </w:r>
      <w:proofErr w:type="gramStart"/>
      <w:r w:rsidRPr="00894E10">
        <w:rPr>
          <w:rFonts w:hint="eastAsia"/>
          <w:lang w:eastAsia="zh-TW"/>
        </w:rPr>
        <w:t>迪</w:t>
      </w:r>
      <w:proofErr w:type="gramEnd"/>
      <w:r w:rsidRPr="00894E10">
        <w:rPr>
          <w:rFonts w:hint="eastAsia"/>
          <w:lang w:eastAsia="zh-TW"/>
        </w:rPr>
        <w:t>、</w:t>
      </w:r>
      <w:proofErr w:type="gramStart"/>
      <w:r w:rsidRPr="00894E10">
        <w:rPr>
          <w:rFonts w:hint="eastAsia"/>
          <w:lang w:eastAsia="zh-TW"/>
        </w:rPr>
        <w:t>詮</w:t>
      </w:r>
      <w:proofErr w:type="gramEnd"/>
      <w:r w:rsidRPr="00894E10">
        <w:rPr>
          <w:rFonts w:hint="eastAsia"/>
          <w:lang w:eastAsia="zh-TW"/>
        </w:rPr>
        <w:t>鼎科技、中美晶、</w:t>
      </w:r>
      <w:proofErr w:type="gramStart"/>
      <w:r w:rsidRPr="00894E10">
        <w:rPr>
          <w:rFonts w:hint="eastAsia"/>
          <w:lang w:eastAsia="zh-TW"/>
        </w:rPr>
        <w:t>旭晶能源</w:t>
      </w:r>
      <w:proofErr w:type="gramEnd"/>
      <w:r w:rsidRPr="00894E10">
        <w:rPr>
          <w:rFonts w:hint="eastAsia"/>
          <w:lang w:eastAsia="zh-TW"/>
        </w:rPr>
        <w:t>、松翰科技、</w:t>
      </w:r>
      <w:proofErr w:type="gramStart"/>
      <w:r w:rsidRPr="00894E10">
        <w:rPr>
          <w:rFonts w:hint="eastAsia"/>
          <w:lang w:eastAsia="zh-TW"/>
        </w:rPr>
        <w:t>宏致電子</w:t>
      </w:r>
      <w:proofErr w:type="gramEnd"/>
      <w:r w:rsidRPr="00894E10">
        <w:rPr>
          <w:rFonts w:hint="eastAsia"/>
          <w:lang w:eastAsia="zh-TW"/>
        </w:rPr>
        <w:t>、</w:t>
      </w:r>
      <w:proofErr w:type="gramStart"/>
      <w:r w:rsidRPr="00894E10">
        <w:rPr>
          <w:rFonts w:hint="eastAsia"/>
          <w:lang w:eastAsia="zh-TW"/>
        </w:rPr>
        <w:t>戲智科技</w:t>
      </w:r>
      <w:proofErr w:type="gramEnd"/>
      <w:r w:rsidRPr="00894E10">
        <w:rPr>
          <w:rFonts w:hint="eastAsia"/>
          <w:lang w:eastAsia="zh-TW"/>
        </w:rPr>
        <w:t>、藍天集團、</w:t>
      </w:r>
      <w:r w:rsidR="00DF7771" w:rsidRPr="00894E10">
        <w:rPr>
          <w:rFonts w:hint="eastAsia"/>
          <w:lang w:eastAsia="zh-TW"/>
        </w:rPr>
        <w:t>臺灣</w:t>
      </w:r>
      <w:r w:rsidRPr="00894E10">
        <w:rPr>
          <w:rFonts w:hint="eastAsia"/>
          <w:lang w:eastAsia="zh-TW"/>
        </w:rPr>
        <w:t>微脂體公司、好玩家、</w:t>
      </w:r>
      <w:proofErr w:type="gramStart"/>
      <w:r w:rsidRPr="00894E10">
        <w:rPr>
          <w:rFonts w:hint="eastAsia"/>
          <w:lang w:eastAsia="zh-TW"/>
        </w:rPr>
        <w:t>台虹科技</w:t>
      </w:r>
      <w:proofErr w:type="gramEnd"/>
      <w:r w:rsidRPr="00894E10">
        <w:rPr>
          <w:rFonts w:hint="eastAsia"/>
          <w:lang w:eastAsia="zh-TW"/>
        </w:rPr>
        <w:t>及太和生技等案件。</w:t>
      </w:r>
    </w:p>
    <w:p w:rsidR="0031201B" w:rsidRPr="00894E10" w:rsidRDefault="0075440B" w:rsidP="0075440B">
      <w:pPr>
        <w:ind w:firstLine="480"/>
        <w:rPr>
          <w:rFonts w:ascii="華康細圓體"/>
          <w:lang w:eastAsia="zh-TW"/>
        </w:rPr>
      </w:pPr>
      <w:r w:rsidRPr="00894E10">
        <w:rPr>
          <w:rFonts w:hint="eastAsia"/>
          <w:lang w:val="x-none" w:eastAsia="zh-TW"/>
        </w:rPr>
        <w:t>同時，許多臺灣服務業、外食產業在受到日本觀光客的喜愛及媒體報導後，相繼赴日設立據點，如夏姿服裝、</w:t>
      </w:r>
      <w:proofErr w:type="gramStart"/>
      <w:r w:rsidRPr="00894E10">
        <w:rPr>
          <w:rFonts w:hint="eastAsia"/>
          <w:lang w:val="x-none" w:eastAsia="zh-TW"/>
        </w:rPr>
        <w:t>日出茶太</w:t>
      </w:r>
      <w:proofErr w:type="gramEnd"/>
      <w:r w:rsidR="00DF7771" w:rsidRPr="00894E10">
        <w:rPr>
          <w:rFonts w:hint="eastAsia"/>
          <w:lang w:val="x-none" w:eastAsia="zh-TW"/>
        </w:rPr>
        <w:t>（</w:t>
      </w:r>
      <w:r w:rsidRPr="00894E10">
        <w:rPr>
          <w:rFonts w:hint="eastAsia"/>
          <w:lang w:val="x-none" w:eastAsia="zh-TW"/>
        </w:rPr>
        <w:t>珍珠奶茶）、春水堂</w:t>
      </w:r>
      <w:r w:rsidR="00DF7771" w:rsidRPr="00894E10">
        <w:rPr>
          <w:rFonts w:hint="eastAsia"/>
          <w:lang w:val="x-none" w:eastAsia="zh-TW"/>
        </w:rPr>
        <w:t>（</w:t>
      </w:r>
      <w:r w:rsidRPr="00894E10">
        <w:rPr>
          <w:rFonts w:hint="eastAsia"/>
          <w:lang w:val="x-none" w:eastAsia="zh-TW"/>
        </w:rPr>
        <w:t>珍珠奶茶</w:t>
      </w:r>
      <w:r w:rsidR="00DF7771" w:rsidRPr="00894E10">
        <w:rPr>
          <w:rFonts w:hint="eastAsia"/>
          <w:lang w:val="x-none" w:eastAsia="zh-TW"/>
        </w:rPr>
        <w:t>）</w:t>
      </w:r>
      <w:r w:rsidRPr="00894E10">
        <w:rPr>
          <w:rFonts w:hint="eastAsia"/>
          <w:lang w:val="x-none" w:eastAsia="zh-TW"/>
        </w:rPr>
        <w:t>、</w:t>
      </w:r>
      <w:proofErr w:type="gramStart"/>
      <w:r w:rsidRPr="00894E10">
        <w:rPr>
          <w:rFonts w:hint="eastAsia"/>
          <w:lang w:val="x-none" w:eastAsia="zh-TW"/>
        </w:rPr>
        <w:t>微熱山丘</w:t>
      </w:r>
      <w:proofErr w:type="gramEnd"/>
      <w:r w:rsidR="00DF7771" w:rsidRPr="00894E10">
        <w:rPr>
          <w:rFonts w:hint="eastAsia"/>
          <w:lang w:val="x-none" w:eastAsia="zh-TW"/>
        </w:rPr>
        <w:t>（</w:t>
      </w:r>
      <w:r w:rsidRPr="00894E10">
        <w:rPr>
          <w:rFonts w:hint="eastAsia"/>
          <w:lang w:val="x-none" w:eastAsia="zh-TW"/>
        </w:rPr>
        <w:t>鳳梨酥</w:t>
      </w:r>
      <w:r w:rsidR="00DF7771" w:rsidRPr="00894E10">
        <w:rPr>
          <w:rFonts w:hint="eastAsia"/>
          <w:lang w:val="x-none" w:eastAsia="zh-TW"/>
        </w:rPr>
        <w:t>）</w:t>
      </w:r>
      <w:r w:rsidRPr="00894E10">
        <w:rPr>
          <w:rFonts w:hint="eastAsia"/>
          <w:lang w:val="x-none" w:eastAsia="zh-TW"/>
        </w:rPr>
        <w:t>、芒果恰恰</w:t>
      </w:r>
      <w:r w:rsidR="00DF7771" w:rsidRPr="00894E10">
        <w:rPr>
          <w:rFonts w:hint="eastAsia"/>
          <w:lang w:val="x-none" w:eastAsia="zh-TW"/>
        </w:rPr>
        <w:t>（</w:t>
      </w:r>
      <w:r w:rsidRPr="00894E10">
        <w:rPr>
          <w:rFonts w:hint="eastAsia"/>
          <w:lang w:val="x-none" w:eastAsia="zh-TW"/>
        </w:rPr>
        <w:t>芒果冰</w:t>
      </w:r>
      <w:r w:rsidR="00DF7771" w:rsidRPr="00894E10">
        <w:rPr>
          <w:rFonts w:hint="eastAsia"/>
          <w:lang w:val="x-none" w:eastAsia="zh-TW"/>
        </w:rPr>
        <w:t>）</w:t>
      </w:r>
      <w:r w:rsidRPr="00894E10">
        <w:rPr>
          <w:rFonts w:hint="eastAsia"/>
          <w:lang w:val="x-none" w:eastAsia="zh-TW"/>
        </w:rPr>
        <w:t>、三商巧福、貢茶、鬍鬚張及點水樓等知名品牌店，將臺灣飲食、生活文化介紹至日本市場。</w:t>
      </w:r>
      <w:proofErr w:type="gramStart"/>
      <w:r w:rsidRPr="00894E10">
        <w:rPr>
          <w:rFonts w:hint="eastAsia"/>
          <w:lang w:eastAsia="zh-TW"/>
        </w:rPr>
        <w:t>另</w:t>
      </w:r>
      <w:proofErr w:type="gramEnd"/>
      <w:r w:rsidRPr="00894E10">
        <w:rPr>
          <w:rFonts w:hint="eastAsia"/>
          <w:lang w:eastAsia="zh-TW"/>
        </w:rPr>
        <w:t>，依據經濟部投資審議委員會公布資料，</w:t>
      </w:r>
      <w:r w:rsidRPr="00894E10">
        <w:rPr>
          <w:lang w:eastAsia="zh-TW"/>
        </w:rPr>
        <w:t>2019</w:t>
      </w:r>
      <w:r w:rsidRPr="00894E10">
        <w:rPr>
          <w:rFonts w:hint="eastAsia"/>
          <w:lang w:eastAsia="zh-TW"/>
        </w:rPr>
        <w:t>年我國對日投資案件達</w:t>
      </w:r>
      <w:r w:rsidRPr="00894E10">
        <w:rPr>
          <w:lang w:eastAsia="zh-TW"/>
        </w:rPr>
        <w:t>45</w:t>
      </w:r>
      <w:r w:rsidRPr="00894E10">
        <w:rPr>
          <w:rFonts w:hint="eastAsia"/>
          <w:lang w:eastAsia="zh-TW"/>
        </w:rPr>
        <w:t>件，金額為</w:t>
      </w:r>
      <w:r w:rsidRPr="00894E10">
        <w:rPr>
          <w:lang w:eastAsia="zh-TW"/>
        </w:rPr>
        <w:t>7,192.4</w:t>
      </w:r>
      <w:r w:rsidRPr="00894E10">
        <w:rPr>
          <w:rFonts w:hint="eastAsia"/>
          <w:lang w:eastAsia="zh-TW"/>
        </w:rPr>
        <w:t>萬美元，較</w:t>
      </w:r>
      <w:r w:rsidRPr="00894E10">
        <w:rPr>
          <w:lang w:eastAsia="zh-TW"/>
        </w:rPr>
        <w:t>2018</w:t>
      </w:r>
      <w:r w:rsidRPr="00894E10">
        <w:rPr>
          <w:rFonts w:hint="eastAsia"/>
          <w:lang w:eastAsia="zh-TW"/>
        </w:rPr>
        <w:t>年銳減</w:t>
      </w:r>
      <w:r w:rsidRPr="00894E10">
        <w:rPr>
          <w:lang w:eastAsia="zh-TW"/>
        </w:rPr>
        <w:t>88.4%</w:t>
      </w:r>
      <w:r w:rsidRPr="00894E10">
        <w:rPr>
          <w:rFonts w:hint="eastAsia"/>
          <w:lang w:eastAsia="zh-TW"/>
        </w:rPr>
        <w:t>。由上述案例可知，以往接受日本資本之臺灣企業，已有能力透過投資等方式進軍日本市場及提升產業技術。</w:t>
      </w:r>
    </w:p>
    <w:p w:rsidR="0031201B" w:rsidRPr="00894E10" w:rsidRDefault="0031201B" w:rsidP="0031201B">
      <w:pPr>
        <w:spacing w:beforeLines="50" w:before="257" w:after="100" w:afterAutospacing="1"/>
        <w:ind w:left="640" w:hangingChars="200" w:hanging="640"/>
        <w:rPr>
          <w:rFonts w:ascii="華康粗明體(P)" w:eastAsia="華康粗明體(P)" w:hAnsi="華康粗明體(P)"/>
          <w:sz w:val="32"/>
          <w:lang w:val="x-none" w:eastAsia="x-none"/>
        </w:rPr>
      </w:pPr>
      <w:r w:rsidRPr="00894E10">
        <w:rPr>
          <w:rFonts w:ascii="華康粗明體(P)" w:eastAsia="華康粗明體(P)" w:hAnsi="華康粗明體(P)" w:hint="eastAsia"/>
          <w:sz w:val="32"/>
          <w:lang w:val="x-none" w:eastAsia="x-none"/>
        </w:rPr>
        <w:t>三、投資機會</w:t>
      </w:r>
    </w:p>
    <w:p w:rsidR="0075440B" w:rsidRPr="00894E10" w:rsidRDefault="0075440B" w:rsidP="0075440B">
      <w:pPr>
        <w:ind w:firstLine="480"/>
        <w:rPr>
          <w:lang w:eastAsia="zh-TW"/>
        </w:rPr>
      </w:pPr>
      <w:r w:rsidRPr="00894E10">
        <w:rPr>
          <w:rFonts w:hint="eastAsia"/>
          <w:lang w:eastAsia="zh-TW"/>
        </w:rPr>
        <w:t>日本政府公布「未來投資戰略」，以促成「</w:t>
      </w:r>
      <w:r w:rsidRPr="00894E10">
        <w:rPr>
          <w:lang w:eastAsia="zh-TW"/>
        </w:rPr>
        <w:t>Society 5.0</w:t>
      </w:r>
      <w:r w:rsidRPr="00894E10">
        <w:rPr>
          <w:rFonts w:hint="eastAsia"/>
          <w:lang w:eastAsia="zh-TW"/>
        </w:rPr>
        <w:t>」、「資料驅動型社會」變革為目標，明確指出將加速</w:t>
      </w:r>
      <w:proofErr w:type="gramStart"/>
      <w:r w:rsidRPr="00894E10">
        <w:rPr>
          <w:rFonts w:hint="eastAsia"/>
          <w:lang w:eastAsia="zh-TW"/>
        </w:rPr>
        <w:t>運用物聯網</w:t>
      </w:r>
      <w:proofErr w:type="gramEnd"/>
      <w:r w:rsidRPr="00894E10">
        <w:rPr>
          <w:rFonts w:hint="eastAsia"/>
          <w:lang w:eastAsia="zh-TW"/>
        </w:rPr>
        <w:t>（</w:t>
      </w:r>
      <w:r w:rsidRPr="00894E10">
        <w:rPr>
          <w:lang w:eastAsia="zh-TW"/>
        </w:rPr>
        <w:t>IoT</w:t>
      </w:r>
      <w:r w:rsidRPr="00894E10">
        <w:rPr>
          <w:rFonts w:hint="eastAsia"/>
          <w:lang w:eastAsia="zh-TW"/>
        </w:rPr>
        <w:t>）、人工智慧（</w:t>
      </w:r>
      <w:r w:rsidRPr="00894E10">
        <w:rPr>
          <w:lang w:eastAsia="zh-TW"/>
        </w:rPr>
        <w:t>AI</w:t>
      </w:r>
      <w:r w:rsidRPr="00894E10">
        <w:rPr>
          <w:rFonts w:hint="eastAsia"/>
          <w:lang w:eastAsia="zh-TW"/>
        </w:rPr>
        <w:t>）、機器人及資料科學（</w:t>
      </w:r>
      <w:r w:rsidRPr="00894E10">
        <w:rPr>
          <w:lang w:eastAsia="zh-TW"/>
        </w:rPr>
        <w:t>Data Science</w:t>
      </w:r>
      <w:r w:rsidRPr="00894E10">
        <w:rPr>
          <w:rFonts w:hint="eastAsia"/>
          <w:lang w:eastAsia="zh-TW"/>
        </w:rPr>
        <w:t>）等技術，促進生產性改革，同時改善社會、環境等問題。</w:t>
      </w:r>
    </w:p>
    <w:p w:rsidR="0075440B" w:rsidRPr="00894E10" w:rsidRDefault="0075440B" w:rsidP="0075440B">
      <w:pPr>
        <w:ind w:firstLine="480"/>
        <w:rPr>
          <w:lang w:eastAsia="zh-TW"/>
        </w:rPr>
      </w:pPr>
      <w:r w:rsidRPr="00894E10">
        <w:rPr>
          <w:rFonts w:hint="eastAsia"/>
          <w:lang w:eastAsia="zh-TW"/>
        </w:rPr>
        <w:t>日本</w:t>
      </w:r>
      <w:proofErr w:type="gramStart"/>
      <w:r w:rsidRPr="00894E10">
        <w:rPr>
          <w:rFonts w:hint="eastAsia"/>
          <w:lang w:eastAsia="zh-TW"/>
        </w:rPr>
        <w:t>在少子高齡</w:t>
      </w:r>
      <w:proofErr w:type="gramEnd"/>
      <w:r w:rsidRPr="00894E10">
        <w:rPr>
          <w:rFonts w:hint="eastAsia"/>
          <w:lang w:eastAsia="zh-TW"/>
        </w:rPr>
        <w:t>化社會環境下，面臨勞力不足，人力供給跟不上</w:t>
      </w:r>
      <w:r w:rsidRPr="00894E10">
        <w:rPr>
          <w:lang w:eastAsia="zh-TW"/>
        </w:rPr>
        <w:t>GDP</w:t>
      </w:r>
      <w:r w:rsidRPr="00894E10">
        <w:rPr>
          <w:rFonts w:hint="eastAsia"/>
          <w:lang w:eastAsia="zh-TW"/>
        </w:rPr>
        <w:t>成長幅度，因此改善人力不足、提高生產力被視為涉及產業能否持續發展的重要課題。因此日本政府積極推動企業</w:t>
      </w:r>
      <w:proofErr w:type="gramStart"/>
      <w:r w:rsidRPr="00894E10">
        <w:rPr>
          <w:rFonts w:hint="eastAsia"/>
          <w:lang w:eastAsia="zh-TW"/>
        </w:rPr>
        <w:t>利用物聯網</w:t>
      </w:r>
      <w:proofErr w:type="gramEnd"/>
      <w:r w:rsidRPr="00894E10">
        <w:rPr>
          <w:rFonts w:hint="eastAsia"/>
          <w:lang w:eastAsia="zh-TW"/>
        </w:rPr>
        <w:t>、</w:t>
      </w:r>
      <w:r w:rsidRPr="00894E10">
        <w:rPr>
          <w:lang w:eastAsia="zh-TW"/>
        </w:rPr>
        <w:t>AI</w:t>
      </w:r>
      <w:r w:rsidRPr="00894E10">
        <w:rPr>
          <w:rFonts w:hint="eastAsia"/>
          <w:lang w:eastAsia="zh-TW"/>
        </w:rPr>
        <w:t>等新科技解決人力不足問題，即利用產業</w:t>
      </w:r>
      <w:r w:rsidRPr="00894E10">
        <w:rPr>
          <w:lang w:eastAsia="zh-TW"/>
        </w:rPr>
        <w:t>4.0</w:t>
      </w:r>
      <w:r w:rsidRPr="00894E10">
        <w:rPr>
          <w:rFonts w:hint="eastAsia"/>
          <w:lang w:eastAsia="zh-TW"/>
        </w:rPr>
        <w:t>創新科技，實現</w:t>
      </w:r>
      <w:r w:rsidRPr="00894E10">
        <w:rPr>
          <w:lang w:eastAsia="zh-TW"/>
        </w:rPr>
        <w:t>Society 5.0</w:t>
      </w:r>
      <w:r w:rsidRPr="00894E10">
        <w:rPr>
          <w:rFonts w:hint="eastAsia"/>
          <w:lang w:eastAsia="zh-TW"/>
        </w:rPr>
        <w:t>目標。例如發展無人駕駛汽車，以改善物流人力不足及減少高齡駕駛交通事故</w:t>
      </w:r>
      <w:proofErr w:type="gramStart"/>
      <w:r w:rsidR="00DF7771" w:rsidRPr="00894E10">
        <w:rPr>
          <w:rFonts w:hint="eastAsia"/>
          <w:lang w:eastAsia="zh-TW"/>
        </w:rPr>
        <w:t>（</w:t>
      </w:r>
      <w:r w:rsidRPr="00894E10">
        <w:rPr>
          <w:rFonts w:hint="eastAsia"/>
          <w:lang w:eastAsia="zh-TW"/>
        </w:rPr>
        <w:t>註</w:t>
      </w:r>
      <w:proofErr w:type="gramEnd"/>
      <w:r w:rsidRPr="00894E10">
        <w:rPr>
          <w:lang w:eastAsia="zh-TW"/>
        </w:rPr>
        <w:t>:</w:t>
      </w:r>
      <w:r w:rsidRPr="00894E10">
        <w:rPr>
          <w:rFonts w:hint="eastAsia"/>
          <w:lang w:eastAsia="zh-TW"/>
        </w:rPr>
        <w:t>日本自</w:t>
      </w:r>
      <w:r w:rsidRPr="00894E10">
        <w:rPr>
          <w:lang w:eastAsia="zh-TW"/>
        </w:rPr>
        <w:t>2020</w:t>
      </w:r>
      <w:r w:rsidRPr="00894E10">
        <w:rPr>
          <w:rFonts w:hint="eastAsia"/>
          <w:lang w:eastAsia="zh-TW"/>
        </w:rPr>
        <w:t>年</w:t>
      </w:r>
      <w:r w:rsidRPr="00894E10">
        <w:rPr>
          <w:lang w:eastAsia="zh-TW"/>
        </w:rPr>
        <w:t>4</w:t>
      </w:r>
      <w:r w:rsidRPr="00894E10">
        <w:rPr>
          <w:rFonts w:hint="eastAsia"/>
          <w:lang w:eastAsia="zh-TW"/>
        </w:rPr>
        <w:t>月起允許具備</w:t>
      </w:r>
      <w:r w:rsidRPr="00894E10">
        <w:rPr>
          <w:lang w:eastAsia="zh-TW"/>
        </w:rPr>
        <w:t>Level 3</w:t>
      </w:r>
      <w:r w:rsidRPr="00894E10">
        <w:rPr>
          <w:rFonts w:hint="eastAsia"/>
          <w:lang w:eastAsia="zh-TW"/>
        </w:rPr>
        <w:t>等級自動駕駛能力的車輛上路</w:t>
      </w:r>
      <w:proofErr w:type="gramStart"/>
      <w:r w:rsidR="00DF7771" w:rsidRPr="00894E10">
        <w:rPr>
          <w:rFonts w:hint="eastAsia"/>
          <w:lang w:eastAsia="zh-TW"/>
        </w:rPr>
        <w:t>）</w:t>
      </w:r>
      <w:proofErr w:type="gramEnd"/>
      <w:r w:rsidRPr="00894E10">
        <w:rPr>
          <w:rFonts w:hint="eastAsia"/>
          <w:lang w:eastAsia="zh-TW"/>
        </w:rPr>
        <w:t>；導入</w:t>
      </w:r>
      <w:r w:rsidRPr="00894E10">
        <w:rPr>
          <w:lang w:eastAsia="zh-TW"/>
        </w:rPr>
        <w:t>IoT</w:t>
      </w:r>
      <w:r w:rsidRPr="00894E10">
        <w:rPr>
          <w:rFonts w:hint="eastAsia"/>
          <w:lang w:eastAsia="zh-TW"/>
        </w:rPr>
        <w:t>技術，推動遠距離醫療、健康管理等醫療產業發展；以及運用大數據提供農業、物流、建設等生產力。為此，日本政府積極整合跨部會共同推動，並支援地方新創企業之設立與發展。</w:t>
      </w:r>
    </w:p>
    <w:p w:rsidR="0075440B" w:rsidRPr="00894E10" w:rsidRDefault="0075440B" w:rsidP="0075440B">
      <w:pPr>
        <w:ind w:firstLine="480"/>
        <w:rPr>
          <w:lang w:eastAsia="zh-TW"/>
        </w:rPr>
      </w:pPr>
      <w:r w:rsidRPr="00894E10">
        <w:rPr>
          <w:rFonts w:hint="eastAsia"/>
          <w:lang w:eastAsia="zh-TW"/>
        </w:rPr>
        <w:t>在生活</w:t>
      </w:r>
      <w:proofErr w:type="gramStart"/>
      <w:r w:rsidRPr="00894E10">
        <w:rPr>
          <w:rFonts w:ascii="MS Mincho" w:eastAsia="MS Mincho" w:hAnsi="MS Mincho" w:hint="eastAsia"/>
          <w:lang w:eastAsia="zh-TW"/>
        </w:rPr>
        <w:t>‧</w:t>
      </w:r>
      <w:proofErr w:type="gramEnd"/>
      <w:r w:rsidRPr="00894E10">
        <w:rPr>
          <w:rFonts w:hint="eastAsia"/>
          <w:lang w:eastAsia="zh-TW"/>
        </w:rPr>
        <w:t>產業領域，透過移動、物流改革，解決人手不足及弱者移動問題，克服地理上、空間上不便性，創造出新型服務，例如計劃於各主要城市推動利用小型無人機進行配送服務等，以及加強推動利用</w:t>
      </w:r>
      <w:r w:rsidRPr="00894E10">
        <w:rPr>
          <w:lang w:eastAsia="zh-TW"/>
        </w:rPr>
        <w:t>5G</w:t>
      </w:r>
      <w:r w:rsidRPr="00894E10">
        <w:rPr>
          <w:rFonts w:hint="eastAsia"/>
          <w:lang w:eastAsia="zh-TW"/>
        </w:rPr>
        <w:t>等高速大容量通信技術，創造大學、地方工場產業等</w:t>
      </w:r>
      <w:proofErr w:type="gramStart"/>
      <w:r w:rsidRPr="00894E10">
        <w:rPr>
          <w:rFonts w:hint="eastAsia"/>
          <w:lang w:eastAsia="zh-TW"/>
        </w:rPr>
        <w:t>之連攜</w:t>
      </w:r>
      <w:proofErr w:type="gramEnd"/>
      <w:r w:rsidRPr="00894E10">
        <w:rPr>
          <w:rFonts w:hint="eastAsia"/>
          <w:lang w:eastAsia="zh-TW"/>
        </w:rPr>
        <w:t>。</w:t>
      </w:r>
    </w:p>
    <w:p w:rsidR="0075440B" w:rsidRPr="00894E10" w:rsidRDefault="0075440B" w:rsidP="0075440B">
      <w:pPr>
        <w:ind w:firstLine="480"/>
        <w:rPr>
          <w:lang w:eastAsia="zh-TW"/>
        </w:rPr>
      </w:pPr>
      <w:proofErr w:type="gramStart"/>
      <w:r w:rsidRPr="00894E10">
        <w:rPr>
          <w:rFonts w:hint="eastAsia"/>
          <w:lang w:eastAsia="zh-TW"/>
        </w:rPr>
        <w:t>另</w:t>
      </w:r>
      <w:proofErr w:type="gramEnd"/>
      <w:r w:rsidRPr="00894E10">
        <w:rPr>
          <w:rFonts w:hint="eastAsia"/>
          <w:lang w:eastAsia="zh-TW"/>
        </w:rPr>
        <w:t>，日本政府在「健康（醫療及長照）」領域，利用</w:t>
      </w:r>
      <w:r w:rsidRPr="00894E10">
        <w:rPr>
          <w:lang w:eastAsia="zh-TW"/>
        </w:rPr>
        <w:t>AI</w:t>
      </w:r>
      <w:r w:rsidRPr="00894E10">
        <w:rPr>
          <w:rFonts w:hint="eastAsia"/>
          <w:lang w:eastAsia="zh-TW"/>
        </w:rPr>
        <w:t>、資料數據分析等技術，推動健康管理、醫療長照服務及疾病預防等計畫，並加強民間企業參與醫療及看護事業領域，研發新醫療技術、藥品、醫療機器，在未來</w:t>
      </w:r>
      <w:r w:rsidRPr="00894E10">
        <w:rPr>
          <w:lang w:eastAsia="zh-TW"/>
        </w:rPr>
        <w:t>10</w:t>
      </w:r>
      <w:r w:rsidRPr="00894E10">
        <w:rPr>
          <w:rFonts w:hint="eastAsia"/>
          <w:lang w:eastAsia="zh-TW"/>
        </w:rPr>
        <w:t>年創造</w:t>
      </w:r>
      <w:r w:rsidRPr="00894E10">
        <w:rPr>
          <w:lang w:eastAsia="zh-TW"/>
        </w:rPr>
        <w:t>45</w:t>
      </w:r>
      <w:r w:rsidRPr="00894E10">
        <w:rPr>
          <w:rFonts w:hint="eastAsia"/>
          <w:lang w:eastAsia="zh-TW"/>
        </w:rPr>
        <w:t>兆日圓市場需求及</w:t>
      </w:r>
      <w:r w:rsidRPr="00894E10">
        <w:rPr>
          <w:lang w:eastAsia="zh-TW"/>
        </w:rPr>
        <w:t>280</w:t>
      </w:r>
      <w:r w:rsidRPr="00894E10">
        <w:rPr>
          <w:rFonts w:hint="eastAsia"/>
          <w:lang w:eastAsia="zh-TW"/>
        </w:rPr>
        <w:t>萬人次工作機會。</w:t>
      </w:r>
    </w:p>
    <w:p w:rsidR="0075440B" w:rsidRPr="00894E10" w:rsidRDefault="0075440B" w:rsidP="0075440B">
      <w:pPr>
        <w:ind w:firstLine="480"/>
        <w:rPr>
          <w:lang w:eastAsia="zh-TW"/>
        </w:rPr>
      </w:pPr>
      <w:r w:rsidRPr="00894E10">
        <w:rPr>
          <w:rFonts w:hint="eastAsia"/>
          <w:lang w:eastAsia="zh-TW"/>
        </w:rPr>
        <w:t>在醫藥品方面，日本政府為降低每年高達</w:t>
      </w:r>
      <w:r w:rsidRPr="00894E10">
        <w:rPr>
          <w:lang w:eastAsia="zh-TW"/>
        </w:rPr>
        <w:t>10</w:t>
      </w:r>
      <w:r w:rsidRPr="00894E10">
        <w:rPr>
          <w:rFonts w:hint="eastAsia"/>
          <w:lang w:eastAsia="zh-TW"/>
        </w:rPr>
        <w:t>兆日圓以上的藥劑費用，並協助國內製藥業者開拓海外市場，安</w:t>
      </w:r>
      <w:proofErr w:type="gramStart"/>
      <w:r w:rsidRPr="00894E10">
        <w:rPr>
          <w:rFonts w:hint="eastAsia"/>
          <w:lang w:eastAsia="zh-TW"/>
        </w:rPr>
        <w:t>倍</w:t>
      </w:r>
      <w:proofErr w:type="gramEnd"/>
      <w:r w:rsidRPr="00894E10">
        <w:rPr>
          <w:rFonts w:hint="eastAsia"/>
          <w:lang w:eastAsia="zh-TW"/>
        </w:rPr>
        <w:t>首相於「健康</w:t>
      </w:r>
      <w:proofErr w:type="gramStart"/>
      <w:r w:rsidRPr="00894E10">
        <w:rPr>
          <w:rFonts w:hint="eastAsia"/>
          <w:lang w:eastAsia="zh-TW"/>
        </w:rPr>
        <w:t>‧</w:t>
      </w:r>
      <w:proofErr w:type="gramEnd"/>
      <w:r w:rsidRPr="00894E10">
        <w:rPr>
          <w:rFonts w:hint="eastAsia"/>
          <w:lang w:eastAsia="zh-TW"/>
        </w:rPr>
        <w:t>醫療戰略推進本部」會議中決定將檢討透過「國際協力機構（</w:t>
      </w:r>
      <w:r w:rsidRPr="00894E10">
        <w:rPr>
          <w:lang w:eastAsia="zh-TW"/>
        </w:rPr>
        <w:t>JICA</w:t>
      </w:r>
      <w:r w:rsidRPr="00894E10">
        <w:rPr>
          <w:rFonts w:hint="eastAsia"/>
          <w:lang w:eastAsia="zh-TW"/>
        </w:rPr>
        <w:t>）」、「產業革新機構」等政府基金提供融資或出資，協助國內製藥業者前往人力成本低廉的東南亞國家設廠生產學名藥。我國醫藥技術水準達到相當水準，建議</w:t>
      </w:r>
      <w:proofErr w:type="gramStart"/>
      <w:r w:rsidRPr="00894E10">
        <w:rPr>
          <w:rFonts w:hint="eastAsia"/>
          <w:lang w:eastAsia="zh-TW"/>
        </w:rPr>
        <w:t>臺</w:t>
      </w:r>
      <w:proofErr w:type="gramEnd"/>
      <w:r w:rsidRPr="00894E10">
        <w:rPr>
          <w:rFonts w:hint="eastAsia"/>
          <w:lang w:eastAsia="zh-TW"/>
        </w:rPr>
        <w:t>商可利用此契機積極推動與日商合作機會，共同拓展第三國市場。</w:t>
      </w:r>
    </w:p>
    <w:p w:rsidR="0075440B" w:rsidRPr="00894E10" w:rsidRDefault="0075440B" w:rsidP="0075440B">
      <w:pPr>
        <w:ind w:firstLine="480"/>
        <w:rPr>
          <w:lang w:eastAsia="zh-TW"/>
        </w:rPr>
      </w:pPr>
      <w:r w:rsidRPr="00894E10">
        <w:rPr>
          <w:rFonts w:hint="eastAsia"/>
          <w:lang w:eastAsia="zh-TW"/>
        </w:rPr>
        <w:t>鑒於全球電信業者與通訊機械廠商紛紛採取行動，日本</w:t>
      </w:r>
      <w:r w:rsidRPr="00894E10">
        <w:rPr>
          <w:lang w:eastAsia="zh-TW"/>
        </w:rPr>
        <w:t>NTT domoco</w:t>
      </w:r>
      <w:r w:rsidRPr="00894E10">
        <w:rPr>
          <w:rFonts w:hint="eastAsia"/>
          <w:lang w:eastAsia="zh-TW"/>
        </w:rPr>
        <w:t>等大型資訊業者，</w:t>
      </w:r>
      <w:r w:rsidR="007F58DD" w:rsidRPr="00894E10">
        <w:rPr>
          <w:rFonts w:hint="eastAsia"/>
          <w:lang w:eastAsia="zh-TW"/>
        </w:rPr>
        <w:t>計劃</w:t>
      </w:r>
      <w:r w:rsidRPr="00894E10">
        <w:rPr>
          <w:rFonts w:hint="eastAsia"/>
          <w:lang w:eastAsia="zh-TW"/>
        </w:rPr>
        <w:t>在</w:t>
      </w:r>
      <w:r w:rsidRPr="00894E10">
        <w:rPr>
          <w:lang w:eastAsia="zh-TW"/>
        </w:rPr>
        <w:t>2019</w:t>
      </w:r>
      <w:r w:rsidRPr="00894E10">
        <w:rPr>
          <w:rFonts w:hint="eastAsia"/>
          <w:lang w:eastAsia="zh-TW"/>
        </w:rPr>
        <w:t>年能推動高速行動通訊「</w:t>
      </w:r>
      <w:r w:rsidRPr="00894E10">
        <w:rPr>
          <w:lang w:eastAsia="zh-TW"/>
        </w:rPr>
        <w:t>5G</w:t>
      </w:r>
      <w:r w:rsidRPr="00894E10">
        <w:rPr>
          <w:rFonts w:hint="eastAsia"/>
          <w:lang w:eastAsia="zh-TW"/>
        </w:rPr>
        <w:t>」商用化。</w:t>
      </w:r>
      <w:r w:rsidRPr="00894E10">
        <w:rPr>
          <w:lang w:eastAsia="zh-TW"/>
        </w:rPr>
        <w:t>5G</w:t>
      </w:r>
      <w:r w:rsidRPr="00894E10">
        <w:rPr>
          <w:rFonts w:hint="eastAsia"/>
          <w:lang w:eastAsia="zh-TW"/>
        </w:rPr>
        <w:t>運用除智慧型手機使用外，也將運用</w:t>
      </w:r>
      <w:proofErr w:type="gramStart"/>
      <w:r w:rsidRPr="00894E10">
        <w:rPr>
          <w:rFonts w:hint="eastAsia"/>
          <w:lang w:eastAsia="zh-TW"/>
        </w:rPr>
        <w:t>於物聯網</w:t>
      </w:r>
      <w:proofErr w:type="gramEnd"/>
      <w:r w:rsidRPr="00894E10">
        <w:rPr>
          <w:rFonts w:hint="eastAsia"/>
          <w:lang w:eastAsia="zh-TW"/>
        </w:rPr>
        <w:t>（</w:t>
      </w:r>
      <w:r w:rsidRPr="00894E10">
        <w:rPr>
          <w:lang w:eastAsia="zh-TW"/>
        </w:rPr>
        <w:t>IoT</w:t>
      </w:r>
      <w:r w:rsidRPr="00894E10">
        <w:rPr>
          <w:rFonts w:hint="eastAsia"/>
          <w:lang w:eastAsia="zh-TW"/>
        </w:rPr>
        <w:t>）及開發聯網汽車（</w:t>
      </w:r>
      <w:r w:rsidRPr="00894E10">
        <w:rPr>
          <w:lang w:eastAsia="zh-TW"/>
        </w:rPr>
        <w:t>Connected Car</w:t>
      </w:r>
      <w:r w:rsidRPr="00894E10">
        <w:rPr>
          <w:rFonts w:hint="eastAsia"/>
          <w:lang w:eastAsia="zh-TW"/>
        </w:rPr>
        <w:t>）等方面。為配合</w:t>
      </w:r>
      <w:r w:rsidRPr="00894E10">
        <w:rPr>
          <w:lang w:eastAsia="zh-TW"/>
        </w:rPr>
        <w:t>2020</w:t>
      </w:r>
      <w:r w:rsidRPr="00894E10">
        <w:rPr>
          <w:rFonts w:hint="eastAsia"/>
          <w:lang w:eastAsia="zh-TW"/>
        </w:rPr>
        <w:t>年東京奧運，</w:t>
      </w:r>
      <w:r w:rsidRPr="00894E10">
        <w:rPr>
          <w:lang w:eastAsia="zh-TW"/>
        </w:rPr>
        <w:t>NTT domoco</w:t>
      </w:r>
      <w:r w:rsidRPr="00894E10">
        <w:rPr>
          <w:rFonts w:hint="eastAsia"/>
          <w:lang w:eastAsia="zh-TW"/>
        </w:rPr>
        <w:t>、</w:t>
      </w:r>
      <w:r w:rsidRPr="00894E10">
        <w:rPr>
          <w:lang w:eastAsia="zh-TW"/>
        </w:rPr>
        <w:t>KDDI</w:t>
      </w:r>
      <w:r w:rsidRPr="00894E10">
        <w:rPr>
          <w:rFonts w:hint="eastAsia"/>
          <w:lang w:eastAsia="zh-TW"/>
        </w:rPr>
        <w:t>及</w:t>
      </w:r>
      <w:r w:rsidRPr="00894E10">
        <w:rPr>
          <w:lang w:eastAsia="zh-TW"/>
        </w:rPr>
        <w:t>SoftBank</w:t>
      </w:r>
      <w:r w:rsidRPr="00894E10">
        <w:rPr>
          <w:rFonts w:hint="eastAsia"/>
          <w:lang w:eastAsia="zh-TW"/>
        </w:rPr>
        <w:t>在</w:t>
      </w:r>
      <w:r w:rsidRPr="00894E10">
        <w:rPr>
          <w:lang w:eastAsia="zh-TW"/>
        </w:rPr>
        <w:t>2019</w:t>
      </w:r>
      <w:r w:rsidRPr="00894E10">
        <w:rPr>
          <w:rFonts w:hint="eastAsia"/>
          <w:lang w:eastAsia="zh-TW"/>
        </w:rPr>
        <w:t>年已開始</w:t>
      </w:r>
      <w:r w:rsidRPr="00894E10">
        <w:rPr>
          <w:lang w:eastAsia="zh-TW"/>
        </w:rPr>
        <w:t>5G</w:t>
      </w:r>
      <w:r w:rsidRPr="00894E10">
        <w:rPr>
          <w:rFonts w:hint="eastAsia"/>
          <w:lang w:eastAsia="zh-TW"/>
        </w:rPr>
        <w:t>通訊投資。預計至</w:t>
      </w:r>
      <w:r w:rsidRPr="00894E10">
        <w:rPr>
          <w:lang w:eastAsia="zh-TW"/>
        </w:rPr>
        <w:t>2020</w:t>
      </w:r>
      <w:r w:rsidRPr="00894E10">
        <w:rPr>
          <w:rFonts w:hint="eastAsia"/>
          <w:lang w:eastAsia="zh-TW"/>
        </w:rPr>
        <w:t>年日本國內</w:t>
      </w:r>
      <w:r w:rsidRPr="00894E10">
        <w:rPr>
          <w:lang w:eastAsia="zh-TW"/>
        </w:rPr>
        <w:t>5G</w:t>
      </w:r>
      <w:r w:rsidRPr="00894E10">
        <w:rPr>
          <w:rFonts w:hint="eastAsia"/>
          <w:lang w:eastAsia="zh-TW"/>
        </w:rPr>
        <w:t>投資額將達</w:t>
      </w:r>
      <w:r w:rsidRPr="00894E10">
        <w:rPr>
          <w:lang w:eastAsia="zh-TW"/>
        </w:rPr>
        <w:t>10</w:t>
      </w:r>
      <w:r w:rsidRPr="00894E10">
        <w:rPr>
          <w:rFonts w:hint="eastAsia"/>
          <w:lang w:eastAsia="zh-TW"/>
        </w:rPr>
        <w:t>兆日圓規模。依此，</w:t>
      </w:r>
      <w:r w:rsidRPr="00894E10">
        <w:rPr>
          <w:lang w:eastAsia="zh-TW"/>
        </w:rPr>
        <w:t>5G</w:t>
      </w:r>
      <w:r w:rsidRPr="00894E10">
        <w:rPr>
          <w:rFonts w:hint="eastAsia"/>
          <w:lang w:eastAsia="zh-TW"/>
        </w:rPr>
        <w:t>行動通服務方面也是今後</w:t>
      </w:r>
      <w:proofErr w:type="gramStart"/>
      <w:r w:rsidRPr="00894E10">
        <w:rPr>
          <w:rFonts w:hint="eastAsia"/>
          <w:lang w:eastAsia="zh-TW"/>
        </w:rPr>
        <w:t>臺</w:t>
      </w:r>
      <w:proofErr w:type="gramEnd"/>
      <w:r w:rsidRPr="00894E10">
        <w:rPr>
          <w:rFonts w:hint="eastAsia"/>
          <w:lang w:eastAsia="zh-TW"/>
        </w:rPr>
        <w:t>日企業可加強技術合作之項目。</w:t>
      </w:r>
    </w:p>
    <w:p w:rsidR="0075440B" w:rsidRPr="00894E10" w:rsidRDefault="0075440B" w:rsidP="0075440B">
      <w:pPr>
        <w:ind w:firstLine="480"/>
        <w:rPr>
          <w:lang w:eastAsia="zh-TW"/>
        </w:rPr>
      </w:pPr>
      <w:r w:rsidRPr="00894E10">
        <w:rPr>
          <w:rFonts w:hint="eastAsia"/>
          <w:lang w:eastAsia="zh-TW"/>
        </w:rPr>
        <w:t>在「環境能源」項下，</w:t>
      </w:r>
      <w:r w:rsidR="007F58DD" w:rsidRPr="00894E10">
        <w:rPr>
          <w:rFonts w:hint="eastAsia"/>
          <w:lang w:eastAsia="zh-TW"/>
        </w:rPr>
        <w:t>計劃</w:t>
      </w:r>
      <w:r w:rsidRPr="00894E10">
        <w:rPr>
          <w:rFonts w:hint="eastAsia"/>
          <w:lang w:eastAsia="zh-TW"/>
        </w:rPr>
        <w:t>未來</w:t>
      </w:r>
      <w:r w:rsidRPr="00894E10">
        <w:rPr>
          <w:lang w:eastAsia="zh-TW"/>
        </w:rPr>
        <w:t>10</w:t>
      </w:r>
      <w:r w:rsidRPr="00894E10">
        <w:rPr>
          <w:rFonts w:hint="eastAsia"/>
          <w:lang w:eastAsia="zh-TW"/>
        </w:rPr>
        <w:t>年創造</w:t>
      </w:r>
      <w:r w:rsidRPr="00894E10">
        <w:rPr>
          <w:lang w:eastAsia="zh-TW"/>
        </w:rPr>
        <w:t>50</w:t>
      </w:r>
      <w:r w:rsidRPr="00894E10">
        <w:rPr>
          <w:rFonts w:hint="eastAsia"/>
          <w:lang w:eastAsia="zh-TW"/>
        </w:rPr>
        <w:t>兆日圓規模新市場需求及</w:t>
      </w:r>
      <w:r w:rsidRPr="00894E10">
        <w:rPr>
          <w:lang w:eastAsia="zh-TW"/>
        </w:rPr>
        <w:t>140</w:t>
      </w:r>
      <w:r w:rsidRPr="00894E10">
        <w:rPr>
          <w:rFonts w:hint="eastAsia"/>
          <w:lang w:eastAsia="zh-TW"/>
        </w:rPr>
        <w:t>萬人次工作機會，積極發展太陽光電、風力發電等再生能源，以及蓄電池、電動汽車等</w:t>
      </w:r>
      <w:proofErr w:type="gramStart"/>
      <w:r w:rsidRPr="00894E10">
        <w:rPr>
          <w:rFonts w:hint="eastAsia"/>
          <w:lang w:eastAsia="zh-TW"/>
        </w:rPr>
        <w:t>節能減碳產品</w:t>
      </w:r>
      <w:proofErr w:type="gramEnd"/>
      <w:r w:rsidRPr="00894E10">
        <w:rPr>
          <w:rFonts w:hint="eastAsia"/>
          <w:lang w:eastAsia="zh-TW"/>
        </w:rPr>
        <w:t>。</w:t>
      </w:r>
    </w:p>
    <w:p w:rsidR="0075440B" w:rsidRPr="00894E10" w:rsidRDefault="0075440B" w:rsidP="0075440B">
      <w:pPr>
        <w:ind w:firstLine="480"/>
        <w:rPr>
          <w:lang w:eastAsia="zh-TW"/>
        </w:rPr>
      </w:pPr>
      <w:r w:rsidRPr="00894E10">
        <w:rPr>
          <w:rFonts w:hint="eastAsia"/>
          <w:lang w:eastAsia="zh-TW"/>
        </w:rPr>
        <w:t>在生命科學領域方面，日本政府擬透過促進再生醫療的實用化、解決藥品在取得使用許可前所產生的時間落差及延誤，以及儘早將創新的醫藥品及醫療機器進行實用化等各種改革，活化生命科學領域市場，增添新創進入該市場的魅力。日本生技醫療市場，包括健康、生活支援相關產業之市場規模，</w:t>
      </w:r>
      <w:r w:rsidR="007F58DD" w:rsidRPr="00894E10">
        <w:rPr>
          <w:rFonts w:hint="eastAsia"/>
          <w:lang w:eastAsia="zh-TW"/>
        </w:rPr>
        <w:t>計劃</w:t>
      </w:r>
      <w:r w:rsidRPr="00894E10">
        <w:rPr>
          <w:rFonts w:hint="eastAsia"/>
          <w:lang w:eastAsia="zh-TW"/>
        </w:rPr>
        <w:t>於</w:t>
      </w:r>
      <w:r w:rsidRPr="00894E10">
        <w:rPr>
          <w:lang w:eastAsia="zh-TW"/>
        </w:rPr>
        <w:t>2020</w:t>
      </w:r>
      <w:r w:rsidRPr="00894E10">
        <w:rPr>
          <w:rFonts w:hint="eastAsia"/>
          <w:lang w:eastAsia="zh-TW"/>
        </w:rPr>
        <w:t>年達</w:t>
      </w:r>
      <w:r w:rsidRPr="00894E10">
        <w:rPr>
          <w:lang w:eastAsia="zh-TW"/>
        </w:rPr>
        <w:t>10</w:t>
      </w:r>
      <w:r w:rsidRPr="00894E10">
        <w:rPr>
          <w:rFonts w:hint="eastAsia"/>
          <w:lang w:eastAsia="zh-TW"/>
        </w:rPr>
        <w:t>兆日圓；醫藥品、醫療機器、再生醫療之醫療關連產業之市場規模也預定於</w:t>
      </w:r>
      <w:r w:rsidRPr="00894E10">
        <w:rPr>
          <w:lang w:eastAsia="zh-TW"/>
        </w:rPr>
        <w:t>2020</w:t>
      </w:r>
      <w:r w:rsidRPr="00894E10">
        <w:rPr>
          <w:rFonts w:hint="eastAsia"/>
          <w:lang w:eastAsia="zh-TW"/>
        </w:rPr>
        <w:t>年達到</w:t>
      </w:r>
      <w:r w:rsidRPr="00894E10">
        <w:rPr>
          <w:lang w:eastAsia="zh-TW"/>
        </w:rPr>
        <w:t>16</w:t>
      </w:r>
      <w:r w:rsidRPr="00894E10">
        <w:rPr>
          <w:rFonts w:hint="eastAsia"/>
          <w:lang w:eastAsia="zh-TW"/>
        </w:rPr>
        <w:t>兆日圓目標。</w:t>
      </w:r>
    </w:p>
    <w:p w:rsidR="0075440B" w:rsidRPr="00894E10" w:rsidRDefault="0075440B" w:rsidP="0075440B">
      <w:pPr>
        <w:ind w:firstLine="480"/>
        <w:rPr>
          <w:lang w:eastAsia="zh-TW"/>
        </w:rPr>
      </w:pPr>
      <w:r w:rsidRPr="00894E10">
        <w:rPr>
          <w:rFonts w:hint="eastAsia"/>
          <w:lang w:eastAsia="zh-TW"/>
        </w:rPr>
        <w:t>日本自</w:t>
      </w:r>
      <w:r w:rsidRPr="00894E10">
        <w:rPr>
          <w:lang w:eastAsia="zh-TW"/>
        </w:rPr>
        <w:t>2015</w:t>
      </w:r>
      <w:r w:rsidRPr="00894E10">
        <w:rPr>
          <w:rFonts w:hint="eastAsia"/>
          <w:lang w:eastAsia="zh-TW"/>
        </w:rPr>
        <w:t>年起對新創產業投資急速成長，在政府的協助下，大學內設立創投基金（</w:t>
      </w:r>
      <w:r w:rsidRPr="00894E10">
        <w:rPr>
          <w:lang w:eastAsia="zh-TW"/>
        </w:rPr>
        <w:t>VC</w:t>
      </w:r>
      <w:r w:rsidRPr="00894E10">
        <w:rPr>
          <w:rFonts w:hint="eastAsia"/>
          <w:lang w:eastAsia="zh-TW"/>
        </w:rPr>
        <w:t>）投資件數也逐漸增加。</w:t>
      </w:r>
      <w:r w:rsidRPr="00894E10">
        <w:rPr>
          <w:lang w:eastAsia="zh-TW"/>
        </w:rPr>
        <w:t>2018</w:t>
      </w:r>
      <w:r w:rsidRPr="00894E10">
        <w:rPr>
          <w:rFonts w:hint="eastAsia"/>
          <w:lang w:eastAsia="zh-TW"/>
        </w:rPr>
        <w:t>年對新創企業之投資件數更大幅激增。企業透過投資與本身事業內容相關的新創企業，以提升技術革新及增加收益的</w:t>
      </w:r>
      <w:r w:rsidRPr="00894E10">
        <w:rPr>
          <w:lang w:eastAsia="zh-TW"/>
        </w:rPr>
        <w:t>CVC</w:t>
      </w:r>
      <w:r w:rsidRPr="00894E10">
        <w:rPr>
          <w:rFonts w:hint="eastAsia"/>
          <w:lang w:eastAsia="zh-TW"/>
        </w:rPr>
        <w:t>（</w:t>
      </w:r>
      <w:r w:rsidRPr="00894E10">
        <w:rPr>
          <w:lang w:eastAsia="zh-TW"/>
        </w:rPr>
        <w:t>Corporate Venture Capital</w:t>
      </w:r>
      <w:r w:rsidRPr="00894E10">
        <w:rPr>
          <w:rFonts w:hint="eastAsia"/>
          <w:lang w:eastAsia="zh-TW"/>
        </w:rPr>
        <w:t>）即企業新創投資件數增加最為顯著。日本對新創企業投資可分為</w:t>
      </w:r>
      <w:r w:rsidRPr="00894E10">
        <w:rPr>
          <w:lang w:eastAsia="zh-TW"/>
        </w:rPr>
        <w:t>2</w:t>
      </w:r>
      <w:r w:rsidRPr="00894E10">
        <w:rPr>
          <w:rFonts w:hint="eastAsia"/>
          <w:lang w:eastAsia="zh-TW"/>
        </w:rPr>
        <w:t>大類。一類是純粹的創投（</w:t>
      </w:r>
      <w:r w:rsidRPr="00894E10">
        <w:rPr>
          <w:lang w:eastAsia="zh-TW"/>
        </w:rPr>
        <w:t>VC</w:t>
      </w:r>
      <w:r w:rsidRPr="00894E10">
        <w:rPr>
          <w:rFonts w:hint="eastAsia"/>
          <w:lang w:eastAsia="zh-TW"/>
        </w:rPr>
        <w:t>），主要是向初創企業提供資金並取得該公司股份的一種投資方式，並不以經營被投資公司為目的。另一類則是大企業利用對新創企業的投資，獲取先端技術，並納入傘下成為子公司，以加速自身技術能力及擴展事業領域，即所謂</w:t>
      </w:r>
      <w:r w:rsidRPr="00894E10">
        <w:rPr>
          <w:lang w:eastAsia="zh-TW"/>
        </w:rPr>
        <w:t>CVC</w:t>
      </w:r>
      <w:r w:rsidRPr="00894E10">
        <w:rPr>
          <w:rFonts w:hint="eastAsia"/>
          <w:lang w:eastAsia="zh-TW"/>
        </w:rPr>
        <w:t>創投。</w:t>
      </w:r>
      <w:r w:rsidRPr="00894E10">
        <w:rPr>
          <w:lang w:eastAsia="zh-TW"/>
        </w:rPr>
        <w:t>CVC</w:t>
      </w:r>
      <w:r w:rsidRPr="00894E10">
        <w:rPr>
          <w:rFonts w:hint="eastAsia"/>
          <w:lang w:eastAsia="zh-TW"/>
        </w:rPr>
        <w:t>投資以國家別分析，美國對</w:t>
      </w:r>
      <w:r w:rsidRPr="00894E10">
        <w:rPr>
          <w:lang w:eastAsia="zh-TW"/>
        </w:rPr>
        <w:t>Startup</w:t>
      </w:r>
      <w:r w:rsidRPr="00894E10">
        <w:rPr>
          <w:rFonts w:hint="eastAsia"/>
          <w:lang w:eastAsia="zh-TW"/>
        </w:rPr>
        <w:t>企業的投資件數領先全球，</w:t>
      </w:r>
      <w:r w:rsidRPr="00894E10">
        <w:rPr>
          <w:lang w:eastAsia="zh-TW"/>
        </w:rPr>
        <w:t>2018</w:t>
      </w:r>
      <w:r w:rsidRPr="00894E10">
        <w:rPr>
          <w:rFonts w:hint="eastAsia"/>
          <w:lang w:eastAsia="zh-TW"/>
        </w:rPr>
        <w:t>年為</w:t>
      </w:r>
      <w:r w:rsidRPr="00894E10">
        <w:rPr>
          <w:lang w:eastAsia="zh-TW"/>
        </w:rPr>
        <w:t>1,046</w:t>
      </w:r>
      <w:r w:rsidRPr="00894E10">
        <w:rPr>
          <w:rFonts w:hint="eastAsia"/>
          <w:lang w:eastAsia="zh-TW"/>
        </w:rPr>
        <w:t>件（投資金額為</w:t>
      </w:r>
      <w:r w:rsidRPr="00894E10">
        <w:rPr>
          <w:lang w:eastAsia="zh-TW"/>
        </w:rPr>
        <w:t>265</w:t>
      </w:r>
      <w:r w:rsidRPr="00894E10">
        <w:rPr>
          <w:rFonts w:hint="eastAsia"/>
          <w:lang w:eastAsia="zh-TW"/>
        </w:rPr>
        <w:t>億美元）；其次為中國大陸，對新創投資件數為</w:t>
      </w:r>
      <w:r w:rsidRPr="00894E10">
        <w:rPr>
          <w:lang w:eastAsia="zh-TW"/>
        </w:rPr>
        <w:t>351</w:t>
      </w:r>
      <w:r w:rsidRPr="00894E10">
        <w:rPr>
          <w:rFonts w:hint="eastAsia"/>
          <w:lang w:eastAsia="zh-TW"/>
        </w:rPr>
        <w:t>件（金額</w:t>
      </w:r>
      <w:r w:rsidRPr="00894E10">
        <w:rPr>
          <w:lang w:eastAsia="zh-TW"/>
        </w:rPr>
        <w:t>108</w:t>
      </w:r>
      <w:r w:rsidRPr="00894E10">
        <w:rPr>
          <w:rFonts w:hint="eastAsia"/>
          <w:lang w:eastAsia="zh-TW"/>
        </w:rPr>
        <w:t>億美元）；日本則緊追在後，件數也達</w:t>
      </w:r>
      <w:r w:rsidRPr="00894E10">
        <w:rPr>
          <w:lang w:eastAsia="zh-TW"/>
        </w:rPr>
        <w:t>317</w:t>
      </w:r>
      <w:r w:rsidRPr="00894E10">
        <w:rPr>
          <w:rFonts w:hint="eastAsia"/>
          <w:lang w:eastAsia="zh-TW"/>
        </w:rPr>
        <w:t>件，躍居全球第</w:t>
      </w:r>
      <w:r w:rsidRPr="00894E10">
        <w:rPr>
          <w:lang w:eastAsia="zh-TW"/>
        </w:rPr>
        <w:t>3</w:t>
      </w:r>
      <w:r w:rsidRPr="00894E10">
        <w:rPr>
          <w:rFonts w:hint="eastAsia"/>
          <w:lang w:eastAsia="zh-TW"/>
        </w:rPr>
        <w:t>位。</w:t>
      </w:r>
    </w:p>
    <w:p w:rsidR="0075440B" w:rsidRPr="00894E10" w:rsidRDefault="0075440B" w:rsidP="0075440B">
      <w:pPr>
        <w:ind w:firstLine="480"/>
        <w:rPr>
          <w:lang w:eastAsia="zh-TW"/>
        </w:rPr>
      </w:pPr>
      <w:r w:rsidRPr="00894E10">
        <w:rPr>
          <w:rFonts w:hint="eastAsia"/>
          <w:kern w:val="0"/>
          <w:lang w:eastAsia="zh-TW"/>
        </w:rPr>
        <w:t>根據</w:t>
      </w:r>
      <w:r w:rsidRPr="00894E10">
        <w:rPr>
          <w:kern w:val="0"/>
          <w:lang w:eastAsia="zh-TW"/>
        </w:rPr>
        <w:t>Venture Enterprise Cenetr</w:t>
      </w:r>
      <w:r w:rsidRPr="00894E10">
        <w:rPr>
          <w:rFonts w:hint="eastAsia"/>
          <w:kern w:val="0"/>
          <w:lang w:eastAsia="zh-TW"/>
        </w:rPr>
        <w:t>公布資料，日本</w:t>
      </w:r>
      <w:r w:rsidRPr="00894E10">
        <w:rPr>
          <w:kern w:val="0"/>
          <w:lang w:eastAsia="zh-TW"/>
        </w:rPr>
        <w:t>2018</w:t>
      </w:r>
      <w:r w:rsidRPr="00894E10">
        <w:rPr>
          <w:rFonts w:hint="eastAsia"/>
          <w:kern w:val="0"/>
          <w:lang w:eastAsia="zh-TW"/>
        </w:rPr>
        <w:t>年</w:t>
      </w:r>
      <w:r w:rsidRPr="00894E10">
        <w:rPr>
          <w:rFonts w:hint="eastAsia"/>
          <w:lang w:eastAsia="zh-TW"/>
        </w:rPr>
        <w:t>企業</w:t>
      </w:r>
      <w:proofErr w:type="gramStart"/>
      <w:r w:rsidRPr="00894E10">
        <w:rPr>
          <w:rFonts w:hint="eastAsia"/>
          <w:lang w:eastAsia="zh-TW"/>
        </w:rPr>
        <w:t>挹</w:t>
      </w:r>
      <w:proofErr w:type="gramEnd"/>
      <w:r w:rsidRPr="00894E10">
        <w:rPr>
          <w:rFonts w:hint="eastAsia"/>
          <w:lang w:eastAsia="zh-TW"/>
        </w:rPr>
        <w:t>注未上市的新創產業資金達</w:t>
      </w:r>
      <w:r w:rsidRPr="00894E10">
        <w:rPr>
          <w:lang w:eastAsia="zh-TW"/>
        </w:rPr>
        <w:t>2,174</w:t>
      </w:r>
      <w:r w:rsidRPr="00894E10">
        <w:rPr>
          <w:rFonts w:hint="eastAsia"/>
          <w:lang w:eastAsia="zh-TW"/>
        </w:rPr>
        <w:t>億日圓，較</w:t>
      </w:r>
      <w:r w:rsidRPr="00894E10">
        <w:rPr>
          <w:lang w:eastAsia="zh-TW"/>
        </w:rPr>
        <w:t>2017</w:t>
      </w:r>
      <w:r w:rsidRPr="00894E10">
        <w:rPr>
          <w:rFonts w:hint="eastAsia"/>
          <w:lang w:eastAsia="zh-TW"/>
        </w:rPr>
        <w:t>年增加</w:t>
      </w:r>
      <w:r w:rsidRPr="00894E10">
        <w:rPr>
          <w:lang w:eastAsia="zh-TW"/>
        </w:rPr>
        <w:t>30.8%</w:t>
      </w:r>
      <w:r w:rsidRPr="00894E10">
        <w:rPr>
          <w:rFonts w:hint="eastAsia"/>
          <w:lang w:eastAsia="zh-TW"/>
        </w:rPr>
        <w:t>，其中企業創投</w:t>
      </w:r>
      <w:r w:rsidR="00DF7771" w:rsidRPr="00894E10">
        <w:rPr>
          <w:rFonts w:hint="eastAsia"/>
          <w:lang w:eastAsia="zh-TW"/>
        </w:rPr>
        <w:t>（</w:t>
      </w:r>
      <w:r w:rsidRPr="00894E10">
        <w:rPr>
          <w:lang w:eastAsia="zh-TW"/>
        </w:rPr>
        <w:t>Coporate Venture Capital, CVC</w:t>
      </w:r>
      <w:r w:rsidR="00DF7771" w:rsidRPr="00894E10">
        <w:rPr>
          <w:rFonts w:hint="eastAsia"/>
          <w:lang w:eastAsia="zh-TW"/>
        </w:rPr>
        <w:t>）</w:t>
      </w:r>
      <w:r w:rsidRPr="00894E10">
        <w:rPr>
          <w:rFonts w:hint="eastAsia"/>
          <w:kern w:val="0"/>
          <w:lang w:eastAsia="zh-TW"/>
        </w:rPr>
        <w:t>金額增加顯著，達</w:t>
      </w:r>
      <w:r w:rsidRPr="00894E10">
        <w:rPr>
          <w:kern w:val="0"/>
          <w:lang w:eastAsia="zh-TW"/>
        </w:rPr>
        <w:t>211</w:t>
      </w:r>
      <w:r w:rsidRPr="00894E10">
        <w:rPr>
          <w:rFonts w:hint="eastAsia"/>
          <w:kern w:val="0"/>
          <w:lang w:eastAsia="zh-TW"/>
        </w:rPr>
        <w:t>億日圓，較</w:t>
      </w:r>
      <w:r w:rsidRPr="00894E10">
        <w:rPr>
          <w:kern w:val="0"/>
          <w:lang w:eastAsia="zh-TW"/>
        </w:rPr>
        <w:t>2017</w:t>
      </w:r>
      <w:r w:rsidRPr="00894E10">
        <w:rPr>
          <w:rFonts w:hint="eastAsia"/>
          <w:kern w:val="0"/>
          <w:lang w:eastAsia="zh-TW"/>
        </w:rPr>
        <w:t>年度增加</w:t>
      </w:r>
      <w:r w:rsidRPr="00894E10">
        <w:rPr>
          <w:kern w:val="0"/>
          <w:lang w:eastAsia="zh-TW"/>
        </w:rPr>
        <w:t>90.1%</w:t>
      </w:r>
      <w:r w:rsidRPr="00894E10">
        <w:rPr>
          <w:rFonts w:hint="eastAsia"/>
          <w:kern w:val="0"/>
          <w:lang w:eastAsia="zh-TW"/>
        </w:rPr>
        <w:t>。例如，日商</w:t>
      </w:r>
      <w:r w:rsidRPr="00894E10">
        <w:rPr>
          <w:kern w:val="0"/>
          <w:lang w:eastAsia="zh-TW"/>
        </w:rPr>
        <w:t>FANUC</w:t>
      </w:r>
      <w:r w:rsidRPr="00894E10">
        <w:rPr>
          <w:rFonts w:hint="eastAsia"/>
          <w:kern w:val="0"/>
          <w:lang w:eastAsia="zh-TW"/>
        </w:rPr>
        <w:t>於</w:t>
      </w:r>
      <w:r w:rsidRPr="00894E10">
        <w:rPr>
          <w:kern w:val="0"/>
          <w:lang w:eastAsia="zh-TW"/>
        </w:rPr>
        <w:t>2018</w:t>
      </w:r>
      <w:r w:rsidRPr="00894E10">
        <w:rPr>
          <w:rFonts w:hint="eastAsia"/>
          <w:kern w:val="0"/>
          <w:lang w:eastAsia="zh-TW"/>
        </w:rPr>
        <w:t>年</w:t>
      </w:r>
      <w:r w:rsidRPr="00894E10">
        <w:rPr>
          <w:kern w:val="0"/>
          <w:lang w:eastAsia="zh-TW"/>
        </w:rPr>
        <w:t>2</w:t>
      </w:r>
      <w:r w:rsidRPr="00894E10">
        <w:rPr>
          <w:rFonts w:hint="eastAsia"/>
          <w:kern w:val="0"/>
          <w:lang w:eastAsia="zh-TW"/>
        </w:rPr>
        <w:t>月將開發協作型機器人的新創公司</w:t>
      </w:r>
      <w:r w:rsidRPr="00894E10">
        <w:rPr>
          <w:kern w:val="0"/>
          <w:lang w:eastAsia="zh-TW"/>
        </w:rPr>
        <w:t>Life Robotics</w:t>
      </w:r>
      <w:r w:rsidRPr="00894E10">
        <w:rPr>
          <w:rFonts w:hint="eastAsia"/>
          <w:kern w:val="0"/>
          <w:lang w:eastAsia="zh-TW"/>
        </w:rPr>
        <w:t>納入旗下，開發與人互動的協作型機器人。</w:t>
      </w:r>
      <w:proofErr w:type="gramStart"/>
      <w:r w:rsidRPr="00894E10">
        <w:rPr>
          <w:rFonts w:hint="eastAsia"/>
          <w:kern w:val="0"/>
          <w:lang w:eastAsia="zh-TW"/>
        </w:rPr>
        <w:t>大</w:t>
      </w:r>
      <w:proofErr w:type="gramEnd"/>
      <w:r w:rsidRPr="00894E10">
        <w:rPr>
          <w:rFonts w:hint="eastAsia"/>
          <w:kern w:val="0"/>
          <w:lang w:eastAsia="zh-TW"/>
        </w:rPr>
        <w:t>和房屋工業</w:t>
      </w:r>
      <w:proofErr w:type="gramStart"/>
      <w:r w:rsidRPr="00894E10">
        <w:rPr>
          <w:rFonts w:hint="eastAsia"/>
          <w:kern w:val="0"/>
          <w:lang w:eastAsia="zh-TW"/>
        </w:rPr>
        <w:t>收購物聯網</w:t>
      </w:r>
      <w:proofErr w:type="gramEnd"/>
      <w:r w:rsidRPr="00894E10">
        <w:rPr>
          <w:rFonts w:hint="eastAsia"/>
          <w:kern w:val="0"/>
          <w:lang w:eastAsia="zh-TW"/>
        </w:rPr>
        <w:t>新創公司，加速導入人工智慧、</w:t>
      </w:r>
      <w:proofErr w:type="gramStart"/>
      <w:r w:rsidRPr="00894E10">
        <w:rPr>
          <w:rFonts w:hint="eastAsia"/>
          <w:kern w:val="0"/>
          <w:lang w:eastAsia="zh-TW"/>
        </w:rPr>
        <w:t>物聯網</w:t>
      </w:r>
      <w:proofErr w:type="gramEnd"/>
      <w:r w:rsidRPr="00894E10">
        <w:rPr>
          <w:rFonts w:hint="eastAsia"/>
          <w:kern w:val="0"/>
          <w:lang w:eastAsia="zh-TW"/>
        </w:rPr>
        <w:t>技術。三菱日聯金融集團</w:t>
      </w:r>
      <w:r w:rsidR="00DF7771" w:rsidRPr="00894E10">
        <w:rPr>
          <w:rFonts w:hint="eastAsia"/>
          <w:kern w:val="0"/>
          <w:lang w:eastAsia="zh-TW"/>
        </w:rPr>
        <w:t>（</w:t>
      </w:r>
      <w:r w:rsidRPr="00894E10">
        <w:rPr>
          <w:kern w:val="0"/>
          <w:lang w:eastAsia="zh-TW"/>
        </w:rPr>
        <w:t>Mitsubishi UFJ Financial Group, MUFG</w:t>
      </w:r>
      <w:r w:rsidR="00DF7771" w:rsidRPr="00894E10">
        <w:rPr>
          <w:rFonts w:hint="eastAsia"/>
          <w:kern w:val="0"/>
          <w:lang w:eastAsia="zh-TW"/>
        </w:rPr>
        <w:t>）</w:t>
      </w:r>
      <w:r w:rsidRPr="00894E10">
        <w:rPr>
          <w:rFonts w:hint="eastAsia"/>
          <w:kern w:val="0"/>
          <w:lang w:eastAsia="zh-TW"/>
        </w:rPr>
        <w:t>於</w:t>
      </w:r>
      <w:r w:rsidRPr="00894E10">
        <w:rPr>
          <w:kern w:val="0"/>
          <w:lang w:eastAsia="zh-TW"/>
        </w:rPr>
        <w:t>2019</w:t>
      </w:r>
      <w:r w:rsidRPr="00894E10">
        <w:rPr>
          <w:rFonts w:hint="eastAsia"/>
          <w:kern w:val="0"/>
          <w:lang w:eastAsia="zh-TW"/>
        </w:rPr>
        <w:t>年</w:t>
      </w:r>
      <w:r w:rsidRPr="00894E10">
        <w:rPr>
          <w:kern w:val="0"/>
          <w:lang w:eastAsia="zh-TW"/>
        </w:rPr>
        <w:t>1</w:t>
      </w:r>
      <w:r w:rsidRPr="00894E10">
        <w:rPr>
          <w:rFonts w:hint="eastAsia"/>
          <w:kern w:val="0"/>
          <w:lang w:eastAsia="zh-TW"/>
        </w:rPr>
        <w:t>月</w:t>
      </w:r>
      <w:r w:rsidRPr="00894E10">
        <w:rPr>
          <w:kern w:val="0"/>
          <w:lang w:eastAsia="zh-TW"/>
        </w:rPr>
        <w:t>11</w:t>
      </w:r>
      <w:r w:rsidRPr="00894E10">
        <w:rPr>
          <w:rFonts w:hint="eastAsia"/>
          <w:kern w:val="0"/>
          <w:lang w:eastAsia="zh-TW"/>
        </w:rPr>
        <w:t>日投資</w:t>
      </w:r>
      <w:r w:rsidRPr="00894E10">
        <w:rPr>
          <w:kern w:val="0"/>
          <w:lang w:eastAsia="zh-TW"/>
        </w:rPr>
        <w:t>200</w:t>
      </w:r>
      <w:r w:rsidRPr="00894E10">
        <w:rPr>
          <w:rFonts w:hint="eastAsia"/>
          <w:kern w:val="0"/>
          <w:lang w:eastAsia="zh-TW"/>
        </w:rPr>
        <w:t>億日圓成立</w:t>
      </w:r>
      <w:r w:rsidRPr="00894E10">
        <w:rPr>
          <w:kern w:val="0"/>
          <w:lang w:eastAsia="zh-TW"/>
        </w:rPr>
        <w:t>MUIP</w:t>
      </w:r>
      <w:r w:rsidR="00DF7771" w:rsidRPr="00894E10">
        <w:rPr>
          <w:rFonts w:hint="eastAsia"/>
          <w:kern w:val="0"/>
          <w:lang w:eastAsia="zh-TW"/>
        </w:rPr>
        <w:t>（</w:t>
      </w:r>
      <w:r w:rsidRPr="00894E10">
        <w:rPr>
          <w:kern w:val="0"/>
          <w:lang w:eastAsia="zh-TW"/>
        </w:rPr>
        <w:t>MUFG Innovation Partners</w:t>
      </w:r>
      <w:r w:rsidR="00DF7771" w:rsidRPr="00894E10">
        <w:rPr>
          <w:rFonts w:hint="eastAsia"/>
          <w:kern w:val="0"/>
          <w:lang w:eastAsia="zh-TW"/>
        </w:rPr>
        <w:t>）</w:t>
      </w:r>
      <w:r w:rsidRPr="00894E10">
        <w:rPr>
          <w:rFonts w:hint="eastAsia"/>
          <w:kern w:val="0"/>
          <w:lang w:eastAsia="zh-TW"/>
        </w:rPr>
        <w:t>，協助向創業公司進行戰略投資及建立合作伙伴關係，主要投資對象包括金融科技</w:t>
      </w:r>
      <w:r w:rsidR="00DF7771" w:rsidRPr="00894E10">
        <w:rPr>
          <w:rFonts w:hint="eastAsia"/>
          <w:kern w:val="0"/>
          <w:lang w:eastAsia="zh-TW"/>
        </w:rPr>
        <w:t>（</w:t>
      </w:r>
      <w:r w:rsidRPr="00894E10">
        <w:rPr>
          <w:kern w:val="0"/>
          <w:lang w:eastAsia="zh-TW"/>
        </w:rPr>
        <w:t>Fintech</w:t>
      </w:r>
      <w:r w:rsidR="00DF7771" w:rsidRPr="00894E10">
        <w:rPr>
          <w:rFonts w:hint="eastAsia"/>
          <w:kern w:val="0"/>
          <w:lang w:eastAsia="zh-TW"/>
        </w:rPr>
        <w:t>）</w:t>
      </w:r>
      <w:r w:rsidRPr="00894E10">
        <w:rPr>
          <w:rFonts w:hint="eastAsia"/>
          <w:kern w:val="0"/>
          <w:lang w:eastAsia="zh-TW"/>
        </w:rPr>
        <w:t>相關之</w:t>
      </w:r>
      <w:r w:rsidRPr="00894E10">
        <w:rPr>
          <w:kern w:val="0"/>
          <w:lang w:eastAsia="zh-TW"/>
        </w:rPr>
        <w:t>MoneyTree</w:t>
      </w:r>
      <w:r w:rsidRPr="00894E10">
        <w:rPr>
          <w:rFonts w:hint="eastAsia"/>
          <w:kern w:val="0"/>
          <w:lang w:eastAsia="zh-TW"/>
        </w:rPr>
        <w:t>等新創公司。丸紅商社於</w:t>
      </w:r>
      <w:r w:rsidRPr="00894E10">
        <w:rPr>
          <w:kern w:val="0"/>
          <w:lang w:eastAsia="zh-TW"/>
        </w:rPr>
        <w:t>2019</w:t>
      </w:r>
      <w:r w:rsidRPr="00894E10">
        <w:rPr>
          <w:rFonts w:hint="eastAsia"/>
          <w:kern w:val="0"/>
          <w:lang w:eastAsia="zh-TW"/>
        </w:rPr>
        <w:t>年</w:t>
      </w:r>
      <w:r w:rsidRPr="00894E10">
        <w:rPr>
          <w:kern w:val="0"/>
          <w:lang w:eastAsia="zh-TW"/>
        </w:rPr>
        <w:t>6</w:t>
      </w:r>
      <w:r w:rsidRPr="00894E10">
        <w:rPr>
          <w:rFonts w:hint="eastAsia"/>
          <w:kern w:val="0"/>
          <w:lang w:eastAsia="zh-TW"/>
        </w:rPr>
        <w:t>月投資</w:t>
      </w:r>
      <w:r w:rsidRPr="00894E10">
        <w:rPr>
          <w:kern w:val="0"/>
          <w:lang w:eastAsia="zh-TW"/>
        </w:rPr>
        <w:t>50</w:t>
      </w:r>
      <w:r w:rsidRPr="00894E10">
        <w:rPr>
          <w:rFonts w:hint="eastAsia"/>
          <w:kern w:val="0"/>
          <w:lang w:eastAsia="zh-TW"/>
        </w:rPr>
        <w:t>億日圓成立丸紅</w:t>
      </w:r>
      <w:r w:rsidRPr="00894E10">
        <w:rPr>
          <w:kern w:val="0"/>
          <w:lang w:eastAsia="zh-TW"/>
        </w:rPr>
        <w:t>Ventures</w:t>
      </w:r>
      <w:r w:rsidRPr="00894E10">
        <w:rPr>
          <w:rFonts w:hint="eastAsia"/>
          <w:kern w:val="0"/>
          <w:lang w:eastAsia="zh-TW"/>
        </w:rPr>
        <w:t>公司，投資日本、美國及以色列等新創公司。</w:t>
      </w:r>
      <w:proofErr w:type="gramStart"/>
      <w:r w:rsidRPr="00894E10">
        <w:rPr>
          <w:rFonts w:hint="eastAsia"/>
          <w:kern w:val="0"/>
          <w:lang w:eastAsia="zh-TW"/>
        </w:rPr>
        <w:t>博報堂</w:t>
      </w:r>
      <w:proofErr w:type="gramEnd"/>
      <w:r w:rsidRPr="00894E10">
        <w:rPr>
          <w:kern w:val="0"/>
          <w:lang w:eastAsia="zh-TW"/>
        </w:rPr>
        <w:t>DY</w:t>
      </w:r>
      <w:r w:rsidRPr="00894E10">
        <w:rPr>
          <w:rFonts w:hint="eastAsia"/>
          <w:kern w:val="0"/>
          <w:lang w:eastAsia="zh-TW"/>
        </w:rPr>
        <w:t>控股公司於</w:t>
      </w:r>
      <w:r w:rsidRPr="00894E10">
        <w:rPr>
          <w:kern w:val="0"/>
          <w:lang w:eastAsia="zh-TW"/>
        </w:rPr>
        <w:t>2019</w:t>
      </w:r>
      <w:r w:rsidRPr="00894E10">
        <w:rPr>
          <w:rFonts w:hint="eastAsia"/>
          <w:kern w:val="0"/>
          <w:lang w:eastAsia="zh-TW"/>
        </w:rPr>
        <w:t>年</w:t>
      </w:r>
      <w:r w:rsidRPr="00894E10">
        <w:rPr>
          <w:kern w:val="0"/>
          <w:lang w:eastAsia="zh-TW"/>
        </w:rPr>
        <w:t>7</w:t>
      </w:r>
      <w:r w:rsidRPr="00894E10">
        <w:rPr>
          <w:rFonts w:hint="eastAsia"/>
          <w:kern w:val="0"/>
          <w:lang w:eastAsia="zh-TW"/>
        </w:rPr>
        <w:t>月成立</w:t>
      </w:r>
      <w:proofErr w:type="gramStart"/>
      <w:r w:rsidRPr="00894E10">
        <w:rPr>
          <w:rFonts w:hint="eastAsia"/>
          <w:kern w:val="0"/>
          <w:lang w:eastAsia="zh-TW"/>
        </w:rPr>
        <w:t>博報堂</w:t>
      </w:r>
      <w:proofErr w:type="gramEnd"/>
      <w:r w:rsidRPr="00894E10">
        <w:rPr>
          <w:kern w:val="0"/>
          <w:lang w:eastAsia="zh-TW"/>
        </w:rPr>
        <w:t>DY-Ventures</w:t>
      </w:r>
      <w:r w:rsidRPr="00894E10">
        <w:rPr>
          <w:rFonts w:hint="eastAsia"/>
          <w:kern w:val="0"/>
          <w:lang w:eastAsia="zh-TW"/>
        </w:rPr>
        <w:t>，投資日本國內的</w:t>
      </w:r>
      <w:r w:rsidRPr="00894E10">
        <w:rPr>
          <w:kern w:val="0"/>
          <w:lang w:eastAsia="zh-TW"/>
        </w:rPr>
        <w:t>Idein</w:t>
      </w:r>
      <w:r w:rsidRPr="00894E10">
        <w:rPr>
          <w:rFonts w:hint="eastAsia"/>
          <w:kern w:val="0"/>
          <w:lang w:eastAsia="zh-TW"/>
        </w:rPr>
        <w:t>、</w:t>
      </w:r>
      <w:r w:rsidRPr="00894E10">
        <w:rPr>
          <w:kern w:val="0"/>
          <w:lang w:eastAsia="zh-TW"/>
        </w:rPr>
        <w:t>Flow Solutions</w:t>
      </w:r>
      <w:r w:rsidRPr="00894E10">
        <w:rPr>
          <w:rFonts w:hint="eastAsia"/>
          <w:kern w:val="0"/>
          <w:lang w:eastAsia="zh-TW"/>
        </w:rPr>
        <w:t>等</w:t>
      </w:r>
      <w:r w:rsidRPr="00894E10">
        <w:rPr>
          <w:kern w:val="0"/>
          <w:lang w:eastAsia="zh-TW"/>
        </w:rPr>
        <w:t>AI</w:t>
      </w:r>
      <w:r w:rsidRPr="00894E10">
        <w:rPr>
          <w:rFonts w:hint="eastAsia"/>
          <w:kern w:val="0"/>
          <w:lang w:eastAsia="zh-TW"/>
        </w:rPr>
        <w:t>及物聯網相關新創公司，</w:t>
      </w:r>
      <w:r w:rsidRPr="00894E10">
        <w:rPr>
          <w:kern w:val="0"/>
          <w:lang w:eastAsia="zh-TW"/>
        </w:rPr>
        <w:t>2019~2025</w:t>
      </w:r>
      <w:r w:rsidRPr="00894E10">
        <w:rPr>
          <w:rFonts w:hint="eastAsia"/>
          <w:kern w:val="0"/>
          <w:lang w:eastAsia="zh-TW"/>
        </w:rPr>
        <w:t>年投資金額約</w:t>
      </w:r>
      <w:r w:rsidRPr="00894E10">
        <w:rPr>
          <w:kern w:val="0"/>
          <w:lang w:eastAsia="zh-TW"/>
        </w:rPr>
        <w:t>100</w:t>
      </w:r>
      <w:r w:rsidRPr="00894E10">
        <w:rPr>
          <w:rFonts w:hint="eastAsia"/>
          <w:kern w:val="0"/>
          <w:lang w:eastAsia="zh-TW"/>
        </w:rPr>
        <w:t>億日圓。日本航空</w:t>
      </w:r>
      <w:r w:rsidR="00DF7771" w:rsidRPr="00894E10">
        <w:rPr>
          <w:rFonts w:hint="eastAsia"/>
          <w:kern w:val="0"/>
          <w:lang w:eastAsia="zh-TW"/>
        </w:rPr>
        <w:t>（</w:t>
      </w:r>
      <w:r w:rsidRPr="00894E10">
        <w:rPr>
          <w:kern w:val="0"/>
          <w:lang w:eastAsia="zh-TW"/>
        </w:rPr>
        <w:t>JAL</w:t>
      </w:r>
      <w:r w:rsidR="00DF7771" w:rsidRPr="00894E10">
        <w:rPr>
          <w:rFonts w:hint="eastAsia"/>
          <w:kern w:val="0"/>
          <w:lang w:eastAsia="zh-TW"/>
        </w:rPr>
        <w:t>）</w:t>
      </w:r>
      <w:r w:rsidRPr="00894E10">
        <w:rPr>
          <w:rFonts w:hint="eastAsia"/>
          <w:kern w:val="0"/>
          <w:lang w:eastAsia="zh-TW"/>
        </w:rPr>
        <w:t>於</w:t>
      </w:r>
      <w:r w:rsidRPr="00894E10">
        <w:rPr>
          <w:kern w:val="0"/>
          <w:lang w:eastAsia="zh-TW"/>
        </w:rPr>
        <w:t>2019</w:t>
      </w:r>
      <w:r w:rsidRPr="00894E10">
        <w:rPr>
          <w:rFonts w:hint="eastAsia"/>
          <w:kern w:val="0"/>
          <w:lang w:eastAsia="zh-TW"/>
        </w:rPr>
        <w:t>年</w:t>
      </w:r>
      <w:r w:rsidRPr="00894E10">
        <w:rPr>
          <w:kern w:val="0"/>
          <w:lang w:eastAsia="zh-TW"/>
        </w:rPr>
        <w:t>1</w:t>
      </w:r>
      <w:r w:rsidRPr="00894E10">
        <w:rPr>
          <w:rFonts w:hint="eastAsia"/>
          <w:kern w:val="0"/>
          <w:lang w:eastAsia="zh-TW"/>
        </w:rPr>
        <w:t>月出資</w:t>
      </w:r>
      <w:r w:rsidRPr="00894E10">
        <w:rPr>
          <w:kern w:val="0"/>
          <w:lang w:eastAsia="zh-TW"/>
        </w:rPr>
        <w:t>80</w:t>
      </w:r>
      <w:r w:rsidRPr="00894E10">
        <w:rPr>
          <w:rFonts w:hint="eastAsia"/>
          <w:kern w:val="0"/>
          <w:lang w:eastAsia="zh-TW"/>
        </w:rPr>
        <w:t>億日圓成立「</w:t>
      </w:r>
      <w:r w:rsidRPr="00894E10">
        <w:rPr>
          <w:kern w:val="0"/>
          <w:lang w:eastAsia="zh-TW"/>
        </w:rPr>
        <w:t>Japan Airlines Innovation Fund</w:t>
      </w:r>
      <w:r w:rsidRPr="00894E10">
        <w:rPr>
          <w:rFonts w:hint="eastAsia"/>
          <w:kern w:val="0"/>
          <w:lang w:eastAsia="zh-TW"/>
        </w:rPr>
        <w:t>」，計劃與矽谷</w:t>
      </w:r>
      <w:r w:rsidRPr="00894E10">
        <w:rPr>
          <w:kern w:val="0"/>
          <w:lang w:eastAsia="zh-TW"/>
        </w:rPr>
        <w:t>TransLink Capital</w:t>
      </w:r>
      <w:r w:rsidRPr="00894E10">
        <w:rPr>
          <w:rFonts w:hint="eastAsia"/>
          <w:kern w:val="0"/>
          <w:lang w:eastAsia="zh-TW"/>
        </w:rPr>
        <w:t>創投公司合作進行航空領域相關投資。西部瓦斯集團於</w:t>
      </w:r>
      <w:r w:rsidRPr="00894E10">
        <w:rPr>
          <w:kern w:val="0"/>
          <w:lang w:eastAsia="zh-TW"/>
        </w:rPr>
        <w:t>2019</w:t>
      </w:r>
      <w:r w:rsidRPr="00894E10">
        <w:rPr>
          <w:rFonts w:hint="eastAsia"/>
          <w:kern w:val="0"/>
          <w:lang w:eastAsia="zh-TW"/>
        </w:rPr>
        <w:t>年</w:t>
      </w:r>
      <w:r w:rsidRPr="00894E10">
        <w:rPr>
          <w:kern w:val="0"/>
          <w:lang w:eastAsia="zh-TW"/>
        </w:rPr>
        <w:t>4</w:t>
      </w:r>
      <w:r w:rsidRPr="00894E10">
        <w:rPr>
          <w:rFonts w:hint="eastAsia"/>
          <w:kern w:val="0"/>
          <w:lang w:eastAsia="zh-TW"/>
        </w:rPr>
        <w:t>月</w:t>
      </w:r>
      <w:r w:rsidRPr="00894E10">
        <w:rPr>
          <w:kern w:val="0"/>
          <w:lang w:eastAsia="zh-TW"/>
        </w:rPr>
        <w:t>10</w:t>
      </w:r>
      <w:r w:rsidRPr="00894E10">
        <w:rPr>
          <w:rFonts w:hint="eastAsia"/>
          <w:kern w:val="0"/>
          <w:lang w:eastAsia="zh-TW"/>
        </w:rPr>
        <w:t>億日圓成立</w:t>
      </w:r>
      <w:r w:rsidRPr="00894E10">
        <w:rPr>
          <w:kern w:val="0"/>
          <w:lang w:eastAsia="zh-TW"/>
        </w:rPr>
        <w:t>SG incubate</w:t>
      </w:r>
      <w:r w:rsidRPr="00894E10">
        <w:rPr>
          <w:rFonts w:hint="eastAsia"/>
          <w:kern w:val="0"/>
          <w:lang w:eastAsia="zh-TW"/>
        </w:rPr>
        <w:t>，投資製造小型無人機、飛行摩托車等産品的日本</w:t>
      </w:r>
      <w:r w:rsidRPr="00894E10">
        <w:rPr>
          <w:kern w:val="0"/>
          <w:lang w:eastAsia="zh-TW"/>
        </w:rPr>
        <w:t>A.L.I. Technologies</w:t>
      </w:r>
      <w:r w:rsidRPr="00894E10">
        <w:rPr>
          <w:rFonts w:hint="eastAsia"/>
          <w:kern w:val="0"/>
          <w:lang w:eastAsia="zh-TW"/>
        </w:rPr>
        <w:t>公司。</w:t>
      </w:r>
      <w:proofErr w:type="gramStart"/>
      <w:r w:rsidRPr="00894E10">
        <w:rPr>
          <w:rFonts w:hint="eastAsia"/>
          <w:kern w:val="0"/>
          <w:lang w:eastAsia="zh-TW"/>
        </w:rPr>
        <w:t>另</w:t>
      </w:r>
      <w:proofErr w:type="gramEnd"/>
      <w:r w:rsidRPr="00894E10">
        <w:rPr>
          <w:rFonts w:hint="eastAsia"/>
          <w:kern w:val="0"/>
          <w:lang w:eastAsia="zh-TW"/>
        </w:rPr>
        <w:t>，</w:t>
      </w:r>
      <w:r w:rsidRPr="00894E10">
        <w:rPr>
          <w:kern w:val="0"/>
          <w:lang w:eastAsia="zh-TW"/>
        </w:rPr>
        <w:t>TOYOTA</w:t>
      </w:r>
      <w:r w:rsidRPr="00894E10">
        <w:rPr>
          <w:rFonts w:hint="eastAsia"/>
          <w:kern w:val="0"/>
          <w:lang w:eastAsia="zh-TW"/>
        </w:rPr>
        <w:t>、</w:t>
      </w:r>
      <w:r w:rsidRPr="00894E10">
        <w:rPr>
          <w:kern w:val="0"/>
          <w:lang w:eastAsia="zh-TW"/>
        </w:rPr>
        <w:t>SONY</w:t>
      </w:r>
      <w:r w:rsidRPr="00894E10">
        <w:rPr>
          <w:rFonts w:hint="eastAsia"/>
          <w:kern w:val="0"/>
          <w:lang w:eastAsia="zh-TW"/>
        </w:rPr>
        <w:t>及</w:t>
      </w:r>
      <w:r w:rsidRPr="00894E10">
        <w:rPr>
          <w:kern w:val="0"/>
          <w:lang w:eastAsia="zh-TW"/>
        </w:rPr>
        <w:t>HONDA</w:t>
      </w:r>
      <w:r w:rsidRPr="00894E10">
        <w:rPr>
          <w:rFonts w:hint="eastAsia"/>
          <w:kern w:val="0"/>
          <w:lang w:eastAsia="zh-TW"/>
        </w:rPr>
        <w:t>等汽車大廠，以及</w:t>
      </w:r>
      <w:r w:rsidRPr="00894E10">
        <w:rPr>
          <w:kern w:val="0"/>
          <w:lang w:eastAsia="zh-TW"/>
        </w:rPr>
        <w:t>KDDI</w:t>
      </w:r>
      <w:r w:rsidRPr="00894E10">
        <w:rPr>
          <w:rFonts w:hint="eastAsia"/>
          <w:kern w:val="0"/>
          <w:lang w:eastAsia="zh-TW"/>
        </w:rPr>
        <w:t>電訊公司亦積極推動企業創投</w:t>
      </w:r>
      <w:r w:rsidR="00786076" w:rsidRPr="00894E10">
        <w:rPr>
          <w:rFonts w:hint="eastAsia"/>
          <w:kern w:val="0"/>
          <w:lang w:eastAsia="zh-TW"/>
        </w:rPr>
        <w:t>，</w:t>
      </w:r>
      <w:r w:rsidRPr="00894E10">
        <w:rPr>
          <w:rFonts w:hint="eastAsia"/>
          <w:lang w:eastAsia="zh-TW"/>
        </w:rPr>
        <w:t>建議</w:t>
      </w:r>
      <w:proofErr w:type="gramStart"/>
      <w:r w:rsidRPr="00894E10">
        <w:rPr>
          <w:rFonts w:hint="eastAsia"/>
          <w:lang w:eastAsia="zh-TW"/>
        </w:rPr>
        <w:t>臺</w:t>
      </w:r>
      <w:proofErr w:type="gramEnd"/>
      <w:r w:rsidRPr="00894E10">
        <w:rPr>
          <w:rFonts w:hint="eastAsia"/>
          <w:lang w:eastAsia="zh-TW"/>
        </w:rPr>
        <w:t>日企業可考慮加強在新創事業方面之合作。</w:t>
      </w:r>
    </w:p>
    <w:p w:rsidR="0075440B" w:rsidRPr="00894E10" w:rsidRDefault="0075440B" w:rsidP="0075440B">
      <w:pPr>
        <w:ind w:firstLine="480"/>
        <w:rPr>
          <w:lang w:eastAsia="zh-TW"/>
        </w:rPr>
      </w:pPr>
      <w:proofErr w:type="gramStart"/>
      <w:r w:rsidRPr="00894E10">
        <w:rPr>
          <w:rFonts w:hint="eastAsia"/>
          <w:lang w:eastAsia="zh-TW"/>
        </w:rPr>
        <w:t>此外，</w:t>
      </w:r>
      <w:proofErr w:type="gramEnd"/>
      <w:r w:rsidRPr="00894E10">
        <w:rPr>
          <w:rFonts w:hint="eastAsia"/>
          <w:lang w:eastAsia="zh-TW"/>
        </w:rPr>
        <w:t>日本經濟產業省與</w:t>
      </w:r>
      <w:r w:rsidRPr="00894E10">
        <w:rPr>
          <w:lang w:eastAsia="zh-TW"/>
        </w:rPr>
        <w:t>JETRO</w:t>
      </w:r>
      <w:r w:rsidRPr="00894E10">
        <w:rPr>
          <w:rFonts w:hint="eastAsia"/>
          <w:lang w:eastAsia="zh-TW"/>
        </w:rPr>
        <w:t>共同推動「對日本地方直接投資支援計畫」，</w:t>
      </w:r>
      <w:r w:rsidRPr="00894E10">
        <w:rPr>
          <w:lang w:eastAsia="zh-TW"/>
        </w:rPr>
        <w:t>2018</w:t>
      </w:r>
      <w:r w:rsidRPr="00894E10">
        <w:rPr>
          <w:rFonts w:hint="eastAsia"/>
          <w:lang w:eastAsia="zh-TW"/>
        </w:rPr>
        <w:t>年</w:t>
      </w:r>
      <w:r w:rsidRPr="00894E10">
        <w:rPr>
          <w:lang w:eastAsia="zh-TW"/>
        </w:rPr>
        <w:t>8</w:t>
      </w:r>
      <w:r w:rsidRPr="00894E10">
        <w:rPr>
          <w:rFonts w:hint="eastAsia"/>
          <w:lang w:eastAsia="zh-TW"/>
        </w:rPr>
        <w:t>月、</w:t>
      </w:r>
      <w:r w:rsidRPr="00894E10">
        <w:rPr>
          <w:lang w:eastAsia="zh-TW"/>
        </w:rPr>
        <w:t>2019</w:t>
      </w:r>
      <w:r w:rsidRPr="00894E10">
        <w:rPr>
          <w:rFonts w:hint="eastAsia"/>
          <w:lang w:eastAsia="zh-TW"/>
        </w:rPr>
        <w:t>年</w:t>
      </w:r>
      <w:r w:rsidRPr="00894E10">
        <w:rPr>
          <w:lang w:eastAsia="zh-TW"/>
        </w:rPr>
        <w:t>4</w:t>
      </w:r>
      <w:r w:rsidRPr="00894E10">
        <w:rPr>
          <w:rFonts w:hint="eastAsia"/>
          <w:lang w:eastAsia="zh-TW"/>
        </w:rPr>
        <w:t>月、</w:t>
      </w:r>
      <w:r w:rsidRPr="00894E10">
        <w:rPr>
          <w:lang w:eastAsia="zh-TW"/>
        </w:rPr>
        <w:t>10</w:t>
      </w:r>
      <w:r w:rsidRPr="00894E10">
        <w:rPr>
          <w:rFonts w:hint="eastAsia"/>
          <w:lang w:eastAsia="zh-TW"/>
        </w:rPr>
        <w:t>月已先後公布宮城縣、仙台市、</w:t>
      </w:r>
      <w:proofErr w:type="gramStart"/>
      <w:r w:rsidRPr="00894E10">
        <w:rPr>
          <w:rFonts w:hint="eastAsia"/>
          <w:lang w:eastAsia="zh-TW"/>
        </w:rPr>
        <w:t>茨</w:t>
      </w:r>
      <w:proofErr w:type="gramEnd"/>
      <w:r w:rsidRPr="00894E10">
        <w:rPr>
          <w:rFonts w:hint="eastAsia"/>
          <w:lang w:eastAsia="zh-TW"/>
        </w:rPr>
        <w:t>城縣、</w:t>
      </w:r>
      <w:proofErr w:type="gramStart"/>
      <w:r w:rsidRPr="00894E10">
        <w:rPr>
          <w:rFonts w:hint="eastAsia"/>
          <w:lang w:eastAsia="zh-TW"/>
        </w:rPr>
        <w:t>筑</w:t>
      </w:r>
      <w:proofErr w:type="gramEnd"/>
      <w:r w:rsidRPr="00894E10">
        <w:rPr>
          <w:rFonts w:hint="eastAsia"/>
          <w:lang w:eastAsia="zh-TW"/>
        </w:rPr>
        <w:t>波市、京都市、大阪市、沖繩縣等</w:t>
      </w:r>
      <w:r w:rsidRPr="00894E10">
        <w:rPr>
          <w:lang w:eastAsia="zh-TW"/>
        </w:rPr>
        <w:t>28</w:t>
      </w:r>
      <w:r w:rsidRPr="00894E10">
        <w:rPr>
          <w:rFonts w:hint="eastAsia"/>
          <w:lang w:eastAsia="zh-TW"/>
        </w:rPr>
        <w:t>個地區，計劃配合各地方商業環境、政策等條件，協助吸引有興趣之外國企業前往投資，以活化當地優勢產業、激發潛在發展力及創造就業機會，我國企業也可善用此項契機，尋求與日本地方企業合作機會。</w:t>
      </w:r>
    </w:p>
    <w:p w:rsidR="0075440B" w:rsidRPr="00894E10" w:rsidRDefault="0075440B" w:rsidP="0075440B">
      <w:pPr>
        <w:ind w:firstLine="480"/>
        <w:rPr>
          <w:lang w:eastAsia="zh-TW"/>
        </w:rPr>
      </w:pPr>
      <w:proofErr w:type="gramStart"/>
      <w:r w:rsidRPr="00894E10">
        <w:rPr>
          <w:rFonts w:hint="eastAsia"/>
          <w:lang w:eastAsia="zh-TW"/>
        </w:rPr>
        <w:t>此外，</w:t>
      </w:r>
      <w:proofErr w:type="gramEnd"/>
      <w:r w:rsidRPr="00894E10">
        <w:rPr>
          <w:rFonts w:hint="eastAsia"/>
          <w:lang w:eastAsia="zh-TW"/>
        </w:rPr>
        <w:t>日本「未來投資戰略</w:t>
      </w:r>
      <w:r w:rsidRPr="00894E10">
        <w:rPr>
          <w:lang w:eastAsia="zh-TW"/>
        </w:rPr>
        <w:t>2018</w:t>
      </w:r>
      <w:r w:rsidRPr="00894E10">
        <w:rPr>
          <w:rFonts w:hint="eastAsia"/>
          <w:lang w:eastAsia="zh-TW"/>
        </w:rPr>
        <w:t>」中利用擴大推廣</w:t>
      </w:r>
      <w:proofErr w:type="gramStart"/>
      <w:r w:rsidRPr="00894E10">
        <w:rPr>
          <w:rFonts w:hint="eastAsia"/>
          <w:lang w:eastAsia="zh-TW"/>
        </w:rPr>
        <w:t>利用物聯網</w:t>
      </w:r>
      <w:proofErr w:type="gramEnd"/>
      <w:r w:rsidRPr="00894E10">
        <w:rPr>
          <w:rFonts w:hint="eastAsia"/>
          <w:lang w:eastAsia="zh-TW"/>
        </w:rPr>
        <w:t>（</w:t>
      </w:r>
      <w:r w:rsidRPr="00894E10">
        <w:rPr>
          <w:lang w:eastAsia="zh-TW"/>
        </w:rPr>
        <w:t>IoT</w:t>
      </w:r>
      <w:r w:rsidRPr="00894E10">
        <w:rPr>
          <w:rFonts w:hint="eastAsia"/>
          <w:lang w:eastAsia="zh-TW"/>
        </w:rPr>
        <w:t>）、</w:t>
      </w:r>
      <w:r w:rsidRPr="00894E10">
        <w:rPr>
          <w:lang w:eastAsia="zh-TW"/>
        </w:rPr>
        <w:t>AI</w:t>
      </w:r>
      <w:r w:rsidRPr="00894E10">
        <w:rPr>
          <w:rFonts w:hint="eastAsia"/>
          <w:lang w:eastAsia="zh-TW"/>
        </w:rPr>
        <w:t>、機器人、無人飛機及大數據等新創技術，加速農業改革，提高現場生產性，以及農林水產品之附加價值，並促進流通效率化，加強海外出口，盼能達成出口</w:t>
      </w:r>
      <w:r w:rsidRPr="00894E10">
        <w:rPr>
          <w:lang w:eastAsia="zh-TW"/>
        </w:rPr>
        <w:t>1</w:t>
      </w:r>
      <w:r w:rsidRPr="00894E10">
        <w:rPr>
          <w:rFonts w:hint="eastAsia"/>
          <w:lang w:eastAsia="zh-TW"/>
        </w:rPr>
        <w:t>兆日圓之目標。</w:t>
      </w:r>
    </w:p>
    <w:p w:rsidR="003B00B4" w:rsidRPr="00894E10" w:rsidRDefault="0075440B" w:rsidP="0075440B">
      <w:pPr>
        <w:ind w:firstLine="480"/>
        <w:rPr>
          <w:lang w:eastAsia="zh-TW"/>
        </w:rPr>
      </w:pPr>
      <w:r w:rsidRPr="00894E10">
        <w:rPr>
          <w:rFonts w:hint="eastAsia"/>
          <w:lang w:eastAsia="zh-TW"/>
        </w:rPr>
        <w:t>觀光</w:t>
      </w:r>
      <w:proofErr w:type="gramStart"/>
      <w:r w:rsidRPr="00894E10">
        <w:rPr>
          <w:rFonts w:ascii="MS Mincho" w:eastAsia="MS Mincho" w:hAnsi="MS Mincho" w:hint="eastAsia"/>
          <w:lang w:eastAsia="zh-TW"/>
        </w:rPr>
        <w:t>‧</w:t>
      </w:r>
      <w:r w:rsidRPr="00894E10">
        <w:rPr>
          <w:rFonts w:hint="eastAsia"/>
          <w:lang w:eastAsia="zh-TW"/>
        </w:rPr>
        <w:t>文創</w:t>
      </w:r>
      <w:proofErr w:type="gramEnd"/>
      <w:r w:rsidRPr="00894E10">
        <w:rPr>
          <w:rFonts w:hint="eastAsia"/>
          <w:lang w:eastAsia="zh-TW"/>
        </w:rPr>
        <w:t>產業也是</w:t>
      </w:r>
      <w:proofErr w:type="gramStart"/>
      <w:r w:rsidRPr="00894E10">
        <w:rPr>
          <w:rFonts w:hint="eastAsia"/>
          <w:lang w:eastAsia="zh-TW"/>
        </w:rPr>
        <w:t>臺</w:t>
      </w:r>
      <w:proofErr w:type="gramEnd"/>
      <w:r w:rsidRPr="00894E10">
        <w:rPr>
          <w:rFonts w:hint="eastAsia"/>
          <w:lang w:eastAsia="zh-TW"/>
        </w:rPr>
        <w:t>日企業合作機會，近年來</w:t>
      </w:r>
      <w:proofErr w:type="gramStart"/>
      <w:r w:rsidRPr="00894E10">
        <w:rPr>
          <w:rFonts w:hint="eastAsia"/>
          <w:lang w:eastAsia="zh-TW"/>
        </w:rPr>
        <w:t>臺</w:t>
      </w:r>
      <w:proofErr w:type="gramEnd"/>
      <w:r w:rsidRPr="00894E10">
        <w:rPr>
          <w:rFonts w:hint="eastAsia"/>
          <w:lang w:eastAsia="zh-TW"/>
        </w:rPr>
        <w:t>日間觀光、文化、教育交流往來密切頻繁，</w:t>
      </w:r>
      <w:proofErr w:type="gramStart"/>
      <w:r w:rsidRPr="00894E10">
        <w:rPr>
          <w:rFonts w:hint="eastAsia"/>
          <w:lang w:eastAsia="zh-TW"/>
        </w:rPr>
        <w:t>臺</w:t>
      </w:r>
      <w:proofErr w:type="gramEnd"/>
      <w:r w:rsidRPr="00894E10">
        <w:rPr>
          <w:rFonts w:hint="eastAsia"/>
          <w:lang w:eastAsia="zh-TW"/>
        </w:rPr>
        <w:t>日雙方地方文化資源豐富，各地方均具有文化藝術及產業特色，因此</w:t>
      </w:r>
      <w:proofErr w:type="gramStart"/>
      <w:r w:rsidRPr="00894E10">
        <w:rPr>
          <w:rFonts w:hint="eastAsia"/>
          <w:lang w:eastAsia="zh-TW"/>
        </w:rPr>
        <w:t>臺</w:t>
      </w:r>
      <w:proofErr w:type="gramEnd"/>
      <w:r w:rsidRPr="00894E10">
        <w:rPr>
          <w:rFonts w:hint="eastAsia"/>
          <w:lang w:eastAsia="zh-TW"/>
        </w:rPr>
        <w:t>日城鄉間觀光</w:t>
      </w:r>
      <w:proofErr w:type="gramStart"/>
      <w:r w:rsidRPr="00894E10">
        <w:rPr>
          <w:rFonts w:ascii="MS Mincho" w:eastAsia="MS Mincho" w:hAnsi="MS Mincho" w:hint="eastAsia"/>
          <w:lang w:eastAsia="zh-TW"/>
        </w:rPr>
        <w:t>‧</w:t>
      </w:r>
      <w:r w:rsidRPr="00894E10">
        <w:rPr>
          <w:rFonts w:hint="eastAsia"/>
          <w:lang w:eastAsia="zh-TW"/>
        </w:rPr>
        <w:t>文創</w:t>
      </w:r>
      <w:proofErr w:type="gramEnd"/>
      <w:r w:rsidRPr="00894E10">
        <w:rPr>
          <w:rFonts w:hint="eastAsia"/>
          <w:lang w:eastAsia="zh-TW"/>
        </w:rPr>
        <w:t>產業亦極具發展潛力，建議可加強開拓。</w:t>
      </w:r>
    </w:p>
    <w:p w:rsidR="00DC723C" w:rsidRPr="00894E10" w:rsidRDefault="00DC723C" w:rsidP="0031201B">
      <w:pPr>
        <w:ind w:firstLine="480"/>
        <w:rPr>
          <w:lang w:eastAsia="zh-TW"/>
        </w:rPr>
      </w:pPr>
    </w:p>
    <w:p w:rsidR="00600EA6" w:rsidRPr="00894E10" w:rsidRDefault="00600EA6" w:rsidP="0031201B">
      <w:pPr>
        <w:ind w:firstLine="480"/>
        <w:rPr>
          <w:lang w:eastAsia="zh-TW"/>
        </w:rPr>
      </w:pPr>
    </w:p>
    <w:p w:rsidR="00212659" w:rsidRPr="00894E10" w:rsidRDefault="00212659">
      <w:pPr>
        <w:widowControl/>
        <w:overflowPunct/>
        <w:autoSpaceDE/>
        <w:autoSpaceDN/>
        <w:ind w:firstLineChars="0" w:firstLine="0"/>
        <w:jc w:val="left"/>
        <w:rPr>
          <w:lang w:eastAsia="zh-TW"/>
        </w:rPr>
      </w:pPr>
      <w:r w:rsidRPr="00894E10">
        <w:rPr>
          <w:lang w:eastAsia="zh-TW"/>
        </w:rPr>
        <w:br w:type="page"/>
      </w:r>
    </w:p>
    <w:p w:rsidR="00600EA6" w:rsidRPr="00894E10" w:rsidRDefault="00600EA6" w:rsidP="00600EA6">
      <w:pPr>
        <w:ind w:firstLine="480"/>
        <w:rPr>
          <w:lang w:eastAsia="zh-TW"/>
        </w:rPr>
      </w:pPr>
    </w:p>
    <w:p w:rsidR="005040B6" w:rsidRPr="00894E10" w:rsidRDefault="005040B6" w:rsidP="005040B6">
      <w:pPr>
        <w:ind w:left="480" w:firstLineChars="0" w:firstLine="0"/>
        <w:rPr>
          <w:lang w:eastAsia="zh-TW"/>
        </w:rPr>
        <w:sectPr w:rsidR="005040B6" w:rsidRPr="00894E10" w:rsidSect="00C9282A">
          <w:headerReference w:type="default" r:id="rId23"/>
          <w:pgSz w:w="11906" w:h="16838" w:code="9"/>
          <w:pgMar w:top="2268" w:right="1701" w:bottom="1701" w:left="1701" w:header="1134" w:footer="851" w:gutter="0"/>
          <w:cols w:space="425"/>
          <w:docGrid w:type="lines" w:linePitch="514" w:charSpace="-774"/>
        </w:sectPr>
      </w:pPr>
      <w:bookmarkStart w:id="15" w:name="_Toc458086615"/>
    </w:p>
    <w:p w:rsidR="00DE7DA4" w:rsidRPr="00894E10" w:rsidRDefault="00DE7DA4" w:rsidP="003F5A27">
      <w:pPr>
        <w:pStyle w:val="a3"/>
        <w:spacing w:before="514" w:after="771"/>
        <w:rPr>
          <w:lang w:eastAsia="zh-TW"/>
        </w:rPr>
      </w:pPr>
      <w:bookmarkStart w:id="16" w:name="_Toc47472236"/>
      <w:bookmarkStart w:id="17" w:name="_Toc458086616"/>
      <w:bookmarkEnd w:id="15"/>
      <w:r w:rsidRPr="00AA3217">
        <w:rPr>
          <w:rFonts w:hint="eastAsia"/>
          <w:lang w:eastAsia="zh-TW"/>
        </w:rPr>
        <w:t>第肆章　投資法規及程序</w:t>
      </w:r>
      <w:bookmarkEnd w:id="16"/>
    </w:p>
    <w:p w:rsidR="00DE7DA4" w:rsidRPr="00894E10" w:rsidRDefault="00DE7DA4" w:rsidP="00DE7DA4">
      <w:pPr>
        <w:spacing w:beforeLines="50" w:before="257" w:after="100" w:afterAutospacing="1"/>
        <w:ind w:left="640" w:hangingChars="200" w:hanging="640"/>
        <w:rPr>
          <w:rFonts w:ascii="華康粗明體(P)" w:eastAsia="華康粗明體(P)" w:hAnsi="華康粗明體(P)"/>
          <w:sz w:val="32"/>
          <w:lang w:val="x-none" w:eastAsia="x-none"/>
        </w:rPr>
      </w:pPr>
      <w:r w:rsidRPr="00894E10">
        <w:rPr>
          <w:rFonts w:ascii="華康粗明體(P)" w:eastAsia="華康粗明體(P)" w:hAnsi="華康粗明體(P)" w:hint="eastAsia"/>
          <w:sz w:val="32"/>
          <w:lang w:val="x-none" w:eastAsia="x-none"/>
        </w:rPr>
        <w:t>一、主要投資法令</w:t>
      </w:r>
    </w:p>
    <w:p w:rsidR="00B85164" w:rsidRPr="00894E10" w:rsidRDefault="00B85164" w:rsidP="00B85164">
      <w:pPr>
        <w:ind w:firstLine="480"/>
        <w:rPr>
          <w:rFonts w:ascii="華康細圓體"/>
          <w:lang w:eastAsia="zh-TW"/>
        </w:rPr>
      </w:pPr>
      <w:r w:rsidRPr="00894E10">
        <w:rPr>
          <w:rFonts w:ascii="華康細圓體" w:hint="eastAsia"/>
          <w:lang w:eastAsia="zh-TW"/>
        </w:rPr>
        <w:t>日本政府在</w:t>
      </w:r>
      <w:r w:rsidRPr="00894E10">
        <w:rPr>
          <w:lang w:eastAsia="zh-TW"/>
        </w:rPr>
        <w:t>OECD</w:t>
      </w:r>
      <w:r w:rsidRPr="00894E10">
        <w:rPr>
          <w:rFonts w:ascii="華康細圓體" w:hint="eastAsia"/>
          <w:lang w:eastAsia="zh-TW"/>
        </w:rPr>
        <w:t>資本移動自由化規約等國際投資規範的範圍內，保留部分自由化業種，限制外國人須取得事前許可，才得以進行直接投資。其具體內容如下所示：</w:t>
      </w:r>
    </w:p>
    <w:p w:rsidR="00B85164" w:rsidRPr="00894E10" w:rsidRDefault="00B85164" w:rsidP="00B85164">
      <w:pPr>
        <w:pStyle w:val="a6"/>
        <w:ind w:left="960" w:hanging="720"/>
        <w:rPr>
          <w:rFonts w:ascii="華康細圓體"/>
        </w:rPr>
      </w:pPr>
      <w:r w:rsidRPr="00AA3217">
        <w:rPr>
          <w:rFonts w:ascii="華康細圓體" w:hint="eastAsia"/>
        </w:rPr>
        <w:t>（一）涉及妨礙「國家安全」、「公共秩序」及「公眾安全」之虞的業種</w:t>
      </w:r>
    </w:p>
    <w:p w:rsidR="00B85164" w:rsidRPr="00894E10" w:rsidRDefault="00B85164" w:rsidP="00B85164">
      <w:pPr>
        <w:pStyle w:val="af3"/>
        <w:ind w:left="1440" w:hanging="480"/>
      </w:pPr>
      <w:r w:rsidRPr="00AA3217">
        <w:rPr>
          <w:rFonts w:hint="eastAsia"/>
        </w:rPr>
        <w:t>１、「國家安全」：武器、航空機、核能、宇宙開發及火藥等製造業。</w:t>
      </w:r>
    </w:p>
    <w:p w:rsidR="00B85164" w:rsidRPr="00894E10" w:rsidRDefault="00B85164" w:rsidP="00B85164">
      <w:pPr>
        <w:pStyle w:val="af3"/>
        <w:ind w:left="1440" w:hanging="480"/>
      </w:pPr>
      <w:r w:rsidRPr="00AA3217">
        <w:rPr>
          <w:rFonts w:hint="eastAsia"/>
        </w:rPr>
        <w:t>２、「公共秩序」：電力、瓦斯、熱供應、通信、廣播、自來水、鐵路及旅客運送。</w:t>
      </w:r>
    </w:p>
    <w:p w:rsidR="00B85164" w:rsidRPr="00894E10" w:rsidRDefault="00B85164" w:rsidP="00B85164">
      <w:pPr>
        <w:pStyle w:val="af3"/>
        <w:ind w:left="1440" w:hanging="480"/>
      </w:pPr>
      <w:r w:rsidRPr="00AA3217">
        <w:rPr>
          <w:rFonts w:hint="eastAsia"/>
        </w:rPr>
        <w:t>３、「公眾安全」：生物學製劑製造業及警備業。</w:t>
      </w:r>
    </w:p>
    <w:p w:rsidR="00B85164" w:rsidRPr="00894E10" w:rsidRDefault="00B85164" w:rsidP="00B85164">
      <w:pPr>
        <w:pStyle w:val="a6"/>
        <w:ind w:leftChars="150" w:left="960" w:hangingChars="250" w:hanging="600"/>
        <w:rPr>
          <w:rFonts w:ascii="華康細圓體"/>
        </w:rPr>
      </w:pPr>
      <w:r w:rsidRPr="00AA3217">
        <w:rPr>
          <w:rFonts w:ascii="華康細圓體" w:hint="eastAsia"/>
        </w:rPr>
        <w:t>（二）涉及妨礙日本國內經濟正常運作之虞的業種</w:t>
      </w:r>
    </w:p>
    <w:p w:rsidR="00B85164" w:rsidRPr="00894E10" w:rsidRDefault="00B85164" w:rsidP="00B85164">
      <w:pPr>
        <w:pStyle w:val="af0"/>
        <w:ind w:leftChars="450" w:left="1080" w:firstLineChars="0" w:firstLine="0"/>
        <w:rPr>
          <w:lang w:eastAsia="zh-TW"/>
        </w:rPr>
      </w:pPr>
      <w:r w:rsidRPr="00894E10">
        <w:rPr>
          <w:rFonts w:hint="eastAsia"/>
          <w:lang w:eastAsia="zh-TW"/>
        </w:rPr>
        <w:t>農林水產業、石油業、皮革</w:t>
      </w:r>
      <w:r w:rsidRPr="00894E10">
        <w:rPr>
          <w:rFonts w:ascii="華康細圓體" w:hint="eastAsia"/>
          <w:lang w:eastAsia="zh-TW"/>
        </w:rPr>
        <w:t>暨</w:t>
      </w:r>
      <w:r w:rsidRPr="00894E10">
        <w:rPr>
          <w:rFonts w:hint="eastAsia"/>
          <w:lang w:eastAsia="zh-TW"/>
        </w:rPr>
        <w:t>皮革製品製造業、航空運輸業、海運業等。至於其他業種可於事後再向財務省及事業主管機關提出報告。</w:t>
      </w:r>
    </w:p>
    <w:p w:rsidR="00B85164" w:rsidRPr="00894E10" w:rsidRDefault="00B85164" w:rsidP="00212659">
      <w:pPr>
        <w:ind w:firstLine="480"/>
        <w:rPr>
          <w:lang w:eastAsia="zh-TW"/>
        </w:rPr>
      </w:pPr>
      <w:proofErr w:type="gramStart"/>
      <w:r w:rsidRPr="00894E10">
        <w:rPr>
          <w:rFonts w:hint="eastAsia"/>
          <w:lang w:eastAsia="zh-TW"/>
        </w:rPr>
        <w:t>另</w:t>
      </w:r>
      <w:proofErr w:type="gramEnd"/>
      <w:r w:rsidRPr="00894E10">
        <w:rPr>
          <w:rFonts w:hint="eastAsia"/>
          <w:lang w:eastAsia="zh-TW"/>
        </w:rPr>
        <w:t>，外商在日投資，須受「外匯及外國貿易管理法」、「會社（公司）法」、「獨占禁止法」、「勞動法」、「智慧財產權法」等相關法律規範，其標準與一般日本公司相同，並無特別優惠或限制。</w:t>
      </w:r>
      <w:proofErr w:type="gramStart"/>
      <w:r w:rsidRPr="00894E10">
        <w:rPr>
          <w:rFonts w:hint="eastAsia"/>
          <w:lang w:eastAsia="zh-TW"/>
        </w:rPr>
        <w:t>此外，</w:t>
      </w:r>
      <w:proofErr w:type="gramEnd"/>
      <w:r w:rsidRPr="00894E10">
        <w:rPr>
          <w:rFonts w:hint="eastAsia"/>
          <w:lang w:eastAsia="zh-TW"/>
        </w:rPr>
        <w:t>視產業類別，依據主管部會法令取得營業許可。</w:t>
      </w:r>
    </w:p>
    <w:p w:rsidR="00B85164" w:rsidRPr="00894E10" w:rsidRDefault="00B85164" w:rsidP="00212659">
      <w:pPr>
        <w:ind w:firstLine="480"/>
        <w:rPr>
          <w:rFonts w:eastAsia="SimSun"/>
          <w:lang w:eastAsia="zh-TW"/>
        </w:rPr>
      </w:pPr>
      <w:r w:rsidRPr="00894E10">
        <w:rPr>
          <w:rFonts w:hint="eastAsia"/>
          <w:lang w:eastAsia="zh-TW"/>
        </w:rPr>
        <w:t>日本相關投資法令如次：</w:t>
      </w:r>
    </w:p>
    <w:p w:rsidR="00B85164" w:rsidRPr="00894E10" w:rsidRDefault="00B85164" w:rsidP="00B85164">
      <w:pPr>
        <w:pStyle w:val="a6"/>
        <w:ind w:left="960" w:hanging="720"/>
        <w:rPr>
          <w:rFonts w:ascii="華康細圓體"/>
        </w:rPr>
      </w:pPr>
      <w:r w:rsidRPr="00AA3217">
        <w:rPr>
          <w:rFonts w:ascii="華康細圓體" w:hint="eastAsia"/>
        </w:rPr>
        <w:t>（一）外國為替及外國貿易法（簡稱外為法）</w:t>
      </w:r>
    </w:p>
    <w:p w:rsidR="00B85164" w:rsidRPr="00894E10" w:rsidRDefault="00B85164" w:rsidP="00212659">
      <w:pPr>
        <w:pStyle w:val="af0"/>
        <w:ind w:left="960" w:firstLine="480"/>
        <w:rPr>
          <w:lang w:eastAsia="zh-TW"/>
        </w:rPr>
      </w:pPr>
      <w:r w:rsidRPr="00894E10">
        <w:rPr>
          <w:rFonts w:hint="eastAsia"/>
          <w:lang w:eastAsia="zh-TW"/>
        </w:rPr>
        <w:t>除部分業種及國家外，原則上</w:t>
      </w:r>
      <w:proofErr w:type="gramStart"/>
      <w:r w:rsidRPr="00894E10">
        <w:rPr>
          <w:rFonts w:hint="eastAsia"/>
          <w:lang w:eastAsia="zh-TW"/>
        </w:rPr>
        <w:t>採</w:t>
      </w:r>
      <w:proofErr w:type="gramEnd"/>
      <w:r w:rsidRPr="00894E10">
        <w:rPr>
          <w:rFonts w:hint="eastAsia"/>
          <w:lang w:eastAsia="zh-TW"/>
        </w:rPr>
        <w:t>行事後報告制，應於交易或發生投資行為日，抑或該投資交易之支付日，</w:t>
      </w:r>
      <w:proofErr w:type="gramStart"/>
      <w:r w:rsidRPr="00894E10">
        <w:rPr>
          <w:rFonts w:hint="eastAsia"/>
          <w:lang w:eastAsia="zh-TW"/>
        </w:rPr>
        <w:t>兩者間以較</w:t>
      </w:r>
      <w:proofErr w:type="gramEnd"/>
      <w:r w:rsidRPr="00894E10">
        <w:rPr>
          <w:rFonts w:hint="eastAsia"/>
          <w:lang w:eastAsia="zh-TW"/>
        </w:rPr>
        <w:t>晚的日期為</w:t>
      </w:r>
      <w:proofErr w:type="gramStart"/>
      <w:r w:rsidRPr="00894E10">
        <w:rPr>
          <w:rFonts w:hint="eastAsia"/>
          <w:lang w:eastAsia="zh-TW"/>
        </w:rPr>
        <w:t>準</w:t>
      </w:r>
      <w:proofErr w:type="gramEnd"/>
      <w:r w:rsidRPr="00894E10">
        <w:rPr>
          <w:rFonts w:hint="eastAsia"/>
          <w:lang w:eastAsia="zh-TW"/>
        </w:rPr>
        <w:t>的次日起</w:t>
      </w:r>
      <w:r w:rsidRPr="00894E10">
        <w:rPr>
          <w:lang w:eastAsia="zh-TW"/>
        </w:rPr>
        <w:t>20</w:t>
      </w:r>
      <w:r w:rsidRPr="00894E10">
        <w:rPr>
          <w:rFonts w:hint="eastAsia"/>
          <w:lang w:eastAsia="zh-TW"/>
        </w:rPr>
        <w:t>天內，經由日銀向財務省及事業主管機關依投資類別提出報告書（外國投資者非居住者時，需由居住者作為代理人提出報告）。</w:t>
      </w:r>
    </w:p>
    <w:p w:rsidR="00B85164" w:rsidRPr="00894E10" w:rsidRDefault="00B85164" w:rsidP="00212659">
      <w:pPr>
        <w:pStyle w:val="af0"/>
        <w:ind w:left="960" w:firstLine="480"/>
        <w:rPr>
          <w:lang w:eastAsia="zh-TW"/>
        </w:rPr>
      </w:pPr>
      <w:r w:rsidRPr="00894E10">
        <w:rPr>
          <w:rFonts w:hint="eastAsia"/>
          <w:lang w:eastAsia="zh-TW"/>
        </w:rPr>
        <w:t>須事前提出申報的業別包括飛機、武器、火藥、核能、宇宙開發產業、保全業、疫苗製造等及可能對國家安全保障及公共秩序造成障礙之行業；可能對日本經濟運作產生不良影響的業種；</w:t>
      </w:r>
      <w:r w:rsidRPr="00894E10">
        <w:rPr>
          <w:lang w:eastAsia="zh-TW"/>
        </w:rPr>
        <w:t>OECD</w:t>
      </w:r>
      <w:r w:rsidRPr="00894E10">
        <w:rPr>
          <w:rFonts w:hint="eastAsia"/>
          <w:lang w:eastAsia="zh-TW"/>
        </w:rPr>
        <w:t>資本移動自由化規約允許保留自由化業種（農林水產業、石油業、皮革暨皮革製品製造業等）；以及無締結條約的國家（未列於對內直投命令別表</w:t>
      </w:r>
      <w:r w:rsidRPr="00894E10">
        <w:rPr>
          <w:lang w:eastAsia="zh-TW"/>
        </w:rPr>
        <w:t>1</w:t>
      </w:r>
      <w:r w:rsidRPr="00894E10">
        <w:rPr>
          <w:rFonts w:hint="eastAsia"/>
          <w:lang w:eastAsia="zh-TW"/>
        </w:rPr>
        <w:t>的國家）。至於外資持股比率未達</w:t>
      </w:r>
      <w:r w:rsidRPr="00894E10">
        <w:rPr>
          <w:lang w:eastAsia="zh-TW"/>
        </w:rPr>
        <w:t>10%</w:t>
      </w:r>
      <w:r w:rsidRPr="00894E10">
        <w:rPr>
          <w:rFonts w:hint="eastAsia"/>
          <w:lang w:eastAsia="zh-TW"/>
        </w:rPr>
        <w:t>的案件則不需申報。</w:t>
      </w:r>
    </w:p>
    <w:p w:rsidR="00B85164" w:rsidRPr="00894E10" w:rsidRDefault="00B85164" w:rsidP="00212659">
      <w:pPr>
        <w:pStyle w:val="af0"/>
        <w:ind w:left="960" w:firstLine="480"/>
        <w:rPr>
          <w:kern w:val="0"/>
          <w:bdr w:val="none" w:sz="0" w:space="0" w:color="auto" w:frame="1"/>
          <w:lang w:eastAsia="zh-TW"/>
        </w:rPr>
      </w:pPr>
      <w:r w:rsidRPr="00894E10">
        <w:rPr>
          <w:rFonts w:hint="eastAsia"/>
          <w:kern w:val="0"/>
          <w:bdr w:val="none" w:sz="0" w:space="0" w:color="auto" w:frame="1"/>
          <w:lang w:eastAsia="zh-TW"/>
        </w:rPr>
        <w:t>面臨中國大陸威脅，為防止重要技術及機密情報外流，日本政府與歐美同步嚴格控管外資對日企業之投資，於</w:t>
      </w:r>
      <w:r w:rsidRPr="00894E10">
        <w:rPr>
          <w:kern w:val="0"/>
          <w:bdr w:val="none" w:sz="0" w:space="0" w:color="auto" w:frame="1"/>
          <w:lang w:eastAsia="zh-TW"/>
        </w:rPr>
        <w:t>2019</w:t>
      </w:r>
      <w:r w:rsidRPr="00894E10">
        <w:rPr>
          <w:rFonts w:hint="eastAsia"/>
          <w:kern w:val="0"/>
          <w:bdr w:val="none" w:sz="0" w:space="0" w:color="auto" w:frame="1"/>
          <w:lang w:eastAsia="zh-TW"/>
        </w:rPr>
        <w:t>年</w:t>
      </w:r>
      <w:r w:rsidRPr="00894E10">
        <w:rPr>
          <w:kern w:val="0"/>
          <w:bdr w:val="none" w:sz="0" w:space="0" w:color="auto" w:frame="1"/>
          <w:lang w:eastAsia="zh-TW"/>
        </w:rPr>
        <w:t>11</w:t>
      </w:r>
      <w:r w:rsidRPr="00894E10">
        <w:rPr>
          <w:rFonts w:hint="eastAsia"/>
          <w:kern w:val="0"/>
          <w:bdr w:val="none" w:sz="0" w:space="0" w:color="auto" w:frame="1"/>
          <w:lang w:eastAsia="zh-TW"/>
        </w:rPr>
        <w:t>月</w:t>
      </w:r>
      <w:r w:rsidRPr="00894E10">
        <w:rPr>
          <w:kern w:val="0"/>
          <w:bdr w:val="none" w:sz="0" w:space="0" w:color="auto" w:frame="1"/>
          <w:lang w:eastAsia="zh-TW"/>
        </w:rPr>
        <w:t>22</w:t>
      </w:r>
      <w:r w:rsidRPr="00894E10">
        <w:rPr>
          <w:rFonts w:hint="eastAsia"/>
          <w:kern w:val="0"/>
          <w:bdr w:val="none" w:sz="0" w:space="0" w:color="auto" w:frame="1"/>
          <w:lang w:eastAsia="zh-TW"/>
        </w:rPr>
        <w:t>日通過</w:t>
      </w:r>
      <w:r w:rsidRPr="00894E10">
        <w:rPr>
          <w:rFonts w:ascii="Arial Unicode MS" w:eastAsia="Arial Unicode MS" w:hAnsi="Arial Unicode MS" w:cs="Arial Unicode MS" w:hint="eastAsia"/>
          <w:kern w:val="0"/>
          <w:bdr w:val="none" w:sz="0" w:space="0" w:color="auto" w:frame="1"/>
          <w:lang w:eastAsia="zh-TW"/>
        </w:rPr>
        <w:t>《</w:t>
      </w:r>
      <w:r w:rsidRPr="00894E10">
        <w:rPr>
          <w:rFonts w:hint="eastAsia"/>
          <w:kern w:val="0"/>
          <w:bdr w:val="none" w:sz="0" w:space="0" w:color="auto" w:frame="1"/>
          <w:lang w:eastAsia="zh-TW"/>
        </w:rPr>
        <w:t>外為法</w:t>
      </w:r>
      <w:r w:rsidRPr="00894E10">
        <w:rPr>
          <w:rFonts w:ascii="Arial Unicode MS" w:eastAsia="Arial Unicode MS" w:hAnsi="Arial Unicode MS" w:cs="Arial Unicode MS" w:hint="eastAsia"/>
          <w:kern w:val="0"/>
          <w:bdr w:val="none" w:sz="0" w:space="0" w:color="auto" w:frame="1"/>
          <w:lang w:eastAsia="zh-TW"/>
        </w:rPr>
        <w:t>》</w:t>
      </w:r>
      <w:r w:rsidRPr="00894E10">
        <w:rPr>
          <w:rFonts w:hint="eastAsia"/>
          <w:kern w:val="0"/>
          <w:bdr w:val="none" w:sz="0" w:space="0" w:color="auto" w:frame="1"/>
          <w:lang w:eastAsia="zh-TW"/>
        </w:rPr>
        <w:t>修訂案，加強對外國投資包括核能及</w:t>
      </w:r>
      <w:r w:rsidRPr="00894E10">
        <w:rPr>
          <w:kern w:val="0"/>
          <w:bdr w:val="none" w:sz="0" w:space="0" w:color="auto" w:frame="1"/>
          <w:lang w:eastAsia="zh-TW"/>
        </w:rPr>
        <w:t>IT</w:t>
      </w:r>
      <w:r w:rsidRPr="00894E10">
        <w:rPr>
          <w:rFonts w:hint="eastAsia"/>
          <w:kern w:val="0"/>
          <w:bdr w:val="none" w:sz="0" w:space="0" w:color="auto" w:frame="1"/>
          <w:lang w:eastAsia="zh-TW"/>
        </w:rPr>
        <w:t>等涉及日本國安相關日本企業的規範。然海外投資者擔憂此嚴格措施</w:t>
      </w:r>
      <w:proofErr w:type="gramStart"/>
      <w:r w:rsidRPr="00894E10">
        <w:rPr>
          <w:rFonts w:hint="eastAsia"/>
          <w:kern w:val="0"/>
          <w:bdr w:val="none" w:sz="0" w:space="0" w:color="auto" w:frame="1"/>
          <w:lang w:eastAsia="zh-TW"/>
        </w:rPr>
        <w:t>恐</w:t>
      </w:r>
      <w:proofErr w:type="gramEnd"/>
      <w:r w:rsidRPr="00894E10">
        <w:rPr>
          <w:rFonts w:hint="eastAsia"/>
          <w:kern w:val="0"/>
          <w:bdr w:val="none" w:sz="0" w:space="0" w:color="auto" w:frame="1"/>
          <w:lang w:eastAsia="zh-TW"/>
        </w:rPr>
        <w:t>影響渠等對日投資，故如何在維護國安及吸引外資取得平衡實為日本政府的課題。外資企業若符合下列事項，則須依據《外為法》第</w:t>
      </w:r>
      <w:r w:rsidRPr="00894E10">
        <w:rPr>
          <w:kern w:val="0"/>
          <w:bdr w:val="none" w:sz="0" w:space="0" w:color="auto" w:frame="1"/>
          <w:lang w:eastAsia="zh-TW"/>
        </w:rPr>
        <w:t>27</w:t>
      </w:r>
      <w:r w:rsidRPr="00894E10">
        <w:rPr>
          <w:rFonts w:hint="eastAsia"/>
          <w:kern w:val="0"/>
          <w:bdr w:val="none" w:sz="0" w:space="0" w:color="auto" w:frame="1"/>
          <w:lang w:eastAsia="zh-TW"/>
        </w:rPr>
        <w:t>條第</w:t>
      </w:r>
      <w:r w:rsidRPr="00894E10">
        <w:rPr>
          <w:kern w:val="0"/>
          <w:bdr w:val="none" w:sz="0" w:space="0" w:color="auto" w:frame="1"/>
          <w:lang w:eastAsia="zh-TW"/>
        </w:rPr>
        <w:t>1</w:t>
      </w:r>
      <w:r w:rsidRPr="00894E10">
        <w:rPr>
          <w:rFonts w:hint="eastAsia"/>
          <w:kern w:val="0"/>
          <w:bdr w:val="none" w:sz="0" w:space="0" w:color="auto" w:frame="1"/>
          <w:lang w:eastAsia="zh-TW"/>
        </w:rPr>
        <w:t>項及第</w:t>
      </w:r>
      <w:r w:rsidRPr="00894E10">
        <w:rPr>
          <w:kern w:val="0"/>
          <w:bdr w:val="none" w:sz="0" w:space="0" w:color="auto" w:frame="1"/>
          <w:lang w:eastAsia="zh-TW"/>
        </w:rPr>
        <w:t>28</w:t>
      </w:r>
      <w:r w:rsidRPr="00894E10">
        <w:rPr>
          <w:rFonts w:hint="eastAsia"/>
          <w:kern w:val="0"/>
          <w:bdr w:val="none" w:sz="0" w:space="0" w:color="auto" w:frame="1"/>
          <w:lang w:eastAsia="zh-TW"/>
        </w:rPr>
        <w:t>條第</w:t>
      </w:r>
      <w:r w:rsidRPr="00894E10">
        <w:rPr>
          <w:kern w:val="0"/>
          <w:bdr w:val="none" w:sz="0" w:space="0" w:color="auto" w:frame="1"/>
          <w:lang w:eastAsia="zh-TW"/>
        </w:rPr>
        <w:t>1</w:t>
      </w:r>
      <w:r w:rsidRPr="00894E10">
        <w:rPr>
          <w:rFonts w:hint="eastAsia"/>
          <w:kern w:val="0"/>
          <w:bdr w:val="none" w:sz="0" w:space="0" w:color="auto" w:frame="1"/>
          <w:lang w:eastAsia="zh-TW"/>
        </w:rPr>
        <w:t>項規定，事前向財務大臣及該事業主政機關申請。本次《外為法》修訂摘要如次：</w:t>
      </w:r>
    </w:p>
    <w:p w:rsidR="00212659" w:rsidRPr="00894E10" w:rsidRDefault="00212659" w:rsidP="00212659">
      <w:pPr>
        <w:pStyle w:val="af3"/>
        <w:ind w:left="1440" w:hanging="480"/>
        <w:rPr>
          <w:bdr w:val="none" w:sz="0" w:space="0" w:color="auto" w:frame="1"/>
        </w:rPr>
      </w:pPr>
      <w:r w:rsidRPr="00AA3217">
        <w:rPr>
          <w:rFonts w:hint="eastAsia"/>
          <w:bdr w:val="none" w:sz="0" w:space="0" w:color="auto" w:frame="1"/>
        </w:rPr>
        <w:t>１、出資比率：若外國投資者取得與日本國安相關日本企業股份</w:t>
      </w:r>
      <w:r w:rsidRPr="00AA3217">
        <w:rPr>
          <w:bdr w:val="none" w:sz="0" w:space="0" w:color="auto" w:frame="1"/>
        </w:rPr>
        <w:t>1%</w:t>
      </w:r>
      <w:r w:rsidRPr="00AA3217">
        <w:rPr>
          <w:rFonts w:hint="eastAsia"/>
          <w:bdr w:val="none" w:sz="0" w:space="0" w:color="auto" w:frame="1"/>
        </w:rPr>
        <w:t>以上（現行為</w:t>
      </w:r>
      <w:r w:rsidRPr="00AA3217">
        <w:rPr>
          <w:bdr w:val="none" w:sz="0" w:space="0" w:color="auto" w:frame="1"/>
        </w:rPr>
        <w:t>10%</w:t>
      </w:r>
      <w:r w:rsidRPr="00AA3217">
        <w:rPr>
          <w:rFonts w:hint="eastAsia"/>
          <w:bdr w:val="none" w:sz="0" w:space="0" w:color="auto" w:frame="1"/>
        </w:rPr>
        <w:t>以上）。</w:t>
      </w:r>
    </w:p>
    <w:p w:rsidR="00212659" w:rsidRPr="00894E10" w:rsidRDefault="00212659" w:rsidP="00212659">
      <w:pPr>
        <w:pStyle w:val="af3"/>
        <w:ind w:left="1440" w:hanging="480"/>
        <w:rPr>
          <w:bdr w:val="none" w:sz="0" w:space="0" w:color="auto" w:frame="1"/>
        </w:rPr>
      </w:pPr>
      <w:r w:rsidRPr="00AA3217">
        <w:rPr>
          <w:rFonts w:hint="eastAsia"/>
          <w:bdr w:val="none" w:sz="0" w:space="0" w:color="auto" w:frame="1"/>
        </w:rPr>
        <w:t>２、適用範圍：對已出資之日本企業若有重要事業的買賣、轉讓及股東對董事人事提案等。</w:t>
      </w:r>
    </w:p>
    <w:p w:rsidR="00212659" w:rsidRPr="00894E10" w:rsidRDefault="00212659" w:rsidP="00212659">
      <w:pPr>
        <w:pStyle w:val="af3"/>
        <w:ind w:left="1440" w:hanging="480"/>
        <w:rPr>
          <w:bdr w:val="none" w:sz="0" w:space="0" w:color="auto" w:frame="1"/>
        </w:rPr>
      </w:pPr>
      <w:r w:rsidRPr="00AA3217">
        <w:rPr>
          <w:rFonts w:hint="eastAsia"/>
          <w:bdr w:val="none" w:sz="0" w:space="0" w:color="auto" w:frame="1"/>
        </w:rPr>
        <w:t>３、新設免除事前申請制度：針對包括避險基金等不參與公司經營之外國資金運用公司或保險公司，以及外國證券公司之自營交易、外國銀行、外國保險公司及外國運用公司之股票交易等適用免除事前申請制度。</w:t>
      </w:r>
    </w:p>
    <w:p w:rsidR="00212659" w:rsidRPr="00894E10" w:rsidRDefault="00212659" w:rsidP="00212659">
      <w:pPr>
        <w:pStyle w:val="af3"/>
        <w:ind w:left="1440" w:hanging="480"/>
        <w:rPr>
          <w:bdr w:val="none" w:sz="0" w:space="0" w:color="auto" w:frame="1"/>
        </w:rPr>
      </w:pPr>
      <w:r w:rsidRPr="00AA3217">
        <w:rPr>
          <w:rFonts w:hint="eastAsia"/>
          <w:bdr w:val="none" w:sz="0" w:space="0" w:color="auto" w:frame="1"/>
        </w:rPr>
        <w:t>４、免除事前申請制度之例外措施：即便不參與公司經營，然若對核能、武器製造及</w:t>
      </w:r>
      <w:r w:rsidRPr="00AA3217">
        <w:rPr>
          <w:bdr w:val="none" w:sz="0" w:space="0" w:color="auto" w:frame="1"/>
        </w:rPr>
        <w:t>IT</w:t>
      </w:r>
      <w:r w:rsidRPr="00AA3217">
        <w:rPr>
          <w:rFonts w:hint="eastAsia"/>
          <w:bdr w:val="none" w:sz="0" w:space="0" w:color="auto" w:frame="1"/>
        </w:rPr>
        <w:t>等日本國家安全有重大影響之產業進行投資，亦須事前申請。日本財務省</w:t>
      </w:r>
      <w:proofErr w:type="gramStart"/>
      <w:r w:rsidRPr="00AA3217">
        <w:rPr>
          <w:rFonts w:hint="eastAsia"/>
          <w:bdr w:val="none" w:sz="0" w:space="0" w:color="auto" w:frame="1"/>
        </w:rPr>
        <w:t>嗣</w:t>
      </w:r>
      <w:proofErr w:type="gramEnd"/>
      <w:r w:rsidRPr="00AA3217">
        <w:rPr>
          <w:rFonts w:hint="eastAsia"/>
          <w:bdr w:val="none" w:sz="0" w:space="0" w:color="auto" w:frame="1"/>
        </w:rPr>
        <w:t>於</w:t>
      </w:r>
      <w:r w:rsidRPr="00AA3217">
        <w:rPr>
          <w:bdr w:val="none" w:sz="0" w:space="0" w:color="auto" w:frame="1"/>
        </w:rPr>
        <w:t>2020</w:t>
      </w:r>
      <w:r w:rsidRPr="00AA3217">
        <w:rPr>
          <w:rFonts w:hint="eastAsia"/>
          <w:bdr w:val="none" w:sz="0" w:space="0" w:color="auto" w:frame="1"/>
        </w:rPr>
        <w:t>年</w:t>
      </w:r>
      <w:r w:rsidRPr="00AA3217">
        <w:rPr>
          <w:bdr w:val="none" w:sz="0" w:space="0" w:color="auto" w:frame="1"/>
        </w:rPr>
        <w:t>3</w:t>
      </w:r>
      <w:r w:rsidRPr="00AA3217">
        <w:rPr>
          <w:rFonts w:hint="eastAsia"/>
          <w:bdr w:val="none" w:sz="0" w:space="0" w:color="auto" w:frame="1"/>
        </w:rPr>
        <w:t>月</w:t>
      </w:r>
      <w:r w:rsidRPr="00AA3217">
        <w:rPr>
          <w:bdr w:val="none" w:sz="0" w:space="0" w:color="auto" w:frame="1"/>
        </w:rPr>
        <w:t>13</w:t>
      </w:r>
      <w:r w:rsidRPr="00AA3217">
        <w:rPr>
          <w:rFonts w:hint="eastAsia"/>
          <w:bdr w:val="none" w:sz="0" w:space="0" w:color="auto" w:frame="1"/>
        </w:rPr>
        <w:t>日公布強化外資管制業別包括武器、航空、宇宙、核能、軍商兩用、網路安全、電力、瓦斯（硬體管線、液化石油氣等）、通訊、自來水、鐵路、石油（石油裂解、儲存、原油暨天然氣礦業）等</w:t>
      </w:r>
      <w:r w:rsidRPr="00AA3217">
        <w:rPr>
          <w:bdr w:val="none" w:sz="0" w:space="0" w:color="auto" w:frame="1"/>
        </w:rPr>
        <w:t>12</w:t>
      </w:r>
      <w:r w:rsidRPr="00AA3217">
        <w:rPr>
          <w:rFonts w:hint="eastAsia"/>
          <w:bdr w:val="none" w:sz="0" w:space="0" w:color="auto" w:frame="1"/>
        </w:rPr>
        <w:t>類「核心產業」；另於</w:t>
      </w:r>
      <w:r w:rsidRPr="00AA3217">
        <w:rPr>
          <w:bdr w:val="none" w:sz="0" w:space="0" w:color="auto" w:frame="1"/>
        </w:rPr>
        <w:t>4</w:t>
      </w:r>
      <w:r w:rsidRPr="00AA3217">
        <w:rPr>
          <w:rFonts w:hint="eastAsia"/>
          <w:bdr w:val="none" w:sz="0" w:space="0" w:color="auto" w:frame="1"/>
        </w:rPr>
        <w:t>月</w:t>
      </w:r>
      <w:r w:rsidRPr="00AA3217">
        <w:rPr>
          <w:bdr w:val="none" w:sz="0" w:space="0" w:color="auto" w:frame="1"/>
        </w:rPr>
        <w:t>23</w:t>
      </w:r>
      <w:r w:rsidRPr="00AA3217">
        <w:rPr>
          <w:rFonts w:hint="eastAsia"/>
          <w:bdr w:val="none" w:sz="0" w:space="0" w:color="auto" w:frame="1"/>
        </w:rPr>
        <w:t>日再新增「醫藥品」、「醫療儀器」後，目前刻針對該</w:t>
      </w:r>
      <w:r w:rsidRPr="00AA3217">
        <w:rPr>
          <w:bdr w:val="none" w:sz="0" w:space="0" w:color="auto" w:frame="1"/>
        </w:rPr>
        <w:t>2</w:t>
      </w:r>
      <w:r w:rsidRPr="00AA3217">
        <w:rPr>
          <w:rFonts w:hint="eastAsia"/>
          <w:bdr w:val="none" w:sz="0" w:space="0" w:color="auto" w:frame="1"/>
        </w:rPr>
        <w:t>類產業募集公眾意見。前揭修正後《外匯暨外國貿易法》於</w:t>
      </w:r>
      <w:r w:rsidRPr="00AA3217">
        <w:rPr>
          <w:bdr w:val="none" w:sz="0" w:space="0" w:color="auto" w:frame="1"/>
        </w:rPr>
        <w:t>2020</w:t>
      </w:r>
      <w:r w:rsidRPr="00AA3217">
        <w:rPr>
          <w:rFonts w:hint="eastAsia"/>
          <w:bdr w:val="none" w:sz="0" w:space="0" w:color="auto" w:frame="1"/>
        </w:rPr>
        <w:t>年</w:t>
      </w:r>
      <w:r w:rsidRPr="00AA3217">
        <w:rPr>
          <w:bdr w:val="none" w:sz="0" w:space="0" w:color="auto" w:frame="1"/>
        </w:rPr>
        <w:t>5</w:t>
      </w:r>
      <w:r w:rsidRPr="00AA3217">
        <w:rPr>
          <w:rFonts w:hint="eastAsia"/>
          <w:bdr w:val="none" w:sz="0" w:space="0" w:color="auto" w:frame="1"/>
        </w:rPr>
        <w:t>月</w:t>
      </w:r>
      <w:r w:rsidRPr="00AA3217">
        <w:rPr>
          <w:bdr w:val="none" w:sz="0" w:space="0" w:color="auto" w:frame="1"/>
        </w:rPr>
        <w:t>8</w:t>
      </w:r>
      <w:r w:rsidRPr="00AA3217">
        <w:rPr>
          <w:rFonts w:hint="eastAsia"/>
          <w:bdr w:val="none" w:sz="0" w:space="0" w:color="auto" w:frame="1"/>
        </w:rPr>
        <w:t>日正式生效；財務省同步公告</w:t>
      </w:r>
      <w:proofErr w:type="gramStart"/>
      <w:r w:rsidRPr="00AA3217">
        <w:rPr>
          <w:rFonts w:hint="eastAsia"/>
          <w:bdr w:val="none" w:sz="0" w:space="0" w:color="auto" w:frame="1"/>
        </w:rPr>
        <w:t>攸</w:t>
      </w:r>
      <w:proofErr w:type="gramEnd"/>
      <w:r w:rsidRPr="00AA3217">
        <w:rPr>
          <w:rFonts w:hint="eastAsia"/>
          <w:bdr w:val="none" w:sz="0" w:space="0" w:color="auto" w:frame="1"/>
        </w:rPr>
        <w:t>關國家安全</w:t>
      </w:r>
      <w:r w:rsidRPr="00AA3217">
        <w:rPr>
          <w:bdr w:val="none" w:sz="0" w:space="0" w:color="auto" w:frame="1"/>
        </w:rPr>
        <w:t>518</w:t>
      </w:r>
      <w:r w:rsidRPr="00AA3217">
        <w:rPr>
          <w:rFonts w:hint="eastAsia"/>
          <w:bdr w:val="none" w:sz="0" w:space="0" w:color="auto" w:frame="1"/>
        </w:rPr>
        <w:t>家核心企業，涵蓋豐田汽車、本田技</w:t>
      </w:r>
      <w:proofErr w:type="gramStart"/>
      <w:r w:rsidRPr="00AA3217">
        <w:rPr>
          <w:rFonts w:hint="eastAsia"/>
          <w:bdr w:val="none" w:sz="0" w:space="0" w:color="auto" w:frame="1"/>
        </w:rPr>
        <w:t>研</w:t>
      </w:r>
      <w:proofErr w:type="gramEnd"/>
      <w:r w:rsidRPr="00AA3217">
        <w:rPr>
          <w:rFonts w:hint="eastAsia"/>
          <w:bdr w:val="none" w:sz="0" w:space="0" w:color="auto" w:frame="1"/>
        </w:rPr>
        <w:t>、三菱重工、丸紅、大日本住友製藥、日立製作所、</w:t>
      </w:r>
      <w:r w:rsidRPr="00AA3217">
        <w:rPr>
          <w:bdr w:val="none" w:sz="0" w:space="0" w:color="auto" w:frame="1"/>
        </w:rPr>
        <w:t>SOFTBANK</w:t>
      </w:r>
      <w:r w:rsidRPr="00AA3217">
        <w:rPr>
          <w:rFonts w:hint="eastAsia"/>
          <w:bdr w:val="none" w:sz="0" w:space="0" w:color="auto" w:frame="1"/>
        </w:rPr>
        <w:t>、</w:t>
      </w:r>
      <w:r w:rsidRPr="00AA3217">
        <w:rPr>
          <w:bdr w:val="none" w:sz="0" w:space="0" w:color="auto" w:frame="1"/>
        </w:rPr>
        <w:t>KDDI</w:t>
      </w:r>
      <w:r w:rsidRPr="00AA3217">
        <w:rPr>
          <w:rFonts w:hint="eastAsia"/>
          <w:bdr w:val="none" w:sz="0" w:space="0" w:color="auto" w:frame="1"/>
        </w:rPr>
        <w:t>、</w:t>
      </w:r>
      <w:r w:rsidRPr="00AA3217">
        <w:rPr>
          <w:bdr w:val="none" w:sz="0" w:space="0" w:color="auto" w:frame="1"/>
        </w:rPr>
        <w:t>NTT DOCOMO</w:t>
      </w:r>
      <w:r w:rsidRPr="00AA3217">
        <w:rPr>
          <w:rFonts w:hint="eastAsia"/>
          <w:bdr w:val="none" w:sz="0" w:space="0" w:color="auto" w:frame="1"/>
        </w:rPr>
        <w:t>、樂天、富士軟片控股集團、東芝、</w:t>
      </w:r>
      <w:r w:rsidRPr="00AA3217">
        <w:rPr>
          <w:bdr w:val="none" w:sz="0" w:space="0" w:color="auto" w:frame="1"/>
        </w:rPr>
        <w:t>NEC</w:t>
      </w:r>
      <w:r w:rsidRPr="00AA3217">
        <w:rPr>
          <w:rFonts w:hint="eastAsia"/>
          <w:bdr w:val="none" w:sz="0" w:space="0" w:color="auto" w:frame="1"/>
        </w:rPr>
        <w:t>、日本鐵道等知名企業，占日本全上市企業約</w:t>
      </w:r>
      <w:r w:rsidRPr="00AA3217">
        <w:rPr>
          <w:bdr w:val="none" w:sz="0" w:space="0" w:color="auto" w:frame="1"/>
        </w:rPr>
        <w:t>14%</w:t>
      </w:r>
      <w:r w:rsidRPr="00AA3217">
        <w:rPr>
          <w:rFonts w:hint="eastAsia"/>
          <w:bdr w:val="none" w:sz="0" w:space="0" w:color="auto" w:frame="1"/>
        </w:rPr>
        <w:t>，該</w:t>
      </w:r>
      <w:r w:rsidRPr="00AA3217">
        <w:rPr>
          <w:bdr w:val="none" w:sz="0" w:space="0" w:color="auto" w:frame="1"/>
        </w:rPr>
        <w:t>518</w:t>
      </w:r>
      <w:r w:rsidRPr="00AA3217">
        <w:rPr>
          <w:rFonts w:hint="eastAsia"/>
          <w:bdr w:val="none" w:sz="0" w:space="0" w:color="auto" w:frame="1"/>
        </w:rPr>
        <w:t>家核心企業相關投資規定，預定於本年</w:t>
      </w:r>
      <w:r w:rsidRPr="00AA3217">
        <w:rPr>
          <w:bdr w:val="none" w:sz="0" w:space="0" w:color="auto" w:frame="1"/>
        </w:rPr>
        <w:t>6</w:t>
      </w:r>
      <w:r w:rsidRPr="00AA3217">
        <w:rPr>
          <w:rFonts w:hint="eastAsia"/>
          <w:bdr w:val="none" w:sz="0" w:space="0" w:color="auto" w:frame="1"/>
        </w:rPr>
        <w:t>月</w:t>
      </w:r>
      <w:r w:rsidRPr="00AA3217">
        <w:rPr>
          <w:bdr w:val="none" w:sz="0" w:space="0" w:color="auto" w:frame="1"/>
        </w:rPr>
        <w:t>7</w:t>
      </w:r>
      <w:r w:rsidRPr="00AA3217">
        <w:rPr>
          <w:rFonts w:hint="eastAsia"/>
          <w:bdr w:val="none" w:sz="0" w:space="0" w:color="auto" w:frame="1"/>
        </w:rPr>
        <w:t>日全面上路，其對外人投資之影響仍需時間觀察。</w:t>
      </w:r>
    </w:p>
    <w:p w:rsidR="00B85164" w:rsidRPr="00894E10" w:rsidRDefault="00B85164" w:rsidP="00212659">
      <w:pPr>
        <w:pStyle w:val="a6"/>
        <w:ind w:left="960" w:hanging="720"/>
        <w:rPr>
          <w:rFonts w:ascii="華康細圓體"/>
        </w:rPr>
      </w:pPr>
      <w:r w:rsidRPr="00AA3217">
        <w:rPr>
          <w:rFonts w:ascii="華康細圓體" w:hint="eastAsia"/>
        </w:rPr>
        <w:t>（二）商業登記法、會社（公司）法</w:t>
      </w:r>
    </w:p>
    <w:p w:rsidR="00B85164" w:rsidRPr="00894E10" w:rsidRDefault="00B85164" w:rsidP="00B85164">
      <w:pPr>
        <w:pStyle w:val="af0"/>
        <w:ind w:left="960" w:firstLine="480"/>
        <w:rPr>
          <w:lang w:eastAsia="zh-TW"/>
        </w:rPr>
      </w:pPr>
      <w:r w:rsidRPr="00894E10">
        <w:rPr>
          <w:rFonts w:hint="eastAsia"/>
          <w:lang w:eastAsia="zh-TW"/>
        </w:rPr>
        <w:t>設置分支機構後</w:t>
      </w:r>
      <w:r w:rsidRPr="00894E10">
        <w:rPr>
          <w:lang w:eastAsia="zh-TW"/>
        </w:rPr>
        <w:t>3</w:t>
      </w:r>
      <w:proofErr w:type="gramStart"/>
      <w:r w:rsidRPr="00894E10">
        <w:rPr>
          <w:rFonts w:hint="eastAsia"/>
          <w:lang w:eastAsia="zh-TW"/>
        </w:rPr>
        <w:t>週</w:t>
      </w:r>
      <w:proofErr w:type="gramEnd"/>
      <w:r w:rsidRPr="00894E10">
        <w:rPr>
          <w:rFonts w:hint="eastAsia"/>
          <w:lang w:eastAsia="zh-TW"/>
        </w:rPr>
        <w:t>內，須依「商業登記法」完成登記手續（於法務局登記所辦理），未完成登記前不得營業。</w:t>
      </w:r>
      <w:proofErr w:type="gramStart"/>
      <w:r w:rsidRPr="00894E10">
        <w:rPr>
          <w:rFonts w:hint="eastAsia"/>
          <w:lang w:eastAsia="zh-TW"/>
        </w:rPr>
        <w:t>另</w:t>
      </w:r>
      <w:proofErr w:type="gramEnd"/>
      <w:r w:rsidRPr="00894E10">
        <w:rPr>
          <w:rFonts w:hint="eastAsia"/>
          <w:lang w:eastAsia="zh-TW"/>
        </w:rPr>
        <w:t>，設立日本法人時，會社法亦有其他規定。</w:t>
      </w:r>
    </w:p>
    <w:p w:rsidR="00B85164" w:rsidRPr="00894E10" w:rsidRDefault="00B85164" w:rsidP="00B85164">
      <w:pPr>
        <w:pStyle w:val="a6"/>
        <w:ind w:left="960" w:hanging="720"/>
        <w:rPr>
          <w:rFonts w:ascii="華康細圓體"/>
        </w:rPr>
      </w:pPr>
      <w:r w:rsidRPr="00AA3217">
        <w:rPr>
          <w:rFonts w:ascii="華康細圓體" w:hint="eastAsia"/>
        </w:rPr>
        <w:t>（三）獨占禁止法</w:t>
      </w:r>
    </w:p>
    <w:p w:rsidR="00B85164" w:rsidRPr="00894E10" w:rsidRDefault="00B85164" w:rsidP="00B85164">
      <w:pPr>
        <w:pStyle w:val="af0"/>
        <w:ind w:left="960" w:firstLine="480"/>
        <w:rPr>
          <w:lang w:eastAsia="zh-TW"/>
        </w:rPr>
      </w:pPr>
      <w:r w:rsidRPr="00894E10">
        <w:rPr>
          <w:rFonts w:hint="eastAsia"/>
          <w:lang w:eastAsia="zh-TW"/>
        </w:rPr>
        <w:t>依據獨占禁止法第</w:t>
      </w:r>
      <w:r w:rsidRPr="00894E10">
        <w:rPr>
          <w:lang w:eastAsia="zh-TW"/>
        </w:rPr>
        <w:t>15</w:t>
      </w:r>
      <w:r w:rsidRPr="00894E10">
        <w:rPr>
          <w:rFonts w:hint="eastAsia"/>
          <w:lang w:eastAsia="zh-TW"/>
        </w:rPr>
        <w:t>條第</w:t>
      </w:r>
      <w:r w:rsidRPr="00894E10">
        <w:rPr>
          <w:lang w:eastAsia="zh-TW"/>
        </w:rPr>
        <w:t>2</w:t>
      </w:r>
      <w:r w:rsidRPr="00894E10">
        <w:rPr>
          <w:rFonts w:hint="eastAsia"/>
          <w:lang w:eastAsia="zh-TW"/>
        </w:rPr>
        <w:t>項規定，業者締結合併之際，若其中一家國內銷售總計超過</w:t>
      </w:r>
      <w:r w:rsidRPr="00894E10">
        <w:rPr>
          <w:lang w:eastAsia="zh-TW"/>
        </w:rPr>
        <w:t>200</w:t>
      </w:r>
      <w:r w:rsidRPr="00894E10">
        <w:rPr>
          <w:rFonts w:hint="eastAsia"/>
          <w:lang w:eastAsia="zh-TW"/>
        </w:rPr>
        <w:t>億日圓，且另一家業者國內銷售總計超過</w:t>
      </w:r>
      <w:r w:rsidRPr="00894E10">
        <w:rPr>
          <w:lang w:eastAsia="zh-TW"/>
        </w:rPr>
        <w:t>50</w:t>
      </w:r>
      <w:r w:rsidRPr="00894E10">
        <w:rPr>
          <w:rFonts w:hint="eastAsia"/>
          <w:lang w:eastAsia="zh-TW"/>
        </w:rPr>
        <w:t>億日圓，則須事前向「</w:t>
      </w:r>
      <w:proofErr w:type="gramStart"/>
      <w:r w:rsidRPr="00894E10">
        <w:rPr>
          <w:rFonts w:hint="eastAsia"/>
          <w:lang w:eastAsia="zh-TW"/>
        </w:rPr>
        <w:t>公正取引委員會</w:t>
      </w:r>
      <w:proofErr w:type="gramEnd"/>
      <w:r w:rsidRPr="00894E10">
        <w:rPr>
          <w:rFonts w:hint="eastAsia"/>
          <w:lang w:eastAsia="zh-TW"/>
        </w:rPr>
        <w:t>（相當我國</w:t>
      </w:r>
      <w:r w:rsidRPr="00894E10">
        <w:rPr>
          <w:rFonts w:ascii="Arial Unicode MS" w:eastAsia="Arial Unicode MS" w:hAnsi="Arial Unicode MS" w:cs="Arial Unicode MS" w:hint="eastAsia"/>
          <w:lang w:eastAsia="zh-TW"/>
        </w:rPr>
        <w:t>「</w:t>
      </w:r>
      <w:r w:rsidRPr="00894E10">
        <w:rPr>
          <w:rFonts w:hint="eastAsia"/>
          <w:lang w:eastAsia="zh-TW"/>
        </w:rPr>
        <w:t>公平交易委員會</w:t>
      </w:r>
      <w:r w:rsidRPr="00894E10">
        <w:rPr>
          <w:rFonts w:ascii="Arial Unicode MS" w:eastAsia="Arial Unicode MS" w:hAnsi="Arial Unicode MS" w:cs="Arial Unicode MS" w:hint="eastAsia"/>
          <w:lang w:eastAsia="zh-TW"/>
        </w:rPr>
        <w:t>」</w:t>
      </w:r>
      <w:r w:rsidRPr="00894E10">
        <w:rPr>
          <w:rFonts w:hint="eastAsia"/>
          <w:lang w:eastAsia="zh-TW"/>
        </w:rPr>
        <w:t>）」申請。</w:t>
      </w:r>
    </w:p>
    <w:p w:rsidR="00B85164" w:rsidRPr="00894E10" w:rsidRDefault="00B85164" w:rsidP="00B85164">
      <w:pPr>
        <w:pStyle w:val="a6"/>
        <w:ind w:left="960" w:hanging="720"/>
        <w:rPr>
          <w:rFonts w:ascii="華康細圓體"/>
        </w:rPr>
      </w:pPr>
      <w:r w:rsidRPr="00AA3217">
        <w:rPr>
          <w:rFonts w:ascii="華康細圓體" w:hint="eastAsia"/>
        </w:rPr>
        <w:t>（四）稅法</w:t>
      </w:r>
    </w:p>
    <w:p w:rsidR="00B85164" w:rsidRPr="00894E10" w:rsidRDefault="00B85164" w:rsidP="00B85164">
      <w:pPr>
        <w:pStyle w:val="af0"/>
        <w:ind w:left="960" w:firstLine="480"/>
        <w:rPr>
          <w:lang w:eastAsia="zh-TW"/>
        </w:rPr>
      </w:pPr>
      <w:r w:rsidRPr="00894E10">
        <w:rPr>
          <w:rFonts w:hint="eastAsia"/>
          <w:lang w:eastAsia="zh-TW"/>
        </w:rPr>
        <w:t>須向稅務署及地方政府的稅務機關提出法人設立或開業報備，資本金超過</w:t>
      </w:r>
      <w:r w:rsidRPr="00894E10">
        <w:rPr>
          <w:lang w:eastAsia="zh-TW"/>
        </w:rPr>
        <w:t>1</w:t>
      </w:r>
      <w:r w:rsidRPr="00894E10">
        <w:rPr>
          <w:rFonts w:hint="eastAsia"/>
          <w:lang w:eastAsia="zh-TW"/>
        </w:rPr>
        <w:t>億日圓的法人，適用稅率為</w:t>
      </w:r>
      <w:r w:rsidRPr="00894E10">
        <w:rPr>
          <w:lang w:eastAsia="zh-TW"/>
        </w:rPr>
        <w:t>23.2%</w:t>
      </w:r>
      <w:r w:rsidRPr="00894E10">
        <w:rPr>
          <w:rFonts w:hint="eastAsia"/>
          <w:lang w:eastAsia="zh-TW"/>
        </w:rPr>
        <w:t>；資本金不超過</w:t>
      </w:r>
      <w:r w:rsidRPr="00894E10">
        <w:rPr>
          <w:lang w:eastAsia="zh-TW"/>
        </w:rPr>
        <w:t>1</w:t>
      </w:r>
      <w:r w:rsidRPr="00894E10">
        <w:rPr>
          <w:rFonts w:hint="eastAsia"/>
          <w:lang w:eastAsia="zh-TW"/>
        </w:rPr>
        <w:t>億日圓的法人，年應納稅所得額高於</w:t>
      </w:r>
      <w:r w:rsidRPr="00894E10">
        <w:rPr>
          <w:lang w:eastAsia="zh-TW"/>
        </w:rPr>
        <w:t>800</w:t>
      </w:r>
      <w:r w:rsidRPr="00894E10">
        <w:rPr>
          <w:rFonts w:hint="eastAsia"/>
          <w:lang w:eastAsia="zh-TW"/>
        </w:rPr>
        <w:t>萬日圓，適用稅率為</w:t>
      </w:r>
      <w:r w:rsidRPr="00894E10">
        <w:rPr>
          <w:lang w:eastAsia="zh-TW"/>
        </w:rPr>
        <w:t>23.2%</w:t>
      </w:r>
      <w:r w:rsidRPr="00894E10">
        <w:rPr>
          <w:rFonts w:hint="eastAsia"/>
          <w:lang w:eastAsia="zh-TW"/>
        </w:rPr>
        <w:t>，年應納稅所得額低於</w:t>
      </w:r>
      <w:r w:rsidRPr="00894E10">
        <w:rPr>
          <w:lang w:eastAsia="zh-TW"/>
        </w:rPr>
        <w:t>800</w:t>
      </w:r>
      <w:r w:rsidRPr="00894E10">
        <w:rPr>
          <w:rFonts w:hint="eastAsia"/>
          <w:lang w:eastAsia="zh-TW"/>
        </w:rPr>
        <w:t>萬日圓，適用稅率為</w:t>
      </w:r>
      <w:r w:rsidRPr="00894E10">
        <w:rPr>
          <w:lang w:eastAsia="zh-TW"/>
        </w:rPr>
        <w:t>19%</w:t>
      </w:r>
      <w:r w:rsidRPr="00894E10">
        <w:rPr>
          <w:rFonts w:hint="eastAsia"/>
          <w:lang w:eastAsia="zh-TW"/>
        </w:rPr>
        <w:t>；另須繳納地方法人稅、</w:t>
      </w:r>
      <w:proofErr w:type="gramStart"/>
      <w:r w:rsidRPr="00894E10">
        <w:rPr>
          <w:rFonts w:hint="eastAsia"/>
          <w:lang w:eastAsia="zh-TW"/>
        </w:rPr>
        <w:t>住民稅</w:t>
      </w:r>
      <w:proofErr w:type="gramEnd"/>
      <w:r w:rsidRPr="00894E10">
        <w:rPr>
          <w:rFonts w:hint="eastAsia"/>
          <w:lang w:eastAsia="zh-TW"/>
        </w:rPr>
        <w:t>、事業稅及地方法人特別稅，合計約</w:t>
      </w:r>
      <w:r w:rsidRPr="00894E10">
        <w:rPr>
          <w:lang w:eastAsia="zh-TW"/>
        </w:rPr>
        <w:t>30.62%</w:t>
      </w:r>
      <w:r w:rsidRPr="00894E10">
        <w:rPr>
          <w:rFonts w:hint="eastAsia"/>
          <w:lang w:eastAsia="zh-TW"/>
        </w:rPr>
        <w:t>。個人所得稅率如下</w:t>
      </w:r>
      <w:r w:rsidR="00DF7771" w:rsidRPr="00894E10">
        <w:rPr>
          <w:rFonts w:hint="eastAsia"/>
          <w:lang w:eastAsia="zh-TW"/>
        </w:rPr>
        <w:t>（</w:t>
      </w:r>
      <w:r w:rsidRPr="00894E10">
        <w:rPr>
          <w:rFonts w:hint="eastAsia"/>
          <w:lang w:eastAsia="zh-TW"/>
        </w:rPr>
        <w:t>詳細必備文件及稅制須向稅務署確認</w:t>
      </w:r>
      <w:r w:rsidR="00DF7771" w:rsidRPr="00894E10">
        <w:rPr>
          <w:rFonts w:hint="eastAsia"/>
          <w:lang w:eastAsia="zh-TW"/>
        </w:rPr>
        <w:t>）</w:t>
      </w:r>
      <w:r w:rsidRPr="00894E10">
        <w:rPr>
          <w:lang w:eastAsia="zh-TW"/>
        </w:rPr>
        <w:t>:</w:t>
      </w:r>
    </w:p>
    <w:tbl>
      <w:tblPr>
        <w:tblStyle w:val="ae"/>
        <w:tblW w:w="0" w:type="auto"/>
        <w:tblInd w:w="960" w:type="dxa"/>
        <w:tblLook w:val="04A0" w:firstRow="1" w:lastRow="0" w:firstColumn="1" w:lastColumn="0" w:noHBand="0" w:noVBand="1"/>
      </w:tblPr>
      <w:tblGrid>
        <w:gridCol w:w="2669"/>
        <w:gridCol w:w="2149"/>
        <w:gridCol w:w="2942"/>
      </w:tblGrid>
      <w:tr w:rsidR="00894E10" w:rsidRPr="00894E10" w:rsidTr="00822CD4">
        <w:tc>
          <w:tcPr>
            <w:tcW w:w="2669" w:type="dxa"/>
          </w:tcPr>
          <w:p w:rsidR="00B85164" w:rsidRPr="00894E10" w:rsidRDefault="00B85164" w:rsidP="00822CD4">
            <w:pPr>
              <w:pStyle w:val="af0"/>
              <w:ind w:leftChars="0" w:left="0" w:firstLineChars="0" w:firstLine="0"/>
              <w:jc w:val="center"/>
              <w:rPr>
                <w:lang w:eastAsia="zh-TW"/>
              </w:rPr>
            </w:pPr>
            <w:r w:rsidRPr="00894E10">
              <w:rPr>
                <w:rFonts w:hint="eastAsia"/>
                <w:lang w:eastAsia="zh-TW"/>
              </w:rPr>
              <w:t>課稅所得金額</w:t>
            </w:r>
          </w:p>
        </w:tc>
        <w:tc>
          <w:tcPr>
            <w:tcW w:w="2149" w:type="dxa"/>
          </w:tcPr>
          <w:p w:rsidR="00B85164" w:rsidRPr="00894E10" w:rsidRDefault="00B85164" w:rsidP="00822CD4">
            <w:pPr>
              <w:pStyle w:val="af0"/>
              <w:ind w:leftChars="0" w:left="0" w:firstLineChars="0" w:firstLine="0"/>
              <w:jc w:val="center"/>
              <w:rPr>
                <w:lang w:eastAsia="zh-TW"/>
              </w:rPr>
            </w:pPr>
            <w:r w:rsidRPr="00894E10">
              <w:rPr>
                <w:rFonts w:hint="eastAsia"/>
                <w:lang w:eastAsia="zh-TW"/>
              </w:rPr>
              <w:t>稅率</w:t>
            </w:r>
          </w:p>
        </w:tc>
        <w:tc>
          <w:tcPr>
            <w:tcW w:w="2942" w:type="dxa"/>
          </w:tcPr>
          <w:p w:rsidR="00B85164" w:rsidRPr="00894E10" w:rsidRDefault="00B85164" w:rsidP="00822CD4">
            <w:pPr>
              <w:pStyle w:val="af0"/>
              <w:ind w:leftChars="0" w:left="0" w:firstLineChars="0" w:firstLine="0"/>
              <w:jc w:val="center"/>
              <w:rPr>
                <w:lang w:eastAsia="zh-TW"/>
              </w:rPr>
            </w:pPr>
            <w:r w:rsidRPr="00894E10">
              <w:rPr>
                <w:rFonts w:hint="eastAsia"/>
                <w:lang w:eastAsia="zh-TW"/>
              </w:rPr>
              <w:t>扣除額</w:t>
            </w:r>
          </w:p>
        </w:tc>
      </w:tr>
      <w:tr w:rsidR="00894E10" w:rsidRPr="00894E10" w:rsidTr="00822CD4">
        <w:tc>
          <w:tcPr>
            <w:tcW w:w="2669" w:type="dxa"/>
          </w:tcPr>
          <w:p w:rsidR="00B85164" w:rsidRPr="00894E10" w:rsidRDefault="00B85164" w:rsidP="00822CD4">
            <w:pPr>
              <w:pStyle w:val="af0"/>
              <w:ind w:leftChars="0" w:left="0" w:firstLineChars="0" w:firstLine="0"/>
              <w:rPr>
                <w:lang w:eastAsia="zh-TW"/>
              </w:rPr>
            </w:pPr>
            <w:r w:rsidRPr="00894E10">
              <w:rPr>
                <w:lang w:eastAsia="zh-TW"/>
              </w:rPr>
              <w:t>195</w:t>
            </w:r>
            <w:r w:rsidRPr="00894E10">
              <w:rPr>
                <w:rFonts w:hint="eastAsia"/>
                <w:lang w:eastAsia="zh-TW"/>
              </w:rPr>
              <w:t>萬日圓以下</w:t>
            </w:r>
          </w:p>
        </w:tc>
        <w:tc>
          <w:tcPr>
            <w:tcW w:w="2149" w:type="dxa"/>
          </w:tcPr>
          <w:p w:rsidR="00B85164" w:rsidRPr="00894E10" w:rsidRDefault="00B85164" w:rsidP="00822CD4">
            <w:pPr>
              <w:pStyle w:val="af0"/>
              <w:ind w:leftChars="0" w:left="0" w:firstLineChars="0" w:firstLine="0"/>
              <w:jc w:val="center"/>
              <w:rPr>
                <w:lang w:eastAsia="zh-TW"/>
              </w:rPr>
            </w:pPr>
            <w:r w:rsidRPr="00894E10">
              <w:rPr>
                <w:lang w:eastAsia="zh-TW"/>
              </w:rPr>
              <w:t>5%</w:t>
            </w:r>
          </w:p>
        </w:tc>
        <w:tc>
          <w:tcPr>
            <w:tcW w:w="2942" w:type="dxa"/>
          </w:tcPr>
          <w:p w:rsidR="00B85164" w:rsidRPr="00894E10" w:rsidRDefault="00B85164" w:rsidP="00822CD4">
            <w:pPr>
              <w:pStyle w:val="af0"/>
              <w:ind w:leftChars="0" w:left="0" w:firstLineChars="0" w:firstLine="0"/>
              <w:jc w:val="right"/>
              <w:rPr>
                <w:lang w:eastAsia="zh-TW"/>
              </w:rPr>
            </w:pPr>
            <w:r w:rsidRPr="00894E10">
              <w:rPr>
                <w:lang w:eastAsia="zh-TW"/>
              </w:rPr>
              <w:t>0</w:t>
            </w:r>
            <w:r w:rsidRPr="00894E10">
              <w:rPr>
                <w:rFonts w:hint="eastAsia"/>
                <w:lang w:eastAsia="zh-TW"/>
              </w:rPr>
              <w:t>日圓</w:t>
            </w:r>
          </w:p>
        </w:tc>
      </w:tr>
      <w:tr w:rsidR="00894E10" w:rsidRPr="00894E10" w:rsidTr="00822CD4">
        <w:tc>
          <w:tcPr>
            <w:tcW w:w="2669" w:type="dxa"/>
          </w:tcPr>
          <w:p w:rsidR="00B85164" w:rsidRPr="00894E10" w:rsidRDefault="00B85164" w:rsidP="00822CD4">
            <w:pPr>
              <w:pStyle w:val="af0"/>
              <w:ind w:leftChars="0" w:left="0" w:firstLineChars="0" w:firstLine="0"/>
              <w:rPr>
                <w:lang w:eastAsia="zh-TW"/>
              </w:rPr>
            </w:pPr>
            <w:r w:rsidRPr="00894E10">
              <w:rPr>
                <w:lang w:eastAsia="zh-TW"/>
              </w:rPr>
              <w:t>195~330</w:t>
            </w:r>
            <w:r w:rsidRPr="00894E10">
              <w:rPr>
                <w:rFonts w:hint="eastAsia"/>
                <w:lang w:eastAsia="zh-TW"/>
              </w:rPr>
              <w:t>萬日圓</w:t>
            </w:r>
          </w:p>
        </w:tc>
        <w:tc>
          <w:tcPr>
            <w:tcW w:w="2149" w:type="dxa"/>
          </w:tcPr>
          <w:p w:rsidR="00B85164" w:rsidRPr="00894E10" w:rsidRDefault="00B85164" w:rsidP="00822CD4">
            <w:pPr>
              <w:pStyle w:val="af0"/>
              <w:ind w:leftChars="0" w:left="0" w:firstLineChars="0" w:firstLine="0"/>
              <w:jc w:val="center"/>
              <w:rPr>
                <w:lang w:eastAsia="zh-TW"/>
              </w:rPr>
            </w:pPr>
            <w:r w:rsidRPr="00894E10">
              <w:rPr>
                <w:lang w:eastAsia="zh-TW"/>
              </w:rPr>
              <w:t>10%</w:t>
            </w:r>
          </w:p>
        </w:tc>
        <w:tc>
          <w:tcPr>
            <w:tcW w:w="2942" w:type="dxa"/>
          </w:tcPr>
          <w:p w:rsidR="00B85164" w:rsidRPr="00894E10" w:rsidRDefault="00B85164" w:rsidP="00822CD4">
            <w:pPr>
              <w:pStyle w:val="af0"/>
              <w:ind w:leftChars="0" w:left="0" w:firstLineChars="0" w:firstLine="0"/>
              <w:jc w:val="right"/>
              <w:rPr>
                <w:lang w:eastAsia="zh-TW"/>
              </w:rPr>
            </w:pPr>
            <w:r w:rsidRPr="00894E10">
              <w:rPr>
                <w:lang w:eastAsia="zh-TW"/>
              </w:rPr>
              <w:t>97,500</w:t>
            </w:r>
            <w:r w:rsidRPr="00894E10">
              <w:rPr>
                <w:rFonts w:hint="eastAsia"/>
                <w:lang w:eastAsia="zh-TW"/>
              </w:rPr>
              <w:t>日圓</w:t>
            </w:r>
          </w:p>
        </w:tc>
      </w:tr>
      <w:tr w:rsidR="00894E10" w:rsidRPr="00894E10" w:rsidTr="00822CD4">
        <w:tc>
          <w:tcPr>
            <w:tcW w:w="2669" w:type="dxa"/>
          </w:tcPr>
          <w:p w:rsidR="00B85164" w:rsidRPr="00894E10" w:rsidRDefault="00B85164" w:rsidP="00822CD4">
            <w:pPr>
              <w:pStyle w:val="af0"/>
              <w:ind w:leftChars="0" w:left="0" w:firstLineChars="0" w:firstLine="0"/>
              <w:rPr>
                <w:lang w:eastAsia="zh-TW"/>
              </w:rPr>
            </w:pPr>
            <w:r w:rsidRPr="00894E10">
              <w:rPr>
                <w:lang w:eastAsia="zh-TW"/>
              </w:rPr>
              <w:t>330~695</w:t>
            </w:r>
            <w:r w:rsidRPr="00894E10">
              <w:rPr>
                <w:rFonts w:hint="eastAsia"/>
                <w:lang w:eastAsia="zh-TW"/>
              </w:rPr>
              <w:t>萬日圓</w:t>
            </w:r>
          </w:p>
        </w:tc>
        <w:tc>
          <w:tcPr>
            <w:tcW w:w="2149" w:type="dxa"/>
          </w:tcPr>
          <w:p w:rsidR="00B85164" w:rsidRPr="00894E10" w:rsidRDefault="00B85164" w:rsidP="00822CD4">
            <w:pPr>
              <w:pStyle w:val="af0"/>
              <w:ind w:leftChars="0" w:left="0" w:firstLineChars="0" w:firstLine="0"/>
              <w:jc w:val="center"/>
              <w:rPr>
                <w:lang w:eastAsia="zh-TW"/>
              </w:rPr>
            </w:pPr>
            <w:r w:rsidRPr="00894E10">
              <w:rPr>
                <w:lang w:eastAsia="zh-TW"/>
              </w:rPr>
              <w:t>20%</w:t>
            </w:r>
          </w:p>
        </w:tc>
        <w:tc>
          <w:tcPr>
            <w:tcW w:w="2942" w:type="dxa"/>
          </w:tcPr>
          <w:p w:rsidR="00B85164" w:rsidRPr="00894E10" w:rsidRDefault="00B85164" w:rsidP="00822CD4">
            <w:pPr>
              <w:pStyle w:val="af0"/>
              <w:ind w:leftChars="0" w:left="0" w:firstLineChars="0" w:firstLine="0"/>
              <w:jc w:val="right"/>
              <w:rPr>
                <w:lang w:eastAsia="zh-TW"/>
              </w:rPr>
            </w:pPr>
            <w:r w:rsidRPr="00894E10">
              <w:rPr>
                <w:lang w:eastAsia="zh-TW"/>
              </w:rPr>
              <w:t>427,500</w:t>
            </w:r>
            <w:r w:rsidRPr="00894E10">
              <w:rPr>
                <w:rFonts w:hint="eastAsia"/>
                <w:lang w:eastAsia="zh-TW"/>
              </w:rPr>
              <w:t>日圓</w:t>
            </w:r>
          </w:p>
        </w:tc>
      </w:tr>
      <w:tr w:rsidR="00894E10" w:rsidRPr="00894E10" w:rsidTr="00822CD4">
        <w:tc>
          <w:tcPr>
            <w:tcW w:w="2669" w:type="dxa"/>
          </w:tcPr>
          <w:p w:rsidR="00B85164" w:rsidRPr="00894E10" w:rsidRDefault="00B85164" w:rsidP="00822CD4">
            <w:pPr>
              <w:pStyle w:val="af0"/>
              <w:ind w:leftChars="0" w:left="0" w:firstLineChars="0" w:firstLine="0"/>
              <w:rPr>
                <w:lang w:eastAsia="zh-TW"/>
              </w:rPr>
            </w:pPr>
            <w:r w:rsidRPr="00894E10">
              <w:rPr>
                <w:lang w:eastAsia="zh-TW"/>
              </w:rPr>
              <w:t>695~900</w:t>
            </w:r>
            <w:r w:rsidRPr="00894E10">
              <w:rPr>
                <w:rFonts w:hint="eastAsia"/>
                <w:lang w:eastAsia="zh-TW"/>
              </w:rPr>
              <w:t>萬日圓</w:t>
            </w:r>
          </w:p>
        </w:tc>
        <w:tc>
          <w:tcPr>
            <w:tcW w:w="2149" w:type="dxa"/>
          </w:tcPr>
          <w:p w:rsidR="00B85164" w:rsidRPr="00894E10" w:rsidRDefault="00B85164" w:rsidP="00822CD4">
            <w:pPr>
              <w:pStyle w:val="af0"/>
              <w:ind w:leftChars="0" w:left="0" w:firstLineChars="0" w:firstLine="0"/>
              <w:jc w:val="center"/>
              <w:rPr>
                <w:lang w:eastAsia="zh-TW"/>
              </w:rPr>
            </w:pPr>
            <w:r w:rsidRPr="00894E10">
              <w:rPr>
                <w:lang w:eastAsia="zh-TW"/>
              </w:rPr>
              <w:t>23%</w:t>
            </w:r>
          </w:p>
        </w:tc>
        <w:tc>
          <w:tcPr>
            <w:tcW w:w="2942" w:type="dxa"/>
          </w:tcPr>
          <w:p w:rsidR="00B85164" w:rsidRPr="00894E10" w:rsidRDefault="00B85164" w:rsidP="00822CD4">
            <w:pPr>
              <w:pStyle w:val="af0"/>
              <w:ind w:leftChars="0" w:left="0" w:firstLineChars="0" w:firstLine="0"/>
              <w:jc w:val="right"/>
              <w:rPr>
                <w:lang w:eastAsia="zh-TW"/>
              </w:rPr>
            </w:pPr>
            <w:r w:rsidRPr="00894E10">
              <w:rPr>
                <w:lang w:eastAsia="zh-TW"/>
              </w:rPr>
              <w:t>636,000</w:t>
            </w:r>
            <w:r w:rsidRPr="00894E10">
              <w:rPr>
                <w:rFonts w:hint="eastAsia"/>
                <w:lang w:eastAsia="zh-TW"/>
              </w:rPr>
              <w:t>日圓</w:t>
            </w:r>
          </w:p>
        </w:tc>
      </w:tr>
      <w:tr w:rsidR="00894E10" w:rsidRPr="00894E10" w:rsidTr="00822CD4">
        <w:tc>
          <w:tcPr>
            <w:tcW w:w="2669" w:type="dxa"/>
          </w:tcPr>
          <w:p w:rsidR="00B85164" w:rsidRPr="00894E10" w:rsidRDefault="00B85164" w:rsidP="00822CD4">
            <w:pPr>
              <w:pStyle w:val="af0"/>
              <w:ind w:leftChars="0" w:left="0" w:firstLineChars="0" w:firstLine="0"/>
              <w:rPr>
                <w:lang w:eastAsia="zh-TW"/>
              </w:rPr>
            </w:pPr>
            <w:r w:rsidRPr="00894E10">
              <w:rPr>
                <w:lang w:eastAsia="zh-TW"/>
              </w:rPr>
              <w:t>900~1,800</w:t>
            </w:r>
            <w:r w:rsidRPr="00894E10">
              <w:rPr>
                <w:rFonts w:hint="eastAsia"/>
                <w:lang w:eastAsia="zh-TW"/>
              </w:rPr>
              <w:t>萬日圓</w:t>
            </w:r>
          </w:p>
        </w:tc>
        <w:tc>
          <w:tcPr>
            <w:tcW w:w="2149" w:type="dxa"/>
          </w:tcPr>
          <w:p w:rsidR="00B85164" w:rsidRPr="00894E10" w:rsidRDefault="00B85164" w:rsidP="00822CD4">
            <w:pPr>
              <w:pStyle w:val="af0"/>
              <w:ind w:leftChars="0" w:left="0" w:firstLineChars="0" w:firstLine="0"/>
              <w:jc w:val="center"/>
              <w:rPr>
                <w:lang w:eastAsia="zh-TW"/>
              </w:rPr>
            </w:pPr>
            <w:r w:rsidRPr="00894E10">
              <w:rPr>
                <w:lang w:eastAsia="zh-TW"/>
              </w:rPr>
              <w:t>33%</w:t>
            </w:r>
          </w:p>
        </w:tc>
        <w:tc>
          <w:tcPr>
            <w:tcW w:w="2942" w:type="dxa"/>
          </w:tcPr>
          <w:p w:rsidR="00B85164" w:rsidRPr="00894E10" w:rsidRDefault="00B85164" w:rsidP="00822CD4">
            <w:pPr>
              <w:pStyle w:val="af0"/>
              <w:ind w:leftChars="0" w:left="0" w:firstLineChars="0" w:firstLine="0"/>
              <w:jc w:val="right"/>
              <w:rPr>
                <w:lang w:eastAsia="zh-TW"/>
              </w:rPr>
            </w:pPr>
            <w:r w:rsidRPr="00894E10">
              <w:rPr>
                <w:lang w:eastAsia="zh-TW"/>
              </w:rPr>
              <w:t>1,536,000</w:t>
            </w:r>
            <w:r w:rsidRPr="00894E10">
              <w:rPr>
                <w:rFonts w:hint="eastAsia"/>
                <w:lang w:eastAsia="zh-TW"/>
              </w:rPr>
              <w:t>日圓</w:t>
            </w:r>
          </w:p>
        </w:tc>
      </w:tr>
      <w:tr w:rsidR="00894E10" w:rsidRPr="00894E10" w:rsidTr="00822CD4">
        <w:tc>
          <w:tcPr>
            <w:tcW w:w="2669" w:type="dxa"/>
          </w:tcPr>
          <w:p w:rsidR="00B85164" w:rsidRPr="00894E10" w:rsidRDefault="00B85164" w:rsidP="00822CD4">
            <w:pPr>
              <w:pStyle w:val="af0"/>
              <w:ind w:leftChars="0" w:left="0" w:firstLineChars="0" w:firstLine="0"/>
              <w:rPr>
                <w:lang w:eastAsia="zh-TW"/>
              </w:rPr>
            </w:pPr>
            <w:r w:rsidRPr="00894E10">
              <w:rPr>
                <w:lang w:eastAsia="zh-TW"/>
              </w:rPr>
              <w:t>1,800~4,000</w:t>
            </w:r>
            <w:r w:rsidRPr="00894E10">
              <w:rPr>
                <w:rFonts w:hint="eastAsia"/>
                <w:lang w:eastAsia="zh-TW"/>
              </w:rPr>
              <w:t>萬日圓</w:t>
            </w:r>
          </w:p>
        </w:tc>
        <w:tc>
          <w:tcPr>
            <w:tcW w:w="2149" w:type="dxa"/>
          </w:tcPr>
          <w:p w:rsidR="00B85164" w:rsidRPr="00894E10" w:rsidRDefault="00B85164" w:rsidP="00822CD4">
            <w:pPr>
              <w:pStyle w:val="af0"/>
              <w:ind w:leftChars="0" w:left="0" w:firstLineChars="0" w:firstLine="0"/>
              <w:jc w:val="center"/>
              <w:rPr>
                <w:lang w:eastAsia="zh-TW"/>
              </w:rPr>
            </w:pPr>
            <w:r w:rsidRPr="00894E10">
              <w:rPr>
                <w:lang w:eastAsia="zh-TW"/>
              </w:rPr>
              <w:t>40%</w:t>
            </w:r>
          </w:p>
        </w:tc>
        <w:tc>
          <w:tcPr>
            <w:tcW w:w="2942" w:type="dxa"/>
          </w:tcPr>
          <w:p w:rsidR="00B85164" w:rsidRPr="00894E10" w:rsidRDefault="00B85164" w:rsidP="00822CD4">
            <w:pPr>
              <w:pStyle w:val="af0"/>
              <w:ind w:leftChars="0" w:left="0" w:firstLineChars="0" w:firstLine="0"/>
              <w:jc w:val="right"/>
              <w:rPr>
                <w:lang w:eastAsia="zh-TW"/>
              </w:rPr>
            </w:pPr>
            <w:r w:rsidRPr="00894E10">
              <w:rPr>
                <w:lang w:eastAsia="zh-TW"/>
              </w:rPr>
              <w:t>2,796,000</w:t>
            </w:r>
            <w:r w:rsidRPr="00894E10">
              <w:rPr>
                <w:rFonts w:hint="eastAsia"/>
                <w:lang w:eastAsia="zh-TW"/>
              </w:rPr>
              <w:t>日圓</w:t>
            </w:r>
          </w:p>
        </w:tc>
      </w:tr>
      <w:tr w:rsidR="00894E10" w:rsidRPr="00894E10" w:rsidTr="00822CD4">
        <w:tc>
          <w:tcPr>
            <w:tcW w:w="2669" w:type="dxa"/>
          </w:tcPr>
          <w:p w:rsidR="00B85164" w:rsidRPr="00894E10" w:rsidRDefault="00B85164" w:rsidP="00822CD4">
            <w:pPr>
              <w:pStyle w:val="af0"/>
              <w:ind w:leftChars="0" w:left="0" w:firstLineChars="0" w:firstLine="0"/>
              <w:rPr>
                <w:lang w:eastAsia="zh-TW"/>
              </w:rPr>
            </w:pPr>
            <w:r w:rsidRPr="00894E10">
              <w:rPr>
                <w:lang w:eastAsia="zh-TW"/>
              </w:rPr>
              <w:t>4,000</w:t>
            </w:r>
            <w:r w:rsidRPr="00894E10">
              <w:rPr>
                <w:rFonts w:hint="eastAsia"/>
                <w:lang w:eastAsia="zh-TW"/>
              </w:rPr>
              <w:t>萬日圓以上</w:t>
            </w:r>
          </w:p>
        </w:tc>
        <w:tc>
          <w:tcPr>
            <w:tcW w:w="2149" w:type="dxa"/>
          </w:tcPr>
          <w:p w:rsidR="00B85164" w:rsidRPr="00894E10" w:rsidRDefault="00B85164" w:rsidP="00822CD4">
            <w:pPr>
              <w:pStyle w:val="af0"/>
              <w:ind w:leftChars="0" w:left="0" w:firstLineChars="0" w:firstLine="0"/>
              <w:jc w:val="center"/>
              <w:rPr>
                <w:lang w:eastAsia="zh-TW"/>
              </w:rPr>
            </w:pPr>
            <w:r w:rsidRPr="00894E10">
              <w:rPr>
                <w:lang w:eastAsia="zh-TW"/>
              </w:rPr>
              <w:t>45%</w:t>
            </w:r>
          </w:p>
        </w:tc>
        <w:tc>
          <w:tcPr>
            <w:tcW w:w="2942" w:type="dxa"/>
          </w:tcPr>
          <w:p w:rsidR="00B85164" w:rsidRPr="00894E10" w:rsidRDefault="00B85164" w:rsidP="00822CD4">
            <w:pPr>
              <w:pStyle w:val="af0"/>
              <w:ind w:leftChars="0" w:left="0" w:firstLineChars="0" w:firstLine="0"/>
              <w:jc w:val="right"/>
              <w:rPr>
                <w:lang w:eastAsia="zh-TW"/>
              </w:rPr>
            </w:pPr>
            <w:r w:rsidRPr="00894E10">
              <w:rPr>
                <w:lang w:eastAsia="zh-TW"/>
              </w:rPr>
              <w:t>4,796,000</w:t>
            </w:r>
            <w:r w:rsidRPr="00894E10">
              <w:rPr>
                <w:rFonts w:hint="eastAsia"/>
                <w:lang w:eastAsia="zh-TW"/>
              </w:rPr>
              <w:t>日圓</w:t>
            </w:r>
          </w:p>
        </w:tc>
      </w:tr>
    </w:tbl>
    <w:p w:rsidR="00B85164" w:rsidRPr="00894E10" w:rsidRDefault="00B85164" w:rsidP="00B85164">
      <w:pPr>
        <w:pStyle w:val="af0"/>
        <w:ind w:left="960" w:firstLine="480"/>
        <w:rPr>
          <w:lang w:eastAsia="zh-TW"/>
        </w:rPr>
      </w:pPr>
      <w:r w:rsidRPr="00894E10">
        <w:rPr>
          <w:rFonts w:hint="eastAsia"/>
          <w:lang w:eastAsia="zh-TW"/>
        </w:rPr>
        <w:t>資料來源</w:t>
      </w:r>
      <w:r w:rsidRPr="00894E10">
        <w:rPr>
          <w:lang w:eastAsia="zh-TW"/>
        </w:rPr>
        <w:t>:</w:t>
      </w:r>
      <w:r w:rsidRPr="00894E10">
        <w:rPr>
          <w:rFonts w:hint="eastAsia"/>
          <w:lang w:eastAsia="zh-TW"/>
        </w:rPr>
        <w:t>國稅廳</w:t>
      </w:r>
    </w:p>
    <w:p w:rsidR="00B85164" w:rsidRPr="00894E10" w:rsidRDefault="00B85164" w:rsidP="00B85164">
      <w:pPr>
        <w:pStyle w:val="a6"/>
        <w:ind w:left="960" w:hanging="720"/>
        <w:rPr>
          <w:rFonts w:ascii="華康細圓體"/>
        </w:rPr>
      </w:pPr>
      <w:r w:rsidRPr="00AA3217">
        <w:rPr>
          <w:rFonts w:ascii="華康細圓體" w:hint="eastAsia"/>
        </w:rPr>
        <w:t>（五）出入國管理法．外國人登錄法</w:t>
      </w:r>
    </w:p>
    <w:p w:rsidR="00B85164" w:rsidRPr="00894E10" w:rsidRDefault="00B85164" w:rsidP="00B85164">
      <w:pPr>
        <w:pStyle w:val="af0"/>
        <w:ind w:left="960" w:firstLine="480"/>
        <w:rPr>
          <w:lang w:eastAsia="zh-TW"/>
        </w:rPr>
      </w:pPr>
      <w:r w:rsidRPr="00894E10">
        <w:rPr>
          <w:rFonts w:hint="eastAsia"/>
          <w:lang w:eastAsia="zh-TW"/>
        </w:rPr>
        <w:t>開設事務所或分支機構時須提出「在留資格認定證明書」（法務省入國管理局核發）、「短期滯在查證（短期居留簽證）」或「投資經營查</w:t>
      </w:r>
      <w:proofErr w:type="gramStart"/>
      <w:r w:rsidRPr="00894E10">
        <w:rPr>
          <w:rFonts w:hint="eastAsia"/>
          <w:lang w:eastAsia="zh-TW"/>
        </w:rPr>
        <w:t>証</w:t>
      </w:r>
      <w:proofErr w:type="gramEnd"/>
      <w:r w:rsidRPr="00894E10">
        <w:rPr>
          <w:rFonts w:hint="eastAsia"/>
          <w:lang w:eastAsia="zh-TW"/>
        </w:rPr>
        <w:t>（簽證）」（日本海外使領館核發），居留超過</w:t>
      </w:r>
      <w:r w:rsidRPr="00894E10">
        <w:rPr>
          <w:lang w:eastAsia="zh-TW"/>
        </w:rPr>
        <w:t>90</w:t>
      </w:r>
      <w:r w:rsidRPr="00894E10">
        <w:rPr>
          <w:rFonts w:hint="eastAsia"/>
          <w:lang w:eastAsia="zh-TW"/>
        </w:rPr>
        <w:t>天者，須於居所確定後，向管轄之區役所申請</w:t>
      </w:r>
      <w:proofErr w:type="gramStart"/>
      <w:r w:rsidRPr="00894E10">
        <w:rPr>
          <w:rFonts w:hint="eastAsia"/>
          <w:lang w:eastAsia="zh-TW"/>
        </w:rPr>
        <w:t>在留卡</w:t>
      </w:r>
      <w:proofErr w:type="gramEnd"/>
      <w:r w:rsidRPr="00894E10">
        <w:rPr>
          <w:rFonts w:hint="eastAsia"/>
          <w:lang w:eastAsia="zh-TW"/>
        </w:rPr>
        <w:t>（</w:t>
      </w:r>
      <w:r w:rsidRPr="00894E10">
        <w:rPr>
          <w:lang w:eastAsia="zh-TW"/>
        </w:rPr>
        <w:t>Residence card</w:t>
      </w:r>
      <w:r w:rsidRPr="00894E10">
        <w:rPr>
          <w:rFonts w:hint="eastAsia"/>
          <w:lang w:eastAsia="zh-TW"/>
        </w:rPr>
        <w:t>）</w:t>
      </w:r>
      <w:r w:rsidR="001B4DCA" w:rsidRPr="00894E10">
        <w:rPr>
          <w:rFonts w:hint="eastAsia"/>
          <w:lang w:eastAsia="zh-TW"/>
        </w:rPr>
        <w:t>及個人編號</w:t>
      </w:r>
      <w:r w:rsidR="00DF7771" w:rsidRPr="00894E10">
        <w:rPr>
          <w:rFonts w:hint="eastAsia"/>
          <w:lang w:eastAsia="zh-TW"/>
        </w:rPr>
        <w:t>（</w:t>
      </w:r>
      <w:r w:rsidR="001B4DCA" w:rsidRPr="00894E10">
        <w:rPr>
          <w:lang w:eastAsia="zh-TW"/>
        </w:rPr>
        <w:t>My Number</w:t>
      </w:r>
      <w:r w:rsidR="00DF7771" w:rsidRPr="00894E10">
        <w:rPr>
          <w:rFonts w:hint="eastAsia"/>
          <w:lang w:eastAsia="zh-TW"/>
        </w:rPr>
        <w:t>）</w:t>
      </w:r>
      <w:r w:rsidR="001B4DCA" w:rsidRPr="00894E10">
        <w:rPr>
          <w:rFonts w:hint="eastAsia"/>
          <w:lang w:eastAsia="zh-TW"/>
        </w:rPr>
        <w:t>卡。</w:t>
      </w:r>
    </w:p>
    <w:p w:rsidR="00B85164" w:rsidRPr="00894E10" w:rsidRDefault="00B85164" w:rsidP="00B85164">
      <w:pPr>
        <w:pStyle w:val="a6"/>
        <w:ind w:left="960" w:hanging="720"/>
        <w:rPr>
          <w:rFonts w:ascii="華康細圓體"/>
        </w:rPr>
      </w:pPr>
      <w:r w:rsidRPr="00AA3217">
        <w:rPr>
          <w:rFonts w:ascii="華康細圓體" w:hint="eastAsia"/>
        </w:rPr>
        <w:t>（六）其他投資相關法令</w:t>
      </w:r>
    </w:p>
    <w:p w:rsidR="00B85164" w:rsidRPr="00894E10" w:rsidRDefault="00B85164" w:rsidP="00B85164">
      <w:pPr>
        <w:pStyle w:val="af3"/>
        <w:ind w:left="1440" w:hanging="480"/>
      </w:pPr>
      <w:r w:rsidRPr="00AA3217">
        <w:rPr>
          <w:rFonts w:hint="eastAsia"/>
        </w:rPr>
        <w:t>１、其他個別法有關核可、報備、登記等規定</w:t>
      </w:r>
    </w:p>
    <w:p w:rsidR="00B85164" w:rsidRPr="00894E10" w:rsidRDefault="00B85164" w:rsidP="00B85164">
      <w:pPr>
        <w:pStyle w:val="afd"/>
        <w:ind w:left="1440" w:firstLine="480"/>
      </w:pPr>
      <w:r w:rsidRPr="00AA3217">
        <w:rPr>
          <w:rFonts w:hint="eastAsia"/>
        </w:rPr>
        <w:t>例如藥事法規定醫藥品、化妝品的製造、輸入及販賣，需取得開業、製造、輸入及販賣之許可。</w:t>
      </w:r>
      <w:proofErr w:type="gramStart"/>
      <w:r w:rsidRPr="00AA3217">
        <w:rPr>
          <w:rFonts w:hint="eastAsia"/>
        </w:rPr>
        <w:t>另</w:t>
      </w:r>
      <w:proofErr w:type="gramEnd"/>
      <w:r w:rsidRPr="00AA3217">
        <w:rPr>
          <w:rFonts w:hint="eastAsia"/>
        </w:rPr>
        <w:t>，酒稅法、保險業法等依貨品別規範業務，須事先進一步確認取得許可、進行報備及登記之必要性。</w:t>
      </w:r>
    </w:p>
    <w:p w:rsidR="00B85164" w:rsidRPr="00894E10" w:rsidRDefault="00B85164" w:rsidP="00B85164">
      <w:pPr>
        <w:pStyle w:val="afd"/>
        <w:ind w:left="1440" w:firstLine="480"/>
        <w:rPr>
          <w:rFonts w:eastAsia="MS Mincho"/>
        </w:rPr>
      </w:pPr>
      <w:smartTag w:uri="urn:schemas-microsoft-com:office:smarttags" w:element="chsdate">
        <w:smartTagPr>
          <w:attr w:name="IsROCDate" w:val="False"/>
          <w:attr w:name="IsLunarDate" w:val="False"/>
          <w:attr w:name="Day" w:val="1"/>
          <w:attr w:name="Month" w:val="5"/>
          <w:attr w:name="Year" w:val="2007"/>
        </w:smartTagPr>
        <w:r w:rsidRPr="00AA3217">
          <w:t>2007</w:t>
        </w:r>
        <w:r w:rsidRPr="00AA3217">
          <w:rPr>
            <w:rFonts w:hint="eastAsia"/>
          </w:rPr>
          <w:t>年</w:t>
        </w:r>
        <w:r w:rsidRPr="00AA3217">
          <w:t>5</w:t>
        </w:r>
        <w:r w:rsidRPr="00AA3217">
          <w:rPr>
            <w:rFonts w:hint="eastAsia"/>
          </w:rPr>
          <w:t>月</w:t>
        </w:r>
        <w:r w:rsidRPr="00AA3217">
          <w:t>1</w:t>
        </w:r>
        <w:r w:rsidRPr="00AA3217">
          <w:rPr>
            <w:rFonts w:hint="eastAsia"/>
          </w:rPr>
          <w:t>日</w:t>
        </w:r>
      </w:smartTag>
      <w:r w:rsidRPr="00AA3217">
        <w:rPr>
          <w:rFonts w:hint="eastAsia"/>
        </w:rPr>
        <w:t>起公司法開放外資企業「三角合併」之</w:t>
      </w:r>
      <w:r w:rsidRPr="00AA3217">
        <w:t>M&amp;A</w:t>
      </w:r>
      <w:r w:rsidRPr="00AA3217">
        <w:rPr>
          <w:rFonts w:hint="eastAsia"/>
        </w:rPr>
        <w:t>政策，准許外商在日本的子公司運用海外母公司之資金或股票換取日本上市公司股權。</w:t>
      </w:r>
    </w:p>
    <w:p w:rsidR="00B85164" w:rsidRPr="00894E10" w:rsidRDefault="00B85164" w:rsidP="00B85164">
      <w:pPr>
        <w:pStyle w:val="afd"/>
        <w:ind w:left="1440" w:firstLine="480"/>
      </w:pPr>
      <w:r w:rsidRPr="00AA3217">
        <w:rPr>
          <w:rFonts w:hint="eastAsia"/>
        </w:rPr>
        <w:t>日本政府為防止重要技術及機密情報外流，參考歐美控管外資之作法，於</w:t>
      </w:r>
      <w:r w:rsidRPr="00AA3217">
        <w:t>2019</w:t>
      </w:r>
      <w:r w:rsidRPr="00AA3217">
        <w:rPr>
          <w:rFonts w:hint="eastAsia"/>
        </w:rPr>
        <w:t>年</w:t>
      </w:r>
      <w:r w:rsidRPr="00AA3217">
        <w:t>11</w:t>
      </w:r>
      <w:r w:rsidRPr="00AA3217">
        <w:rPr>
          <w:rFonts w:hint="eastAsia"/>
        </w:rPr>
        <w:t>月</w:t>
      </w:r>
      <w:r w:rsidRPr="00AA3217">
        <w:t>22</w:t>
      </w:r>
      <w:r w:rsidRPr="00AA3217">
        <w:rPr>
          <w:rFonts w:hint="eastAsia"/>
        </w:rPr>
        <w:t>日通過《外匯及外國貿易法》</w:t>
      </w:r>
      <w:r w:rsidR="00DF7771" w:rsidRPr="00AA3217">
        <w:rPr>
          <w:rFonts w:hint="eastAsia"/>
        </w:rPr>
        <w:t>（</w:t>
      </w:r>
      <w:r w:rsidRPr="00AA3217">
        <w:rPr>
          <w:rFonts w:hint="eastAsia"/>
        </w:rPr>
        <w:t>簡稱外為法</w:t>
      </w:r>
      <w:r w:rsidR="00DF7771" w:rsidRPr="00AA3217">
        <w:rPr>
          <w:rFonts w:hint="eastAsia"/>
        </w:rPr>
        <w:t>）</w:t>
      </w:r>
      <w:r w:rsidRPr="00AA3217">
        <w:rPr>
          <w:rFonts w:hint="eastAsia"/>
        </w:rPr>
        <w:t>修訂案，針對外國企業投資日本核能、</w:t>
      </w:r>
      <w:r w:rsidRPr="00AA3217">
        <w:t>IT</w:t>
      </w:r>
      <w:r w:rsidRPr="00AA3217">
        <w:rPr>
          <w:rFonts w:hint="eastAsia"/>
        </w:rPr>
        <w:t>等涉及國家安全相關產業進行嚴格規範。</w:t>
      </w:r>
    </w:p>
    <w:p w:rsidR="00B85164" w:rsidRPr="00894E10" w:rsidRDefault="00B85164" w:rsidP="00B85164">
      <w:pPr>
        <w:pStyle w:val="afd"/>
        <w:ind w:left="1440" w:firstLine="480"/>
      </w:pPr>
      <w:r w:rsidRPr="00AA3217">
        <w:rPr>
          <w:rFonts w:hint="eastAsia"/>
        </w:rPr>
        <w:t>新法規定外國投資者取得核能、國防及半導體等涉及國家安全等領域相關日本企業股份</w:t>
      </w:r>
      <w:r w:rsidRPr="00AA3217">
        <w:t>1%</w:t>
      </w:r>
      <w:r w:rsidRPr="00AA3217">
        <w:rPr>
          <w:rFonts w:hint="eastAsia"/>
        </w:rPr>
        <w:t>以上</w:t>
      </w:r>
      <w:r w:rsidR="00DF7771" w:rsidRPr="00AA3217">
        <w:rPr>
          <w:rFonts w:hint="eastAsia"/>
        </w:rPr>
        <w:t>（</w:t>
      </w:r>
      <w:r w:rsidRPr="00AA3217">
        <w:rPr>
          <w:rFonts w:hint="eastAsia"/>
        </w:rPr>
        <w:t>現行為</w:t>
      </w:r>
      <w:r w:rsidRPr="00AA3217">
        <w:t>10%</w:t>
      </w:r>
      <w:r w:rsidRPr="00AA3217">
        <w:rPr>
          <w:rFonts w:hint="eastAsia"/>
        </w:rPr>
        <w:t>以上</w:t>
      </w:r>
      <w:r w:rsidR="00DF7771" w:rsidRPr="00AA3217">
        <w:rPr>
          <w:rFonts w:hint="eastAsia"/>
        </w:rPr>
        <w:t>）</w:t>
      </w:r>
      <w:r w:rsidRPr="00AA3217">
        <w:rPr>
          <w:rFonts w:hint="eastAsia"/>
        </w:rPr>
        <w:t>，以及向已經投資的日本企業提出選拔董事或出售重要業務的建議時，須事前向財務大臣及該事業主政機關申請，不過不參與公司經營之外國證券、銀行、保險等公司可適用免除事前申請制度。該法預定自</w:t>
      </w:r>
      <w:r w:rsidRPr="00AA3217">
        <w:t>2020</w:t>
      </w:r>
      <w:r w:rsidRPr="00AA3217">
        <w:rPr>
          <w:rFonts w:hint="eastAsia"/>
        </w:rPr>
        <w:t>年生效實施，後續如何在維護國安及吸引外資間取得平衡，實為日本政府重要課題。</w:t>
      </w:r>
    </w:p>
    <w:p w:rsidR="00B85164" w:rsidRPr="00894E10" w:rsidRDefault="00B85164" w:rsidP="00B85164">
      <w:pPr>
        <w:pStyle w:val="af3"/>
        <w:ind w:left="1440" w:hanging="480"/>
      </w:pPr>
      <w:r w:rsidRPr="00AA3217">
        <w:rPr>
          <w:rFonts w:hint="eastAsia"/>
        </w:rPr>
        <w:t>２、立地及環境規定</w:t>
      </w:r>
    </w:p>
    <w:p w:rsidR="00B85164" w:rsidRPr="00894E10" w:rsidRDefault="00B85164" w:rsidP="00B85164">
      <w:pPr>
        <w:pStyle w:val="afd"/>
        <w:ind w:left="1440" w:firstLine="480"/>
      </w:pPr>
      <w:r w:rsidRPr="00AA3217">
        <w:rPr>
          <w:rFonts w:hint="eastAsia"/>
        </w:rPr>
        <w:t>零售業於</w:t>
      </w:r>
      <w:r w:rsidRPr="00AA3217">
        <w:t>2000</w:t>
      </w:r>
      <w:r w:rsidRPr="00AA3217">
        <w:rPr>
          <w:rFonts w:hint="eastAsia"/>
        </w:rPr>
        <w:t>年</w:t>
      </w:r>
      <w:r w:rsidRPr="00AA3217">
        <w:t>6</w:t>
      </w:r>
      <w:r w:rsidRPr="00AA3217">
        <w:rPr>
          <w:rFonts w:hint="eastAsia"/>
        </w:rPr>
        <w:t>月施行『大規模小賣店鋪立地法』後，設立店鋪須符合周邊條件及負擔資源回收義務。關於家電、食品、建材、包裝容器等，法律均規範業者須進行資源回收。有關工廠設廠用地，於『工廠等</w:t>
      </w:r>
      <w:proofErr w:type="gramStart"/>
      <w:r w:rsidRPr="00AA3217">
        <w:rPr>
          <w:rFonts w:hint="eastAsia"/>
        </w:rPr>
        <w:t>制限法</w:t>
      </w:r>
      <w:proofErr w:type="gramEnd"/>
      <w:r w:rsidRPr="00AA3217">
        <w:rPr>
          <w:rFonts w:hint="eastAsia"/>
        </w:rPr>
        <w:t>』、『都市計畫法』、『建築基本法』中各有</w:t>
      </w:r>
      <w:proofErr w:type="gramStart"/>
      <w:r w:rsidRPr="00AA3217">
        <w:rPr>
          <w:rFonts w:hint="eastAsia"/>
        </w:rPr>
        <w:t>有</w:t>
      </w:r>
      <w:proofErr w:type="gramEnd"/>
      <w:r w:rsidRPr="00AA3217">
        <w:rPr>
          <w:rFonts w:hint="eastAsia"/>
        </w:rPr>
        <w:t>其限制。從環保的觀點，『工廠立地法』要求廠地內須綠化及設置公共設施等。</w:t>
      </w:r>
    </w:p>
    <w:p w:rsidR="00B85164" w:rsidRPr="00894E10" w:rsidRDefault="00B85164" w:rsidP="00B85164">
      <w:pPr>
        <w:pStyle w:val="afd"/>
        <w:ind w:left="1440" w:firstLine="480"/>
        <w:rPr>
          <w:rFonts w:eastAsia="MS Mincho"/>
        </w:rPr>
      </w:pPr>
      <w:r w:rsidRPr="00AA3217">
        <w:rPr>
          <w:rFonts w:hint="eastAsia"/>
        </w:rPr>
        <w:t>針對環保及公害防治部分，還有個別法規範空氣污染、污水、噪音等問題，此外亦有地方政府施行更嚴格之法規。</w:t>
      </w:r>
    </w:p>
    <w:p w:rsidR="00B85164" w:rsidRPr="00894E10" w:rsidRDefault="00B85164" w:rsidP="00B85164">
      <w:pPr>
        <w:pStyle w:val="af3"/>
        <w:ind w:left="1440" w:hanging="480"/>
      </w:pPr>
      <w:r w:rsidRPr="00AA3217">
        <w:rPr>
          <w:rFonts w:hint="eastAsia"/>
        </w:rPr>
        <w:t>３、僱用相關規定</w:t>
      </w:r>
    </w:p>
    <w:p w:rsidR="00DE7DA4" w:rsidRPr="00894E10" w:rsidRDefault="00B85164" w:rsidP="00B85164">
      <w:pPr>
        <w:ind w:leftChars="600" w:left="1440" w:firstLine="480"/>
        <w:rPr>
          <w:lang w:eastAsia="zh-TW"/>
        </w:rPr>
      </w:pPr>
      <w:r w:rsidRPr="00894E10">
        <w:rPr>
          <w:rFonts w:hint="eastAsia"/>
          <w:lang w:eastAsia="zh-TW"/>
        </w:rPr>
        <w:t>僱用員工時，</w:t>
      </w:r>
      <w:proofErr w:type="gramStart"/>
      <w:r w:rsidRPr="00894E10">
        <w:rPr>
          <w:rFonts w:hint="eastAsia"/>
          <w:lang w:eastAsia="zh-TW"/>
        </w:rPr>
        <w:t>公司需訂定</w:t>
      </w:r>
      <w:proofErr w:type="gramEnd"/>
      <w:r w:rsidRPr="00894E10">
        <w:rPr>
          <w:rFonts w:hint="eastAsia"/>
          <w:lang w:eastAsia="zh-TW"/>
        </w:rPr>
        <w:t>「員工就業服務規則」，提交「勞動基準監督局」。健康保險及厚生年金向「社會保險事務所」、僱用保險向「公共職業安定所」、津貼支出向「稅務署」分別報備。</w:t>
      </w:r>
    </w:p>
    <w:p w:rsidR="00DE7DA4" w:rsidRPr="00894E10" w:rsidRDefault="00DE7DA4" w:rsidP="00DE7DA4">
      <w:pPr>
        <w:spacing w:beforeLines="50" w:before="257" w:after="100" w:afterAutospacing="1"/>
        <w:ind w:left="640" w:hangingChars="200" w:hanging="640"/>
        <w:rPr>
          <w:rFonts w:ascii="華康粗明體(P)" w:eastAsia="華康粗明體(P)" w:hAnsi="華康粗明體(P)"/>
          <w:sz w:val="32"/>
          <w:lang w:val="x-none" w:eastAsia="x-none"/>
        </w:rPr>
      </w:pPr>
      <w:r w:rsidRPr="00894E10">
        <w:rPr>
          <w:rFonts w:ascii="華康粗明體(P)" w:eastAsia="華康粗明體(P)" w:hAnsi="華康粗明體(P)" w:hint="eastAsia"/>
          <w:sz w:val="32"/>
          <w:lang w:val="x-none" w:eastAsia="x-none"/>
        </w:rPr>
        <w:t>二、投資申請之規定、程序、應準備文件及審查流程</w:t>
      </w:r>
    </w:p>
    <w:p w:rsidR="00DE7DA4" w:rsidRPr="00894E10" w:rsidRDefault="00DE7DA4" w:rsidP="00DE7DA4">
      <w:pPr>
        <w:ind w:firstLine="480"/>
        <w:rPr>
          <w:rFonts w:ascii="華康細圓體"/>
          <w:lang w:eastAsia="zh-TW"/>
        </w:rPr>
      </w:pPr>
      <w:r w:rsidRPr="00894E10">
        <w:rPr>
          <w:rFonts w:ascii="華康細圓體" w:hint="eastAsia"/>
          <w:lang w:eastAsia="zh-TW"/>
        </w:rPr>
        <w:t>依據商業登記法，外資依支店（分公司）、子公司或有限責任事業組合別向法務局登記設立。</w:t>
      </w:r>
    </w:p>
    <w:p w:rsidR="00DE7DA4" w:rsidRPr="00894E10" w:rsidRDefault="00DE7DA4" w:rsidP="00DE7DA4">
      <w:pPr>
        <w:ind w:leftChars="100" w:left="960" w:hangingChars="300" w:hanging="720"/>
        <w:rPr>
          <w:rFonts w:ascii="華康細圓體"/>
          <w:lang w:val="x-none" w:eastAsia="x-none"/>
        </w:rPr>
      </w:pPr>
      <w:r w:rsidRPr="00894E10">
        <w:rPr>
          <w:rFonts w:ascii="華康細圓體" w:hint="eastAsia"/>
          <w:lang w:val="x-none" w:eastAsia="x-none"/>
        </w:rPr>
        <w:t>（一）支店（分公司）</w:t>
      </w:r>
    </w:p>
    <w:p w:rsidR="00DE7DA4" w:rsidRPr="00894E10" w:rsidRDefault="00DE7DA4" w:rsidP="00DE7DA4">
      <w:pPr>
        <w:ind w:leftChars="400" w:left="960" w:firstLine="480"/>
        <w:rPr>
          <w:lang w:eastAsia="zh-TW"/>
        </w:rPr>
      </w:pPr>
      <w:r w:rsidRPr="00894E10">
        <w:rPr>
          <w:rFonts w:hint="eastAsia"/>
          <w:lang w:eastAsia="zh-TW"/>
        </w:rPr>
        <w:t>支店之申請流程為：向法務局確認是否有類似商號、設立支店、撰寫設立支店之切結文件、切結文件由在日大使館認證、向法務局申請設立支店暨報備公司印鑑、取得登記事項證明書暨公司印鑑登錄證明書、向日本銀行提出設立支店之報備。應準備文件計有：章程、設立證明書及登記證明書。</w:t>
      </w:r>
    </w:p>
    <w:p w:rsidR="00DE7DA4" w:rsidRPr="00894E10" w:rsidRDefault="00DE7DA4" w:rsidP="00DE7DA4">
      <w:pPr>
        <w:ind w:leftChars="100" w:left="960" w:hangingChars="300" w:hanging="720"/>
        <w:rPr>
          <w:rFonts w:ascii="華康細圓體"/>
          <w:lang w:val="x-none" w:eastAsia="x-none"/>
        </w:rPr>
      </w:pPr>
      <w:r w:rsidRPr="00894E10">
        <w:rPr>
          <w:rFonts w:ascii="華康細圓體" w:hint="eastAsia"/>
          <w:lang w:val="x-none" w:eastAsia="x-none"/>
        </w:rPr>
        <w:t>（二）子公司（株式會社）</w:t>
      </w:r>
    </w:p>
    <w:p w:rsidR="00DE7DA4" w:rsidRPr="00894E10" w:rsidRDefault="00DE7DA4" w:rsidP="00DE7DA4">
      <w:pPr>
        <w:ind w:leftChars="400" w:left="960" w:firstLine="480"/>
        <w:rPr>
          <w:lang w:eastAsia="zh-TW"/>
        </w:rPr>
      </w:pPr>
      <w:r w:rsidRPr="00894E10">
        <w:rPr>
          <w:rFonts w:hint="eastAsia"/>
          <w:lang w:eastAsia="zh-TW"/>
        </w:rPr>
        <w:t>子公司（株式會社）之申請流程為：決定株式會社設立概要、向法務局確認是否有類似商號、製作株式會社之章程、母公司之登記證明書及母公司概要切結</w:t>
      </w:r>
      <w:proofErr w:type="gramStart"/>
      <w:r w:rsidRPr="00894E10">
        <w:rPr>
          <w:rFonts w:hint="eastAsia"/>
          <w:lang w:eastAsia="zh-TW"/>
        </w:rPr>
        <w:t>文件暨母公司</w:t>
      </w:r>
      <w:proofErr w:type="gramEnd"/>
      <w:r w:rsidRPr="00894E10">
        <w:rPr>
          <w:rFonts w:hint="eastAsia"/>
          <w:lang w:eastAsia="zh-TW"/>
        </w:rPr>
        <w:t>代表人簽章之切結文件、日本公證人認證之株式會社章程、向銀行申請資本保管及銀行發行之保管證明書、株式會社資本匯入銀行之特別戶頭、選出取締役、代表取締役及監察役等董事、取締役及監察役提出設立手續是否合乎規定之調查、向法務局申請設立株式會社暨報備公司印鑑、取得登記事項證明書暨公司印鑑登錄證明書、在銀行開辦公司名義戶頭、向日本銀行提出取得股票之報備。應準備文件計有：章程、設立證明書、登記證明書、切結文件及資本保管證明書。</w:t>
      </w:r>
    </w:p>
    <w:p w:rsidR="00DE7DA4" w:rsidRPr="00894E10" w:rsidRDefault="00DE7DA4" w:rsidP="00DE7DA4">
      <w:pPr>
        <w:ind w:leftChars="100" w:left="960" w:hangingChars="300" w:hanging="720"/>
        <w:rPr>
          <w:rFonts w:ascii="華康細圓體"/>
          <w:lang w:val="x-none" w:eastAsia="x-none"/>
        </w:rPr>
      </w:pPr>
      <w:r w:rsidRPr="00894E10">
        <w:rPr>
          <w:rFonts w:ascii="華康細圓體" w:hint="eastAsia"/>
          <w:lang w:val="x-none" w:eastAsia="x-none"/>
        </w:rPr>
        <w:t>（三）子公司（合同會社）</w:t>
      </w:r>
    </w:p>
    <w:p w:rsidR="00DE7DA4" w:rsidRPr="00894E10" w:rsidRDefault="00DE7DA4" w:rsidP="00DE7DA4">
      <w:pPr>
        <w:ind w:leftChars="400" w:left="960" w:firstLine="480"/>
        <w:rPr>
          <w:lang w:eastAsia="zh-TW"/>
        </w:rPr>
      </w:pPr>
      <w:r w:rsidRPr="00894E10">
        <w:rPr>
          <w:rFonts w:hint="eastAsia"/>
          <w:lang w:eastAsia="zh-TW"/>
        </w:rPr>
        <w:t>子公司（合同會社）之申請流程為：決定合同會社設立概要、向法務局確認是否有類似商號、取得社員（出資者）證明、製作合同會社之章程、匯入章程規定之社員出資款、向法務局申請設立合同會社暨報備公司印鑑、取得登記事項證明書暨印鑑登錄證明書、開辦銀行公司名義之戶頭、向日本銀行提出取得持份之報備。應準備文件計有：章程、設立證明書、登記證明書、切結文件及資本保管證明書。</w:t>
      </w:r>
    </w:p>
    <w:p w:rsidR="00DE7DA4" w:rsidRPr="00894E10" w:rsidRDefault="00DE7DA4" w:rsidP="00DE7DA4">
      <w:pPr>
        <w:ind w:leftChars="100" w:left="960" w:hangingChars="300" w:hanging="720"/>
        <w:rPr>
          <w:rFonts w:ascii="華康細圓體"/>
          <w:lang w:val="x-none" w:eastAsia="x-none"/>
        </w:rPr>
      </w:pPr>
      <w:r w:rsidRPr="00894E10">
        <w:rPr>
          <w:rFonts w:ascii="華康細圓體" w:hint="eastAsia"/>
          <w:lang w:val="x-none" w:eastAsia="x-none"/>
        </w:rPr>
        <w:t>（四）有限責任事業組合</w:t>
      </w:r>
    </w:p>
    <w:p w:rsidR="00DE7DA4" w:rsidRPr="00894E10" w:rsidRDefault="00DE7DA4" w:rsidP="00DE7DA4">
      <w:pPr>
        <w:ind w:leftChars="400" w:left="960" w:firstLine="480"/>
        <w:rPr>
          <w:lang w:eastAsia="zh-TW"/>
        </w:rPr>
      </w:pPr>
      <w:r w:rsidRPr="00894E10">
        <w:rPr>
          <w:rFonts w:hint="eastAsia"/>
          <w:lang w:eastAsia="zh-TW"/>
        </w:rPr>
        <w:t>有限責任事業組合之申請流程為：決定有限責任事業組合之概要、向法務局確認是否有類似商號、於本國取得組合員之證明書、於日本取得組合員之證明書、締結有限責任事業組合契約、向法務局申請設有限責任事業組合暨報備組合印鑑、取得登記事項證明書暨組合印鑑登錄證明書、開辦銀行組合名義之戶頭。應準備文件有：企業組合合約暨上述流程中所需之文件。</w:t>
      </w:r>
    </w:p>
    <w:p w:rsidR="00DE7DA4" w:rsidRPr="00894E10" w:rsidRDefault="00DE7DA4" w:rsidP="00DE7DA4">
      <w:pPr>
        <w:spacing w:beforeLines="50" w:before="257" w:after="100" w:afterAutospacing="1"/>
        <w:ind w:left="640" w:hangingChars="200" w:hanging="640"/>
        <w:rPr>
          <w:rFonts w:ascii="華康粗明體(P)" w:eastAsia="華康粗明體(P)" w:hAnsi="華康粗明體(P)"/>
          <w:sz w:val="32"/>
          <w:lang w:val="x-none" w:eastAsia="x-none"/>
        </w:rPr>
      </w:pPr>
      <w:r w:rsidRPr="00894E10">
        <w:rPr>
          <w:rFonts w:ascii="華康粗明體(P)" w:eastAsia="華康粗明體(P)" w:hAnsi="華康粗明體(P)" w:hint="eastAsia"/>
          <w:sz w:val="32"/>
          <w:lang w:val="x-none" w:eastAsia="x-none"/>
        </w:rPr>
        <w:t>三、投資相關機關</w:t>
      </w:r>
    </w:p>
    <w:p w:rsidR="00B85164" w:rsidRPr="00894E10" w:rsidRDefault="00B85164" w:rsidP="00B85164">
      <w:pPr>
        <w:ind w:firstLine="480"/>
        <w:rPr>
          <w:rFonts w:ascii="華康細圓體"/>
          <w:lang w:eastAsia="zh-TW"/>
        </w:rPr>
      </w:pPr>
      <w:r w:rsidRPr="00894E10">
        <w:rPr>
          <w:rFonts w:ascii="華康細圓體" w:hint="eastAsia"/>
          <w:lang w:eastAsia="zh-TW"/>
        </w:rPr>
        <w:t>有關受理投資申請案件之窗口為日本銀行（相當於中央銀行），由其初審後，送交財務省及事業相關主管</w:t>
      </w:r>
      <w:proofErr w:type="gramStart"/>
      <w:r w:rsidRPr="00894E10">
        <w:rPr>
          <w:rFonts w:ascii="華康細圓體" w:hint="eastAsia"/>
          <w:lang w:eastAsia="zh-TW"/>
        </w:rPr>
        <w:t>省廳核備</w:t>
      </w:r>
      <w:proofErr w:type="gramEnd"/>
      <w:r w:rsidRPr="00894E10">
        <w:rPr>
          <w:rFonts w:ascii="華康細圓體" w:hint="eastAsia"/>
          <w:lang w:eastAsia="zh-TW"/>
        </w:rPr>
        <w:t>。日本銀行與各省廳負責外資審查及相關諮詢單位如下：</w:t>
      </w:r>
    </w:p>
    <w:p w:rsidR="00B85164" w:rsidRPr="00894E10" w:rsidRDefault="00B85164" w:rsidP="00B85164">
      <w:pPr>
        <w:pStyle w:val="a6"/>
        <w:ind w:left="960" w:hanging="720"/>
        <w:rPr>
          <w:rFonts w:ascii="華康細圓體"/>
        </w:rPr>
      </w:pPr>
      <w:r w:rsidRPr="00AA3217">
        <w:rPr>
          <w:rFonts w:ascii="華康細圓體" w:hint="eastAsia"/>
        </w:rPr>
        <w:t>（一）日本銀行國際局投資課對內投資班。</w:t>
      </w:r>
    </w:p>
    <w:p w:rsidR="00B85164" w:rsidRPr="00894E10" w:rsidRDefault="00B85164" w:rsidP="00B85164">
      <w:pPr>
        <w:pStyle w:val="a6"/>
        <w:ind w:left="960" w:hanging="720"/>
        <w:rPr>
          <w:rFonts w:ascii="華康細圓體"/>
        </w:rPr>
      </w:pPr>
      <w:r w:rsidRPr="00AA3217">
        <w:rPr>
          <w:rFonts w:ascii="華康細圓體" w:hint="eastAsia"/>
        </w:rPr>
        <w:t>（二）財務省國際局國際機構課。</w:t>
      </w:r>
    </w:p>
    <w:p w:rsidR="00B85164" w:rsidRPr="00894E10" w:rsidRDefault="00B85164" w:rsidP="00B85164">
      <w:pPr>
        <w:pStyle w:val="a6"/>
        <w:ind w:left="960" w:hanging="720"/>
        <w:rPr>
          <w:rFonts w:ascii="華康細圓體"/>
        </w:rPr>
      </w:pPr>
      <w:r w:rsidRPr="00AA3217">
        <w:rPr>
          <w:rFonts w:ascii="華康細圓體" w:hint="eastAsia"/>
        </w:rPr>
        <w:t>（三）經濟產業省貿易經濟協力局投資促進課。</w:t>
      </w:r>
    </w:p>
    <w:p w:rsidR="00B85164" w:rsidRPr="00894E10" w:rsidRDefault="00B85164" w:rsidP="00B85164">
      <w:pPr>
        <w:pStyle w:val="a6"/>
        <w:ind w:left="960" w:hanging="720"/>
        <w:rPr>
          <w:rFonts w:ascii="華康細圓體"/>
        </w:rPr>
      </w:pPr>
      <w:r w:rsidRPr="00AA3217">
        <w:rPr>
          <w:rFonts w:ascii="華康細圓體" w:hint="eastAsia"/>
        </w:rPr>
        <w:t>（四）厚生勞動省大臣官房國際課。</w:t>
      </w:r>
    </w:p>
    <w:p w:rsidR="00B85164" w:rsidRPr="00894E10" w:rsidRDefault="00B85164" w:rsidP="00B85164">
      <w:pPr>
        <w:pStyle w:val="a6"/>
        <w:ind w:left="960" w:hanging="720"/>
        <w:rPr>
          <w:rFonts w:ascii="華康細圓體"/>
        </w:rPr>
      </w:pPr>
      <w:r w:rsidRPr="00AA3217">
        <w:rPr>
          <w:rFonts w:ascii="華康細圓體" w:hint="eastAsia"/>
        </w:rPr>
        <w:t>（五）農林水產省總合食料局國際協力課。</w:t>
      </w:r>
    </w:p>
    <w:p w:rsidR="00B85164" w:rsidRPr="00894E10" w:rsidRDefault="00B85164" w:rsidP="00B85164">
      <w:pPr>
        <w:pStyle w:val="a6"/>
        <w:ind w:left="960" w:hanging="720"/>
        <w:rPr>
          <w:rFonts w:ascii="華康細圓體"/>
        </w:rPr>
      </w:pPr>
      <w:r w:rsidRPr="00AA3217">
        <w:rPr>
          <w:rFonts w:ascii="華康細圓體" w:hint="eastAsia"/>
        </w:rPr>
        <w:t>（六）國土交通省總合政策局國際業務課。</w:t>
      </w:r>
    </w:p>
    <w:p w:rsidR="00B85164" w:rsidRPr="00894E10" w:rsidRDefault="00B85164" w:rsidP="00B85164">
      <w:pPr>
        <w:pStyle w:val="a6"/>
        <w:ind w:left="960" w:hanging="720"/>
        <w:rPr>
          <w:rFonts w:ascii="華康細圓體"/>
        </w:rPr>
      </w:pPr>
      <w:r w:rsidRPr="00AA3217">
        <w:rPr>
          <w:rFonts w:ascii="華康細圓體" w:hint="eastAsia"/>
        </w:rPr>
        <w:t>（七）總務省總合通信基盤局國際業務課。</w:t>
      </w:r>
    </w:p>
    <w:p w:rsidR="00B85164" w:rsidRPr="00894E10" w:rsidRDefault="00B85164" w:rsidP="00B85164">
      <w:pPr>
        <w:pStyle w:val="a6"/>
        <w:ind w:left="960" w:hanging="720"/>
        <w:rPr>
          <w:rFonts w:ascii="華康細圓體"/>
        </w:rPr>
      </w:pPr>
      <w:r w:rsidRPr="00AA3217">
        <w:rPr>
          <w:rFonts w:ascii="華康細圓體" w:hint="eastAsia"/>
        </w:rPr>
        <w:t>（八）文部科學省大臣官房總務課。</w:t>
      </w:r>
    </w:p>
    <w:p w:rsidR="00B85164" w:rsidRPr="00894E10" w:rsidRDefault="00B85164" w:rsidP="00B85164">
      <w:pPr>
        <w:pStyle w:val="a6"/>
        <w:ind w:left="960" w:hanging="720"/>
        <w:rPr>
          <w:rFonts w:ascii="華康細圓體"/>
        </w:rPr>
      </w:pPr>
      <w:r w:rsidRPr="00AA3217">
        <w:rPr>
          <w:rFonts w:ascii="華康細圓體" w:hint="eastAsia"/>
        </w:rPr>
        <w:t>（九）警視廳生活安全部生活安全課。</w:t>
      </w:r>
    </w:p>
    <w:p w:rsidR="00B85164" w:rsidRPr="00894E10" w:rsidRDefault="00B85164" w:rsidP="00B85164">
      <w:pPr>
        <w:pStyle w:val="a6"/>
        <w:ind w:left="960" w:hanging="720"/>
        <w:rPr>
          <w:rFonts w:ascii="華康細圓體"/>
        </w:rPr>
      </w:pPr>
      <w:r w:rsidRPr="00AA3217">
        <w:rPr>
          <w:rFonts w:ascii="華康細圓體" w:hint="eastAsia"/>
        </w:rPr>
        <w:t>（十）其他：針對外商來日投資相關服務機關，還包括日本貿易振興機構、日本政策投資銀行、財團法人日本立地中心、各縣政府商</w:t>
      </w:r>
      <w:proofErr w:type="gramStart"/>
      <w:r w:rsidRPr="00AA3217">
        <w:rPr>
          <w:rFonts w:ascii="華康細圓體" w:hint="eastAsia"/>
        </w:rPr>
        <w:t>工部等單位</w:t>
      </w:r>
      <w:proofErr w:type="gramEnd"/>
      <w:r w:rsidRPr="00AA3217">
        <w:rPr>
          <w:rFonts w:ascii="華康細圓體" w:hint="eastAsia"/>
          <w:lang w:eastAsia="zh-TW"/>
        </w:rPr>
        <w:t>，簡</w:t>
      </w:r>
      <w:r w:rsidRPr="00AA3217">
        <w:rPr>
          <w:rFonts w:ascii="華康細圓體" w:hint="eastAsia"/>
        </w:rPr>
        <w:t>介如次：</w:t>
      </w:r>
    </w:p>
    <w:p w:rsidR="00B85164" w:rsidRPr="00894E10" w:rsidRDefault="00B85164" w:rsidP="00B85164">
      <w:pPr>
        <w:pStyle w:val="af3"/>
        <w:ind w:left="1440" w:hanging="480"/>
      </w:pPr>
      <w:r w:rsidRPr="00AA3217">
        <w:rPr>
          <w:rFonts w:hint="eastAsia"/>
        </w:rPr>
        <w:t>１、日本貿易振興機構（</w:t>
      </w:r>
      <w:r w:rsidRPr="00AA3217">
        <w:t>JETRO</w:t>
      </w:r>
      <w:r w:rsidRPr="00AA3217">
        <w:rPr>
          <w:rFonts w:hint="eastAsia"/>
        </w:rPr>
        <w:t>）：</w:t>
      </w:r>
    </w:p>
    <w:p w:rsidR="00B85164" w:rsidRPr="00894E10" w:rsidRDefault="00B85164" w:rsidP="00B85164">
      <w:pPr>
        <w:pStyle w:val="afd"/>
        <w:ind w:left="1440" w:firstLine="480"/>
      </w:pPr>
      <w:r w:rsidRPr="00AA3217">
        <w:t>JETRO</w:t>
      </w:r>
      <w:r w:rsidRPr="00AA3217">
        <w:rPr>
          <w:rFonts w:hint="eastAsia"/>
        </w:rPr>
        <w:t>係日本政府為協助廠商拓展貿易所成立的特殊法人，近年擴大提供赴日投資相關服務。該機構在世界各地設有分支機構（在我國係配屬於「交流協會</w:t>
      </w:r>
      <w:r w:rsidR="00134EA5">
        <w:rPr>
          <w:rFonts w:hint="eastAsia"/>
        </w:rPr>
        <w:t>台</w:t>
      </w:r>
      <w:r w:rsidR="00931A5D" w:rsidRPr="00AA3217">
        <w:rPr>
          <w:rFonts w:hint="eastAsia"/>
        </w:rPr>
        <w:t>北</w:t>
      </w:r>
      <w:r w:rsidRPr="00AA3217">
        <w:rPr>
          <w:rFonts w:hint="eastAsia"/>
        </w:rPr>
        <w:t>事務所貿易室」）。</w:t>
      </w:r>
    </w:p>
    <w:p w:rsidR="00B85164" w:rsidRPr="00894E10" w:rsidRDefault="00B85164" w:rsidP="00B85164">
      <w:pPr>
        <w:pStyle w:val="afd"/>
        <w:ind w:left="1440" w:firstLine="480"/>
      </w:pPr>
      <w:r w:rsidRPr="00AA3217">
        <w:rPr>
          <w:rFonts w:hint="eastAsia"/>
        </w:rPr>
        <w:t>該機構配合日本政府政策，（</w:t>
      </w:r>
      <w:r w:rsidRPr="00AA3217">
        <w:t>1</w:t>
      </w:r>
      <w:r w:rsidRPr="00AA3217">
        <w:rPr>
          <w:rFonts w:hint="eastAsia"/>
        </w:rPr>
        <w:t>）於</w:t>
      </w:r>
      <w:r w:rsidRPr="00AA3217">
        <w:t>2003</w:t>
      </w:r>
      <w:r w:rsidRPr="00AA3217">
        <w:rPr>
          <w:rFonts w:hint="eastAsia"/>
        </w:rPr>
        <w:t>年</w:t>
      </w:r>
      <w:r w:rsidRPr="00AA3217">
        <w:t>5</w:t>
      </w:r>
      <w:r w:rsidRPr="00AA3217">
        <w:rPr>
          <w:rFonts w:hint="eastAsia"/>
        </w:rPr>
        <w:t>月設立「對日投資綜合窗口」（</w:t>
      </w:r>
      <w:r w:rsidRPr="00AA3217">
        <w:t>Invest Japan</w:t>
      </w:r>
      <w:r w:rsidRPr="00AA3217">
        <w:rPr>
          <w:rFonts w:hint="eastAsia"/>
        </w:rPr>
        <w:t>）</w:t>
      </w:r>
      <w:r w:rsidR="00AA3217">
        <w:rPr>
          <w:rFonts w:hint="eastAsia"/>
        </w:rPr>
        <w:t>，</w:t>
      </w:r>
      <w:r w:rsidRPr="00AA3217">
        <w:rPr>
          <w:rFonts w:hint="eastAsia"/>
        </w:rPr>
        <w:t>詳細說明有關在日本設立公司的註冊登記手續、工作居留簽證、人事勞務、稅制，智慧財產權保護等最新資訊。提供投資法令及市場的相關資訊查詢服務（可用英文或日文）原則於</w:t>
      </w:r>
      <w:r w:rsidRPr="00AA3217">
        <w:t>10</w:t>
      </w:r>
      <w:r w:rsidRPr="00AA3217">
        <w:rPr>
          <w:rFonts w:hint="eastAsia"/>
        </w:rPr>
        <w:t>個工作天內答覆。（</w:t>
      </w:r>
      <w:r w:rsidRPr="00AA3217">
        <w:t>2</w:t>
      </w:r>
      <w:r w:rsidRPr="00AA3217">
        <w:rPr>
          <w:rFonts w:hint="eastAsia"/>
        </w:rPr>
        <w:t>）於</w:t>
      </w:r>
      <w:r w:rsidRPr="00AA3217">
        <w:t>2014</w:t>
      </w:r>
      <w:r w:rsidRPr="00AA3217">
        <w:rPr>
          <w:rFonts w:hint="eastAsia"/>
        </w:rPr>
        <w:t>年</w:t>
      </w:r>
      <w:r w:rsidRPr="00AA3217">
        <w:t>4</w:t>
      </w:r>
      <w:r w:rsidRPr="00AA3217">
        <w:rPr>
          <w:rFonts w:hint="eastAsia"/>
        </w:rPr>
        <w:t>月設立「對日投資商務支援中心」（</w:t>
      </w:r>
      <w:r w:rsidRPr="00AA3217">
        <w:t>Invest Japan Business Support Center, IBSC</w:t>
      </w:r>
      <w:r w:rsidRPr="00AA3217">
        <w:rPr>
          <w:rFonts w:hint="eastAsia"/>
        </w:rPr>
        <w:t>），延攬相關專家及會計師等進駐服務，提供完整投資資訊、人才協聘等服務，並備有</w:t>
      </w:r>
      <w:r w:rsidRPr="00AA3217">
        <w:t>24</w:t>
      </w:r>
      <w:r w:rsidRPr="00AA3217">
        <w:rPr>
          <w:rFonts w:hint="eastAsia"/>
        </w:rPr>
        <w:t>間辦公室供外人對日投資免費使用，以具體協助外國企業擴大對日投資。並聘雇</w:t>
      </w:r>
      <w:r w:rsidRPr="00AA3217">
        <w:t>60</w:t>
      </w:r>
      <w:r w:rsidRPr="00AA3217">
        <w:rPr>
          <w:rFonts w:hint="eastAsia"/>
        </w:rPr>
        <w:t>多位專家，派駐歐、美、亞洲地區，發揮其產業知識及人脈，協助外國企業對日直接投資。（</w:t>
      </w:r>
      <w:r w:rsidRPr="00AA3217">
        <w:t>3</w:t>
      </w:r>
      <w:r w:rsidRPr="00AA3217">
        <w:rPr>
          <w:rFonts w:hint="eastAsia"/>
        </w:rPr>
        <w:t>）於</w:t>
      </w:r>
      <w:r w:rsidRPr="00AA3217">
        <w:t>2015</w:t>
      </w:r>
      <w:r w:rsidRPr="00AA3217">
        <w:rPr>
          <w:rFonts w:hint="eastAsia"/>
        </w:rPr>
        <w:t>年</w:t>
      </w:r>
      <w:r w:rsidRPr="00AA3217">
        <w:t>4</w:t>
      </w:r>
      <w:r w:rsidRPr="00AA3217">
        <w:rPr>
          <w:rFonts w:hint="eastAsia"/>
        </w:rPr>
        <w:t>月與東京都合作成立「東京開業</w:t>
      </w:r>
      <w:r w:rsidRPr="00AA3217">
        <w:t>One Stop Center</w:t>
      </w:r>
      <w:r w:rsidRPr="00AA3217">
        <w:rPr>
          <w:rFonts w:hint="eastAsia"/>
        </w:rPr>
        <w:t>」</w:t>
      </w:r>
      <w:r w:rsidR="00AA3217">
        <w:rPr>
          <w:rFonts w:hint="eastAsia"/>
        </w:rPr>
        <w:t>，</w:t>
      </w:r>
      <w:r w:rsidRPr="00AA3217">
        <w:rPr>
          <w:rFonts w:hint="eastAsia"/>
        </w:rPr>
        <w:t>藉由提供一站式服務，加強協助外國企業來東京開業時的公司登記、雇用、稅務、社會保險等法人設立諮詢及申請服務。</w:t>
      </w:r>
    </w:p>
    <w:p w:rsidR="00B85164" w:rsidRPr="00894E10" w:rsidRDefault="00B85164" w:rsidP="00B85164">
      <w:pPr>
        <w:pStyle w:val="afd"/>
        <w:ind w:left="1440" w:firstLine="480"/>
      </w:pPr>
      <w:proofErr w:type="gramStart"/>
      <w:r w:rsidRPr="00AA3217">
        <w:rPr>
          <w:rFonts w:hint="eastAsia"/>
        </w:rPr>
        <w:t>另</w:t>
      </w:r>
      <w:proofErr w:type="gramEnd"/>
      <w:r w:rsidRPr="00AA3217">
        <w:rPr>
          <w:rFonts w:hint="eastAsia"/>
        </w:rPr>
        <w:t>，日本經濟產業省</w:t>
      </w:r>
      <w:r w:rsidR="00DF7771" w:rsidRPr="00AA3217">
        <w:rPr>
          <w:rFonts w:hint="eastAsia"/>
        </w:rPr>
        <w:t>（</w:t>
      </w:r>
      <w:r w:rsidRPr="00AA3217">
        <w:t>METI</w:t>
      </w:r>
      <w:r w:rsidR="00DF7771" w:rsidRPr="00AA3217">
        <w:rPr>
          <w:rFonts w:hint="eastAsia"/>
        </w:rPr>
        <w:t>）</w:t>
      </w:r>
      <w:r w:rsidRPr="00AA3217">
        <w:rPr>
          <w:rFonts w:hint="eastAsia"/>
        </w:rPr>
        <w:t>於</w:t>
      </w:r>
      <w:r w:rsidRPr="00AA3217">
        <w:t>2018</w:t>
      </w:r>
      <w:r w:rsidRPr="00AA3217">
        <w:rPr>
          <w:rFonts w:hint="eastAsia"/>
        </w:rPr>
        <w:t>年</w:t>
      </w:r>
      <w:r w:rsidRPr="00AA3217">
        <w:t>6</w:t>
      </w:r>
      <w:r w:rsidRPr="00AA3217">
        <w:rPr>
          <w:rFonts w:hint="eastAsia"/>
        </w:rPr>
        <w:t>月宣</w:t>
      </w:r>
      <w:r w:rsidR="00FC1C49" w:rsidRPr="00AA3217">
        <w:rPr>
          <w:rFonts w:hint="eastAsia"/>
        </w:rPr>
        <w:t>布</w:t>
      </w:r>
      <w:r w:rsidRPr="00AA3217">
        <w:rPr>
          <w:rFonts w:hint="eastAsia"/>
        </w:rPr>
        <w:t>啟動「</w:t>
      </w:r>
      <w:r w:rsidRPr="00AA3217">
        <w:t>J-Startup</w:t>
      </w:r>
      <w:r w:rsidRPr="00AA3217">
        <w:rPr>
          <w:rFonts w:hint="eastAsia"/>
        </w:rPr>
        <w:t>」創業支援計畫，</w:t>
      </w:r>
      <w:r w:rsidRPr="00AA3217">
        <w:t>JETRO</w:t>
      </w:r>
      <w:r w:rsidRPr="00AA3217">
        <w:rPr>
          <w:rFonts w:hint="eastAsia"/>
        </w:rPr>
        <w:t>與經濟產業省及新能源暨產業技術總合開發機構</w:t>
      </w:r>
      <w:r w:rsidR="00DF7771" w:rsidRPr="00AA3217">
        <w:rPr>
          <w:rFonts w:hint="eastAsia"/>
        </w:rPr>
        <w:t>（</w:t>
      </w:r>
      <w:r w:rsidRPr="00AA3217">
        <w:t>NEDO</w:t>
      </w:r>
      <w:r w:rsidR="00DF7771" w:rsidRPr="00AA3217">
        <w:rPr>
          <w:rFonts w:hint="eastAsia"/>
        </w:rPr>
        <w:t>）</w:t>
      </w:r>
      <w:r w:rsidRPr="00AA3217">
        <w:rPr>
          <w:rFonts w:hint="eastAsia"/>
        </w:rPr>
        <w:t>擔任專責行政單位，協助推動相關計畫之營運，希望培育具全球競爭力的創業公司，並加速獨角獸公司的產生，其目標為在</w:t>
      </w:r>
      <w:r w:rsidRPr="00AA3217">
        <w:t>2023</w:t>
      </w:r>
      <w:r w:rsidRPr="00AA3217">
        <w:rPr>
          <w:rFonts w:hint="eastAsia"/>
        </w:rPr>
        <w:t>年之前培育出</w:t>
      </w:r>
      <w:r w:rsidRPr="00AA3217">
        <w:t>20</w:t>
      </w:r>
      <w:r w:rsidRPr="00AA3217">
        <w:rPr>
          <w:rFonts w:hint="eastAsia"/>
        </w:rPr>
        <w:t>家獨角獸或上市創投公司。</w:t>
      </w:r>
    </w:p>
    <w:p w:rsidR="00B85164" w:rsidRPr="00894E10" w:rsidRDefault="00B85164" w:rsidP="00B85164">
      <w:pPr>
        <w:pStyle w:val="afd"/>
        <w:ind w:left="1440" w:firstLine="480"/>
      </w:pPr>
      <w:r w:rsidRPr="00AA3217">
        <w:rPr>
          <w:rFonts w:hint="eastAsia"/>
        </w:rPr>
        <w:t>目前</w:t>
      </w:r>
      <w:r w:rsidRPr="00AA3217">
        <w:t>JETRO</w:t>
      </w:r>
      <w:r w:rsidRPr="00AA3217">
        <w:rPr>
          <w:rFonts w:hint="eastAsia"/>
        </w:rPr>
        <w:t>並透過設在印度班加羅爾</w:t>
      </w:r>
      <w:r w:rsidR="00DF7771" w:rsidRPr="00AA3217">
        <w:rPr>
          <w:rFonts w:hint="eastAsia"/>
        </w:rPr>
        <w:t>（</w:t>
      </w:r>
      <w:r w:rsidRPr="00AA3217">
        <w:t>Bangalore</w:t>
      </w:r>
      <w:r w:rsidR="00DF7771" w:rsidRPr="00AA3217">
        <w:rPr>
          <w:rFonts w:hint="eastAsia"/>
        </w:rPr>
        <w:t>）</w:t>
      </w:r>
      <w:r w:rsidRPr="00AA3217">
        <w:rPr>
          <w:rFonts w:hint="eastAsia"/>
        </w:rPr>
        <w:t>、芬蘭赫爾辛基、德國柏林、法國巴黎、英國倫敦、美國矽谷及波士頓、中國深圳及上海、以色列特拉維夫、</w:t>
      </w:r>
      <w:r w:rsidRPr="00AA3217">
        <w:t>UAE</w:t>
      </w:r>
      <w:r w:rsidRPr="00AA3217">
        <w:rPr>
          <w:rFonts w:hint="eastAsia"/>
        </w:rPr>
        <w:t>杜拜、新加坡等</w:t>
      </w:r>
      <w:r w:rsidRPr="00AA3217">
        <w:t>12</w:t>
      </w:r>
      <w:r w:rsidRPr="00AA3217">
        <w:rPr>
          <w:rFonts w:hint="eastAsia"/>
        </w:rPr>
        <w:t>處全球加速器中心</w:t>
      </w:r>
      <w:r w:rsidR="00DF7771" w:rsidRPr="00AA3217">
        <w:rPr>
          <w:rFonts w:hint="eastAsia"/>
        </w:rPr>
        <w:t>（</w:t>
      </w:r>
      <w:r w:rsidRPr="00AA3217">
        <w:t>Global Acceleration Hub, GAH</w:t>
      </w:r>
      <w:r w:rsidR="00DF7771" w:rsidRPr="00AA3217">
        <w:rPr>
          <w:rFonts w:hint="eastAsia"/>
        </w:rPr>
        <w:t>）</w:t>
      </w:r>
      <w:r w:rsidRPr="00AA3217">
        <w:rPr>
          <w:rFonts w:hint="eastAsia"/>
        </w:rPr>
        <w:t>，以及在美國紐約、</w:t>
      </w:r>
      <w:proofErr w:type="gramStart"/>
      <w:r w:rsidRPr="00AA3217">
        <w:rPr>
          <w:rFonts w:hint="eastAsia"/>
        </w:rPr>
        <w:t>奧斯丁及</w:t>
      </w:r>
      <w:proofErr w:type="gramEnd"/>
      <w:r w:rsidRPr="00AA3217">
        <w:rPr>
          <w:rFonts w:hint="eastAsia"/>
        </w:rPr>
        <w:t>芝加哥、香港、印度孟買、印尼雅加達、泰國曼谷、馬來西亞吉隆坡、德國慕尼黑與杜賽道夫、肯亞奈洛比等</w:t>
      </w:r>
      <w:r w:rsidRPr="00AA3217">
        <w:t>11</w:t>
      </w:r>
      <w:r w:rsidRPr="00AA3217">
        <w:rPr>
          <w:rFonts w:hint="eastAsia"/>
        </w:rPr>
        <w:t>處創新熱點</w:t>
      </w:r>
      <w:r w:rsidR="00DF7771" w:rsidRPr="00AA3217">
        <w:rPr>
          <w:rFonts w:hint="eastAsia"/>
        </w:rPr>
        <w:t>（</w:t>
      </w:r>
      <w:r w:rsidRPr="00AA3217">
        <w:t>Innovation Hot Spot, IHS</w:t>
      </w:r>
      <w:r w:rsidR="00DF7771" w:rsidRPr="00AA3217">
        <w:rPr>
          <w:rFonts w:hint="eastAsia"/>
        </w:rPr>
        <w:t>）</w:t>
      </w:r>
      <w:r w:rsidRPr="00AA3217">
        <w:rPr>
          <w:rFonts w:hint="eastAsia"/>
        </w:rPr>
        <w:t>，協助日本新創企業進軍國際市場及招攬國外新創企業赴日本擴展業務。我國由工研院新創成立的外</w:t>
      </w:r>
      <w:proofErr w:type="gramStart"/>
      <w:r w:rsidRPr="00AA3217">
        <w:rPr>
          <w:rFonts w:hint="eastAsia"/>
        </w:rPr>
        <w:t>骨骼仿生科技</w:t>
      </w:r>
      <w:proofErr w:type="gramEnd"/>
      <w:r w:rsidRPr="00AA3217">
        <w:rPr>
          <w:rFonts w:hint="eastAsia"/>
        </w:rPr>
        <w:t>產品研發設計公司福寶科技</w:t>
      </w:r>
      <w:r w:rsidR="00DF7771" w:rsidRPr="00AA3217">
        <w:rPr>
          <w:rFonts w:hint="eastAsia"/>
        </w:rPr>
        <w:t>（</w:t>
      </w:r>
      <w:r w:rsidRPr="00AA3217">
        <w:t>FREE Bionics</w:t>
      </w:r>
      <w:r w:rsidR="00DF7771" w:rsidRPr="00AA3217">
        <w:rPr>
          <w:rFonts w:hint="eastAsia"/>
        </w:rPr>
        <w:t>）</w:t>
      </w:r>
      <w:r w:rsidRPr="00AA3217">
        <w:rPr>
          <w:rFonts w:hint="eastAsia"/>
        </w:rPr>
        <w:t>已成功進入日本市場。</w:t>
      </w:r>
    </w:p>
    <w:p w:rsidR="00B85164" w:rsidRPr="00894E10" w:rsidRDefault="00B85164" w:rsidP="00B85164">
      <w:pPr>
        <w:pStyle w:val="afd"/>
        <w:ind w:left="1440" w:firstLine="480"/>
        <w:rPr>
          <w:rFonts w:eastAsia="MS Mincho"/>
        </w:rPr>
      </w:pPr>
      <w:r w:rsidRPr="00AA3217">
        <w:rPr>
          <w:rFonts w:hint="eastAsia"/>
        </w:rPr>
        <w:t>日本貿易振興機構地址：東京都港區</w:t>
      </w:r>
      <w:proofErr w:type="gramStart"/>
      <w:r w:rsidRPr="00AA3217">
        <w:rPr>
          <w:rFonts w:hint="eastAsia"/>
        </w:rPr>
        <w:t>赤</w:t>
      </w:r>
      <w:proofErr w:type="gramEnd"/>
      <w:r w:rsidR="00305F4C" w:rsidRPr="006504BD">
        <w:rPr>
          <w:rFonts w:asciiTheme="majorEastAsia" w:eastAsiaTheme="majorEastAsia" w:hAnsiTheme="majorEastAsia" w:hint="eastAsia"/>
        </w:rPr>
        <w:t>坂</w:t>
      </w:r>
      <w:r w:rsidRPr="00AA3217">
        <w:t>1-12</w:t>
      </w:r>
      <w:smartTag w:uri="urn:schemas-microsoft-com:office:smarttags" w:element="chmetcnv">
        <w:smartTagPr>
          <w:attr w:name="TCSC" w:val="0"/>
          <w:attr w:name="NumberType" w:val="1"/>
          <w:attr w:name="Negative" w:val="True"/>
          <w:attr w:name="HasSpace" w:val="True"/>
          <w:attr w:name="SourceValue" w:val="32"/>
          <w:attr w:name="UnitName" w:val="a"/>
        </w:smartTagPr>
        <w:r w:rsidRPr="00AA3217">
          <w:t>-32</w:t>
        </w:r>
      </w:smartTag>
      <w:r w:rsidRPr="00AA3217">
        <w:t xml:space="preserve"> ARK</w:t>
      </w:r>
      <w:r w:rsidRPr="00AA3217">
        <w:rPr>
          <w:rFonts w:hint="eastAsia"/>
        </w:rPr>
        <w:t>大廈</w:t>
      </w:r>
      <w:r w:rsidRPr="00AA3217">
        <w:t>6</w:t>
      </w:r>
      <w:r w:rsidRPr="00AA3217">
        <w:rPr>
          <w:rFonts w:hint="eastAsia"/>
        </w:rPr>
        <w:t>樓，電話：</w:t>
      </w:r>
      <w:r w:rsidRPr="00AA3217">
        <w:t>03-3582-5571</w:t>
      </w:r>
      <w:r w:rsidRPr="00AA3217">
        <w:rPr>
          <w:rFonts w:hint="eastAsia"/>
        </w:rPr>
        <w:t>，網址：</w:t>
      </w:r>
      <w:hyperlink r:id="rId24" w:history="1">
        <w:r w:rsidRPr="00AA3217">
          <w:rPr>
            <w:rStyle w:val="aff"/>
            <w:color w:val="auto"/>
            <w:u w:val="none"/>
          </w:rPr>
          <w:t>http://www.jetro.go.jp</w:t>
        </w:r>
      </w:hyperlink>
      <w:r w:rsidRPr="00AA3217">
        <w:rPr>
          <w:rFonts w:hint="eastAsia"/>
        </w:rPr>
        <w:t>。</w:t>
      </w:r>
    </w:p>
    <w:p w:rsidR="00B85164" w:rsidRPr="00894E10" w:rsidRDefault="00B85164" w:rsidP="00B85164">
      <w:pPr>
        <w:pStyle w:val="af3"/>
        <w:ind w:left="1440" w:hanging="480"/>
      </w:pPr>
      <w:r w:rsidRPr="00AA3217">
        <w:rPr>
          <w:rFonts w:hint="eastAsia"/>
        </w:rPr>
        <w:t>２、日本政策投資銀行：</w:t>
      </w:r>
    </w:p>
    <w:p w:rsidR="00B85164" w:rsidRPr="00894E10" w:rsidRDefault="00B85164" w:rsidP="00B85164">
      <w:pPr>
        <w:pStyle w:val="afd"/>
        <w:ind w:left="1440" w:firstLine="480"/>
        <w:rPr>
          <w:rFonts w:eastAsia="MS Mincho"/>
          <w:lang w:val="pl-PL"/>
        </w:rPr>
      </w:pPr>
      <w:r w:rsidRPr="00AA3217">
        <w:rPr>
          <w:rFonts w:hint="eastAsia"/>
        </w:rPr>
        <w:t>屬於政策導向的銀行，該行雖未直接提供外國企業來日投資之諮詢服務，惟因主管外資企業融資事宜，與外商接觸甚為密切。該行係由「國際部」擔任處理外資業務之窗口</w:t>
      </w:r>
      <w:r w:rsidRPr="00AA3217">
        <w:rPr>
          <w:rFonts w:hint="eastAsia"/>
          <w:lang w:val="pl-PL"/>
        </w:rPr>
        <w:t>，</w:t>
      </w:r>
      <w:r w:rsidRPr="00AA3217">
        <w:rPr>
          <w:rFonts w:hint="eastAsia"/>
        </w:rPr>
        <w:t>地址</w:t>
      </w:r>
      <w:r w:rsidRPr="00AA3217">
        <w:rPr>
          <w:rFonts w:hint="eastAsia"/>
          <w:lang w:val="pl-PL"/>
        </w:rPr>
        <w:t>：</w:t>
      </w:r>
      <w:r w:rsidRPr="00AA3217">
        <w:rPr>
          <w:rFonts w:hint="eastAsia"/>
        </w:rPr>
        <w:t>東京都千代田區大手</w:t>
      </w:r>
      <w:proofErr w:type="gramStart"/>
      <w:r w:rsidRPr="00AA3217">
        <w:rPr>
          <w:rFonts w:hint="eastAsia"/>
        </w:rPr>
        <w:t>町</w:t>
      </w:r>
      <w:proofErr w:type="gramEnd"/>
      <w:smartTag w:uri="urn:schemas-microsoft-com:office:smarttags" w:element="chsdate">
        <w:smartTagPr>
          <w:attr w:name="IsROCDate" w:val="False"/>
          <w:attr w:name="IsLunarDate" w:val="False"/>
          <w:attr w:name="Day" w:val="1"/>
          <w:attr w:name="Month" w:val="9"/>
          <w:attr w:name="Year" w:val="2001"/>
        </w:smartTagPr>
        <w:r w:rsidRPr="00AA3217">
          <w:rPr>
            <w:lang w:val="pl-PL"/>
          </w:rPr>
          <w:t>1-9-1</w:t>
        </w:r>
      </w:smartTag>
      <w:r w:rsidRPr="00AA3217">
        <w:rPr>
          <w:rFonts w:hint="eastAsia"/>
          <w:lang w:val="pl-PL"/>
        </w:rPr>
        <w:t>，</w:t>
      </w:r>
      <w:r w:rsidRPr="00AA3217">
        <w:rPr>
          <w:rFonts w:hint="eastAsia"/>
        </w:rPr>
        <w:t>電話</w:t>
      </w:r>
      <w:r w:rsidRPr="00AA3217">
        <w:rPr>
          <w:rFonts w:hint="eastAsia"/>
          <w:lang w:val="pl-PL"/>
        </w:rPr>
        <w:t>：</w:t>
      </w:r>
      <w:r w:rsidRPr="00AA3217">
        <w:rPr>
          <w:lang w:val="pl-PL"/>
        </w:rPr>
        <w:t>03-3244-1784</w:t>
      </w:r>
      <w:r w:rsidRPr="00AA3217">
        <w:rPr>
          <w:rFonts w:hint="eastAsia"/>
          <w:lang w:val="pl-PL"/>
        </w:rPr>
        <w:t>，</w:t>
      </w:r>
      <w:r w:rsidRPr="00AA3217">
        <w:rPr>
          <w:rFonts w:hint="eastAsia"/>
        </w:rPr>
        <w:t>網址：</w:t>
      </w:r>
      <w:r w:rsidRPr="00AA3217">
        <w:rPr>
          <w:lang w:val="pl-PL"/>
        </w:rPr>
        <w:t>http://www.jdb. go.jp</w:t>
      </w:r>
      <w:r w:rsidRPr="00AA3217">
        <w:rPr>
          <w:rFonts w:hint="eastAsia"/>
        </w:rPr>
        <w:t>。</w:t>
      </w:r>
    </w:p>
    <w:p w:rsidR="00B85164" w:rsidRPr="00894E10" w:rsidRDefault="00B85164" w:rsidP="00B85164">
      <w:pPr>
        <w:pStyle w:val="af3"/>
        <w:ind w:left="1440" w:hanging="480"/>
        <w:rPr>
          <w:lang w:val="pl-PL"/>
        </w:rPr>
      </w:pPr>
      <w:r w:rsidRPr="00AA3217">
        <w:rPr>
          <w:rFonts w:hint="eastAsia"/>
          <w:lang w:val="pl-PL"/>
        </w:rPr>
        <w:t>３</w:t>
      </w:r>
      <w:r w:rsidRPr="00AA3217">
        <w:rPr>
          <w:rFonts w:hint="eastAsia"/>
        </w:rPr>
        <w:t>、日本立地中心</w:t>
      </w:r>
      <w:r w:rsidRPr="00AA3217">
        <w:rPr>
          <w:rFonts w:hint="eastAsia"/>
          <w:lang w:val="pl-PL"/>
        </w:rPr>
        <w:t>：</w:t>
      </w:r>
    </w:p>
    <w:p w:rsidR="00DE7DA4" w:rsidRPr="00894E10" w:rsidRDefault="00B85164" w:rsidP="00B85164">
      <w:pPr>
        <w:ind w:leftChars="600" w:left="1440" w:firstLine="480"/>
        <w:rPr>
          <w:lang w:val="pl-PL" w:eastAsia="zh-TW"/>
        </w:rPr>
      </w:pPr>
      <w:r w:rsidRPr="00894E10">
        <w:rPr>
          <w:rFonts w:hint="eastAsia"/>
        </w:rPr>
        <w:t>該中心</w:t>
      </w:r>
      <w:proofErr w:type="gramStart"/>
      <w:r w:rsidRPr="00894E10">
        <w:rPr>
          <w:rFonts w:hint="eastAsia"/>
        </w:rPr>
        <w:t>為</w:t>
      </w:r>
      <w:proofErr w:type="gramEnd"/>
      <w:r w:rsidRPr="00894E10">
        <w:rPr>
          <w:rFonts w:hint="eastAsia"/>
        </w:rPr>
        <w:t>日本政府成立的財團法人</w:t>
      </w:r>
      <w:r w:rsidRPr="00894E10">
        <w:rPr>
          <w:rFonts w:hint="eastAsia"/>
          <w:lang w:val="pl-PL"/>
        </w:rPr>
        <w:t>，</w:t>
      </w:r>
      <w:r w:rsidRPr="00894E10">
        <w:rPr>
          <w:rFonts w:hint="eastAsia"/>
        </w:rPr>
        <w:t>日本工業區土地的購買或租賃價格昂貴</w:t>
      </w:r>
      <w:r w:rsidRPr="00894E10">
        <w:rPr>
          <w:rFonts w:hint="eastAsia"/>
          <w:lang w:val="pl-PL"/>
        </w:rPr>
        <w:t>，</w:t>
      </w:r>
      <w:r w:rsidRPr="00894E10">
        <w:rPr>
          <w:rFonts w:hint="eastAsia"/>
        </w:rPr>
        <w:t>又有複雜限制</w:t>
      </w:r>
      <w:r w:rsidRPr="00894E10">
        <w:rPr>
          <w:rFonts w:hint="eastAsia"/>
          <w:lang w:val="pl-PL"/>
        </w:rPr>
        <w:t>，</w:t>
      </w:r>
      <w:r w:rsidRPr="00894E10">
        <w:rPr>
          <w:rFonts w:hint="eastAsia"/>
        </w:rPr>
        <w:t>各工業區</w:t>
      </w:r>
      <w:r w:rsidRPr="00894E10">
        <w:rPr>
          <w:rFonts w:hint="eastAsia"/>
          <w:lang w:val="pl-PL"/>
        </w:rPr>
        <w:t>（</w:t>
      </w:r>
      <w:r w:rsidRPr="00894E10">
        <w:rPr>
          <w:rFonts w:hint="eastAsia"/>
        </w:rPr>
        <w:t>包括各縣市政府開發者</w:t>
      </w:r>
      <w:r w:rsidRPr="00894E10">
        <w:rPr>
          <w:rFonts w:hint="eastAsia"/>
          <w:lang w:val="pl-PL"/>
        </w:rPr>
        <w:t>）</w:t>
      </w:r>
      <w:r w:rsidRPr="00894E10">
        <w:rPr>
          <w:rFonts w:hint="eastAsia"/>
        </w:rPr>
        <w:t>的價格及水電供</w:t>
      </w:r>
      <w:proofErr w:type="gramStart"/>
      <w:r w:rsidRPr="00894E10">
        <w:rPr>
          <w:rFonts w:hint="eastAsia"/>
        </w:rPr>
        <w:t>應</w:t>
      </w:r>
      <w:proofErr w:type="gramEnd"/>
      <w:r w:rsidRPr="00894E10">
        <w:rPr>
          <w:rFonts w:hint="eastAsia"/>
        </w:rPr>
        <w:t>等</w:t>
      </w:r>
      <w:proofErr w:type="gramStart"/>
      <w:r w:rsidRPr="00894E10">
        <w:rPr>
          <w:rFonts w:hint="eastAsia"/>
        </w:rPr>
        <w:t>狀</w:t>
      </w:r>
      <w:proofErr w:type="gramEnd"/>
      <w:r w:rsidRPr="00894E10">
        <w:rPr>
          <w:rFonts w:hint="eastAsia"/>
        </w:rPr>
        <w:t>況</w:t>
      </w:r>
      <w:r w:rsidRPr="00894E10">
        <w:rPr>
          <w:rFonts w:hint="eastAsia"/>
          <w:lang w:val="pl-PL"/>
        </w:rPr>
        <w:t>，</w:t>
      </w:r>
      <w:r w:rsidRPr="00894E10">
        <w:rPr>
          <w:rFonts w:hint="eastAsia"/>
        </w:rPr>
        <w:t>可洽該中心產業立地部</w:t>
      </w:r>
      <w:r w:rsidRPr="00894E10">
        <w:rPr>
          <w:rFonts w:hint="eastAsia"/>
          <w:lang w:val="pl-PL"/>
        </w:rPr>
        <w:t>，</w:t>
      </w:r>
      <w:r w:rsidRPr="00894E10">
        <w:rPr>
          <w:rFonts w:hint="eastAsia"/>
        </w:rPr>
        <w:t>地址</w:t>
      </w:r>
      <w:r w:rsidRPr="00894E10">
        <w:rPr>
          <w:rFonts w:hint="eastAsia"/>
          <w:lang w:val="pl-PL"/>
        </w:rPr>
        <w:t>：</w:t>
      </w:r>
      <w:r w:rsidRPr="00894E10">
        <w:rPr>
          <w:rFonts w:hint="eastAsia"/>
        </w:rPr>
        <w:t>東京都千代田區神田駿河台</w:t>
      </w:r>
      <w:smartTag w:uri="urn:schemas-microsoft-com:office:smarttags" w:element="chsdate">
        <w:smartTagPr>
          <w:attr w:name="IsROCDate" w:val="False"/>
          <w:attr w:name="IsLunarDate" w:val="False"/>
          <w:attr w:name="Day" w:val="11"/>
          <w:attr w:name="Month" w:val="8"/>
          <w:attr w:name="Year" w:val="2001"/>
        </w:smartTagPr>
        <w:r w:rsidRPr="00894E10">
          <w:rPr>
            <w:lang w:val="pl-PL"/>
          </w:rPr>
          <w:t>1-8-11</w:t>
        </w:r>
      </w:smartTag>
      <w:r w:rsidRPr="00894E10">
        <w:rPr>
          <w:rFonts w:hint="eastAsia"/>
        </w:rPr>
        <w:t>東京</w:t>
      </w:r>
      <w:r w:rsidRPr="00894E10">
        <w:rPr>
          <w:lang w:val="pl-PL"/>
        </w:rPr>
        <w:t>YMCA</w:t>
      </w:r>
      <w:proofErr w:type="gramStart"/>
      <w:r w:rsidRPr="00894E10">
        <w:rPr>
          <w:rFonts w:hint="eastAsia"/>
        </w:rPr>
        <w:t>會</w:t>
      </w:r>
      <w:proofErr w:type="gramEnd"/>
      <w:r w:rsidRPr="00894E10">
        <w:rPr>
          <w:rFonts w:hint="eastAsia"/>
        </w:rPr>
        <w:t>館</w:t>
      </w:r>
      <w:smartTag w:uri="urn:schemas-microsoft-com:office:smarttags" w:element="chmetcnv">
        <w:smartTagPr>
          <w:attr w:name="TCSC" w:val="0"/>
          <w:attr w:name="NumberType" w:val="1"/>
          <w:attr w:name="Negative" w:val="False"/>
          <w:attr w:name="HasSpace" w:val="False"/>
          <w:attr w:name="SourceValue" w:val="8"/>
          <w:attr w:name="UnitName" w:val="F"/>
        </w:smartTagPr>
        <w:r w:rsidRPr="00894E10">
          <w:rPr>
            <w:lang w:val="pl-PL"/>
          </w:rPr>
          <w:t>8F</w:t>
        </w:r>
      </w:smartTag>
      <w:r w:rsidRPr="00894E10">
        <w:rPr>
          <w:rFonts w:hint="eastAsia"/>
          <w:lang w:val="pl-PL"/>
        </w:rPr>
        <w:t>，</w:t>
      </w:r>
      <w:r w:rsidRPr="00894E10">
        <w:rPr>
          <w:rFonts w:hint="eastAsia"/>
        </w:rPr>
        <w:t>電話</w:t>
      </w:r>
      <w:r w:rsidRPr="00894E10">
        <w:rPr>
          <w:rFonts w:hint="eastAsia"/>
          <w:lang w:val="pl-PL"/>
        </w:rPr>
        <w:t>：</w:t>
      </w:r>
      <w:r w:rsidRPr="00894E10">
        <w:rPr>
          <w:lang w:val="pl-PL"/>
        </w:rPr>
        <w:t>03-3518-8962</w:t>
      </w:r>
      <w:r w:rsidRPr="00894E10">
        <w:rPr>
          <w:rFonts w:hint="eastAsia"/>
          <w:lang w:val="pl-PL"/>
        </w:rPr>
        <w:t>，</w:t>
      </w:r>
      <w:r w:rsidRPr="00894E10">
        <w:rPr>
          <w:rFonts w:hint="eastAsia"/>
        </w:rPr>
        <w:t>網址</w:t>
      </w:r>
      <w:r w:rsidRPr="00894E10">
        <w:rPr>
          <w:rFonts w:hint="eastAsia"/>
          <w:lang w:val="pl-PL"/>
        </w:rPr>
        <w:t>：</w:t>
      </w:r>
      <w:hyperlink r:id="rId25" w:history="1">
        <w:r w:rsidRPr="00894E10">
          <w:rPr>
            <w:rStyle w:val="aff"/>
            <w:color w:val="auto"/>
            <w:u w:val="none"/>
            <w:lang w:val="pl-PL"/>
          </w:rPr>
          <w:t>http://www.jilc.or.jp</w:t>
        </w:r>
      </w:hyperlink>
      <w:r w:rsidRPr="00894E10">
        <w:rPr>
          <w:rFonts w:hint="eastAsia"/>
        </w:rPr>
        <w:t>。</w:t>
      </w:r>
    </w:p>
    <w:p w:rsidR="00DE7DA4" w:rsidRPr="00894E10" w:rsidRDefault="00212659" w:rsidP="00212659">
      <w:pPr>
        <w:spacing w:beforeLines="50" w:before="257" w:after="100" w:afterAutospacing="1"/>
        <w:ind w:left="480" w:hangingChars="200" w:hanging="480"/>
        <w:rPr>
          <w:rFonts w:ascii="華康粗明體(P)" w:eastAsia="華康粗明體(P)" w:hAnsi="華康粗明體(P)"/>
          <w:sz w:val="32"/>
          <w:lang w:val="x-none" w:eastAsia="x-none"/>
        </w:rPr>
      </w:pPr>
      <w:r w:rsidRPr="00AA3217">
        <w:rPr>
          <w:lang w:val="pl-PL" w:eastAsia="zh-TW"/>
        </w:rPr>
        <w:br w:type="page"/>
      </w:r>
      <w:r w:rsidR="00DE7DA4" w:rsidRPr="00894E10">
        <w:rPr>
          <w:rFonts w:ascii="華康粗明體(P)" w:eastAsia="華康粗明體(P)" w:hAnsi="華康粗明體(P)" w:hint="eastAsia"/>
          <w:sz w:val="32"/>
          <w:lang w:val="x-none" w:eastAsia="x-none"/>
        </w:rPr>
        <w:t>四、對日投資獎勵措施</w:t>
      </w:r>
    </w:p>
    <w:p w:rsidR="00B85164" w:rsidRPr="00894E10" w:rsidRDefault="00B85164" w:rsidP="00B85164">
      <w:pPr>
        <w:pStyle w:val="a6"/>
        <w:ind w:left="960" w:hanging="720"/>
      </w:pPr>
      <w:r w:rsidRPr="00AA3217">
        <w:rPr>
          <w:rFonts w:hint="eastAsia"/>
        </w:rPr>
        <w:t>日本政府為吸引外商對日投資，制定各項投資獎勵措施如下：</w:t>
      </w:r>
    </w:p>
    <w:p w:rsidR="00B85164" w:rsidRPr="00894E10" w:rsidRDefault="00B85164" w:rsidP="00212659">
      <w:pPr>
        <w:pStyle w:val="a6"/>
        <w:numPr>
          <w:ilvl w:val="0"/>
          <w:numId w:val="4"/>
        </w:numPr>
        <w:tabs>
          <w:tab w:val="clear" w:pos="-347"/>
        </w:tabs>
        <w:ind w:leftChars="0" w:left="966" w:firstLineChars="0" w:hanging="726"/>
      </w:pPr>
      <w:r w:rsidRPr="00AA3217">
        <w:rPr>
          <w:rFonts w:hint="eastAsia"/>
        </w:rPr>
        <w:t>對「特定對內投資事業者」的投資獎勵措施</w:t>
      </w:r>
    </w:p>
    <w:p w:rsidR="00B85164" w:rsidRPr="00894E10" w:rsidRDefault="00B85164" w:rsidP="00B85164">
      <w:pPr>
        <w:pStyle w:val="af0"/>
        <w:ind w:left="960" w:firstLine="480"/>
        <w:rPr>
          <w:lang w:eastAsia="zh-TW"/>
        </w:rPr>
      </w:pPr>
      <w:r w:rsidRPr="00894E10">
        <w:rPr>
          <w:rFonts w:hint="eastAsia"/>
          <w:lang w:eastAsia="zh-TW"/>
        </w:rPr>
        <w:t>依據</w:t>
      </w:r>
      <w:r w:rsidRPr="00894E10">
        <w:rPr>
          <w:lang w:eastAsia="zh-TW"/>
        </w:rPr>
        <w:t>1992</w:t>
      </w:r>
      <w:r w:rsidRPr="00894E10">
        <w:rPr>
          <w:rFonts w:hint="eastAsia"/>
          <w:lang w:eastAsia="zh-TW"/>
        </w:rPr>
        <w:t>年「促進輸入及對內投資事業圓滑化臨時措施法」，「特定對內投資事業者」向日本各地經濟產業局提送「認定申請書」、「公司章程」、「登記簿謄本」等資料，經認定後可享有稅制優惠暨接受稅務保證。</w:t>
      </w:r>
    </w:p>
    <w:p w:rsidR="00B85164" w:rsidRPr="00894E10" w:rsidRDefault="00B85164" w:rsidP="00B85164">
      <w:pPr>
        <w:pStyle w:val="af0"/>
        <w:ind w:left="960" w:firstLine="480"/>
        <w:rPr>
          <w:lang w:eastAsia="zh-TW"/>
        </w:rPr>
      </w:pPr>
      <w:r w:rsidRPr="00894E10">
        <w:rPr>
          <w:rFonts w:hint="eastAsia"/>
          <w:lang w:eastAsia="zh-TW"/>
        </w:rPr>
        <w:t>「特定對內投資事業者」的認定條件如下：</w:t>
      </w:r>
    </w:p>
    <w:p w:rsidR="00B85164" w:rsidRPr="00894E10" w:rsidRDefault="00B85164" w:rsidP="00B85164">
      <w:pPr>
        <w:pStyle w:val="af3"/>
        <w:ind w:left="1440" w:hanging="480"/>
      </w:pPr>
      <w:r w:rsidRPr="00AA3217">
        <w:rPr>
          <w:rFonts w:hint="eastAsia"/>
        </w:rPr>
        <w:t>１、外國企業之日本分公司或外資比率超過</w:t>
      </w:r>
      <w:r w:rsidRPr="00AA3217">
        <w:t>1/3</w:t>
      </w:r>
      <w:r w:rsidRPr="00AA3217">
        <w:rPr>
          <w:rFonts w:hint="eastAsia"/>
        </w:rPr>
        <w:t>的子公司。</w:t>
      </w:r>
    </w:p>
    <w:p w:rsidR="00B85164" w:rsidRPr="00894E10" w:rsidRDefault="00B85164" w:rsidP="00B85164">
      <w:pPr>
        <w:pStyle w:val="af3"/>
        <w:ind w:left="1440" w:hanging="480"/>
      </w:pPr>
      <w:r w:rsidRPr="00AA3217">
        <w:rPr>
          <w:rFonts w:hint="eastAsia"/>
        </w:rPr>
        <w:t>２、設立</w:t>
      </w:r>
      <w:r w:rsidRPr="00AA3217">
        <w:t>8</w:t>
      </w:r>
      <w:r w:rsidRPr="00AA3217">
        <w:rPr>
          <w:rFonts w:hint="eastAsia"/>
        </w:rPr>
        <w:t>年內的企業。</w:t>
      </w:r>
    </w:p>
    <w:p w:rsidR="00B85164" w:rsidRPr="00894E10" w:rsidRDefault="00B85164" w:rsidP="00B85164">
      <w:pPr>
        <w:pStyle w:val="af3"/>
        <w:ind w:left="1440" w:hanging="480"/>
      </w:pPr>
      <w:r w:rsidRPr="00AA3217">
        <w:rPr>
          <w:rFonts w:hint="eastAsia"/>
        </w:rPr>
        <w:t>３、屬於日本特定之製造業、批發業、零售業及服務業等</w:t>
      </w:r>
      <w:r w:rsidRPr="00AA3217">
        <w:t>151</w:t>
      </w:r>
      <w:r w:rsidRPr="00AA3217">
        <w:rPr>
          <w:rFonts w:hint="eastAsia"/>
        </w:rPr>
        <w:t>業種。</w:t>
      </w:r>
    </w:p>
    <w:p w:rsidR="00B85164" w:rsidRPr="00894E10" w:rsidRDefault="00B85164" w:rsidP="00B85164">
      <w:pPr>
        <w:pStyle w:val="af0"/>
        <w:ind w:left="960" w:firstLine="480"/>
        <w:rPr>
          <w:lang w:eastAsia="zh-TW"/>
        </w:rPr>
      </w:pPr>
      <w:r w:rsidRPr="00894E10">
        <w:rPr>
          <w:rFonts w:hint="eastAsia"/>
          <w:lang w:eastAsia="zh-TW"/>
        </w:rPr>
        <w:t>可享受稅制優惠方式為一般公司虧損只能</w:t>
      </w:r>
      <w:r w:rsidRPr="00894E10">
        <w:rPr>
          <w:lang w:eastAsia="zh-TW"/>
        </w:rPr>
        <w:t>5</w:t>
      </w:r>
      <w:r w:rsidRPr="00894E10">
        <w:rPr>
          <w:rFonts w:hint="eastAsia"/>
          <w:lang w:eastAsia="zh-TW"/>
        </w:rPr>
        <w:t>年內抵減，優惠制度則為營業後</w:t>
      </w:r>
      <w:r w:rsidRPr="00894E10">
        <w:rPr>
          <w:lang w:eastAsia="zh-TW"/>
        </w:rPr>
        <w:t>5</w:t>
      </w:r>
      <w:r w:rsidRPr="00894E10">
        <w:rPr>
          <w:rFonts w:hint="eastAsia"/>
          <w:lang w:eastAsia="zh-TW"/>
        </w:rPr>
        <w:t>年內發生之損失，可延長至</w:t>
      </w:r>
      <w:r w:rsidRPr="00894E10">
        <w:rPr>
          <w:lang w:eastAsia="zh-TW"/>
        </w:rPr>
        <w:t>10</w:t>
      </w:r>
      <w:r w:rsidRPr="00894E10">
        <w:rPr>
          <w:rFonts w:hint="eastAsia"/>
          <w:lang w:eastAsia="zh-TW"/>
        </w:rPr>
        <w:t>年內抵減，惟須符合完成青色確定申告條件。債務保證則有：</w:t>
      </w:r>
    </w:p>
    <w:p w:rsidR="00B85164" w:rsidRPr="00894E10" w:rsidRDefault="00B85164" w:rsidP="00B85164">
      <w:pPr>
        <w:pStyle w:val="af3"/>
        <w:ind w:left="1440" w:hanging="480"/>
      </w:pPr>
      <w:r w:rsidRPr="00AA3217">
        <w:rPr>
          <w:rFonts w:hint="eastAsia"/>
        </w:rPr>
        <w:t>１、營業後</w:t>
      </w:r>
      <w:r w:rsidRPr="00AA3217">
        <w:t>8</w:t>
      </w:r>
      <w:r w:rsidRPr="00AA3217">
        <w:rPr>
          <w:rFonts w:hint="eastAsia"/>
        </w:rPr>
        <w:t>年內事業活動所需貸款，由產業基盤整備基金提供保證，以借款之</w:t>
      </w:r>
      <w:r w:rsidRPr="00AA3217">
        <w:t>95%</w:t>
      </w:r>
      <w:r w:rsidRPr="00AA3217">
        <w:rPr>
          <w:rFonts w:hint="eastAsia"/>
        </w:rPr>
        <w:t>為上限。</w:t>
      </w:r>
    </w:p>
    <w:p w:rsidR="00B85164" w:rsidRPr="00894E10" w:rsidRDefault="00B85164" w:rsidP="00B85164">
      <w:pPr>
        <w:pStyle w:val="af3"/>
        <w:ind w:left="1440" w:hanging="480"/>
      </w:pPr>
      <w:r w:rsidRPr="00AA3217">
        <w:rPr>
          <w:rFonts w:hint="eastAsia"/>
        </w:rPr>
        <w:t>２、與特定對內投資事業交易之中小企業，可接受信用保證協會之貸款債務保證。</w:t>
      </w:r>
    </w:p>
    <w:p w:rsidR="00B85164" w:rsidRPr="00894E10" w:rsidRDefault="00B85164" w:rsidP="00212659">
      <w:pPr>
        <w:pStyle w:val="a6"/>
        <w:numPr>
          <w:ilvl w:val="0"/>
          <w:numId w:val="4"/>
        </w:numPr>
        <w:ind w:leftChars="0" w:left="966" w:firstLineChars="0" w:hanging="726"/>
      </w:pPr>
      <w:r w:rsidRPr="00AA3217">
        <w:t>FAZ</w:t>
      </w:r>
      <w:r w:rsidRPr="00AA3217">
        <w:rPr>
          <w:rFonts w:hint="eastAsia"/>
        </w:rPr>
        <w:t>（</w:t>
      </w:r>
      <w:r w:rsidRPr="00AA3217">
        <w:t>Foreign Access Zone</w:t>
      </w:r>
      <w:r w:rsidRPr="00AA3217">
        <w:rPr>
          <w:rFonts w:hint="eastAsia"/>
        </w:rPr>
        <w:t>）的投資獎勵措施</w:t>
      </w:r>
    </w:p>
    <w:p w:rsidR="00B85164" w:rsidRPr="00894E10" w:rsidRDefault="00B85164" w:rsidP="00B85164">
      <w:pPr>
        <w:pStyle w:val="af0"/>
        <w:ind w:left="960" w:firstLine="480"/>
        <w:rPr>
          <w:lang w:eastAsia="zh-TW"/>
        </w:rPr>
      </w:pPr>
      <w:r w:rsidRPr="00894E10">
        <w:rPr>
          <w:rFonts w:hint="eastAsia"/>
          <w:lang w:eastAsia="zh-TW"/>
        </w:rPr>
        <w:t>在</w:t>
      </w:r>
      <w:r w:rsidRPr="00894E10">
        <w:rPr>
          <w:lang w:eastAsia="zh-TW"/>
        </w:rPr>
        <w:t>FAZ</w:t>
      </w:r>
      <w:r w:rsidRPr="00894E10">
        <w:rPr>
          <w:rFonts w:hint="eastAsia"/>
          <w:lang w:eastAsia="zh-TW"/>
        </w:rPr>
        <w:t>區域內從事進口相關業務者，日本政策投資銀行及中小企業金融公庫為促進進口，放寬低利融資之限制；另為促使進口業務能於</w:t>
      </w:r>
      <w:r w:rsidRPr="00894E10">
        <w:rPr>
          <w:lang w:eastAsia="zh-TW"/>
        </w:rPr>
        <w:t>FAZ</w:t>
      </w:r>
      <w:r w:rsidRPr="00894E10">
        <w:rPr>
          <w:rFonts w:hint="eastAsia"/>
          <w:lang w:eastAsia="zh-TW"/>
        </w:rPr>
        <w:t>區域內集結，對進口及外資企業，提供稅制及融資的優惠措施如下：</w:t>
      </w:r>
    </w:p>
    <w:p w:rsidR="00B85164" w:rsidRPr="00894E10" w:rsidRDefault="00B85164" w:rsidP="00B85164">
      <w:pPr>
        <w:pStyle w:val="af3"/>
        <w:ind w:left="1440" w:hanging="480"/>
      </w:pPr>
      <w:r w:rsidRPr="00AA3217">
        <w:rPr>
          <w:rFonts w:hint="eastAsia"/>
        </w:rPr>
        <w:t>１、稅制優惠措施：符合於特定集結地區從事新創進口業務之特定條件者，享有不動產取得稅暨固定資產稅之減稅、特別折舊及特別土地持有稅之免稅等優惠措施。</w:t>
      </w:r>
    </w:p>
    <w:p w:rsidR="00B85164" w:rsidRPr="00894E10" w:rsidRDefault="00B85164" w:rsidP="00B85164">
      <w:pPr>
        <w:pStyle w:val="af3"/>
        <w:ind w:left="1440" w:hanging="480"/>
      </w:pPr>
      <w:r w:rsidRPr="00AA3217">
        <w:rPr>
          <w:rFonts w:hint="eastAsia"/>
        </w:rPr>
        <w:t>２、貸款優惠措施：特定集結地區之進口企業，由產業基盤整備基金提供設備資金及營運資金之債務保證制度。</w:t>
      </w:r>
    </w:p>
    <w:p w:rsidR="00B85164" w:rsidRPr="00894E10" w:rsidRDefault="00B85164" w:rsidP="00B85164">
      <w:pPr>
        <w:pStyle w:val="af0"/>
        <w:ind w:left="960" w:firstLine="480"/>
        <w:rPr>
          <w:lang w:eastAsia="zh-TW"/>
        </w:rPr>
      </w:pPr>
      <w:r w:rsidRPr="00894E10">
        <w:rPr>
          <w:rFonts w:hint="eastAsia"/>
          <w:lang w:eastAsia="zh-TW"/>
        </w:rPr>
        <w:t>另從事進口相關業務的中小企業可適用中小企業信用保險特例制度。</w:t>
      </w:r>
    </w:p>
    <w:p w:rsidR="00B85164" w:rsidRPr="00894E10" w:rsidRDefault="00B85164" w:rsidP="00212659">
      <w:pPr>
        <w:pStyle w:val="a6"/>
        <w:numPr>
          <w:ilvl w:val="0"/>
          <w:numId w:val="4"/>
        </w:numPr>
        <w:ind w:leftChars="0" w:left="966" w:firstLineChars="0" w:hanging="726"/>
      </w:pPr>
      <w:r w:rsidRPr="00AA3217">
        <w:rPr>
          <w:rFonts w:hint="eastAsia"/>
        </w:rPr>
        <w:t>安琪兒稅制（</w:t>
      </w:r>
      <w:r w:rsidRPr="00AA3217">
        <w:t>Angel Taxation</w:t>
      </w:r>
      <w:r w:rsidRPr="00AA3217">
        <w:rPr>
          <w:rFonts w:hint="eastAsia"/>
        </w:rPr>
        <w:t>）</w:t>
      </w:r>
    </w:p>
    <w:p w:rsidR="00B85164" w:rsidRPr="00894E10" w:rsidRDefault="00B85164" w:rsidP="00B85164">
      <w:pPr>
        <w:pStyle w:val="af0"/>
        <w:ind w:left="960" w:firstLine="480"/>
        <w:rPr>
          <w:lang w:eastAsia="zh-TW"/>
        </w:rPr>
      </w:pPr>
      <w:r w:rsidRPr="00894E10">
        <w:rPr>
          <w:rFonts w:hint="eastAsia"/>
          <w:lang w:eastAsia="zh-TW"/>
        </w:rPr>
        <w:t>為吸引個人資金投入風險性新興創投事業，</w:t>
      </w:r>
      <w:proofErr w:type="gramStart"/>
      <w:r w:rsidRPr="00894E10">
        <w:rPr>
          <w:rFonts w:hint="eastAsia"/>
          <w:lang w:eastAsia="zh-TW"/>
        </w:rPr>
        <w:t>俾</w:t>
      </w:r>
      <w:proofErr w:type="gramEnd"/>
      <w:r w:rsidRPr="00894E10">
        <w:rPr>
          <w:rFonts w:hint="eastAsia"/>
          <w:lang w:eastAsia="zh-TW"/>
        </w:rPr>
        <w:t>能改善產業結構，繼續提升日本國際競爭力，特別訂定實施本項個人投資獎勵措施。凡個人投資於符合獎勵條件之企業，於取得該事業股權後，享有下列租稅優惠：</w:t>
      </w:r>
    </w:p>
    <w:p w:rsidR="00B85164" w:rsidRPr="00894E10" w:rsidRDefault="00B85164" w:rsidP="00B85164">
      <w:pPr>
        <w:pStyle w:val="af3"/>
        <w:ind w:left="1440" w:hanging="480"/>
      </w:pPr>
      <w:r w:rsidRPr="00AA3217">
        <w:rPr>
          <w:rFonts w:hint="eastAsia"/>
        </w:rPr>
        <w:t>１、投資時點：投資當年的優惠措施，可</w:t>
      </w:r>
      <w:proofErr w:type="gramStart"/>
      <w:r w:rsidRPr="00AA3217">
        <w:rPr>
          <w:rFonts w:hint="eastAsia"/>
        </w:rPr>
        <w:t>自後述任選</w:t>
      </w:r>
      <w:proofErr w:type="gramEnd"/>
      <w:r w:rsidRPr="00AA3217">
        <w:rPr>
          <w:rFonts w:hint="eastAsia"/>
        </w:rPr>
        <w:t>一項：</w:t>
      </w:r>
    </w:p>
    <w:p w:rsidR="00B85164" w:rsidRPr="00894E10" w:rsidRDefault="00B85164" w:rsidP="002F7C8E">
      <w:pPr>
        <w:pStyle w:val="11"/>
        <w:ind w:left="1800" w:hanging="600"/>
      </w:pPr>
      <w:r w:rsidRPr="00AA3217">
        <w:rPr>
          <w:rFonts w:hint="eastAsia"/>
        </w:rPr>
        <w:t>（</w:t>
      </w:r>
      <w:r w:rsidRPr="00AA3217">
        <w:t>1</w:t>
      </w:r>
      <w:r w:rsidRPr="00AA3217">
        <w:rPr>
          <w:rFonts w:hint="eastAsia"/>
        </w:rPr>
        <w:t>）優惠</w:t>
      </w:r>
      <w:r w:rsidRPr="00AA3217">
        <w:t>A</w:t>
      </w:r>
      <w:r w:rsidRPr="00AA3217">
        <w:rPr>
          <w:rFonts w:hint="eastAsia"/>
        </w:rPr>
        <w:t>：可自當年總所得金額扣除「投入創投金額減</w:t>
      </w:r>
      <w:r w:rsidRPr="00AA3217">
        <w:t>2,000</w:t>
      </w:r>
      <w:r w:rsidRPr="00AA3217">
        <w:rPr>
          <w:rFonts w:hint="eastAsia"/>
        </w:rPr>
        <w:t>日圓」之額度。</w:t>
      </w:r>
    </w:p>
    <w:p w:rsidR="00B85164" w:rsidRPr="00894E10" w:rsidRDefault="00B85164" w:rsidP="002F7C8E">
      <w:pPr>
        <w:pStyle w:val="11"/>
        <w:ind w:left="1800" w:hanging="600"/>
      </w:pPr>
      <w:r w:rsidRPr="00AA3217">
        <w:rPr>
          <w:rFonts w:hint="eastAsia"/>
        </w:rPr>
        <w:t>（</w:t>
      </w:r>
      <w:r w:rsidRPr="00AA3217">
        <w:t>2</w:t>
      </w:r>
      <w:r w:rsidRPr="00AA3217">
        <w:rPr>
          <w:rFonts w:hint="eastAsia"/>
        </w:rPr>
        <w:t>）優惠</w:t>
      </w:r>
      <w:r w:rsidRPr="00AA3217">
        <w:t>B</w:t>
      </w:r>
      <w:r w:rsidRPr="00AA3217">
        <w:rPr>
          <w:rFonts w:hint="eastAsia"/>
        </w:rPr>
        <w:t>：可自當年讓渡其他股份所獲利益中扣除。</w:t>
      </w:r>
    </w:p>
    <w:p w:rsidR="00B85164" w:rsidRPr="00894E10" w:rsidRDefault="00B85164" w:rsidP="00B85164">
      <w:pPr>
        <w:pStyle w:val="af3"/>
        <w:ind w:left="1440" w:hanging="480"/>
      </w:pPr>
      <w:r w:rsidRPr="00AA3217">
        <w:rPr>
          <w:rFonts w:hint="eastAsia"/>
        </w:rPr>
        <w:t>２、出售時點：投資未上市創投事業，出售股份若發生虧損，可於</w:t>
      </w:r>
      <w:r w:rsidRPr="00AA3217">
        <w:t>3</w:t>
      </w:r>
      <w:r w:rsidRPr="00AA3217">
        <w:rPr>
          <w:rFonts w:hint="eastAsia"/>
        </w:rPr>
        <w:t>年內自其個人所得扣抵。</w:t>
      </w:r>
    </w:p>
    <w:p w:rsidR="00B85164" w:rsidRPr="00894E10" w:rsidRDefault="00B85164" w:rsidP="00B85164">
      <w:pPr>
        <w:pStyle w:val="af0"/>
        <w:ind w:left="960" w:firstLine="480"/>
        <w:rPr>
          <w:lang w:eastAsia="zh-TW"/>
        </w:rPr>
      </w:pPr>
      <w:r w:rsidRPr="00894E10">
        <w:rPr>
          <w:rFonts w:hint="eastAsia"/>
          <w:lang w:eastAsia="zh-TW"/>
        </w:rPr>
        <w:t>為繼續貫徹擴大吸引投資，自</w:t>
      </w:r>
      <w:smartTag w:uri="urn:schemas-microsoft-com:office:smarttags" w:element="chsdate">
        <w:smartTagPr>
          <w:attr w:name="IsROCDate" w:val="False"/>
          <w:attr w:name="IsLunarDate" w:val="False"/>
          <w:attr w:name="Day" w:val="1"/>
          <w:attr w:name="Month" w:val="4"/>
          <w:attr w:name="Year" w:val="2007"/>
        </w:smartTagPr>
        <w:r w:rsidRPr="00894E10">
          <w:rPr>
            <w:lang w:eastAsia="zh-TW"/>
          </w:rPr>
          <w:t>2007</w:t>
        </w:r>
        <w:r w:rsidRPr="00894E10">
          <w:rPr>
            <w:rFonts w:hint="eastAsia"/>
            <w:lang w:eastAsia="zh-TW"/>
          </w:rPr>
          <w:t>年</w:t>
        </w:r>
        <w:r w:rsidRPr="00894E10">
          <w:rPr>
            <w:lang w:eastAsia="zh-TW"/>
          </w:rPr>
          <w:t>4</w:t>
        </w:r>
        <w:r w:rsidRPr="00894E10">
          <w:rPr>
            <w:rFonts w:hint="eastAsia"/>
            <w:lang w:eastAsia="zh-TW"/>
          </w:rPr>
          <w:t>月</w:t>
        </w:r>
        <w:r w:rsidRPr="00894E10">
          <w:rPr>
            <w:lang w:eastAsia="zh-TW"/>
          </w:rPr>
          <w:t>1</w:t>
        </w:r>
        <w:r w:rsidRPr="00894E10">
          <w:rPr>
            <w:rFonts w:hint="eastAsia"/>
            <w:lang w:eastAsia="zh-TW"/>
          </w:rPr>
          <w:t>日</w:t>
        </w:r>
      </w:smartTag>
      <w:r w:rsidRPr="00894E10">
        <w:rPr>
          <w:rFonts w:hint="eastAsia"/>
          <w:lang w:eastAsia="zh-TW"/>
        </w:rPr>
        <w:t>起實施新修正本項投資優惠稅制，增列「服務業」為租稅優惠適用對象。有關安琪兒稅制相關詳細資訊可</w:t>
      </w:r>
      <w:proofErr w:type="gramStart"/>
      <w:r w:rsidRPr="00894E10">
        <w:rPr>
          <w:rFonts w:hint="eastAsia"/>
          <w:lang w:eastAsia="zh-TW"/>
        </w:rPr>
        <w:t>逕</w:t>
      </w:r>
      <w:proofErr w:type="gramEnd"/>
      <w:r w:rsidRPr="00894E10">
        <w:rPr>
          <w:rFonts w:hint="eastAsia"/>
          <w:lang w:eastAsia="zh-TW"/>
        </w:rPr>
        <w:t>上以下網址查詢：</w:t>
      </w:r>
      <w:r w:rsidRPr="00894E10">
        <w:rPr>
          <w:lang w:eastAsia="zh-TW"/>
        </w:rPr>
        <w:br/>
        <w:t>http://www.chusho.meti.go.jp/keiei/chiiki/angel/index.html</w:t>
      </w:r>
      <w:proofErr w:type="gramStart"/>
      <w:r w:rsidR="00DF7771" w:rsidRPr="00894E10">
        <w:rPr>
          <w:rFonts w:hint="eastAsia"/>
          <w:lang w:eastAsia="zh-TW"/>
        </w:rPr>
        <w:t>（</w:t>
      </w:r>
      <w:proofErr w:type="gramEnd"/>
      <w:r w:rsidRPr="00894E10">
        <w:rPr>
          <w:lang w:eastAsia="zh-TW"/>
        </w:rPr>
        <w:t>2017</w:t>
      </w:r>
      <w:r w:rsidRPr="00894E10">
        <w:rPr>
          <w:rFonts w:hint="eastAsia"/>
          <w:lang w:eastAsia="zh-TW"/>
        </w:rPr>
        <w:t>年</w:t>
      </w:r>
      <w:r w:rsidRPr="00894E10">
        <w:rPr>
          <w:lang w:eastAsia="zh-TW"/>
        </w:rPr>
        <w:t>7</w:t>
      </w:r>
      <w:r w:rsidRPr="00894E10">
        <w:rPr>
          <w:rFonts w:hint="eastAsia"/>
          <w:lang w:eastAsia="zh-TW"/>
        </w:rPr>
        <w:t>月起主管機關改為中小企業庁創業</w:t>
      </w:r>
      <w:r w:rsidRPr="00894E10">
        <w:rPr>
          <w:rFonts w:hint="eastAsia"/>
        </w:rPr>
        <w:t>・</w:t>
      </w:r>
      <w:r w:rsidRPr="00894E10">
        <w:rPr>
          <w:rFonts w:hint="eastAsia"/>
          <w:lang w:eastAsia="zh-TW"/>
        </w:rPr>
        <w:t>新事業促進課</w:t>
      </w:r>
      <w:r w:rsidR="00DF7771" w:rsidRPr="00894E10">
        <w:rPr>
          <w:rFonts w:hint="eastAsia"/>
          <w:lang w:eastAsia="zh-TW"/>
        </w:rPr>
        <w:t>）</w:t>
      </w:r>
      <w:r w:rsidRPr="00894E10">
        <w:rPr>
          <w:rFonts w:hint="eastAsia"/>
          <w:lang w:eastAsia="zh-TW"/>
        </w:rPr>
        <w:t>。</w:t>
      </w:r>
    </w:p>
    <w:p w:rsidR="00B85164" w:rsidRPr="00894E10" w:rsidRDefault="00B85164" w:rsidP="00212659">
      <w:pPr>
        <w:pStyle w:val="a6"/>
        <w:numPr>
          <w:ilvl w:val="0"/>
          <w:numId w:val="4"/>
        </w:numPr>
        <w:ind w:leftChars="0" w:left="966" w:firstLineChars="0" w:hanging="726"/>
        <w:rPr>
          <w:lang w:eastAsia="zh-TW"/>
        </w:rPr>
      </w:pPr>
      <w:r w:rsidRPr="00AA3217">
        <w:rPr>
          <w:rFonts w:hint="eastAsia"/>
          <w:lang w:eastAsia="zh-TW"/>
        </w:rPr>
        <w:t>「亞洲據點化推進法」（有關促進特定多國籍企業研究開發事業特別措置法）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71"/>
        <w:gridCol w:w="1738"/>
      </w:tblGrid>
      <w:tr w:rsidR="00894E10" w:rsidRPr="00894E10" w:rsidTr="00822CD4">
        <w:trPr>
          <w:tblHeader/>
        </w:trPr>
        <w:tc>
          <w:tcPr>
            <w:tcW w:w="5804" w:type="dxa"/>
            <w:shd w:val="clear" w:color="auto" w:fill="auto"/>
            <w:vAlign w:val="center"/>
          </w:tcPr>
          <w:p w:rsidR="00B85164" w:rsidRPr="00894E10" w:rsidRDefault="00B85164" w:rsidP="00822CD4">
            <w:pPr>
              <w:pStyle w:val="af2"/>
            </w:pPr>
            <w:r w:rsidRPr="00894E10">
              <w:rPr>
                <w:rFonts w:hint="eastAsia"/>
              </w:rPr>
              <w:t>概要</w:t>
            </w:r>
          </w:p>
        </w:tc>
        <w:tc>
          <w:tcPr>
            <w:tcW w:w="1920" w:type="dxa"/>
            <w:shd w:val="clear" w:color="auto" w:fill="auto"/>
            <w:vAlign w:val="center"/>
          </w:tcPr>
          <w:p w:rsidR="00B85164" w:rsidRPr="00894E10" w:rsidRDefault="00B85164" w:rsidP="00822CD4">
            <w:pPr>
              <w:pStyle w:val="af2"/>
            </w:pPr>
            <w:r w:rsidRPr="00894E10">
              <w:rPr>
                <w:rFonts w:hint="eastAsia"/>
              </w:rPr>
              <w:t>適用申請經費的事業</w:t>
            </w:r>
          </w:p>
        </w:tc>
        <w:tc>
          <w:tcPr>
            <w:tcW w:w="1916" w:type="dxa"/>
            <w:shd w:val="clear" w:color="auto" w:fill="auto"/>
            <w:vAlign w:val="center"/>
          </w:tcPr>
          <w:p w:rsidR="00B85164" w:rsidRPr="00894E10" w:rsidRDefault="00B85164" w:rsidP="00822CD4">
            <w:pPr>
              <w:pStyle w:val="af2"/>
            </w:pPr>
            <w:r w:rsidRPr="00894E10">
              <w:rPr>
                <w:rFonts w:hint="eastAsia"/>
              </w:rPr>
              <w:t>實施機關</w:t>
            </w:r>
          </w:p>
        </w:tc>
      </w:tr>
      <w:tr w:rsidR="0040200B" w:rsidRPr="00894E10" w:rsidTr="00822CD4">
        <w:trPr>
          <w:trHeight w:val="1811"/>
        </w:trPr>
        <w:tc>
          <w:tcPr>
            <w:tcW w:w="5804" w:type="dxa"/>
            <w:shd w:val="clear" w:color="auto" w:fill="auto"/>
          </w:tcPr>
          <w:p w:rsidR="00B85164" w:rsidRPr="00894E10" w:rsidRDefault="00B85164" w:rsidP="00822CD4">
            <w:pPr>
              <w:ind w:left="240" w:hangingChars="100" w:hanging="240"/>
              <w:rPr>
                <w:lang w:eastAsia="zh-TW"/>
              </w:rPr>
            </w:pPr>
            <w:r w:rsidRPr="00894E10">
              <w:rPr>
                <w:lang w:eastAsia="zh-TW"/>
              </w:rPr>
              <w:t>1.</w:t>
            </w:r>
            <w:r w:rsidRPr="00894E10">
              <w:rPr>
                <w:lang w:eastAsia="zh-TW"/>
              </w:rPr>
              <w:tab/>
            </w:r>
            <w:r w:rsidRPr="00894E10">
              <w:rPr>
                <w:rFonts w:hint="eastAsia"/>
                <w:lang w:eastAsia="zh-TW"/>
              </w:rPr>
              <w:t>中小企業投資育成株式會社提供資金調度</w:t>
            </w:r>
          </w:p>
          <w:p w:rsidR="00B85164" w:rsidRPr="00894E10" w:rsidRDefault="00B85164" w:rsidP="00822CD4">
            <w:pPr>
              <w:ind w:left="240" w:hangingChars="100" w:hanging="240"/>
              <w:rPr>
                <w:lang w:eastAsia="zh-TW"/>
              </w:rPr>
            </w:pPr>
            <w:r w:rsidRPr="00894E10">
              <w:rPr>
                <w:lang w:eastAsia="zh-TW"/>
              </w:rPr>
              <w:tab/>
            </w:r>
            <w:r w:rsidRPr="00894E10">
              <w:rPr>
                <w:rFonts w:hint="eastAsia"/>
                <w:lang w:eastAsia="zh-TW"/>
              </w:rPr>
              <w:t>（亦包括資本超過</w:t>
            </w:r>
            <w:r w:rsidRPr="00894E10">
              <w:rPr>
                <w:lang w:eastAsia="zh-TW"/>
              </w:rPr>
              <w:t>3</w:t>
            </w:r>
            <w:r w:rsidRPr="00894E10">
              <w:rPr>
                <w:rFonts w:hint="eastAsia"/>
                <w:lang w:eastAsia="zh-TW"/>
              </w:rPr>
              <w:t>億日圓的公司）</w:t>
            </w:r>
          </w:p>
          <w:p w:rsidR="00B85164" w:rsidRPr="00894E10" w:rsidRDefault="00B85164" w:rsidP="00822CD4">
            <w:pPr>
              <w:ind w:left="240" w:hangingChars="100" w:hanging="240"/>
              <w:rPr>
                <w:lang w:eastAsia="zh-TW"/>
              </w:rPr>
            </w:pPr>
            <w:r w:rsidRPr="00894E10">
              <w:rPr>
                <w:lang w:eastAsia="zh-TW"/>
              </w:rPr>
              <w:t>2.</w:t>
            </w:r>
            <w:r w:rsidRPr="00894E10">
              <w:rPr>
                <w:lang w:eastAsia="zh-TW"/>
              </w:rPr>
              <w:tab/>
            </w:r>
            <w:r w:rsidRPr="00894E10">
              <w:rPr>
                <w:rFonts w:hint="eastAsia"/>
                <w:lang w:eastAsia="zh-TW"/>
              </w:rPr>
              <w:t>儘速審查專利申請</w:t>
            </w:r>
          </w:p>
          <w:p w:rsidR="00B85164" w:rsidRPr="00894E10" w:rsidRDefault="00B85164" w:rsidP="00822CD4">
            <w:pPr>
              <w:ind w:left="240" w:hangingChars="100" w:hanging="240"/>
              <w:rPr>
                <w:lang w:eastAsia="zh-TW"/>
              </w:rPr>
            </w:pPr>
            <w:r w:rsidRPr="00894E10">
              <w:rPr>
                <w:lang w:eastAsia="zh-TW"/>
              </w:rPr>
              <w:tab/>
            </w:r>
            <w:r w:rsidRPr="00894E10">
              <w:rPr>
                <w:rFonts w:hint="eastAsia"/>
                <w:lang w:eastAsia="zh-TW"/>
              </w:rPr>
              <w:t>（專利申請審查迅速化，由通常審查期間約</w:t>
            </w:r>
            <w:r w:rsidRPr="00894E10">
              <w:rPr>
                <w:lang w:eastAsia="zh-TW"/>
              </w:rPr>
              <w:t>22</w:t>
            </w:r>
            <w:r w:rsidRPr="00894E10">
              <w:rPr>
                <w:rFonts w:hint="eastAsia"/>
                <w:lang w:eastAsia="zh-TW"/>
              </w:rPr>
              <w:t>個月，縮短至約</w:t>
            </w:r>
            <w:r w:rsidRPr="00894E10">
              <w:rPr>
                <w:lang w:eastAsia="zh-TW"/>
              </w:rPr>
              <w:t>2</w:t>
            </w:r>
            <w:r w:rsidRPr="00894E10">
              <w:rPr>
                <w:rFonts w:hint="eastAsia"/>
                <w:lang w:eastAsia="zh-TW"/>
              </w:rPr>
              <w:t>個月）</w:t>
            </w:r>
          </w:p>
          <w:p w:rsidR="00B85164" w:rsidRPr="00894E10" w:rsidRDefault="00B85164" w:rsidP="00822CD4">
            <w:pPr>
              <w:ind w:left="240" w:hangingChars="100" w:hanging="240"/>
              <w:rPr>
                <w:lang w:eastAsia="zh-TW"/>
              </w:rPr>
            </w:pPr>
            <w:r w:rsidRPr="00894E10">
              <w:rPr>
                <w:lang w:eastAsia="zh-TW"/>
              </w:rPr>
              <w:t>3.</w:t>
            </w:r>
            <w:r w:rsidRPr="00894E10">
              <w:rPr>
                <w:lang w:eastAsia="zh-TW"/>
              </w:rPr>
              <w:tab/>
            </w:r>
            <w:r w:rsidRPr="00894E10">
              <w:rPr>
                <w:rFonts w:hint="eastAsia"/>
                <w:lang w:eastAsia="zh-TW"/>
              </w:rPr>
              <w:t>減少專利收費</w:t>
            </w:r>
          </w:p>
          <w:p w:rsidR="00B85164" w:rsidRPr="00894E10" w:rsidRDefault="00B85164" w:rsidP="00822CD4">
            <w:pPr>
              <w:ind w:left="240" w:hangingChars="100" w:hanging="240"/>
              <w:rPr>
                <w:lang w:eastAsia="zh-TW"/>
              </w:rPr>
            </w:pPr>
            <w:r w:rsidRPr="00894E10">
              <w:rPr>
                <w:lang w:eastAsia="zh-TW"/>
              </w:rPr>
              <w:tab/>
            </w:r>
            <w:r w:rsidRPr="00894E10">
              <w:rPr>
                <w:rFonts w:hint="eastAsia"/>
                <w:lang w:eastAsia="zh-TW"/>
              </w:rPr>
              <w:t>（減少</w:t>
            </w:r>
            <w:r w:rsidRPr="00894E10">
              <w:rPr>
                <w:lang w:eastAsia="zh-TW"/>
              </w:rPr>
              <w:t>50%</w:t>
            </w:r>
            <w:r w:rsidRPr="00894E10">
              <w:rPr>
                <w:rFonts w:hint="eastAsia"/>
                <w:lang w:eastAsia="zh-TW"/>
              </w:rPr>
              <w:t>的專利發明審查費及專利費）</w:t>
            </w:r>
          </w:p>
          <w:p w:rsidR="00B85164" w:rsidRPr="00894E10" w:rsidRDefault="00B85164" w:rsidP="00822CD4">
            <w:pPr>
              <w:ind w:left="240" w:hangingChars="100" w:hanging="240"/>
              <w:rPr>
                <w:lang w:eastAsia="zh-TW"/>
              </w:rPr>
            </w:pPr>
            <w:r w:rsidRPr="00894E10">
              <w:rPr>
                <w:lang w:eastAsia="zh-TW"/>
              </w:rPr>
              <w:t>4.</w:t>
            </w:r>
            <w:r w:rsidRPr="00894E10">
              <w:rPr>
                <w:lang w:eastAsia="zh-TW"/>
              </w:rPr>
              <w:tab/>
            </w:r>
            <w:r w:rsidRPr="00894E10">
              <w:rPr>
                <w:rFonts w:hint="eastAsia"/>
                <w:lang w:eastAsia="zh-TW"/>
              </w:rPr>
              <w:t>縮短投資手續</w:t>
            </w:r>
          </w:p>
          <w:p w:rsidR="00B85164" w:rsidRPr="00894E10" w:rsidRDefault="00B85164" w:rsidP="00822CD4">
            <w:pPr>
              <w:ind w:left="240" w:hangingChars="100" w:hanging="240"/>
              <w:rPr>
                <w:lang w:eastAsia="zh-TW"/>
              </w:rPr>
            </w:pPr>
            <w:r w:rsidRPr="00894E10">
              <w:rPr>
                <w:lang w:eastAsia="zh-TW"/>
              </w:rPr>
              <w:tab/>
            </w:r>
            <w:r w:rsidRPr="00894E10">
              <w:rPr>
                <w:rFonts w:hint="eastAsia"/>
                <w:lang w:eastAsia="zh-TW"/>
              </w:rPr>
              <w:t>（審查期間由一般的</w:t>
            </w:r>
            <w:r w:rsidRPr="00894E10">
              <w:rPr>
                <w:lang w:eastAsia="zh-TW"/>
              </w:rPr>
              <w:t>30</w:t>
            </w:r>
            <w:r w:rsidRPr="00894E10">
              <w:rPr>
                <w:rFonts w:hint="eastAsia"/>
                <w:lang w:eastAsia="zh-TW"/>
              </w:rPr>
              <w:t>天縮短至兩星期）</w:t>
            </w:r>
          </w:p>
          <w:p w:rsidR="00B85164" w:rsidRPr="00894E10" w:rsidRDefault="00B85164" w:rsidP="00822CD4">
            <w:pPr>
              <w:ind w:left="240" w:hangingChars="100" w:hanging="240"/>
              <w:rPr>
                <w:lang w:eastAsia="zh-TW"/>
              </w:rPr>
            </w:pPr>
            <w:r w:rsidRPr="00894E10">
              <w:rPr>
                <w:lang w:eastAsia="zh-TW"/>
              </w:rPr>
              <w:t>5.</w:t>
            </w:r>
            <w:r w:rsidRPr="00894E10">
              <w:rPr>
                <w:lang w:eastAsia="zh-TW"/>
              </w:rPr>
              <w:tab/>
            </w:r>
            <w:r w:rsidRPr="00894E10">
              <w:rPr>
                <w:rFonts w:hint="eastAsia"/>
                <w:lang w:eastAsia="zh-TW"/>
              </w:rPr>
              <w:t>迅速審查居留資格</w:t>
            </w:r>
          </w:p>
          <w:p w:rsidR="00B85164" w:rsidRPr="00894E10" w:rsidRDefault="00B85164" w:rsidP="00822CD4">
            <w:pPr>
              <w:ind w:left="240" w:hangingChars="100" w:hanging="240"/>
              <w:rPr>
                <w:lang w:eastAsia="zh-TW"/>
              </w:rPr>
            </w:pPr>
            <w:r w:rsidRPr="00894E10">
              <w:rPr>
                <w:lang w:eastAsia="zh-TW"/>
              </w:rPr>
              <w:tab/>
            </w:r>
            <w:r w:rsidRPr="00894E10">
              <w:rPr>
                <w:rFonts w:hint="eastAsia"/>
                <w:lang w:eastAsia="zh-TW"/>
              </w:rPr>
              <w:t>（加速外國人申請工作居留資格認定證明書之審查期間，由通常</w:t>
            </w:r>
            <w:r w:rsidRPr="00894E10">
              <w:rPr>
                <w:lang w:eastAsia="zh-TW"/>
              </w:rPr>
              <w:t>1</w:t>
            </w:r>
            <w:r w:rsidRPr="00894E10">
              <w:rPr>
                <w:rFonts w:hint="eastAsia"/>
                <w:lang w:eastAsia="zh-TW"/>
              </w:rPr>
              <w:t>個月縮短至約</w:t>
            </w:r>
            <w:r w:rsidRPr="00894E10">
              <w:rPr>
                <w:lang w:eastAsia="zh-TW"/>
              </w:rPr>
              <w:t>10</w:t>
            </w:r>
            <w:r w:rsidRPr="00894E10">
              <w:rPr>
                <w:rFonts w:hint="eastAsia"/>
                <w:lang w:eastAsia="zh-TW"/>
              </w:rPr>
              <w:t>天）</w:t>
            </w:r>
          </w:p>
        </w:tc>
        <w:tc>
          <w:tcPr>
            <w:tcW w:w="1920" w:type="dxa"/>
            <w:shd w:val="clear" w:color="auto" w:fill="auto"/>
          </w:tcPr>
          <w:p w:rsidR="00B85164" w:rsidRPr="00894E10" w:rsidRDefault="00B85164" w:rsidP="00822CD4">
            <w:pPr>
              <w:pStyle w:val="af2"/>
              <w:jc w:val="both"/>
              <w:rPr>
                <w:lang w:eastAsia="zh-TW"/>
              </w:rPr>
            </w:pPr>
            <w:r w:rsidRPr="00894E10">
              <w:rPr>
                <w:rFonts w:hint="eastAsia"/>
                <w:lang w:eastAsia="zh-TW"/>
              </w:rPr>
              <w:t>在日本屬於新研究開發事業；或為進行整合事業而在日本設立相關公司的特定多國籍企業</w:t>
            </w:r>
          </w:p>
        </w:tc>
        <w:tc>
          <w:tcPr>
            <w:tcW w:w="1916" w:type="dxa"/>
            <w:shd w:val="clear" w:color="auto" w:fill="auto"/>
          </w:tcPr>
          <w:p w:rsidR="00B85164" w:rsidRPr="00894E10" w:rsidRDefault="00B85164" w:rsidP="00822CD4">
            <w:pPr>
              <w:pStyle w:val="af2"/>
              <w:jc w:val="both"/>
              <w:rPr>
                <w:lang w:eastAsia="zh-TW"/>
              </w:rPr>
            </w:pPr>
            <w:r w:rsidRPr="00894E10">
              <w:rPr>
                <w:rFonts w:hint="eastAsia"/>
                <w:lang w:eastAsia="zh-TW"/>
              </w:rPr>
              <w:t>經濟產業省</w:t>
            </w:r>
          </w:p>
          <w:p w:rsidR="00B85164" w:rsidRPr="00894E10" w:rsidRDefault="00B85164" w:rsidP="00822CD4">
            <w:pPr>
              <w:pStyle w:val="af2"/>
              <w:jc w:val="both"/>
              <w:rPr>
                <w:lang w:eastAsia="zh-TW"/>
              </w:rPr>
            </w:pPr>
            <w:r w:rsidRPr="00894E10">
              <w:rPr>
                <w:rFonts w:hint="eastAsia"/>
                <w:lang w:eastAsia="zh-TW"/>
              </w:rPr>
              <w:t>貿易經濟協力局投資促進課</w:t>
            </w:r>
          </w:p>
        </w:tc>
      </w:tr>
    </w:tbl>
    <w:p w:rsidR="00B85164" w:rsidRPr="00894E10" w:rsidRDefault="00B85164" w:rsidP="00B85164">
      <w:pPr>
        <w:pStyle w:val="a6"/>
        <w:ind w:left="960" w:hanging="720"/>
        <w:rPr>
          <w:lang w:eastAsia="zh-TW"/>
        </w:rPr>
      </w:pPr>
    </w:p>
    <w:p w:rsidR="00B85164" w:rsidRPr="00894E10" w:rsidRDefault="00B85164" w:rsidP="002F7C8E">
      <w:pPr>
        <w:pStyle w:val="a6"/>
        <w:numPr>
          <w:ilvl w:val="0"/>
          <w:numId w:val="4"/>
        </w:numPr>
        <w:ind w:leftChars="0" w:left="966" w:firstLineChars="0" w:hanging="726"/>
        <w:rPr>
          <w:lang w:eastAsia="zh-TW"/>
        </w:rPr>
      </w:pPr>
      <w:r w:rsidRPr="00AA3217">
        <w:rPr>
          <w:rFonts w:hint="eastAsia"/>
          <w:lang w:eastAsia="zh-TW"/>
        </w:rPr>
        <w:t>各種特區投資獎勵措施</w:t>
      </w:r>
    </w:p>
    <w:p w:rsidR="00B85164" w:rsidRPr="00894E10" w:rsidRDefault="00B85164" w:rsidP="00B85164">
      <w:pPr>
        <w:pStyle w:val="af3"/>
        <w:ind w:left="1440" w:hanging="480"/>
      </w:pPr>
      <w:r w:rsidRPr="00AA3217">
        <w:rPr>
          <w:rFonts w:hint="eastAsia"/>
        </w:rPr>
        <w:t>１、國家戰略特區：日本政府就特定戰略特區，訂定特例措施、稅制（如法人稅等）、財政及金融等相關支援措施。主管機關為日本</w:t>
      </w:r>
      <w:proofErr w:type="gramStart"/>
      <w:r w:rsidRPr="00AA3217">
        <w:rPr>
          <w:rFonts w:hint="eastAsia"/>
        </w:rPr>
        <w:t>內閣府地方創生</w:t>
      </w:r>
      <w:proofErr w:type="gramEnd"/>
      <w:r w:rsidRPr="00AA3217">
        <w:rPr>
          <w:rFonts w:hint="eastAsia"/>
        </w:rPr>
        <w:t>推進事務局。</w:t>
      </w:r>
    </w:p>
    <w:p w:rsidR="00B85164" w:rsidRPr="00894E10" w:rsidRDefault="00B85164" w:rsidP="00B85164">
      <w:pPr>
        <w:pStyle w:val="af3"/>
        <w:ind w:left="1440" w:hanging="480"/>
      </w:pPr>
      <w:r w:rsidRPr="00AA3217">
        <w:rPr>
          <w:rFonts w:hint="eastAsia"/>
        </w:rPr>
        <w:t>２、綜合特區：制定指定區域內的規定、制度等特例措施、稅制（法人稅等）、財政金融支援措施。綜合特區分成「國際戰略綜合特區」及「地域活性化綜合特區」兩種。主管機關為日本</w:t>
      </w:r>
      <w:proofErr w:type="gramStart"/>
      <w:r w:rsidRPr="00AA3217">
        <w:rPr>
          <w:rFonts w:hint="eastAsia"/>
        </w:rPr>
        <w:t>內閣府地方創生</w:t>
      </w:r>
      <w:proofErr w:type="gramEnd"/>
      <w:r w:rsidRPr="00AA3217">
        <w:rPr>
          <w:rFonts w:hint="eastAsia"/>
        </w:rPr>
        <w:t>推進事務局。</w:t>
      </w:r>
    </w:p>
    <w:p w:rsidR="00B85164" w:rsidRPr="00894E10" w:rsidRDefault="00B85164" w:rsidP="00B85164">
      <w:pPr>
        <w:pStyle w:val="af3"/>
        <w:ind w:left="1440" w:hanging="480"/>
      </w:pPr>
      <w:r w:rsidRPr="00AA3217">
        <w:rPr>
          <w:rFonts w:hint="eastAsia"/>
        </w:rPr>
        <w:t>３、復興特區：對於</w:t>
      </w:r>
      <w:proofErr w:type="gramStart"/>
      <w:r w:rsidRPr="00AA3217">
        <w:rPr>
          <w:rFonts w:hint="eastAsia"/>
        </w:rPr>
        <w:t>受災各縣</w:t>
      </w:r>
      <w:proofErr w:type="gramEnd"/>
      <w:r w:rsidRPr="00AA3217">
        <w:rPr>
          <w:rFonts w:hint="eastAsia"/>
        </w:rPr>
        <w:t>立地企業提供放寬規定、稅制優惠等支援措施。主管機關為復興廳。</w:t>
      </w:r>
    </w:p>
    <w:p w:rsidR="00B85164" w:rsidRPr="00894E10" w:rsidRDefault="00B85164" w:rsidP="002F7C8E">
      <w:pPr>
        <w:pStyle w:val="a6"/>
        <w:numPr>
          <w:ilvl w:val="0"/>
          <w:numId w:val="4"/>
        </w:numPr>
        <w:ind w:leftChars="0" w:left="966" w:firstLineChars="0" w:hanging="726"/>
        <w:rPr>
          <w:lang w:eastAsia="zh-TW"/>
        </w:rPr>
      </w:pPr>
      <w:r w:rsidRPr="00AA3217">
        <w:rPr>
          <w:rFonts w:hint="eastAsia"/>
          <w:lang w:eastAsia="zh-TW"/>
        </w:rPr>
        <w:t>依據「產業競爭力強化法」，為促進提升產業生產力的設備投資，給予稅制優惠：</w:t>
      </w:r>
    </w:p>
    <w:p w:rsidR="002F7C8E" w:rsidRPr="00894E10" w:rsidRDefault="002F7C8E" w:rsidP="002F7C8E">
      <w:pPr>
        <w:pStyle w:val="af3"/>
        <w:ind w:left="1440" w:hanging="480"/>
      </w:pPr>
      <w:r w:rsidRPr="00AA3217">
        <w:rPr>
          <w:rFonts w:hint="eastAsia"/>
        </w:rPr>
        <w:t>１、</w:t>
      </w:r>
      <w:r w:rsidRPr="00AA3217">
        <w:tab/>
      </w:r>
      <w:r w:rsidRPr="00AA3217">
        <w:rPr>
          <w:rFonts w:hint="eastAsia"/>
        </w:rPr>
        <w:t>消除</w:t>
      </w:r>
      <w:r w:rsidRPr="00AA3217">
        <w:t>Grayzone</w:t>
      </w:r>
      <w:r w:rsidRPr="00AA3217">
        <w:rPr>
          <w:rFonts w:hint="eastAsia"/>
        </w:rPr>
        <w:t>制度：即便現行規定的適用範圍不明確，為使企業可安心進行新事業，依據其所提具體的事業計畫，可事前確定有無可適用的規定。</w:t>
      </w:r>
    </w:p>
    <w:p w:rsidR="002F7C8E" w:rsidRPr="00894E10" w:rsidRDefault="002F7C8E" w:rsidP="002F7C8E">
      <w:pPr>
        <w:pStyle w:val="af3"/>
        <w:ind w:left="1440" w:hanging="480"/>
      </w:pPr>
      <w:r w:rsidRPr="00AA3217">
        <w:rPr>
          <w:rFonts w:hint="eastAsia"/>
        </w:rPr>
        <w:t>２、</w:t>
      </w:r>
      <w:r w:rsidRPr="00AA3217">
        <w:tab/>
      </w:r>
      <w:r w:rsidRPr="00AA3217">
        <w:rPr>
          <w:rFonts w:hint="eastAsia"/>
        </w:rPr>
        <w:t>新事業</w:t>
      </w:r>
      <w:proofErr w:type="gramStart"/>
      <w:r w:rsidRPr="00AA3217">
        <w:rPr>
          <w:rFonts w:hint="eastAsia"/>
        </w:rPr>
        <w:t>特</w:t>
      </w:r>
      <w:proofErr w:type="gramEnd"/>
      <w:r w:rsidRPr="00AA3217">
        <w:rPr>
          <w:rFonts w:hint="eastAsia"/>
        </w:rPr>
        <w:t>利制度：在現行規定下發展新事業若有窒礙難行之處，欲實施新事業活動之業者可向事業主管機關提出新設特例措施之建議，在安全性得到確保之情形下，事業主管機關將以「個別企業」為單位，同意其適用特例措施。</w:t>
      </w:r>
    </w:p>
    <w:p w:rsidR="002F7C8E" w:rsidRPr="00894E10" w:rsidRDefault="002F7C8E" w:rsidP="002F7C8E">
      <w:pPr>
        <w:pStyle w:val="af3"/>
        <w:wordWrap w:val="0"/>
        <w:ind w:left="1440" w:hanging="480"/>
      </w:pPr>
      <w:r w:rsidRPr="00AA3217">
        <w:rPr>
          <w:rFonts w:hint="eastAsia"/>
        </w:rPr>
        <w:t>３、</w:t>
      </w:r>
      <w:r w:rsidRPr="00AA3217">
        <w:tab/>
      </w:r>
      <w:r w:rsidRPr="00AA3217">
        <w:rPr>
          <w:rFonts w:hint="eastAsia"/>
        </w:rPr>
        <w:t>上述制度詳細資訊可至下列網址查詢：</w:t>
      </w:r>
      <w:r w:rsidRPr="00AA3217">
        <w:t>https://www.meti.go.jp/policy/jigyou_saisei/kyousouryoku_kyouka/shinjigyo-kaitakuseidosuishin/</w:t>
      </w:r>
      <w:r w:rsidRPr="00AA3217">
        <w:rPr>
          <w:rFonts w:hint="eastAsia"/>
        </w:rPr>
        <w:t>（主管機關為經濟產業省經濟產業政策局產業創造課新</w:t>
      </w:r>
      <w:proofErr w:type="gramStart"/>
      <w:r w:rsidRPr="00AA3217">
        <w:rPr>
          <w:rFonts w:hint="eastAsia"/>
        </w:rPr>
        <w:t>規</w:t>
      </w:r>
      <w:proofErr w:type="gramEnd"/>
      <w:r w:rsidRPr="00AA3217">
        <w:rPr>
          <w:rFonts w:hint="eastAsia"/>
        </w:rPr>
        <w:t>事業創造推進室）</w:t>
      </w:r>
    </w:p>
    <w:p w:rsidR="00B85164" w:rsidRPr="00894E10" w:rsidRDefault="00B85164" w:rsidP="002F7C8E">
      <w:pPr>
        <w:pStyle w:val="a6"/>
        <w:numPr>
          <w:ilvl w:val="0"/>
          <w:numId w:val="4"/>
        </w:numPr>
        <w:ind w:leftChars="0" w:left="966" w:firstLineChars="0" w:hanging="726"/>
        <w:rPr>
          <w:lang w:eastAsia="zh-TW"/>
        </w:rPr>
      </w:pPr>
      <w:r w:rsidRPr="00AA3217">
        <w:rPr>
          <w:rFonts w:hint="eastAsia"/>
          <w:lang w:eastAsia="zh-TW"/>
        </w:rPr>
        <w:t>研究開發稅制：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395"/>
        <w:gridCol w:w="1382"/>
      </w:tblGrid>
      <w:tr w:rsidR="00894E10" w:rsidRPr="00894E10" w:rsidTr="002F7C8E">
        <w:trPr>
          <w:tblHeader/>
        </w:trPr>
        <w:tc>
          <w:tcPr>
            <w:tcW w:w="2943" w:type="dxa"/>
            <w:shd w:val="clear" w:color="auto" w:fill="auto"/>
          </w:tcPr>
          <w:p w:rsidR="00B85164" w:rsidRPr="00894E10" w:rsidRDefault="00B85164" w:rsidP="00822CD4">
            <w:pPr>
              <w:pStyle w:val="af2"/>
            </w:pPr>
            <w:r w:rsidRPr="00894E10">
              <w:rPr>
                <w:rFonts w:hint="eastAsia"/>
              </w:rPr>
              <w:t>概要</w:t>
            </w:r>
          </w:p>
        </w:tc>
        <w:tc>
          <w:tcPr>
            <w:tcW w:w="4395" w:type="dxa"/>
            <w:shd w:val="clear" w:color="auto" w:fill="auto"/>
          </w:tcPr>
          <w:p w:rsidR="00B85164" w:rsidRPr="00894E10" w:rsidRDefault="00B85164" w:rsidP="00822CD4">
            <w:pPr>
              <w:pStyle w:val="af2"/>
            </w:pPr>
            <w:r w:rsidRPr="00894E10">
              <w:rPr>
                <w:rFonts w:hint="eastAsia"/>
              </w:rPr>
              <w:t>現</w:t>
            </w:r>
            <w:proofErr w:type="gramStart"/>
            <w:r w:rsidRPr="00894E10">
              <w:rPr>
                <w:rFonts w:hint="eastAsia"/>
              </w:rPr>
              <w:t>狀</w:t>
            </w:r>
            <w:proofErr w:type="gramEnd"/>
          </w:p>
        </w:tc>
        <w:tc>
          <w:tcPr>
            <w:tcW w:w="1382" w:type="dxa"/>
            <w:shd w:val="clear" w:color="auto" w:fill="auto"/>
          </w:tcPr>
          <w:p w:rsidR="00B85164" w:rsidRPr="00894E10" w:rsidRDefault="00B85164" w:rsidP="00822CD4">
            <w:pPr>
              <w:pStyle w:val="af2"/>
            </w:pPr>
            <w:r w:rsidRPr="00894E10">
              <w:rPr>
                <w:rFonts w:hint="eastAsia"/>
              </w:rPr>
              <w:t>管轄機關</w:t>
            </w:r>
          </w:p>
        </w:tc>
      </w:tr>
      <w:tr w:rsidR="0040200B" w:rsidRPr="00894E10" w:rsidTr="002F7C8E">
        <w:tc>
          <w:tcPr>
            <w:tcW w:w="2943" w:type="dxa"/>
            <w:shd w:val="clear" w:color="auto" w:fill="auto"/>
          </w:tcPr>
          <w:p w:rsidR="00B85164" w:rsidRPr="00894E10" w:rsidRDefault="00B85164" w:rsidP="00822CD4">
            <w:pPr>
              <w:pStyle w:val="aff5"/>
            </w:pPr>
            <w:r w:rsidRPr="00AA3217">
              <w:rPr>
                <w:rFonts w:hint="eastAsia"/>
              </w:rPr>
              <w:t>民間企業於業務上所進行的試驗研究費的一定比例金額，可自該事業年度法人稅額（國稅）中扣除之制度。</w:t>
            </w:r>
          </w:p>
          <w:p w:rsidR="00B85164" w:rsidRPr="00894E10" w:rsidRDefault="00B85164" w:rsidP="00822CD4">
            <w:pPr>
              <w:pStyle w:val="aff5"/>
            </w:pPr>
            <w:r w:rsidRPr="00AA3217">
              <w:t>2019</w:t>
            </w:r>
            <w:r w:rsidRPr="00AA3217">
              <w:rPr>
                <w:rFonts w:hint="eastAsia"/>
              </w:rPr>
              <w:t>年</w:t>
            </w:r>
            <w:r w:rsidRPr="00AA3217">
              <w:t>4</w:t>
            </w:r>
            <w:r w:rsidRPr="00AA3217">
              <w:rPr>
                <w:rFonts w:hint="eastAsia"/>
              </w:rPr>
              <w:t>月後制度概要如下：</w:t>
            </w:r>
            <w:hyperlink r:id="rId26" w:history="1">
              <w:r w:rsidRPr="00AA3217">
                <w:rPr>
                  <w:rStyle w:val="aff"/>
                  <w:color w:val="auto"/>
                  <w:u w:val="none"/>
                </w:rPr>
                <w:t>https://www.meti.go.jp/policy/tech_promotion/tax.html</w:t>
              </w:r>
            </w:hyperlink>
          </w:p>
        </w:tc>
        <w:tc>
          <w:tcPr>
            <w:tcW w:w="4395" w:type="dxa"/>
            <w:shd w:val="clear" w:color="auto" w:fill="auto"/>
          </w:tcPr>
          <w:p w:rsidR="00B85164" w:rsidRPr="00894E10" w:rsidRDefault="00B85164" w:rsidP="00822CD4">
            <w:pPr>
              <w:ind w:firstLineChars="0" w:firstLine="0"/>
              <w:rPr>
                <w:lang w:eastAsia="zh-TW"/>
              </w:rPr>
            </w:pPr>
            <w:proofErr w:type="gramStart"/>
            <w:r w:rsidRPr="00894E10">
              <w:rPr>
                <w:rFonts w:hint="eastAsia"/>
                <w:lang w:eastAsia="zh-TW"/>
              </w:rPr>
              <w:t>稅額控除率</w:t>
            </w:r>
            <w:proofErr w:type="gramEnd"/>
            <w:r w:rsidRPr="00894E10">
              <w:rPr>
                <w:rFonts w:hint="eastAsia"/>
                <w:lang w:eastAsia="zh-TW"/>
              </w:rPr>
              <w:t>：依據試驗研究費增減訂為</w:t>
            </w:r>
            <w:r w:rsidRPr="00894E10">
              <w:rPr>
                <w:lang w:eastAsia="zh-TW"/>
              </w:rPr>
              <w:t>6-14%</w:t>
            </w:r>
            <w:proofErr w:type="gramStart"/>
            <w:r w:rsidR="00DF7771" w:rsidRPr="00894E10">
              <w:rPr>
                <w:rFonts w:hint="eastAsia"/>
                <w:lang w:eastAsia="zh-TW"/>
              </w:rPr>
              <w:t>（</w:t>
            </w:r>
            <w:proofErr w:type="gramEnd"/>
            <w:r w:rsidRPr="00894E10">
              <w:rPr>
                <w:rFonts w:hint="eastAsia"/>
                <w:lang w:eastAsia="zh-TW"/>
              </w:rPr>
              <w:t>中小企業法人：</w:t>
            </w:r>
            <w:r w:rsidRPr="00894E10">
              <w:rPr>
                <w:lang w:eastAsia="zh-TW"/>
              </w:rPr>
              <w:t>12-17%</w:t>
            </w:r>
            <w:proofErr w:type="gramStart"/>
            <w:r w:rsidR="00DF7771" w:rsidRPr="00894E10">
              <w:rPr>
                <w:rFonts w:hint="eastAsia"/>
                <w:lang w:eastAsia="zh-TW"/>
              </w:rPr>
              <w:t>）</w:t>
            </w:r>
            <w:proofErr w:type="gramEnd"/>
            <w:r w:rsidRPr="00894E10">
              <w:rPr>
                <w:lang w:eastAsia="zh-TW"/>
              </w:rPr>
              <w:t xml:space="preserve"> </w:t>
            </w:r>
            <w:r w:rsidRPr="00894E10">
              <w:rPr>
                <w:rFonts w:ascii="Arial Unicode MS" w:eastAsia="Arial Unicode MS" w:hAnsi="Arial Unicode MS" w:cs="Arial Unicode MS"/>
                <w:lang w:eastAsia="zh-TW"/>
              </w:rPr>
              <w:t>✼針對</w:t>
            </w:r>
            <w:r w:rsidRPr="00894E10">
              <w:rPr>
                <w:rFonts w:hint="eastAsia"/>
                <w:lang w:eastAsia="zh-TW"/>
              </w:rPr>
              <w:t>大企業法人超過</w:t>
            </w:r>
            <w:r w:rsidRPr="00894E10">
              <w:rPr>
                <w:lang w:eastAsia="zh-TW"/>
              </w:rPr>
              <w:t>10%</w:t>
            </w:r>
            <w:r w:rsidRPr="00894E10">
              <w:rPr>
                <w:rFonts w:hint="eastAsia"/>
                <w:lang w:eastAsia="zh-TW"/>
              </w:rPr>
              <w:t>以及中小企業法人超過</w:t>
            </w:r>
            <w:r w:rsidRPr="00894E10">
              <w:rPr>
                <w:lang w:eastAsia="zh-TW"/>
              </w:rPr>
              <w:t>12%</w:t>
            </w:r>
            <w:r w:rsidRPr="00894E10">
              <w:rPr>
                <w:rFonts w:hint="eastAsia"/>
                <w:lang w:eastAsia="zh-TW"/>
              </w:rPr>
              <w:t>的部分，迄</w:t>
            </w:r>
            <w:r w:rsidRPr="00894E10">
              <w:rPr>
                <w:lang w:eastAsia="zh-TW"/>
              </w:rPr>
              <w:t>2018</w:t>
            </w:r>
            <w:r w:rsidRPr="00894E10">
              <w:rPr>
                <w:rFonts w:hint="eastAsia"/>
                <w:lang w:eastAsia="zh-TW"/>
              </w:rPr>
              <w:t>年度底所實施之控除限額：法人稅的</w:t>
            </w:r>
            <w:r w:rsidRPr="00894E10">
              <w:rPr>
                <w:lang w:eastAsia="zh-TW"/>
              </w:rPr>
              <w:t>25%</w:t>
            </w:r>
            <w:r w:rsidR="00DF7771" w:rsidRPr="00894E10">
              <w:rPr>
                <w:rFonts w:hint="eastAsia"/>
                <w:lang w:eastAsia="zh-TW"/>
              </w:rPr>
              <w:t>（</w:t>
            </w:r>
            <w:r w:rsidRPr="00894E10">
              <w:rPr>
                <w:rFonts w:hint="eastAsia"/>
                <w:lang w:eastAsia="zh-TW"/>
              </w:rPr>
              <w:t>亦可選擇高水準型，適用以下其中之一作為額外加計</w:t>
            </w:r>
            <w:r w:rsidR="00DF7771" w:rsidRPr="00894E10">
              <w:rPr>
                <w:rFonts w:hint="eastAsia"/>
                <w:lang w:eastAsia="zh-TW"/>
              </w:rPr>
              <w:t>）</w:t>
            </w:r>
          </w:p>
          <w:p w:rsidR="00B85164" w:rsidRPr="00894E10" w:rsidRDefault="00B85164" w:rsidP="00381FE6">
            <w:pPr>
              <w:numPr>
                <w:ilvl w:val="0"/>
                <w:numId w:val="1"/>
              </w:numPr>
              <w:ind w:left="317" w:firstLineChars="0" w:hanging="317"/>
              <w:rPr>
                <w:lang w:eastAsia="zh-TW"/>
              </w:rPr>
            </w:pPr>
            <w:r w:rsidRPr="00894E10">
              <w:rPr>
                <w:rFonts w:hint="eastAsia"/>
                <w:lang w:eastAsia="zh-TW"/>
              </w:rPr>
              <w:t>中小法人：試驗研究費增加超過</w:t>
            </w:r>
            <w:r w:rsidRPr="00894E10">
              <w:rPr>
                <w:lang w:eastAsia="zh-TW"/>
              </w:rPr>
              <w:t>5%</w:t>
            </w:r>
            <w:r w:rsidRPr="00894E10">
              <w:rPr>
                <w:rFonts w:hint="eastAsia"/>
                <w:lang w:eastAsia="zh-TW"/>
              </w:rPr>
              <w:t>，可另加</w:t>
            </w:r>
            <w:r w:rsidRPr="00894E10">
              <w:rPr>
                <w:lang w:eastAsia="zh-TW"/>
              </w:rPr>
              <w:t>10%</w:t>
            </w:r>
          </w:p>
          <w:p w:rsidR="00B85164" w:rsidRPr="00894E10" w:rsidRDefault="00B85164" w:rsidP="00381FE6">
            <w:pPr>
              <w:numPr>
                <w:ilvl w:val="0"/>
                <w:numId w:val="1"/>
              </w:numPr>
              <w:ind w:left="317" w:firstLineChars="0" w:hanging="317"/>
              <w:rPr>
                <w:lang w:eastAsia="zh-TW"/>
              </w:rPr>
            </w:pPr>
            <w:r w:rsidRPr="00894E10">
              <w:rPr>
                <w:rFonts w:hint="eastAsia"/>
                <w:lang w:eastAsia="zh-TW"/>
              </w:rPr>
              <w:t>試驗研究費比例超過平均銷售金額</w:t>
            </w:r>
            <w:r w:rsidRPr="00894E10">
              <w:rPr>
                <w:lang w:eastAsia="zh-TW"/>
              </w:rPr>
              <w:t>10%</w:t>
            </w:r>
            <w:r w:rsidRPr="00894E10">
              <w:rPr>
                <w:rFonts w:hint="eastAsia"/>
                <w:lang w:eastAsia="zh-TW"/>
              </w:rPr>
              <w:t>，可追加</w:t>
            </w:r>
            <w:r w:rsidRPr="00894E10">
              <w:rPr>
                <w:lang w:eastAsia="zh-TW"/>
              </w:rPr>
              <w:t>0-10%</w:t>
            </w:r>
          </w:p>
          <w:p w:rsidR="00B85164" w:rsidRPr="00894E10" w:rsidRDefault="00B85164" w:rsidP="00822CD4">
            <w:pPr>
              <w:ind w:firstLineChars="0" w:firstLine="0"/>
              <w:rPr>
                <w:lang w:eastAsia="zh-TW"/>
              </w:rPr>
            </w:pPr>
            <w:r w:rsidRPr="00894E10">
              <w:rPr>
                <w:lang w:eastAsia="zh-TW"/>
              </w:rPr>
              <w:t>*</w:t>
            </w:r>
            <w:r w:rsidR="00DF7771" w:rsidRPr="00894E10">
              <w:rPr>
                <w:rFonts w:hint="eastAsia"/>
                <w:lang w:eastAsia="zh-TW"/>
              </w:rPr>
              <w:t>（</w:t>
            </w:r>
            <w:r w:rsidRPr="00894E10">
              <w:rPr>
                <w:lang w:eastAsia="zh-TW"/>
              </w:rPr>
              <w:t>1</w:t>
            </w:r>
            <w:r w:rsidR="00DF7771" w:rsidRPr="00894E10">
              <w:rPr>
                <w:rFonts w:hint="eastAsia"/>
                <w:lang w:eastAsia="zh-TW"/>
              </w:rPr>
              <w:t>）</w:t>
            </w:r>
            <w:r w:rsidRPr="00894E10">
              <w:rPr>
                <w:rFonts w:hint="eastAsia"/>
                <w:lang w:eastAsia="zh-TW"/>
              </w:rPr>
              <w:t>及</w:t>
            </w:r>
            <w:r w:rsidR="00DF7771" w:rsidRPr="00894E10">
              <w:rPr>
                <w:rFonts w:hint="eastAsia"/>
                <w:lang w:eastAsia="zh-TW"/>
              </w:rPr>
              <w:t>（</w:t>
            </w:r>
            <w:r w:rsidRPr="00894E10">
              <w:rPr>
                <w:lang w:eastAsia="zh-TW"/>
              </w:rPr>
              <w:t>2</w:t>
            </w:r>
            <w:r w:rsidR="00DF7771" w:rsidRPr="00894E10">
              <w:rPr>
                <w:rFonts w:hint="eastAsia"/>
                <w:lang w:eastAsia="zh-TW"/>
              </w:rPr>
              <w:t>）</w:t>
            </w:r>
            <w:r w:rsidRPr="00894E10">
              <w:rPr>
                <w:rFonts w:hint="eastAsia"/>
                <w:lang w:eastAsia="zh-TW"/>
              </w:rPr>
              <w:t>實施期間至</w:t>
            </w:r>
            <w:r w:rsidRPr="00894E10">
              <w:rPr>
                <w:lang w:eastAsia="zh-TW"/>
              </w:rPr>
              <w:t>2018</w:t>
            </w:r>
            <w:r w:rsidRPr="00894E10">
              <w:rPr>
                <w:rFonts w:hint="eastAsia"/>
                <w:lang w:eastAsia="zh-TW"/>
              </w:rPr>
              <w:t>年度底</w:t>
            </w:r>
            <w:r w:rsidR="00DF7771" w:rsidRPr="00894E10">
              <w:rPr>
                <w:rFonts w:hint="eastAsia"/>
                <w:lang w:eastAsia="zh-TW"/>
              </w:rPr>
              <w:t>（</w:t>
            </w:r>
            <w:r w:rsidRPr="00894E10">
              <w:rPr>
                <w:lang w:eastAsia="zh-TW"/>
              </w:rPr>
              <w:t>2019</w:t>
            </w:r>
            <w:r w:rsidRPr="00894E10">
              <w:rPr>
                <w:rFonts w:hint="eastAsia"/>
                <w:lang w:eastAsia="zh-TW"/>
              </w:rPr>
              <w:t>年</w:t>
            </w:r>
            <w:r w:rsidRPr="00894E10">
              <w:rPr>
                <w:lang w:eastAsia="zh-TW"/>
              </w:rPr>
              <w:t>3</w:t>
            </w:r>
            <w:r w:rsidRPr="00894E10">
              <w:rPr>
                <w:rFonts w:hint="eastAsia"/>
                <w:lang w:eastAsia="zh-TW"/>
              </w:rPr>
              <w:t>月底</w:t>
            </w:r>
            <w:r w:rsidR="00DF7771" w:rsidRPr="00894E10">
              <w:rPr>
                <w:rFonts w:hint="eastAsia"/>
                <w:lang w:eastAsia="zh-TW"/>
              </w:rPr>
              <w:t>）</w:t>
            </w:r>
            <w:r w:rsidRPr="00894E10">
              <w:rPr>
                <w:rFonts w:hint="eastAsia"/>
                <w:lang w:eastAsia="zh-TW"/>
              </w:rPr>
              <w:t>止</w:t>
            </w:r>
          </w:p>
        </w:tc>
        <w:tc>
          <w:tcPr>
            <w:tcW w:w="1382" w:type="dxa"/>
            <w:shd w:val="clear" w:color="auto" w:fill="auto"/>
          </w:tcPr>
          <w:p w:rsidR="00B85164" w:rsidRPr="00894E10" w:rsidRDefault="00B85164" w:rsidP="00822CD4">
            <w:pPr>
              <w:pStyle w:val="aff5"/>
            </w:pPr>
            <w:r w:rsidRPr="00AA3217">
              <w:rPr>
                <w:rFonts w:hint="eastAsia"/>
              </w:rPr>
              <w:t>經濟產業省產業技術環境局技術振興</w:t>
            </w:r>
            <w:proofErr w:type="gramStart"/>
            <w:r w:rsidRPr="00AA3217">
              <w:rPr>
                <w:rFonts w:hint="eastAsia"/>
              </w:rPr>
              <w:t>大學連攜推進</w:t>
            </w:r>
            <w:proofErr w:type="gramEnd"/>
            <w:r w:rsidRPr="00AA3217">
              <w:rPr>
                <w:rFonts w:hint="eastAsia"/>
              </w:rPr>
              <w:t>課</w:t>
            </w:r>
          </w:p>
        </w:tc>
      </w:tr>
    </w:tbl>
    <w:p w:rsidR="00B85164" w:rsidRPr="00894E10" w:rsidRDefault="00B85164" w:rsidP="00B85164">
      <w:pPr>
        <w:pStyle w:val="a6"/>
        <w:ind w:leftChars="0" w:left="720" w:firstLineChars="0" w:firstLine="0"/>
        <w:rPr>
          <w:lang w:eastAsia="zh-TW"/>
        </w:rPr>
      </w:pPr>
    </w:p>
    <w:p w:rsidR="00B85164" w:rsidRPr="00894E10" w:rsidRDefault="00B85164" w:rsidP="002F7C8E">
      <w:pPr>
        <w:pStyle w:val="a6"/>
        <w:numPr>
          <w:ilvl w:val="0"/>
          <w:numId w:val="4"/>
        </w:numPr>
        <w:ind w:leftChars="0" w:left="966" w:firstLineChars="0" w:hanging="726"/>
        <w:rPr>
          <w:lang w:eastAsia="zh-TW"/>
        </w:rPr>
      </w:pPr>
      <w:r w:rsidRPr="00AA3217">
        <w:rPr>
          <w:rFonts w:hint="eastAsia"/>
          <w:lang w:eastAsia="zh-TW"/>
        </w:rPr>
        <w:t>自外國引進高質人材優惠措施：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395"/>
        <w:gridCol w:w="1382"/>
      </w:tblGrid>
      <w:tr w:rsidR="00894E10" w:rsidRPr="00894E10" w:rsidTr="002F7C8E">
        <w:trPr>
          <w:tblHeader/>
        </w:trPr>
        <w:tc>
          <w:tcPr>
            <w:tcW w:w="2943" w:type="dxa"/>
            <w:shd w:val="clear" w:color="auto" w:fill="auto"/>
          </w:tcPr>
          <w:p w:rsidR="00B85164" w:rsidRPr="00894E10" w:rsidRDefault="00B85164" w:rsidP="00822CD4">
            <w:pPr>
              <w:pStyle w:val="af2"/>
            </w:pPr>
            <w:r w:rsidRPr="00894E10">
              <w:rPr>
                <w:rFonts w:hint="eastAsia"/>
              </w:rPr>
              <w:t>概要</w:t>
            </w:r>
          </w:p>
        </w:tc>
        <w:tc>
          <w:tcPr>
            <w:tcW w:w="4395" w:type="dxa"/>
            <w:shd w:val="clear" w:color="auto" w:fill="auto"/>
          </w:tcPr>
          <w:p w:rsidR="00B85164" w:rsidRPr="00894E10" w:rsidRDefault="00B85164" w:rsidP="00822CD4">
            <w:pPr>
              <w:pStyle w:val="af2"/>
            </w:pPr>
            <w:r w:rsidRPr="00894E10">
              <w:rPr>
                <w:rFonts w:hint="eastAsia"/>
              </w:rPr>
              <w:t>現</w:t>
            </w:r>
            <w:proofErr w:type="gramStart"/>
            <w:r w:rsidRPr="00894E10">
              <w:rPr>
                <w:rFonts w:hint="eastAsia"/>
              </w:rPr>
              <w:t>狀</w:t>
            </w:r>
            <w:proofErr w:type="gramEnd"/>
          </w:p>
        </w:tc>
        <w:tc>
          <w:tcPr>
            <w:tcW w:w="1382" w:type="dxa"/>
            <w:shd w:val="clear" w:color="auto" w:fill="auto"/>
          </w:tcPr>
          <w:p w:rsidR="00B85164" w:rsidRPr="00894E10" w:rsidRDefault="00B85164" w:rsidP="00822CD4">
            <w:pPr>
              <w:pStyle w:val="af2"/>
            </w:pPr>
            <w:r w:rsidRPr="00894E10">
              <w:rPr>
                <w:rFonts w:hint="eastAsia"/>
              </w:rPr>
              <w:t>管轄機關</w:t>
            </w:r>
          </w:p>
        </w:tc>
      </w:tr>
      <w:tr w:rsidR="00894E10" w:rsidRPr="00894E10" w:rsidTr="002F7C8E">
        <w:tc>
          <w:tcPr>
            <w:tcW w:w="2943" w:type="dxa"/>
            <w:shd w:val="clear" w:color="auto" w:fill="auto"/>
          </w:tcPr>
          <w:p w:rsidR="00B85164" w:rsidRPr="00894E10" w:rsidRDefault="00B85164" w:rsidP="00822CD4">
            <w:pPr>
              <w:pStyle w:val="aff5"/>
              <w:rPr>
                <w:rFonts w:eastAsia="MS Mincho"/>
                <w:b/>
              </w:rPr>
            </w:pPr>
            <w:r w:rsidRPr="00AA3217">
              <w:rPr>
                <w:rFonts w:ascii="MS Mincho" w:eastAsia="MS Mincho" w:hAnsi="MS Mincho" w:hint="eastAsia"/>
                <w:b/>
              </w:rPr>
              <w:t>【</w:t>
            </w:r>
            <w:r w:rsidRPr="00AA3217">
              <w:rPr>
                <w:rFonts w:hint="eastAsia"/>
                <w:b/>
              </w:rPr>
              <w:t>高質人才計點制</w:t>
            </w:r>
            <w:r w:rsidRPr="00AA3217">
              <w:rPr>
                <w:rFonts w:ascii="MS Mincho" w:eastAsia="MS Mincho" w:hAnsi="MS Mincho" w:hint="eastAsia"/>
                <w:b/>
              </w:rPr>
              <w:t>】</w:t>
            </w:r>
          </w:p>
          <w:p w:rsidR="00B85164" w:rsidRPr="00894E10" w:rsidRDefault="00B85164" w:rsidP="00822CD4">
            <w:pPr>
              <w:pStyle w:val="aff5"/>
            </w:pPr>
            <w:r w:rsidRPr="00AA3217">
              <w:rPr>
                <w:rFonts w:hint="eastAsia"/>
              </w:rPr>
              <w:t>為促進引進具高度能力及資質的外國人，</w:t>
            </w:r>
            <w:proofErr w:type="gramStart"/>
            <w:r w:rsidRPr="00AA3217">
              <w:rPr>
                <w:rFonts w:hint="eastAsia"/>
              </w:rPr>
              <w:t>其計點計</w:t>
            </w:r>
            <w:proofErr w:type="gramEnd"/>
            <w:r w:rsidRPr="00AA3217">
              <w:rPr>
                <w:rFonts w:hint="eastAsia"/>
              </w:rPr>
              <w:t>達一定標準時，得以</w:t>
            </w:r>
            <w:r w:rsidRPr="00AA3217">
              <w:rPr>
                <w:rFonts w:ascii="Arial Unicode MS" w:eastAsia="Arial Unicode MS" w:hAnsi="Arial Unicode MS" w:cs="Arial Unicode MS" w:hint="eastAsia"/>
              </w:rPr>
              <w:t>「</w:t>
            </w:r>
            <w:r w:rsidRPr="00AA3217">
              <w:rPr>
                <w:rFonts w:hint="eastAsia"/>
              </w:rPr>
              <w:t>高質人才外國人</w:t>
            </w:r>
            <w:r w:rsidRPr="00AA3217">
              <w:rPr>
                <w:rFonts w:ascii="Arial Unicode MS" w:eastAsia="Arial Unicode MS" w:hAnsi="Arial Unicode MS" w:cs="Arial Unicode MS" w:hint="eastAsia"/>
              </w:rPr>
              <w:t>」</w:t>
            </w:r>
            <w:r w:rsidRPr="00AA3217">
              <w:rPr>
                <w:rFonts w:hint="eastAsia"/>
              </w:rPr>
              <w:t>身分，適用日本出入國管理優惠措施。</w:t>
            </w:r>
            <w:proofErr w:type="gramStart"/>
            <w:r w:rsidRPr="00AA3217">
              <w:rPr>
                <w:rFonts w:hint="eastAsia"/>
              </w:rPr>
              <w:t>日本版高質</w:t>
            </w:r>
            <w:proofErr w:type="gramEnd"/>
            <w:r w:rsidRPr="00AA3217">
              <w:rPr>
                <w:rFonts w:hint="eastAsia"/>
              </w:rPr>
              <w:t>外國人才綠卡。</w:t>
            </w:r>
          </w:p>
        </w:tc>
        <w:tc>
          <w:tcPr>
            <w:tcW w:w="4395" w:type="dxa"/>
            <w:shd w:val="clear" w:color="auto" w:fill="auto"/>
          </w:tcPr>
          <w:p w:rsidR="00B85164" w:rsidRPr="00894E10" w:rsidRDefault="00B85164" w:rsidP="002F7C8E">
            <w:pPr>
              <w:numPr>
                <w:ilvl w:val="0"/>
                <w:numId w:val="2"/>
              </w:numPr>
              <w:adjustRightInd w:val="0"/>
              <w:ind w:left="460" w:right="57" w:firstLineChars="0" w:hanging="403"/>
              <w:textAlignment w:val="baseline"/>
              <w:rPr>
                <w:lang w:eastAsia="zh-TW"/>
              </w:rPr>
            </w:pPr>
            <w:r w:rsidRPr="00894E10">
              <w:rPr>
                <w:rFonts w:hint="eastAsia"/>
                <w:lang w:eastAsia="zh-TW"/>
              </w:rPr>
              <w:t>取得</w:t>
            </w:r>
            <w:r w:rsidRPr="00894E10">
              <w:rPr>
                <w:lang w:eastAsia="zh-TW"/>
              </w:rPr>
              <w:t>70</w:t>
            </w:r>
            <w:r w:rsidRPr="00894E10">
              <w:rPr>
                <w:rFonts w:hint="eastAsia"/>
                <w:lang w:eastAsia="zh-TW"/>
              </w:rPr>
              <w:t>點以上計點且日本在留期間</w:t>
            </w:r>
            <w:r w:rsidRPr="00894E10">
              <w:rPr>
                <w:lang w:eastAsia="zh-TW"/>
              </w:rPr>
              <w:t>3</w:t>
            </w:r>
            <w:r w:rsidRPr="00894E10">
              <w:rPr>
                <w:rFonts w:hint="eastAsia"/>
                <w:lang w:eastAsia="zh-TW"/>
              </w:rPr>
              <w:t>年以上的高度外國人才者得</w:t>
            </w:r>
            <w:proofErr w:type="gramStart"/>
            <w:r w:rsidRPr="00894E10">
              <w:rPr>
                <w:rFonts w:hint="eastAsia"/>
                <w:lang w:eastAsia="zh-TW"/>
              </w:rPr>
              <w:t>申請永住許可</w:t>
            </w:r>
            <w:proofErr w:type="gramEnd"/>
            <w:r w:rsidRPr="00894E10">
              <w:rPr>
                <w:rFonts w:hint="eastAsia"/>
                <w:lang w:eastAsia="zh-TW"/>
              </w:rPr>
              <w:t>。</w:t>
            </w:r>
          </w:p>
          <w:p w:rsidR="00B85164" w:rsidRPr="00894E10" w:rsidRDefault="00B85164" w:rsidP="002F7C8E">
            <w:pPr>
              <w:numPr>
                <w:ilvl w:val="0"/>
                <w:numId w:val="2"/>
              </w:numPr>
              <w:adjustRightInd w:val="0"/>
              <w:ind w:left="460" w:right="57" w:firstLineChars="0" w:hanging="403"/>
              <w:textAlignment w:val="baseline"/>
              <w:rPr>
                <w:lang w:eastAsia="zh-TW"/>
              </w:rPr>
            </w:pPr>
            <w:r w:rsidRPr="00894E10">
              <w:rPr>
                <w:rFonts w:hint="eastAsia"/>
                <w:lang w:eastAsia="zh-TW"/>
              </w:rPr>
              <w:t>針對高度外國人才中，特別高度外國人才</w:t>
            </w:r>
            <w:r w:rsidR="00DF7771" w:rsidRPr="00894E10">
              <w:rPr>
                <w:rFonts w:hint="eastAsia"/>
                <w:lang w:eastAsia="zh-TW"/>
              </w:rPr>
              <w:t>（</w:t>
            </w:r>
            <w:r w:rsidRPr="00894E10">
              <w:rPr>
                <w:lang w:eastAsia="zh-TW"/>
              </w:rPr>
              <w:t>80</w:t>
            </w:r>
            <w:r w:rsidRPr="00894E10">
              <w:rPr>
                <w:rFonts w:hint="eastAsia"/>
                <w:lang w:eastAsia="zh-TW"/>
              </w:rPr>
              <w:t>點以上計點</w:t>
            </w:r>
            <w:r w:rsidR="00DF7771" w:rsidRPr="00894E10">
              <w:rPr>
                <w:rFonts w:hint="eastAsia"/>
                <w:lang w:eastAsia="zh-TW"/>
              </w:rPr>
              <w:t>）</w:t>
            </w:r>
            <w:r w:rsidRPr="00894E10">
              <w:rPr>
                <w:rFonts w:hint="eastAsia"/>
                <w:lang w:eastAsia="zh-TW"/>
              </w:rPr>
              <w:t>且日本在留期間</w:t>
            </w:r>
            <w:r w:rsidRPr="00894E10">
              <w:rPr>
                <w:lang w:eastAsia="zh-TW"/>
              </w:rPr>
              <w:t>1</w:t>
            </w:r>
            <w:r w:rsidRPr="00894E10">
              <w:rPr>
                <w:rFonts w:hint="eastAsia"/>
                <w:lang w:eastAsia="zh-TW"/>
              </w:rPr>
              <w:t>年以上者，得</w:t>
            </w:r>
            <w:proofErr w:type="gramStart"/>
            <w:r w:rsidRPr="00894E10">
              <w:rPr>
                <w:rFonts w:hint="eastAsia"/>
                <w:lang w:eastAsia="zh-TW"/>
              </w:rPr>
              <w:t>申請永住許可</w:t>
            </w:r>
            <w:proofErr w:type="gramEnd"/>
            <w:r w:rsidRPr="00894E10">
              <w:rPr>
                <w:rFonts w:hint="eastAsia"/>
                <w:lang w:eastAsia="zh-TW"/>
              </w:rPr>
              <w:t>。</w:t>
            </w:r>
          </w:p>
          <w:p w:rsidR="00B85164" w:rsidRPr="00894E10" w:rsidRDefault="00B85164" w:rsidP="002F7C8E">
            <w:pPr>
              <w:numPr>
                <w:ilvl w:val="0"/>
                <w:numId w:val="2"/>
              </w:numPr>
              <w:adjustRightInd w:val="0"/>
              <w:ind w:left="460" w:right="57" w:firstLineChars="0" w:hanging="403"/>
              <w:textAlignment w:val="baseline"/>
              <w:rPr>
                <w:lang w:eastAsia="zh-TW"/>
              </w:rPr>
            </w:pPr>
            <w:r w:rsidRPr="00894E10">
              <w:rPr>
                <w:rFonts w:hint="eastAsia"/>
                <w:lang w:eastAsia="zh-TW"/>
              </w:rPr>
              <w:t>詳細資訊可至</w:t>
            </w:r>
            <w:r w:rsidRPr="00894E10">
              <w:rPr>
                <w:lang w:eastAsia="zh-TW"/>
              </w:rPr>
              <w:t>http://www.immi-moj.go.jp/newimmiact_3/index.html</w:t>
            </w:r>
            <w:r w:rsidRPr="00894E10">
              <w:rPr>
                <w:rFonts w:hint="eastAsia"/>
                <w:lang w:eastAsia="zh-TW"/>
              </w:rPr>
              <w:t>閱覽。</w:t>
            </w:r>
          </w:p>
        </w:tc>
        <w:tc>
          <w:tcPr>
            <w:tcW w:w="1382" w:type="dxa"/>
            <w:shd w:val="clear" w:color="auto" w:fill="auto"/>
          </w:tcPr>
          <w:p w:rsidR="00B85164" w:rsidRPr="00894E10" w:rsidRDefault="00B85164" w:rsidP="00822CD4">
            <w:pPr>
              <w:pStyle w:val="aff5"/>
            </w:pPr>
            <w:proofErr w:type="gramStart"/>
            <w:r w:rsidRPr="00AA3217">
              <w:rPr>
                <w:rFonts w:hint="eastAsia"/>
              </w:rPr>
              <w:t>法務省入國</w:t>
            </w:r>
            <w:proofErr w:type="gramEnd"/>
            <w:r w:rsidRPr="00AA3217">
              <w:rPr>
                <w:rFonts w:hint="eastAsia"/>
              </w:rPr>
              <w:t>管理局外國人在留綜合資訊中心</w:t>
            </w:r>
          </w:p>
        </w:tc>
      </w:tr>
      <w:tr w:rsidR="00894E10" w:rsidRPr="00894E10" w:rsidTr="002F7C8E">
        <w:tc>
          <w:tcPr>
            <w:tcW w:w="2943" w:type="dxa"/>
            <w:shd w:val="clear" w:color="auto" w:fill="auto"/>
          </w:tcPr>
          <w:p w:rsidR="00B85164" w:rsidRPr="00894E10" w:rsidRDefault="00B85164" w:rsidP="00822CD4">
            <w:pPr>
              <w:pStyle w:val="aff5"/>
            </w:pPr>
            <w:r w:rsidRPr="00AA3217">
              <w:rPr>
                <w:rFonts w:hint="eastAsia"/>
                <w:b/>
              </w:rPr>
              <w:t>【</w:t>
            </w:r>
            <w:r w:rsidRPr="00894E10">
              <w:rPr>
                <w:b/>
              </w:rPr>
              <w:t>國家戰略特區</w:t>
            </w:r>
            <w:r w:rsidRPr="00AA3217">
              <w:rPr>
                <w:rFonts w:hint="eastAsia"/>
                <w:b/>
              </w:rPr>
              <w:t>「外國人創業人才接納促進事業」之在留資格】</w:t>
            </w:r>
            <w:r w:rsidR="00DF7771" w:rsidRPr="00894E10">
              <w:t>（</w:t>
            </w:r>
            <w:r w:rsidRPr="00894E10">
              <w:t>通稱</w:t>
            </w:r>
            <w:r w:rsidRPr="00AA3217">
              <w:t>Start Up Visa</w:t>
            </w:r>
            <w:r w:rsidR="00DF7771" w:rsidRPr="00AA3217">
              <w:rPr>
                <w:rFonts w:hint="eastAsia"/>
              </w:rPr>
              <w:t>）</w:t>
            </w:r>
          </w:p>
          <w:p w:rsidR="00B85164" w:rsidRPr="00AA3217" w:rsidRDefault="00B85164" w:rsidP="00822CD4">
            <w:pPr>
              <w:pStyle w:val="aff5"/>
            </w:pPr>
            <w:r w:rsidRPr="00AA3217">
              <w:rPr>
                <w:rFonts w:hint="eastAsia"/>
              </w:rPr>
              <w:t>外國人在日本創業通常須取得「經營</w:t>
            </w:r>
            <w:proofErr w:type="gramStart"/>
            <w:r w:rsidRPr="00AA3217">
              <w:rPr>
                <w:rFonts w:hint="eastAsia"/>
              </w:rPr>
              <w:t>•</w:t>
            </w:r>
            <w:proofErr w:type="gramEnd"/>
            <w:r w:rsidRPr="00AA3217">
              <w:rPr>
                <w:rFonts w:hint="eastAsia"/>
              </w:rPr>
              <w:t>管理」的再留資格</w:t>
            </w:r>
            <w:proofErr w:type="gramStart"/>
            <w:r w:rsidR="00DF7771" w:rsidRPr="00AA3217">
              <w:rPr>
                <w:rFonts w:hint="eastAsia"/>
              </w:rPr>
              <w:t>（</w:t>
            </w:r>
            <w:proofErr w:type="gramEnd"/>
            <w:r w:rsidRPr="00AA3217">
              <w:rPr>
                <w:rFonts w:hint="eastAsia"/>
              </w:rPr>
              <w:t>取得條件：須有事業所及</w:t>
            </w:r>
            <w:r w:rsidRPr="00AA3217">
              <w:t>500</w:t>
            </w:r>
            <w:r w:rsidRPr="00AA3217">
              <w:rPr>
                <w:rFonts w:hint="eastAsia"/>
              </w:rPr>
              <w:t>萬以上日圓的投資或雇用</w:t>
            </w:r>
            <w:r w:rsidRPr="00AA3217">
              <w:t>2</w:t>
            </w:r>
            <w:r w:rsidRPr="00AA3217">
              <w:rPr>
                <w:rFonts w:hint="eastAsia"/>
              </w:rPr>
              <w:t>人以上正職員工等</w:t>
            </w:r>
            <w:proofErr w:type="gramStart"/>
            <w:r w:rsidR="00DF7771" w:rsidRPr="00AA3217">
              <w:rPr>
                <w:rFonts w:hint="eastAsia"/>
              </w:rPr>
              <w:t>）</w:t>
            </w:r>
            <w:proofErr w:type="gramEnd"/>
            <w:r w:rsidRPr="00AA3217">
              <w:rPr>
                <w:rFonts w:hint="eastAsia"/>
              </w:rPr>
              <w:t>。</w:t>
            </w:r>
          </w:p>
          <w:p w:rsidR="00B85164" w:rsidRPr="00894E10" w:rsidRDefault="00B85164" w:rsidP="00822CD4">
            <w:pPr>
              <w:pStyle w:val="aff5"/>
            </w:pPr>
            <w:r w:rsidRPr="00AA3217">
              <w:rPr>
                <w:rFonts w:hint="eastAsia"/>
              </w:rPr>
              <w:t>即使無法符合上述條件，依據國家戰略</w:t>
            </w:r>
            <w:proofErr w:type="gramStart"/>
            <w:r w:rsidRPr="00AA3217">
              <w:rPr>
                <w:rFonts w:hint="eastAsia"/>
              </w:rPr>
              <w:t>特區入管法</w:t>
            </w:r>
            <w:proofErr w:type="gramEnd"/>
            <w:r w:rsidRPr="00AA3217">
              <w:rPr>
                <w:rFonts w:hint="eastAsia"/>
              </w:rPr>
              <w:t>特例措施，在實施主體之地方政府審查下，可取得</w:t>
            </w:r>
            <w:r w:rsidRPr="00AA3217">
              <w:t>6</w:t>
            </w:r>
            <w:r w:rsidRPr="00AA3217">
              <w:rPr>
                <w:rFonts w:hint="eastAsia"/>
              </w:rPr>
              <w:t>個月創業活動所須之在留資格。</w:t>
            </w:r>
          </w:p>
        </w:tc>
        <w:tc>
          <w:tcPr>
            <w:tcW w:w="4395" w:type="dxa"/>
            <w:shd w:val="clear" w:color="auto" w:fill="auto"/>
          </w:tcPr>
          <w:p w:rsidR="00B85164" w:rsidRPr="00894E10" w:rsidRDefault="00B85164" w:rsidP="002F7C8E">
            <w:pPr>
              <w:numPr>
                <w:ilvl w:val="0"/>
                <w:numId w:val="9"/>
              </w:numPr>
              <w:adjustRightInd w:val="0"/>
              <w:ind w:left="460" w:right="57" w:firstLineChars="0" w:hanging="403"/>
              <w:textAlignment w:val="baseline"/>
              <w:rPr>
                <w:lang w:eastAsia="zh-TW"/>
              </w:rPr>
            </w:pPr>
            <w:r w:rsidRPr="00894E10">
              <w:rPr>
                <w:rFonts w:hint="eastAsia"/>
                <w:lang w:eastAsia="zh-TW"/>
              </w:rPr>
              <w:t>手續：外國創業家向該事業實施主體</w:t>
            </w:r>
            <w:r w:rsidR="00DF7771" w:rsidRPr="00894E10">
              <w:rPr>
                <w:rFonts w:hint="eastAsia"/>
                <w:lang w:eastAsia="zh-TW"/>
              </w:rPr>
              <w:t>（</w:t>
            </w:r>
            <w:r w:rsidRPr="00894E10">
              <w:rPr>
                <w:rFonts w:hint="eastAsia"/>
                <w:lang w:eastAsia="zh-TW"/>
              </w:rPr>
              <w:t>地方政府</w:t>
            </w:r>
            <w:r w:rsidR="00DF7771" w:rsidRPr="00894E10">
              <w:rPr>
                <w:rFonts w:hint="eastAsia"/>
                <w:lang w:eastAsia="zh-TW"/>
              </w:rPr>
              <w:t>）</w:t>
            </w:r>
            <w:r w:rsidRPr="00894E10">
              <w:rPr>
                <w:rFonts w:hint="eastAsia"/>
                <w:lang w:eastAsia="zh-TW"/>
              </w:rPr>
              <w:t>提出創業活動計畫，取得確認</w:t>
            </w:r>
          </w:p>
          <w:p w:rsidR="00B85164" w:rsidRPr="00894E10" w:rsidRDefault="00B85164" w:rsidP="002F7C8E">
            <w:pPr>
              <w:numPr>
                <w:ilvl w:val="0"/>
                <w:numId w:val="9"/>
              </w:numPr>
              <w:adjustRightInd w:val="0"/>
              <w:ind w:left="460" w:right="57" w:firstLineChars="0" w:hanging="403"/>
              <w:textAlignment w:val="baseline"/>
              <w:rPr>
                <w:lang w:eastAsia="zh-TW"/>
              </w:rPr>
            </w:pPr>
            <w:r w:rsidRPr="00894E10">
              <w:rPr>
                <w:rFonts w:hint="eastAsia"/>
                <w:lang w:eastAsia="zh-TW"/>
              </w:rPr>
              <w:t>對象區域：國家戰略特區中實施該事業計畫之特區</w:t>
            </w:r>
          </w:p>
          <w:p w:rsidR="00B85164" w:rsidRPr="00894E10" w:rsidRDefault="00B85164" w:rsidP="002F7C8E">
            <w:pPr>
              <w:numPr>
                <w:ilvl w:val="0"/>
                <w:numId w:val="9"/>
              </w:numPr>
              <w:adjustRightInd w:val="0"/>
              <w:ind w:left="460" w:right="57" w:firstLineChars="0" w:hanging="403"/>
              <w:textAlignment w:val="baseline"/>
              <w:rPr>
                <w:lang w:eastAsia="zh-TW"/>
              </w:rPr>
            </w:pPr>
            <w:r w:rsidRPr="00894E10">
              <w:rPr>
                <w:rFonts w:hint="eastAsia"/>
                <w:lang w:eastAsia="zh-TW"/>
              </w:rPr>
              <w:t>實施主體：東京都、福岡市、新</w:t>
            </w:r>
            <w:proofErr w:type="gramStart"/>
            <w:r w:rsidRPr="00894E10">
              <w:rPr>
                <w:rFonts w:hint="eastAsia"/>
                <w:lang w:eastAsia="zh-TW"/>
              </w:rPr>
              <w:t>瀉市、今治市</w:t>
            </w:r>
            <w:proofErr w:type="gramEnd"/>
            <w:r w:rsidRPr="00894E10">
              <w:rPr>
                <w:rFonts w:hint="eastAsia"/>
                <w:lang w:eastAsia="zh-TW"/>
              </w:rPr>
              <w:t>、仙台市、廣島縣及愛知縣</w:t>
            </w:r>
          </w:p>
          <w:p w:rsidR="00B85164" w:rsidRPr="00894E10" w:rsidRDefault="00B85164" w:rsidP="002F7C8E">
            <w:pPr>
              <w:numPr>
                <w:ilvl w:val="0"/>
                <w:numId w:val="9"/>
              </w:numPr>
              <w:adjustRightInd w:val="0"/>
              <w:ind w:left="460" w:right="57" w:firstLineChars="0" w:hanging="403"/>
              <w:textAlignment w:val="baseline"/>
              <w:rPr>
                <w:lang w:eastAsia="zh-TW"/>
              </w:rPr>
            </w:pPr>
            <w:r w:rsidRPr="00894E10">
              <w:rPr>
                <w:rFonts w:hint="eastAsia"/>
                <w:lang w:eastAsia="zh-TW"/>
              </w:rPr>
              <w:t>在留資格種類：</w:t>
            </w:r>
            <w:r w:rsidRPr="00894E10">
              <w:rPr>
                <w:rFonts w:ascii="Arial Unicode MS" w:eastAsia="Arial Unicode MS" w:hAnsi="Arial Unicode MS" w:cs="Arial Unicode MS" w:hint="eastAsia"/>
                <w:lang w:eastAsia="zh-TW"/>
              </w:rPr>
              <w:t>「經營</w:t>
            </w:r>
            <w:proofErr w:type="gramStart"/>
            <w:r w:rsidRPr="00894E10">
              <w:rPr>
                <w:rFonts w:ascii="Arial Unicode MS" w:eastAsia="Arial Unicode MS" w:hAnsi="Arial Unicode MS" w:cs="Arial Unicode MS" w:hint="eastAsia"/>
                <w:lang w:eastAsia="zh-TW"/>
              </w:rPr>
              <w:t>•</w:t>
            </w:r>
            <w:proofErr w:type="gramEnd"/>
            <w:r w:rsidRPr="00894E10">
              <w:rPr>
                <w:rFonts w:ascii="Arial Unicode MS" w:eastAsia="Arial Unicode MS" w:hAnsi="Arial Unicode MS" w:cs="Arial Unicode MS" w:hint="eastAsia"/>
                <w:lang w:eastAsia="zh-TW"/>
              </w:rPr>
              <w:t>管理</w:t>
            </w:r>
            <w:r w:rsidR="00DF7771" w:rsidRPr="00894E10">
              <w:rPr>
                <w:rFonts w:ascii="Arial Unicode MS" w:eastAsia="Arial Unicode MS" w:hAnsi="Arial Unicode MS" w:cs="Arial Unicode MS" w:hint="eastAsia"/>
                <w:lang w:eastAsia="zh-TW"/>
              </w:rPr>
              <w:t>（</w:t>
            </w:r>
            <w:r w:rsidRPr="00894E10">
              <w:rPr>
                <w:rFonts w:ascii="Arial Unicode MS" w:eastAsia="Arial Unicode MS" w:hAnsi="Arial Unicode MS" w:cs="Arial Unicode MS" w:hint="eastAsia"/>
                <w:lang w:eastAsia="zh-TW"/>
              </w:rPr>
              <w:t>創業活動</w:t>
            </w:r>
            <w:r w:rsidR="00DF7771" w:rsidRPr="00894E10">
              <w:rPr>
                <w:rFonts w:ascii="Arial Unicode MS" w:eastAsia="Arial Unicode MS" w:hAnsi="Arial Unicode MS" w:cs="Arial Unicode MS" w:hint="eastAsia"/>
                <w:lang w:eastAsia="zh-TW"/>
              </w:rPr>
              <w:t>）</w:t>
            </w:r>
            <w:r w:rsidRPr="00894E10">
              <w:rPr>
                <w:rFonts w:ascii="Arial Unicode MS" w:eastAsia="Arial Unicode MS" w:hAnsi="Arial Unicode MS" w:cs="Arial Unicode MS" w:hint="eastAsia"/>
                <w:lang w:eastAsia="zh-TW"/>
              </w:rPr>
              <w:t>」</w:t>
            </w:r>
          </w:p>
          <w:p w:rsidR="00B85164" w:rsidRPr="00894E10" w:rsidRDefault="00B85164" w:rsidP="002F7C8E">
            <w:pPr>
              <w:numPr>
                <w:ilvl w:val="0"/>
                <w:numId w:val="9"/>
              </w:numPr>
              <w:adjustRightInd w:val="0"/>
              <w:ind w:left="460" w:right="57" w:firstLineChars="0" w:hanging="403"/>
              <w:textAlignment w:val="baseline"/>
              <w:rPr>
                <w:lang w:eastAsia="zh-TW"/>
              </w:rPr>
            </w:pPr>
            <w:r w:rsidRPr="00894E10">
              <w:rPr>
                <w:rFonts w:hint="eastAsia"/>
                <w:lang w:eastAsia="zh-TW"/>
              </w:rPr>
              <w:t>在留期間：</w:t>
            </w:r>
            <w:r w:rsidRPr="00894E10">
              <w:rPr>
                <w:lang w:eastAsia="zh-TW"/>
              </w:rPr>
              <w:t>6</w:t>
            </w:r>
            <w:r w:rsidRPr="00894E10">
              <w:rPr>
                <w:rFonts w:hint="eastAsia"/>
                <w:lang w:eastAsia="zh-TW"/>
              </w:rPr>
              <w:t>個月</w:t>
            </w:r>
            <w:r w:rsidR="00DF7771" w:rsidRPr="00894E10">
              <w:rPr>
                <w:rFonts w:hint="eastAsia"/>
                <w:lang w:eastAsia="zh-TW"/>
              </w:rPr>
              <w:t>（</w:t>
            </w:r>
            <w:r w:rsidRPr="00894E10">
              <w:rPr>
                <w:rFonts w:hint="eastAsia"/>
                <w:lang w:eastAsia="zh-TW"/>
              </w:rPr>
              <w:t>若超過６個月，須符合相關條件並取得</w:t>
            </w:r>
            <w:r w:rsidRPr="00894E10">
              <w:rPr>
                <w:rFonts w:ascii="Arial Unicode MS" w:eastAsia="Arial Unicode MS" w:hAnsi="Arial Unicode MS" w:cs="Arial Unicode MS" w:hint="eastAsia"/>
                <w:lang w:eastAsia="zh-TW"/>
              </w:rPr>
              <w:t>「經營</w:t>
            </w:r>
            <w:proofErr w:type="gramStart"/>
            <w:r w:rsidRPr="00894E10">
              <w:rPr>
                <w:rFonts w:ascii="Arial Unicode MS" w:eastAsia="Arial Unicode MS" w:hAnsi="Arial Unicode MS" w:cs="Arial Unicode MS" w:hint="eastAsia"/>
                <w:lang w:eastAsia="zh-TW"/>
              </w:rPr>
              <w:t>•</w:t>
            </w:r>
            <w:proofErr w:type="gramEnd"/>
            <w:r w:rsidRPr="00894E10">
              <w:rPr>
                <w:rFonts w:ascii="Arial Unicode MS" w:eastAsia="Arial Unicode MS" w:hAnsi="Arial Unicode MS" w:cs="Arial Unicode MS" w:hint="eastAsia"/>
                <w:lang w:eastAsia="zh-TW"/>
              </w:rPr>
              <w:t>管理」之在留資格</w:t>
            </w:r>
            <w:r w:rsidR="00DF7771" w:rsidRPr="00894E10">
              <w:rPr>
                <w:rFonts w:hint="eastAsia"/>
                <w:lang w:eastAsia="zh-TW"/>
              </w:rPr>
              <w:t>）</w:t>
            </w:r>
          </w:p>
          <w:p w:rsidR="00B85164" w:rsidRPr="00894E10" w:rsidRDefault="00B85164" w:rsidP="002F7C8E">
            <w:pPr>
              <w:numPr>
                <w:ilvl w:val="0"/>
                <w:numId w:val="9"/>
              </w:numPr>
              <w:adjustRightInd w:val="0"/>
              <w:ind w:left="460" w:right="57" w:firstLineChars="0" w:hanging="403"/>
              <w:textAlignment w:val="baseline"/>
              <w:rPr>
                <w:lang w:eastAsia="zh-TW"/>
              </w:rPr>
            </w:pPr>
            <w:r w:rsidRPr="00894E10">
              <w:rPr>
                <w:rFonts w:hint="eastAsia"/>
                <w:lang w:eastAsia="zh-TW"/>
              </w:rPr>
              <w:t>詳細資訊如下列網址：</w:t>
            </w:r>
            <w:r w:rsidRPr="00894E10">
              <w:rPr>
                <w:lang w:eastAsia="zh-TW"/>
              </w:rPr>
              <w:t xml:space="preserve"> </w:t>
            </w:r>
            <w:hyperlink r:id="rId27" w:anchor="gaikokujinzai" w:history="1">
              <w:r w:rsidRPr="00894E10">
                <w:rPr>
                  <w:rStyle w:val="aff"/>
                  <w:color w:val="auto"/>
                  <w:u w:val="none"/>
                  <w:lang w:eastAsia="zh-TW"/>
                </w:rPr>
                <w:t>http://www.kantei.go.jp/jp/singi/tiiki/kokusentoc/menu.html#gaikokujinzai</w:t>
              </w:r>
            </w:hyperlink>
          </w:p>
        </w:tc>
        <w:tc>
          <w:tcPr>
            <w:tcW w:w="1382" w:type="dxa"/>
            <w:shd w:val="clear" w:color="auto" w:fill="auto"/>
          </w:tcPr>
          <w:p w:rsidR="00B85164" w:rsidRPr="00894E10" w:rsidRDefault="00B85164" w:rsidP="00822CD4">
            <w:pPr>
              <w:pStyle w:val="aff5"/>
            </w:pPr>
            <w:proofErr w:type="gramStart"/>
            <w:r w:rsidRPr="00AA3217">
              <w:rPr>
                <w:rFonts w:hint="eastAsia"/>
              </w:rPr>
              <w:t>內閣府地方創生</w:t>
            </w:r>
            <w:proofErr w:type="gramEnd"/>
            <w:r w:rsidRPr="00AA3217">
              <w:rPr>
                <w:rFonts w:hint="eastAsia"/>
              </w:rPr>
              <w:t>推進事務局</w:t>
            </w:r>
          </w:p>
        </w:tc>
      </w:tr>
      <w:tr w:rsidR="0040200B" w:rsidRPr="00894E10" w:rsidTr="002F7C8E">
        <w:tc>
          <w:tcPr>
            <w:tcW w:w="2943" w:type="dxa"/>
            <w:shd w:val="clear" w:color="auto" w:fill="auto"/>
          </w:tcPr>
          <w:p w:rsidR="00B85164" w:rsidRPr="00AA3217" w:rsidRDefault="00B85164" w:rsidP="00822CD4">
            <w:pPr>
              <w:pStyle w:val="aff5"/>
              <w:rPr>
                <w:b/>
              </w:rPr>
            </w:pPr>
            <w:r w:rsidRPr="00AA3217">
              <w:rPr>
                <w:rFonts w:hint="eastAsia"/>
                <w:b/>
              </w:rPr>
              <w:t>【</w:t>
            </w:r>
            <w:r w:rsidRPr="00894E10">
              <w:rPr>
                <w:b/>
              </w:rPr>
              <w:t>促進</w:t>
            </w:r>
            <w:r w:rsidRPr="00AA3217">
              <w:rPr>
                <w:rFonts w:hint="eastAsia"/>
                <w:b/>
              </w:rPr>
              <w:t>外國人創業活動事業」之在留資格】</w:t>
            </w:r>
          </w:p>
          <w:p w:rsidR="00B85164" w:rsidRPr="00894E10" w:rsidRDefault="00DF7771" w:rsidP="00822CD4">
            <w:pPr>
              <w:pStyle w:val="aff5"/>
            </w:pPr>
            <w:r w:rsidRPr="00894E10">
              <w:t>（</w:t>
            </w:r>
            <w:r w:rsidR="00B85164" w:rsidRPr="00894E10">
              <w:t>通稱</w:t>
            </w:r>
            <w:r w:rsidR="00B85164" w:rsidRPr="00AA3217">
              <w:t>Start Up Visa</w:t>
            </w:r>
            <w:r w:rsidRPr="00AA3217">
              <w:rPr>
                <w:rFonts w:hint="eastAsia"/>
              </w:rPr>
              <w:t>）</w:t>
            </w:r>
          </w:p>
          <w:p w:rsidR="00B85164" w:rsidRPr="00AA3217" w:rsidRDefault="00B85164" w:rsidP="00822CD4">
            <w:pPr>
              <w:pStyle w:val="aff5"/>
            </w:pPr>
            <w:r w:rsidRPr="00AA3217">
              <w:rPr>
                <w:rFonts w:hint="eastAsia"/>
              </w:rPr>
              <w:t>外國人在日本創業通常須取得「經營</w:t>
            </w:r>
            <w:proofErr w:type="gramStart"/>
            <w:r w:rsidRPr="00AA3217">
              <w:rPr>
                <w:rFonts w:hint="eastAsia"/>
              </w:rPr>
              <w:t>•</w:t>
            </w:r>
            <w:proofErr w:type="gramEnd"/>
            <w:r w:rsidRPr="00AA3217">
              <w:rPr>
                <w:rFonts w:hint="eastAsia"/>
              </w:rPr>
              <w:t>管理」的再留資格</w:t>
            </w:r>
            <w:proofErr w:type="gramStart"/>
            <w:r w:rsidR="00DF7771" w:rsidRPr="00AA3217">
              <w:rPr>
                <w:rFonts w:hint="eastAsia"/>
              </w:rPr>
              <w:t>（</w:t>
            </w:r>
            <w:proofErr w:type="gramEnd"/>
            <w:r w:rsidRPr="00AA3217">
              <w:rPr>
                <w:rFonts w:hint="eastAsia"/>
              </w:rPr>
              <w:t>取得條件：須有事業所及</w:t>
            </w:r>
            <w:r w:rsidRPr="00AA3217">
              <w:t>500</w:t>
            </w:r>
            <w:r w:rsidRPr="00AA3217">
              <w:rPr>
                <w:rFonts w:hint="eastAsia"/>
              </w:rPr>
              <w:t>萬以上日圓的投資或雇用</w:t>
            </w:r>
            <w:r w:rsidRPr="00AA3217">
              <w:t>2</w:t>
            </w:r>
            <w:r w:rsidRPr="00AA3217">
              <w:rPr>
                <w:rFonts w:hint="eastAsia"/>
              </w:rPr>
              <w:t>人以上正職員工等</w:t>
            </w:r>
            <w:proofErr w:type="gramStart"/>
            <w:r w:rsidR="00DF7771" w:rsidRPr="00AA3217">
              <w:rPr>
                <w:rFonts w:hint="eastAsia"/>
              </w:rPr>
              <w:t>）</w:t>
            </w:r>
            <w:proofErr w:type="gramEnd"/>
            <w:r w:rsidRPr="00AA3217">
              <w:rPr>
                <w:rFonts w:hint="eastAsia"/>
              </w:rPr>
              <w:t>。</w:t>
            </w:r>
          </w:p>
          <w:p w:rsidR="00B85164" w:rsidRPr="00AA3217" w:rsidRDefault="00B85164" w:rsidP="00822CD4">
            <w:pPr>
              <w:pStyle w:val="aff5"/>
              <w:rPr>
                <w:b/>
              </w:rPr>
            </w:pPr>
            <w:r w:rsidRPr="00AA3217">
              <w:rPr>
                <w:rFonts w:hint="eastAsia"/>
              </w:rPr>
              <w:t>即使無法符合上述條件，依據「促進外國人創業事業相關告示」之特例措施，在實施主體之地方政府審查下，最長可取得</w:t>
            </w:r>
            <w:r w:rsidRPr="00AA3217">
              <w:t>1</w:t>
            </w:r>
            <w:r w:rsidRPr="00AA3217">
              <w:rPr>
                <w:rFonts w:hint="eastAsia"/>
              </w:rPr>
              <w:t>年為創業活動所須之在留資格。</w:t>
            </w:r>
          </w:p>
        </w:tc>
        <w:tc>
          <w:tcPr>
            <w:tcW w:w="4395" w:type="dxa"/>
            <w:shd w:val="clear" w:color="auto" w:fill="auto"/>
          </w:tcPr>
          <w:p w:rsidR="00B85164" w:rsidRPr="00894E10" w:rsidRDefault="00B85164" w:rsidP="002F7C8E">
            <w:pPr>
              <w:numPr>
                <w:ilvl w:val="0"/>
                <w:numId w:val="10"/>
              </w:numPr>
              <w:adjustRightInd w:val="0"/>
              <w:ind w:left="460" w:right="57" w:firstLineChars="0" w:hanging="403"/>
              <w:textAlignment w:val="baseline"/>
              <w:rPr>
                <w:lang w:eastAsia="zh-TW"/>
              </w:rPr>
            </w:pPr>
            <w:r w:rsidRPr="00894E10">
              <w:rPr>
                <w:rFonts w:hint="eastAsia"/>
                <w:lang w:eastAsia="zh-TW"/>
              </w:rPr>
              <w:t>手續：外國創業家向該事業實施主體</w:t>
            </w:r>
            <w:r w:rsidR="00DF7771" w:rsidRPr="00894E10">
              <w:rPr>
                <w:rFonts w:hint="eastAsia"/>
                <w:lang w:eastAsia="zh-TW"/>
              </w:rPr>
              <w:t>（</w:t>
            </w:r>
            <w:r w:rsidRPr="00894E10">
              <w:rPr>
                <w:rFonts w:hint="eastAsia"/>
                <w:lang w:eastAsia="zh-TW"/>
              </w:rPr>
              <w:t>地方政府</w:t>
            </w:r>
            <w:r w:rsidR="00DF7771" w:rsidRPr="00894E10">
              <w:rPr>
                <w:rFonts w:hint="eastAsia"/>
                <w:lang w:eastAsia="zh-TW"/>
              </w:rPr>
              <w:t>）</w:t>
            </w:r>
            <w:r w:rsidRPr="00894E10">
              <w:rPr>
                <w:rFonts w:hint="eastAsia"/>
                <w:lang w:eastAsia="zh-TW"/>
              </w:rPr>
              <w:t>提出創業準備活動計畫，取得確認</w:t>
            </w:r>
          </w:p>
          <w:p w:rsidR="00B85164" w:rsidRPr="00894E10" w:rsidRDefault="00B85164" w:rsidP="002F7C8E">
            <w:pPr>
              <w:numPr>
                <w:ilvl w:val="0"/>
                <w:numId w:val="10"/>
              </w:numPr>
              <w:adjustRightInd w:val="0"/>
              <w:ind w:left="460" w:right="57" w:firstLineChars="0" w:hanging="403"/>
              <w:textAlignment w:val="baseline"/>
              <w:rPr>
                <w:lang w:eastAsia="zh-TW"/>
              </w:rPr>
            </w:pPr>
            <w:r w:rsidRPr="00894E10">
              <w:rPr>
                <w:rFonts w:hint="eastAsia"/>
                <w:lang w:eastAsia="zh-TW"/>
              </w:rPr>
              <w:t>對象區域：實施該事業計畫之地方政府</w:t>
            </w:r>
          </w:p>
          <w:p w:rsidR="00B85164" w:rsidRPr="00894E10" w:rsidRDefault="00B85164" w:rsidP="002F7C8E">
            <w:pPr>
              <w:numPr>
                <w:ilvl w:val="0"/>
                <w:numId w:val="10"/>
              </w:numPr>
              <w:adjustRightInd w:val="0"/>
              <w:ind w:left="460" w:right="57" w:firstLineChars="0" w:hanging="403"/>
              <w:textAlignment w:val="baseline"/>
              <w:rPr>
                <w:lang w:eastAsia="zh-TW"/>
              </w:rPr>
            </w:pPr>
            <w:r w:rsidRPr="00894E10">
              <w:rPr>
                <w:rFonts w:hint="eastAsia"/>
                <w:lang w:eastAsia="zh-TW"/>
              </w:rPr>
              <w:t>實施主體：福岡市、愛知縣、</w:t>
            </w:r>
            <w:proofErr w:type="gramStart"/>
            <w:r w:rsidRPr="00894E10">
              <w:rPr>
                <w:rFonts w:hint="eastAsia"/>
                <w:lang w:eastAsia="zh-TW"/>
              </w:rPr>
              <w:t>岐阜</w:t>
            </w:r>
            <w:proofErr w:type="gramEnd"/>
            <w:r w:rsidRPr="00894E10">
              <w:rPr>
                <w:rFonts w:hint="eastAsia"/>
                <w:lang w:eastAsia="zh-TW"/>
              </w:rPr>
              <w:t>県、神戸市、大阪市</w:t>
            </w:r>
          </w:p>
          <w:p w:rsidR="00B85164" w:rsidRPr="00894E10" w:rsidRDefault="00B85164" w:rsidP="002F7C8E">
            <w:pPr>
              <w:numPr>
                <w:ilvl w:val="0"/>
                <w:numId w:val="10"/>
              </w:numPr>
              <w:adjustRightInd w:val="0"/>
              <w:ind w:left="460" w:right="57" w:firstLineChars="0" w:hanging="403"/>
              <w:textAlignment w:val="baseline"/>
              <w:rPr>
                <w:lang w:eastAsia="zh-TW"/>
              </w:rPr>
            </w:pPr>
            <w:r w:rsidRPr="00894E10">
              <w:rPr>
                <w:rFonts w:hint="eastAsia"/>
                <w:lang w:eastAsia="zh-TW"/>
              </w:rPr>
              <w:t>在留資格種類：「特定活動」</w:t>
            </w:r>
          </w:p>
          <w:p w:rsidR="00B85164" w:rsidRPr="00894E10" w:rsidRDefault="00B85164" w:rsidP="002F7C8E">
            <w:pPr>
              <w:numPr>
                <w:ilvl w:val="0"/>
                <w:numId w:val="10"/>
              </w:numPr>
              <w:adjustRightInd w:val="0"/>
              <w:ind w:left="460" w:right="57" w:firstLineChars="0" w:hanging="403"/>
              <w:textAlignment w:val="baseline"/>
              <w:rPr>
                <w:lang w:eastAsia="zh-TW"/>
              </w:rPr>
            </w:pPr>
            <w:r w:rsidRPr="00894E10">
              <w:rPr>
                <w:rFonts w:hint="eastAsia"/>
                <w:lang w:eastAsia="zh-TW"/>
              </w:rPr>
              <w:t>在留期間：最長１年</w:t>
            </w:r>
            <w:r w:rsidR="00DF7771" w:rsidRPr="00894E10">
              <w:rPr>
                <w:rFonts w:hint="eastAsia"/>
                <w:lang w:eastAsia="zh-TW"/>
              </w:rPr>
              <w:t>（</w:t>
            </w:r>
            <w:r w:rsidRPr="00894E10">
              <w:rPr>
                <w:rFonts w:hint="eastAsia"/>
                <w:lang w:eastAsia="zh-TW"/>
              </w:rPr>
              <w:t>若超過１年，須符合相關條件並取得「經營</w:t>
            </w:r>
            <w:proofErr w:type="gramStart"/>
            <w:r w:rsidRPr="00894E10">
              <w:rPr>
                <w:rFonts w:hint="cs"/>
                <w:lang w:eastAsia="zh-TW"/>
              </w:rPr>
              <w:t>•</w:t>
            </w:r>
            <w:proofErr w:type="gramEnd"/>
            <w:r w:rsidRPr="00894E10">
              <w:rPr>
                <w:rFonts w:hint="eastAsia"/>
                <w:lang w:eastAsia="zh-TW"/>
              </w:rPr>
              <w:t>管理」之在留資格</w:t>
            </w:r>
            <w:r w:rsidR="00DF7771" w:rsidRPr="00894E10">
              <w:rPr>
                <w:rFonts w:hint="eastAsia"/>
                <w:lang w:eastAsia="zh-TW"/>
              </w:rPr>
              <w:t>）</w:t>
            </w:r>
          </w:p>
          <w:p w:rsidR="00B85164" w:rsidRPr="00894E10" w:rsidRDefault="00B85164" w:rsidP="002F7C8E">
            <w:pPr>
              <w:numPr>
                <w:ilvl w:val="0"/>
                <w:numId w:val="10"/>
              </w:numPr>
              <w:adjustRightInd w:val="0"/>
              <w:ind w:left="460" w:right="57" w:firstLineChars="0" w:hanging="403"/>
              <w:textAlignment w:val="baseline"/>
              <w:rPr>
                <w:lang w:eastAsia="zh-TW"/>
              </w:rPr>
            </w:pPr>
            <w:r w:rsidRPr="00894E10">
              <w:rPr>
                <w:rFonts w:hint="eastAsia"/>
                <w:lang w:eastAsia="zh-TW"/>
              </w:rPr>
              <w:t>詳細資訊如下列網址：</w:t>
            </w:r>
            <w:hyperlink r:id="rId28" w:history="1">
              <w:r w:rsidRPr="00894E10">
                <w:rPr>
                  <w:rStyle w:val="aff"/>
                  <w:color w:val="auto"/>
                  <w:u w:val="none"/>
                  <w:lang w:eastAsia="zh-TW"/>
                </w:rPr>
                <w:t>http://www.meti.go.jp/policy/newbusiness/startupvisa/index.html</w:t>
              </w:r>
            </w:hyperlink>
          </w:p>
          <w:p w:rsidR="00B85164" w:rsidRPr="00894E10" w:rsidRDefault="00B85164" w:rsidP="00822CD4">
            <w:pPr>
              <w:ind w:left="229" w:firstLineChars="0" w:firstLine="0"/>
              <w:rPr>
                <w:lang w:eastAsia="zh-TW"/>
              </w:rPr>
            </w:pPr>
          </w:p>
        </w:tc>
        <w:tc>
          <w:tcPr>
            <w:tcW w:w="1382" w:type="dxa"/>
            <w:shd w:val="clear" w:color="auto" w:fill="auto"/>
          </w:tcPr>
          <w:p w:rsidR="00B85164" w:rsidRPr="00894E10" w:rsidRDefault="00B85164" w:rsidP="00822CD4">
            <w:pPr>
              <w:pStyle w:val="aff5"/>
            </w:pPr>
            <w:r w:rsidRPr="00AA3217">
              <w:rPr>
                <w:rFonts w:hint="eastAsia"/>
              </w:rPr>
              <w:t>經濟產業省經濟產業政策局產業創造課新</w:t>
            </w:r>
            <w:proofErr w:type="gramStart"/>
            <w:r w:rsidRPr="00AA3217">
              <w:rPr>
                <w:rFonts w:hint="eastAsia"/>
              </w:rPr>
              <w:t>規</w:t>
            </w:r>
            <w:proofErr w:type="gramEnd"/>
            <w:r w:rsidRPr="00AA3217">
              <w:rPr>
                <w:rFonts w:hint="eastAsia"/>
              </w:rPr>
              <w:t>事業創造推進室</w:t>
            </w:r>
          </w:p>
        </w:tc>
      </w:tr>
    </w:tbl>
    <w:p w:rsidR="00B85164" w:rsidRPr="00894E10" w:rsidRDefault="00B85164" w:rsidP="00B85164">
      <w:pPr>
        <w:pStyle w:val="a6"/>
        <w:ind w:left="960" w:hanging="720"/>
        <w:rPr>
          <w:lang w:eastAsia="zh-TW"/>
        </w:rPr>
      </w:pPr>
    </w:p>
    <w:p w:rsidR="00B85164" w:rsidRPr="00894E10" w:rsidRDefault="00B85164" w:rsidP="002F7C8E">
      <w:pPr>
        <w:pStyle w:val="a6"/>
        <w:numPr>
          <w:ilvl w:val="0"/>
          <w:numId w:val="4"/>
        </w:numPr>
        <w:ind w:leftChars="0" w:left="966" w:firstLineChars="0" w:hanging="726"/>
        <w:rPr>
          <w:lang w:eastAsia="zh-TW"/>
        </w:rPr>
      </w:pPr>
      <w:r w:rsidRPr="00AA3217">
        <w:rPr>
          <w:rFonts w:hint="eastAsia"/>
          <w:lang w:eastAsia="zh-TW"/>
        </w:rPr>
        <w:t>提高薪資及生產力的優惠稅制：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4395"/>
        <w:gridCol w:w="1382"/>
      </w:tblGrid>
      <w:tr w:rsidR="00894E10" w:rsidRPr="00894E10" w:rsidTr="002F7C8E">
        <w:trPr>
          <w:tblHeader/>
        </w:trPr>
        <w:tc>
          <w:tcPr>
            <w:tcW w:w="2943" w:type="dxa"/>
            <w:shd w:val="clear" w:color="auto" w:fill="auto"/>
          </w:tcPr>
          <w:p w:rsidR="00B85164" w:rsidRPr="00894E10" w:rsidRDefault="00B85164" w:rsidP="00822CD4">
            <w:pPr>
              <w:pStyle w:val="af2"/>
            </w:pPr>
            <w:r w:rsidRPr="00894E10">
              <w:rPr>
                <w:rFonts w:hint="eastAsia"/>
              </w:rPr>
              <w:t>概要</w:t>
            </w:r>
          </w:p>
        </w:tc>
        <w:tc>
          <w:tcPr>
            <w:tcW w:w="4395" w:type="dxa"/>
            <w:shd w:val="clear" w:color="auto" w:fill="auto"/>
          </w:tcPr>
          <w:p w:rsidR="00B85164" w:rsidRPr="00894E10" w:rsidRDefault="00B85164" w:rsidP="00822CD4">
            <w:pPr>
              <w:pStyle w:val="aff5"/>
              <w:jc w:val="center"/>
            </w:pPr>
            <w:r w:rsidRPr="00AA3217">
              <w:rPr>
                <w:rFonts w:hint="eastAsia"/>
              </w:rPr>
              <w:t>稅制措施</w:t>
            </w:r>
          </w:p>
        </w:tc>
        <w:tc>
          <w:tcPr>
            <w:tcW w:w="1382" w:type="dxa"/>
            <w:shd w:val="clear" w:color="auto" w:fill="auto"/>
          </w:tcPr>
          <w:p w:rsidR="00B85164" w:rsidRPr="00894E10" w:rsidRDefault="00B85164" w:rsidP="00822CD4">
            <w:pPr>
              <w:pStyle w:val="af2"/>
            </w:pPr>
            <w:r w:rsidRPr="00894E10">
              <w:rPr>
                <w:rFonts w:hint="eastAsia"/>
              </w:rPr>
              <w:t>實施機關</w:t>
            </w:r>
          </w:p>
        </w:tc>
      </w:tr>
      <w:tr w:rsidR="00894E10" w:rsidRPr="00894E10" w:rsidTr="002F7C8E">
        <w:tc>
          <w:tcPr>
            <w:tcW w:w="2943" w:type="dxa"/>
            <w:shd w:val="clear" w:color="auto" w:fill="auto"/>
          </w:tcPr>
          <w:p w:rsidR="00B85164" w:rsidRPr="00894E10" w:rsidRDefault="00B85164" w:rsidP="00822CD4">
            <w:pPr>
              <w:pStyle w:val="aff5"/>
            </w:pPr>
            <w:r w:rsidRPr="00AA3217">
              <w:rPr>
                <w:rFonts w:hint="eastAsia"/>
              </w:rPr>
              <w:t>提高薪資及生產力的優惠稅制</w:t>
            </w:r>
            <w:r w:rsidR="00DF7771" w:rsidRPr="00AA3217">
              <w:rPr>
                <w:rFonts w:hint="eastAsia"/>
              </w:rPr>
              <w:t>（</w:t>
            </w:r>
            <w:r w:rsidRPr="00AA3217">
              <w:rPr>
                <w:rFonts w:hint="eastAsia"/>
              </w:rPr>
              <w:t>針對大企業</w:t>
            </w:r>
            <w:r w:rsidR="00DF7771" w:rsidRPr="00AA3217">
              <w:rPr>
                <w:rFonts w:hint="eastAsia"/>
              </w:rPr>
              <w:t>）</w:t>
            </w:r>
          </w:p>
          <w:p w:rsidR="00B85164" w:rsidRPr="00894E10" w:rsidRDefault="00B85164" w:rsidP="00822CD4">
            <w:pPr>
              <w:pStyle w:val="aff5"/>
            </w:pPr>
          </w:p>
        </w:tc>
        <w:tc>
          <w:tcPr>
            <w:tcW w:w="4395" w:type="dxa"/>
            <w:shd w:val="clear" w:color="auto" w:fill="auto"/>
          </w:tcPr>
          <w:p w:rsidR="00B85164" w:rsidRPr="00894E10" w:rsidRDefault="00B85164" w:rsidP="00822CD4">
            <w:pPr>
              <w:pStyle w:val="aff5"/>
            </w:pPr>
            <w:r w:rsidRPr="00AA3217">
              <w:rPr>
                <w:rFonts w:hint="eastAsia"/>
              </w:rPr>
              <w:t>【對象】</w:t>
            </w:r>
          </w:p>
          <w:p w:rsidR="00B85164" w:rsidRPr="00894E10" w:rsidRDefault="00B85164" w:rsidP="002F7C8E">
            <w:pPr>
              <w:pStyle w:val="aff5"/>
              <w:numPr>
                <w:ilvl w:val="0"/>
                <w:numId w:val="13"/>
              </w:numPr>
              <w:ind w:left="460" w:hanging="403"/>
            </w:pPr>
            <w:r w:rsidRPr="00AA3217">
              <w:rPr>
                <w:rFonts w:hint="eastAsia"/>
              </w:rPr>
              <w:t>針對提高薪資的大企業，部份薪資等發放增加額可從法人稅得以稅額扣除。</w:t>
            </w:r>
          </w:p>
          <w:p w:rsidR="00B85164" w:rsidRPr="00894E10" w:rsidRDefault="00B85164" w:rsidP="00381FE6">
            <w:pPr>
              <w:pStyle w:val="aff5"/>
              <w:numPr>
                <w:ilvl w:val="0"/>
                <w:numId w:val="13"/>
              </w:numPr>
              <w:ind w:left="459" w:hanging="402"/>
            </w:pPr>
            <w:r w:rsidRPr="00AA3217">
              <w:t>2018</w:t>
            </w:r>
            <w:r w:rsidRPr="00AA3217">
              <w:rPr>
                <w:rFonts w:hint="eastAsia"/>
              </w:rPr>
              <w:t>年</w:t>
            </w:r>
            <w:r w:rsidRPr="00AA3217">
              <w:t>4</w:t>
            </w:r>
            <w:r w:rsidRPr="00AA3217">
              <w:rPr>
                <w:rFonts w:hint="eastAsia"/>
              </w:rPr>
              <w:t>月</w:t>
            </w:r>
            <w:r w:rsidRPr="00AA3217">
              <w:t>1</w:t>
            </w:r>
            <w:r w:rsidRPr="00AA3217">
              <w:rPr>
                <w:rFonts w:hint="eastAsia"/>
              </w:rPr>
              <w:t>日至</w:t>
            </w:r>
            <w:r w:rsidRPr="00AA3217">
              <w:t>2021</w:t>
            </w:r>
            <w:r w:rsidRPr="00AA3217">
              <w:rPr>
                <w:rFonts w:hint="eastAsia"/>
              </w:rPr>
              <w:t>年</w:t>
            </w:r>
            <w:r w:rsidRPr="00AA3217">
              <w:t>3</w:t>
            </w:r>
            <w:r w:rsidRPr="00AA3217">
              <w:rPr>
                <w:rFonts w:hint="eastAsia"/>
              </w:rPr>
              <w:t>月</w:t>
            </w:r>
            <w:r w:rsidRPr="00AA3217">
              <w:t>31</w:t>
            </w:r>
            <w:r w:rsidRPr="00AA3217">
              <w:rPr>
                <w:rFonts w:hint="eastAsia"/>
              </w:rPr>
              <w:t>日開始事業年度之大企業</w:t>
            </w:r>
          </w:p>
          <w:p w:rsidR="00B85164" w:rsidRPr="00894E10" w:rsidRDefault="00B85164" w:rsidP="00822CD4">
            <w:pPr>
              <w:pStyle w:val="aff5"/>
              <w:rPr>
                <w:rFonts w:eastAsia="新細明體"/>
              </w:rPr>
            </w:pPr>
            <w:r w:rsidRPr="00AA3217">
              <w:rPr>
                <w:rFonts w:hint="eastAsia"/>
              </w:rPr>
              <w:t>【條件】持續雇用者薪資等發放額等比上年度增加</w:t>
            </w:r>
            <w:r w:rsidRPr="00AA3217">
              <w:t>3</w:t>
            </w:r>
            <w:r w:rsidR="00DF7771" w:rsidRPr="00AA3217">
              <w:t>%</w:t>
            </w:r>
            <w:r w:rsidRPr="00AA3217">
              <w:rPr>
                <w:rFonts w:hint="eastAsia"/>
              </w:rPr>
              <w:t>以上且國內設備投資額占當期攤提費總額</w:t>
            </w:r>
            <w:r w:rsidRPr="00AA3217">
              <w:t>90</w:t>
            </w:r>
            <w:r w:rsidR="00DF7771" w:rsidRPr="00AA3217">
              <w:t>%</w:t>
            </w:r>
            <w:r w:rsidRPr="00AA3217">
              <w:rPr>
                <w:rFonts w:hint="eastAsia"/>
              </w:rPr>
              <w:t>以上</w:t>
            </w:r>
          </w:p>
          <w:p w:rsidR="00B85164" w:rsidRPr="00894E10" w:rsidRDefault="00B85164" w:rsidP="00822CD4">
            <w:pPr>
              <w:pStyle w:val="aff5"/>
            </w:pPr>
            <w:r w:rsidRPr="00AA3217">
              <w:rPr>
                <w:rFonts w:hint="eastAsia"/>
              </w:rPr>
              <w:t>【稅制措施】扣除較上年度所增加之薪資發放額之</w:t>
            </w:r>
            <w:r w:rsidRPr="00AA3217">
              <w:t>15</w:t>
            </w:r>
            <w:r w:rsidR="00DF7771" w:rsidRPr="00AA3217">
              <w:t>%</w:t>
            </w:r>
            <w:r w:rsidRPr="00AA3217">
              <w:rPr>
                <w:rFonts w:hint="eastAsia"/>
              </w:rPr>
              <w:t>。若教育培訓費在過去兩年平均增加</w:t>
            </w:r>
            <w:r w:rsidRPr="00AA3217">
              <w:t>20</w:t>
            </w:r>
            <w:r w:rsidR="00DF7771" w:rsidRPr="00AA3217">
              <w:t>%</w:t>
            </w:r>
            <w:r w:rsidRPr="00AA3217">
              <w:rPr>
                <w:rFonts w:hint="eastAsia"/>
              </w:rPr>
              <w:t>以上，則扣除上一年度薪資發放增加額的</w:t>
            </w:r>
            <w:r w:rsidRPr="00AA3217">
              <w:t>20</w:t>
            </w:r>
            <w:r w:rsidR="00DF7771" w:rsidRPr="00AA3217">
              <w:t>%</w:t>
            </w:r>
            <w:r w:rsidR="00DF7771" w:rsidRPr="00AA3217">
              <w:rPr>
                <w:rFonts w:hint="eastAsia"/>
              </w:rPr>
              <w:t>（</w:t>
            </w:r>
            <w:r w:rsidRPr="00AA3217">
              <w:rPr>
                <w:rFonts w:hint="eastAsia"/>
              </w:rPr>
              <w:t>再增控除率</w:t>
            </w:r>
            <w:r w:rsidRPr="00AA3217">
              <w:t>5%</w:t>
            </w:r>
            <w:r w:rsidR="00DF7771" w:rsidRPr="00AA3217">
              <w:rPr>
                <w:rFonts w:hint="eastAsia"/>
              </w:rPr>
              <w:t>）</w:t>
            </w:r>
            <w:r w:rsidRPr="00AA3217">
              <w:rPr>
                <w:rFonts w:hint="eastAsia"/>
              </w:rPr>
              <w:t>。</w:t>
            </w:r>
            <w:r w:rsidRPr="00AA3217">
              <w:t>*</w:t>
            </w:r>
            <w:r w:rsidRPr="00AA3217">
              <w:rPr>
                <w:rFonts w:hint="eastAsia"/>
              </w:rPr>
              <w:t>扣除上限：法人稅額的</w:t>
            </w:r>
            <w:r w:rsidRPr="00AA3217">
              <w:t>20</w:t>
            </w:r>
            <w:r w:rsidR="00DF7771" w:rsidRPr="00AA3217">
              <w:t>%</w:t>
            </w:r>
          </w:p>
          <w:p w:rsidR="00B85164" w:rsidRPr="00894E10" w:rsidRDefault="00B85164" w:rsidP="002F7C8E">
            <w:pPr>
              <w:pStyle w:val="aff5"/>
              <w:wordWrap w:val="0"/>
            </w:pPr>
            <w:r w:rsidRPr="00AA3217">
              <w:rPr>
                <w:rFonts w:hint="eastAsia"/>
              </w:rPr>
              <w:t>詳細資訊如下列網址：</w:t>
            </w:r>
            <w:r w:rsidRPr="00AA3217">
              <w:t>https://www.meti.go.jp/policy/economy/jinzai/syotokukakudaisokushin/syotokukakudai.html</w:t>
            </w:r>
          </w:p>
        </w:tc>
        <w:tc>
          <w:tcPr>
            <w:tcW w:w="1382" w:type="dxa"/>
            <w:shd w:val="clear" w:color="auto" w:fill="auto"/>
          </w:tcPr>
          <w:p w:rsidR="00B85164" w:rsidRPr="00894E10" w:rsidRDefault="00B85164" w:rsidP="00822CD4">
            <w:pPr>
              <w:pStyle w:val="aff5"/>
            </w:pPr>
            <w:r w:rsidRPr="00AA3217">
              <w:rPr>
                <w:rFonts w:hint="eastAsia"/>
              </w:rPr>
              <w:t>經濟產業省經濟產業政策局產業人才政策室</w:t>
            </w:r>
          </w:p>
        </w:tc>
      </w:tr>
    </w:tbl>
    <w:p w:rsidR="006117A4" w:rsidRPr="00894E10" w:rsidRDefault="00B85164" w:rsidP="002F7C8E">
      <w:pPr>
        <w:pStyle w:val="aff5"/>
        <w:sectPr w:rsidR="006117A4" w:rsidRPr="00894E10" w:rsidSect="00C9282A">
          <w:headerReference w:type="default" r:id="rId29"/>
          <w:pgSz w:w="11906" w:h="16838" w:code="9"/>
          <w:pgMar w:top="2268" w:right="1701" w:bottom="1701" w:left="1701" w:header="1134" w:footer="851" w:gutter="0"/>
          <w:cols w:space="425"/>
          <w:docGrid w:type="lines" w:linePitch="514" w:charSpace="-774"/>
        </w:sectPr>
      </w:pPr>
      <w:r w:rsidRPr="00AA3217">
        <w:rPr>
          <w:rFonts w:hint="eastAsia"/>
        </w:rPr>
        <w:t>資料來源：日本貿易振興機構（</w:t>
      </w:r>
      <w:r w:rsidRPr="00AA3217">
        <w:t>JETRO</w:t>
      </w:r>
      <w:r w:rsidRPr="00AA3217">
        <w:rPr>
          <w:rFonts w:hint="eastAsia"/>
        </w:rPr>
        <w:t>）</w:t>
      </w:r>
    </w:p>
    <w:p w:rsidR="00DE7DA4" w:rsidRPr="00894E10" w:rsidRDefault="00DE7DA4" w:rsidP="003F5A27">
      <w:pPr>
        <w:pStyle w:val="a3"/>
        <w:spacing w:before="514" w:after="771"/>
        <w:rPr>
          <w:lang w:eastAsia="zh-TW"/>
        </w:rPr>
      </w:pPr>
      <w:bookmarkStart w:id="18" w:name="_Toc47472237"/>
      <w:bookmarkStart w:id="19" w:name="_Toc458086617"/>
      <w:bookmarkEnd w:id="17"/>
      <w:r w:rsidRPr="00AA3217">
        <w:rPr>
          <w:rFonts w:hint="eastAsia"/>
          <w:lang w:eastAsia="zh-TW"/>
        </w:rPr>
        <w:t>第伍章　租稅及金融制度</w:t>
      </w:r>
      <w:bookmarkEnd w:id="18"/>
    </w:p>
    <w:p w:rsidR="00DE7DA4" w:rsidRPr="00894E10" w:rsidRDefault="00DE7DA4" w:rsidP="00DE7DA4">
      <w:pPr>
        <w:spacing w:beforeLines="50" w:before="257" w:after="100" w:afterAutospacing="1"/>
        <w:ind w:left="640" w:hangingChars="200" w:hanging="640"/>
        <w:rPr>
          <w:rFonts w:ascii="華康粗明體(P)" w:eastAsia="華康粗明體(P)" w:hAnsi="華康粗明體(P)"/>
          <w:sz w:val="32"/>
          <w:lang w:val="x-none" w:eastAsia="x-none"/>
        </w:rPr>
      </w:pPr>
      <w:r w:rsidRPr="00894E10">
        <w:rPr>
          <w:rFonts w:ascii="華康粗明體(P)" w:eastAsia="華康粗明體(P)" w:hAnsi="華康粗明體(P)" w:hint="eastAsia"/>
          <w:sz w:val="32"/>
          <w:lang w:val="x-none" w:eastAsia="x-none"/>
        </w:rPr>
        <w:t>一、租稅</w:t>
      </w:r>
    </w:p>
    <w:p w:rsidR="000B3668" w:rsidRPr="00894E10" w:rsidRDefault="000B3668" w:rsidP="000B3668">
      <w:pPr>
        <w:ind w:firstLine="480"/>
        <w:rPr>
          <w:lang w:eastAsia="zh-TW"/>
        </w:rPr>
      </w:pPr>
      <w:r w:rsidRPr="00894E10">
        <w:rPr>
          <w:rFonts w:hint="eastAsia"/>
          <w:lang w:eastAsia="zh-TW"/>
        </w:rPr>
        <w:t>日本的租稅由「國稅」及「地方稅」所構成。其中國稅包括：法人稅、個人所得稅、一般消費稅、印花稅及許可登記稅等。地方稅包括：都道府</w:t>
      </w:r>
      <w:proofErr w:type="gramStart"/>
      <w:r w:rsidRPr="00894E10">
        <w:rPr>
          <w:rFonts w:hint="eastAsia"/>
          <w:lang w:eastAsia="zh-TW"/>
        </w:rPr>
        <w:t>縣民稅</w:t>
      </w:r>
      <w:proofErr w:type="gramEnd"/>
      <w:r w:rsidRPr="00894E10">
        <w:rPr>
          <w:rFonts w:hint="eastAsia"/>
          <w:lang w:eastAsia="zh-TW"/>
        </w:rPr>
        <w:t>、事業稅、市村</w:t>
      </w:r>
      <w:proofErr w:type="gramStart"/>
      <w:r w:rsidRPr="00894E10">
        <w:rPr>
          <w:rFonts w:hint="eastAsia"/>
          <w:lang w:eastAsia="zh-TW"/>
        </w:rPr>
        <w:t>町民稅</w:t>
      </w:r>
      <w:proofErr w:type="gramEnd"/>
      <w:r w:rsidRPr="00894E10">
        <w:rPr>
          <w:rFonts w:hint="eastAsia"/>
          <w:lang w:eastAsia="zh-TW"/>
        </w:rPr>
        <w:t>、固定資產稅、地方消費稅、不動產交易稅等。</w:t>
      </w:r>
    </w:p>
    <w:p w:rsidR="000B3668" w:rsidRPr="00894E10" w:rsidRDefault="000B3668" w:rsidP="000B3668">
      <w:pPr>
        <w:ind w:firstLine="480"/>
        <w:rPr>
          <w:lang w:eastAsia="zh-TW"/>
        </w:rPr>
      </w:pPr>
      <w:r w:rsidRPr="00894E10">
        <w:rPr>
          <w:rFonts w:hint="eastAsia"/>
          <w:lang w:eastAsia="zh-TW"/>
        </w:rPr>
        <w:t>日本國稅的中央主管單位為</w:t>
      </w:r>
      <w:proofErr w:type="gramStart"/>
      <w:r w:rsidRPr="00894E10">
        <w:rPr>
          <w:rFonts w:hint="eastAsia"/>
          <w:lang w:eastAsia="zh-TW"/>
        </w:rPr>
        <w:t>財務省國稅</w:t>
      </w:r>
      <w:proofErr w:type="gramEnd"/>
      <w:r w:rsidRPr="00894E10">
        <w:rPr>
          <w:rFonts w:hint="eastAsia"/>
          <w:lang w:eastAsia="zh-TW"/>
        </w:rPr>
        <w:t>廳，其下設有</w:t>
      </w:r>
      <w:r w:rsidRPr="00894E10">
        <w:rPr>
          <w:lang w:eastAsia="zh-TW"/>
        </w:rPr>
        <w:t>11</w:t>
      </w:r>
      <w:r w:rsidRPr="00894E10">
        <w:rPr>
          <w:rFonts w:hint="eastAsia"/>
          <w:lang w:eastAsia="zh-TW"/>
        </w:rPr>
        <w:t>個國稅局及１個沖繩國稅事務所，國稅局轄下有</w:t>
      </w:r>
      <w:r w:rsidRPr="00894E10">
        <w:rPr>
          <w:lang w:eastAsia="zh-TW"/>
        </w:rPr>
        <w:t>524</w:t>
      </w:r>
      <w:r w:rsidRPr="00894E10">
        <w:rPr>
          <w:rFonts w:hint="eastAsia"/>
          <w:lang w:eastAsia="zh-TW"/>
        </w:rPr>
        <w:t>個稅務署。國稅之</w:t>
      </w:r>
      <w:proofErr w:type="gramStart"/>
      <w:r w:rsidRPr="00894E10">
        <w:rPr>
          <w:rFonts w:hint="eastAsia"/>
          <w:lang w:eastAsia="zh-TW"/>
        </w:rPr>
        <w:t>賦課及稽徵</w:t>
      </w:r>
      <w:proofErr w:type="gramEnd"/>
      <w:r w:rsidRPr="00894E10">
        <w:rPr>
          <w:rFonts w:hint="eastAsia"/>
          <w:lang w:eastAsia="zh-TW"/>
        </w:rPr>
        <w:t>，係由各地稅務署負責。而地方稅之主管機關為各地方自治體，在都（東京都）、道（北海道）、府（大阪府及京都府）、縣（神奈川縣等</w:t>
      </w:r>
      <w:r w:rsidRPr="00894E10">
        <w:rPr>
          <w:lang w:eastAsia="zh-TW"/>
        </w:rPr>
        <w:t>43</w:t>
      </w:r>
      <w:r w:rsidRPr="00894E10">
        <w:rPr>
          <w:rFonts w:hint="eastAsia"/>
          <w:lang w:eastAsia="zh-TW"/>
        </w:rPr>
        <w:t>個縣）均設有各自之「都道府縣」稅事務所。而地方自治體下所屬之市、</w:t>
      </w:r>
      <w:proofErr w:type="gramStart"/>
      <w:r w:rsidRPr="00894E10">
        <w:rPr>
          <w:rFonts w:hint="eastAsia"/>
          <w:lang w:eastAsia="zh-TW"/>
        </w:rPr>
        <w:t>町</w:t>
      </w:r>
      <w:proofErr w:type="gramEnd"/>
      <w:r w:rsidRPr="00894E10">
        <w:rPr>
          <w:rFonts w:hint="eastAsia"/>
          <w:lang w:eastAsia="zh-TW"/>
        </w:rPr>
        <w:t>、村等「役場（即我國之市公所、鎮公所、鄉公所）」，亦有其稅收</w:t>
      </w:r>
      <w:proofErr w:type="gramStart"/>
      <w:r w:rsidRPr="00894E10">
        <w:rPr>
          <w:rFonts w:hint="eastAsia"/>
          <w:lang w:eastAsia="zh-TW"/>
        </w:rPr>
        <w:t>稽</w:t>
      </w:r>
      <w:proofErr w:type="gramEnd"/>
      <w:r w:rsidRPr="00894E10">
        <w:rPr>
          <w:rFonts w:hint="eastAsia"/>
          <w:lang w:eastAsia="zh-TW"/>
        </w:rPr>
        <w:t>徵單位。</w:t>
      </w:r>
    </w:p>
    <w:p w:rsidR="000B3668" w:rsidRPr="00894E10" w:rsidRDefault="000B3668" w:rsidP="000B3668">
      <w:pPr>
        <w:ind w:firstLine="480"/>
        <w:rPr>
          <w:lang w:eastAsia="zh-TW"/>
        </w:rPr>
      </w:pPr>
      <w:r w:rsidRPr="00894E10">
        <w:rPr>
          <w:rFonts w:hint="eastAsia"/>
          <w:lang w:eastAsia="zh-TW"/>
        </w:rPr>
        <w:t>屬於國稅課徵的所得稅，有個人所得稅及法人稅；地方課徵的所得稅，有都道府</w:t>
      </w:r>
      <w:proofErr w:type="gramStart"/>
      <w:r w:rsidRPr="00894E10">
        <w:rPr>
          <w:rFonts w:hint="eastAsia"/>
          <w:lang w:eastAsia="zh-TW"/>
        </w:rPr>
        <w:t>縣民稅</w:t>
      </w:r>
      <w:proofErr w:type="gramEnd"/>
      <w:r w:rsidRPr="00894E10">
        <w:rPr>
          <w:rFonts w:hint="eastAsia"/>
          <w:lang w:eastAsia="zh-TW"/>
        </w:rPr>
        <w:t>、市</w:t>
      </w:r>
      <w:proofErr w:type="gramStart"/>
      <w:r w:rsidRPr="00894E10">
        <w:rPr>
          <w:rFonts w:hint="eastAsia"/>
          <w:lang w:eastAsia="zh-TW"/>
        </w:rPr>
        <w:t>町</w:t>
      </w:r>
      <w:proofErr w:type="gramEnd"/>
      <w:r w:rsidRPr="00894E10">
        <w:rPr>
          <w:rFonts w:hint="eastAsia"/>
          <w:lang w:eastAsia="zh-TW"/>
        </w:rPr>
        <w:t>村民稅。個人及法人的</w:t>
      </w:r>
      <w:proofErr w:type="gramStart"/>
      <w:r w:rsidRPr="00894E10">
        <w:rPr>
          <w:rFonts w:hint="eastAsia"/>
          <w:lang w:eastAsia="zh-TW"/>
        </w:rPr>
        <w:t>所得均須課稅</w:t>
      </w:r>
      <w:proofErr w:type="gramEnd"/>
      <w:r w:rsidRPr="00894E10">
        <w:rPr>
          <w:rFonts w:hint="eastAsia"/>
          <w:lang w:eastAsia="zh-TW"/>
        </w:rPr>
        <w:t>，法人無論是日本法人或外國法人，</w:t>
      </w:r>
      <w:proofErr w:type="gramStart"/>
      <w:r w:rsidRPr="00894E10">
        <w:rPr>
          <w:rFonts w:hint="eastAsia"/>
          <w:lang w:eastAsia="zh-TW"/>
        </w:rPr>
        <w:t>均須負擔</w:t>
      </w:r>
      <w:proofErr w:type="gramEnd"/>
      <w:r w:rsidRPr="00894E10">
        <w:rPr>
          <w:rFonts w:hint="eastAsia"/>
          <w:lang w:eastAsia="zh-TW"/>
        </w:rPr>
        <w:t>法人所得稅、道府</w:t>
      </w:r>
      <w:proofErr w:type="gramStart"/>
      <w:r w:rsidRPr="00894E10">
        <w:rPr>
          <w:rFonts w:hint="eastAsia"/>
          <w:lang w:eastAsia="zh-TW"/>
        </w:rPr>
        <w:t>縣民稅</w:t>
      </w:r>
      <w:proofErr w:type="gramEnd"/>
      <w:r w:rsidRPr="00894E10">
        <w:rPr>
          <w:rFonts w:hint="eastAsia"/>
          <w:lang w:eastAsia="zh-TW"/>
        </w:rPr>
        <w:t>、事業稅、市</w:t>
      </w:r>
      <w:proofErr w:type="gramStart"/>
      <w:r w:rsidRPr="00894E10">
        <w:rPr>
          <w:rFonts w:hint="eastAsia"/>
          <w:lang w:eastAsia="zh-TW"/>
        </w:rPr>
        <w:t>町民稅</w:t>
      </w:r>
      <w:proofErr w:type="gramEnd"/>
      <w:r w:rsidRPr="00894E10">
        <w:rPr>
          <w:rFonts w:hint="eastAsia"/>
          <w:lang w:eastAsia="zh-TW"/>
        </w:rPr>
        <w:t>。法人之存款利息、有價證券之配息、工業專利權之專利金等所得是</w:t>
      </w:r>
      <w:proofErr w:type="gramStart"/>
      <w:r w:rsidRPr="00894E10">
        <w:rPr>
          <w:rFonts w:hint="eastAsia"/>
          <w:lang w:eastAsia="zh-TW"/>
        </w:rPr>
        <w:t>採</w:t>
      </w:r>
      <w:proofErr w:type="gramEnd"/>
      <w:r w:rsidRPr="00894E10">
        <w:rPr>
          <w:rFonts w:hint="eastAsia"/>
          <w:lang w:eastAsia="zh-TW"/>
        </w:rPr>
        <w:t>「就源扣繳制度」課稅，即支付所得之際，由支付者先代行徵收並繳稅後再付給所得者。資本利得（有價證券、土地等資產之轉讓收益）除部分例外情形，日本法人與外國</w:t>
      </w:r>
      <w:proofErr w:type="gramStart"/>
      <w:r w:rsidRPr="00894E10">
        <w:rPr>
          <w:rFonts w:hint="eastAsia"/>
          <w:lang w:eastAsia="zh-TW"/>
        </w:rPr>
        <w:t>法人均須與其</w:t>
      </w:r>
      <w:proofErr w:type="gramEnd"/>
      <w:r w:rsidRPr="00894E10">
        <w:rPr>
          <w:rFonts w:hint="eastAsia"/>
          <w:lang w:eastAsia="zh-TW"/>
        </w:rPr>
        <w:t>他所得</w:t>
      </w:r>
      <w:proofErr w:type="gramStart"/>
      <w:r w:rsidRPr="00894E10">
        <w:rPr>
          <w:rFonts w:hint="eastAsia"/>
          <w:lang w:eastAsia="zh-TW"/>
        </w:rPr>
        <w:t>合併後課徵</w:t>
      </w:r>
      <w:proofErr w:type="gramEnd"/>
      <w:r w:rsidRPr="00894E10">
        <w:rPr>
          <w:rFonts w:hint="eastAsia"/>
          <w:lang w:eastAsia="zh-TW"/>
        </w:rPr>
        <w:t>所得稅。</w:t>
      </w:r>
      <w:proofErr w:type="gramStart"/>
      <w:r w:rsidRPr="00894E10">
        <w:rPr>
          <w:rFonts w:hint="eastAsia"/>
          <w:lang w:eastAsia="zh-TW"/>
        </w:rPr>
        <w:t>另</w:t>
      </w:r>
      <w:proofErr w:type="gramEnd"/>
      <w:r w:rsidRPr="00894E10">
        <w:rPr>
          <w:rFonts w:hint="eastAsia"/>
          <w:lang w:eastAsia="zh-TW"/>
        </w:rPr>
        <w:t>，簽訂有免除雙重課稅條約者，配息可以減輕稅率負擔。</w:t>
      </w:r>
    </w:p>
    <w:p w:rsidR="000B3668" w:rsidRPr="00894E10" w:rsidRDefault="000B3668" w:rsidP="000B3668">
      <w:pPr>
        <w:ind w:firstLine="480"/>
        <w:rPr>
          <w:lang w:eastAsia="zh-TW"/>
        </w:rPr>
      </w:pPr>
      <w:r w:rsidRPr="00894E10">
        <w:rPr>
          <w:rFonts w:hint="eastAsia"/>
          <w:lang w:eastAsia="zh-TW"/>
        </w:rPr>
        <w:t>消費稅亦屬國稅，除部分金融交易外，其國內交易及進口</w:t>
      </w:r>
      <w:proofErr w:type="gramStart"/>
      <w:r w:rsidRPr="00894E10">
        <w:rPr>
          <w:rFonts w:hint="eastAsia"/>
          <w:lang w:eastAsia="zh-TW"/>
        </w:rPr>
        <w:t>交易均須課徵</w:t>
      </w:r>
      <w:proofErr w:type="gramEnd"/>
      <w:r w:rsidRPr="00894E10">
        <w:rPr>
          <w:rFonts w:hint="eastAsia"/>
          <w:lang w:eastAsia="zh-TW"/>
        </w:rPr>
        <w:t>，消費稅率自</w:t>
      </w:r>
      <w:r w:rsidRPr="00894E10">
        <w:rPr>
          <w:lang w:eastAsia="zh-TW"/>
        </w:rPr>
        <w:t>2014</w:t>
      </w:r>
      <w:r w:rsidRPr="00894E10">
        <w:rPr>
          <w:rFonts w:hint="eastAsia"/>
          <w:lang w:eastAsia="zh-TW"/>
        </w:rPr>
        <w:t>年</w:t>
      </w:r>
      <w:r w:rsidRPr="00894E10">
        <w:rPr>
          <w:lang w:eastAsia="zh-TW"/>
        </w:rPr>
        <w:t>4</w:t>
      </w:r>
      <w:r w:rsidRPr="00894E10">
        <w:rPr>
          <w:rFonts w:hint="eastAsia"/>
          <w:lang w:eastAsia="zh-TW"/>
        </w:rPr>
        <w:t>月</w:t>
      </w:r>
      <w:r w:rsidRPr="00894E10">
        <w:rPr>
          <w:lang w:eastAsia="zh-TW"/>
        </w:rPr>
        <w:t>1</w:t>
      </w:r>
      <w:r w:rsidRPr="00894E10">
        <w:rPr>
          <w:rFonts w:hint="eastAsia"/>
          <w:lang w:eastAsia="zh-TW"/>
        </w:rPr>
        <w:t>日起調整為</w:t>
      </w:r>
      <w:r w:rsidRPr="00894E10">
        <w:rPr>
          <w:lang w:eastAsia="zh-TW"/>
        </w:rPr>
        <w:t>8%</w:t>
      </w:r>
      <w:r w:rsidRPr="00894E10">
        <w:rPr>
          <w:rFonts w:hint="eastAsia"/>
          <w:lang w:eastAsia="zh-TW"/>
        </w:rPr>
        <w:t>。日本政府原預定於</w:t>
      </w:r>
      <w:r w:rsidRPr="00894E10">
        <w:rPr>
          <w:lang w:eastAsia="zh-TW"/>
        </w:rPr>
        <w:t>2017</w:t>
      </w:r>
      <w:r w:rsidRPr="00894E10">
        <w:rPr>
          <w:rFonts w:hint="eastAsia"/>
          <w:lang w:eastAsia="zh-TW"/>
        </w:rPr>
        <w:t>年</w:t>
      </w:r>
      <w:r w:rsidRPr="00894E10">
        <w:rPr>
          <w:lang w:eastAsia="zh-TW"/>
        </w:rPr>
        <w:t>4</w:t>
      </w:r>
      <w:r w:rsidRPr="00894E10">
        <w:rPr>
          <w:rFonts w:hint="eastAsia"/>
          <w:lang w:eastAsia="zh-TW"/>
        </w:rPr>
        <w:t>月，將消費稅率由</w:t>
      </w:r>
      <w:r w:rsidRPr="00894E10">
        <w:rPr>
          <w:lang w:eastAsia="zh-TW"/>
        </w:rPr>
        <w:t>8%</w:t>
      </w:r>
      <w:r w:rsidRPr="00894E10">
        <w:rPr>
          <w:rFonts w:hint="eastAsia"/>
          <w:lang w:eastAsia="zh-TW"/>
        </w:rPr>
        <w:t>調高至</w:t>
      </w:r>
      <w:r w:rsidRPr="00894E10">
        <w:rPr>
          <w:lang w:eastAsia="zh-TW"/>
        </w:rPr>
        <w:t>10%</w:t>
      </w:r>
      <w:r w:rsidRPr="00894E10">
        <w:rPr>
          <w:rFonts w:hint="eastAsia"/>
          <w:lang w:eastAsia="zh-TW"/>
        </w:rPr>
        <w:t>，但日本國會參議院院會於</w:t>
      </w:r>
      <w:r w:rsidRPr="00894E10">
        <w:rPr>
          <w:lang w:eastAsia="zh-TW"/>
        </w:rPr>
        <w:t>2016</w:t>
      </w:r>
      <w:r w:rsidRPr="00894E10">
        <w:rPr>
          <w:rFonts w:hint="eastAsia"/>
          <w:lang w:eastAsia="zh-TW"/>
        </w:rPr>
        <w:t>年</w:t>
      </w:r>
      <w:r w:rsidRPr="00894E10">
        <w:rPr>
          <w:lang w:eastAsia="zh-TW"/>
        </w:rPr>
        <w:t>11</w:t>
      </w:r>
      <w:r w:rsidRPr="00894E10">
        <w:rPr>
          <w:rFonts w:hint="eastAsia"/>
          <w:lang w:eastAsia="zh-TW"/>
        </w:rPr>
        <w:t>月</w:t>
      </w:r>
      <w:r w:rsidRPr="00894E10">
        <w:rPr>
          <w:lang w:eastAsia="zh-TW"/>
        </w:rPr>
        <w:t>18</w:t>
      </w:r>
      <w:r w:rsidRPr="00894E10">
        <w:rPr>
          <w:rFonts w:hint="eastAsia"/>
          <w:lang w:eastAsia="zh-TW"/>
        </w:rPr>
        <w:t>日通過「稅制改正關連法」，將消費稅稅率由</w:t>
      </w:r>
      <w:r w:rsidRPr="00894E10">
        <w:rPr>
          <w:lang w:eastAsia="zh-TW"/>
        </w:rPr>
        <w:t>8%</w:t>
      </w:r>
      <w:r w:rsidRPr="00894E10">
        <w:rPr>
          <w:rFonts w:hint="eastAsia"/>
          <w:lang w:eastAsia="zh-TW"/>
        </w:rPr>
        <w:t>提升至</w:t>
      </w:r>
      <w:r w:rsidRPr="00894E10">
        <w:rPr>
          <w:lang w:eastAsia="zh-TW"/>
        </w:rPr>
        <w:t>10%</w:t>
      </w:r>
      <w:r w:rsidRPr="00894E10">
        <w:rPr>
          <w:rFonts w:hint="eastAsia"/>
          <w:lang w:eastAsia="zh-TW"/>
        </w:rPr>
        <w:t>的時程，由</w:t>
      </w:r>
      <w:r w:rsidRPr="00894E10">
        <w:rPr>
          <w:lang w:eastAsia="zh-TW"/>
        </w:rPr>
        <w:t>2017</w:t>
      </w:r>
      <w:r w:rsidRPr="00894E10">
        <w:rPr>
          <w:rFonts w:hint="eastAsia"/>
          <w:lang w:eastAsia="zh-TW"/>
        </w:rPr>
        <w:t>年</w:t>
      </w:r>
      <w:r w:rsidRPr="00894E10">
        <w:rPr>
          <w:lang w:eastAsia="zh-TW"/>
        </w:rPr>
        <w:t>4</w:t>
      </w:r>
      <w:r w:rsidRPr="00894E10">
        <w:rPr>
          <w:rFonts w:hint="eastAsia"/>
          <w:lang w:eastAsia="zh-TW"/>
        </w:rPr>
        <w:t>月延後至</w:t>
      </w:r>
      <w:r w:rsidRPr="00894E10">
        <w:rPr>
          <w:lang w:eastAsia="zh-TW"/>
        </w:rPr>
        <w:t>2019</w:t>
      </w:r>
      <w:r w:rsidRPr="00894E10">
        <w:rPr>
          <w:rFonts w:hint="eastAsia"/>
          <w:lang w:eastAsia="zh-TW"/>
        </w:rPr>
        <w:t>年</w:t>
      </w:r>
      <w:r w:rsidRPr="00894E10">
        <w:rPr>
          <w:lang w:eastAsia="zh-TW"/>
        </w:rPr>
        <w:t>10</w:t>
      </w:r>
      <w:r w:rsidRPr="00894E10">
        <w:rPr>
          <w:rFonts w:hint="eastAsia"/>
          <w:lang w:eastAsia="zh-TW"/>
        </w:rPr>
        <w:t>月實施</w:t>
      </w:r>
      <w:r w:rsidRPr="00894E10">
        <w:rPr>
          <w:lang w:eastAsia="zh-TW"/>
        </w:rPr>
        <w:t xml:space="preserve"> </w:t>
      </w:r>
      <w:r w:rsidRPr="00894E10">
        <w:rPr>
          <w:rFonts w:hint="eastAsia"/>
          <w:lang w:eastAsia="zh-TW"/>
        </w:rPr>
        <w:t>（即延後兩年半）。日本政府為因應</w:t>
      </w:r>
      <w:r w:rsidRPr="00894E10">
        <w:rPr>
          <w:lang w:eastAsia="zh-TW"/>
        </w:rPr>
        <w:t>2019</w:t>
      </w:r>
      <w:r w:rsidRPr="00894E10">
        <w:rPr>
          <w:rFonts w:hint="eastAsia"/>
          <w:lang w:eastAsia="zh-TW"/>
        </w:rPr>
        <w:t>年</w:t>
      </w:r>
      <w:r w:rsidRPr="00894E10">
        <w:rPr>
          <w:lang w:eastAsia="zh-TW"/>
        </w:rPr>
        <w:t>10</w:t>
      </w:r>
      <w:r w:rsidRPr="00894E10">
        <w:rPr>
          <w:rFonts w:hint="eastAsia"/>
          <w:lang w:eastAsia="zh-TW"/>
        </w:rPr>
        <w:t>月調漲消費稅至</w:t>
      </w:r>
      <w:r w:rsidRPr="00894E10">
        <w:rPr>
          <w:lang w:eastAsia="zh-TW"/>
        </w:rPr>
        <w:t>10%</w:t>
      </w:r>
      <w:r w:rsidRPr="00894E10">
        <w:rPr>
          <w:rFonts w:hint="eastAsia"/>
          <w:lang w:eastAsia="zh-TW"/>
        </w:rPr>
        <w:t>，除實施除酒類以外飲料食品消費稅不提高（仍維持</w:t>
      </w:r>
      <w:r w:rsidRPr="00894E10">
        <w:rPr>
          <w:lang w:eastAsia="zh-TW"/>
        </w:rPr>
        <w:t>8%</w:t>
      </w:r>
      <w:r w:rsidRPr="00894E10">
        <w:rPr>
          <w:rFonts w:hint="eastAsia"/>
          <w:lang w:eastAsia="zh-TW"/>
        </w:rPr>
        <w:t>）的「輕減稅率」等新稅制外，已編列推出無現金</w:t>
      </w:r>
      <w:proofErr w:type="gramStart"/>
      <w:r w:rsidRPr="00894E10">
        <w:rPr>
          <w:rFonts w:hint="eastAsia"/>
          <w:lang w:eastAsia="zh-TW"/>
        </w:rPr>
        <w:t>支付可集點</w:t>
      </w:r>
      <w:proofErr w:type="gramEnd"/>
      <w:r w:rsidRPr="00894E10">
        <w:rPr>
          <w:rFonts w:hint="eastAsia"/>
          <w:lang w:eastAsia="zh-TW"/>
        </w:rPr>
        <w:t>兌現等相關措施，藉以減輕對日本經濟之衝擊。</w:t>
      </w:r>
    </w:p>
    <w:p w:rsidR="000B3668" w:rsidRPr="00894E10" w:rsidRDefault="000B3668" w:rsidP="000B3668">
      <w:pPr>
        <w:ind w:firstLine="480"/>
        <w:rPr>
          <w:lang w:eastAsia="zh-TW"/>
        </w:rPr>
      </w:pPr>
      <w:r w:rsidRPr="00894E10">
        <w:rPr>
          <w:rFonts w:hint="eastAsia"/>
          <w:lang w:eastAsia="zh-TW"/>
        </w:rPr>
        <w:t>與交易有關的</w:t>
      </w:r>
      <w:proofErr w:type="gramStart"/>
      <w:r w:rsidRPr="00894E10">
        <w:rPr>
          <w:rFonts w:hint="eastAsia"/>
          <w:lang w:eastAsia="zh-TW"/>
        </w:rPr>
        <w:t>國稅另有</w:t>
      </w:r>
      <w:proofErr w:type="gramEnd"/>
      <w:r w:rsidRPr="00894E10">
        <w:rPr>
          <w:rFonts w:hint="eastAsia"/>
          <w:lang w:eastAsia="zh-TW"/>
        </w:rPr>
        <w:t>印花稅、許可登記稅；地方稅則有不動產取得稅。個人及法人交易時須負擔印花稅、許可登記稅、不動產取得稅。納稅者簽訂契約時，以購買並貼上收入印花方式繳付印花稅。</w:t>
      </w:r>
    </w:p>
    <w:p w:rsidR="000B3668" w:rsidRPr="00894E10" w:rsidRDefault="000B3668" w:rsidP="000B3668">
      <w:pPr>
        <w:ind w:firstLine="480"/>
        <w:rPr>
          <w:lang w:eastAsia="zh-TW"/>
        </w:rPr>
      </w:pPr>
      <w:r w:rsidRPr="00894E10">
        <w:rPr>
          <w:rFonts w:hint="eastAsia"/>
          <w:lang w:eastAsia="zh-TW"/>
        </w:rPr>
        <w:t>至於以財產為標的之地方稅，個人及法人持有財產</w:t>
      </w:r>
      <w:proofErr w:type="gramStart"/>
      <w:r w:rsidRPr="00894E10">
        <w:rPr>
          <w:rFonts w:hint="eastAsia"/>
          <w:lang w:eastAsia="zh-TW"/>
        </w:rPr>
        <w:t>均由市町村課</w:t>
      </w:r>
      <w:proofErr w:type="gramEnd"/>
      <w:r w:rsidRPr="00894E10">
        <w:rPr>
          <w:rFonts w:hint="eastAsia"/>
          <w:lang w:eastAsia="zh-TW"/>
        </w:rPr>
        <w:t>徵固定資產稅。</w:t>
      </w:r>
    </w:p>
    <w:p w:rsidR="000B3668" w:rsidRPr="00894E10" w:rsidRDefault="000B3668" w:rsidP="000B3668">
      <w:pPr>
        <w:ind w:firstLine="480"/>
        <w:rPr>
          <w:lang w:eastAsia="zh-TW"/>
        </w:rPr>
      </w:pPr>
      <w:r w:rsidRPr="00894E10">
        <w:rPr>
          <w:rFonts w:hint="eastAsia"/>
          <w:lang w:eastAsia="zh-TW"/>
        </w:rPr>
        <w:t>有關法人稅部分，在日本設置公司行號（即法人）所應繳交之稅金名目不少，但若無財產交易時，僅需注意法人稅、法人</w:t>
      </w:r>
      <w:proofErr w:type="gramStart"/>
      <w:r w:rsidRPr="00894E10">
        <w:rPr>
          <w:rFonts w:hint="eastAsia"/>
          <w:lang w:eastAsia="zh-TW"/>
        </w:rPr>
        <w:t>住民稅</w:t>
      </w:r>
      <w:proofErr w:type="gramEnd"/>
      <w:r w:rsidRPr="00894E10">
        <w:rPr>
          <w:rFonts w:hint="eastAsia"/>
          <w:lang w:eastAsia="zh-TW"/>
        </w:rPr>
        <w:t>、法人事業稅等三項。</w:t>
      </w:r>
      <w:proofErr w:type="gramStart"/>
      <w:r w:rsidRPr="00894E10">
        <w:rPr>
          <w:rFonts w:hint="eastAsia"/>
          <w:lang w:eastAsia="zh-TW"/>
        </w:rPr>
        <w:t>法人稅乃日本中央政府</w:t>
      </w:r>
      <w:proofErr w:type="gramEnd"/>
      <w:r w:rsidRPr="00894E10">
        <w:rPr>
          <w:rFonts w:hint="eastAsia"/>
          <w:lang w:eastAsia="zh-TW"/>
        </w:rPr>
        <w:t>對法人企業活動所得課徵之國稅，外商依日本法令所設立之子公司、現地法人或合資企業，必須和當地公司一樣，繳交法人稅。法人</w:t>
      </w:r>
      <w:proofErr w:type="gramStart"/>
      <w:r w:rsidRPr="00894E10">
        <w:rPr>
          <w:rFonts w:hint="eastAsia"/>
          <w:lang w:eastAsia="zh-TW"/>
        </w:rPr>
        <w:t>住民稅為</w:t>
      </w:r>
      <w:proofErr w:type="gramEnd"/>
      <w:r w:rsidRPr="00894E10">
        <w:rPr>
          <w:rFonts w:hint="eastAsia"/>
          <w:lang w:eastAsia="zh-TW"/>
        </w:rPr>
        <w:t>地方自治體對設籍於該地區之企業所課徵之稅金，不論資本額多少，凡有盈餘者皆須繳納，且</w:t>
      </w:r>
      <w:proofErr w:type="gramStart"/>
      <w:r w:rsidRPr="00894E10">
        <w:rPr>
          <w:rFonts w:hint="eastAsia"/>
          <w:lang w:eastAsia="zh-TW"/>
        </w:rPr>
        <w:t>稅率依稅前</w:t>
      </w:r>
      <w:proofErr w:type="gramEnd"/>
      <w:r w:rsidRPr="00894E10">
        <w:rPr>
          <w:rFonts w:hint="eastAsia"/>
          <w:lang w:eastAsia="zh-TW"/>
        </w:rPr>
        <w:t>所得多寡而異。法人</w:t>
      </w:r>
      <w:proofErr w:type="gramStart"/>
      <w:r w:rsidRPr="00894E10">
        <w:rPr>
          <w:rFonts w:hint="eastAsia"/>
          <w:lang w:eastAsia="zh-TW"/>
        </w:rPr>
        <w:t>住民稅分為</w:t>
      </w:r>
      <w:proofErr w:type="gramEnd"/>
      <w:r w:rsidRPr="00894E10">
        <w:rPr>
          <w:rFonts w:hint="eastAsia"/>
          <w:lang w:eastAsia="zh-TW"/>
        </w:rPr>
        <w:t>「道府</w:t>
      </w:r>
      <w:proofErr w:type="gramStart"/>
      <w:r w:rsidRPr="00894E10">
        <w:rPr>
          <w:rFonts w:hint="eastAsia"/>
          <w:lang w:eastAsia="zh-TW"/>
        </w:rPr>
        <w:t>縣民稅</w:t>
      </w:r>
      <w:proofErr w:type="gramEnd"/>
      <w:r w:rsidRPr="00894E10">
        <w:rPr>
          <w:rFonts w:hint="eastAsia"/>
          <w:lang w:eastAsia="zh-TW"/>
        </w:rPr>
        <w:t>」及「市</w:t>
      </w:r>
      <w:proofErr w:type="gramStart"/>
      <w:r w:rsidRPr="00894E10">
        <w:rPr>
          <w:rFonts w:hint="eastAsia"/>
          <w:lang w:eastAsia="zh-TW"/>
        </w:rPr>
        <w:t>町</w:t>
      </w:r>
      <w:proofErr w:type="gramEnd"/>
      <w:r w:rsidRPr="00894E10">
        <w:rPr>
          <w:rFonts w:hint="eastAsia"/>
          <w:lang w:eastAsia="zh-TW"/>
        </w:rPr>
        <w:t>村民稅」等兩種。「道府</w:t>
      </w:r>
      <w:proofErr w:type="gramStart"/>
      <w:r w:rsidRPr="00894E10">
        <w:rPr>
          <w:rFonts w:hint="eastAsia"/>
          <w:lang w:eastAsia="zh-TW"/>
        </w:rPr>
        <w:t>縣民稅</w:t>
      </w:r>
      <w:proofErr w:type="gramEnd"/>
      <w:r w:rsidRPr="00894E10">
        <w:rPr>
          <w:rFonts w:hint="eastAsia"/>
          <w:lang w:eastAsia="zh-TW"/>
        </w:rPr>
        <w:t>」係繳交該企業所在之北海道、大阪府等地方自治體。「市</w:t>
      </w:r>
      <w:proofErr w:type="gramStart"/>
      <w:r w:rsidRPr="00894E10">
        <w:rPr>
          <w:rFonts w:hint="eastAsia"/>
          <w:lang w:eastAsia="zh-TW"/>
        </w:rPr>
        <w:t>町</w:t>
      </w:r>
      <w:proofErr w:type="gramEnd"/>
      <w:r w:rsidRPr="00894E10">
        <w:rPr>
          <w:rFonts w:hint="eastAsia"/>
          <w:lang w:eastAsia="zh-TW"/>
        </w:rPr>
        <w:t>村民稅」則繳交至道、府、縣轄下之市、村、</w:t>
      </w:r>
      <w:proofErr w:type="gramStart"/>
      <w:r w:rsidRPr="00894E10">
        <w:rPr>
          <w:rFonts w:hint="eastAsia"/>
          <w:lang w:eastAsia="zh-TW"/>
        </w:rPr>
        <w:t>町</w:t>
      </w:r>
      <w:proofErr w:type="gramEnd"/>
      <w:r w:rsidRPr="00894E10">
        <w:rPr>
          <w:rFonts w:hint="eastAsia"/>
          <w:lang w:eastAsia="zh-TW"/>
        </w:rPr>
        <w:t>。</w:t>
      </w:r>
    </w:p>
    <w:p w:rsidR="000B3668" w:rsidRPr="00894E10" w:rsidRDefault="000B3668" w:rsidP="000B3668">
      <w:pPr>
        <w:ind w:firstLine="480"/>
        <w:rPr>
          <w:lang w:eastAsia="zh-TW"/>
        </w:rPr>
      </w:pPr>
      <w:r w:rsidRPr="00894E10">
        <w:rPr>
          <w:rFonts w:hint="eastAsia"/>
          <w:lang w:eastAsia="zh-TW"/>
        </w:rPr>
        <w:t>為吸引外人投資，促進經濟成長，安</w:t>
      </w:r>
      <w:proofErr w:type="gramStart"/>
      <w:r w:rsidRPr="00894E10">
        <w:rPr>
          <w:rFonts w:hint="eastAsia"/>
          <w:lang w:eastAsia="zh-TW"/>
        </w:rPr>
        <w:t>倍</w:t>
      </w:r>
      <w:proofErr w:type="gramEnd"/>
      <w:r w:rsidRPr="00894E10">
        <w:rPr>
          <w:rFonts w:hint="eastAsia"/>
          <w:lang w:eastAsia="zh-TW"/>
        </w:rPr>
        <w:t>政權著手推動日本法人稅減稅措施，預定逐年調降，以達至</w:t>
      </w:r>
      <w:r w:rsidRPr="00894E10">
        <w:rPr>
          <w:lang w:eastAsia="zh-TW"/>
        </w:rPr>
        <w:t>20</w:t>
      </w:r>
      <w:r w:rsidRPr="00894E10">
        <w:rPr>
          <w:rFonts w:hint="eastAsia"/>
          <w:lang w:eastAsia="zh-TW"/>
        </w:rPr>
        <w:t>餘</w:t>
      </w:r>
      <w:r w:rsidRPr="00894E10">
        <w:rPr>
          <w:lang w:eastAsia="zh-TW"/>
        </w:rPr>
        <w:t>%</w:t>
      </w:r>
      <w:r w:rsidRPr="00894E10">
        <w:rPr>
          <w:rFonts w:hint="eastAsia"/>
          <w:lang w:eastAsia="zh-TW"/>
        </w:rPr>
        <w:t>之水準。日本企業的法人稅率，又稱「法人實效稅率」，包括繳納給中央政府的法人稅及地方政府的</w:t>
      </w:r>
      <w:proofErr w:type="gramStart"/>
      <w:r w:rsidRPr="00894E10">
        <w:rPr>
          <w:rFonts w:hint="eastAsia"/>
          <w:lang w:eastAsia="zh-TW"/>
        </w:rPr>
        <w:t>住民稅或</w:t>
      </w:r>
      <w:proofErr w:type="gramEnd"/>
      <w:r w:rsidRPr="00894E10">
        <w:rPr>
          <w:rFonts w:hint="eastAsia"/>
          <w:lang w:eastAsia="zh-TW"/>
        </w:rPr>
        <w:t>事業稅。日本政府自</w:t>
      </w:r>
      <w:r w:rsidRPr="00894E10">
        <w:rPr>
          <w:lang w:eastAsia="zh-TW"/>
        </w:rPr>
        <w:t>2013</w:t>
      </w:r>
      <w:r w:rsidRPr="00894E10">
        <w:rPr>
          <w:rFonts w:hint="eastAsia"/>
          <w:lang w:eastAsia="zh-TW"/>
        </w:rPr>
        <w:t>年度起將法人實效稅率由</w:t>
      </w:r>
      <w:r w:rsidRPr="00894E10">
        <w:rPr>
          <w:lang w:eastAsia="zh-TW"/>
        </w:rPr>
        <w:t>37%</w:t>
      </w:r>
      <w:r w:rsidRPr="00894E10">
        <w:rPr>
          <w:rFonts w:hint="eastAsia"/>
          <w:lang w:eastAsia="zh-TW"/>
        </w:rPr>
        <w:t>調降至</w:t>
      </w:r>
      <w:r w:rsidRPr="00894E10">
        <w:rPr>
          <w:lang w:eastAsia="zh-TW"/>
        </w:rPr>
        <w:t>34.62%</w:t>
      </w:r>
      <w:r w:rsidRPr="00894E10">
        <w:rPr>
          <w:rFonts w:hint="eastAsia"/>
          <w:lang w:eastAsia="zh-TW"/>
        </w:rPr>
        <w:t>，</w:t>
      </w:r>
      <w:r w:rsidRPr="00894E10">
        <w:rPr>
          <w:lang w:eastAsia="zh-TW"/>
        </w:rPr>
        <w:t>2015</w:t>
      </w:r>
      <w:r w:rsidRPr="00894E10">
        <w:rPr>
          <w:rFonts w:hint="eastAsia"/>
          <w:lang w:eastAsia="zh-TW"/>
        </w:rPr>
        <w:t>年</w:t>
      </w:r>
      <w:r w:rsidRPr="00894E10">
        <w:rPr>
          <w:lang w:eastAsia="zh-TW"/>
        </w:rPr>
        <w:t>4</w:t>
      </w:r>
      <w:r w:rsidRPr="00894E10">
        <w:rPr>
          <w:rFonts w:hint="eastAsia"/>
          <w:lang w:eastAsia="zh-TW"/>
        </w:rPr>
        <w:t>月開始又調降至</w:t>
      </w:r>
      <w:r w:rsidRPr="00894E10">
        <w:rPr>
          <w:lang w:eastAsia="zh-TW"/>
        </w:rPr>
        <w:t>32.11%</w:t>
      </w:r>
      <w:r w:rsidRPr="00894E10">
        <w:rPr>
          <w:rFonts w:hint="eastAsia"/>
          <w:lang w:eastAsia="zh-TW"/>
        </w:rPr>
        <w:t>，減少近</w:t>
      </w:r>
      <w:r w:rsidRPr="00894E10">
        <w:rPr>
          <w:lang w:eastAsia="zh-TW"/>
        </w:rPr>
        <w:t>5%</w:t>
      </w:r>
      <w:r w:rsidRPr="00894E10">
        <w:rPr>
          <w:rFonts w:hint="eastAsia"/>
          <w:lang w:eastAsia="zh-TW"/>
        </w:rPr>
        <w:t>；</w:t>
      </w:r>
      <w:r w:rsidRPr="00894E10">
        <w:rPr>
          <w:lang w:eastAsia="zh-TW"/>
        </w:rPr>
        <w:t>2016</w:t>
      </w:r>
      <w:r w:rsidRPr="00894E10">
        <w:rPr>
          <w:rFonts w:hint="eastAsia"/>
          <w:lang w:eastAsia="zh-TW"/>
        </w:rPr>
        <w:t>年</w:t>
      </w:r>
      <w:r w:rsidRPr="00894E10">
        <w:rPr>
          <w:lang w:eastAsia="zh-TW"/>
        </w:rPr>
        <w:t>4</w:t>
      </w:r>
      <w:r w:rsidRPr="00894E10">
        <w:rPr>
          <w:rFonts w:hint="eastAsia"/>
          <w:lang w:eastAsia="zh-TW"/>
        </w:rPr>
        <w:t>月起再調降至</w:t>
      </w:r>
      <w:r w:rsidRPr="00894E10">
        <w:rPr>
          <w:lang w:eastAsia="zh-TW"/>
        </w:rPr>
        <w:t>29.97%</w:t>
      </w:r>
      <w:r w:rsidRPr="00894E10">
        <w:rPr>
          <w:rFonts w:hint="eastAsia"/>
          <w:lang w:eastAsia="zh-TW"/>
        </w:rPr>
        <w:t>，比美國（</w:t>
      </w:r>
      <w:r w:rsidRPr="00894E10">
        <w:rPr>
          <w:lang w:eastAsia="zh-TW"/>
        </w:rPr>
        <w:t>40.75%</w:t>
      </w:r>
      <w:r w:rsidRPr="00894E10">
        <w:rPr>
          <w:rFonts w:hint="eastAsia"/>
          <w:lang w:eastAsia="zh-TW"/>
        </w:rPr>
        <w:t>）還低，與德國（</w:t>
      </w:r>
      <w:r w:rsidRPr="00894E10">
        <w:rPr>
          <w:lang w:eastAsia="zh-TW"/>
        </w:rPr>
        <w:t>29.65%</w:t>
      </w:r>
      <w:r w:rsidRPr="00894E10">
        <w:rPr>
          <w:rFonts w:hint="eastAsia"/>
          <w:lang w:eastAsia="zh-TW"/>
        </w:rPr>
        <w:t>）相近；但仍高於中國（</w:t>
      </w:r>
      <w:r w:rsidRPr="00894E10">
        <w:rPr>
          <w:lang w:eastAsia="zh-TW"/>
        </w:rPr>
        <w:t>25%</w:t>
      </w:r>
      <w:r w:rsidRPr="00894E10">
        <w:rPr>
          <w:rFonts w:hint="eastAsia"/>
          <w:lang w:eastAsia="zh-TW"/>
        </w:rPr>
        <w:t>）、韓國（</w:t>
      </w:r>
      <w:r w:rsidRPr="00894E10">
        <w:rPr>
          <w:lang w:eastAsia="zh-TW"/>
        </w:rPr>
        <w:t>24.2%</w:t>
      </w:r>
      <w:r w:rsidRPr="00894E10">
        <w:rPr>
          <w:rFonts w:hint="eastAsia"/>
          <w:lang w:eastAsia="zh-TW"/>
        </w:rPr>
        <w:t>）、新加坡（</w:t>
      </w:r>
      <w:r w:rsidRPr="00894E10">
        <w:rPr>
          <w:lang w:eastAsia="zh-TW"/>
        </w:rPr>
        <w:t>17%</w:t>
      </w:r>
      <w:r w:rsidRPr="00894E10">
        <w:rPr>
          <w:rFonts w:hint="eastAsia"/>
          <w:lang w:eastAsia="zh-TW"/>
        </w:rPr>
        <w:t>）及我國（</w:t>
      </w:r>
      <w:r w:rsidRPr="00894E10">
        <w:rPr>
          <w:lang w:eastAsia="zh-TW"/>
        </w:rPr>
        <w:t>17%</w:t>
      </w:r>
      <w:r w:rsidRPr="00894E10">
        <w:rPr>
          <w:rFonts w:hint="eastAsia"/>
          <w:lang w:eastAsia="zh-TW"/>
        </w:rPr>
        <w:t>）。降稅所需之替代財源是利用擴大</w:t>
      </w:r>
      <w:proofErr w:type="gramStart"/>
      <w:r w:rsidRPr="00894E10">
        <w:rPr>
          <w:rFonts w:hint="eastAsia"/>
          <w:lang w:eastAsia="zh-TW"/>
        </w:rPr>
        <w:t>採</w:t>
      </w:r>
      <w:proofErr w:type="gramEnd"/>
      <w:r w:rsidRPr="00894E10">
        <w:rPr>
          <w:rFonts w:hint="eastAsia"/>
          <w:lang w:eastAsia="zh-TW"/>
        </w:rPr>
        <w:t>行外形標準課稅（即課稅標準是依據企業薪資總額給付或利息支付等事業活動規模計算）的方式，增加對虧損或營業收益減少之企業課稅。</w:t>
      </w:r>
      <w:proofErr w:type="gramStart"/>
      <w:r w:rsidRPr="00894E10">
        <w:rPr>
          <w:rFonts w:hint="eastAsia"/>
          <w:lang w:eastAsia="zh-TW"/>
        </w:rPr>
        <w:t>此外，</w:t>
      </w:r>
      <w:proofErr w:type="gramEnd"/>
      <w:r w:rsidRPr="00894E10">
        <w:rPr>
          <w:rFonts w:hint="eastAsia"/>
          <w:lang w:eastAsia="zh-TW"/>
        </w:rPr>
        <w:t>對於無法享受法人稅降稅優惠之中小企業，如</w:t>
      </w:r>
      <w:proofErr w:type="gramStart"/>
      <w:r w:rsidRPr="00894E10">
        <w:rPr>
          <w:rFonts w:hint="eastAsia"/>
          <w:lang w:eastAsia="zh-TW"/>
        </w:rPr>
        <w:t>增購高生產性</w:t>
      </w:r>
      <w:proofErr w:type="gramEnd"/>
      <w:r w:rsidRPr="00894E10">
        <w:rPr>
          <w:rFonts w:hint="eastAsia"/>
          <w:lang w:eastAsia="zh-TW"/>
        </w:rPr>
        <w:t>之投資設備，將給予</w:t>
      </w:r>
      <w:r w:rsidRPr="00894E10">
        <w:rPr>
          <w:lang w:eastAsia="zh-TW"/>
        </w:rPr>
        <w:t>3</w:t>
      </w:r>
      <w:r w:rsidRPr="00894E10">
        <w:rPr>
          <w:rFonts w:hint="eastAsia"/>
          <w:lang w:eastAsia="zh-TW"/>
        </w:rPr>
        <w:t>年設備資產稅減半之優惠措施。</w:t>
      </w:r>
    </w:p>
    <w:p w:rsidR="000B3668" w:rsidRPr="00894E10" w:rsidRDefault="000B3668" w:rsidP="000B3668">
      <w:pPr>
        <w:ind w:firstLine="480"/>
        <w:rPr>
          <w:lang w:eastAsia="zh-TW"/>
        </w:rPr>
      </w:pPr>
      <w:r w:rsidRPr="00894E10">
        <w:rPr>
          <w:rFonts w:hint="eastAsia"/>
          <w:lang w:eastAsia="zh-TW"/>
        </w:rPr>
        <w:t>日本自民黨及公明黨聯合政權於</w:t>
      </w:r>
      <w:r w:rsidRPr="00894E10">
        <w:rPr>
          <w:lang w:eastAsia="zh-TW"/>
        </w:rPr>
        <w:t>2019</w:t>
      </w:r>
      <w:r w:rsidRPr="00894E10">
        <w:rPr>
          <w:rFonts w:hint="eastAsia"/>
          <w:lang w:eastAsia="zh-TW"/>
        </w:rPr>
        <w:t>年</w:t>
      </w:r>
      <w:r w:rsidRPr="00894E10">
        <w:rPr>
          <w:lang w:eastAsia="zh-TW"/>
        </w:rPr>
        <w:t>12</w:t>
      </w:r>
      <w:r w:rsidRPr="00894E10">
        <w:rPr>
          <w:rFonts w:hint="eastAsia"/>
          <w:lang w:eastAsia="zh-TW"/>
        </w:rPr>
        <w:t>月</w:t>
      </w:r>
      <w:r w:rsidRPr="00894E10">
        <w:rPr>
          <w:lang w:eastAsia="zh-TW"/>
        </w:rPr>
        <w:t>12</w:t>
      </w:r>
      <w:r w:rsidRPr="00894E10">
        <w:rPr>
          <w:rFonts w:hint="eastAsia"/>
          <w:lang w:eastAsia="zh-TW"/>
        </w:rPr>
        <w:t>日確定</w:t>
      </w:r>
      <w:r w:rsidRPr="00894E10">
        <w:rPr>
          <w:lang w:eastAsia="zh-TW"/>
        </w:rPr>
        <w:t>2020</w:t>
      </w:r>
      <w:r w:rsidRPr="00894E10">
        <w:rPr>
          <w:rFonts w:hint="eastAsia"/>
          <w:lang w:eastAsia="zh-TW"/>
        </w:rPr>
        <w:t>年度</w:t>
      </w:r>
      <w:r w:rsidR="00DF7771" w:rsidRPr="00894E10">
        <w:rPr>
          <w:rFonts w:hint="eastAsia"/>
          <w:lang w:eastAsia="zh-TW"/>
        </w:rPr>
        <w:t>（</w:t>
      </w:r>
      <w:r w:rsidRPr="00894E10">
        <w:rPr>
          <w:lang w:eastAsia="zh-TW"/>
        </w:rPr>
        <w:t>2020</w:t>
      </w:r>
      <w:r w:rsidRPr="00894E10">
        <w:rPr>
          <w:rFonts w:hint="eastAsia"/>
          <w:lang w:eastAsia="zh-TW"/>
        </w:rPr>
        <w:t>年</w:t>
      </w:r>
      <w:r w:rsidRPr="00894E10">
        <w:rPr>
          <w:lang w:eastAsia="zh-TW"/>
        </w:rPr>
        <w:t>4</w:t>
      </w:r>
      <w:r w:rsidRPr="00894E10">
        <w:rPr>
          <w:rFonts w:hint="eastAsia"/>
          <w:lang w:eastAsia="zh-TW"/>
        </w:rPr>
        <w:t>月至</w:t>
      </w:r>
      <w:r w:rsidRPr="00894E10">
        <w:rPr>
          <w:lang w:eastAsia="zh-TW"/>
        </w:rPr>
        <w:t>2021</w:t>
      </w:r>
      <w:r w:rsidRPr="00894E10">
        <w:rPr>
          <w:rFonts w:hint="eastAsia"/>
          <w:lang w:eastAsia="zh-TW"/>
        </w:rPr>
        <w:t>年</w:t>
      </w:r>
      <w:r w:rsidRPr="00894E10">
        <w:rPr>
          <w:lang w:eastAsia="zh-TW"/>
        </w:rPr>
        <w:t>3</w:t>
      </w:r>
      <w:r w:rsidRPr="00894E10">
        <w:rPr>
          <w:rFonts w:hint="eastAsia"/>
          <w:lang w:eastAsia="zh-TW"/>
        </w:rPr>
        <w:t>月</w:t>
      </w:r>
      <w:r w:rsidR="00DF7771" w:rsidRPr="00894E10">
        <w:rPr>
          <w:rFonts w:hint="eastAsia"/>
          <w:lang w:eastAsia="zh-TW"/>
        </w:rPr>
        <w:t>）</w:t>
      </w:r>
      <w:r w:rsidRPr="00894E10">
        <w:rPr>
          <w:rFonts w:hint="eastAsia"/>
          <w:lang w:eastAsia="zh-TW"/>
        </w:rPr>
        <w:t>《稅制改正大綱》，期促進產業創新。日本</w:t>
      </w:r>
      <w:r w:rsidRPr="00894E10">
        <w:rPr>
          <w:lang w:eastAsia="zh-TW"/>
        </w:rPr>
        <w:t>2019</w:t>
      </w:r>
      <w:r w:rsidRPr="00894E10">
        <w:rPr>
          <w:rFonts w:hint="eastAsia"/>
          <w:lang w:eastAsia="zh-TW"/>
        </w:rPr>
        <w:t>年</w:t>
      </w:r>
      <w:r w:rsidRPr="00894E10">
        <w:rPr>
          <w:lang w:eastAsia="zh-TW"/>
        </w:rPr>
        <w:t>10</w:t>
      </w:r>
      <w:r w:rsidRPr="00894E10">
        <w:rPr>
          <w:rFonts w:hint="eastAsia"/>
          <w:lang w:eastAsia="zh-TW"/>
        </w:rPr>
        <w:t>月調漲消費稅加上美「中」貿易摩擦的影響，使全球經濟景氣展望不明朗；</w:t>
      </w:r>
      <w:proofErr w:type="gramStart"/>
      <w:r w:rsidRPr="00894E10">
        <w:rPr>
          <w:rFonts w:hint="eastAsia"/>
          <w:lang w:eastAsia="zh-TW"/>
        </w:rPr>
        <w:t>此外，</w:t>
      </w:r>
      <w:proofErr w:type="gramEnd"/>
      <w:r w:rsidRPr="00894E10">
        <w:rPr>
          <w:rFonts w:hint="eastAsia"/>
          <w:lang w:eastAsia="zh-TW"/>
        </w:rPr>
        <w:t>全球迅速走向數位化時代之際，在日本企業</w:t>
      </w:r>
      <w:r w:rsidRPr="00894E10">
        <w:rPr>
          <w:lang w:eastAsia="zh-TW"/>
        </w:rPr>
        <w:t>2018</w:t>
      </w:r>
      <w:r w:rsidRPr="00894E10">
        <w:rPr>
          <w:rFonts w:hint="eastAsia"/>
          <w:lang w:eastAsia="zh-TW"/>
        </w:rPr>
        <w:t>年度保留盈餘連續</w:t>
      </w:r>
      <w:r w:rsidRPr="00894E10">
        <w:rPr>
          <w:lang w:eastAsia="zh-TW"/>
        </w:rPr>
        <w:t>7</w:t>
      </w:r>
      <w:r w:rsidRPr="00894E10">
        <w:rPr>
          <w:rFonts w:hint="eastAsia"/>
          <w:lang w:eastAsia="zh-TW"/>
        </w:rPr>
        <w:t>年創最高紀錄，故鼓勵企業將盈餘用於投資因應包括</w:t>
      </w:r>
      <w:r w:rsidRPr="00894E10">
        <w:rPr>
          <w:lang w:eastAsia="zh-TW"/>
        </w:rPr>
        <w:t>5G</w:t>
      </w:r>
      <w:r w:rsidRPr="00894E10">
        <w:rPr>
          <w:rFonts w:hint="eastAsia"/>
          <w:lang w:eastAsia="zh-TW"/>
        </w:rPr>
        <w:t>等數位化之新經濟模式為</w:t>
      </w:r>
      <w:r w:rsidRPr="00894E10">
        <w:rPr>
          <w:lang w:eastAsia="zh-TW"/>
        </w:rPr>
        <w:t>2020</w:t>
      </w:r>
      <w:r w:rsidRPr="00894E10">
        <w:rPr>
          <w:rFonts w:hint="eastAsia"/>
          <w:lang w:eastAsia="zh-TW"/>
        </w:rPr>
        <w:t>年度《稅制改正大綱》的重點項目，謹摘要</w:t>
      </w:r>
      <w:r w:rsidRPr="00894E10">
        <w:rPr>
          <w:lang w:eastAsia="zh-TW"/>
        </w:rPr>
        <w:t>2020</w:t>
      </w:r>
      <w:r w:rsidRPr="00894E10">
        <w:rPr>
          <w:rFonts w:hint="eastAsia"/>
          <w:lang w:eastAsia="zh-TW"/>
        </w:rPr>
        <w:t>年度《稅制改正大綱》要點如</w:t>
      </w:r>
      <w:proofErr w:type="gramStart"/>
      <w:r w:rsidRPr="00894E10">
        <w:rPr>
          <w:rFonts w:hint="eastAsia"/>
          <w:lang w:eastAsia="zh-TW"/>
        </w:rPr>
        <w:t>后</w:t>
      </w:r>
      <w:proofErr w:type="gramEnd"/>
      <w:r w:rsidRPr="00894E10">
        <w:rPr>
          <w:rFonts w:hint="eastAsia"/>
          <w:lang w:eastAsia="zh-TW"/>
        </w:rPr>
        <w:t>：</w:t>
      </w:r>
    </w:p>
    <w:p w:rsidR="00186910" w:rsidRPr="00894E10" w:rsidRDefault="00186910" w:rsidP="00186910">
      <w:pPr>
        <w:pStyle w:val="a6"/>
        <w:ind w:left="960" w:hanging="720"/>
      </w:pPr>
      <w:r w:rsidRPr="00AA3217">
        <w:rPr>
          <w:rFonts w:hint="eastAsia"/>
        </w:rPr>
        <w:t>（一）新設「</w:t>
      </w:r>
      <w:r w:rsidRPr="00AA3217">
        <w:t>Open innovation</w:t>
      </w:r>
      <w:r w:rsidRPr="00AA3217">
        <w:rPr>
          <w:rFonts w:hint="eastAsia"/>
        </w:rPr>
        <w:t>促進稅制」：大企業若投資設立未滿</w:t>
      </w:r>
      <w:r w:rsidRPr="00AA3217">
        <w:t>10</w:t>
      </w:r>
      <w:r w:rsidRPr="00AA3217">
        <w:rPr>
          <w:rFonts w:hint="eastAsia"/>
        </w:rPr>
        <w:t>年之未上市企業</w:t>
      </w:r>
      <w:r w:rsidRPr="00AA3217">
        <w:t>1</w:t>
      </w:r>
      <w:r w:rsidRPr="00AA3217">
        <w:rPr>
          <w:rFonts w:hint="eastAsia"/>
        </w:rPr>
        <w:t>億日圓以上，出資額</w:t>
      </w:r>
      <w:r w:rsidRPr="00AA3217">
        <w:t>25%</w:t>
      </w:r>
      <w:r w:rsidRPr="00AA3217">
        <w:rPr>
          <w:rFonts w:hint="eastAsia"/>
        </w:rPr>
        <w:t>得自所得稅基中扣除，以促進異業種新創公司進行技術及商業模式之創新。</w:t>
      </w:r>
    </w:p>
    <w:p w:rsidR="00186910" w:rsidRPr="00894E10" w:rsidRDefault="00186910" w:rsidP="00186910">
      <w:pPr>
        <w:pStyle w:val="a6"/>
        <w:ind w:left="960" w:hanging="720"/>
      </w:pPr>
      <w:r w:rsidRPr="00AA3217">
        <w:rPr>
          <w:rFonts w:hint="eastAsia"/>
        </w:rPr>
        <w:t>（二）為促進整備</w:t>
      </w:r>
      <w:r w:rsidRPr="00AA3217">
        <w:t>5G</w:t>
      </w:r>
      <w:r w:rsidRPr="00AA3217">
        <w:rPr>
          <w:rFonts w:hint="eastAsia"/>
        </w:rPr>
        <w:t>通訊網，提供為期</w:t>
      </w:r>
      <w:r w:rsidRPr="00AA3217">
        <w:t>2</w:t>
      </w:r>
      <w:r w:rsidRPr="00AA3217">
        <w:rPr>
          <w:rFonts w:hint="eastAsia"/>
        </w:rPr>
        <w:t>年減稅措施：企業投資日本政府核准</w:t>
      </w:r>
      <w:r w:rsidRPr="00AA3217">
        <w:t>5G</w:t>
      </w:r>
      <w:r w:rsidRPr="00AA3217">
        <w:rPr>
          <w:rFonts w:hint="eastAsia"/>
        </w:rPr>
        <w:t>基地台金額</w:t>
      </w:r>
      <w:r w:rsidRPr="00AA3217">
        <w:t>15%</w:t>
      </w:r>
      <w:r w:rsidRPr="00AA3217">
        <w:rPr>
          <w:rFonts w:hint="eastAsia"/>
        </w:rPr>
        <w:t>得自法人稅扣除。適用對象限國內手機通訊大廠及工廠等獨自建構</w:t>
      </w:r>
      <w:r w:rsidRPr="00AA3217">
        <w:t>5G</w:t>
      </w:r>
      <w:r w:rsidRPr="00AA3217">
        <w:rPr>
          <w:rFonts w:hint="eastAsia"/>
        </w:rPr>
        <w:t>通訊網業者，</w:t>
      </w:r>
      <w:r w:rsidRPr="00AA3217">
        <w:t>NTT docomo</w:t>
      </w:r>
      <w:r w:rsidRPr="00AA3217">
        <w:rPr>
          <w:rFonts w:hint="eastAsia"/>
        </w:rPr>
        <w:t>、</w:t>
      </w:r>
      <w:r w:rsidRPr="00AA3217">
        <w:t>KDDI</w:t>
      </w:r>
      <w:r w:rsidRPr="00AA3217">
        <w:rPr>
          <w:rFonts w:hint="eastAsia"/>
        </w:rPr>
        <w:t>、</w:t>
      </w:r>
      <w:r w:rsidRPr="00AA3217">
        <w:t>SoftBank</w:t>
      </w:r>
      <w:r w:rsidRPr="00AA3217">
        <w:rPr>
          <w:rFonts w:hint="eastAsia"/>
        </w:rPr>
        <w:t>、</w:t>
      </w:r>
      <w:r w:rsidRPr="00AA3217">
        <w:t>Rakuten Mobile</w:t>
      </w:r>
      <w:r w:rsidRPr="00AA3217">
        <w:rPr>
          <w:rFonts w:hint="eastAsia"/>
        </w:rPr>
        <w:t>等</w:t>
      </w:r>
      <w:r w:rsidRPr="00AA3217">
        <w:t>4</w:t>
      </w:r>
      <w:r w:rsidRPr="00AA3217">
        <w:rPr>
          <w:rFonts w:hint="eastAsia"/>
        </w:rPr>
        <w:t>家電信公司規劃至</w:t>
      </w:r>
      <w:r w:rsidRPr="00AA3217">
        <w:t>2024</w:t>
      </w:r>
      <w:r w:rsidRPr="00AA3217">
        <w:rPr>
          <w:rFonts w:hint="eastAsia"/>
        </w:rPr>
        <w:t>年度投資</w:t>
      </w:r>
      <w:r w:rsidRPr="00AA3217">
        <w:t>5G</w:t>
      </w:r>
      <w:r w:rsidRPr="00AA3217">
        <w:rPr>
          <w:rFonts w:hint="eastAsia"/>
        </w:rPr>
        <w:t>計畫</w:t>
      </w:r>
      <w:r w:rsidRPr="00AA3217">
        <w:t>1</w:t>
      </w:r>
      <w:r w:rsidRPr="00AA3217">
        <w:rPr>
          <w:rFonts w:hint="eastAsia"/>
        </w:rPr>
        <w:t>兆</w:t>
      </w:r>
      <w:r w:rsidRPr="00AA3217">
        <w:t>6,000</w:t>
      </w:r>
      <w:r w:rsidRPr="00AA3217">
        <w:rPr>
          <w:rFonts w:hint="eastAsia"/>
        </w:rPr>
        <w:t>億日圓，減稅優惠得追溯前期已投資</w:t>
      </w:r>
      <w:r w:rsidRPr="00AA3217">
        <w:t>5G</w:t>
      </w:r>
      <w:r w:rsidRPr="00AA3217">
        <w:rPr>
          <w:rFonts w:hint="eastAsia"/>
        </w:rPr>
        <w:t>之計畫，料將加速日本建置</w:t>
      </w:r>
      <w:r w:rsidRPr="00AA3217">
        <w:t>5G</w:t>
      </w:r>
      <w:r w:rsidRPr="00AA3217">
        <w:rPr>
          <w:rFonts w:hint="eastAsia"/>
        </w:rPr>
        <w:t>。另美國基於資安因素要求相關國家排除中國大陸「華為」的產品，故此項</w:t>
      </w:r>
      <w:r w:rsidRPr="00AA3217">
        <w:t>5G</w:t>
      </w:r>
      <w:r w:rsidRPr="00AA3217">
        <w:rPr>
          <w:rFonts w:hint="eastAsia"/>
        </w:rPr>
        <w:t>減稅舉措亦係自保障經濟安全觀點所制定。</w:t>
      </w:r>
    </w:p>
    <w:p w:rsidR="00186910" w:rsidRPr="00894E10" w:rsidRDefault="00186910" w:rsidP="00186910">
      <w:pPr>
        <w:pStyle w:val="a6"/>
        <w:ind w:left="960" w:hanging="720"/>
      </w:pPr>
      <w:r w:rsidRPr="00AA3217">
        <w:rPr>
          <w:rFonts w:hint="eastAsia"/>
        </w:rPr>
        <w:t>（三）取消過去給予超過資本金</w:t>
      </w:r>
      <w:r w:rsidRPr="00AA3217">
        <w:t>100</w:t>
      </w:r>
      <w:r w:rsidRPr="00AA3217">
        <w:rPr>
          <w:rFonts w:hint="eastAsia"/>
        </w:rPr>
        <w:t>億日圓的大企業交際費的減稅特例措施，交際應酬之餐飲費將不能列為損失，料增加大企業稅額負擔。</w:t>
      </w:r>
    </w:p>
    <w:p w:rsidR="00186910" w:rsidRPr="00894E10" w:rsidRDefault="00186910" w:rsidP="00186910">
      <w:pPr>
        <w:pStyle w:val="a6"/>
        <w:ind w:left="960" w:hanging="720"/>
      </w:pPr>
      <w:r w:rsidRPr="00AA3217">
        <w:rPr>
          <w:rFonts w:hint="eastAsia"/>
        </w:rPr>
        <w:t>（四）鑒於</w:t>
      </w:r>
      <w:r w:rsidRPr="00AA3217">
        <w:t>2019</w:t>
      </w:r>
      <w:r w:rsidRPr="00AA3217">
        <w:rPr>
          <w:rFonts w:hint="eastAsia"/>
        </w:rPr>
        <w:t>年</w:t>
      </w:r>
      <w:r w:rsidRPr="00AA3217">
        <w:t>10</w:t>
      </w:r>
      <w:r w:rsidRPr="00AA3217">
        <w:rPr>
          <w:rFonts w:hint="eastAsia"/>
        </w:rPr>
        <w:t>月消費稅剛調漲，</w:t>
      </w:r>
      <w:r w:rsidRPr="00AA3217">
        <w:t>2020</w:t>
      </w:r>
      <w:r w:rsidRPr="00AA3217">
        <w:rPr>
          <w:rFonts w:hint="eastAsia"/>
        </w:rPr>
        <w:t>年年收超過</w:t>
      </w:r>
      <w:r w:rsidRPr="00AA3217">
        <w:t>850</w:t>
      </w:r>
      <w:r w:rsidRPr="00AA3217">
        <w:rPr>
          <w:rFonts w:hint="eastAsia"/>
        </w:rPr>
        <w:t>萬日圓的員工所得稅暫不增稅。</w:t>
      </w:r>
    </w:p>
    <w:p w:rsidR="00186910" w:rsidRPr="00894E10" w:rsidRDefault="00186910" w:rsidP="00186910">
      <w:pPr>
        <w:pStyle w:val="a6"/>
        <w:ind w:left="960" w:hanging="720"/>
      </w:pPr>
      <w:r w:rsidRPr="00AA3217">
        <w:rPr>
          <w:rFonts w:hint="eastAsia"/>
        </w:rPr>
        <w:t>（五）為退休準備，促進民眾開設個人小額投資免稅儲蓄帳戶（</w:t>
      </w:r>
      <w:r w:rsidRPr="00AA3217">
        <w:t>Nippon Individuals Savings Account, NISA</w:t>
      </w:r>
      <w:r w:rsidRPr="00AA3217">
        <w:rPr>
          <w:rFonts w:hint="eastAsia"/>
        </w:rPr>
        <w:t>），以充實個人金融資產：</w:t>
      </w:r>
    </w:p>
    <w:p w:rsidR="00186910" w:rsidRPr="00894E10" w:rsidRDefault="00186910" w:rsidP="00186910">
      <w:pPr>
        <w:pStyle w:val="af3"/>
        <w:ind w:left="1440" w:hanging="480"/>
      </w:pPr>
      <w:r w:rsidRPr="00AA3217">
        <w:rPr>
          <w:rFonts w:hint="eastAsia"/>
        </w:rPr>
        <w:t>１、</w:t>
      </w:r>
      <w:r w:rsidRPr="00AA3217">
        <w:t>NISA</w:t>
      </w:r>
      <w:r w:rsidRPr="00AA3217">
        <w:rPr>
          <w:rFonts w:hint="eastAsia"/>
        </w:rPr>
        <w:t>現行制度原訂</w:t>
      </w:r>
      <w:r w:rsidRPr="00AA3217">
        <w:t>2023</w:t>
      </w:r>
      <w:r w:rsidRPr="00AA3217">
        <w:rPr>
          <w:rFonts w:hint="eastAsia"/>
        </w:rPr>
        <w:t>年底結束，現延長</w:t>
      </w:r>
      <w:r w:rsidRPr="00AA3217">
        <w:t>5</w:t>
      </w:r>
      <w:r w:rsidRPr="00AA3217">
        <w:rPr>
          <w:rFonts w:hint="eastAsia"/>
        </w:rPr>
        <w:t>年至</w:t>
      </w:r>
      <w:r w:rsidRPr="00AA3217">
        <w:t>2024</w:t>
      </w:r>
      <w:r w:rsidRPr="00AA3217">
        <w:rPr>
          <w:rFonts w:hint="eastAsia"/>
        </w:rPr>
        <w:t>年，並自</w:t>
      </w:r>
      <w:r w:rsidRPr="00AA3217">
        <w:t>2024</w:t>
      </w:r>
      <w:r w:rsidRPr="00AA3217">
        <w:rPr>
          <w:rFonts w:hint="eastAsia"/>
        </w:rPr>
        <w:t>年改用新</w:t>
      </w:r>
      <w:r w:rsidRPr="00AA3217">
        <w:t>NISA</w:t>
      </w:r>
      <w:r w:rsidRPr="00AA3217">
        <w:rPr>
          <w:rFonts w:hint="eastAsia"/>
        </w:rPr>
        <w:t>制度。</w:t>
      </w:r>
    </w:p>
    <w:p w:rsidR="00186910" w:rsidRPr="00894E10" w:rsidRDefault="00186910" w:rsidP="00186910">
      <w:pPr>
        <w:pStyle w:val="af3"/>
        <w:ind w:left="1440" w:hanging="480"/>
      </w:pPr>
      <w:r w:rsidRPr="00AA3217">
        <w:rPr>
          <w:rFonts w:hint="eastAsia"/>
        </w:rPr>
        <w:t>２、新</w:t>
      </w:r>
      <w:r w:rsidRPr="00AA3217">
        <w:t>NISA</w:t>
      </w:r>
      <w:r w:rsidRPr="00AA3217">
        <w:rPr>
          <w:rFonts w:hint="eastAsia"/>
        </w:rPr>
        <w:t>制度免稅產品包括第一層必備低風險的投資信託（每年最高投資額度為</w:t>
      </w:r>
      <w:r w:rsidRPr="00AA3217">
        <w:t>20</w:t>
      </w:r>
      <w:r w:rsidRPr="00AA3217">
        <w:rPr>
          <w:rFonts w:hint="eastAsia"/>
        </w:rPr>
        <w:t>萬日圓）及第二層上市股票（每年最高投資額度為</w:t>
      </w:r>
      <w:r w:rsidRPr="00AA3217">
        <w:t>102</w:t>
      </w:r>
      <w:r w:rsidRPr="00AA3217">
        <w:rPr>
          <w:rFonts w:hint="eastAsia"/>
        </w:rPr>
        <w:t>萬日圓），每年最多投資金額為</w:t>
      </w:r>
      <w:r w:rsidRPr="00AA3217">
        <w:t>122</w:t>
      </w:r>
      <w:r w:rsidRPr="00AA3217">
        <w:rPr>
          <w:rFonts w:hint="eastAsia"/>
        </w:rPr>
        <w:t>萬日圓，比現行制度增加</w:t>
      </w:r>
      <w:r w:rsidRPr="00AA3217">
        <w:t>2</w:t>
      </w:r>
      <w:r w:rsidRPr="00AA3217">
        <w:rPr>
          <w:rFonts w:hint="eastAsia"/>
        </w:rPr>
        <w:t>萬日圓，免稅期間為</w:t>
      </w:r>
      <w:r w:rsidRPr="00AA3217">
        <w:t>5</w:t>
      </w:r>
      <w:r w:rsidRPr="00AA3217">
        <w:rPr>
          <w:rFonts w:hint="eastAsia"/>
        </w:rPr>
        <w:t>年。</w:t>
      </w:r>
    </w:p>
    <w:p w:rsidR="000B3668" w:rsidRPr="00894E10" w:rsidRDefault="00186910" w:rsidP="00186910">
      <w:pPr>
        <w:pStyle w:val="af3"/>
        <w:ind w:left="1440" w:hanging="480"/>
      </w:pPr>
      <w:r w:rsidRPr="00AA3217">
        <w:rPr>
          <w:rFonts w:hint="eastAsia"/>
        </w:rPr>
        <w:t>３、每年</w:t>
      </w:r>
      <w:r w:rsidRPr="00AA3217">
        <w:t>40</w:t>
      </w:r>
      <w:r w:rsidRPr="00AA3217">
        <w:rPr>
          <w:rFonts w:hint="eastAsia"/>
        </w:rPr>
        <w:t>萬日圓</w:t>
      </w:r>
      <w:r w:rsidRPr="00AA3217">
        <w:t>20</w:t>
      </w:r>
      <w:r w:rsidRPr="00AA3217">
        <w:rPr>
          <w:rFonts w:hint="eastAsia"/>
        </w:rPr>
        <w:t>年間特定用途儲蓄（積立</w:t>
      </w:r>
      <w:r w:rsidRPr="00AA3217">
        <w:t>NISA</w:t>
      </w:r>
      <w:r w:rsidRPr="00AA3217">
        <w:rPr>
          <w:rFonts w:hint="eastAsia"/>
        </w:rPr>
        <w:t>）之運用利益可免課稅制度將予以延長超過</w:t>
      </w:r>
      <w:r w:rsidRPr="00AA3217">
        <w:t>20</w:t>
      </w:r>
      <w:r w:rsidRPr="00AA3217">
        <w:rPr>
          <w:rFonts w:hint="eastAsia"/>
        </w:rPr>
        <w:t>年。</w:t>
      </w:r>
    </w:p>
    <w:p w:rsidR="000B3668" w:rsidRPr="00894E10" w:rsidRDefault="000B3668" w:rsidP="00186910">
      <w:pPr>
        <w:pStyle w:val="aff3"/>
        <w:spacing w:before="257"/>
        <w:rPr>
          <w:lang w:eastAsia="zh-TW"/>
        </w:rPr>
      </w:pPr>
      <w:r w:rsidRPr="00AA3217">
        <w:rPr>
          <w:rFonts w:hint="eastAsia"/>
          <w:bdr w:val="single" w:sz="4" w:space="0" w:color="auto"/>
          <w:lang w:eastAsia="zh-TW"/>
        </w:rPr>
        <w:t>附表1</w:t>
      </w:r>
      <w:r w:rsidRPr="00AA3217">
        <w:rPr>
          <w:rFonts w:hint="eastAsia"/>
          <w:lang w:eastAsia="zh-TW"/>
        </w:rPr>
        <w:t xml:space="preserve">　日本稅制概要表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2653"/>
        <w:gridCol w:w="1800"/>
        <w:gridCol w:w="2775"/>
      </w:tblGrid>
      <w:tr w:rsidR="00894E10" w:rsidRPr="00894E10" w:rsidTr="00822CD4">
        <w:tc>
          <w:tcPr>
            <w:tcW w:w="4630" w:type="dxa"/>
            <w:gridSpan w:val="2"/>
            <w:shd w:val="clear" w:color="auto" w:fill="auto"/>
          </w:tcPr>
          <w:p w:rsidR="000B3668" w:rsidRPr="00894E10" w:rsidRDefault="000B3668" w:rsidP="00822CD4">
            <w:pPr>
              <w:pStyle w:val="af2"/>
            </w:pPr>
            <w:proofErr w:type="gramStart"/>
            <w:r w:rsidRPr="00894E10">
              <w:rPr>
                <w:rFonts w:hint="eastAsia"/>
              </w:rPr>
              <w:t>國</w:t>
            </w:r>
            <w:proofErr w:type="gramEnd"/>
            <w:r w:rsidRPr="00894E10">
              <w:t xml:space="preserve">   </w:t>
            </w:r>
            <w:r w:rsidRPr="00894E10">
              <w:rPr>
                <w:rFonts w:hint="eastAsia"/>
              </w:rPr>
              <w:t>稅</w:t>
            </w:r>
          </w:p>
        </w:tc>
        <w:tc>
          <w:tcPr>
            <w:tcW w:w="5123" w:type="dxa"/>
            <w:gridSpan w:val="2"/>
            <w:shd w:val="clear" w:color="auto" w:fill="auto"/>
          </w:tcPr>
          <w:p w:rsidR="000B3668" w:rsidRPr="00894E10" w:rsidRDefault="000B3668" w:rsidP="00822CD4">
            <w:pPr>
              <w:pStyle w:val="af2"/>
            </w:pPr>
            <w:r w:rsidRPr="00894E10">
              <w:rPr>
                <w:rFonts w:hint="eastAsia"/>
              </w:rPr>
              <w:t>地</w:t>
            </w:r>
            <w:r w:rsidRPr="00894E10">
              <w:t xml:space="preserve">  </w:t>
            </w:r>
            <w:r w:rsidRPr="00894E10">
              <w:rPr>
                <w:rFonts w:hint="eastAsia"/>
              </w:rPr>
              <w:t>方</w:t>
            </w:r>
            <w:r w:rsidRPr="00894E10">
              <w:t xml:space="preserve">  </w:t>
            </w:r>
            <w:r w:rsidRPr="00894E10">
              <w:rPr>
                <w:rFonts w:hint="eastAsia"/>
              </w:rPr>
              <w:t>稅</w:t>
            </w:r>
          </w:p>
        </w:tc>
      </w:tr>
      <w:tr w:rsidR="00894E10" w:rsidRPr="00894E10" w:rsidTr="00822CD4">
        <w:tc>
          <w:tcPr>
            <w:tcW w:w="1648" w:type="dxa"/>
            <w:shd w:val="clear" w:color="auto" w:fill="auto"/>
          </w:tcPr>
          <w:p w:rsidR="000B3668" w:rsidRPr="00894E10" w:rsidRDefault="000B3668" w:rsidP="00822CD4">
            <w:pPr>
              <w:pStyle w:val="af2"/>
            </w:pPr>
            <w:r w:rsidRPr="00894E10">
              <w:rPr>
                <w:rFonts w:hint="eastAsia"/>
              </w:rPr>
              <w:t>直接稅</w:t>
            </w:r>
          </w:p>
        </w:tc>
        <w:tc>
          <w:tcPr>
            <w:tcW w:w="2982" w:type="dxa"/>
            <w:shd w:val="clear" w:color="auto" w:fill="auto"/>
          </w:tcPr>
          <w:p w:rsidR="000B3668" w:rsidRPr="00894E10" w:rsidRDefault="000B3668" w:rsidP="00822CD4">
            <w:pPr>
              <w:pStyle w:val="af2"/>
              <w:rPr>
                <w:lang w:eastAsia="zh-TW"/>
              </w:rPr>
            </w:pPr>
            <w:r w:rsidRPr="00894E10">
              <w:rPr>
                <w:rFonts w:hint="eastAsia"/>
                <w:lang w:eastAsia="zh-TW"/>
              </w:rPr>
              <w:t>法人稅</w:t>
            </w:r>
          </w:p>
          <w:p w:rsidR="000B3668" w:rsidRPr="00894E10" w:rsidRDefault="000B3668" w:rsidP="00822CD4">
            <w:pPr>
              <w:pStyle w:val="af2"/>
              <w:rPr>
                <w:lang w:eastAsia="zh-TW"/>
              </w:rPr>
            </w:pPr>
            <w:r w:rsidRPr="00894E10">
              <w:rPr>
                <w:rFonts w:hint="eastAsia"/>
                <w:lang w:eastAsia="zh-TW"/>
              </w:rPr>
              <w:t>地方法人特別稅</w:t>
            </w:r>
          </w:p>
        </w:tc>
        <w:tc>
          <w:tcPr>
            <w:tcW w:w="2001" w:type="dxa"/>
            <w:shd w:val="clear" w:color="auto" w:fill="auto"/>
          </w:tcPr>
          <w:p w:rsidR="000B3668" w:rsidRPr="00894E10" w:rsidRDefault="000B3668" w:rsidP="00822CD4">
            <w:pPr>
              <w:pStyle w:val="af2"/>
            </w:pPr>
            <w:r w:rsidRPr="00894E10">
              <w:rPr>
                <w:rFonts w:hint="eastAsia"/>
              </w:rPr>
              <w:t>都道府縣稅</w:t>
            </w:r>
          </w:p>
        </w:tc>
        <w:tc>
          <w:tcPr>
            <w:tcW w:w="3122" w:type="dxa"/>
            <w:shd w:val="clear" w:color="auto" w:fill="auto"/>
          </w:tcPr>
          <w:p w:rsidR="000B3668" w:rsidRPr="00894E10" w:rsidRDefault="000B3668" w:rsidP="00822CD4">
            <w:pPr>
              <w:pStyle w:val="af2"/>
              <w:rPr>
                <w:lang w:eastAsia="zh-TW"/>
              </w:rPr>
            </w:pPr>
            <w:r w:rsidRPr="00894E10">
              <w:rPr>
                <w:rFonts w:hint="eastAsia"/>
                <w:lang w:eastAsia="zh-TW"/>
              </w:rPr>
              <w:t>都民稅</w:t>
            </w:r>
          </w:p>
          <w:p w:rsidR="000B3668" w:rsidRPr="00894E10" w:rsidRDefault="000B3668" w:rsidP="00822CD4">
            <w:pPr>
              <w:pStyle w:val="af2"/>
              <w:rPr>
                <w:lang w:eastAsia="zh-TW"/>
              </w:rPr>
            </w:pPr>
            <w:r w:rsidRPr="00894E10">
              <w:rPr>
                <w:rFonts w:hint="eastAsia"/>
                <w:lang w:eastAsia="zh-TW"/>
              </w:rPr>
              <w:t>事業稅</w:t>
            </w:r>
          </w:p>
          <w:p w:rsidR="000B3668" w:rsidRPr="00894E10" w:rsidRDefault="000B3668" w:rsidP="00822CD4">
            <w:pPr>
              <w:pStyle w:val="af2"/>
              <w:rPr>
                <w:lang w:eastAsia="zh-TW"/>
              </w:rPr>
            </w:pPr>
            <w:r w:rsidRPr="00894E10">
              <w:rPr>
                <w:rFonts w:hint="eastAsia"/>
                <w:lang w:eastAsia="zh-TW"/>
              </w:rPr>
              <w:t>地方消費稅</w:t>
            </w:r>
          </w:p>
        </w:tc>
      </w:tr>
      <w:tr w:rsidR="00894E10" w:rsidRPr="00894E10" w:rsidTr="00822CD4">
        <w:tc>
          <w:tcPr>
            <w:tcW w:w="1648" w:type="dxa"/>
            <w:shd w:val="clear" w:color="auto" w:fill="auto"/>
          </w:tcPr>
          <w:p w:rsidR="000B3668" w:rsidRPr="00894E10" w:rsidRDefault="000B3668" w:rsidP="00822CD4">
            <w:pPr>
              <w:pStyle w:val="af2"/>
            </w:pPr>
            <w:r w:rsidRPr="00894E10">
              <w:rPr>
                <w:rFonts w:hint="eastAsia"/>
              </w:rPr>
              <w:t>間接稅</w:t>
            </w:r>
          </w:p>
        </w:tc>
        <w:tc>
          <w:tcPr>
            <w:tcW w:w="2982" w:type="dxa"/>
            <w:shd w:val="clear" w:color="auto" w:fill="auto"/>
          </w:tcPr>
          <w:p w:rsidR="000B3668" w:rsidRPr="00894E10" w:rsidRDefault="000B3668" w:rsidP="00822CD4">
            <w:pPr>
              <w:pStyle w:val="af2"/>
            </w:pPr>
            <w:r w:rsidRPr="00894E10">
              <w:rPr>
                <w:rFonts w:hint="eastAsia"/>
              </w:rPr>
              <w:t>消費稅</w:t>
            </w:r>
          </w:p>
        </w:tc>
        <w:tc>
          <w:tcPr>
            <w:tcW w:w="2001" w:type="dxa"/>
            <w:shd w:val="clear" w:color="auto" w:fill="auto"/>
          </w:tcPr>
          <w:p w:rsidR="000B3668" w:rsidRPr="00894E10" w:rsidRDefault="000B3668" w:rsidP="00822CD4">
            <w:pPr>
              <w:pStyle w:val="af2"/>
            </w:pPr>
            <w:r w:rsidRPr="00894E10">
              <w:rPr>
                <w:rFonts w:hint="eastAsia"/>
              </w:rPr>
              <w:t>市</w:t>
            </w:r>
            <w:proofErr w:type="gramStart"/>
            <w:r w:rsidRPr="00894E10">
              <w:rPr>
                <w:rFonts w:hint="eastAsia"/>
              </w:rPr>
              <w:t>町</w:t>
            </w:r>
            <w:proofErr w:type="gramEnd"/>
            <w:r w:rsidRPr="00894E10">
              <w:rPr>
                <w:rFonts w:hint="eastAsia"/>
              </w:rPr>
              <w:t>村稅</w:t>
            </w:r>
          </w:p>
        </w:tc>
        <w:tc>
          <w:tcPr>
            <w:tcW w:w="3122" w:type="dxa"/>
            <w:shd w:val="clear" w:color="auto" w:fill="auto"/>
          </w:tcPr>
          <w:p w:rsidR="000B3668" w:rsidRPr="00894E10" w:rsidRDefault="000B3668" w:rsidP="00822CD4">
            <w:pPr>
              <w:pStyle w:val="af2"/>
              <w:rPr>
                <w:lang w:eastAsia="zh-TW"/>
              </w:rPr>
            </w:pPr>
            <w:r w:rsidRPr="00894E10">
              <w:rPr>
                <w:rFonts w:hint="eastAsia"/>
                <w:lang w:eastAsia="zh-TW"/>
              </w:rPr>
              <w:t>市</w:t>
            </w:r>
            <w:proofErr w:type="gramStart"/>
            <w:r w:rsidRPr="00894E10">
              <w:rPr>
                <w:rFonts w:hint="eastAsia"/>
                <w:lang w:eastAsia="zh-TW"/>
              </w:rPr>
              <w:t>町</w:t>
            </w:r>
            <w:proofErr w:type="gramEnd"/>
            <w:r w:rsidRPr="00894E10">
              <w:rPr>
                <w:rFonts w:hint="eastAsia"/>
                <w:lang w:eastAsia="zh-TW"/>
              </w:rPr>
              <w:t>村民稅</w:t>
            </w:r>
          </w:p>
          <w:p w:rsidR="000B3668" w:rsidRPr="00894E10" w:rsidRDefault="000B3668" w:rsidP="00822CD4">
            <w:pPr>
              <w:pStyle w:val="af2"/>
              <w:rPr>
                <w:lang w:eastAsia="zh-TW"/>
              </w:rPr>
            </w:pPr>
            <w:r w:rsidRPr="00894E10">
              <w:rPr>
                <w:rFonts w:hint="eastAsia"/>
                <w:lang w:eastAsia="zh-TW"/>
              </w:rPr>
              <w:t>固定資產稅</w:t>
            </w:r>
          </w:p>
          <w:p w:rsidR="000B3668" w:rsidRPr="00894E10" w:rsidRDefault="000B3668" w:rsidP="00822CD4">
            <w:pPr>
              <w:pStyle w:val="af2"/>
              <w:rPr>
                <w:lang w:eastAsia="zh-TW"/>
              </w:rPr>
            </w:pPr>
            <w:r w:rsidRPr="00894E10">
              <w:rPr>
                <w:rFonts w:hint="eastAsia"/>
                <w:lang w:eastAsia="zh-TW"/>
              </w:rPr>
              <w:t>事業所稅</w:t>
            </w:r>
          </w:p>
        </w:tc>
      </w:tr>
    </w:tbl>
    <w:p w:rsidR="000B3668" w:rsidRPr="00894E10" w:rsidRDefault="000B3668" w:rsidP="000B3668">
      <w:pPr>
        <w:pStyle w:val="aff5"/>
        <w:ind w:left="480" w:right="0" w:hangingChars="200" w:hanging="480"/>
      </w:pPr>
      <w:proofErr w:type="gramStart"/>
      <w:r w:rsidRPr="00AA3217">
        <w:rPr>
          <w:rFonts w:hint="eastAsia"/>
        </w:rPr>
        <w:t>註</w:t>
      </w:r>
      <w:proofErr w:type="gramEnd"/>
      <w:r w:rsidRPr="00AA3217">
        <w:rPr>
          <w:rFonts w:hint="eastAsia"/>
        </w:rPr>
        <w:t>：除上述稅目外，日本尚有許多其他稅捐，由於不一定與企業所得稅有關，</w:t>
      </w:r>
      <w:proofErr w:type="gramStart"/>
      <w:r w:rsidRPr="00AA3217">
        <w:rPr>
          <w:rFonts w:hint="eastAsia"/>
        </w:rPr>
        <w:t>爰</w:t>
      </w:r>
      <w:proofErr w:type="gramEnd"/>
      <w:r w:rsidRPr="00AA3217">
        <w:rPr>
          <w:rFonts w:hint="eastAsia"/>
        </w:rPr>
        <w:t>未列入上表，諸如國</w:t>
      </w:r>
      <w:proofErr w:type="gramStart"/>
      <w:r w:rsidRPr="00AA3217">
        <w:rPr>
          <w:rFonts w:hint="eastAsia"/>
        </w:rPr>
        <w:t>稅尚包括酒稅</w:t>
      </w:r>
      <w:proofErr w:type="gramEnd"/>
      <w:r w:rsidRPr="00AA3217">
        <w:rPr>
          <w:rFonts w:hAnsi="標楷體" w:hint="eastAsia"/>
        </w:rPr>
        <w:t>、</w:t>
      </w:r>
      <w:r w:rsidRPr="00AA3217">
        <w:rPr>
          <w:rFonts w:hint="eastAsia"/>
        </w:rPr>
        <w:t>石油稅</w:t>
      </w:r>
      <w:r w:rsidRPr="00AA3217">
        <w:rPr>
          <w:rFonts w:hAnsi="標楷體" w:hint="eastAsia"/>
        </w:rPr>
        <w:t>、</w:t>
      </w:r>
      <w:r w:rsidRPr="00AA3217">
        <w:rPr>
          <w:rFonts w:hint="eastAsia"/>
        </w:rPr>
        <w:t>印花稅</w:t>
      </w:r>
      <w:r w:rsidRPr="00AA3217">
        <w:rPr>
          <w:rFonts w:hAnsi="標楷體" w:hint="eastAsia"/>
        </w:rPr>
        <w:t>、</w:t>
      </w:r>
      <w:r w:rsidRPr="00AA3217">
        <w:rPr>
          <w:rFonts w:hint="eastAsia"/>
        </w:rPr>
        <w:t>香菸稅等；地方稅另包括不動產取得稅</w:t>
      </w:r>
      <w:r w:rsidRPr="00AA3217">
        <w:rPr>
          <w:rFonts w:hAnsi="標楷體" w:hint="eastAsia"/>
        </w:rPr>
        <w:t>、</w:t>
      </w:r>
      <w:r w:rsidRPr="00AA3217">
        <w:rPr>
          <w:rFonts w:hint="eastAsia"/>
        </w:rPr>
        <w:t>汽車稅</w:t>
      </w:r>
      <w:r w:rsidRPr="00AA3217">
        <w:rPr>
          <w:rFonts w:hAnsi="標楷體" w:hint="eastAsia"/>
        </w:rPr>
        <w:t>、</w:t>
      </w:r>
      <w:r w:rsidRPr="00AA3217">
        <w:rPr>
          <w:rFonts w:hint="eastAsia"/>
        </w:rPr>
        <w:t>高爾夫場利用稅等。</w:t>
      </w:r>
    </w:p>
    <w:p w:rsidR="000B3668" w:rsidRPr="00894E10" w:rsidRDefault="000B3668" w:rsidP="00FC1C49">
      <w:pPr>
        <w:pStyle w:val="aff3"/>
        <w:spacing w:before="257"/>
        <w:rPr>
          <w:lang w:eastAsia="zh-TW"/>
        </w:rPr>
      </w:pPr>
      <w:r w:rsidRPr="00AA3217">
        <w:rPr>
          <w:lang w:eastAsia="zh-TW"/>
        </w:rPr>
        <w:br w:type="page"/>
      </w:r>
      <w:r w:rsidRPr="00AA3217">
        <w:rPr>
          <w:rFonts w:hint="eastAsia"/>
          <w:bdr w:val="single" w:sz="4" w:space="0" w:color="auto"/>
          <w:lang w:eastAsia="zh-TW"/>
        </w:rPr>
        <w:t>附表2</w:t>
      </w:r>
      <w:r w:rsidRPr="00AA3217">
        <w:rPr>
          <w:rFonts w:hint="eastAsia"/>
          <w:lang w:eastAsia="zh-TW"/>
        </w:rPr>
        <w:t xml:space="preserve">　日本法人所得稅率表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79"/>
        <w:gridCol w:w="2073"/>
        <w:gridCol w:w="2092"/>
      </w:tblGrid>
      <w:tr w:rsidR="00894E10" w:rsidRPr="00894E10" w:rsidTr="00822CD4">
        <w:tc>
          <w:tcPr>
            <w:tcW w:w="2376" w:type="dxa"/>
            <w:shd w:val="clear" w:color="auto" w:fill="auto"/>
            <w:vAlign w:val="center"/>
          </w:tcPr>
          <w:p w:rsidR="000B3668" w:rsidRPr="00894E10" w:rsidRDefault="000B3668" w:rsidP="00822CD4">
            <w:pPr>
              <w:pStyle w:val="af2"/>
            </w:pPr>
            <w:r w:rsidRPr="00894E10">
              <w:rPr>
                <w:rFonts w:hint="eastAsia"/>
              </w:rPr>
              <w:t>稅目</w:t>
            </w:r>
          </w:p>
        </w:tc>
        <w:tc>
          <w:tcPr>
            <w:tcW w:w="2179" w:type="dxa"/>
            <w:shd w:val="clear" w:color="auto" w:fill="auto"/>
            <w:vAlign w:val="center"/>
          </w:tcPr>
          <w:p w:rsidR="000B3668" w:rsidRPr="00894E10" w:rsidRDefault="000B3668" w:rsidP="00822CD4">
            <w:pPr>
              <w:pStyle w:val="af2"/>
              <w:rPr>
                <w:lang w:eastAsia="zh-TW"/>
              </w:rPr>
            </w:pPr>
            <w:r w:rsidRPr="00894E10">
              <w:rPr>
                <w:rFonts w:hint="eastAsia"/>
                <w:lang w:eastAsia="zh-TW"/>
              </w:rPr>
              <w:t>應課稅所得</w:t>
            </w:r>
          </w:p>
          <w:p w:rsidR="000B3668" w:rsidRPr="00894E10" w:rsidRDefault="000B3668" w:rsidP="00822CD4">
            <w:pPr>
              <w:pStyle w:val="af2"/>
              <w:rPr>
                <w:lang w:eastAsia="zh-TW"/>
              </w:rPr>
            </w:pPr>
            <w:r w:rsidRPr="00894E10">
              <w:rPr>
                <w:lang w:eastAsia="zh-TW"/>
              </w:rPr>
              <w:t>400</w:t>
            </w:r>
            <w:r w:rsidRPr="00894E10">
              <w:rPr>
                <w:rFonts w:hint="eastAsia"/>
                <w:lang w:eastAsia="zh-TW"/>
              </w:rPr>
              <w:t>萬日圓以下</w:t>
            </w:r>
          </w:p>
        </w:tc>
        <w:tc>
          <w:tcPr>
            <w:tcW w:w="2073" w:type="dxa"/>
            <w:shd w:val="clear" w:color="auto" w:fill="auto"/>
            <w:vAlign w:val="center"/>
          </w:tcPr>
          <w:p w:rsidR="000B3668" w:rsidRPr="00894E10" w:rsidRDefault="000B3668" w:rsidP="00822CD4">
            <w:pPr>
              <w:pStyle w:val="af2"/>
            </w:pPr>
            <w:proofErr w:type="gramStart"/>
            <w:r w:rsidRPr="00894E10">
              <w:rPr>
                <w:rFonts w:hint="eastAsia"/>
              </w:rPr>
              <w:t>應</w:t>
            </w:r>
            <w:proofErr w:type="gramEnd"/>
            <w:r w:rsidRPr="00894E10">
              <w:rPr>
                <w:rFonts w:hint="eastAsia"/>
              </w:rPr>
              <w:t>課稅所得</w:t>
            </w:r>
          </w:p>
          <w:p w:rsidR="000B3668" w:rsidRPr="00894E10" w:rsidRDefault="000B3668" w:rsidP="00822CD4">
            <w:pPr>
              <w:pStyle w:val="af2"/>
            </w:pPr>
            <w:r w:rsidRPr="00894E10">
              <w:t>400</w:t>
            </w:r>
            <w:r w:rsidRPr="00894E10">
              <w:rPr>
                <w:rFonts w:hint="eastAsia"/>
                <w:lang w:eastAsia="zh-TW"/>
              </w:rPr>
              <w:t>～</w:t>
            </w:r>
            <w:r w:rsidRPr="00894E10">
              <w:t>800</w:t>
            </w:r>
            <w:r w:rsidRPr="00894E10">
              <w:rPr>
                <w:rFonts w:hint="eastAsia"/>
              </w:rPr>
              <w:t>日萬圓</w:t>
            </w:r>
          </w:p>
        </w:tc>
        <w:tc>
          <w:tcPr>
            <w:tcW w:w="2092" w:type="dxa"/>
            <w:shd w:val="clear" w:color="auto" w:fill="auto"/>
            <w:vAlign w:val="center"/>
          </w:tcPr>
          <w:p w:rsidR="000B3668" w:rsidRPr="00894E10" w:rsidRDefault="000B3668" w:rsidP="00822CD4">
            <w:pPr>
              <w:pStyle w:val="af2"/>
              <w:rPr>
                <w:lang w:eastAsia="zh-TW"/>
              </w:rPr>
            </w:pPr>
            <w:r w:rsidRPr="00894E10">
              <w:rPr>
                <w:rFonts w:hint="eastAsia"/>
                <w:lang w:eastAsia="zh-TW"/>
              </w:rPr>
              <w:t>應課稅所得</w:t>
            </w:r>
          </w:p>
          <w:p w:rsidR="000B3668" w:rsidRPr="00894E10" w:rsidRDefault="000B3668" w:rsidP="00822CD4">
            <w:pPr>
              <w:pStyle w:val="af2"/>
              <w:rPr>
                <w:lang w:eastAsia="zh-TW"/>
              </w:rPr>
            </w:pPr>
            <w:r w:rsidRPr="00894E10">
              <w:rPr>
                <w:lang w:eastAsia="zh-TW"/>
              </w:rPr>
              <w:t>800</w:t>
            </w:r>
            <w:r w:rsidRPr="00894E10">
              <w:rPr>
                <w:rFonts w:hint="eastAsia"/>
                <w:lang w:eastAsia="zh-TW"/>
              </w:rPr>
              <w:t>萬日圓以上</w:t>
            </w:r>
          </w:p>
        </w:tc>
      </w:tr>
      <w:tr w:rsidR="00894E10" w:rsidRPr="00894E10" w:rsidTr="00822CD4">
        <w:tc>
          <w:tcPr>
            <w:tcW w:w="2376" w:type="dxa"/>
            <w:shd w:val="clear" w:color="auto" w:fill="auto"/>
            <w:vAlign w:val="center"/>
          </w:tcPr>
          <w:p w:rsidR="000B3668" w:rsidRPr="00894E10" w:rsidRDefault="000B3668" w:rsidP="00822CD4">
            <w:pPr>
              <w:pStyle w:val="af2"/>
            </w:pPr>
            <w:r w:rsidRPr="00894E10">
              <w:rPr>
                <w:rFonts w:hint="eastAsia"/>
              </w:rPr>
              <w:t>法人稅</w:t>
            </w:r>
          </w:p>
        </w:tc>
        <w:tc>
          <w:tcPr>
            <w:tcW w:w="2179" w:type="dxa"/>
            <w:shd w:val="clear" w:color="auto" w:fill="auto"/>
            <w:vAlign w:val="center"/>
          </w:tcPr>
          <w:p w:rsidR="000B3668" w:rsidRPr="00894E10" w:rsidRDefault="000B3668" w:rsidP="00822CD4">
            <w:pPr>
              <w:pStyle w:val="af2"/>
            </w:pPr>
            <w:r w:rsidRPr="00894E10">
              <w:t>1</w:t>
            </w:r>
            <w:r w:rsidRPr="00894E10">
              <w:rPr>
                <w:lang w:eastAsia="zh-TW"/>
              </w:rPr>
              <w:t>5.</w:t>
            </w:r>
            <w:r w:rsidRPr="00894E10">
              <w:t>00%</w:t>
            </w:r>
          </w:p>
        </w:tc>
        <w:tc>
          <w:tcPr>
            <w:tcW w:w="2073" w:type="dxa"/>
            <w:shd w:val="clear" w:color="auto" w:fill="auto"/>
            <w:vAlign w:val="center"/>
          </w:tcPr>
          <w:p w:rsidR="000B3668" w:rsidRPr="00894E10" w:rsidRDefault="000B3668" w:rsidP="00822CD4">
            <w:pPr>
              <w:pStyle w:val="af2"/>
            </w:pPr>
            <w:r w:rsidRPr="00894E10">
              <w:t>1</w:t>
            </w:r>
            <w:r w:rsidRPr="00894E10">
              <w:rPr>
                <w:lang w:eastAsia="zh-TW"/>
              </w:rPr>
              <w:t>5.</w:t>
            </w:r>
            <w:r w:rsidRPr="00894E10">
              <w:t>00%</w:t>
            </w:r>
          </w:p>
        </w:tc>
        <w:tc>
          <w:tcPr>
            <w:tcW w:w="2092" w:type="dxa"/>
            <w:shd w:val="clear" w:color="auto" w:fill="auto"/>
            <w:vAlign w:val="center"/>
          </w:tcPr>
          <w:p w:rsidR="000B3668" w:rsidRPr="00894E10" w:rsidRDefault="000B3668" w:rsidP="00822CD4">
            <w:pPr>
              <w:pStyle w:val="af2"/>
            </w:pPr>
            <w:r w:rsidRPr="00894E10">
              <w:t>23.</w:t>
            </w:r>
            <w:r w:rsidRPr="00894E10">
              <w:rPr>
                <w:lang w:eastAsia="zh-TW"/>
              </w:rPr>
              <w:t>20</w:t>
            </w:r>
            <w:r w:rsidRPr="00894E10">
              <w:t>%</w:t>
            </w:r>
          </w:p>
        </w:tc>
      </w:tr>
      <w:tr w:rsidR="00894E10" w:rsidRPr="00894E10" w:rsidTr="00822CD4">
        <w:tc>
          <w:tcPr>
            <w:tcW w:w="2376" w:type="dxa"/>
            <w:shd w:val="clear" w:color="auto" w:fill="auto"/>
            <w:vAlign w:val="center"/>
          </w:tcPr>
          <w:p w:rsidR="000B3668" w:rsidRPr="00894E10" w:rsidRDefault="000B3668" w:rsidP="00822CD4">
            <w:pPr>
              <w:pStyle w:val="af2"/>
            </w:pPr>
            <w:r w:rsidRPr="00894E10">
              <w:rPr>
                <w:rFonts w:hint="eastAsia"/>
              </w:rPr>
              <w:t>地方法人稅</w:t>
            </w:r>
          </w:p>
        </w:tc>
        <w:tc>
          <w:tcPr>
            <w:tcW w:w="2179" w:type="dxa"/>
            <w:shd w:val="clear" w:color="auto" w:fill="auto"/>
            <w:vAlign w:val="center"/>
          </w:tcPr>
          <w:p w:rsidR="000B3668" w:rsidRPr="00894E10" w:rsidRDefault="000B3668" w:rsidP="00822CD4">
            <w:pPr>
              <w:pStyle w:val="af2"/>
            </w:pPr>
            <w:r w:rsidRPr="00894E10">
              <w:rPr>
                <w:lang w:eastAsia="zh-TW"/>
              </w:rPr>
              <w:t>0.66</w:t>
            </w:r>
            <w:r w:rsidRPr="00894E10">
              <w:t>%</w:t>
            </w:r>
          </w:p>
        </w:tc>
        <w:tc>
          <w:tcPr>
            <w:tcW w:w="2073" w:type="dxa"/>
            <w:shd w:val="clear" w:color="auto" w:fill="auto"/>
            <w:vAlign w:val="center"/>
          </w:tcPr>
          <w:p w:rsidR="000B3668" w:rsidRPr="00894E10" w:rsidRDefault="000B3668" w:rsidP="00822CD4">
            <w:pPr>
              <w:pStyle w:val="af2"/>
              <w:rPr>
                <w:lang w:eastAsia="zh-TW"/>
              </w:rPr>
            </w:pPr>
            <w:r w:rsidRPr="00894E10">
              <w:rPr>
                <w:lang w:eastAsia="zh-TW"/>
              </w:rPr>
              <w:t>0.66</w:t>
            </w:r>
            <w:r w:rsidRPr="00894E10">
              <w:t>%</w:t>
            </w:r>
          </w:p>
        </w:tc>
        <w:tc>
          <w:tcPr>
            <w:tcW w:w="2092" w:type="dxa"/>
            <w:shd w:val="clear" w:color="auto" w:fill="auto"/>
            <w:vAlign w:val="center"/>
          </w:tcPr>
          <w:p w:rsidR="000B3668" w:rsidRPr="00894E10" w:rsidRDefault="000B3668" w:rsidP="00822CD4">
            <w:pPr>
              <w:pStyle w:val="af2"/>
            </w:pPr>
            <w:r w:rsidRPr="00894E10">
              <w:rPr>
                <w:lang w:eastAsia="zh-TW"/>
              </w:rPr>
              <w:t>1.02</w:t>
            </w:r>
            <w:r w:rsidRPr="00894E10">
              <w:t>%</w:t>
            </w:r>
          </w:p>
        </w:tc>
      </w:tr>
      <w:tr w:rsidR="00894E10" w:rsidRPr="00894E10" w:rsidTr="00822CD4">
        <w:tc>
          <w:tcPr>
            <w:tcW w:w="2376" w:type="dxa"/>
            <w:shd w:val="clear" w:color="auto" w:fill="auto"/>
            <w:vAlign w:val="center"/>
          </w:tcPr>
          <w:p w:rsidR="000B3668" w:rsidRPr="00894E10" w:rsidRDefault="000B3668" w:rsidP="00822CD4">
            <w:pPr>
              <w:pStyle w:val="af2"/>
            </w:pPr>
            <w:r w:rsidRPr="00894E10">
              <w:rPr>
                <w:rFonts w:hint="eastAsia"/>
              </w:rPr>
              <w:t>法人居民稅</w:t>
            </w:r>
          </w:p>
          <w:p w:rsidR="000B3668" w:rsidRPr="00894E10" w:rsidRDefault="000B3668" w:rsidP="00381FE6">
            <w:pPr>
              <w:pStyle w:val="af2"/>
              <w:numPr>
                <w:ilvl w:val="0"/>
                <w:numId w:val="7"/>
              </w:numPr>
            </w:pPr>
            <w:r w:rsidRPr="00894E10">
              <w:rPr>
                <w:rFonts w:hint="eastAsia"/>
              </w:rPr>
              <w:t>都道府縣民稅</w:t>
            </w:r>
            <w:r w:rsidRPr="00894E10">
              <w:rPr>
                <w:lang w:eastAsia="zh-TW"/>
              </w:rPr>
              <w:t>*</w:t>
            </w:r>
          </w:p>
          <w:p w:rsidR="000B3668" w:rsidRPr="00894E10" w:rsidRDefault="000B3668" w:rsidP="00381FE6">
            <w:pPr>
              <w:pStyle w:val="af2"/>
              <w:numPr>
                <w:ilvl w:val="0"/>
                <w:numId w:val="7"/>
              </w:numPr>
            </w:pPr>
            <w:r w:rsidRPr="00894E10">
              <w:rPr>
                <w:rFonts w:hint="eastAsia"/>
              </w:rPr>
              <w:t>區市</w:t>
            </w:r>
            <w:proofErr w:type="gramStart"/>
            <w:r w:rsidRPr="00894E10">
              <w:rPr>
                <w:rFonts w:hint="eastAsia"/>
              </w:rPr>
              <w:t>町</w:t>
            </w:r>
            <w:proofErr w:type="gramEnd"/>
            <w:r w:rsidRPr="00894E10">
              <w:rPr>
                <w:rFonts w:hint="eastAsia"/>
              </w:rPr>
              <w:t>村民稅</w:t>
            </w:r>
            <w:r w:rsidRPr="00894E10">
              <w:rPr>
                <w:lang w:eastAsia="zh-TW"/>
              </w:rPr>
              <w:t>*</w:t>
            </w:r>
          </w:p>
        </w:tc>
        <w:tc>
          <w:tcPr>
            <w:tcW w:w="2179" w:type="dxa"/>
            <w:shd w:val="clear" w:color="auto" w:fill="auto"/>
            <w:vAlign w:val="center"/>
          </w:tcPr>
          <w:p w:rsidR="000B3668" w:rsidRPr="00894E10" w:rsidRDefault="000B3668" w:rsidP="00822CD4">
            <w:pPr>
              <w:pStyle w:val="af2"/>
            </w:pPr>
          </w:p>
          <w:p w:rsidR="000B3668" w:rsidRPr="00894E10" w:rsidRDefault="000B3668" w:rsidP="00822CD4">
            <w:pPr>
              <w:pStyle w:val="af2"/>
            </w:pPr>
            <w:r w:rsidRPr="00894E10">
              <w:t>0.</w:t>
            </w:r>
            <w:r w:rsidRPr="00894E10">
              <w:rPr>
                <w:lang w:eastAsia="zh-TW"/>
              </w:rPr>
              <w:t>48</w:t>
            </w:r>
            <w:r w:rsidRPr="00894E10">
              <w:t>%</w:t>
            </w:r>
          </w:p>
          <w:p w:rsidR="000B3668" w:rsidRPr="00894E10" w:rsidRDefault="000B3668" w:rsidP="00822CD4">
            <w:pPr>
              <w:pStyle w:val="af2"/>
            </w:pPr>
            <w:r w:rsidRPr="00894E10">
              <w:t>1.</w:t>
            </w:r>
            <w:r w:rsidRPr="00894E10">
              <w:rPr>
                <w:lang w:eastAsia="zh-TW"/>
              </w:rPr>
              <w:t>46</w:t>
            </w:r>
            <w:r w:rsidRPr="00894E10">
              <w:t>%</w:t>
            </w:r>
          </w:p>
        </w:tc>
        <w:tc>
          <w:tcPr>
            <w:tcW w:w="2073" w:type="dxa"/>
            <w:shd w:val="clear" w:color="auto" w:fill="auto"/>
            <w:vAlign w:val="center"/>
          </w:tcPr>
          <w:p w:rsidR="000B3668" w:rsidRPr="00894E10" w:rsidRDefault="000B3668" w:rsidP="00822CD4">
            <w:pPr>
              <w:pStyle w:val="af2"/>
            </w:pPr>
          </w:p>
          <w:p w:rsidR="000B3668" w:rsidRPr="00894E10" w:rsidRDefault="000B3668" w:rsidP="00822CD4">
            <w:pPr>
              <w:pStyle w:val="af2"/>
            </w:pPr>
            <w:r w:rsidRPr="00894E10">
              <w:t>0.</w:t>
            </w:r>
            <w:r w:rsidRPr="00894E10">
              <w:rPr>
                <w:lang w:eastAsia="zh-TW"/>
              </w:rPr>
              <w:t>48</w:t>
            </w:r>
            <w:r w:rsidRPr="00894E10">
              <w:t>%</w:t>
            </w:r>
          </w:p>
          <w:p w:rsidR="000B3668" w:rsidRPr="00894E10" w:rsidRDefault="000B3668" w:rsidP="00822CD4">
            <w:pPr>
              <w:pStyle w:val="af2"/>
            </w:pPr>
            <w:r w:rsidRPr="00894E10">
              <w:t>1.</w:t>
            </w:r>
            <w:r w:rsidRPr="00894E10">
              <w:rPr>
                <w:lang w:eastAsia="zh-TW"/>
              </w:rPr>
              <w:t>46</w:t>
            </w:r>
            <w:r w:rsidRPr="00894E10">
              <w:t>%</w:t>
            </w:r>
          </w:p>
        </w:tc>
        <w:tc>
          <w:tcPr>
            <w:tcW w:w="2092" w:type="dxa"/>
            <w:shd w:val="clear" w:color="auto" w:fill="auto"/>
            <w:vAlign w:val="center"/>
          </w:tcPr>
          <w:p w:rsidR="000B3668" w:rsidRPr="00894E10" w:rsidRDefault="000B3668" w:rsidP="00822CD4">
            <w:pPr>
              <w:pStyle w:val="af2"/>
            </w:pPr>
          </w:p>
          <w:p w:rsidR="000B3668" w:rsidRPr="00894E10" w:rsidRDefault="000B3668" w:rsidP="00822CD4">
            <w:pPr>
              <w:pStyle w:val="af2"/>
            </w:pPr>
            <w:r w:rsidRPr="00894E10">
              <w:t>0.</w:t>
            </w:r>
            <w:r w:rsidRPr="00894E10">
              <w:rPr>
                <w:lang w:eastAsia="zh-TW"/>
              </w:rPr>
              <w:t>74</w:t>
            </w:r>
            <w:r w:rsidRPr="00894E10">
              <w:t>%</w:t>
            </w:r>
          </w:p>
          <w:p w:rsidR="000B3668" w:rsidRPr="00894E10" w:rsidRDefault="000B3668" w:rsidP="00822CD4">
            <w:pPr>
              <w:pStyle w:val="af2"/>
            </w:pPr>
            <w:r w:rsidRPr="00894E10">
              <w:rPr>
                <w:lang w:eastAsia="zh-TW"/>
              </w:rPr>
              <w:t>2.25</w:t>
            </w:r>
            <w:r w:rsidRPr="00894E10">
              <w:t>%</w:t>
            </w:r>
          </w:p>
        </w:tc>
      </w:tr>
      <w:tr w:rsidR="00894E10" w:rsidRPr="00894E10" w:rsidTr="00822CD4">
        <w:tc>
          <w:tcPr>
            <w:tcW w:w="2376" w:type="dxa"/>
            <w:shd w:val="clear" w:color="auto" w:fill="auto"/>
            <w:vAlign w:val="center"/>
          </w:tcPr>
          <w:p w:rsidR="000B3668" w:rsidRPr="00894E10" w:rsidRDefault="000B3668" w:rsidP="00822CD4">
            <w:pPr>
              <w:pStyle w:val="af2"/>
            </w:pPr>
            <w:r w:rsidRPr="00894E10">
              <w:rPr>
                <w:rFonts w:hint="eastAsia"/>
              </w:rPr>
              <w:t>事業稅</w:t>
            </w:r>
            <w:r w:rsidRPr="00894E10">
              <w:rPr>
                <w:lang w:eastAsia="zh-TW"/>
              </w:rPr>
              <w:t>*</w:t>
            </w:r>
          </w:p>
        </w:tc>
        <w:tc>
          <w:tcPr>
            <w:tcW w:w="2179" w:type="dxa"/>
            <w:shd w:val="clear" w:color="auto" w:fill="auto"/>
            <w:vAlign w:val="center"/>
          </w:tcPr>
          <w:p w:rsidR="000B3668" w:rsidRPr="00894E10" w:rsidRDefault="000B3668" w:rsidP="00822CD4">
            <w:pPr>
              <w:pStyle w:val="af2"/>
            </w:pPr>
            <w:r w:rsidRPr="00894E10">
              <w:rPr>
                <w:lang w:eastAsia="zh-TW"/>
              </w:rPr>
              <w:t>3.40</w:t>
            </w:r>
            <w:r w:rsidRPr="00894E10">
              <w:t>%</w:t>
            </w:r>
          </w:p>
        </w:tc>
        <w:tc>
          <w:tcPr>
            <w:tcW w:w="2073" w:type="dxa"/>
            <w:shd w:val="clear" w:color="auto" w:fill="auto"/>
            <w:vAlign w:val="center"/>
          </w:tcPr>
          <w:p w:rsidR="000B3668" w:rsidRPr="00894E10" w:rsidRDefault="000B3668" w:rsidP="00822CD4">
            <w:pPr>
              <w:pStyle w:val="af2"/>
            </w:pPr>
            <w:r w:rsidRPr="00894E10">
              <w:rPr>
                <w:lang w:eastAsia="zh-TW"/>
              </w:rPr>
              <w:t>5.10</w:t>
            </w:r>
            <w:r w:rsidRPr="00894E10">
              <w:t>%</w:t>
            </w:r>
          </w:p>
        </w:tc>
        <w:tc>
          <w:tcPr>
            <w:tcW w:w="2092" w:type="dxa"/>
            <w:shd w:val="clear" w:color="auto" w:fill="auto"/>
            <w:vAlign w:val="center"/>
          </w:tcPr>
          <w:p w:rsidR="000B3668" w:rsidRPr="00894E10" w:rsidRDefault="000B3668" w:rsidP="00822CD4">
            <w:pPr>
              <w:pStyle w:val="af2"/>
            </w:pPr>
            <w:r w:rsidRPr="00894E10">
              <w:rPr>
                <w:lang w:eastAsia="zh-TW"/>
              </w:rPr>
              <w:t>6.70</w:t>
            </w:r>
            <w:r w:rsidRPr="00894E10">
              <w:t>%</w:t>
            </w:r>
          </w:p>
        </w:tc>
      </w:tr>
      <w:tr w:rsidR="00894E10" w:rsidRPr="00894E10" w:rsidTr="00822CD4">
        <w:tc>
          <w:tcPr>
            <w:tcW w:w="2376" w:type="dxa"/>
            <w:shd w:val="clear" w:color="auto" w:fill="auto"/>
            <w:vAlign w:val="center"/>
          </w:tcPr>
          <w:p w:rsidR="000B3668" w:rsidRPr="00894E10" w:rsidRDefault="000B3668" w:rsidP="00822CD4">
            <w:pPr>
              <w:pStyle w:val="af2"/>
            </w:pPr>
            <w:r w:rsidRPr="00894E10">
              <w:rPr>
                <w:rFonts w:hint="eastAsia"/>
              </w:rPr>
              <w:t>地方法人特別稅</w:t>
            </w:r>
          </w:p>
        </w:tc>
        <w:tc>
          <w:tcPr>
            <w:tcW w:w="2179" w:type="dxa"/>
            <w:shd w:val="clear" w:color="auto" w:fill="auto"/>
            <w:vAlign w:val="center"/>
          </w:tcPr>
          <w:p w:rsidR="000B3668" w:rsidRPr="00894E10" w:rsidRDefault="000B3668" w:rsidP="00822CD4">
            <w:pPr>
              <w:pStyle w:val="af2"/>
            </w:pPr>
            <w:r w:rsidRPr="00894E10">
              <w:rPr>
                <w:lang w:eastAsia="zh-TW"/>
              </w:rPr>
              <w:t>1.47%</w:t>
            </w:r>
          </w:p>
        </w:tc>
        <w:tc>
          <w:tcPr>
            <w:tcW w:w="2073" w:type="dxa"/>
            <w:shd w:val="clear" w:color="auto" w:fill="auto"/>
            <w:vAlign w:val="center"/>
          </w:tcPr>
          <w:p w:rsidR="000B3668" w:rsidRPr="00894E10" w:rsidRDefault="000B3668" w:rsidP="00822CD4">
            <w:pPr>
              <w:pStyle w:val="af2"/>
            </w:pPr>
            <w:r w:rsidRPr="00894E10">
              <w:rPr>
                <w:lang w:eastAsia="zh-TW"/>
              </w:rPr>
              <w:t>2.20%</w:t>
            </w:r>
          </w:p>
        </w:tc>
        <w:tc>
          <w:tcPr>
            <w:tcW w:w="2092" w:type="dxa"/>
            <w:shd w:val="clear" w:color="auto" w:fill="auto"/>
            <w:vAlign w:val="center"/>
          </w:tcPr>
          <w:p w:rsidR="000B3668" w:rsidRPr="00894E10" w:rsidRDefault="000B3668" w:rsidP="00822CD4">
            <w:pPr>
              <w:pStyle w:val="af2"/>
            </w:pPr>
            <w:r w:rsidRPr="00894E10">
              <w:rPr>
                <w:lang w:eastAsia="zh-TW"/>
              </w:rPr>
              <w:t>2.89%</w:t>
            </w:r>
          </w:p>
        </w:tc>
      </w:tr>
      <w:tr w:rsidR="00894E10" w:rsidRPr="00894E10" w:rsidTr="00822CD4">
        <w:tc>
          <w:tcPr>
            <w:tcW w:w="2376" w:type="dxa"/>
            <w:shd w:val="clear" w:color="auto" w:fill="auto"/>
            <w:vAlign w:val="center"/>
          </w:tcPr>
          <w:p w:rsidR="000B3668" w:rsidRPr="00894E10" w:rsidRDefault="000B3668" w:rsidP="00822CD4">
            <w:pPr>
              <w:pStyle w:val="af2"/>
            </w:pPr>
            <w:r w:rsidRPr="00894E10">
              <w:rPr>
                <w:rFonts w:hint="eastAsia"/>
              </w:rPr>
              <w:t>綜合稅率</w:t>
            </w:r>
          </w:p>
        </w:tc>
        <w:tc>
          <w:tcPr>
            <w:tcW w:w="2179" w:type="dxa"/>
            <w:shd w:val="clear" w:color="auto" w:fill="auto"/>
            <w:vAlign w:val="center"/>
          </w:tcPr>
          <w:p w:rsidR="000B3668" w:rsidRPr="00894E10" w:rsidRDefault="000B3668" w:rsidP="00822CD4">
            <w:pPr>
              <w:pStyle w:val="af2"/>
            </w:pPr>
            <w:r w:rsidRPr="00894E10">
              <w:rPr>
                <w:lang w:eastAsia="zh-TW"/>
              </w:rPr>
              <w:t>22.46</w:t>
            </w:r>
            <w:r w:rsidRPr="00894E10">
              <w:t>%</w:t>
            </w:r>
          </w:p>
        </w:tc>
        <w:tc>
          <w:tcPr>
            <w:tcW w:w="2073" w:type="dxa"/>
            <w:shd w:val="clear" w:color="auto" w:fill="auto"/>
            <w:vAlign w:val="center"/>
          </w:tcPr>
          <w:p w:rsidR="000B3668" w:rsidRPr="00894E10" w:rsidRDefault="000B3668" w:rsidP="00822CD4">
            <w:pPr>
              <w:pStyle w:val="af2"/>
            </w:pPr>
            <w:r w:rsidRPr="00894E10">
              <w:rPr>
                <w:lang w:eastAsia="zh-TW"/>
              </w:rPr>
              <w:t>24.90</w:t>
            </w:r>
            <w:r w:rsidRPr="00894E10">
              <w:t>%</w:t>
            </w:r>
          </w:p>
        </w:tc>
        <w:tc>
          <w:tcPr>
            <w:tcW w:w="2092" w:type="dxa"/>
            <w:shd w:val="clear" w:color="auto" w:fill="auto"/>
            <w:vAlign w:val="center"/>
          </w:tcPr>
          <w:p w:rsidR="000B3668" w:rsidRPr="00894E10" w:rsidRDefault="000B3668" w:rsidP="00822CD4">
            <w:pPr>
              <w:pStyle w:val="af2"/>
            </w:pPr>
            <w:r w:rsidRPr="00894E10">
              <w:rPr>
                <w:lang w:eastAsia="zh-TW"/>
              </w:rPr>
              <w:t>36.81</w:t>
            </w:r>
            <w:r w:rsidRPr="00894E10">
              <w:t>%</w:t>
            </w:r>
          </w:p>
        </w:tc>
      </w:tr>
    </w:tbl>
    <w:p w:rsidR="000B3668" w:rsidRPr="00894E10" w:rsidRDefault="000B3668" w:rsidP="000B3668">
      <w:pPr>
        <w:pStyle w:val="aff5"/>
      </w:pPr>
      <w:proofErr w:type="gramStart"/>
      <w:r w:rsidRPr="00AA3217">
        <w:rPr>
          <w:rFonts w:hint="eastAsia"/>
        </w:rPr>
        <w:t>註</w:t>
      </w:r>
      <w:proofErr w:type="gramEnd"/>
      <w:r w:rsidRPr="00AA3217">
        <w:rPr>
          <w:rFonts w:hint="eastAsia"/>
        </w:rPr>
        <w:t>：</w:t>
      </w:r>
    </w:p>
    <w:p w:rsidR="000B3668" w:rsidRPr="00894E10" w:rsidRDefault="000B3668" w:rsidP="00381FE6">
      <w:pPr>
        <w:pStyle w:val="aff5"/>
        <w:numPr>
          <w:ilvl w:val="0"/>
          <w:numId w:val="8"/>
        </w:numPr>
      </w:pPr>
      <w:r w:rsidRPr="00AA3217">
        <w:rPr>
          <w:rFonts w:hint="eastAsia"/>
        </w:rPr>
        <w:t>資料來源：日本貿易振興機構（</w:t>
      </w:r>
      <w:r w:rsidRPr="00AA3217">
        <w:t>JETRO</w:t>
      </w:r>
      <w:r w:rsidRPr="00AA3217">
        <w:rPr>
          <w:rFonts w:hint="eastAsia"/>
        </w:rPr>
        <w:t>）公</w:t>
      </w:r>
      <w:r w:rsidR="00FC1C49" w:rsidRPr="00AA3217">
        <w:rPr>
          <w:rFonts w:hint="eastAsia"/>
        </w:rPr>
        <w:t>布</w:t>
      </w:r>
      <w:r w:rsidRPr="00AA3217">
        <w:rPr>
          <w:rFonts w:hint="eastAsia"/>
        </w:rPr>
        <w:t>的外</w:t>
      </w:r>
      <w:r w:rsidR="00FC1C49" w:rsidRPr="00AA3217">
        <w:rPr>
          <w:rFonts w:hint="eastAsia"/>
        </w:rPr>
        <w:t>國</w:t>
      </w:r>
      <w:r w:rsidRPr="00AA3217">
        <w:rPr>
          <w:rFonts w:hint="eastAsia"/>
        </w:rPr>
        <w:t>企業</w:t>
      </w:r>
      <w:proofErr w:type="gramStart"/>
      <w:r w:rsidRPr="00AA3217">
        <w:rPr>
          <w:rFonts w:hint="eastAsia"/>
        </w:rPr>
        <w:t>誘</w:t>
      </w:r>
      <w:proofErr w:type="gramEnd"/>
      <w:r w:rsidRPr="00AA3217">
        <w:rPr>
          <w:rFonts w:hint="eastAsia"/>
        </w:rPr>
        <w:t>致</w:t>
      </w:r>
      <w:proofErr w:type="gramStart"/>
      <w:r w:rsidR="00FC1C49" w:rsidRPr="00AA3217">
        <w:t>–</w:t>
      </w:r>
      <w:proofErr w:type="gramEnd"/>
      <w:r w:rsidR="00FC1C49" w:rsidRPr="00AA3217">
        <w:rPr>
          <w:rFonts w:hint="eastAsia"/>
        </w:rPr>
        <w:t>對</w:t>
      </w:r>
      <w:r w:rsidRPr="00AA3217">
        <w:rPr>
          <w:rFonts w:hint="eastAsia"/>
        </w:rPr>
        <w:t>日投資情報</w:t>
      </w:r>
      <w:r w:rsidRPr="00AA3217">
        <w:t xml:space="preserve">- Section 3. </w:t>
      </w:r>
      <w:r w:rsidR="00FC1C49" w:rsidRPr="00AA3217">
        <w:rPr>
          <w:rFonts w:hint="eastAsia"/>
        </w:rPr>
        <w:t>稅</w:t>
      </w:r>
      <w:r w:rsidRPr="00AA3217">
        <w:rPr>
          <w:rFonts w:hint="eastAsia"/>
        </w:rPr>
        <w:t>制</w:t>
      </w:r>
      <w:r w:rsidRPr="00AA3217">
        <w:t xml:space="preserve">3.3 </w:t>
      </w:r>
      <w:r w:rsidRPr="00AA3217">
        <w:rPr>
          <w:rFonts w:hint="eastAsia"/>
        </w:rPr>
        <w:t>法人所得課</w:t>
      </w:r>
      <w:r w:rsidR="00FC1C49" w:rsidRPr="00AA3217">
        <w:rPr>
          <w:rFonts w:hint="eastAsia"/>
        </w:rPr>
        <w:t>稅</w:t>
      </w:r>
      <w:r w:rsidRPr="00AA3217">
        <w:rPr>
          <w:rFonts w:hint="eastAsia"/>
        </w:rPr>
        <w:t>の概要（法人</w:t>
      </w:r>
      <w:r w:rsidR="00FC1C49" w:rsidRPr="00AA3217">
        <w:rPr>
          <w:rFonts w:hint="eastAsia"/>
        </w:rPr>
        <w:t>稅</w:t>
      </w:r>
      <w:r w:rsidRPr="00AA3217">
        <w:rPr>
          <w:rFonts w:hint="eastAsia"/>
        </w:rPr>
        <w:t>・法人住民税・事業</w:t>
      </w:r>
      <w:r w:rsidR="00FC1C49" w:rsidRPr="00AA3217">
        <w:rPr>
          <w:rFonts w:hint="eastAsia"/>
        </w:rPr>
        <w:t>稅</w:t>
      </w:r>
      <w:r w:rsidRPr="00AA3217">
        <w:rPr>
          <w:rFonts w:hint="eastAsia"/>
        </w:rPr>
        <w:t>）</w:t>
      </w:r>
      <w:hyperlink r:id="rId30" w:history="1">
        <w:r w:rsidRPr="00AA3217">
          <w:rPr>
            <w:rStyle w:val="aff"/>
            <w:color w:val="auto"/>
            <w:u w:val="none"/>
          </w:rPr>
          <w:t>https://www.jetro.go.jp/invest/setting_up/section3/page3.html</w:t>
        </w:r>
      </w:hyperlink>
      <w:r w:rsidRPr="00AA3217">
        <w:rPr>
          <w:rFonts w:hint="eastAsia"/>
        </w:rPr>
        <w:t>。</w:t>
      </w:r>
    </w:p>
    <w:p w:rsidR="000B3668" w:rsidRPr="00894E10" w:rsidRDefault="000B3668" w:rsidP="00381FE6">
      <w:pPr>
        <w:pStyle w:val="aff5"/>
        <w:numPr>
          <w:ilvl w:val="0"/>
          <w:numId w:val="8"/>
        </w:numPr>
      </w:pPr>
      <w:r w:rsidRPr="00AA3217">
        <w:rPr>
          <w:rFonts w:hint="eastAsia"/>
        </w:rPr>
        <w:t>上表以中小企業法人為前提，期間為</w:t>
      </w:r>
      <w:r w:rsidRPr="00AA3217">
        <w:t>2018</w:t>
      </w:r>
      <w:r w:rsidRPr="00AA3217">
        <w:rPr>
          <w:rFonts w:hint="eastAsia"/>
        </w:rPr>
        <w:t>年</w:t>
      </w:r>
      <w:r w:rsidRPr="00AA3217">
        <w:t>4</w:t>
      </w:r>
      <w:r w:rsidRPr="00AA3217">
        <w:rPr>
          <w:rFonts w:hint="eastAsia"/>
        </w:rPr>
        <w:t>月</w:t>
      </w:r>
      <w:r w:rsidRPr="00AA3217">
        <w:t>1</w:t>
      </w:r>
      <w:r w:rsidRPr="00AA3217">
        <w:rPr>
          <w:rFonts w:hint="eastAsia"/>
        </w:rPr>
        <w:t>日至</w:t>
      </w:r>
      <w:r w:rsidRPr="00AA3217">
        <w:t>2019</w:t>
      </w:r>
      <w:r w:rsidRPr="00AA3217">
        <w:rPr>
          <w:rFonts w:hint="eastAsia"/>
        </w:rPr>
        <w:t>年</w:t>
      </w:r>
      <w:r w:rsidRPr="00AA3217">
        <w:t>3</w:t>
      </w:r>
      <w:r w:rsidRPr="00AA3217">
        <w:rPr>
          <w:rFonts w:hint="eastAsia"/>
        </w:rPr>
        <w:t>月</w:t>
      </w:r>
      <w:r w:rsidRPr="00AA3217">
        <w:t>31</w:t>
      </w:r>
      <w:r w:rsidRPr="00AA3217">
        <w:rPr>
          <w:rFonts w:hint="eastAsia"/>
        </w:rPr>
        <w:t>日開始的事業年度。</w:t>
      </w:r>
    </w:p>
    <w:p w:rsidR="000B3668" w:rsidRPr="00894E10" w:rsidRDefault="000B3668" w:rsidP="00381FE6">
      <w:pPr>
        <w:pStyle w:val="aff5"/>
        <w:numPr>
          <w:ilvl w:val="0"/>
          <w:numId w:val="8"/>
        </w:numPr>
      </w:pPr>
      <w:r w:rsidRPr="00AA3217">
        <w:rPr>
          <w:rFonts w:hint="eastAsia"/>
        </w:rPr>
        <w:t>法人</w:t>
      </w:r>
      <w:proofErr w:type="gramStart"/>
      <w:r w:rsidRPr="00AA3217">
        <w:rPr>
          <w:rFonts w:hint="eastAsia"/>
        </w:rPr>
        <w:t>住民稅及</w:t>
      </w:r>
      <w:proofErr w:type="gramEnd"/>
      <w:r w:rsidRPr="00AA3217">
        <w:rPr>
          <w:rFonts w:hint="eastAsia"/>
        </w:rPr>
        <w:t>事業稅係以東京都為例。</w:t>
      </w:r>
    </w:p>
    <w:p w:rsidR="000B3668" w:rsidRPr="00894E10" w:rsidRDefault="000B3668" w:rsidP="00FC1C49">
      <w:pPr>
        <w:pStyle w:val="aff3"/>
        <w:spacing w:before="257"/>
        <w:rPr>
          <w:lang w:eastAsia="zh-TW"/>
        </w:rPr>
      </w:pPr>
      <w:r w:rsidRPr="00AA3217">
        <w:rPr>
          <w:lang w:eastAsia="zh-TW"/>
        </w:rPr>
        <w:br w:type="page"/>
      </w:r>
      <w:r w:rsidRPr="00AA3217">
        <w:rPr>
          <w:rFonts w:hint="eastAsia"/>
          <w:bdr w:val="single" w:sz="4" w:space="0" w:color="auto"/>
          <w:lang w:eastAsia="zh-TW"/>
        </w:rPr>
        <w:t>附表3</w:t>
      </w:r>
      <w:r w:rsidRPr="00AA3217">
        <w:rPr>
          <w:rFonts w:hint="eastAsia"/>
          <w:lang w:eastAsia="zh-TW"/>
        </w:rPr>
        <w:t xml:space="preserve">　日本個人所得稅及消費稅率表</w:t>
      </w:r>
    </w:p>
    <w:tbl>
      <w:tblPr>
        <w:tblW w:w="523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2188"/>
        <w:gridCol w:w="1800"/>
        <w:gridCol w:w="4971"/>
      </w:tblGrid>
      <w:tr w:rsidR="00894E10" w:rsidRPr="00894E10" w:rsidTr="00822CD4">
        <w:trPr>
          <w:cantSplit/>
          <w:trHeight w:val="866"/>
          <w:tblHeader/>
        </w:trPr>
        <w:tc>
          <w:tcPr>
            <w:tcW w:w="2188" w:type="dxa"/>
            <w:vAlign w:val="center"/>
          </w:tcPr>
          <w:p w:rsidR="000B3668" w:rsidRPr="00894E10" w:rsidRDefault="000B3668" w:rsidP="00822CD4">
            <w:pPr>
              <w:pStyle w:val="af2"/>
            </w:pPr>
            <w:r w:rsidRPr="00894E10">
              <w:rPr>
                <w:rFonts w:hint="eastAsia"/>
              </w:rPr>
              <w:t>項目</w:t>
            </w:r>
          </w:p>
        </w:tc>
        <w:tc>
          <w:tcPr>
            <w:tcW w:w="1800" w:type="dxa"/>
            <w:vAlign w:val="center"/>
          </w:tcPr>
          <w:p w:rsidR="000B3668" w:rsidRPr="00894E10" w:rsidRDefault="000B3668" w:rsidP="00822CD4">
            <w:pPr>
              <w:pStyle w:val="af2"/>
            </w:pPr>
            <w:r w:rsidRPr="00894E10">
              <w:rPr>
                <w:rFonts w:hint="eastAsia"/>
              </w:rPr>
              <w:t>稅率</w:t>
            </w:r>
          </w:p>
        </w:tc>
        <w:tc>
          <w:tcPr>
            <w:tcW w:w="4971" w:type="dxa"/>
            <w:vAlign w:val="center"/>
          </w:tcPr>
          <w:p w:rsidR="000B3668" w:rsidRPr="00894E10" w:rsidRDefault="000B3668" w:rsidP="00822CD4">
            <w:pPr>
              <w:pStyle w:val="af2"/>
            </w:pPr>
            <w:proofErr w:type="gramStart"/>
            <w:r w:rsidRPr="00894E10">
              <w:rPr>
                <w:rFonts w:hint="eastAsia"/>
              </w:rPr>
              <w:t>備</w:t>
            </w:r>
            <w:proofErr w:type="gramEnd"/>
            <w:r w:rsidRPr="00894E10">
              <w:t xml:space="preserve">   </w:t>
            </w:r>
            <w:r w:rsidRPr="00894E10">
              <w:rPr>
                <w:rFonts w:hint="eastAsia"/>
              </w:rPr>
              <w:t>註</w:t>
            </w:r>
          </w:p>
        </w:tc>
      </w:tr>
      <w:tr w:rsidR="00894E10" w:rsidRPr="00894E10" w:rsidTr="00822CD4">
        <w:trPr>
          <w:cantSplit/>
        </w:trPr>
        <w:tc>
          <w:tcPr>
            <w:tcW w:w="2188" w:type="dxa"/>
            <w:vAlign w:val="center"/>
          </w:tcPr>
          <w:p w:rsidR="000B3668" w:rsidRPr="00894E10" w:rsidRDefault="000B3668" w:rsidP="00822CD4">
            <w:pPr>
              <w:pStyle w:val="af2"/>
              <w:rPr>
                <w:lang w:eastAsia="zh-TW"/>
              </w:rPr>
            </w:pPr>
            <w:r w:rsidRPr="00894E10">
              <w:rPr>
                <w:rFonts w:hint="eastAsia"/>
                <w:lang w:eastAsia="zh-TW"/>
              </w:rPr>
              <w:t>個人所得稅</w:t>
            </w:r>
          </w:p>
          <w:p w:rsidR="000B3668" w:rsidRPr="00894E10" w:rsidRDefault="000B3668" w:rsidP="00822CD4">
            <w:pPr>
              <w:pStyle w:val="af2"/>
              <w:rPr>
                <w:lang w:eastAsia="zh-TW"/>
              </w:rPr>
            </w:pPr>
            <w:r w:rsidRPr="00894E10">
              <w:rPr>
                <w:rFonts w:hint="eastAsia"/>
                <w:lang w:eastAsia="zh-TW"/>
              </w:rPr>
              <w:t>（最高稅率）</w:t>
            </w:r>
          </w:p>
        </w:tc>
        <w:tc>
          <w:tcPr>
            <w:tcW w:w="1800" w:type="dxa"/>
            <w:vAlign w:val="center"/>
          </w:tcPr>
          <w:p w:rsidR="000B3668" w:rsidRPr="00894E10" w:rsidRDefault="000B3668" w:rsidP="00822CD4">
            <w:pPr>
              <w:pStyle w:val="af2"/>
            </w:pPr>
            <w:r w:rsidRPr="00894E10">
              <w:t>45.0%</w:t>
            </w:r>
          </w:p>
        </w:tc>
        <w:tc>
          <w:tcPr>
            <w:tcW w:w="4971" w:type="dxa"/>
            <w:vAlign w:val="center"/>
          </w:tcPr>
          <w:p w:rsidR="000B3668" w:rsidRPr="00894E10" w:rsidRDefault="000B3668" w:rsidP="00381FE6">
            <w:pPr>
              <w:pStyle w:val="aff5"/>
              <w:numPr>
                <w:ilvl w:val="0"/>
                <w:numId w:val="5"/>
              </w:numPr>
            </w:pPr>
            <w:r w:rsidRPr="00AA3217">
              <w:rPr>
                <w:rFonts w:hint="eastAsia"/>
              </w:rPr>
              <w:t>財務省資料</w:t>
            </w:r>
          </w:p>
          <w:p w:rsidR="000B3668" w:rsidRPr="00894E10" w:rsidRDefault="000B3668" w:rsidP="00381FE6">
            <w:pPr>
              <w:pStyle w:val="aff5"/>
              <w:numPr>
                <w:ilvl w:val="0"/>
                <w:numId w:val="5"/>
              </w:numPr>
            </w:pPr>
            <w:r w:rsidRPr="00AA3217">
              <w:rPr>
                <w:rFonts w:hint="eastAsia"/>
              </w:rPr>
              <w:t>在</w:t>
            </w:r>
            <w:r w:rsidRPr="00AA3217">
              <w:t>2013</w:t>
            </w:r>
            <w:r w:rsidRPr="00AA3217">
              <w:rPr>
                <w:rFonts w:hint="eastAsia"/>
              </w:rPr>
              <w:t>年</w:t>
            </w:r>
            <w:r w:rsidRPr="00AA3217">
              <w:t>1</w:t>
            </w:r>
            <w:r w:rsidRPr="00AA3217">
              <w:rPr>
                <w:rFonts w:hint="eastAsia"/>
              </w:rPr>
              <w:t>月</w:t>
            </w:r>
            <w:r w:rsidRPr="00AA3217">
              <w:t>1</w:t>
            </w:r>
            <w:r w:rsidRPr="00AA3217">
              <w:rPr>
                <w:rFonts w:hint="eastAsia"/>
              </w:rPr>
              <w:t>日至</w:t>
            </w:r>
            <w:r w:rsidRPr="00AA3217">
              <w:t>2037</w:t>
            </w:r>
            <w:r w:rsidRPr="00AA3217">
              <w:rPr>
                <w:rFonts w:hint="eastAsia"/>
              </w:rPr>
              <w:t>年</w:t>
            </w:r>
            <w:r w:rsidRPr="00AA3217">
              <w:t>12</w:t>
            </w:r>
            <w:r w:rsidRPr="00AA3217">
              <w:rPr>
                <w:rFonts w:hint="eastAsia"/>
              </w:rPr>
              <w:t>月</w:t>
            </w:r>
            <w:r w:rsidRPr="00AA3217">
              <w:t>31</w:t>
            </w:r>
            <w:r w:rsidRPr="00AA3217">
              <w:rPr>
                <w:rFonts w:hint="eastAsia"/>
              </w:rPr>
              <w:t>日，對個人和法人的來源所得稅和申報所得稅的稅額再徵收</w:t>
            </w:r>
            <w:r w:rsidRPr="00AA3217">
              <w:t>2.1%</w:t>
            </w:r>
            <w:r w:rsidRPr="00AA3217">
              <w:rPr>
                <w:rFonts w:hint="eastAsia"/>
              </w:rPr>
              <w:t>的復興特別所得稅。</w:t>
            </w:r>
          </w:p>
          <w:p w:rsidR="000B3668" w:rsidRPr="00894E10" w:rsidRDefault="000B3668" w:rsidP="00186910">
            <w:pPr>
              <w:pStyle w:val="aff5"/>
              <w:numPr>
                <w:ilvl w:val="0"/>
                <w:numId w:val="5"/>
              </w:numPr>
              <w:rPr>
                <w:lang w:eastAsia="zh-CN"/>
              </w:rPr>
            </w:pPr>
            <w:r w:rsidRPr="00AA3217">
              <w:rPr>
                <w:lang w:eastAsia="zh-CN"/>
              </w:rPr>
              <w:t>https://www.jetro.go.jp/invest/setting_up/section3/page7.html</w:t>
            </w:r>
            <w:r w:rsidR="00DF7771" w:rsidRPr="00AA3217">
              <w:rPr>
                <w:rFonts w:hint="eastAsia"/>
                <w:lang w:eastAsia="zh-CN"/>
              </w:rPr>
              <w:t>（</w:t>
            </w:r>
            <w:r w:rsidRPr="00AA3217">
              <w:rPr>
                <w:rFonts w:hint="eastAsia"/>
                <w:lang w:eastAsia="zh-CN"/>
              </w:rPr>
              <w:t>外</w:t>
            </w:r>
            <w:r w:rsidRPr="00AA3217">
              <w:rPr>
                <w:rFonts w:ascii="細明體" w:eastAsia="細明體" w:hAnsi="細明體" w:cs="細明體" w:hint="eastAsia"/>
                <w:lang w:eastAsia="zh-CN"/>
              </w:rPr>
              <w:t>国</w:t>
            </w:r>
            <w:r w:rsidRPr="00AA3217">
              <w:rPr>
                <w:rFonts w:ascii="華康細圓體" w:hAnsi="華康細圓體" w:cs="華康細圓體" w:hint="eastAsia"/>
                <w:lang w:eastAsia="zh-CN"/>
              </w:rPr>
              <w:t>企業誘致</w:t>
            </w:r>
            <w:r w:rsidRPr="00AA3217">
              <w:rPr>
                <w:lang w:eastAsia="zh-CN"/>
              </w:rPr>
              <w:t>-</w:t>
            </w:r>
            <w:r w:rsidRPr="00AA3217">
              <w:rPr>
                <w:rFonts w:ascii="細明體" w:eastAsia="細明體" w:hAnsi="細明體" w:cs="細明體" w:hint="eastAsia"/>
                <w:lang w:eastAsia="zh-CN"/>
              </w:rPr>
              <w:t>対</w:t>
            </w:r>
            <w:r w:rsidRPr="00AA3217">
              <w:rPr>
                <w:rFonts w:ascii="華康細圓體" w:hAnsi="華康細圓體" w:cs="華康細圓體" w:hint="eastAsia"/>
                <w:lang w:eastAsia="zh-CN"/>
              </w:rPr>
              <w:t>日投資情</w:t>
            </w:r>
            <w:proofErr w:type="gramStart"/>
            <w:r w:rsidRPr="00AA3217">
              <w:rPr>
                <w:rFonts w:ascii="華康細圓體" w:hAnsi="華康細圓體" w:cs="華康細圓體" w:hint="eastAsia"/>
                <w:lang w:eastAsia="zh-CN"/>
              </w:rPr>
              <w:t>報</w:t>
            </w:r>
            <w:proofErr w:type="gramEnd"/>
            <w:r w:rsidRPr="00AA3217">
              <w:rPr>
                <w:lang w:eastAsia="zh-CN"/>
              </w:rPr>
              <w:t>-Section 3</w:t>
            </w:r>
            <w:r w:rsidRPr="00AA3217">
              <w:rPr>
                <w:rFonts w:ascii="細明體" w:eastAsia="細明體" w:hAnsi="細明體" w:cs="細明體" w:hint="eastAsia"/>
                <w:lang w:eastAsia="zh-CN"/>
              </w:rPr>
              <w:t>税</w:t>
            </w:r>
            <w:r w:rsidRPr="00AA3217">
              <w:rPr>
                <w:rFonts w:ascii="華康細圓體" w:hAnsi="華康細圓體" w:cs="華康細圓體" w:hint="eastAsia"/>
                <w:lang w:eastAsia="zh-CN"/>
              </w:rPr>
              <w:t>制</w:t>
            </w:r>
            <w:r w:rsidRPr="00AA3217">
              <w:rPr>
                <w:lang w:eastAsia="zh-CN"/>
              </w:rPr>
              <w:t>3.7</w:t>
            </w:r>
            <w:r w:rsidRPr="00AA3217">
              <w:rPr>
                <w:rFonts w:hint="eastAsia"/>
                <w:lang w:eastAsia="zh-CN"/>
              </w:rPr>
              <w:t>個人</w:t>
            </w:r>
            <w:r w:rsidRPr="00AA3217">
              <w:rPr>
                <w:rFonts w:ascii="細明體" w:eastAsia="細明體" w:hAnsi="細明體" w:cs="細明體" w:hint="eastAsia"/>
                <w:lang w:eastAsia="zh-CN"/>
              </w:rPr>
              <w:t>税</w:t>
            </w:r>
            <w:r w:rsidRPr="00AA3217">
              <w:rPr>
                <w:rFonts w:ascii="華康細圓體" w:hAnsi="華康細圓體" w:cs="華康細圓體" w:hint="eastAsia"/>
                <w:lang w:eastAsia="zh-CN"/>
              </w:rPr>
              <w:t>制</w:t>
            </w:r>
            <w:r w:rsidRPr="00AA3217">
              <w:rPr>
                <w:rFonts w:ascii="細明體" w:eastAsia="細明體" w:hAnsi="細明體" w:cs="細明體" w:hint="eastAsia"/>
              </w:rPr>
              <w:t>の</w:t>
            </w:r>
            <w:r w:rsidRPr="00AA3217">
              <w:rPr>
                <w:rFonts w:ascii="華康細圓體" w:hAnsi="華康細圓體" w:cs="華康細圓體" w:hint="eastAsia"/>
                <w:lang w:eastAsia="zh-CN"/>
              </w:rPr>
              <w:t>概要</w:t>
            </w:r>
            <w:r w:rsidR="00DF7771" w:rsidRPr="00AA3217">
              <w:rPr>
                <w:rFonts w:hint="eastAsia"/>
                <w:lang w:eastAsia="zh-CN"/>
              </w:rPr>
              <w:t>）</w:t>
            </w:r>
          </w:p>
        </w:tc>
      </w:tr>
      <w:tr w:rsidR="00894E10" w:rsidRPr="00894E10" w:rsidTr="00822CD4">
        <w:trPr>
          <w:cantSplit/>
        </w:trPr>
        <w:tc>
          <w:tcPr>
            <w:tcW w:w="2188" w:type="dxa"/>
            <w:vAlign w:val="center"/>
          </w:tcPr>
          <w:p w:rsidR="000B3668" w:rsidRPr="00894E10" w:rsidRDefault="000B3668" w:rsidP="00822CD4">
            <w:pPr>
              <w:pStyle w:val="af2"/>
            </w:pPr>
            <w:r w:rsidRPr="00894E10">
              <w:rPr>
                <w:rFonts w:hint="eastAsia"/>
              </w:rPr>
              <w:t>消費稅</w:t>
            </w:r>
          </w:p>
          <w:p w:rsidR="000B3668" w:rsidRPr="00894E10" w:rsidRDefault="000B3668" w:rsidP="00822CD4">
            <w:pPr>
              <w:pStyle w:val="af2"/>
            </w:pPr>
            <w:r w:rsidRPr="00894E10">
              <w:rPr>
                <w:rFonts w:hint="eastAsia"/>
              </w:rPr>
              <w:t>（</w:t>
            </w:r>
            <w:proofErr w:type="gramStart"/>
            <w:r w:rsidRPr="00894E10">
              <w:rPr>
                <w:rFonts w:hint="eastAsia"/>
              </w:rPr>
              <w:t>標準</w:t>
            </w:r>
            <w:proofErr w:type="gramEnd"/>
            <w:r w:rsidRPr="00894E10">
              <w:rPr>
                <w:rFonts w:hint="eastAsia"/>
              </w:rPr>
              <w:t>稅率）</w:t>
            </w:r>
          </w:p>
        </w:tc>
        <w:tc>
          <w:tcPr>
            <w:tcW w:w="1800" w:type="dxa"/>
            <w:vAlign w:val="center"/>
          </w:tcPr>
          <w:p w:rsidR="000B3668" w:rsidRPr="00894E10" w:rsidRDefault="000B3668" w:rsidP="00822CD4">
            <w:pPr>
              <w:pStyle w:val="af2"/>
              <w:rPr>
                <w:lang w:eastAsia="zh-TW"/>
              </w:rPr>
            </w:pPr>
            <w:r w:rsidRPr="00894E10">
              <w:rPr>
                <w:lang w:eastAsia="zh-TW"/>
              </w:rPr>
              <w:t>8%</w:t>
            </w:r>
          </w:p>
          <w:p w:rsidR="000B3668" w:rsidRPr="00894E10" w:rsidRDefault="000B3668" w:rsidP="00822CD4">
            <w:pPr>
              <w:pStyle w:val="af2"/>
              <w:jc w:val="left"/>
              <w:rPr>
                <w:lang w:eastAsia="zh-TW"/>
              </w:rPr>
            </w:pPr>
            <w:proofErr w:type="gramStart"/>
            <w:r w:rsidRPr="00894E10">
              <w:rPr>
                <w:rFonts w:hint="eastAsia"/>
                <w:lang w:eastAsia="zh-TW"/>
              </w:rPr>
              <w:t>註</w:t>
            </w:r>
            <w:proofErr w:type="gramEnd"/>
            <w:r w:rsidRPr="00894E10">
              <w:rPr>
                <w:rFonts w:hint="eastAsia"/>
                <w:lang w:eastAsia="zh-TW"/>
              </w:rPr>
              <w:t>：</w:t>
            </w:r>
            <w:r w:rsidRPr="00894E10">
              <w:rPr>
                <w:lang w:eastAsia="zh-TW"/>
              </w:rPr>
              <w:t>2019</w:t>
            </w:r>
            <w:r w:rsidRPr="00894E10">
              <w:rPr>
                <w:rFonts w:hint="eastAsia"/>
                <w:lang w:eastAsia="zh-TW"/>
              </w:rPr>
              <w:t>年</w:t>
            </w:r>
            <w:r w:rsidRPr="00894E10">
              <w:rPr>
                <w:lang w:eastAsia="zh-TW"/>
              </w:rPr>
              <w:t>10</w:t>
            </w:r>
            <w:r w:rsidRPr="00894E10">
              <w:rPr>
                <w:rFonts w:hint="eastAsia"/>
                <w:lang w:eastAsia="zh-TW"/>
              </w:rPr>
              <w:t>月</w:t>
            </w:r>
            <w:r w:rsidRPr="00894E10">
              <w:rPr>
                <w:lang w:eastAsia="zh-TW"/>
              </w:rPr>
              <w:t>1</w:t>
            </w:r>
            <w:r w:rsidRPr="00894E10">
              <w:rPr>
                <w:rFonts w:hint="eastAsia"/>
                <w:lang w:eastAsia="zh-TW"/>
              </w:rPr>
              <w:t>日起消費稅調漲至</w:t>
            </w:r>
            <w:r w:rsidRPr="00894E10">
              <w:rPr>
                <w:lang w:eastAsia="zh-TW"/>
              </w:rPr>
              <w:t>10%</w:t>
            </w:r>
            <w:r w:rsidRPr="00894E10">
              <w:rPr>
                <w:rFonts w:hint="eastAsia"/>
                <w:lang w:eastAsia="zh-TW"/>
              </w:rPr>
              <w:t>，至日常飲食品</w:t>
            </w:r>
            <w:r w:rsidR="00DF7771" w:rsidRPr="00894E10">
              <w:rPr>
                <w:rFonts w:hint="eastAsia"/>
                <w:lang w:eastAsia="zh-TW"/>
              </w:rPr>
              <w:t>（</w:t>
            </w:r>
            <w:r w:rsidRPr="00894E10">
              <w:rPr>
                <w:rFonts w:hint="eastAsia"/>
                <w:lang w:eastAsia="zh-TW"/>
              </w:rPr>
              <w:t>排除酒及醫藥品</w:t>
            </w:r>
            <w:r w:rsidR="00DF7771" w:rsidRPr="00894E10">
              <w:rPr>
                <w:rFonts w:hint="eastAsia"/>
                <w:lang w:eastAsia="zh-TW"/>
              </w:rPr>
              <w:t>）</w:t>
            </w:r>
            <w:r w:rsidRPr="00894E10">
              <w:rPr>
                <w:rFonts w:hint="eastAsia"/>
                <w:lang w:eastAsia="zh-TW"/>
              </w:rPr>
              <w:t>及定期訂購之新聞適用「減輕稅率制度」</w:t>
            </w:r>
            <w:r w:rsidR="00DF7771" w:rsidRPr="00894E10">
              <w:rPr>
                <w:rFonts w:hint="eastAsia"/>
                <w:lang w:eastAsia="zh-TW"/>
              </w:rPr>
              <w:t>（</w:t>
            </w:r>
            <w:r w:rsidRPr="00894E10">
              <w:rPr>
                <w:rFonts w:hint="eastAsia"/>
                <w:lang w:eastAsia="zh-TW"/>
              </w:rPr>
              <w:t>維持</w:t>
            </w:r>
            <w:r w:rsidRPr="00894E10">
              <w:rPr>
                <w:lang w:eastAsia="zh-TW"/>
              </w:rPr>
              <w:t>8%</w:t>
            </w:r>
            <w:r w:rsidRPr="00894E10">
              <w:rPr>
                <w:rFonts w:hint="eastAsia"/>
                <w:lang w:eastAsia="zh-TW"/>
              </w:rPr>
              <w:t>的消費稅</w:t>
            </w:r>
            <w:r w:rsidR="00DF7771" w:rsidRPr="00894E10">
              <w:rPr>
                <w:rFonts w:hint="eastAsia"/>
                <w:lang w:eastAsia="zh-TW"/>
              </w:rPr>
              <w:t>）</w:t>
            </w:r>
            <w:r w:rsidRPr="00894E10">
              <w:rPr>
                <w:lang w:eastAsia="zh-TW"/>
              </w:rPr>
              <w:t xml:space="preserve"> </w:t>
            </w:r>
          </w:p>
        </w:tc>
        <w:tc>
          <w:tcPr>
            <w:tcW w:w="4971" w:type="dxa"/>
            <w:vAlign w:val="center"/>
          </w:tcPr>
          <w:p w:rsidR="000B3668" w:rsidRPr="00894E10" w:rsidRDefault="000B3668" w:rsidP="00381FE6">
            <w:pPr>
              <w:pStyle w:val="aff5"/>
              <w:numPr>
                <w:ilvl w:val="0"/>
                <w:numId w:val="6"/>
              </w:numPr>
            </w:pPr>
            <w:r w:rsidRPr="00AA3217">
              <w:rPr>
                <w:rFonts w:hint="eastAsia"/>
              </w:rPr>
              <w:t>財務省資料</w:t>
            </w:r>
          </w:p>
          <w:p w:rsidR="000B3668" w:rsidRPr="00894E10" w:rsidRDefault="000B3668" w:rsidP="00381FE6">
            <w:pPr>
              <w:pStyle w:val="aff5"/>
              <w:numPr>
                <w:ilvl w:val="0"/>
                <w:numId w:val="6"/>
              </w:numPr>
              <w:jc w:val="left"/>
            </w:pPr>
            <w:r w:rsidRPr="00AA3217">
              <w:rPr>
                <w:rFonts w:hint="eastAsia"/>
              </w:rPr>
              <w:t>消費稅相關細節請參閱：</w:t>
            </w:r>
            <w:hyperlink r:id="rId31" w:anchor="a04" w:history="1">
              <w:r w:rsidRPr="00AA3217">
                <w:t>https://www.mof.go.jp/tax_policy/summary/index.html#a04</w:t>
              </w:r>
            </w:hyperlink>
          </w:p>
        </w:tc>
      </w:tr>
    </w:tbl>
    <w:p w:rsidR="000B3668" w:rsidRPr="00894E10" w:rsidRDefault="00186910" w:rsidP="00AA3217">
      <w:pPr>
        <w:pStyle w:val="a4"/>
        <w:spacing w:before="257"/>
        <w:ind w:left="640" w:hanging="640"/>
      </w:pPr>
      <w:r w:rsidRPr="00AA3217">
        <w:br w:type="page"/>
      </w:r>
      <w:r w:rsidR="000B3668" w:rsidRPr="00894E10">
        <w:rPr>
          <w:rFonts w:hint="eastAsia"/>
        </w:rPr>
        <w:t>二、金融</w:t>
      </w:r>
    </w:p>
    <w:p w:rsidR="000B3668" w:rsidRPr="00894E10" w:rsidRDefault="000B3668" w:rsidP="00186910">
      <w:pPr>
        <w:pStyle w:val="a6"/>
        <w:ind w:left="960" w:hanging="720"/>
      </w:pPr>
      <w:r w:rsidRPr="00AA3217">
        <w:rPr>
          <w:rFonts w:hint="eastAsia"/>
        </w:rPr>
        <w:t>（一）金融制度及概況：依據外匯法，日本資本交易、外匯買賣以及匯款已經完全自由化，惟在美國</w:t>
      </w:r>
      <w:r w:rsidRPr="00AA3217">
        <w:t>911</w:t>
      </w:r>
      <w:r w:rsidRPr="00AA3217">
        <w:rPr>
          <w:rFonts w:hint="eastAsia"/>
        </w:rPr>
        <w:t>事件發生後，為凍結恐怖組織國際資金，日本修訂外匯法，規定匯款、外幣存款、匯兌時須提供足資證明本人之資料。</w:t>
      </w:r>
    </w:p>
    <w:p w:rsidR="000B3668" w:rsidRPr="00894E10" w:rsidRDefault="000B3668" w:rsidP="00186910">
      <w:pPr>
        <w:pStyle w:val="a6"/>
        <w:ind w:left="960" w:hanging="720"/>
      </w:pPr>
      <w:r w:rsidRPr="00AA3217">
        <w:rPr>
          <w:rFonts w:hint="eastAsia"/>
        </w:rPr>
        <w:t>（二）利率水準：短期基本放款利率為</w:t>
      </w:r>
      <w:r w:rsidRPr="00AA3217">
        <w:t>1.475%</w:t>
      </w:r>
      <w:r w:rsidRPr="00AA3217">
        <w:rPr>
          <w:rFonts w:hint="eastAsia"/>
        </w:rPr>
        <w:t>（</w:t>
      </w:r>
      <w:smartTag w:uri="urn:schemas-microsoft-com:office:smarttags" w:element="chsdate">
        <w:smartTagPr>
          <w:attr w:name="IsROCDate" w:val="False"/>
          <w:attr w:name="IsLunarDate" w:val="False"/>
          <w:attr w:name="Day" w:val="13"/>
          <w:attr w:name="Month" w:val="1"/>
          <w:attr w:name="Year" w:val="2009"/>
        </w:smartTagPr>
        <w:r w:rsidRPr="00AA3217">
          <w:t>2009</w:t>
        </w:r>
        <w:r w:rsidRPr="00AA3217">
          <w:rPr>
            <w:rFonts w:hint="eastAsia"/>
          </w:rPr>
          <w:t>年</w:t>
        </w:r>
        <w:r w:rsidRPr="00AA3217">
          <w:t>1</w:t>
        </w:r>
        <w:r w:rsidRPr="00AA3217">
          <w:rPr>
            <w:rFonts w:hint="eastAsia"/>
          </w:rPr>
          <w:t>月</w:t>
        </w:r>
        <w:r w:rsidRPr="00AA3217">
          <w:t>13</w:t>
        </w:r>
        <w:r w:rsidRPr="00AA3217">
          <w:rPr>
            <w:rFonts w:hint="eastAsia"/>
          </w:rPr>
          <w:t>日</w:t>
        </w:r>
      </w:smartTag>
      <w:r w:rsidRPr="00AA3217">
        <w:rPr>
          <w:rFonts w:hint="eastAsia"/>
        </w:rPr>
        <w:t>以後迄今）</w:t>
      </w:r>
    </w:p>
    <w:p w:rsidR="000B3668" w:rsidRPr="00894E10" w:rsidRDefault="000B3668" w:rsidP="00186910">
      <w:pPr>
        <w:pStyle w:val="a6"/>
        <w:ind w:left="960" w:hanging="720"/>
        <w:rPr>
          <w:lang w:eastAsia="zh-TW"/>
        </w:rPr>
      </w:pPr>
      <w:r w:rsidRPr="00AA3217">
        <w:rPr>
          <w:rFonts w:hint="eastAsia"/>
        </w:rPr>
        <w:t>（三）貨幣制度：日圓</w:t>
      </w:r>
    </w:p>
    <w:p w:rsidR="00110868" w:rsidRPr="00894E10" w:rsidRDefault="000B3668" w:rsidP="00186910">
      <w:pPr>
        <w:pStyle w:val="a6"/>
        <w:ind w:left="960" w:hanging="720"/>
        <w:rPr>
          <w:rFonts w:ascii="華康粗明體(P)" w:eastAsia="華康粗明體(P)" w:hAnsi="華康粗明體(P)"/>
          <w:sz w:val="32"/>
        </w:rPr>
      </w:pPr>
      <w:r w:rsidRPr="00AA3217">
        <w:rPr>
          <w:rFonts w:hint="eastAsia"/>
          <w:lang w:eastAsia="zh-TW"/>
        </w:rPr>
        <w:t>（四）貸款管道：除一般銀行可貸款外，為促進外商對日本投資，凡外商在日本為取得土地、建築物、設備等所需之資金，研發資金，購</w:t>
      </w:r>
      <w:proofErr w:type="gramStart"/>
      <w:r w:rsidRPr="00AA3217">
        <w:rPr>
          <w:rFonts w:hint="eastAsia"/>
          <w:lang w:eastAsia="zh-TW"/>
        </w:rPr>
        <w:t>併</w:t>
      </w:r>
      <w:proofErr w:type="gramEnd"/>
      <w:r w:rsidRPr="00AA3217">
        <w:rPr>
          <w:rFonts w:hint="eastAsia"/>
          <w:lang w:eastAsia="zh-TW"/>
        </w:rPr>
        <w:t>資金均可利用日本政策投資銀行之融資</w:t>
      </w:r>
      <w:proofErr w:type="gramStart"/>
      <w:r w:rsidRPr="00AA3217">
        <w:rPr>
          <w:rFonts w:hint="eastAsia"/>
          <w:lang w:eastAsia="zh-TW"/>
        </w:rPr>
        <w:t>資</w:t>
      </w:r>
      <w:proofErr w:type="gramEnd"/>
      <w:r w:rsidRPr="00AA3217">
        <w:rPr>
          <w:rFonts w:hint="eastAsia"/>
          <w:lang w:eastAsia="zh-TW"/>
        </w:rPr>
        <w:t>度</w:t>
      </w:r>
      <w:proofErr w:type="gramStart"/>
      <w:r w:rsidRPr="00AA3217">
        <w:rPr>
          <w:rFonts w:hint="eastAsia"/>
          <w:lang w:eastAsia="zh-TW"/>
        </w:rPr>
        <w:t>（</w:t>
      </w:r>
      <w:proofErr w:type="gramEnd"/>
      <w:r w:rsidRPr="00AA3217">
        <w:rPr>
          <w:rFonts w:hint="eastAsia"/>
          <w:lang w:eastAsia="zh-TW"/>
        </w:rPr>
        <w:t>相關項目名稱：促進對日</w:t>
      </w:r>
      <w:r w:rsidRPr="00AA3217">
        <w:rPr>
          <w:lang w:eastAsia="zh-TW"/>
        </w:rPr>
        <w:t>Access</w:t>
      </w:r>
      <w:proofErr w:type="gramStart"/>
      <w:r w:rsidRPr="00AA3217">
        <w:rPr>
          <w:rFonts w:hint="eastAsia"/>
          <w:lang w:eastAsia="zh-TW"/>
        </w:rPr>
        <w:t>）</w:t>
      </w:r>
      <w:proofErr w:type="gramEnd"/>
    </w:p>
    <w:p w:rsidR="00110868" w:rsidRPr="00894E10" w:rsidRDefault="00110868">
      <w:pPr>
        <w:widowControl/>
        <w:overflowPunct/>
        <w:autoSpaceDE/>
        <w:autoSpaceDN/>
        <w:ind w:firstLineChars="0" w:firstLine="0"/>
        <w:jc w:val="left"/>
        <w:rPr>
          <w:rFonts w:ascii="華康粗明體(P)" w:eastAsia="華康粗明體(P)" w:hAnsi="華康粗明體(P)"/>
          <w:sz w:val="32"/>
          <w:lang w:val="x-none" w:eastAsia="x-none"/>
        </w:rPr>
      </w:pPr>
      <w:r w:rsidRPr="00894E10">
        <w:rPr>
          <w:rFonts w:ascii="華康粗明體(P)" w:eastAsia="華康粗明體(P)" w:hAnsi="華康粗明體(P)"/>
          <w:sz w:val="32"/>
          <w:lang w:val="x-none" w:eastAsia="x-none"/>
        </w:rPr>
        <w:br w:type="page"/>
      </w:r>
    </w:p>
    <w:p w:rsidR="00110868" w:rsidRPr="00894E10" w:rsidRDefault="00110868" w:rsidP="00DE7DA4">
      <w:pPr>
        <w:ind w:leftChars="100" w:left="960" w:hangingChars="300" w:hanging="720"/>
        <w:rPr>
          <w:lang w:val="x-none" w:eastAsia="zh-TW"/>
        </w:rPr>
      </w:pPr>
    </w:p>
    <w:p w:rsidR="00110868" w:rsidRPr="00894E10" w:rsidRDefault="00110868" w:rsidP="00DE7DA4">
      <w:pPr>
        <w:ind w:leftChars="100" w:left="960" w:hangingChars="300" w:hanging="720"/>
        <w:rPr>
          <w:lang w:val="x-none" w:eastAsia="zh-TW"/>
        </w:rPr>
        <w:sectPr w:rsidR="00110868" w:rsidRPr="00894E10" w:rsidSect="00C9282A">
          <w:headerReference w:type="default" r:id="rId32"/>
          <w:pgSz w:w="11906" w:h="16838" w:code="9"/>
          <w:pgMar w:top="2268" w:right="1701" w:bottom="1701" w:left="1701" w:header="1134" w:footer="851" w:gutter="0"/>
          <w:cols w:space="425"/>
          <w:docGrid w:type="lines" w:linePitch="514" w:charSpace="-774"/>
        </w:sectPr>
      </w:pPr>
    </w:p>
    <w:p w:rsidR="00EF7AEF" w:rsidRPr="00894E10" w:rsidRDefault="00EF7AEF" w:rsidP="00EF7AEF">
      <w:pPr>
        <w:pStyle w:val="a3"/>
        <w:spacing w:before="514" w:after="771"/>
      </w:pPr>
      <w:bookmarkStart w:id="20" w:name="_Toc47472238"/>
      <w:bookmarkEnd w:id="19"/>
      <w:r w:rsidRPr="00AA3217">
        <w:rPr>
          <w:rFonts w:hint="eastAsia"/>
        </w:rPr>
        <w:t>第</w:t>
      </w:r>
      <w:r w:rsidR="002A00BF" w:rsidRPr="00AA3217">
        <w:rPr>
          <w:rFonts w:hint="eastAsia"/>
          <w:lang w:eastAsia="zh-TW"/>
        </w:rPr>
        <w:t>陸</w:t>
      </w:r>
      <w:r w:rsidRPr="00AA3217">
        <w:rPr>
          <w:rFonts w:hint="eastAsia"/>
        </w:rPr>
        <w:t>章　基礎建設及成本</w:t>
      </w:r>
      <w:bookmarkEnd w:id="20"/>
    </w:p>
    <w:p w:rsidR="00540AFB" w:rsidRPr="00894E10" w:rsidRDefault="00540AFB" w:rsidP="00540AFB">
      <w:pPr>
        <w:ind w:leftChars="175" w:left="420" w:firstLine="480"/>
        <w:rPr>
          <w:lang w:eastAsia="zh-TW"/>
        </w:rPr>
      </w:pPr>
      <w:r w:rsidRPr="00894E10">
        <w:rPr>
          <w:rFonts w:hint="eastAsia"/>
          <w:lang w:eastAsia="zh-TW"/>
        </w:rPr>
        <w:t>日本各地區基礎建設及基本費用分類繁雜細微，且規範常因地方條件不同而有差異，僅以首都東京為例，列舉具代表性資料如下，欲查詢詳細資訊者，請參考備註資料來源及網站。</w:t>
      </w:r>
    </w:p>
    <w:p w:rsidR="00540AFB" w:rsidRPr="00894E10" w:rsidRDefault="00540AFB" w:rsidP="00EF7AEF">
      <w:pPr>
        <w:pStyle w:val="af2"/>
        <w:jc w:val="right"/>
        <w:rPr>
          <w:lang w:eastAsia="zh-TW"/>
        </w:rPr>
      </w:pPr>
      <w:r w:rsidRPr="00894E10">
        <w:rPr>
          <w:rFonts w:hint="eastAsia"/>
          <w:lang w:eastAsia="zh-TW"/>
        </w:rPr>
        <w:t>匯率</w:t>
      </w:r>
      <w:r w:rsidR="00EF7AEF" w:rsidRPr="00894E10">
        <w:rPr>
          <w:rFonts w:hint="eastAsia"/>
          <w:lang w:eastAsia="zh-TW"/>
        </w:rPr>
        <w:t>：</w:t>
      </w:r>
      <w:r w:rsidRPr="00894E10">
        <w:rPr>
          <w:lang w:eastAsia="zh-TW"/>
        </w:rPr>
        <w:t>1</w:t>
      </w:r>
      <w:r w:rsidRPr="00894E10">
        <w:rPr>
          <w:rFonts w:hint="eastAsia"/>
          <w:lang w:eastAsia="zh-TW"/>
        </w:rPr>
        <w:t>美元兌</w:t>
      </w:r>
      <w:r w:rsidRPr="00894E10">
        <w:rPr>
          <w:lang w:eastAsia="zh-TW"/>
        </w:rPr>
        <w:t>108.05</w:t>
      </w:r>
      <w:r w:rsidRPr="00894E10">
        <w:rPr>
          <w:rFonts w:hint="eastAsia"/>
          <w:lang w:eastAsia="zh-TW"/>
        </w:rPr>
        <w:t>日圓</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304"/>
        <w:gridCol w:w="1984"/>
        <w:gridCol w:w="1985"/>
        <w:gridCol w:w="3287"/>
      </w:tblGrid>
      <w:tr w:rsidR="00894E10" w:rsidRPr="00894E10" w:rsidTr="00EF7AEF">
        <w:trPr>
          <w:tblHeader/>
        </w:trPr>
        <w:tc>
          <w:tcPr>
            <w:tcW w:w="1304" w:type="dxa"/>
            <w:vMerge w:val="restart"/>
            <w:vAlign w:val="center"/>
          </w:tcPr>
          <w:p w:rsidR="00540AFB" w:rsidRPr="00894E10" w:rsidRDefault="00540AFB" w:rsidP="00822CD4">
            <w:pPr>
              <w:spacing w:line="400" w:lineRule="exact"/>
              <w:ind w:firstLineChars="0" w:firstLine="0"/>
              <w:jc w:val="center"/>
            </w:pPr>
            <w:r w:rsidRPr="00894E10">
              <w:rPr>
                <w:rFonts w:hint="eastAsia"/>
              </w:rPr>
              <w:t>項目</w:t>
            </w:r>
          </w:p>
        </w:tc>
        <w:tc>
          <w:tcPr>
            <w:tcW w:w="3969" w:type="dxa"/>
            <w:gridSpan w:val="2"/>
            <w:vAlign w:val="center"/>
          </w:tcPr>
          <w:p w:rsidR="00540AFB" w:rsidRPr="00894E10" w:rsidRDefault="00540AFB" w:rsidP="00822CD4">
            <w:pPr>
              <w:snapToGrid w:val="0"/>
              <w:ind w:firstLineChars="0" w:firstLine="0"/>
              <w:jc w:val="center"/>
            </w:pPr>
            <w:r w:rsidRPr="00894E10">
              <w:rPr>
                <w:rFonts w:hint="eastAsia"/>
              </w:rPr>
              <w:t>東</w:t>
            </w:r>
            <w:r w:rsidRPr="00894E10">
              <w:t xml:space="preserve">  </w:t>
            </w:r>
            <w:r w:rsidRPr="00894E10">
              <w:rPr>
                <w:rFonts w:hint="eastAsia"/>
              </w:rPr>
              <w:t>京</w:t>
            </w:r>
          </w:p>
        </w:tc>
        <w:tc>
          <w:tcPr>
            <w:tcW w:w="3287" w:type="dxa"/>
            <w:vMerge w:val="restart"/>
            <w:vAlign w:val="center"/>
          </w:tcPr>
          <w:p w:rsidR="00540AFB" w:rsidRPr="00894E10" w:rsidRDefault="00540AFB" w:rsidP="00822CD4">
            <w:pPr>
              <w:spacing w:line="400" w:lineRule="exact"/>
              <w:ind w:firstLineChars="0" w:firstLine="0"/>
              <w:jc w:val="center"/>
            </w:pPr>
            <w:proofErr w:type="gramStart"/>
            <w:r w:rsidRPr="00894E10">
              <w:rPr>
                <w:rFonts w:hint="eastAsia"/>
              </w:rPr>
              <w:t>備</w:t>
            </w:r>
            <w:proofErr w:type="gramEnd"/>
            <w:r w:rsidRPr="00894E10">
              <w:t xml:space="preserve">   </w:t>
            </w:r>
            <w:r w:rsidRPr="00894E10">
              <w:rPr>
                <w:rFonts w:hint="eastAsia"/>
              </w:rPr>
              <w:t>註</w:t>
            </w:r>
          </w:p>
        </w:tc>
      </w:tr>
      <w:tr w:rsidR="00894E10" w:rsidRPr="00894E10" w:rsidTr="00EF7AEF">
        <w:trPr>
          <w:tblHeader/>
        </w:trPr>
        <w:tc>
          <w:tcPr>
            <w:tcW w:w="1304" w:type="dxa"/>
            <w:vMerge/>
            <w:vAlign w:val="center"/>
          </w:tcPr>
          <w:p w:rsidR="00540AFB" w:rsidRPr="00894E10" w:rsidRDefault="00540AFB" w:rsidP="00822CD4">
            <w:pPr>
              <w:spacing w:line="400" w:lineRule="exact"/>
              <w:ind w:firstLineChars="0" w:firstLine="0"/>
            </w:pPr>
          </w:p>
        </w:tc>
        <w:tc>
          <w:tcPr>
            <w:tcW w:w="1984" w:type="dxa"/>
            <w:vAlign w:val="center"/>
          </w:tcPr>
          <w:p w:rsidR="00540AFB" w:rsidRPr="00894E10" w:rsidRDefault="00540AFB" w:rsidP="00822CD4">
            <w:pPr>
              <w:snapToGrid w:val="0"/>
              <w:ind w:firstLineChars="0" w:firstLine="0"/>
              <w:jc w:val="center"/>
            </w:pPr>
            <w:r w:rsidRPr="00894E10">
              <w:rPr>
                <w:rFonts w:hint="eastAsia"/>
              </w:rPr>
              <w:t>美</w:t>
            </w:r>
            <w:r w:rsidRPr="00894E10">
              <w:t xml:space="preserve"> </w:t>
            </w:r>
            <w:r w:rsidRPr="00894E10">
              <w:rPr>
                <w:rFonts w:hint="eastAsia"/>
              </w:rPr>
              <w:t>元</w:t>
            </w:r>
          </w:p>
        </w:tc>
        <w:tc>
          <w:tcPr>
            <w:tcW w:w="1985" w:type="dxa"/>
            <w:vAlign w:val="center"/>
          </w:tcPr>
          <w:p w:rsidR="00540AFB" w:rsidRPr="00894E10" w:rsidRDefault="00540AFB" w:rsidP="00822CD4">
            <w:pPr>
              <w:snapToGrid w:val="0"/>
              <w:ind w:firstLineChars="0" w:firstLine="0"/>
              <w:jc w:val="center"/>
            </w:pPr>
            <w:r w:rsidRPr="00894E10">
              <w:rPr>
                <w:rFonts w:hint="eastAsia"/>
              </w:rPr>
              <w:t>日</w:t>
            </w:r>
            <w:r w:rsidRPr="00894E10">
              <w:t xml:space="preserve"> </w:t>
            </w:r>
            <w:r w:rsidRPr="00894E10">
              <w:rPr>
                <w:rFonts w:hint="eastAsia"/>
              </w:rPr>
              <w:t>圓</w:t>
            </w:r>
          </w:p>
        </w:tc>
        <w:tc>
          <w:tcPr>
            <w:tcW w:w="3287" w:type="dxa"/>
            <w:vMerge/>
            <w:vAlign w:val="center"/>
          </w:tcPr>
          <w:p w:rsidR="00540AFB" w:rsidRPr="00894E10" w:rsidRDefault="00540AFB" w:rsidP="00822CD4">
            <w:pPr>
              <w:spacing w:line="400" w:lineRule="exact"/>
              <w:ind w:firstLineChars="0" w:firstLine="0"/>
            </w:pPr>
          </w:p>
        </w:tc>
      </w:tr>
      <w:tr w:rsidR="00894E10" w:rsidRPr="00894E10" w:rsidTr="00EF7AEF">
        <w:tc>
          <w:tcPr>
            <w:tcW w:w="1304" w:type="dxa"/>
            <w:vAlign w:val="center"/>
          </w:tcPr>
          <w:p w:rsidR="00540AFB" w:rsidRPr="00894E10" w:rsidRDefault="00540AFB" w:rsidP="00822CD4">
            <w:pPr>
              <w:spacing w:line="400" w:lineRule="exact"/>
              <w:ind w:firstLineChars="0" w:firstLine="0"/>
              <w:jc w:val="left"/>
            </w:pPr>
            <w:r w:rsidRPr="00894E10">
              <w:rPr>
                <w:rFonts w:hint="eastAsia"/>
              </w:rPr>
              <w:t>工業區</w:t>
            </w:r>
            <w:r w:rsidRPr="00894E10">
              <w:rPr>
                <w:rFonts w:hint="eastAsia"/>
                <w:lang w:eastAsia="zh-TW"/>
              </w:rPr>
              <w:t>月</w:t>
            </w:r>
            <w:r w:rsidRPr="00894E10">
              <w:rPr>
                <w:rFonts w:hint="eastAsia"/>
              </w:rPr>
              <w:t>租金</w:t>
            </w:r>
          </w:p>
        </w:tc>
        <w:tc>
          <w:tcPr>
            <w:tcW w:w="1984" w:type="dxa"/>
            <w:vAlign w:val="center"/>
          </w:tcPr>
          <w:p w:rsidR="00540AFB" w:rsidRPr="00894E10" w:rsidRDefault="00540AFB" w:rsidP="00822CD4">
            <w:pPr>
              <w:spacing w:line="400" w:lineRule="exact"/>
              <w:ind w:firstLineChars="0" w:firstLine="0"/>
              <w:jc w:val="left"/>
              <w:rPr>
                <w:lang w:eastAsia="zh-TW"/>
              </w:rPr>
            </w:pPr>
            <w:r w:rsidRPr="00894E10">
              <w:rPr>
                <w:lang w:eastAsia="zh-TW"/>
              </w:rPr>
              <w:t>24/</w:t>
            </w:r>
            <w:r w:rsidRPr="00894E10">
              <w:rPr>
                <w:rFonts w:hint="eastAsia"/>
                <w:lang w:eastAsia="zh-TW"/>
              </w:rPr>
              <w:t>平方公尺</w:t>
            </w:r>
          </w:p>
        </w:tc>
        <w:tc>
          <w:tcPr>
            <w:tcW w:w="1985" w:type="dxa"/>
            <w:vAlign w:val="center"/>
          </w:tcPr>
          <w:p w:rsidR="00540AFB" w:rsidRPr="00894E10" w:rsidRDefault="00540AFB" w:rsidP="00822CD4">
            <w:pPr>
              <w:spacing w:line="400" w:lineRule="exact"/>
              <w:ind w:firstLineChars="0" w:firstLine="0"/>
              <w:jc w:val="left"/>
            </w:pPr>
            <w:r w:rsidRPr="00894E10">
              <w:rPr>
                <w:lang w:eastAsia="zh-TW"/>
              </w:rPr>
              <w:t>2,570/</w:t>
            </w:r>
            <w:r w:rsidRPr="00894E10">
              <w:rPr>
                <w:rFonts w:hint="eastAsia"/>
                <w:lang w:eastAsia="zh-TW"/>
              </w:rPr>
              <w:t>平方公尺</w:t>
            </w:r>
          </w:p>
        </w:tc>
        <w:tc>
          <w:tcPr>
            <w:tcW w:w="3287" w:type="dxa"/>
            <w:vAlign w:val="center"/>
          </w:tcPr>
          <w:p w:rsidR="00540AFB" w:rsidRPr="00894E10" w:rsidRDefault="00540AFB" w:rsidP="00822CD4">
            <w:pPr>
              <w:pStyle w:val="aff5"/>
              <w:ind w:left="657" w:hanging="600"/>
              <w:rPr>
                <w:szCs w:val="24"/>
              </w:rPr>
            </w:pPr>
            <w:r w:rsidRPr="00AA3217">
              <w:rPr>
                <w:rFonts w:hint="eastAsia"/>
                <w:szCs w:val="24"/>
              </w:rPr>
              <w:t>（</w:t>
            </w:r>
            <w:r w:rsidRPr="00AA3217">
              <w:rPr>
                <w:szCs w:val="24"/>
              </w:rPr>
              <w:t>1</w:t>
            </w:r>
            <w:r w:rsidRPr="00AA3217">
              <w:rPr>
                <w:rFonts w:hint="eastAsia"/>
                <w:szCs w:val="24"/>
              </w:rPr>
              <w:t>）八王子北野</w:t>
            </w:r>
            <w:proofErr w:type="gramStart"/>
            <w:r w:rsidRPr="00AA3217">
              <w:rPr>
                <w:rFonts w:hint="eastAsia"/>
                <w:szCs w:val="24"/>
              </w:rPr>
              <w:t>町</w:t>
            </w:r>
            <w:proofErr w:type="gramEnd"/>
            <w:r w:rsidRPr="00AA3217">
              <w:rPr>
                <w:rFonts w:hint="eastAsia"/>
                <w:szCs w:val="24"/>
              </w:rPr>
              <w:t>（</w:t>
            </w:r>
            <w:proofErr w:type="gramStart"/>
            <w:r w:rsidRPr="00AA3217">
              <w:rPr>
                <w:rFonts w:hint="eastAsia"/>
                <w:szCs w:val="24"/>
              </w:rPr>
              <w:t>準</w:t>
            </w:r>
            <w:proofErr w:type="gramEnd"/>
            <w:r w:rsidRPr="00AA3217">
              <w:rPr>
                <w:rFonts w:hint="eastAsia"/>
                <w:szCs w:val="24"/>
              </w:rPr>
              <w:t>工業地域）</w:t>
            </w:r>
            <w:r w:rsidRPr="00AA3217">
              <w:rPr>
                <w:szCs w:val="24"/>
              </w:rPr>
              <w:br/>
            </w:r>
            <w:r w:rsidRPr="00AA3217">
              <w:rPr>
                <w:rFonts w:hint="eastAsia"/>
                <w:szCs w:val="24"/>
              </w:rPr>
              <w:t>已含稅金、管理費，另需押金、禮金、保證金</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）資料來源</w:t>
            </w:r>
            <w:r w:rsidR="00EF7AEF" w:rsidRPr="00AA3217">
              <w:rPr>
                <w:rFonts w:hint="eastAsia"/>
              </w:rPr>
              <w:t>：</w:t>
            </w:r>
            <w:r w:rsidRPr="00AA3217">
              <w:rPr>
                <w:szCs w:val="24"/>
              </w:rPr>
              <w:t>JETRO</w:t>
            </w:r>
            <w:proofErr w:type="gramStart"/>
            <w:r w:rsidRPr="00AA3217">
              <w:rPr>
                <w:rFonts w:hint="eastAsia"/>
                <w:szCs w:val="24"/>
              </w:rPr>
              <w:t>（</w:t>
            </w:r>
            <w:proofErr w:type="gramEnd"/>
            <w:r w:rsidRPr="00AA3217">
              <w:rPr>
                <w:szCs w:val="24"/>
              </w:rPr>
              <w:t>https</w:t>
            </w:r>
            <w:r w:rsidR="00EF7AEF" w:rsidRPr="00AA3217">
              <w:rPr>
                <w:rFonts w:hint="eastAsia"/>
                <w:szCs w:val="24"/>
              </w:rPr>
              <w:t>：</w:t>
            </w:r>
            <w:r w:rsidRPr="00AA3217">
              <w:rPr>
                <w:szCs w:val="24"/>
              </w:rPr>
              <w:t>//www.jetro.go.jp/world/search/cost.html</w:t>
            </w:r>
            <w:proofErr w:type="gramStart"/>
            <w:r w:rsidRPr="00AA3217">
              <w:rPr>
                <w:rFonts w:hint="eastAsia"/>
                <w:szCs w:val="24"/>
              </w:rPr>
              <w:t>）</w:t>
            </w:r>
            <w:proofErr w:type="gramEnd"/>
          </w:p>
        </w:tc>
      </w:tr>
      <w:tr w:rsidR="00894E10" w:rsidRPr="00894E10" w:rsidTr="00EF7AEF">
        <w:tc>
          <w:tcPr>
            <w:tcW w:w="1304" w:type="dxa"/>
            <w:vAlign w:val="center"/>
          </w:tcPr>
          <w:p w:rsidR="00540AFB" w:rsidRPr="00894E10" w:rsidRDefault="00540AFB" w:rsidP="00822CD4">
            <w:pPr>
              <w:spacing w:line="400" w:lineRule="exact"/>
              <w:ind w:firstLineChars="0" w:firstLine="0"/>
            </w:pPr>
            <w:r w:rsidRPr="00894E10">
              <w:rPr>
                <w:rFonts w:hint="eastAsia"/>
              </w:rPr>
              <w:t>辦</w:t>
            </w:r>
            <w:proofErr w:type="gramStart"/>
            <w:r w:rsidRPr="00894E10">
              <w:rPr>
                <w:rFonts w:hint="eastAsia"/>
              </w:rPr>
              <w:t>公室</w:t>
            </w:r>
            <w:r w:rsidRPr="00894E10">
              <w:rPr>
                <w:rFonts w:hint="eastAsia"/>
                <w:lang w:eastAsia="zh-TW"/>
              </w:rPr>
              <w:t>月</w:t>
            </w:r>
            <w:r w:rsidRPr="00894E10">
              <w:rPr>
                <w:rFonts w:hint="eastAsia"/>
              </w:rPr>
              <w:t>租金</w:t>
            </w:r>
            <w:proofErr w:type="gramEnd"/>
          </w:p>
        </w:tc>
        <w:tc>
          <w:tcPr>
            <w:tcW w:w="1984" w:type="dxa"/>
            <w:vAlign w:val="center"/>
          </w:tcPr>
          <w:p w:rsidR="00540AFB" w:rsidRPr="00894E10" w:rsidRDefault="00540AFB" w:rsidP="00822CD4">
            <w:pPr>
              <w:spacing w:line="400" w:lineRule="exact"/>
              <w:ind w:firstLineChars="0" w:firstLine="0"/>
              <w:jc w:val="left"/>
            </w:pPr>
            <w:r w:rsidRPr="00894E10">
              <w:rPr>
                <w:lang w:eastAsia="zh-TW"/>
              </w:rPr>
              <w:t>62/</w:t>
            </w:r>
            <w:r w:rsidRPr="00894E10">
              <w:rPr>
                <w:rFonts w:hint="eastAsia"/>
                <w:lang w:eastAsia="zh-TW"/>
              </w:rPr>
              <w:t>平方公尺</w:t>
            </w:r>
          </w:p>
        </w:tc>
        <w:tc>
          <w:tcPr>
            <w:tcW w:w="1985" w:type="dxa"/>
            <w:vAlign w:val="center"/>
          </w:tcPr>
          <w:p w:rsidR="00540AFB" w:rsidRPr="00894E10" w:rsidRDefault="00540AFB" w:rsidP="00822CD4">
            <w:pPr>
              <w:spacing w:line="400" w:lineRule="exact"/>
              <w:ind w:firstLineChars="0" w:firstLine="0"/>
              <w:jc w:val="left"/>
            </w:pPr>
            <w:r w:rsidRPr="00894E10">
              <w:rPr>
                <w:lang w:eastAsia="zh-TW"/>
              </w:rPr>
              <w:t>6,647/</w:t>
            </w:r>
            <w:r w:rsidRPr="00894E10">
              <w:rPr>
                <w:rFonts w:hint="eastAsia"/>
                <w:lang w:eastAsia="zh-TW"/>
              </w:rPr>
              <w:t>平方公尺</w:t>
            </w:r>
          </w:p>
        </w:tc>
        <w:tc>
          <w:tcPr>
            <w:tcW w:w="3287" w:type="dxa"/>
            <w:vAlign w:val="center"/>
          </w:tcPr>
          <w:p w:rsidR="00540AFB" w:rsidRPr="00894E10" w:rsidRDefault="00540AFB" w:rsidP="00EF7AEF">
            <w:pPr>
              <w:pStyle w:val="aff5"/>
              <w:ind w:left="657" w:hanging="600"/>
              <w:jc w:val="left"/>
              <w:rPr>
                <w:szCs w:val="24"/>
              </w:rPr>
            </w:pPr>
            <w:r w:rsidRPr="00AA3217">
              <w:rPr>
                <w:rFonts w:hint="eastAsia"/>
                <w:szCs w:val="24"/>
              </w:rPr>
              <w:t>（</w:t>
            </w:r>
            <w:r w:rsidRPr="00AA3217">
              <w:rPr>
                <w:szCs w:val="24"/>
              </w:rPr>
              <w:t>1</w:t>
            </w:r>
            <w:r w:rsidRPr="00AA3217">
              <w:rPr>
                <w:rFonts w:hint="eastAsia"/>
                <w:szCs w:val="24"/>
              </w:rPr>
              <w:t>）東京都港區虎之門</w:t>
            </w:r>
            <w:r w:rsidRPr="00AA3217">
              <w:rPr>
                <w:szCs w:val="24"/>
              </w:rPr>
              <w:t>Kiyosi</w:t>
            </w:r>
            <w:r w:rsidRPr="00AA3217">
              <w:rPr>
                <w:rFonts w:hint="eastAsia"/>
                <w:szCs w:val="24"/>
              </w:rPr>
              <w:t>大樓</w:t>
            </w:r>
            <w:r w:rsidRPr="00AA3217">
              <w:rPr>
                <w:szCs w:val="24"/>
              </w:rPr>
              <w:br/>
            </w:r>
            <w:r w:rsidRPr="00AA3217">
              <w:rPr>
                <w:rFonts w:hint="eastAsia"/>
                <w:szCs w:val="24"/>
              </w:rPr>
              <w:t>已含維修管理費，另需押金、保證金</w:t>
            </w:r>
          </w:p>
          <w:p w:rsidR="00540AFB" w:rsidRPr="00894E10" w:rsidRDefault="00540AFB" w:rsidP="00822CD4">
            <w:pPr>
              <w:pStyle w:val="aff5"/>
              <w:ind w:left="657" w:hanging="600"/>
              <w:rPr>
                <w:szCs w:val="24"/>
              </w:rPr>
            </w:pPr>
            <w:r w:rsidRPr="00AA3217">
              <w:rPr>
                <w:rFonts w:hint="eastAsia"/>
                <w:szCs w:val="24"/>
              </w:rPr>
              <w:t>（</w:t>
            </w:r>
            <w:r w:rsidRPr="00AA3217">
              <w:rPr>
                <w:szCs w:val="24"/>
              </w:rPr>
              <w:t>2</w:t>
            </w:r>
            <w:r w:rsidRPr="00AA3217">
              <w:rPr>
                <w:rFonts w:hint="eastAsia"/>
                <w:szCs w:val="24"/>
              </w:rPr>
              <w:t>）資料來源：同上</w:t>
            </w:r>
          </w:p>
        </w:tc>
      </w:tr>
      <w:tr w:rsidR="00894E10" w:rsidRPr="00894E10" w:rsidTr="00EF7AEF">
        <w:tc>
          <w:tcPr>
            <w:tcW w:w="1304" w:type="dxa"/>
            <w:vAlign w:val="center"/>
          </w:tcPr>
          <w:p w:rsidR="00540AFB" w:rsidRPr="00894E10" w:rsidRDefault="00540AFB" w:rsidP="00822CD4">
            <w:pPr>
              <w:spacing w:line="400" w:lineRule="exact"/>
              <w:ind w:firstLineChars="0" w:firstLine="0"/>
            </w:pPr>
            <w:r w:rsidRPr="00894E10">
              <w:rPr>
                <w:rFonts w:hint="eastAsia"/>
                <w:lang w:eastAsia="zh-TW"/>
              </w:rPr>
              <w:t>店</w:t>
            </w:r>
            <w:proofErr w:type="gramStart"/>
            <w:r w:rsidRPr="00894E10">
              <w:rPr>
                <w:rFonts w:hint="eastAsia"/>
                <w:lang w:eastAsia="zh-TW"/>
              </w:rPr>
              <w:t>舖</w:t>
            </w:r>
            <w:proofErr w:type="gramEnd"/>
            <w:r w:rsidRPr="00894E10">
              <w:rPr>
                <w:rFonts w:hint="eastAsia"/>
                <w:lang w:eastAsia="zh-TW"/>
              </w:rPr>
              <w:t>月</w:t>
            </w:r>
            <w:r w:rsidRPr="00894E10">
              <w:rPr>
                <w:rFonts w:hint="eastAsia"/>
              </w:rPr>
              <w:t>租金</w:t>
            </w:r>
          </w:p>
        </w:tc>
        <w:tc>
          <w:tcPr>
            <w:tcW w:w="1984" w:type="dxa"/>
            <w:vAlign w:val="center"/>
          </w:tcPr>
          <w:p w:rsidR="00540AFB" w:rsidRPr="00894E10" w:rsidRDefault="00540AFB" w:rsidP="00822CD4">
            <w:pPr>
              <w:spacing w:line="400" w:lineRule="exact"/>
              <w:ind w:firstLineChars="0" w:firstLine="0"/>
              <w:jc w:val="left"/>
            </w:pPr>
            <w:r w:rsidRPr="00894E10">
              <w:rPr>
                <w:lang w:eastAsia="zh-TW"/>
              </w:rPr>
              <w:t>62/</w:t>
            </w:r>
            <w:r w:rsidRPr="00894E10">
              <w:rPr>
                <w:rFonts w:hint="eastAsia"/>
                <w:lang w:eastAsia="zh-TW"/>
              </w:rPr>
              <w:t>平方公尺</w:t>
            </w:r>
          </w:p>
        </w:tc>
        <w:tc>
          <w:tcPr>
            <w:tcW w:w="1985" w:type="dxa"/>
            <w:vAlign w:val="center"/>
          </w:tcPr>
          <w:p w:rsidR="00540AFB" w:rsidRPr="00894E10" w:rsidRDefault="00540AFB" w:rsidP="00822CD4">
            <w:pPr>
              <w:spacing w:line="400" w:lineRule="exact"/>
              <w:ind w:firstLineChars="0" w:firstLine="0"/>
              <w:jc w:val="left"/>
            </w:pPr>
            <w:r w:rsidRPr="00894E10">
              <w:rPr>
                <w:lang w:eastAsia="zh-TW"/>
              </w:rPr>
              <w:t>6,651/</w:t>
            </w:r>
            <w:r w:rsidRPr="00894E10">
              <w:rPr>
                <w:rFonts w:hint="eastAsia"/>
                <w:lang w:eastAsia="zh-TW"/>
              </w:rPr>
              <w:t>平方公尺</w:t>
            </w:r>
          </w:p>
        </w:tc>
        <w:tc>
          <w:tcPr>
            <w:tcW w:w="3287" w:type="dxa"/>
            <w:vAlign w:val="center"/>
          </w:tcPr>
          <w:p w:rsidR="00540AFB" w:rsidRPr="00894E10" w:rsidRDefault="00540AFB" w:rsidP="00381FE6">
            <w:pPr>
              <w:pStyle w:val="aff5"/>
              <w:numPr>
                <w:ilvl w:val="0"/>
                <w:numId w:val="15"/>
              </w:numPr>
              <w:rPr>
                <w:szCs w:val="24"/>
              </w:rPr>
            </w:pPr>
            <w:r w:rsidRPr="00AA3217">
              <w:rPr>
                <w:rFonts w:ascii="華康細圓體" w:hint="eastAsia"/>
                <w:szCs w:val="24"/>
              </w:rPr>
              <w:t>東京</w:t>
            </w:r>
            <w:proofErr w:type="gramStart"/>
            <w:r w:rsidRPr="00AA3217">
              <w:rPr>
                <w:rFonts w:ascii="華康細圓體" w:hint="eastAsia"/>
                <w:szCs w:val="24"/>
              </w:rPr>
              <w:t>都澀谷區道玄</w:t>
            </w:r>
            <w:proofErr w:type="gramEnd"/>
            <w:r w:rsidRPr="00AA3217">
              <w:rPr>
                <w:rFonts w:ascii="新細明體" w:eastAsia="新細明體" w:hAnsi="新細明體" w:hint="eastAsia"/>
                <w:szCs w:val="24"/>
              </w:rPr>
              <w:t>坂</w:t>
            </w:r>
            <w:r w:rsidRPr="00AA3217">
              <w:rPr>
                <w:rFonts w:ascii="華康細圓體" w:hint="eastAsia"/>
                <w:szCs w:val="24"/>
              </w:rPr>
              <w:t>新太宗大樓</w:t>
            </w:r>
            <w:r w:rsidRPr="00AA3217">
              <w:rPr>
                <w:szCs w:val="24"/>
              </w:rPr>
              <w:t>3</w:t>
            </w:r>
            <w:r w:rsidRPr="00AA3217">
              <w:rPr>
                <w:rFonts w:ascii="華康細圓體" w:hint="eastAsia"/>
                <w:szCs w:val="24"/>
              </w:rPr>
              <w:t>號館。</w:t>
            </w:r>
            <w:r w:rsidRPr="00AA3217">
              <w:rPr>
                <w:rFonts w:ascii="華康細圓體"/>
                <w:szCs w:val="24"/>
              </w:rPr>
              <w:br/>
            </w:r>
            <w:r w:rsidRPr="00AA3217">
              <w:rPr>
                <w:rFonts w:hint="eastAsia"/>
                <w:szCs w:val="24"/>
              </w:rPr>
              <w:t>已含維修管理費，另需押金、保證金</w:t>
            </w:r>
          </w:p>
          <w:p w:rsidR="00540AFB" w:rsidRPr="00894E10" w:rsidRDefault="00540AFB" w:rsidP="00822CD4">
            <w:pPr>
              <w:pStyle w:val="aff5"/>
              <w:ind w:left="657" w:hanging="600"/>
              <w:rPr>
                <w:rFonts w:ascii="華康細圓體"/>
                <w:szCs w:val="24"/>
              </w:rPr>
            </w:pPr>
            <w:r w:rsidRPr="00AA3217">
              <w:rPr>
                <w:rFonts w:hint="eastAsia"/>
                <w:szCs w:val="24"/>
              </w:rPr>
              <w:t>（</w:t>
            </w:r>
            <w:r w:rsidRPr="00AA3217">
              <w:rPr>
                <w:szCs w:val="24"/>
              </w:rPr>
              <w:t>2</w:t>
            </w:r>
            <w:r w:rsidRPr="00AA3217">
              <w:rPr>
                <w:rFonts w:hint="eastAsia"/>
                <w:szCs w:val="24"/>
              </w:rPr>
              <w:t>）資料來源</w:t>
            </w:r>
            <w:r w:rsidR="00EF7AEF" w:rsidRPr="00AA3217">
              <w:rPr>
                <w:rFonts w:hint="eastAsia"/>
              </w:rPr>
              <w:t>：</w:t>
            </w:r>
            <w:r w:rsidRPr="00AA3217">
              <w:rPr>
                <w:rFonts w:hint="eastAsia"/>
                <w:szCs w:val="24"/>
              </w:rPr>
              <w:t>同上</w:t>
            </w:r>
          </w:p>
        </w:tc>
      </w:tr>
      <w:tr w:rsidR="00894E10" w:rsidRPr="00894E10" w:rsidTr="00EF7AEF">
        <w:tc>
          <w:tcPr>
            <w:tcW w:w="1304" w:type="dxa"/>
            <w:vAlign w:val="center"/>
          </w:tcPr>
          <w:p w:rsidR="00540AFB" w:rsidRPr="00894E10" w:rsidRDefault="00540AFB" w:rsidP="00822CD4">
            <w:pPr>
              <w:spacing w:line="400" w:lineRule="exact"/>
              <w:ind w:firstLineChars="0" w:firstLine="0"/>
            </w:pPr>
            <w:r w:rsidRPr="00894E10">
              <w:rPr>
                <w:rFonts w:hint="eastAsia"/>
              </w:rPr>
              <w:t>電話安裝費</w:t>
            </w:r>
            <w:r w:rsidR="00DF7771" w:rsidRPr="00894E10">
              <w:rPr>
                <w:rFonts w:hint="eastAsia"/>
                <w:lang w:eastAsia="zh-TW"/>
              </w:rPr>
              <w:t>（</w:t>
            </w:r>
            <w:r w:rsidRPr="00894E10">
              <w:rPr>
                <w:rFonts w:hint="eastAsia"/>
                <w:lang w:eastAsia="zh-TW"/>
              </w:rPr>
              <w:t>未稅</w:t>
            </w:r>
            <w:r w:rsidR="00DF7771" w:rsidRPr="00894E10">
              <w:rPr>
                <w:rFonts w:hint="eastAsia"/>
                <w:lang w:eastAsia="zh-TW"/>
              </w:rPr>
              <w:t>）</w:t>
            </w:r>
          </w:p>
        </w:tc>
        <w:tc>
          <w:tcPr>
            <w:tcW w:w="1984" w:type="dxa"/>
            <w:vAlign w:val="center"/>
          </w:tcPr>
          <w:p w:rsidR="00540AFB" w:rsidRPr="00894E10" w:rsidRDefault="00540AFB" w:rsidP="00822CD4">
            <w:pPr>
              <w:spacing w:line="400" w:lineRule="exact"/>
              <w:ind w:firstLineChars="0" w:firstLine="0"/>
              <w:jc w:val="left"/>
              <w:rPr>
                <w:lang w:eastAsia="zh-TW"/>
              </w:rPr>
            </w:pPr>
            <w:r w:rsidRPr="00894E10">
              <w:rPr>
                <w:rFonts w:hint="eastAsia"/>
                <w:lang w:eastAsia="zh-TW"/>
              </w:rPr>
              <w:t>契約費</w:t>
            </w:r>
            <w:r w:rsidR="00EF7AEF" w:rsidRPr="00894E10">
              <w:rPr>
                <w:rFonts w:hint="eastAsia"/>
                <w:lang w:eastAsia="zh-TW"/>
              </w:rPr>
              <w:t>：</w:t>
            </w:r>
            <w:r w:rsidRPr="00894E10">
              <w:rPr>
                <w:lang w:eastAsia="zh-TW"/>
              </w:rPr>
              <w:t>7.4</w:t>
            </w:r>
          </w:p>
          <w:p w:rsidR="00540AFB" w:rsidRPr="00894E10" w:rsidRDefault="00540AFB" w:rsidP="00822CD4">
            <w:pPr>
              <w:spacing w:line="400" w:lineRule="exact"/>
              <w:ind w:firstLineChars="0" w:firstLine="0"/>
              <w:jc w:val="left"/>
              <w:rPr>
                <w:lang w:eastAsia="zh-TW"/>
              </w:rPr>
            </w:pPr>
            <w:r w:rsidRPr="00894E10">
              <w:rPr>
                <w:rFonts w:hint="eastAsia"/>
                <w:lang w:eastAsia="zh-TW"/>
              </w:rPr>
              <w:t>設備裝置負擔費</w:t>
            </w:r>
            <w:r w:rsidR="00EF7AEF" w:rsidRPr="00894E10">
              <w:rPr>
                <w:rFonts w:hint="eastAsia"/>
                <w:lang w:eastAsia="zh-TW"/>
              </w:rPr>
              <w:t>：</w:t>
            </w:r>
            <w:r w:rsidRPr="00894E10">
              <w:rPr>
                <w:lang w:eastAsia="zh-TW"/>
              </w:rPr>
              <w:t>333.18</w:t>
            </w:r>
          </w:p>
          <w:p w:rsidR="00540AFB" w:rsidRPr="00894E10" w:rsidRDefault="00540AFB" w:rsidP="00822CD4">
            <w:pPr>
              <w:spacing w:line="400" w:lineRule="exact"/>
              <w:ind w:firstLineChars="0" w:firstLine="0"/>
              <w:jc w:val="left"/>
            </w:pPr>
            <w:r w:rsidRPr="00894E10">
              <w:rPr>
                <w:rFonts w:hint="eastAsia"/>
                <w:lang w:eastAsia="zh-TW"/>
              </w:rPr>
              <w:t>工程費</w:t>
            </w:r>
            <w:r w:rsidR="00EF7AEF" w:rsidRPr="00894E10">
              <w:rPr>
                <w:rFonts w:hint="eastAsia"/>
                <w:lang w:eastAsia="zh-TW"/>
              </w:rPr>
              <w:t>：</w:t>
            </w:r>
            <w:r w:rsidRPr="00894E10">
              <w:rPr>
                <w:rFonts w:hint="eastAsia"/>
                <w:lang w:eastAsia="zh-TW"/>
              </w:rPr>
              <w:t>免費</w:t>
            </w:r>
          </w:p>
        </w:tc>
        <w:tc>
          <w:tcPr>
            <w:tcW w:w="1985" w:type="dxa"/>
            <w:vAlign w:val="center"/>
          </w:tcPr>
          <w:p w:rsidR="00540AFB" w:rsidRPr="00894E10" w:rsidRDefault="00540AFB" w:rsidP="00822CD4">
            <w:pPr>
              <w:spacing w:line="400" w:lineRule="exact"/>
              <w:ind w:firstLineChars="0" w:firstLine="0"/>
              <w:jc w:val="left"/>
              <w:rPr>
                <w:lang w:eastAsia="zh-TW"/>
              </w:rPr>
            </w:pPr>
            <w:r w:rsidRPr="00894E10">
              <w:rPr>
                <w:rFonts w:hint="eastAsia"/>
                <w:lang w:eastAsia="zh-TW"/>
              </w:rPr>
              <w:t>契約費</w:t>
            </w:r>
            <w:r w:rsidR="00EF7AEF" w:rsidRPr="00894E10">
              <w:rPr>
                <w:rFonts w:hint="eastAsia"/>
                <w:lang w:eastAsia="zh-TW"/>
              </w:rPr>
              <w:t>：</w:t>
            </w:r>
            <w:r w:rsidRPr="00894E10">
              <w:rPr>
                <w:lang w:eastAsia="zh-TW"/>
              </w:rPr>
              <w:t>800</w:t>
            </w:r>
          </w:p>
          <w:p w:rsidR="00540AFB" w:rsidRPr="00894E10" w:rsidRDefault="00540AFB" w:rsidP="00822CD4">
            <w:pPr>
              <w:spacing w:line="400" w:lineRule="exact"/>
              <w:ind w:firstLineChars="0" w:firstLine="0"/>
              <w:jc w:val="left"/>
              <w:rPr>
                <w:lang w:eastAsia="zh-TW"/>
              </w:rPr>
            </w:pPr>
            <w:r w:rsidRPr="00894E10">
              <w:rPr>
                <w:rFonts w:hint="eastAsia"/>
                <w:lang w:eastAsia="zh-TW"/>
              </w:rPr>
              <w:t>設備裝置負擔費</w:t>
            </w:r>
            <w:r w:rsidR="00EF7AEF" w:rsidRPr="00894E10">
              <w:rPr>
                <w:rFonts w:hint="eastAsia"/>
                <w:lang w:eastAsia="zh-TW"/>
              </w:rPr>
              <w:t>：</w:t>
            </w:r>
            <w:r w:rsidRPr="00894E10">
              <w:rPr>
                <w:lang w:eastAsia="zh-TW"/>
              </w:rPr>
              <w:t>36,000</w:t>
            </w:r>
          </w:p>
          <w:p w:rsidR="00540AFB" w:rsidRPr="00894E10" w:rsidRDefault="00540AFB" w:rsidP="00822CD4">
            <w:pPr>
              <w:spacing w:line="400" w:lineRule="exact"/>
              <w:ind w:firstLineChars="0" w:firstLine="0"/>
              <w:jc w:val="left"/>
              <w:rPr>
                <w:lang w:eastAsia="zh-TW"/>
              </w:rPr>
            </w:pPr>
            <w:r w:rsidRPr="00894E10">
              <w:rPr>
                <w:rFonts w:hint="eastAsia"/>
                <w:lang w:eastAsia="zh-TW"/>
              </w:rPr>
              <w:t>工程費</w:t>
            </w:r>
            <w:r w:rsidR="00EF7AEF" w:rsidRPr="00894E10">
              <w:rPr>
                <w:rFonts w:hint="eastAsia"/>
                <w:lang w:eastAsia="zh-TW"/>
              </w:rPr>
              <w:t>：</w:t>
            </w:r>
            <w:r w:rsidRPr="00894E10">
              <w:rPr>
                <w:rFonts w:hint="eastAsia"/>
                <w:lang w:eastAsia="zh-TW"/>
              </w:rPr>
              <w:t>免費</w:t>
            </w:r>
          </w:p>
        </w:tc>
        <w:tc>
          <w:tcPr>
            <w:tcW w:w="3287" w:type="dxa"/>
            <w:vAlign w:val="center"/>
          </w:tcPr>
          <w:p w:rsidR="00540AFB" w:rsidRPr="00894E10" w:rsidRDefault="00540AFB" w:rsidP="00822CD4">
            <w:pPr>
              <w:pStyle w:val="aff5"/>
              <w:rPr>
                <w:szCs w:val="24"/>
              </w:rPr>
            </w:pPr>
            <w:r w:rsidRPr="00AA3217">
              <w:rPr>
                <w:rFonts w:hint="eastAsia"/>
                <w:szCs w:val="24"/>
              </w:rPr>
              <w:t>（</w:t>
            </w:r>
            <w:r w:rsidRPr="00AA3217">
              <w:rPr>
                <w:szCs w:val="24"/>
              </w:rPr>
              <w:t>1</w:t>
            </w:r>
            <w:r w:rsidRPr="00AA3217">
              <w:rPr>
                <w:rFonts w:hint="eastAsia"/>
                <w:szCs w:val="24"/>
              </w:rPr>
              <w:t>）</w:t>
            </w:r>
            <w:r w:rsidRPr="00AA3217">
              <w:rPr>
                <w:szCs w:val="24"/>
              </w:rPr>
              <w:t>NTT</w:t>
            </w:r>
            <w:r w:rsidRPr="00AA3217">
              <w:rPr>
                <w:rFonts w:hint="eastAsia"/>
                <w:szCs w:val="24"/>
              </w:rPr>
              <w:t>東日本電話公司</w:t>
            </w:r>
          </w:p>
          <w:p w:rsidR="00540AFB" w:rsidRPr="00894E10" w:rsidRDefault="00540AFB" w:rsidP="00822CD4">
            <w:pPr>
              <w:pStyle w:val="aff5"/>
              <w:wordWrap w:val="0"/>
              <w:ind w:left="658" w:hanging="601"/>
              <w:rPr>
                <w:szCs w:val="24"/>
                <w:lang w:eastAsia="ja-JP"/>
              </w:rPr>
            </w:pPr>
            <w:r w:rsidRPr="00AA3217">
              <w:rPr>
                <w:rFonts w:hint="eastAsia"/>
                <w:szCs w:val="24"/>
              </w:rPr>
              <w:t>（</w:t>
            </w:r>
            <w:r w:rsidRPr="00AA3217">
              <w:rPr>
                <w:szCs w:val="24"/>
              </w:rPr>
              <w:t>2</w:t>
            </w:r>
            <w:r w:rsidRPr="00AA3217">
              <w:rPr>
                <w:rFonts w:hint="eastAsia"/>
                <w:szCs w:val="24"/>
              </w:rPr>
              <w:t>）</w:t>
            </w:r>
            <w:r w:rsidRPr="00AA3217">
              <w:t>https</w:t>
            </w:r>
            <w:r w:rsidR="00EF7AEF" w:rsidRPr="00AA3217">
              <w:rPr>
                <w:rFonts w:hint="eastAsia"/>
              </w:rPr>
              <w:t>：</w:t>
            </w:r>
            <w:r w:rsidRPr="00AA3217">
              <w:t>//web116.jp/shop/annai/sin/sinki_00.html</w:t>
            </w:r>
          </w:p>
        </w:tc>
      </w:tr>
      <w:tr w:rsidR="00894E10" w:rsidRPr="00894E10" w:rsidTr="00EF7AEF">
        <w:trPr>
          <w:trHeight w:val="1187"/>
        </w:trPr>
        <w:tc>
          <w:tcPr>
            <w:tcW w:w="1304" w:type="dxa"/>
            <w:vMerge w:val="restart"/>
            <w:vAlign w:val="center"/>
          </w:tcPr>
          <w:p w:rsidR="00540AFB" w:rsidRPr="00894E10" w:rsidRDefault="00540AFB" w:rsidP="00822CD4">
            <w:pPr>
              <w:spacing w:line="400" w:lineRule="exact"/>
              <w:ind w:firstLineChars="0" w:firstLine="0"/>
              <w:rPr>
                <w:lang w:eastAsia="zh-TW"/>
              </w:rPr>
            </w:pPr>
            <w:r w:rsidRPr="00894E10">
              <w:rPr>
                <w:rFonts w:hint="eastAsia"/>
                <w:lang w:eastAsia="zh-TW"/>
              </w:rPr>
              <w:t>電話基本費</w:t>
            </w:r>
            <w:r w:rsidR="00DF7771" w:rsidRPr="00894E10">
              <w:rPr>
                <w:rFonts w:hint="eastAsia"/>
                <w:lang w:eastAsia="zh-TW"/>
              </w:rPr>
              <w:t>（</w:t>
            </w:r>
            <w:r w:rsidRPr="00894E10">
              <w:rPr>
                <w:rFonts w:hint="eastAsia"/>
                <w:lang w:eastAsia="zh-TW"/>
              </w:rPr>
              <w:t>按距離計價，未稅</w:t>
            </w:r>
            <w:r w:rsidR="00DF7771" w:rsidRPr="00894E10">
              <w:rPr>
                <w:rFonts w:hint="eastAsia"/>
                <w:lang w:eastAsia="zh-TW"/>
              </w:rPr>
              <w:t>）</w:t>
            </w:r>
          </w:p>
        </w:tc>
        <w:tc>
          <w:tcPr>
            <w:tcW w:w="1984" w:type="dxa"/>
            <w:vAlign w:val="center"/>
          </w:tcPr>
          <w:p w:rsidR="00540AFB" w:rsidRPr="00894E10" w:rsidRDefault="00540AFB" w:rsidP="00822CD4">
            <w:pPr>
              <w:spacing w:line="400" w:lineRule="exact"/>
              <w:ind w:firstLineChars="0" w:firstLine="0"/>
              <w:jc w:val="left"/>
              <w:rPr>
                <w:lang w:eastAsia="zh-TW"/>
              </w:rPr>
            </w:pPr>
            <w:r w:rsidRPr="00894E10">
              <w:rPr>
                <w:lang w:eastAsia="zh-TW"/>
              </w:rPr>
              <w:t>0.08~5.92/</w:t>
            </w:r>
            <w:r w:rsidRPr="00894E10">
              <w:rPr>
                <w:rFonts w:hint="eastAsia"/>
                <w:lang w:eastAsia="zh-TW"/>
              </w:rPr>
              <w:t>每</w:t>
            </w:r>
            <w:r w:rsidRPr="00894E10">
              <w:rPr>
                <w:lang w:eastAsia="zh-TW"/>
              </w:rPr>
              <w:t>3</w:t>
            </w:r>
            <w:r w:rsidRPr="00894E10">
              <w:rPr>
                <w:rFonts w:hint="eastAsia"/>
                <w:lang w:eastAsia="zh-TW"/>
              </w:rPr>
              <w:t>分鐘</w:t>
            </w:r>
          </w:p>
          <w:p w:rsidR="00540AFB" w:rsidRPr="00894E10" w:rsidRDefault="00540AFB" w:rsidP="00822CD4">
            <w:pPr>
              <w:spacing w:line="400" w:lineRule="exact"/>
              <w:ind w:firstLineChars="0" w:firstLine="0"/>
              <w:jc w:val="left"/>
            </w:pPr>
            <w:proofErr w:type="gramStart"/>
            <w:r w:rsidRPr="00894E10">
              <w:rPr>
                <w:rFonts w:hint="eastAsia"/>
                <w:lang w:eastAsia="zh-TW"/>
              </w:rPr>
              <w:t>（</w:t>
            </w:r>
            <w:proofErr w:type="gramEnd"/>
            <w:r w:rsidRPr="00894E10">
              <w:rPr>
                <w:lang w:eastAsia="zh-TW"/>
              </w:rPr>
              <w:t>8</w:t>
            </w:r>
            <w:r w:rsidR="00EF7AEF" w:rsidRPr="00894E10">
              <w:rPr>
                <w:rFonts w:hint="eastAsia"/>
                <w:lang w:eastAsia="zh-TW"/>
              </w:rPr>
              <w:t>：</w:t>
            </w:r>
            <w:r w:rsidRPr="00894E10">
              <w:rPr>
                <w:lang w:eastAsia="zh-TW"/>
              </w:rPr>
              <w:t>00-23</w:t>
            </w:r>
            <w:r w:rsidR="00EF7AEF" w:rsidRPr="00894E10">
              <w:rPr>
                <w:rFonts w:hint="eastAsia"/>
                <w:lang w:eastAsia="zh-TW"/>
              </w:rPr>
              <w:t>：</w:t>
            </w:r>
            <w:r w:rsidRPr="00894E10">
              <w:rPr>
                <w:lang w:eastAsia="zh-TW"/>
              </w:rPr>
              <w:t>00</w:t>
            </w:r>
            <w:proofErr w:type="gramStart"/>
            <w:r w:rsidRPr="00894E10">
              <w:rPr>
                <w:rFonts w:hint="eastAsia"/>
                <w:lang w:eastAsia="zh-TW"/>
              </w:rPr>
              <w:t>）</w:t>
            </w:r>
            <w:proofErr w:type="gramEnd"/>
          </w:p>
        </w:tc>
        <w:tc>
          <w:tcPr>
            <w:tcW w:w="1985" w:type="dxa"/>
            <w:vAlign w:val="center"/>
          </w:tcPr>
          <w:p w:rsidR="00540AFB" w:rsidRPr="00894E10" w:rsidRDefault="00540AFB" w:rsidP="00822CD4">
            <w:pPr>
              <w:spacing w:line="400" w:lineRule="exact"/>
              <w:ind w:firstLineChars="0" w:firstLine="0"/>
              <w:jc w:val="left"/>
              <w:rPr>
                <w:lang w:eastAsia="zh-TW"/>
              </w:rPr>
            </w:pPr>
            <w:r w:rsidRPr="00894E10">
              <w:rPr>
                <w:lang w:eastAsia="zh-TW"/>
              </w:rPr>
              <w:t>8.5~640/</w:t>
            </w:r>
            <w:r w:rsidRPr="00894E10">
              <w:rPr>
                <w:rFonts w:hint="eastAsia"/>
                <w:lang w:eastAsia="zh-TW"/>
              </w:rPr>
              <w:t>每</w:t>
            </w:r>
            <w:r w:rsidRPr="00894E10">
              <w:rPr>
                <w:lang w:eastAsia="zh-TW"/>
              </w:rPr>
              <w:t>3</w:t>
            </w:r>
            <w:r w:rsidRPr="00894E10">
              <w:rPr>
                <w:rFonts w:hint="eastAsia"/>
                <w:lang w:eastAsia="zh-TW"/>
              </w:rPr>
              <w:t>分鐘</w:t>
            </w:r>
          </w:p>
          <w:p w:rsidR="00540AFB" w:rsidRPr="00894E10" w:rsidRDefault="00540AFB" w:rsidP="00822CD4">
            <w:pPr>
              <w:spacing w:line="400" w:lineRule="exact"/>
              <w:ind w:firstLineChars="0" w:firstLine="0"/>
              <w:jc w:val="left"/>
              <w:rPr>
                <w:lang w:eastAsia="zh-TW"/>
              </w:rPr>
            </w:pPr>
            <w:proofErr w:type="gramStart"/>
            <w:r w:rsidRPr="00894E10">
              <w:rPr>
                <w:rFonts w:hint="eastAsia"/>
                <w:lang w:eastAsia="zh-TW"/>
              </w:rPr>
              <w:t>（</w:t>
            </w:r>
            <w:proofErr w:type="gramEnd"/>
            <w:r w:rsidRPr="00894E10">
              <w:rPr>
                <w:lang w:eastAsia="zh-TW"/>
              </w:rPr>
              <w:t>8</w:t>
            </w:r>
            <w:r w:rsidR="00EF7AEF" w:rsidRPr="00894E10">
              <w:rPr>
                <w:rFonts w:hint="eastAsia"/>
                <w:lang w:eastAsia="zh-TW"/>
              </w:rPr>
              <w:t>：</w:t>
            </w:r>
            <w:r w:rsidRPr="00894E10">
              <w:rPr>
                <w:lang w:eastAsia="zh-TW"/>
              </w:rPr>
              <w:t>00-23</w:t>
            </w:r>
            <w:r w:rsidR="00EF7AEF" w:rsidRPr="00894E10">
              <w:rPr>
                <w:rFonts w:hint="eastAsia"/>
                <w:lang w:eastAsia="zh-TW"/>
              </w:rPr>
              <w:t>：</w:t>
            </w:r>
            <w:r w:rsidRPr="00894E10">
              <w:rPr>
                <w:lang w:eastAsia="zh-TW"/>
              </w:rPr>
              <w:t>00</w:t>
            </w:r>
            <w:proofErr w:type="gramStart"/>
            <w:r w:rsidRPr="00894E10">
              <w:rPr>
                <w:rFonts w:hint="eastAsia"/>
                <w:lang w:eastAsia="zh-TW"/>
              </w:rPr>
              <w:t>）</w:t>
            </w:r>
            <w:proofErr w:type="gramEnd"/>
          </w:p>
        </w:tc>
        <w:tc>
          <w:tcPr>
            <w:tcW w:w="3287" w:type="dxa"/>
            <w:vMerge w:val="restart"/>
            <w:vAlign w:val="center"/>
          </w:tcPr>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1</w:t>
            </w:r>
            <w:r w:rsidRPr="00AA3217">
              <w:rPr>
                <w:rFonts w:hint="eastAsia"/>
                <w:szCs w:val="24"/>
              </w:rPr>
              <w:t>）</w:t>
            </w:r>
            <w:r w:rsidRPr="00AA3217">
              <w:rPr>
                <w:szCs w:val="24"/>
              </w:rPr>
              <w:t>NTT</w:t>
            </w:r>
            <w:r w:rsidRPr="00AA3217">
              <w:rPr>
                <w:rFonts w:hint="eastAsia"/>
                <w:szCs w:val="24"/>
              </w:rPr>
              <w:t>東日本電話公司－固定電話互打費用</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w:t>
            </w:r>
            <w:r w:rsidRPr="00AA3217">
              <w:rPr>
                <w:szCs w:val="24"/>
              </w:rPr>
              <w:t>https</w:t>
            </w:r>
            <w:r w:rsidR="00EF7AEF" w:rsidRPr="00AA3217">
              <w:rPr>
                <w:rFonts w:hint="eastAsia"/>
                <w:szCs w:val="24"/>
              </w:rPr>
              <w:t>：</w:t>
            </w:r>
            <w:r w:rsidRPr="00AA3217">
              <w:rPr>
                <w:szCs w:val="24"/>
              </w:rPr>
              <w:t>//www.ntt.com/personal/services/phone/domestic/0033data.html</w:t>
            </w:r>
          </w:p>
        </w:tc>
      </w:tr>
      <w:tr w:rsidR="00894E10" w:rsidRPr="00894E10" w:rsidTr="00EF7AEF">
        <w:trPr>
          <w:trHeight w:val="1035"/>
        </w:trPr>
        <w:tc>
          <w:tcPr>
            <w:tcW w:w="1304" w:type="dxa"/>
            <w:vMerge/>
            <w:vAlign w:val="center"/>
          </w:tcPr>
          <w:p w:rsidR="00540AFB" w:rsidRPr="00894E10" w:rsidRDefault="00540AFB" w:rsidP="00822CD4">
            <w:pPr>
              <w:spacing w:line="400" w:lineRule="exact"/>
              <w:ind w:firstLineChars="0" w:firstLine="0"/>
            </w:pPr>
          </w:p>
        </w:tc>
        <w:tc>
          <w:tcPr>
            <w:tcW w:w="1984" w:type="dxa"/>
            <w:vAlign w:val="center"/>
          </w:tcPr>
          <w:p w:rsidR="00540AFB" w:rsidRPr="00894E10" w:rsidRDefault="00540AFB" w:rsidP="00822CD4">
            <w:pPr>
              <w:spacing w:line="400" w:lineRule="exact"/>
              <w:ind w:firstLineChars="0" w:firstLine="0"/>
              <w:jc w:val="left"/>
              <w:rPr>
                <w:lang w:eastAsia="zh-TW"/>
              </w:rPr>
            </w:pPr>
            <w:r w:rsidRPr="00894E10">
              <w:rPr>
                <w:lang w:eastAsia="zh-TW"/>
              </w:rPr>
              <w:t>0.08~4.49/</w:t>
            </w:r>
            <w:r w:rsidRPr="00894E10">
              <w:rPr>
                <w:rFonts w:hint="eastAsia"/>
                <w:lang w:eastAsia="zh-TW"/>
              </w:rPr>
              <w:t>每</w:t>
            </w:r>
            <w:r w:rsidRPr="00894E10">
              <w:rPr>
                <w:lang w:eastAsia="zh-TW"/>
              </w:rPr>
              <w:t>3</w:t>
            </w:r>
            <w:r w:rsidRPr="00894E10">
              <w:rPr>
                <w:rFonts w:hint="eastAsia"/>
                <w:lang w:eastAsia="zh-TW"/>
              </w:rPr>
              <w:t>分鐘</w:t>
            </w:r>
          </w:p>
          <w:p w:rsidR="00540AFB" w:rsidRPr="00894E10" w:rsidRDefault="00540AFB" w:rsidP="00822CD4">
            <w:pPr>
              <w:spacing w:line="400" w:lineRule="exact"/>
              <w:ind w:firstLineChars="0" w:firstLine="0"/>
              <w:jc w:val="left"/>
              <w:rPr>
                <w:lang w:eastAsia="zh-TW"/>
              </w:rPr>
            </w:pPr>
            <w:proofErr w:type="gramStart"/>
            <w:r w:rsidRPr="00894E10">
              <w:rPr>
                <w:rFonts w:hint="eastAsia"/>
                <w:lang w:eastAsia="zh-TW"/>
              </w:rPr>
              <w:t>（</w:t>
            </w:r>
            <w:proofErr w:type="gramEnd"/>
            <w:r w:rsidRPr="00894E10">
              <w:rPr>
                <w:lang w:eastAsia="zh-TW"/>
              </w:rPr>
              <w:t>23</w:t>
            </w:r>
            <w:r w:rsidR="00EF7AEF" w:rsidRPr="00894E10">
              <w:rPr>
                <w:rFonts w:hint="eastAsia"/>
                <w:lang w:eastAsia="zh-TW"/>
              </w:rPr>
              <w:t>：</w:t>
            </w:r>
            <w:r w:rsidRPr="00894E10">
              <w:rPr>
                <w:lang w:eastAsia="zh-TW"/>
              </w:rPr>
              <w:t>00- 8</w:t>
            </w:r>
            <w:r w:rsidR="00EF7AEF" w:rsidRPr="00894E10">
              <w:rPr>
                <w:rFonts w:hint="eastAsia"/>
                <w:lang w:eastAsia="zh-TW"/>
              </w:rPr>
              <w:t>：</w:t>
            </w:r>
            <w:r w:rsidRPr="00894E10">
              <w:rPr>
                <w:lang w:eastAsia="zh-TW"/>
              </w:rPr>
              <w:t>00</w:t>
            </w:r>
            <w:proofErr w:type="gramStart"/>
            <w:r w:rsidRPr="00894E10">
              <w:rPr>
                <w:rFonts w:hint="eastAsia"/>
                <w:lang w:eastAsia="zh-TW"/>
              </w:rPr>
              <w:t>）</w:t>
            </w:r>
            <w:proofErr w:type="gramEnd"/>
          </w:p>
        </w:tc>
        <w:tc>
          <w:tcPr>
            <w:tcW w:w="1985" w:type="dxa"/>
            <w:vAlign w:val="center"/>
          </w:tcPr>
          <w:p w:rsidR="00540AFB" w:rsidRPr="00894E10" w:rsidRDefault="00540AFB" w:rsidP="00822CD4">
            <w:pPr>
              <w:spacing w:line="400" w:lineRule="exact"/>
              <w:ind w:firstLineChars="0" w:firstLine="0"/>
              <w:jc w:val="left"/>
              <w:rPr>
                <w:lang w:eastAsia="zh-TW"/>
              </w:rPr>
            </w:pPr>
            <w:r w:rsidRPr="00894E10">
              <w:rPr>
                <w:lang w:eastAsia="zh-TW"/>
              </w:rPr>
              <w:t>8.5~485/</w:t>
            </w:r>
            <w:r w:rsidRPr="00894E10">
              <w:rPr>
                <w:rFonts w:hint="eastAsia"/>
                <w:lang w:eastAsia="zh-TW"/>
              </w:rPr>
              <w:t>每</w:t>
            </w:r>
            <w:r w:rsidRPr="00894E10">
              <w:rPr>
                <w:lang w:eastAsia="zh-TW"/>
              </w:rPr>
              <w:t>3</w:t>
            </w:r>
            <w:r w:rsidRPr="00894E10">
              <w:rPr>
                <w:rFonts w:hint="eastAsia"/>
                <w:lang w:eastAsia="zh-TW"/>
              </w:rPr>
              <w:t>分鐘</w:t>
            </w:r>
          </w:p>
          <w:p w:rsidR="00540AFB" w:rsidRPr="00894E10" w:rsidRDefault="00540AFB" w:rsidP="00822CD4">
            <w:pPr>
              <w:spacing w:line="400" w:lineRule="exact"/>
              <w:ind w:firstLineChars="0" w:firstLine="0"/>
              <w:jc w:val="left"/>
              <w:rPr>
                <w:lang w:eastAsia="zh-TW"/>
              </w:rPr>
            </w:pPr>
            <w:proofErr w:type="gramStart"/>
            <w:r w:rsidRPr="00894E10">
              <w:rPr>
                <w:rFonts w:hint="eastAsia"/>
                <w:lang w:eastAsia="zh-TW"/>
              </w:rPr>
              <w:t>（</w:t>
            </w:r>
            <w:proofErr w:type="gramEnd"/>
            <w:r w:rsidRPr="00894E10">
              <w:rPr>
                <w:lang w:eastAsia="zh-TW"/>
              </w:rPr>
              <w:t>23</w:t>
            </w:r>
            <w:r w:rsidR="00EF7AEF" w:rsidRPr="00894E10">
              <w:rPr>
                <w:rFonts w:hint="eastAsia"/>
                <w:lang w:eastAsia="zh-TW"/>
              </w:rPr>
              <w:t>：</w:t>
            </w:r>
            <w:r w:rsidRPr="00894E10">
              <w:rPr>
                <w:lang w:eastAsia="zh-TW"/>
              </w:rPr>
              <w:t>00-</w:t>
            </w:r>
            <w:r w:rsidRPr="00894E10">
              <w:rPr>
                <w:rFonts w:hint="eastAsia"/>
                <w:lang w:eastAsia="zh-TW"/>
              </w:rPr>
              <w:t>翌日</w:t>
            </w:r>
            <w:r w:rsidRPr="00894E10">
              <w:rPr>
                <w:lang w:eastAsia="zh-TW"/>
              </w:rPr>
              <w:t>8</w:t>
            </w:r>
            <w:r w:rsidR="00EF7AEF" w:rsidRPr="00894E10">
              <w:rPr>
                <w:rFonts w:hint="eastAsia"/>
                <w:lang w:eastAsia="zh-TW"/>
              </w:rPr>
              <w:t>：</w:t>
            </w:r>
            <w:r w:rsidRPr="00894E10">
              <w:rPr>
                <w:lang w:eastAsia="zh-TW"/>
              </w:rPr>
              <w:t>00</w:t>
            </w:r>
            <w:proofErr w:type="gramStart"/>
            <w:r w:rsidRPr="00894E10">
              <w:rPr>
                <w:rFonts w:hint="eastAsia"/>
                <w:lang w:eastAsia="zh-TW"/>
              </w:rPr>
              <w:t>）</w:t>
            </w:r>
            <w:proofErr w:type="gramEnd"/>
          </w:p>
        </w:tc>
        <w:tc>
          <w:tcPr>
            <w:tcW w:w="3287" w:type="dxa"/>
            <w:vMerge/>
            <w:vAlign w:val="center"/>
          </w:tcPr>
          <w:p w:rsidR="00540AFB" w:rsidRPr="00894E10" w:rsidRDefault="00540AFB" w:rsidP="00822CD4">
            <w:pPr>
              <w:pStyle w:val="aff5"/>
              <w:wordWrap w:val="0"/>
              <w:ind w:left="658" w:hanging="601"/>
              <w:rPr>
                <w:szCs w:val="24"/>
              </w:rPr>
            </w:pPr>
          </w:p>
        </w:tc>
      </w:tr>
      <w:tr w:rsidR="00894E10" w:rsidRPr="00894E10" w:rsidTr="00EF7AEF">
        <w:tc>
          <w:tcPr>
            <w:tcW w:w="1304" w:type="dxa"/>
            <w:vAlign w:val="center"/>
          </w:tcPr>
          <w:p w:rsidR="00540AFB" w:rsidRPr="00894E10" w:rsidRDefault="00540AFB" w:rsidP="00822CD4">
            <w:pPr>
              <w:spacing w:line="400" w:lineRule="exact"/>
              <w:ind w:firstLineChars="0" w:firstLine="0"/>
            </w:pPr>
            <w:proofErr w:type="gramStart"/>
            <w:r w:rsidRPr="00894E10">
              <w:rPr>
                <w:rFonts w:hint="eastAsia"/>
              </w:rPr>
              <w:t>國</w:t>
            </w:r>
            <w:proofErr w:type="gramEnd"/>
            <w:r w:rsidRPr="00894E10">
              <w:rPr>
                <w:rFonts w:hint="eastAsia"/>
              </w:rPr>
              <w:t>際電話</w:t>
            </w:r>
            <w:r w:rsidR="00DF7771" w:rsidRPr="00894E10">
              <w:rPr>
                <w:rFonts w:hint="eastAsia"/>
                <w:lang w:eastAsia="zh-TW"/>
              </w:rPr>
              <w:t>（</w:t>
            </w:r>
            <w:r w:rsidRPr="00894E10">
              <w:rPr>
                <w:rFonts w:hint="eastAsia"/>
                <w:lang w:eastAsia="zh-TW"/>
              </w:rPr>
              <w:t>未稅</w:t>
            </w:r>
            <w:r w:rsidR="00DF7771" w:rsidRPr="00894E10">
              <w:rPr>
                <w:rFonts w:hint="eastAsia"/>
                <w:lang w:eastAsia="zh-TW"/>
              </w:rPr>
              <w:t>）</w:t>
            </w:r>
          </w:p>
        </w:tc>
        <w:tc>
          <w:tcPr>
            <w:tcW w:w="1984" w:type="dxa"/>
            <w:vAlign w:val="center"/>
          </w:tcPr>
          <w:p w:rsidR="00540AFB" w:rsidRPr="00894E10" w:rsidRDefault="00540AFB" w:rsidP="00822CD4">
            <w:pPr>
              <w:spacing w:line="400" w:lineRule="exact"/>
              <w:ind w:firstLineChars="0" w:firstLine="0"/>
              <w:jc w:val="left"/>
              <w:rPr>
                <w:lang w:eastAsia="zh-TW"/>
              </w:rPr>
            </w:pPr>
            <w:r w:rsidRPr="00894E10">
              <w:rPr>
                <w:lang w:eastAsia="zh-TW"/>
              </w:rPr>
              <w:t>1.</w:t>
            </w:r>
            <w:r w:rsidRPr="00894E10">
              <w:rPr>
                <w:rFonts w:hint="eastAsia"/>
                <w:lang w:eastAsia="zh-TW"/>
              </w:rPr>
              <w:t>北美</w:t>
            </w:r>
            <w:r w:rsidR="00EF7AEF" w:rsidRPr="00894E10">
              <w:rPr>
                <w:rFonts w:hint="eastAsia"/>
                <w:lang w:eastAsia="zh-TW"/>
              </w:rPr>
              <w:t>：</w:t>
            </w:r>
            <w:r w:rsidRPr="00894E10">
              <w:rPr>
                <w:lang w:eastAsia="zh-TW"/>
              </w:rPr>
              <w:t>0.19/30</w:t>
            </w:r>
            <w:r w:rsidRPr="00894E10">
              <w:rPr>
                <w:rFonts w:hint="eastAsia"/>
                <w:lang w:eastAsia="zh-TW"/>
              </w:rPr>
              <w:t>秒</w:t>
            </w:r>
          </w:p>
          <w:p w:rsidR="00540AFB" w:rsidRPr="00894E10" w:rsidRDefault="00540AFB" w:rsidP="00822CD4">
            <w:pPr>
              <w:spacing w:line="400" w:lineRule="exact"/>
              <w:ind w:firstLineChars="0" w:firstLine="0"/>
              <w:jc w:val="left"/>
              <w:rPr>
                <w:lang w:eastAsia="zh-TW"/>
              </w:rPr>
            </w:pPr>
            <w:r w:rsidRPr="00894E10">
              <w:rPr>
                <w:lang w:eastAsia="zh-TW"/>
              </w:rPr>
              <w:t>2.</w:t>
            </w:r>
            <w:r w:rsidRPr="00894E10">
              <w:rPr>
                <w:rFonts w:hint="eastAsia"/>
                <w:lang w:eastAsia="zh-TW"/>
              </w:rPr>
              <w:t>南美</w:t>
            </w:r>
            <w:r w:rsidR="00EF7AEF" w:rsidRPr="00894E10">
              <w:rPr>
                <w:rFonts w:hint="eastAsia"/>
                <w:lang w:eastAsia="zh-TW"/>
              </w:rPr>
              <w:t>：</w:t>
            </w:r>
            <w:r w:rsidRPr="00894E10">
              <w:rPr>
                <w:lang w:eastAsia="zh-TW"/>
              </w:rPr>
              <w:t>0.88</w:t>
            </w:r>
          </w:p>
          <w:p w:rsidR="00540AFB" w:rsidRPr="00894E10" w:rsidRDefault="00540AFB" w:rsidP="00822CD4">
            <w:pPr>
              <w:spacing w:line="400" w:lineRule="exact"/>
              <w:ind w:firstLineChars="0" w:firstLine="0"/>
              <w:jc w:val="left"/>
              <w:rPr>
                <w:lang w:eastAsia="zh-TW"/>
              </w:rPr>
            </w:pPr>
            <w:r w:rsidRPr="00894E10">
              <w:rPr>
                <w:lang w:eastAsia="zh-TW"/>
              </w:rPr>
              <w:t>3.</w:t>
            </w:r>
            <w:r w:rsidRPr="00894E10">
              <w:rPr>
                <w:rFonts w:hint="eastAsia"/>
                <w:lang w:eastAsia="zh-TW"/>
              </w:rPr>
              <w:t>東亞</w:t>
            </w:r>
            <w:r w:rsidR="00EF7AEF" w:rsidRPr="00894E10">
              <w:rPr>
                <w:rFonts w:hint="eastAsia"/>
                <w:lang w:eastAsia="zh-TW"/>
              </w:rPr>
              <w:t>：</w:t>
            </w:r>
            <w:r w:rsidRPr="00894E10">
              <w:rPr>
                <w:lang w:eastAsia="zh-TW"/>
              </w:rPr>
              <w:t>0.51/30</w:t>
            </w:r>
            <w:r w:rsidRPr="00894E10">
              <w:rPr>
                <w:rFonts w:hint="eastAsia"/>
                <w:lang w:eastAsia="zh-TW"/>
              </w:rPr>
              <w:t>秒</w:t>
            </w:r>
          </w:p>
          <w:p w:rsidR="00540AFB" w:rsidRPr="00894E10" w:rsidRDefault="00540AFB" w:rsidP="00822CD4">
            <w:pPr>
              <w:spacing w:line="400" w:lineRule="exact"/>
              <w:ind w:firstLineChars="0" w:firstLine="0"/>
              <w:jc w:val="left"/>
              <w:rPr>
                <w:lang w:eastAsia="zh-TW"/>
              </w:rPr>
            </w:pPr>
            <w:r w:rsidRPr="00894E10">
              <w:rPr>
                <w:lang w:eastAsia="zh-TW"/>
              </w:rPr>
              <w:t>4.</w:t>
            </w:r>
            <w:r w:rsidRPr="00894E10">
              <w:rPr>
                <w:rFonts w:hint="eastAsia"/>
                <w:lang w:eastAsia="zh-TW"/>
              </w:rPr>
              <w:t>東南亞</w:t>
            </w:r>
            <w:r w:rsidRPr="00894E10">
              <w:rPr>
                <w:lang w:eastAsia="zh-TW"/>
              </w:rPr>
              <w:t>/</w:t>
            </w:r>
            <w:r w:rsidRPr="00894E10">
              <w:rPr>
                <w:rFonts w:hint="eastAsia"/>
                <w:lang w:eastAsia="zh-TW"/>
              </w:rPr>
              <w:t>中東</w:t>
            </w:r>
            <w:r w:rsidR="00EF7AEF" w:rsidRPr="00894E10">
              <w:rPr>
                <w:rFonts w:hint="eastAsia"/>
                <w:lang w:eastAsia="zh-TW"/>
              </w:rPr>
              <w:t>：</w:t>
            </w:r>
            <w:r w:rsidRPr="00894E10">
              <w:rPr>
                <w:lang w:eastAsia="zh-TW"/>
              </w:rPr>
              <w:t>0.6/30</w:t>
            </w:r>
            <w:r w:rsidRPr="00894E10">
              <w:rPr>
                <w:rFonts w:hint="eastAsia"/>
                <w:lang w:eastAsia="zh-TW"/>
              </w:rPr>
              <w:t>秒</w:t>
            </w:r>
          </w:p>
          <w:p w:rsidR="00540AFB" w:rsidRPr="00894E10" w:rsidRDefault="00540AFB" w:rsidP="00822CD4">
            <w:pPr>
              <w:spacing w:line="400" w:lineRule="exact"/>
              <w:ind w:firstLineChars="0" w:firstLine="0"/>
              <w:jc w:val="left"/>
              <w:rPr>
                <w:lang w:eastAsia="zh-TW"/>
              </w:rPr>
            </w:pPr>
            <w:r w:rsidRPr="00894E10">
              <w:rPr>
                <w:lang w:eastAsia="zh-TW"/>
              </w:rPr>
              <w:t>5.</w:t>
            </w:r>
            <w:r w:rsidRPr="00894E10">
              <w:rPr>
                <w:rFonts w:hint="eastAsia"/>
                <w:lang w:eastAsia="zh-TW"/>
              </w:rPr>
              <w:t>歐洲</w:t>
            </w:r>
            <w:r w:rsidR="00EF7AEF" w:rsidRPr="00894E10">
              <w:rPr>
                <w:rFonts w:hint="eastAsia"/>
                <w:lang w:eastAsia="zh-TW"/>
              </w:rPr>
              <w:t>：</w:t>
            </w:r>
            <w:r w:rsidRPr="00894E10">
              <w:rPr>
                <w:lang w:eastAsia="zh-TW"/>
              </w:rPr>
              <w:t>0.6/30</w:t>
            </w:r>
            <w:r w:rsidRPr="00894E10">
              <w:rPr>
                <w:rFonts w:hint="eastAsia"/>
                <w:lang w:eastAsia="zh-TW"/>
              </w:rPr>
              <w:t>秒</w:t>
            </w:r>
          </w:p>
          <w:p w:rsidR="00540AFB" w:rsidRPr="00894E10" w:rsidRDefault="00540AFB" w:rsidP="00822CD4">
            <w:pPr>
              <w:spacing w:line="400" w:lineRule="exact"/>
              <w:ind w:firstLineChars="0" w:firstLine="0"/>
              <w:jc w:val="left"/>
              <w:rPr>
                <w:lang w:eastAsia="zh-TW"/>
              </w:rPr>
            </w:pPr>
            <w:r w:rsidRPr="00894E10">
              <w:rPr>
                <w:lang w:eastAsia="zh-TW"/>
              </w:rPr>
              <w:t>6.</w:t>
            </w:r>
            <w:r w:rsidRPr="00894E10">
              <w:rPr>
                <w:rFonts w:hint="eastAsia"/>
                <w:lang w:eastAsia="zh-TW"/>
              </w:rPr>
              <w:t>非洲</w:t>
            </w:r>
            <w:r w:rsidR="00EF7AEF" w:rsidRPr="00894E10">
              <w:rPr>
                <w:rFonts w:hint="eastAsia"/>
                <w:lang w:eastAsia="zh-TW"/>
              </w:rPr>
              <w:t>：</w:t>
            </w:r>
            <w:r w:rsidRPr="00894E10">
              <w:rPr>
                <w:lang w:eastAsia="zh-TW"/>
              </w:rPr>
              <w:t>0.79/30</w:t>
            </w:r>
            <w:r w:rsidRPr="00894E10">
              <w:rPr>
                <w:rFonts w:hint="eastAsia"/>
                <w:lang w:eastAsia="zh-TW"/>
              </w:rPr>
              <w:t>秒</w:t>
            </w:r>
          </w:p>
        </w:tc>
        <w:tc>
          <w:tcPr>
            <w:tcW w:w="1985" w:type="dxa"/>
            <w:vAlign w:val="center"/>
          </w:tcPr>
          <w:p w:rsidR="00540AFB" w:rsidRPr="00894E10" w:rsidRDefault="00540AFB" w:rsidP="00822CD4">
            <w:pPr>
              <w:spacing w:line="400" w:lineRule="exact"/>
              <w:ind w:firstLineChars="0" w:firstLine="0"/>
              <w:jc w:val="left"/>
              <w:rPr>
                <w:lang w:eastAsia="zh-TW"/>
              </w:rPr>
            </w:pPr>
            <w:r w:rsidRPr="00894E10">
              <w:rPr>
                <w:lang w:eastAsia="zh-TW"/>
              </w:rPr>
              <w:t>1.</w:t>
            </w:r>
            <w:r w:rsidRPr="00894E10">
              <w:rPr>
                <w:rFonts w:hint="eastAsia"/>
                <w:lang w:eastAsia="zh-TW"/>
              </w:rPr>
              <w:t>北美</w:t>
            </w:r>
            <w:r w:rsidR="00EF7AEF" w:rsidRPr="00894E10">
              <w:rPr>
                <w:rFonts w:hint="eastAsia"/>
                <w:lang w:eastAsia="zh-TW"/>
              </w:rPr>
              <w:t>：</w:t>
            </w:r>
            <w:r w:rsidRPr="00894E10">
              <w:rPr>
                <w:lang w:eastAsia="zh-TW"/>
              </w:rPr>
              <w:t>20/30</w:t>
            </w:r>
            <w:r w:rsidRPr="00894E10">
              <w:rPr>
                <w:rFonts w:hint="eastAsia"/>
                <w:lang w:eastAsia="zh-TW"/>
              </w:rPr>
              <w:t>秒</w:t>
            </w:r>
          </w:p>
          <w:p w:rsidR="00540AFB" w:rsidRPr="00894E10" w:rsidRDefault="00540AFB" w:rsidP="00822CD4">
            <w:pPr>
              <w:spacing w:line="400" w:lineRule="exact"/>
              <w:ind w:firstLineChars="0" w:firstLine="0"/>
              <w:jc w:val="left"/>
              <w:rPr>
                <w:lang w:eastAsia="zh-TW"/>
              </w:rPr>
            </w:pPr>
            <w:r w:rsidRPr="00894E10">
              <w:rPr>
                <w:lang w:eastAsia="zh-TW"/>
              </w:rPr>
              <w:t>2.</w:t>
            </w:r>
            <w:r w:rsidRPr="00894E10">
              <w:rPr>
                <w:rFonts w:hint="eastAsia"/>
                <w:lang w:eastAsia="zh-TW"/>
              </w:rPr>
              <w:t>南美</w:t>
            </w:r>
            <w:r w:rsidR="00EF7AEF" w:rsidRPr="00894E10">
              <w:rPr>
                <w:rFonts w:hint="eastAsia"/>
                <w:lang w:eastAsia="zh-TW"/>
              </w:rPr>
              <w:t>：</w:t>
            </w:r>
            <w:r w:rsidRPr="00894E10">
              <w:rPr>
                <w:lang w:eastAsia="zh-TW"/>
              </w:rPr>
              <w:t>95/30</w:t>
            </w:r>
            <w:r w:rsidRPr="00894E10">
              <w:rPr>
                <w:rFonts w:hint="eastAsia"/>
                <w:lang w:eastAsia="zh-TW"/>
              </w:rPr>
              <w:t>秒</w:t>
            </w:r>
          </w:p>
          <w:p w:rsidR="00540AFB" w:rsidRPr="00894E10" w:rsidRDefault="00540AFB" w:rsidP="00822CD4">
            <w:pPr>
              <w:spacing w:line="400" w:lineRule="exact"/>
              <w:ind w:firstLineChars="0" w:firstLine="0"/>
              <w:jc w:val="left"/>
              <w:rPr>
                <w:lang w:eastAsia="zh-TW"/>
              </w:rPr>
            </w:pPr>
            <w:r w:rsidRPr="00894E10">
              <w:rPr>
                <w:lang w:eastAsia="zh-TW"/>
              </w:rPr>
              <w:t>3.</w:t>
            </w:r>
            <w:r w:rsidRPr="00894E10">
              <w:rPr>
                <w:rFonts w:hint="eastAsia"/>
                <w:lang w:eastAsia="zh-TW"/>
              </w:rPr>
              <w:t>東亞</w:t>
            </w:r>
            <w:r w:rsidR="00EF7AEF" w:rsidRPr="00894E10">
              <w:rPr>
                <w:rFonts w:hint="eastAsia"/>
                <w:lang w:eastAsia="zh-TW"/>
              </w:rPr>
              <w:t>：</w:t>
            </w:r>
            <w:r w:rsidRPr="00894E10">
              <w:rPr>
                <w:lang w:eastAsia="zh-TW"/>
              </w:rPr>
              <w:t>55/30</w:t>
            </w:r>
            <w:r w:rsidRPr="00894E10">
              <w:rPr>
                <w:rFonts w:hint="eastAsia"/>
                <w:lang w:eastAsia="zh-TW"/>
              </w:rPr>
              <w:t>秒</w:t>
            </w:r>
          </w:p>
          <w:p w:rsidR="00540AFB" w:rsidRPr="00894E10" w:rsidRDefault="00540AFB" w:rsidP="00822CD4">
            <w:pPr>
              <w:spacing w:line="400" w:lineRule="exact"/>
              <w:ind w:firstLineChars="0" w:firstLine="0"/>
              <w:jc w:val="left"/>
              <w:rPr>
                <w:lang w:eastAsia="zh-TW"/>
              </w:rPr>
            </w:pPr>
            <w:r w:rsidRPr="00894E10">
              <w:rPr>
                <w:lang w:eastAsia="zh-TW"/>
              </w:rPr>
              <w:t>4.</w:t>
            </w:r>
            <w:r w:rsidRPr="00894E10">
              <w:rPr>
                <w:rFonts w:hint="eastAsia"/>
                <w:lang w:eastAsia="zh-TW"/>
              </w:rPr>
              <w:t>東南亞</w:t>
            </w:r>
            <w:r w:rsidRPr="00894E10">
              <w:rPr>
                <w:lang w:eastAsia="zh-TW"/>
              </w:rPr>
              <w:t>/</w:t>
            </w:r>
            <w:r w:rsidRPr="00894E10">
              <w:rPr>
                <w:rFonts w:hint="eastAsia"/>
                <w:lang w:eastAsia="zh-TW"/>
              </w:rPr>
              <w:t>中東</w:t>
            </w:r>
            <w:r w:rsidR="00EF7AEF" w:rsidRPr="00894E10">
              <w:rPr>
                <w:rFonts w:hint="eastAsia"/>
                <w:lang w:eastAsia="zh-TW"/>
              </w:rPr>
              <w:t>：</w:t>
            </w:r>
            <w:r w:rsidRPr="00894E10">
              <w:rPr>
                <w:lang w:eastAsia="zh-TW"/>
              </w:rPr>
              <w:t>65/30</w:t>
            </w:r>
            <w:r w:rsidRPr="00894E10">
              <w:rPr>
                <w:rFonts w:hint="eastAsia"/>
                <w:lang w:eastAsia="zh-TW"/>
              </w:rPr>
              <w:t>秒</w:t>
            </w:r>
          </w:p>
          <w:p w:rsidR="00540AFB" w:rsidRPr="00894E10" w:rsidRDefault="00540AFB" w:rsidP="00822CD4">
            <w:pPr>
              <w:spacing w:line="400" w:lineRule="exact"/>
              <w:ind w:firstLineChars="0" w:firstLine="0"/>
              <w:jc w:val="left"/>
              <w:rPr>
                <w:lang w:eastAsia="zh-TW"/>
              </w:rPr>
            </w:pPr>
            <w:r w:rsidRPr="00894E10">
              <w:rPr>
                <w:lang w:eastAsia="zh-TW"/>
              </w:rPr>
              <w:t>5.</w:t>
            </w:r>
            <w:r w:rsidRPr="00894E10">
              <w:rPr>
                <w:rFonts w:hint="eastAsia"/>
                <w:lang w:eastAsia="zh-TW"/>
              </w:rPr>
              <w:t>歐洲</w:t>
            </w:r>
            <w:r w:rsidR="00EF7AEF" w:rsidRPr="00894E10">
              <w:rPr>
                <w:rFonts w:hint="eastAsia"/>
                <w:lang w:eastAsia="zh-TW"/>
              </w:rPr>
              <w:t>：</w:t>
            </w:r>
            <w:r w:rsidRPr="00894E10">
              <w:rPr>
                <w:lang w:eastAsia="zh-TW"/>
              </w:rPr>
              <w:t>65/30</w:t>
            </w:r>
            <w:r w:rsidRPr="00894E10">
              <w:rPr>
                <w:rFonts w:hint="eastAsia"/>
                <w:lang w:eastAsia="zh-TW"/>
              </w:rPr>
              <w:t>秒</w:t>
            </w:r>
          </w:p>
          <w:p w:rsidR="00540AFB" w:rsidRPr="00894E10" w:rsidRDefault="00540AFB" w:rsidP="00822CD4">
            <w:pPr>
              <w:spacing w:line="400" w:lineRule="exact"/>
              <w:ind w:firstLineChars="0" w:firstLine="0"/>
              <w:jc w:val="left"/>
              <w:rPr>
                <w:lang w:eastAsia="zh-TW"/>
              </w:rPr>
            </w:pPr>
            <w:r w:rsidRPr="00894E10">
              <w:rPr>
                <w:lang w:eastAsia="zh-TW"/>
              </w:rPr>
              <w:t>6.</w:t>
            </w:r>
            <w:r w:rsidRPr="00894E10">
              <w:rPr>
                <w:rFonts w:hint="eastAsia"/>
                <w:lang w:eastAsia="zh-TW"/>
              </w:rPr>
              <w:t>非洲</w:t>
            </w:r>
            <w:r w:rsidR="00EF7AEF" w:rsidRPr="00894E10">
              <w:rPr>
                <w:rFonts w:hint="eastAsia"/>
                <w:lang w:eastAsia="zh-TW"/>
              </w:rPr>
              <w:t>：</w:t>
            </w:r>
            <w:r w:rsidRPr="00894E10">
              <w:rPr>
                <w:lang w:eastAsia="zh-TW"/>
              </w:rPr>
              <w:t>85/30</w:t>
            </w:r>
            <w:r w:rsidRPr="00894E10">
              <w:rPr>
                <w:rFonts w:hint="eastAsia"/>
                <w:lang w:eastAsia="zh-TW"/>
              </w:rPr>
              <w:t>秒</w:t>
            </w:r>
          </w:p>
        </w:tc>
        <w:tc>
          <w:tcPr>
            <w:tcW w:w="3287" w:type="dxa"/>
            <w:vAlign w:val="center"/>
          </w:tcPr>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1</w:t>
            </w:r>
            <w:r w:rsidRPr="00AA3217">
              <w:rPr>
                <w:rFonts w:hint="eastAsia"/>
                <w:szCs w:val="24"/>
              </w:rPr>
              <w:t>）</w:t>
            </w:r>
            <w:r w:rsidRPr="00AA3217">
              <w:rPr>
                <w:szCs w:val="24"/>
              </w:rPr>
              <w:t>AU</w:t>
            </w:r>
            <w:r w:rsidRPr="00AA3217">
              <w:rPr>
                <w:rFonts w:hint="eastAsia"/>
                <w:szCs w:val="24"/>
              </w:rPr>
              <w:t>公司國際電話服務</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）利用「</w:t>
            </w:r>
            <w:r w:rsidRPr="00AA3217">
              <w:rPr>
                <w:szCs w:val="24"/>
              </w:rPr>
              <w:t>010</w:t>
            </w:r>
            <w:r w:rsidRPr="00AA3217">
              <w:rPr>
                <w:rFonts w:hint="eastAsia"/>
                <w:szCs w:val="24"/>
              </w:rPr>
              <w:t>」由日本撥打國際電話價格</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3</w:t>
            </w:r>
            <w:r w:rsidRPr="00AA3217">
              <w:rPr>
                <w:rFonts w:hint="eastAsia"/>
                <w:szCs w:val="24"/>
              </w:rPr>
              <w:t>）</w:t>
            </w:r>
            <w:r w:rsidRPr="00AA3217">
              <w:rPr>
                <w:szCs w:val="24"/>
              </w:rPr>
              <w:t>https</w:t>
            </w:r>
            <w:r w:rsidR="00EF7AEF" w:rsidRPr="00AA3217">
              <w:rPr>
                <w:rFonts w:hint="eastAsia"/>
                <w:szCs w:val="24"/>
              </w:rPr>
              <w:t>：</w:t>
            </w:r>
            <w:r w:rsidRPr="00AA3217">
              <w:rPr>
                <w:szCs w:val="24"/>
              </w:rPr>
              <w:t>//www.au.com/mobile/service/global/call/charge</w:t>
            </w:r>
          </w:p>
        </w:tc>
      </w:tr>
      <w:tr w:rsidR="00894E10" w:rsidRPr="00894E10" w:rsidTr="00EF7AEF">
        <w:tc>
          <w:tcPr>
            <w:tcW w:w="1304" w:type="dxa"/>
            <w:vAlign w:val="center"/>
          </w:tcPr>
          <w:p w:rsidR="00540AFB" w:rsidRPr="00894E10" w:rsidRDefault="00540AFB" w:rsidP="00822CD4">
            <w:pPr>
              <w:spacing w:line="400" w:lineRule="exact"/>
              <w:ind w:firstLineChars="0" w:firstLine="0"/>
              <w:rPr>
                <w:lang w:eastAsia="zh-TW"/>
              </w:rPr>
            </w:pPr>
            <w:r w:rsidRPr="00894E10">
              <w:rPr>
                <w:rFonts w:hint="eastAsia"/>
                <w:lang w:eastAsia="zh-TW"/>
              </w:rPr>
              <w:t>行動電話通話費</w:t>
            </w:r>
            <w:r w:rsidR="00DF7771" w:rsidRPr="00894E10">
              <w:rPr>
                <w:rFonts w:hint="eastAsia"/>
                <w:lang w:eastAsia="zh-TW"/>
              </w:rPr>
              <w:t>（</w:t>
            </w:r>
            <w:r w:rsidRPr="00894E10">
              <w:rPr>
                <w:rFonts w:hint="eastAsia"/>
                <w:lang w:eastAsia="zh-TW"/>
              </w:rPr>
              <w:t>按上網傳輸量，未稅</w:t>
            </w:r>
            <w:r w:rsidR="00DF7771" w:rsidRPr="00894E10">
              <w:rPr>
                <w:rFonts w:hint="eastAsia"/>
                <w:lang w:eastAsia="zh-TW"/>
              </w:rPr>
              <w:t>）</w:t>
            </w:r>
          </w:p>
        </w:tc>
        <w:tc>
          <w:tcPr>
            <w:tcW w:w="1984" w:type="dxa"/>
            <w:vAlign w:val="center"/>
          </w:tcPr>
          <w:p w:rsidR="00540AFB" w:rsidRPr="00894E10" w:rsidRDefault="00540AFB" w:rsidP="00822CD4">
            <w:pPr>
              <w:spacing w:line="400" w:lineRule="exact"/>
              <w:ind w:firstLineChars="0" w:firstLine="0"/>
              <w:jc w:val="left"/>
              <w:rPr>
                <w:lang w:eastAsia="zh-TW"/>
              </w:rPr>
            </w:pPr>
            <w:r w:rsidRPr="00894E10">
              <w:rPr>
                <w:lang w:eastAsia="zh-TW"/>
              </w:rPr>
              <w:t>1.8.14/</w:t>
            </w:r>
            <w:r w:rsidRPr="00894E10">
              <w:rPr>
                <w:rFonts w:hint="eastAsia"/>
                <w:lang w:eastAsia="zh-TW"/>
              </w:rPr>
              <w:t>月</w:t>
            </w:r>
            <w:r w:rsidR="00DF7771" w:rsidRPr="00894E10">
              <w:rPr>
                <w:rFonts w:hint="eastAsia"/>
                <w:lang w:eastAsia="zh-TW"/>
              </w:rPr>
              <w:t>（</w:t>
            </w:r>
            <w:r w:rsidRPr="00894E10">
              <w:rPr>
                <w:lang w:eastAsia="zh-TW"/>
              </w:rPr>
              <w:t>3GB</w:t>
            </w:r>
            <w:r w:rsidR="00DF7771" w:rsidRPr="00894E10">
              <w:rPr>
                <w:rFonts w:hint="eastAsia"/>
                <w:lang w:eastAsia="zh-TW"/>
              </w:rPr>
              <w:t>）</w:t>
            </w:r>
          </w:p>
          <w:p w:rsidR="00540AFB" w:rsidRPr="00894E10" w:rsidRDefault="00540AFB" w:rsidP="00822CD4">
            <w:pPr>
              <w:spacing w:line="400" w:lineRule="exact"/>
              <w:ind w:firstLineChars="0" w:firstLine="0"/>
              <w:jc w:val="left"/>
              <w:rPr>
                <w:lang w:eastAsia="zh-TW"/>
              </w:rPr>
            </w:pPr>
            <w:r w:rsidRPr="00894E10">
              <w:rPr>
                <w:lang w:eastAsia="zh-TW"/>
              </w:rPr>
              <w:t>2.12.77/</w:t>
            </w:r>
            <w:r w:rsidRPr="00894E10">
              <w:rPr>
                <w:rFonts w:hint="eastAsia"/>
                <w:lang w:eastAsia="zh-TW"/>
              </w:rPr>
              <w:t>月</w:t>
            </w:r>
            <w:r w:rsidR="00DF7771" w:rsidRPr="00894E10">
              <w:rPr>
                <w:rFonts w:hint="eastAsia"/>
                <w:lang w:eastAsia="zh-TW"/>
              </w:rPr>
              <w:t>（</w:t>
            </w:r>
            <w:r w:rsidRPr="00894E10">
              <w:rPr>
                <w:lang w:eastAsia="zh-TW"/>
              </w:rPr>
              <w:t>6GB</w:t>
            </w:r>
            <w:r w:rsidR="00DF7771" w:rsidRPr="00894E10">
              <w:rPr>
                <w:rFonts w:hint="eastAsia"/>
                <w:lang w:eastAsia="zh-TW"/>
              </w:rPr>
              <w:t>）</w:t>
            </w:r>
          </w:p>
          <w:p w:rsidR="00540AFB" w:rsidRPr="00894E10" w:rsidRDefault="00540AFB" w:rsidP="00822CD4">
            <w:pPr>
              <w:spacing w:line="400" w:lineRule="exact"/>
              <w:ind w:firstLineChars="0" w:firstLine="0"/>
              <w:jc w:val="left"/>
              <w:rPr>
                <w:lang w:eastAsia="zh-TW"/>
              </w:rPr>
            </w:pPr>
            <w:r w:rsidRPr="00894E10">
              <w:rPr>
                <w:lang w:eastAsia="zh-TW"/>
              </w:rPr>
              <w:t>3.21.1/</w:t>
            </w:r>
            <w:r w:rsidRPr="00894E10">
              <w:rPr>
                <w:rFonts w:hint="eastAsia"/>
                <w:lang w:eastAsia="zh-TW"/>
              </w:rPr>
              <w:t>月</w:t>
            </w:r>
            <w:r w:rsidR="00DF7771" w:rsidRPr="00894E10">
              <w:rPr>
                <w:rFonts w:hint="eastAsia"/>
                <w:lang w:eastAsia="zh-TW"/>
              </w:rPr>
              <w:t>（</w:t>
            </w:r>
            <w:r w:rsidRPr="00894E10">
              <w:rPr>
                <w:lang w:eastAsia="zh-TW"/>
              </w:rPr>
              <w:t>10GB</w:t>
            </w:r>
            <w:r w:rsidR="00DF7771" w:rsidRPr="00894E10">
              <w:rPr>
                <w:rFonts w:hint="eastAsia"/>
                <w:lang w:eastAsia="zh-TW"/>
              </w:rPr>
              <w:t>）</w:t>
            </w:r>
          </w:p>
          <w:p w:rsidR="00540AFB" w:rsidRPr="00894E10" w:rsidRDefault="00540AFB" w:rsidP="00822CD4">
            <w:pPr>
              <w:spacing w:line="400" w:lineRule="exact"/>
              <w:ind w:firstLineChars="0" w:firstLine="0"/>
              <w:jc w:val="left"/>
              <w:rPr>
                <w:lang w:eastAsia="zh-TW"/>
              </w:rPr>
            </w:pPr>
            <w:r w:rsidRPr="00894E10">
              <w:rPr>
                <w:lang w:eastAsia="zh-TW"/>
              </w:rPr>
              <w:t>4.35.19 /</w:t>
            </w:r>
            <w:r w:rsidRPr="00894E10">
              <w:rPr>
                <w:rFonts w:hint="eastAsia"/>
                <w:lang w:eastAsia="zh-TW"/>
              </w:rPr>
              <w:t>月</w:t>
            </w:r>
            <w:r w:rsidR="00DF7771" w:rsidRPr="00894E10">
              <w:rPr>
                <w:rFonts w:hint="eastAsia"/>
                <w:lang w:eastAsia="zh-TW"/>
              </w:rPr>
              <w:t>（</w:t>
            </w:r>
            <w:r w:rsidRPr="00894E10">
              <w:rPr>
                <w:lang w:eastAsia="zh-TW"/>
              </w:rPr>
              <w:t>20GB</w:t>
            </w:r>
            <w:r w:rsidR="00DF7771" w:rsidRPr="00894E10">
              <w:rPr>
                <w:rFonts w:hint="eastAsia"/>
                <w:lang w:eastAsia="zh-TW"/>
              </w:rPr>
              <w:t>）</w:t>
            </w:r>
          </w:p>
          <w:p w:rsidR="00540AFB" w:rsidRPr="00894E10" w:rsidRDefault="00540AFB" w:rsidP="00822CD4">
            <w:pPr>
              <w:spacing w:line="400" w:lineRule="exact"/>
              <w:ind w:firstLineChars="0" w:firstLine="0"/>
              <w:jc w:val="left"/>
            </w:pPr>
            <w:r w:rsidRPr="00894E10">
              <w:rPr>
                <w:lang w:eastAsia="zh-TW"/>
              </w:rPr>
              <w:t>5.53.96/</w:t>
            </w:r>
            <w:r w:rsidRPr="00894E10">
              <w:rPr>
                <w:rFonts w:hint="eastAsia"/>
                <w:lang w:eastAsia="zh-TW"/>
              </w:rPr>
              <w:t>月</w:t>
            </w:r>
            <w:r w:rsidR="00DF7771" w:rsidRPr="00894E10">
              <w:rPr>
                <w:rFonts w:hint="eastAsia"/>
                <w:lang w:eastAsia="zh-TW"/>
              </w:rPr>
              <w:t>（</w:t>
            </w:r>
            <w:r w:rsidRPr="00894E10">
              <w:rPr>
                <w:lang w:eastAsia="zh-TW"/>
              </w:rPr>
              <w:t>30GB</w:t>
            </w:r>
            <w:r w:rsidR="00DF7771" w:rsidRPr="00894E10">
              <w:rPr>
                <w:rFonts w:hint="eastAsia"/>
                <w:lang w:eastAsia="zh-TW"/>
              </w:rPr>
              <w:t>）</w:t>
            </w:r>
          </w:p>
        </w:tc>
        <w:tc>
          <w:tcPr>
            <w:tcW w:w="1985" w:type="dxa"/>
            <w:vAlign w:val="center"/>
          </w:tcPr>
          <w:p w:rsidR="00540AFB" w:rsidRPr="00894E10" w:rsidRDefault="00540AFB" w:rsidP="00822CD4">
            <w:pPr>
              <w:spacing w:line="400" w:lineRule="exact"/>
              <w:ind w:firstLineChars="0" w:firstLine="0"/>
              <w:jc w:val="left"/>
              <w:rPr>
                <w:lang w:eastAsia="zh-TW"/>
              </w:rPr>
            </w:pPr>
            <w:r w:rsidRPr="00894E10">
              <w:rPr>
                <w:lang w:eastAsia="zh-TW"/>
              </w:rPr>
              <w:t>1.880/</w:t>
            </w:r>
            <w:r w:rsidRPr="00894E10">
              <w:rPr>
                <w:rFonts w:hint="eastAsia"/>
                <w:lang w:eastAsia="zh-TW"/>
              </w:rPr>
              <w:t>月</w:t>
            </w:r>
            <w:r w:rsidR="00DF7771" w:rsidRPr="00894E10">
              <w:rPr>
                <w:rFonts w:hint="eastAsia"/>
                <w:lang w:eastAsia="zh-TW"/>
              </w:rPr>
              <w:t>（</w:t>
            </w:r>
            <w:r w:rsidRPr="00894E10">
              <w:rPr>
                <w:lang w:eastAsia="zh-TW"/>
              </w:rPr>
              <w:t>3GB</w:t>
            </w:r>
            <w:r w:rsidR="00DF7771" w:rsidRPr="00894E10">
              <w:rPr>
                <w:rFonts w:hint="eastAsia"/>
                <w:lang w:eastAsia="zh-TW"/>
              </w:rPr>
              <w:t>）</w:t>
            </w:r>
          </w:p>
          <w:p w:rsidR="00540AFB" w:rsidRPr="00894E10" w:rsidRDefault="00540AFB" w:rsidP="00822CD4">
            <w:pPr>
              <w:spacing w:line="400" w:lineRule="exact"/>
              <w:ind w:firstLineChars="0" w:firstLine="0"/>
              <w:jc w:val="left"/>
              <w:rPr>
                <w:lang w:eastAsia="zh-TW"/>
              </w:rPr>
            </w:pPr>
            <w:r w:rsidRPr="00894E10">
              <w:rPr>
                <w:lang w:eastAsia="zh-TW"/>
              </w:rPr>
              <w:t>2.1,380/</w:t>
            </w:r>
            <w:r w:rsidRPr="00894E10">
              <w:rPr>
                <w:rFonts w:hint="eastAsia"/>
                <w:lang w:eastAsia="zh-TW"/>
              </w:rPr>
              <w:t>月</w:t>
            </w:r>
            <w:r w:rsidR="00DF7771" w:rsidRPr="00894E10">
              <w:rPr>
                <w:rFonts w:hint="eastAsia"/>
                <w:lang w:eastAsia="zh-TW"/>
              </w:rPr>
              <w:t>（</w:t>
            </w:r>
            <w:r w:rsidRPr="00894E10">
              <w:rPr>
                <w:lang w:eastAsia="zh-TW"/>
              </w:rPr>
              <w:t>6GB</w:t>
            </w:r>
            <w:r w:rsidR="00DF7771" w:rsidRPr="00894E10">
              <w:rPr>
                <w:rFonts w:hint="eastAsia"/>
                <w:lang w:eastAsia="zh-TW"/>
              </w:rPr>
              <w:t>）</w:t>
            </w:r>
          </w:p>
          <w:p w:rsidR="00540AFB" w:rsidRPr="00894E10" w:rsidRDefault="00540AFB" w:rsidP="00822CD4">
            <w:pPr>
              <w:spacing w:line="400" w:lineRule="exact"/>
              <w:ind w:firstLineChars="0" w:firstLine="0"/>
              <w:jc w:val="left"/>
              <w:rPr>
                <w:lang w:eastAsia="zh-TW"/>
              </w:rPr>
            </w:pPr>
            <w:r w:rsidRPr="00894E10">
              <w:rPr>
                <w:lang w:eastAsia="zh-TW"/>
              </w:rPr>
              <w:t>3.2,280/</w:t>
            </w:r>
            <w:r w:rsidRPr="00894E10">
              <w:rPr>
                <w:rFonts w:hint="eastAsia"/>
                <w:lang w:eastAsia="zh-TW"/>
              </w:rPr>
              <w:t>月</w:t>
            </w:r>
            <w:r w:rsidR="00DF7771" w:rsidRPr="00894E10">
              <w:rPr>
                <w:rFonts w:hint="eastAsia"/>
                <w:lang w:eastAsia="zh-TW"/>
              </w:rPr>
              <w:t>（</w:t>
            </w:r>
            <w:r w:rsidRPr="00894E10">
              <w:rPr>
                <w:lang w:eastAsia="zh-TW"/>
              </w:rPr>
              <w:t>10GB</w:t>
            </w:r>
            <w:r w:rsidR="00DF7771" w:rsidRPr="00894E10">
              <w:rPr>
                <w:rFonts w:hint="eastAsia"/>
                <w:lang w:eastAsia="zh-TW"/>
              </w:rPr>
              <w:t>）</w:t>
            </w:r>
          </w:p>
          <w:p w:rsidR="00540AFB" w:rsidRPr="00894E10" w:rsidRDefault="00540AFB" w:rsidP="00822CD4">
            <w:pPr>
              <w:spacing w:line="400" w:lineRule="exact"/>
              <w:ind w:firstLineChars="0" w:firstLine="0"/>
              <w:jc w:val="left"/>
              <w:rPr>
                <w:lang w:eastAsia="zh-TW"/>
              </w:rPr>
            </w:pPr>
            <w:r w:rsidRPr="00894E10">
              <w:rPr>
                <w:lang w:eastAsia="zh-TW"/>
              </w:rPr>
              <w:t>4.3,800/</w:t>
            </w:r>
            <w:r w:rsidRPr="00894E10">
              <w:rPr>
                <w:rFonts w:hint="eastAsia"/>
                <w:lang w:eastAsia="zh-TW"/>
              </w:rPr>
              <w:t>月</w:t>
            </w:r>
            <w:r w:rsidR="00DF7771" w:rsidRPr="00894E10">
              <w:rPr>
                <w:rFonts w:hint="eastAsia"/>
                <w:lang w:eastAsia="zh-TW"/>
              </w:rPr>
              <w:t>（</w:t>
            </w:r>
            <w:r w:rsidRPr="00894E10">
              <w:rPr>
                <w:lang w:eastAsia="zh-TW"/>
              </w:rPr>
              <w:t>20GB</w:t>
            </w:r>
            <w:r w:rsidR="00DF7771" w:rsidRPr="00894E10">
              <w:rPr>
                <w:rFonts w:hint="eastAsia"/>
                <w:lang w:eastAsia="zh-TW"/>
              </w:rPr>
              <w:t>）</w:t>
            </w:r>
          </w:p>
          <w:p w:rsidR="00540AFB" w:rsidRPr="00894E10" w:rsidRDefault="00540AFB" w:rsidP="00822CD4">
            <w:pPr>
              <w:spacing w:line="400" w:lineRule="exact"/>
              <w:ind w:firstLineChars="0" w:firstLine="0"/>
              <w:jc w:val="left"/>
              <w:rPr>
                <w:lang w:eastAsia="zh-TW"/>
              </w:rPr>
            </w:pPr>
            <w:r w:rsidRPr="00894E10">
              <w:rPr>
                <w:lang w:eastAsia="zh-TW"/>
              </w:rPr>
              <w:t>5.5,830/</w:t>
            </w:r>
            <w:r w:rsidRPr="00894E10">
              <w:rPr>
                <w:rFonts w:hint="eastAsia"/>
                <w:lang w:eastAsia="zh-TW"/>
              </w:rPr>
              <w:t>月</w:t>
            </w:r>
            <w:r w:rsidR="00DF7771" w:rsidRPr="00894E10">
              <w:rPr>
                <w:rFonts w:hint="eastAsia"/>
                <w:lang w:eastAsia="zh-TW"/>
              </w:rPr>
              <w:t>（</w:t>
            </w:r>
            <w:r w:rsidRPr="00894E10">
              <w:rPr>
                <w:lang w:eastAsia="zh-TW"/>
              </w:rPr>
              <w:t>30GB</w:t>
            </w:r>
            <w:r w:rsidR="00DF7771" w:rsidRPr="00894E10">
              <w:rPr>
                <w:rFonts w:hint="eastAsia"/>
                <w:lang w:eastAsia="zh-TW"/>
              </w:rPr>
              <w:t>）</w:t>
            </w:r>
          </w:p>
        </w:tc>
        <w:tc>
          <w:tcPr>
            <w:tcW w:w="3287" w:type="dxa"/>
            <w:vAlign w:val="center"/>
          </w:tcPr>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1</w:t>
            </w:r>
            <w:r w:rsidRPr="00AA3217">
              <w:rPr>
                <w:rFonts w:hint="eastAsia"/>
                <w:szCs w:val="24"/>
              </w:rPr>
              <w:t>）</w:t>
            </w:r>
            <w:r w:rsidRPr="00AA3217">
              <w:rPr>
                <w:szCs w:val="24"/>
              </w:rPr>
              <w:t>NTT-DOCOMO</w:t>
            </w:r>
            <w:r w:rsidRPr="00AA3217">
              <w:rPr>
                <w:rFonts w:hint="eastAsia"/>
                <w:szCs w:val="24"/>
              </w:rPr>
              <w:t>公司</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）資料通訊專用</w:t>
            </w:r>
            <w:r w:rsidRPr="00AA3217">
              <w:rPr>
                <w:szCs w:val="24"/>
              </w:rPr>
              <w:t>SIM</w:t>
            </w:r>
            <w:proofErr w:type="gramStart"/>
            <w:r w:rsidRPr="00AA3217">
              <w:rPr>
                <w:rFonts w:hint="eastAsia"/>
                <w:szCs w:val="24"/>
              </w:rPr>
              <w:t>卡吃到</w:t>
            </w:r>
            <w:proofErr w:type="gramEnd"/>
            <w:r w:rsidRPr="00AA3217">
              <w:rPr>
                <w:rFonts w:hint="eastAsia"/>
                <w:szCs w:val="24"/>
              </w:rPr>
              <w:t>飽方案</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3</w:t>
            </w:r>
            <w:r w:rsidRPr="00AA3217">
              <w:rPr>
                <w:rFonts w:hint="eastAsia"/>
                <w:szCs w:val="24"/>
              </w:rPr>
              <w:t>）</w:t>
            </w:r>
            <w:r w:rsidRPr="00AA3217">
              <w:rPr>
                <w:szCs w:val="24"/>
              </w:rPr>
              <w:t>https</w:t>
            </w:r>
            <w:r w:rsidR="00EF7AEF" w:rsidRPr="00AA3217">
              <w:rPr>
                <w:rFonts w:hint="eastAsia"/>
                <w:szCs w:val="24"/>
              </w:rPr>
              <w:t>：</w:t>
            </w:r>
            <w:r w:rsidRPr="00AA3217">
              <w:rPr>
                <w:szCs w:val="24"/>
              </w:rPr>
              <w:t>//www.ntt.com/personal/services/mobile/one/charge.html</w:t>
            </w:r>
          </w:p>
        </w:tc>
      </w:tr>
      <w:tr w:rsidR="00894E10" w:rsidRPr="00894E10" w:rsidTr="00EF7AEF">
        <w:tc>
          <w:tcPr>
            <w:tcW w:w="1304" w:type="dxa"/>
            <w:vAlign w:val="center"/>
          </w:tcPr>
          <w:p w:rsidR="00540AFB" w:rsidRPr="00894E10" w:rsidRDefault="00540AFB" w:rsidP="00822CD4">
            <w:pPr>
              <w:spacing w:line="400" w:lineRule="exact"/>
              <w:ind w:firstLineChars="0" w:firstLine="0"/>
              <w:jc w:val="left"/>
              <w:rPr>
                <w:lang w:eastAsia="zh-TW"/>
              </w:rPr>
            </w:pPr>
            <w:r w:rsidRPr="00894E10">
              <w:rPr>
                <w:rFonts w:hint="eastAsia"/>
                <w:lang w:eastAsia="zh-TW"/>
              </w:rPr>
              <w:t>寬頻網路接續費及月費</w:t>
            </w:r>
          </w:p>
        </w:tc>
        <w:tc>
          <w:tcPr>
            <w:tcW w:w="1984" w:type="dxa"/>
            <w:vAlign w:val="center"/>
          </w:tcPr>
          <w:p w:rsidR="00540AFB" w:rsidRPr="00894E10" w:rsidRDefault="00540AFB" w:rsidP="00822CD4">
            <w:pPr>
              <w:spacing w:line="400" w:lineRule="exact"/>
              <w:ind w:firstLineChars="0" w:firstLine="0"/>
              <w:jc w:val="left"/>
              <w:rPr>
                <w:lang w:eastAsia="zh-TW"/>
              </w:rPr>
            </w:pPr>
            <w:r w:rsidRPr="00894E10">
              <w:rPr>
                <w:rFonts w:hint="eastAsia"/>
                <w:lang w:eastAsia="zh-TW"/>
              </w:rPr>
              <w:t>契約金</w:t>
            </w:r>
            <w:r w:rsidR="00EF7AEF" w:rsidRPr="00894E10">
              <w:rPr>
                <w:rFonts w:hint="eastAsia"/>
                <w:lang w:eastAsia="zh-TW"/>
              </w:rPr>
              <w:t>：</w:t>
            </w:r>
            <w:r w:rsidRPr="00894E10">
              <w:rPr>
                <w:lang w:eastAsia="zh-TW"/>
              </w:rPr>
              <w:t>7.4/</w:t>
            </w:r>
            <w:r w:rsidRPr="00894E10">
              <w:rPr>
                <w:rFonts w:hint="eastAsia"/>
                <w:lang w:eastAsia="zh-TW"/>
              </w:rPr>
              <w:t>件</w:t>
            </w:r>
          </w:p>
          <w:p w:rsidR="00540AFB" w:rsidRPr="00894E10" w:rsidRDefault="00540AFB" w:rsidP="00822CD4">
            <w:pPr>
              <w:spacing w:line="400" w:lineRule="exact"/>
              <w:ind w:firstLineChars="0" w:firstLine="0"/>
              <w:jc w:val="left"/>
              <w:rPr>
                <w:lang w:eastAsia="zh-TW"/>
              </w:rPr>
            </w:pPr>
            <w:r w:rsidRPr="00894E10">
              <w:rPr>
                <w:rFonts w:hint="eastAsia"/>
                <w:lang w:eastAsia="zh-TW"/>
              </w:rPr>
              <w:t>工程費</w:t>
            </w:r>
            <w:r w:rsidR="00EF7AEF" w:rsidRPr="00894E10">
              <w:rPr>
                <w:rFonts w:hint="eastAsia"/>
                <w:lang w:eastAsia="zh-TW"/>
              </w:rPr>
              <w:t>：</w:t>
            </w:r>
            <w:r w:rsidRPr="00894E10">
              <w:rPr>
                <w:lang w:eastAsia="zh-TW"/>
              </w:rPr>
              <w:t>138.82/</w:t>
            </w:r>
            <w:r w:rsidRPr="00894E10">
              <w:rPr>
                <w:rFonts w:hint="eastAsia"/>
                <w:lang w:eastAsia="zh-TW"/>
              </w:rPr>
              <w:t>件</w:t>
            </w:r>
          </w:p>
          <w:p w:rsidR="00540AFB" w:rsidRPr="00894E10" w:rsidRDefault="00540AFB" w:rsidP="00822CD4">
            <w:pPr>
              <w:spacing w:line="400" w:lineRule="exact"/>
              <w:ind w:firstLineChars="0" w:firstLine="0"/>
              <w:jc w:val="left"/>
              <w:rPr>
                <w:lang w:eastAsia="zh-TW"/>
              </w:rPr>
            </w:pPr>
            <w:r w:rsidRPr="00894E10">
              <w:rPr>
                <w:rFonts w:hint="eastAsia"/>
                <w:lang w:eastAsia="zh-TW"/>
              </w:rPr>
              <w:t>月費</w:t>
            </w:r>
            <w:r w:rsidR="00EF7AEF" w:rsidRPr="00894E10">
              <w:rPr>
                <w:rFonts w:hint="eastAsia"/>
                <w:lang w:eastAsia="zh-TW"/>
              </w:rPr>
              <w:t>：</w:t>
            </w:r>
            <w:r w:rsidRPr="00894E10">
              <w:rPr>
                <w:lang w:eastAsia="zh-TW"/>
              </w:rPr>
              <w:t>31~/</w:t>
            </w:r>
            <w:r w:rsidRPr="00894E10">
              <w:rPr>
                <w:rFonts w:hint="eastAsia"/>
                <w:lang w:eastAsia="zh-TW"/>
              </w:rPr>
              <w:t>月</w:t>
            </w:r>
          </w:p>
        </w:tc>
        <w:tc>
          <w:tcPr>
            <w:tcW w:w="1985" w:type="dxa"/>
            <w:vAlign w:val="center"/>
          </w:tcPr>
          <w:p w:rsidR="00540AFB" w:rsidRPr="00894E10" w:rsidRDefault="00540AFB" w:rsidP="00822CD4">
            <w:pPr>
              <w:spacing w:line="400" w:lineRule="exact"/>
              <w:ind w:firstLineChars="0" w:firstLine="0"/>
              <w:jc w:val="left"/>
              <w:rPr>
                <w:lang w:eastAsia="zh-TW"/>
              </w:rPr>
            </w:pPr>
            <w:r w:rsidRPr="00894E10">
              <w:rPr>
                <w:rFonts w:hint="eastAsia"/>
                <w:lang w:eastAsia="zh-TW"/>
              </w:rPr>
              <w:t>契約金</w:t>
            </w:r>
            <w:r w:rsidR="00EF7AEF" w:rsidRPr="00894E10">
              <w:rPr>
                <w:rFonts w:hint="eastAsia"/>
                <w:lang w:eastAsia="zh-TW"/>
              </w:rPr>
              <w:t>：</w:t>
            </w:r>
            <w:r w:rsidRPr="00894E10">
              <w:rPr>
                <w:lang w:eastAsia="zh-TW"/>
              </w:rPr>
              <w:t>800/</w:t>
            </w:r>
            <w:r w:rsidRPr="00894E10">
              <w:rPr>
                <w:rFonts w:hint="eastAsia"/>
                <w:lang w:eastAsia="zh-TW"/>
              </w:rPr>
              <w:t>件</w:t>
            </w:r>
          </w:p>
          <w:p w:rsidR="00540AFB" w:rsidRPr="00894E10" w:rsidRDefault="00540AFB" w:rsidP="00822CD4">
            <w:pPr>
              <w:spacing w:line="400" w:lineRule="exact"/>
              <w:ind w:firstLineChars="0" w:firstLine="0"/>
              <w:jc w:val="left"/>
              <w:rPr>
                <w:lang w:eastAsia="zh-TW"/>
              </w:rPr>
            </w:pPr>
            <w:r w:rsidRPr="00894E10">
              <w:rPr>
                <w:rFonts w:hint="eastAsia"/>
                <w:lang w:eastAsia="zh-TW"/>
              </w:rPr>
              <w:t>工程費</w:t>
            </w:r>
            <w:r w:rsidR="00EF7AEF" w:rsidRPr="00894E10">
              <w:rPr>
                <w:rFonts w:hint="eastAsia"/>
                <w:lang w:eastAsia="zh-TW"/>
              </w:rPr>
              <w:t>：</w:t>
            </w:r>
            <w:r w:rsidRPr="00894E10">
              <w:rPr>
                <w:lang w:eastAsia="zh-TW"/>
              </w:rPr>
              <w:t>15,000/</w:t>
            </w:r>
            <w:r w:rsidRPr="00894E10">
              <w:rPr>
                <w:rFonts w:hint="eastAsia"/>
                <w:lang w:eastAsia="zh-TW"/>
              </w:rPr>
              <w:t>件</w:t>
            </w:r>
          </w:p>
          <w:p w:rsidR="00540AFB" w:rsidRPr="00894E10" w:rsidRDefault="00540AFB" w:rsidP="00822CD4">
            <w:pPr>
              <w:spacing w:line="400" w:lineRule="exact"/>
              <w:ind w:firstLineChars="0" w:firstLine="0"/>
              <w:jc w:val="left"/>
              <w:rPr>
                <w:lang w:eastAsia="zh-TW"/>
              </w:rPr>
            </w:pPr>
            <w:r w:rsidRPr="00894E10">
              <w:rPr>
                <w:rFonts w:hint="eastAsia"/>
                <w:lang w:eastAsia="zh-TW"/>
              </w:rPr>
              <w:t>月費</w:t>
            </w:r>
            <w:r w:rsidR="00EF7AEF" w:rsidRPr="00894E10">
              <w:rPr>
                <w:rFonts w:hint="eastAsia"/>
                <w:lang w:eastAsia="zh-TW"/>
              </w:rPr>
              <w:t>：</w:t>
            </w:r>
            <w:r w:rsidRPr="00894E10">
              <w:rPr>
                <w:lang w:eastAsia="zh-TW"/>
              </w:rPr>
              <w:t>3,350~/</w:t>
            </w:r>
            <w:r w:rsidRPr="00894E10">
              <w:rPr>
                <w:rFonts w:hint="eastAsia"/>
                <w:lang w:eastAsia="zh-TW"/>
              </w:rPr>
              <w:t>月</w:t>
            </w:r>
          </w:p>
        </w:tc>
        <w:tc>
          <w:tcPr>
            <w:tcW w:w="3287" w:type="dxa"/>
            <w:vAlign w:val="center"/>
          </w:tcPr>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1</w:t>
            </w:r>
            <w:r w:rsidRPr="00AA3217">
              <w:rPr>
                <w:rFonts w:hint="eastAsia"/>
                <w:szCs w:val="24"/>
              </w:rPr>
              <w:t>）</w:t>
            </w:r>
            <w:r w:rsidRPr="00AA3217">
              <w:rPr>
                <w:szCs w:val="24"/>
              </w:rPr>
              <w:t>NTT</w:t>
            </w:r>
            <w:r w:rsidRPr="00AA3217">
              <w:rPr>
                <w:rFonts w:hint="eastAsia"/>
                <w:szCs w:val="24"/>
              </w:rPr>
              <w:t>東日本（「</w:t>
            </w:r>
            <w:r w:rsidRPr="00AA3217">
              <w:rPr>
                <w:szCs w:val="24"/>
              </w:rPr>
              <w:t>FLET’S</w:t>
            </w:r>
            <w:r w:rsidRPr="00AA3217">
              <w:rPr>
                <w:rFonts w:hint="eastAsia"/>
                <w:szCs w:val="24"/>
              </w:rPr>
              <w:t>」光</w:t>
            </w:r>
            <w:r w:rsidRPr="00AA3217">
              <w:rPr>
                <w:szCs w:val="24"/>
              </w:rPr>
              <w:t>Next Plan</w:t>
            </w:r>
            <w:r w:rsidRPr="00AA3217">
              <w:rPr>
                <w:rFonts w:hint="eastAsia"/>
                <w:szCs w:val="24"/>
              </w:rPr>
              <w:t>類型）</w:t>
            </w:r>
          </w:p>
          <w:p w:rsidR="00540AFB" w:rsidRPr="00894E10" w:rsidRDefault="00540AFB" w:rsidP="00EF7AEF">
            <w:pPr>
              <w:pStyle w:val="aff5"/>
              <w:kinsoku w:val="0"/>
              <w:wordWrap w:val="0"/>
              <w:ind w:left="658" w:hanging="601"/>
              <w:rPr>
                <w:szCs w:val="24"/>
              </w:rPr>
            </w:pPr>
            <w:r w:rsidRPr="00AA3217">
              <w:rPr>
                <w:rFonts w:hint="eastAsia"/>
                <w:szCs w:val="24"/>
              </w:rPr>
              <w:t>（</w:t>
            </w:r>
            <w:r w:rsidRPr="00AA3217">
              <w:rPr>
                <w:szCs w:val="24"/>
              </w:rPr>
              <w:t>2</w:t>
            </w:r>
            <w:r w:rsidRPr="00AA3217">
              <w:rPr>
                <w:rFonts w:hint="eastAsia"/>
                <w:szCs w:val="24"/>
              </w:rPr>
              <w:t>）大廈用戶型契約</w:t>
            </w:r>
            <w:r w:rsidR="00DF7771" w:rsidRPr="00AA3217">
              <w:rPr>
                <w:rFonts w:hint="eastAsia"/>
                <w:szCs w:val="24"/>
              </w:rPr>
              <w:t>（</w:t>
            </w:r>
            <w:r w:rsidRPr="00AA3217">
              <w:rPr>
                <w:szCs w:val="24"/>
              </w:rPr>
              <w:t>2</w:t>
            </w:r>
            <w:r w:rsidRPr="00AA3217">
              <w:rPr>
                <w:rFonts w:hint="eastAsia"/>
                <w:szCs w:val="24"/>
              </w:rPr>
              <w:t>年</w:t>
            </w:r>
            <w:r w:rsidR="00DF7771" w:rsidRPr="00AA3217">
              <w:rPr>
                <w:rFonts w:hint="eastAsia"/>
                <w:szCs w:val="24"/>
              </w:rPr>
              <w:t>）</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3</w:t>
            </w:r>
            <w:r w:rsidRPr="00AA3217">
              <w:rPr>
                <w:rFonts w:hint="eastAsia"/>
                <w:szCs w:val="24"/>
              </w:rPr>
              <w:t>）</w:t>
            </w:r>
            <w:r w:rsidRPr="00AA3217">
              <w:rPr>
                <w:szCs w:val="24"/>
              </w:rPr>
              <w:t>https</w:t>
            </w:r>
            <w:r w:rsidR="00EF7AEF" w:rsidRPr="00AA3217">
              <w:rPr>
                <w:rFonts w:hint="eastAsia"/>
                <w:szCs w:val="24"/>
              </w:rPr>
              <w:t>：</w:t>
            </w:r>
            <w:r w:rsidRPr="00AA3217">
              <w:rPr>
                <w:szCs w:val="24"/>
              </w:rPr>
              <w:t>//flets.com/next_giga/mn/fee.html</w:t>
            </w:r>
          </w:p>
        </w:tc>
      </w:tr>
      <w:tr w:rsidR="00894E10" w:rsidRPr="00894E10" w:rsidTr="00EF7AEF">
        <w:tc>
          <w:tcPr>
            <w:tcW w:w="1304" w:type="dxa"/>
            <w:vAlign w:val="center"/>
          </w:tcPr>
          <w:p w:rsidR="00540AFB" w:rsidRPr="00894E10" w:rsidRDefault="00540AFB" w:rsidP="00822CD4">
            <w:pPr>
              <w:snapToGrid w:val="0"/>
              <w:spacing w:line="400" w:lineRule="exact"/>
              <w:ind w:firstLineChars="0" w:firstLine="0"/>
            </w:pPr>
            <w:r w:rsidRPr="00894E10">
              <w:rPr>
                <w:rFonts w:hint="eastAsia"/>
              </w:rPr>
              <w:t>產業用電</w:t>
            </w:r>
          </w:p>
        </w:tc>
        <w:tc>
          <w:tcPr>
            <w:tcW w:w="1984" w:type="dxa"/>
            <w:vAlign w:val="center"/>
          </w:tcPr>
          <w:p w:rsidR="00540AFB" w:rsidRPr="00894E10" w:rsidRDefault="00540AFB" w:rsidP="00822CD4">
            <w:pPr>
              <w:spacing w:line="400" w:lineRule="exact"/>
              <w:ind w:firstLineChars="0" w:firstLine="0"/>
              <w:jc w:val="left"/>
              <w:rPr>
                <w:lang w:eastAsia="zh-TW"/>
              </w:rPr>
            </w:pPr>
            <w:r w:rsidRPr="00894E10">
              <w:rPr>
                <w:rFonts w:hint="eastAsia"/>
                <w:lang w:eastAsia="zh-TW"/>
              </w:rPr>
              <w:t>基本月費</w:t>
            </w:r>
            <w:r w:rsidR="00EF7AEF" w:rsidRPr="00894E10">
              <w:rPr>
                <w:rFonts w:hint="eastAsia"/>
                <w:lang w:eastAsia="zh-TW"/>
              </w:rPr>
              <w:t>：</w:t>
            </w:r>
            <w:r w:rsidRPr="00894E10">
              <w:rPr>
                <w:lang w:eastAsia="zh-TW"/>
              </w:rPr>
              <w:t>14.86</w:t>
            </w:r>
          </w:p>
          <w:p w:rsidR="00540AFB" w:rsidRPr="00894E10" w:rsidRDefault="00540AFB" w:rsidP="00822CD4">
            <w:pPr>
              <w:spacing w:line="400" w:lineRule="exact"/>
              <w:ind w:firstLineChars="0" w:firstLine="0"/>
              <w:jc w:val="left"/>
              <w:rPr>
                <w:lang w:eastAsia="zh-TW"/>
              </w:rPr>
            </w:pPr>
            <w:r w:rsidRPr="00894E10">
              <w:rPr>
                <w:rFonts w:hint="eastAsia"/>
                <w:lang w:eastAsia="zh-TW"/>
              </w:rPr>
              <w:t>每</w:t>
            </w:r>
            <w:r w:rsidRPr="00894E10">
              <w:rPr>
                <w:lang w:eastAsia="zh-TW"/>
              </w:rPr>
              <w:t>1kWh</w:t>
            </w:r>
            <w:r w:rsidRPr="00894E10">
              <w:rPr>
                <w:rFonts w:hint="eastAsia"/>
                <w:lang w:eastAsia="zh-TW"/>
              </w:rPr>
              <w:t>費用</w:t>
            </w:r>
            <w:r w:rsidR="00EF7AEF" w:rsidRPr="00894E10">
              <w:rPr>
                <w:rFonts w:hint="eastAsia"/>
                <w:lang w:eastAsia="zh-TW"/>
              </w:rPr>
              <w:t>：</w:t>
            </w:r>
          </w:p>
          <w:p w:rsidR="00540AFB" w:rsidRPr="00894E10" w:rsidRDefault="00540AFB" w:rsidP="00822CD4">
            <w:pPr>
              <w:spacing w:line="400" w:lineRule="exact"/>
              <w:ind w:firstLineChars="0" w:firstLine="0"/>
              <w:jc w:val="left"/>
            </w:pPr>
            <w:r w:rsidRPr="00894E10">
              <w:t>0.1</w:t>
            </w:r>
            <w:r w:rsidRPr="00894E10">
              <w:rPr>
                <w:lang w:eastAsia="zh-TW"/>
              </w:rPr>
              <w:t>4</w:t>
            </w:r>
            <w:r w:rsidRPr="00894E10">
              <w:rPr>
                <w:rFonts w:hint="eastAsia"/>
              </w:rPr>
              <w:t>（夏季）</w:t>
            </w:r>
          </w:p>
          <w:p w:rsidR="00540AFB" w:rsidRPr="00894E10" w:rsidRDefault="00540AFB" w:rsidP="00822CD4">
            <w:pPr>
              <w:spacing w:line="400" w:lineRule="exact"/>
              <w:ind w:firstLineChars="0" w:firstLine="0"/>
              <w:jc w:val="left"/>
            </w:pPr>
            <w:r w:rsidRPr="00894E10">
              <w:t>0.1</w:t>
            </w:r>
            <w:r w:rsidRPr="00894E10">
              <w:rPr>
                <w:lang w:eastAsia="zh-TW"/>
              </w:rPr>
              <w:t>3</w:t>
            </w:r>
            <w:r w:rsidRPr="00894E10">
              <w:rPr>
                <w:rFonts w:hint="eastAsia"/>
              </w:rPr>
              <w:t>（</w:t>
            </w:r>
            <w:r w:rsidRPr="00894E10">
              <w:rPr>
                <w:rFonts w:hint="eastAsia"/>
                <w:lang w:eastAsia="zh-TW"/>
              </w:rPr>
              <w:t>非</w:t>
            </w:r>
            <w:r w:rsidRPr="00894E10">
              <w:rPr>
                <w:rFonts w:hint="eastAsia"/>
              </w:rPr>
              <w:t>夏季）</w:t>
            </w:r>
          </w:p>
        </w:tc>
        <w:tc>
          <w:tcPr>
            <w:tcW w:w="1985" w:type="dxa"/>
            <w:vAlign w:val="center"/>
          </w:tcPr>
          <w:p w:rsidR="00540AFB" w:rsidRPr="00894E10" w:rsidRDefault="00540AFB" w:rsidP="00822CD4">
            <w:pPr>
              <w:spacing w:line="400" w:lineRule="exact"/>
              <w:ind w:firstLineChars="0" w:firstLine="0"/>
              <w:jc w:val="left"/>
              <w:rPr>
                <w:lang w:eastAsia="zh-TW"/>
              </w:rPr>
            </w:pPr>
            <w:r w:rsidRPr="00894E10">
              <w:rPr>
                <w:rFonts w:hint="eastAsia"/>
                <w:lang w:eastAsia="zh-TW"/>
              </w:rPr>
              <w:t>基本月費</w:t>
            </w:r>
            <w:r w:rsidR="00EF7AEF" w:rsidRPr="00894E10">
              <w:rPr>
                <w:rFonts w:hint="eastAsia"/>
                <w:lang w:eastAsia="zh-TW"/>
              </w:rPr>
              <w:t>：</w:t>
            </w:r>
            <w:r w:rsidRPr="00894E10">
              <w:rPr>
                <w:lang w:eastAsia="zh-TW"/>
              </w:rPr>
              <w:t>1,606</w:t>
            </w:r>
          </w:p>
          <w:p w:rsidR="00540AFB" w:rsidRPr="00894E10" w:rsidRDefault="00540AFB" w:rsidP="00822CD4">
            <w:pPr>
              <w:spacing w:line="400" w:lineRule="exact"/>
              <w:ind w:firstLineChars="0" w:firstLine="0"/>
              <w:jc w:val="left"/>
              <w:rPr>
                <w:lang w:eastAsia="zh-TW"/>
              </w:rPr>
            </w:pPr>
            <w:r w:rsidRPr="00894E10">
              <w:rPr>
                <w:rFonts w:hint="eastAsia"/>
                <w:lang w:eastAsia="zh-TW"/>
              </w:rPr>
              <w:t>每</w:t>
            </w:r>
            <w:r w:rsidRPr="00894E10">
              <w:rPr>
                <w:lang w:eastAsia="zh-TW"/>
              </w:rPr>
              <w:t>1kWh</w:t>
            </w:r>
            <w:r w:rsidRPr="00894E10">
              <w:rPr>
                <w:rFonts w:hint="eastAsia"/>
                <w:lang w:eastAsia="zh-TW"/>
              </w:rPr>
              <w:t>費用</w:t>
            </w:r>
            <w:r w:rsidR="00EF7AEF" w:rsidRPr="00894E10">
              <w:rPr>
                <w:rFonts w:hint="eastAsia"/>
                <w:lang w:eastAsia="zh-TW"/>
              </w:rPr>
              <w:t>：</w:t>
            </w:r>
          </w:p>
          <w:p w:rsidR="00540AFB" w:rsidRPr="00894E10" w:rsidRDefault="00540AFB" w:rsidP="00822CD4">
            <w:pPr>
              <w:spacing w:line="400" w:lineRule="exact"/>
              <w:ind w:firstLineChars="0" w:firstLine="0"/>
              <w:jc w:val="left"/>
              <w:rPr>
                <w:lang w:eastAsia="zh-TW"/>
              </w:rPr>
            </w:pPr>
            <w:r w:rsidRPr="00894E10">
              <w:rPr>
                <w:lang w:eastAsia="zh-TW"/>
              </w:rPr>
              <w:t>15.1</w:t>
            </w:r>
            <w:r w:rsidRPr="00894E10">
              <w:rPr>
                <w:rFonts w:hint="eastAsia"/>
                <w:lang w:eastAsia="zh-TW"/>
              </w:rPr>
              <w:t>（夏季）</w:t>
            </w:r>
          </w:p>
          <w:p w:rsidR="00540AFB" w:rsidRPr="00894E10" w:rsidRDefault="00540AFB" w:rsidP="00822CD4">
            <w:pPr>
              <w:spacing w:line="400" w:lineRule="exact"/>
              <w:ind w:firstLineChars="0" w:firstLine="0"/>
              <w:jc w:val="left"/>
            </w:pPr>
            <w:r w:rsidRPr="00894E10">
              <w:rPr>
                <w:lang w:eastAsia="zh-TW"/>
              </w:rPr>
              <w:t>14.18</w:t>
            </w:r>
            <w:r w:rsidRPr="00894E10">
              <w:rPr>
                <w:rFonts w:hint="eastAsia"/>
                <w:lang w:eastAsia="zh-TW"/>
              </w:rPr>
              <w:t>（非夏</w:t>
            </w:r>
            <w:r w:rsidRPr="00894E10">
              <w:rPr>
                <w:rFonts w:hint="eastAsia"/>
              </w:rPr>
              <w:t>季）</w:t>
            </w:r>
          </w:p>
        </w:tc>
        <w:tc>
          <w:tcPr>
            <w:tcW w:w="3287" w:type="dxa"/>
            <w:vAlign w:val="center"/>
          </w:tcPr>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1</w:t>
            </w:r>
            <w:r w:rsidRPr="00AA3217">
              <w:rPr>
                <w:rFonts w:hint="eastAsia"/>
                <w:szCs w:val="24"/>
              </w:rPr>
              <w:t>）特別高壓電力</w:t>
            </w:r>
            <w:r w:rsidRPr="00AA3217">
              <w:rPr>
                <w:szCs w:val="24"/>
              </w:rPr>
              <w:t>B</w:t>
            </w:r>
            <w:r w:rsidRPr="00AA3217">
              <w:rPr>
                <w:rFonts w:hint="eastAsia"/>
                <w:szCs w:val="24"/>
              </w:rPr>
              <w:t>（</w:t>
            </w:r>
            <w:r w:rsidRPr="00AA3217">
              <w:rPr>
                <w:szCs w:val="24"/>
              </w:rPr>
              <w:t>60kV</w:t>
            </w:r>
            <w:r w:rsidRPr="00AA3217">
              <w:rPr>
                <w:rFonts w:hint="eastAsia"/>
                <w:szCs w:val="24"/>
              </w:rPr>
              <w:t>）</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）資料來源</w:t>
            </w:r>
            <w:r w:rsidR="00EF7AEF" w:rsidRPr="00AA3217">
              <w:rPr>
                <w:rFonts w:hint="eastAsia"/>
              </w:rPr>
              <w:t>：</w:t>
            </w:r>
            <w:r w:rsidRPr="00AA3217">
              <w:rPr>
                <w:szCs w:val="24"/>
              </w:rPr>
              <w:t>JETRO</w:t>
            </w:r>
            <w:r w:rsidRPr="00AA3217">
              <w:rPr>
                <w:rFonts w:hint="eastAsia"/>
                <w:szCs w:val="24"/>
              </w:rPr>
              <w:t>；東京電力公司</w:t>
            </w:r>
          </w:p>
        </w:tc>
      </w:tr>
      <w:tr w:rsidR="00894E10" w:rsidRPr="00894E10" w:rsidTr="00EF7AEF">
        <w:tc>
          <w:tcPr>
            <w:tcW w:w="1304" w:type="dxa"/>
            <w:vAlign w:val="center"/>
          </w:tcPr>
          <w:p w:rsidR="00540AFB" w:rsidRPr="00894E10" w:rsidRDefault="00540AFB" w:rsidP="00822CD4">
            <w:pPr>
              <w:snapToGrid w:val="0"/>
              <w:spacing w:line="400" w:lineRule="exact"/>
              <w:ind w:firstLineChars="0" w:firstLine="0"/>
            </w:pPr>
            <w:r w:rsidRPr="00894E10">
              <w:rPr>
                <w:rFonts w:hint="eastAsia"/>
              </w:rPr>
              <w:t>一般用電</w:t>
            </w:r>
          </w:p>
        </w:tc>
        <w:tc>
          <w:tcPr>
            <w:tcW w:w="1984" w:type="dxa"/>
            <w:vAlign w:val="center"/>
          </w:tcPr>
          <w:p w:rsidR="00540AFB" w:rsidRPr="00894E10" w:rsidRDefault="00540AFB" w:rsidP="00822CD4">
            <w:pPr>
              <w:spacing w:line="400" w:lineRule="exact"/>
              <w:ind w:firstLineChars="0" w:firstLine="0"/>
              <w:jc w:val="left"/>
              <w:rPr>
                <w:lang w:eastAsia="zh-TW"/>
              </w:rPr>
            </w:pPr>
            <w:r w:rsidRPr="00894E10">
              <w:rPr>
                <w:rFonts w:hint="eastAsia"/>
                <w:lang w:eastAsia="zh-TW"/>
              </w:rPr>
              <w:t>基本月費</w:t>
            </w:r>
            <w:r w:rsidR="00EF7AEF" w:rsidRPr="00894E10">
              <w:rPr>
                <w:rFonts w:hint="eastAsia"/>
                <w:lang w:eastAsia="zh-TW"/>
              </w:rPr>
              <w:t>：</w:t>
            </w:r>
          </w:p>
          <w:p w:rsidR="00540AFB" w:rsidRPr="00894E10" w:rsidRDefault="00540AFB" w:rsidP="00822CD4">
            <w:pPr>
              <w:spacing w:line="400" w:lineRule="exact"/>
              <w:ind w:firstLineChars="0" w:firstLine="0"/>
              <w:jc w:val="left"/>
              <w:rPr>
                <w:lang w:eastAsia="zh-TW"/>
              </w:rPr>
            </w:pPr>
            <w:r w:rsidRPr="00894E10">
              <w:rPr>
                <w:lang w:eastAsia="zh-TW"/>
              </w:rPr>
              <w:t>2.65~15.88</w:t>
            </w:r>
          </w:p>
          <w:p w:rsidR="00540AFB" w:rsidRPr="00894E10" w:rsidRDefault="00540AFB" w:rsidP="00822CD4">
            <w:pPr>
              <w:spacing w:line="400" w:lineRule="exact"/>
              <w:ind w:firstLineChars="0" w:firstLine="0"/>
              <w:jc w:val="left"/>
              <w:rPr>
                <w:lang w:eastAsia="zh-TW"/>
              </w:rPr>
            </w:pPr>
            <w:r w:rsidRPr="00894E10">
              <w:rPr>
                <w:rFonts w:hint="eastAsia"/>
                <w:lang w:eastAsia="zh-TW"/>
              </w:rPr>
              <w:t>每</w:t>
            </w:r>
            <w:r w:rsidRPr="00894E10">
              <w:rPr>
                <w:lang w:eastAsia="zh-TW"/>
              </w:rPr>
              <w:t>1kWh</w:t>
            </w:r>
            <w:r w:rsidRPr="00894E10">
              <w:rPr>
                <w:rFonts w:hint="eastAsia"/>
                <w:lang w:eastAsia="zh-TW"/>
              </w:rPr>
              <w:t>費用</w:t>
            </w:r>
            <w:r w:rsidR="00EF7AEF" w:rsidRPr="00894E10">
              <w:rPr>
                <w:rFonts w:hint="eastAsia"/>
                <w:lang w:eastAsia="zh-TW"/>
              </w:rPr>
              <w:t>：</w:t>
            </w:r>
          </w:p>
          <w:p w:rsidR="00540AFB" w:rsidRPr="00894E10" w:rsidRDefault="00540AFB" w:rsidP="00822CD4">
            <w:pPr>
              <w:spacing w:line="400" w:lineRule="exact"/>
              <w:ind w:firstLineChars="0" w:firstLine="0"/>
              <w:jc w:val="left"/>
              <w:rPr>
                <w:lang w:eastAsia="zh-TW"/>
              </w:rPr>
            </w:pPr>
            <w:r w:rsidRPr="00894E10">
              <w:rPr>
                <w:lang w:eastAsia="zh-TW"/>
              </w:rPr>
              <w:t>0.18~0.28</w:t>
            </w:r>
          </w:p>
        </w:tc>
        <w:tc>
          <w:tcPr>
            <w:tcW w:w="1985" w:type="dxa"/>
            <w:vAlign w:val="center"/>
          </w:tcPr>
          <w:p w:rsidR="00540AFB" w:rsidRPr="00894E10" w:rsidRDefault="00540AFB" w:rsidP="00822CD4">
            <w:pPr>
              <w:spacing w:line="400" w:lineRule="exact"/>
              <w:ind w:firstLineChars="0" w:firstLine="0"/>
              <w:jc w:val="left"/>
              <w:rPr>
                <w:lang w:eastAsia="zh-TW"/>
              </w:rPr>
            </w:pPr>
            <w:r w:rsidRPr="00894E10">
              <w:rPr>
                <w:rFonts w:hint="eastAsia"/>
                <w:lang w:eastAsia="zh-TW"/>
              </w:rPr>
              <w:t>基本月費</w:t>
            </w:r>
            <w:r w:rsidR="00EF7AEF" w:rsidRPr="00894E10">
              <w:rPr>
                <w:rFonts w:hint="eastAsia"/>
                <w:lang w:eastAsia="zh-TW"/>
              </w:rPr>
              <w:t>：</w:t>
            </w:r>
          </w:p>
          <w:p w:rsidR="00540AFB" w:rsidRPr="00894E10" w:rsidRDefault="00540AFB" w:rsidP="00822CD4">
            <w:pPr>
              <w:spacing w:line="400" w:lineRule="exact"/>
              <w:ind w:firstLineChars="0" w:firstLine="0"/>
              <w:jc w:val="left"/>
              <w:rPr>
                <w:lang w:eastAsia="zh-TW"/>
              </w:rPr>
            </w:pPr>
            <w:r w:rsidRPr="00894E10">
              <w:rPr>
                <w:lang w:eastAsia="zh-TW"/>
              </w:rPr>
              <w:t>286~1,716</w:t>
            </w:r>
          </w:p>
          <w:p w:rsidR="00540AFB" w:rsidRPr="00894E10" w:rsidRDefault="00540AFB" w:rsidP="00822CD4">
            <w:pPr>
              <w:spacing w:line="400" w:lineRule="exact"/>
              <w:ind w:firstLineChars="0" w:firstLine="0"/>
              <w:jc w:val="left"/>
              <w:rPr>
                <w:lang w:eastAsia="zh-TW"/>
              </w:rPr>
            </w:pPr>
            <w:r w:rsidRPr="00894E10">
              <w:rPr>
                <w:rFonts w:hint="eastAsia"/>
                <w:lang w:eastAsia="zh-TW"/>
              </w:rPr>
              <w:t>每</w:t>
            </w:r>
            <w:r w:rsidRPr="00894E10">
              <w:rPr>
                <w:lang w:eastAsia="zh-TW"/>
              </w:rPr>
              <w:t>1kWh</w:t>
            </w:r>
            <w:r w:rsidRPr="00894E10">
              <w:rPr>
                <w:rFonts w:hint="eastAsia"/>
                <w:lang w:eastAsia="zh-TW"/>
              </w:rPr>
              <w:t>費用</w:t>
            </w:r>
            <w:r w:rsidR="00EF7AEF" w:rsidRPr="00894E10">
              <w:rPr>
                <w:rFonts w:hint="eastAsia"/>
                <w:lang w:eastAsia="zh-TW"/>
              </w:rPr>
              <w:t>：</w:t>
            </w:r>
          </w:p>
          <w:p w:rsidR="00540AFB" w:rsidRPr="00894E10" w:rsidRDefault="00540AFB" w:rsidP="00822CD4">
            <w:pPr>
              <w:spacing w:line="400" w:lineRule="exact"/>
              <w:ind w:firstLineChars="0" w:firstLine="0"/>
              <w:jc w:val="left"/>
            </w:pPr>
            <w:r w:rsidRPr="00894E10">
              <w:rPr>
                <w:lang w:eastAsia="zh-TW"/>
              </w:rPr>
              <w:t>19.88~30.57</w:t>
            </w:r>
          </w:p>
        </w:tc>
        <w:tc>
          <w:tcPr>
            <w:tcW w:w="3287" w:type="dxa"/>
            <w:vAlign w:val="center"/>
          </w:tcPr>
          <w:p w:rsidR="00540AFB" w:rsidRPr="00894E10" w:rsidRDefault="00540AFB" w:rsidP="00EF7AEF">
            <w:pPr>
              <w:pStyle w:val="aff5"/>
              <w:kinsoku w:val="0"/>
              <w:wordWrap w:val="0"/>
              <w:ind w:left="658" w:hanging="601"/>
              <w:rPr>
                <w:szCs w:val="24"/>
              </w:rPr>
            </w:pPr>
            <w:r w:rsidRPr="00AA3217">
              <w:rPr>
                <w:rFonts w:hint="eastAsia"/>
                <w:szCs w:val="24"/>
              </w:rPr>
              <w:t>（</w:t>
            </w:r>
            <w:r w:rsidRPr="00AA3217">
              <w:rPr>
                <w:szCs w:val="24"/>
              </w:rPr>
              <w:t>1</w:t>
            </w:r>
            <w:r w:rsidRPr="00AA3217">
              <w:rPr>
                <w:rFonts w:hint="eastAsia"/>
                <w:szCs w:val="24"/>
              </w:rPr>
              <w:t>）從量電燈契約</w:t>
            </w:r>
            <w:r w:rsidRPr="00AA3217">
              <w:rPr>
                <w:szCs w:val="24"/>
              </w:rPr>
              <w:t>B</w:t>
            </w:r>
            <w:r w:rsidRPr="00AA3217">
              <w:rPr>
                <w:rFonts w:hint="eastAsia"/>
                <w:szCs w:val="24"/>
              </w:rPr>
              <w:t>（</w:t>
            </w:r>
            <w:r w:rsidRPr="00AA3217">
              <w:rPr>
                <w:szCs w:val="24"/>
              </w:rPr>
              <w:t>60kV</w:t>
            </w:r>
            <w:r w:rsidRPr="00AA3217">
              <w:rPr>
                <w:rFonts w:hint="eastAsia"/>
                <w:szCs w:val="24"/>
              </w:rPr>
              <w:t>）</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）資料來源</w:t>
            </w:r>
            <w:r w:rsidR="00EF7AEF" w:rsidRPr="00AA3217">
              <w:rPr>
                <w:rFonts w:hint="eastAsia"/>
              </w:rPr>
              <w:t>：</w:t>
            </w:r>
            <w:r w:rsidRPr="00AA3217">
              <w:rPr>
                <w:rFonts w:hint="eastAsia"/>
                <w:szCs w:val="24"/>
              </w:rPr>
              <w:t>同上</w:t>
            </w:r>
          </w:p>
        </w:tc>
      </w:tr>
      <w:tr w:rsidR="00894E10" w:rsidRPr="00894E10" w:rsidTr="00EF7AEF">
        <w:tc>
          <w:tcPr>
            <w:tcW w:w="1304" w:type="dxa"/>
            <w:vAlign w:val="center"/>
          </w:tcPr>
          <w:p w:rsidR="00540AFB" w:rsidRPr="00894E10" w:rsidRDefault="00540AFB" w:rsidP="00822CD4">
            <w:pPr>
              <w:ind w:firstLineChars="0" w:firstLine="0"/>
            </w:pPr>
            <w:r w:rsidRPr="00894E10">
              <w:rPr>
                <w:rFonts w:hint="eastAsia"/>
                <w:lang w:eastAsia="zh-TW"/>
              </w:rPr>
              <w:t>產</w:t>
            </w:r>
            <w:r w:rsidRPr="00894E10">
              <w:rPr>
                <w:rFonts w:hint="eastAsia"/>
              </w:rPr>
              <w:t>業用水</w:t>
            </w:r>
          </w:p>
        </w:tc>
        <w:tc>
          <w:tcPr>
            <w:tcW w:w="1984" w:type="dxa"/>
            <w:vAlign w:val="center"/>
          </w:tcPr>
          <w:p w:rsidR="00540AFB" w:rsidRPr="00894E10" w:rsidRDefault="00540AFB" w:rsidP="00822CD4">
            <w:pPr>
              <w:ind w:firstLineChars="0" w:firstLine="0"/>
              <w:jc w:val="left"/>
              <w:rPr>
                <w:lang w:eastAsia="zh-TW"/>
              </w:rPr>
            </w:pPr>
            <w:r w:rsidRPr="00894E10">
              <w:rPr>
                <w:rFonts w:hint="eastAsia"/>
                <w:lang w:eastAsia="zh-TW"/>
              </w:rPr>
              <w:t>基本月費</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lang w:eastAsia="zh-TW"/>
              </w:rPr>
              <w:t>3.55~275.43</w:t>
            </w:r>
          </w:p>
          <w:p w:rsidR="00540AFB" w:rsidRPr="00894E10" w:rsidRDefault="00540AFB" w:rsidP="00822CD4">
            <w:pPr>
              <w:ind w:firstLineChars="0" w:firstLine="0"/>
              <w:jc w:val="left"/>
              <w:rPr>
                <w:lang w:eastAsia="zh-TW"/>
              </w:rPr>
            </w:pPr>
            <w:r w:rsidRPr="00894E10">
              <w:rPr>
                <w:rFonts w:hint="eastAsia"/>
                <w:lang w:eastAsia="zh-TW"/>
              </w:rPr>
              <w:t>每</w:t>
            </w:r>
            <w:r w:rsidRPr="00894E10">
              <w:rPr>
                <w:lang w:eastAsia="zh-TW"/>
              </w:rPr>
              <w:t>m³</w:t>
            </w:r>
            <w:r w:rsidRPr="00894E10">
              <w:rPr>
                <w:rFonts w:hint="eastAsia"/>
                <w:lang w:eastAsia="zh-TW"/>
              </w:rPr>
              <w:t>費用</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lang w:eastAsia="zh-TW"/>
              </w:rPr>
              <w:t>0.27/m³</w:t>
            </w:r>
            <w:r w:rsidRPr="00894E10">
              <w:rPr>
                <w:rFonts w:hint="eastAsia"/>
                <w:lang w:eastAsia="zh-TW"/>
              </w:rPr>
              <w:t>（第一種）</w:t>
            </w:r>
          </w:p>
          <w:p w:rsidR="00540AFB" w:rsidRPr="00894E10" w:rsidRDefault="00540AFB" w:rsidP="00822CD4">
            <w:pPr>
              <w:ind w:firstLineChars="0" w:firstLine="0"/>
              <w:jc w:val="left"/>
              <w:rPr>
                <w:lang w:eastAsia="zh-TW"/>
              </w:rPr>
            </w:pPr>
            <w:r w:rsidRPr="00894E10">
              <w:rPr>
                <w:lang w:eastAsia="zh-TW"/>
              </w:rPr>
              <w:t>0.59</w:t>
            </w:r>
            <w:r w:rsidRPr="00894E10">
              <w:t>/m³</w:t>
            </w:r>
            <w:r w:rsidRPr="00894E10">
              <w:rPr>
                <w:rFonts w:hint="eastAsia"/>
                <w:lang w:eastAsia="zh-TW"/>
              </w:rPr>
              <w:t>（第二種）</w:t>
            </w:r>
          </w:p>
        </w:tc>
        <w:tc>
          <w:tcPr>
            <w:tcW w:w="1985" w:type="dxa"/>
            <w:vAlign w:val="center"/>
          </w:tcPr>
          <w:p w:rsidR="00540AFB" w:rsidRPr="00894E10" w:rsidRDefault="00540AFB" w:rsidP="00822CD4">
            <w:pPr>
              <w:ind w:firstLineChars="0" w:firstLine="0"/>
              <w:jc w:val="left"/>
              <w:rPr>
                <w:lang w:eastAsia="zh-TW"/>
              </w:rPr>
            </w:pPr>
            <w:r w:rsidRPr="00894E10">
              <w:rPr>
                <w:rFonts w:hint="eastAsia"/>
                <w:lang w:eastAsia="zh-TW"/>
              </w:rPr>
              <w:t>基本月費</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lang w:eastAsia="zh-TW"/>
              </w:rPr>
              <w:t>384~29,760</w:t>
            </w:r>
          </w:p>
          <w:p w:rsidR="00540AFB" w:rsidRPr="00894E10" w:rsidRDefault="00540AFB" w:rsidP="00822CD4">
            <w:pPr>
              <w:ind w:firstLineChars="0" w:firstLine="0"/>
              <w:jc w:val="left"/>
              <w:rPr>
                <w:lang w:eastAsia="zh-TW"/>
              </w:rPr>
            </w:pPr>
            <w:r w:rsidRPr="00894E10">
              <w:rPr>
                <w:rFonts w:hint="eastAsia"/>
                <w:lang w:eastAsia="zh-TW"/>
              </w:rPr>
              <w:t>每</w:t>
            </w:r>
            <w:r w:rsidRPr="00894E10">
              <w:rPr>
                <w:lang w:eastAsia="zh-TW"/>
              </w:rPr>
              <w:t>m³</w:t>
            </w:r>
            <w:r w:rsidRPr="00894E10">
              <w:rPr>
                <w:rFonts w:hint="eastAsia"/>
                <w:lang w:eastAsia="zh-TW"/>
              </w:rPr>
              <w:t>費用</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lang w:eastAsia="zh-TW"/>
              </w:rPr>
              <w:t>29/m³</w:t>
            </w:r>
            <w:r w:rsidRPr="00894E10">
              <w:rPr>
                <w:rFonts w:hint="eastAsia"/>
                <w:lang w:eastAsia="zh-TW"/>
              </w:rPr>
              <w:t>（第一種）</w:t>
            </w:r>
          </w:p>
          <w:p w:rsidR="00540AFB" w:rsidRPr="00894E10" w:rsidRDefault="00540AFB" w:rsidP="00822CD4">
            <w:pPr>
              <w:ind w:firstLineChars="0" w:firstLine="0"/>
              <w:jc w:val="left"/>
            </w:pPr>
            <w:r w:rsidRPr="00894E10">
              <w:rPr>
                <w:lang w:eastAsia="zh-TW"/>
              </w:rPr>
              <w:t>64</w:t>
            </w:r>
            <w:r w:rsidRPr="00894E10">
              <w:t>/m³</w:t>
            </w:r>
            <w:r w:rsidRPr="00894E10">
              <w:rPr>
                <w:rFonts w:hint="eastAsia"/>
                <w:lang w:eastAsia="zh-TW"/>
              </w:rPr>
              <w:t>（第二種）</w:t>
            </w:r>
          </w:p>
        </w:tc>
        <w:tc>
          <w:tcPr>
            <w:tcW w:w="3287" w:type="dxa"/>
            <w:vAlign w:val="center"/>
          </w:tcPr>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1</w:t>
            </w:r>
            <w:r w:rsidRPr="00AA3217">
              <w:rPr>
                <w:rFonts w:hint="eastAsia"/>
                <w:szCs w:val="24"/>
              </w:rPr>
              <w:t>）基本月費依口徑調整</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）未稅，另加下水道費</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3</w:t>
            </w:r>
            <w:r w:rsidRPr="00AA3217">
              <w:rPr>
                <w:rFonts w:hint="eastAsia"/>
                <w:szCs w:val="24"/>
              </w:rPr>
              <w:t>）資料來源</w:t>
            </w:r>
            <w:r w:rsidR="00EF7AEF" w:rsidRPr="00AA3217">
              <w:rPr>
                <w:rFonts w:hint="eastAsia"/>
              </w:rPr>
              <w:t>：</w:t>
            </w:r>
            <w:r w:rsidRPr="00AA3217">
              <w:rPr>
                <w:szCs w:val="24"/>
              </w:rPr>
              <w:t>JETRO</w:t>
            </w:r>
            <w:r w:rsidRPr="00AA3217">
              <w:rPr>
                <w:rFonts w:hint="eastAsia"/>
                <w:szCs w:val="24"/>
              </w:rPr>
              <w:t>；東京都水道局</w:t>
            </w:r>
          </w:p>
        </w:tc>
      </w:tr>
      <w:tr w:rsidR="00894E10" w:rsidRPr="00894E10" w:rsidTr="00EF7AEF">
        <w:tc>
          <w:tcPr>
            <w:tcW w:w="1304" w:type="dxa"/>
            <w:vAlign w:val="center"/>
          </w:tcPr>
          <w:p w:rsidR="00540AFB" w:rsidRPr="00894E10" w:rsidRDefault="00540AFB" w:rsidP="00822CD4">
            <w:pPr>
              <w:ind w:firstLineChars="0" w:firstLine="0"/>
            </w:pPr>
            <w:r w:rsidRPr="00894E10">
              <w:rPr>
                <w:rFonts w:hint="eastAsia"/>
              </w:rPr>
              <w:t>一般用水</w:t>
            </w:r>
          </w:p>
        </w:tc>
        <w:tc>
          <w:tcPr>
            <w:tcW w:w="1984" w:type="dxa"/>
            <w:vAlign w:val="center"/>
          </w:tcPr>
          <w:p w:rsidR="00540AFB" w:rsidRPr="00894E10" w:rsidRDefault="00540AFB" w:rsidP="00822CD4">
            <w:pPr>
              <w:ind w:firstLineChars="0" w:firstLine="0"/>
              <w:jc w:val="left"/>
              <w:rPr>
                <w:lang w:eastAsia="zh-TW"/>
              </w:rPr>
            </w:pPr>
            <w:r w:rsidRPr="00894E10">
              <w:rPr>
                <w:rFonts w:hint="eastAsia"/>
                <w:lang w:eastAsia="zh-TW"/>
              </w:rPr>
              <w:t>基本月費</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lang w:eastAsia="zh-TW"/>
              </w:rPr>
              <w:t>7.96~7,553.4</w:t>
            </w:r>
          </w:p>
          <w:p w:rsidR="00540AFB" w:rsidRPr="00894E10" w:rsidRDefault="00540AFB" w:rsidP="00822CD4">
            <w:pPr>
              <w:ind w:firstLineChars="0" w:firstLine="0"/>
              <w:jc w:val="left"/>
              <w:rPr>
                <w:lang w:eastAsia="zh-TW"/>
              </w:rPr>
            </w:pPr>
            <w:r w:rsidRPr="00894E10">
              <w:rPr>
                <w:rFonts w:hint="eastAsia"/>
                <w:lang w:eastAsia="zh-TW"/>
              </w:rPr>
              <w:t>每</w:t>
            </w:r>
            <w:r w:rsidRPr="00894E10">
              <w:rPr>
                <w:lang w:eastAsia="zh-TW"/>
              </w:rPr>
              <w:t>m³</w:t>
            </w:r>
            <w:r w:rsidRPr="00894E10">
              <w:rPr>
                <w:rFonts w:hint="eastAsia"/>
                <w:lang w:eastAsia="zh-TW"/>
              </w:rPr>
              <w:t>費用</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lang w:eastAsia="zh-TW"/>
              </w:rPr>
              <w:t>0~3.74/m³</w:t>
            </w:r>
          </w:p>
        </w:tc>
        <w:tc>
          <w:tcPr>
            <w:tcW w:w="1985" w:type="dxa"/>
            <w:vAlign w:val="center"/>
          </w:tcPr>
          <w:p w:rsidR="00540AFB" w:rsidRPr="00894E10" w:rsidRDefault="00540AFB" w:rsidP="00822CD4">
            <w:pPr>
              <w:ind w:firstLineChars="0" w:firstLine="0"/>
              <w:jc w:val="left"/>
              <w:rPr>
                <w:lang w:eastAsia="zh-TW"/>
              </w:rPr>
            </w:pPr>
            <w:r w:rsidRPr="00894E10">
              <w:rPr>
                <w:rFonts w:hint="eastAsia"/>
                <w:lang w:eastAsia="zh-TW"/>
              </w:rPr>
              <w:t>基本月費</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lang w:eastAsia="zh-TW"/>
              </w:rPr>
              <w:t>860~816,145</w:t>
            </w:r>
          </w:p>
          <w:p w:rsidR="00540AFB" w:rsidRPr="00894E10" w:rsidRDefault="00540AFB" w:rsidP="00822CD4">
            <w:pPr>
              <w:ind w:firstLineChars="0" w:firstLine="0"/>
              <w:jc w:val="left"/>
              <w:rPr>
                <w:lang w:eastAsia="zh-TW"/>
              </w:rPr>
            </w:pPr>
            <w:r w:rsidRPr="00894E10">
              <w:rPr>
                <w:rFonts w:hint="eastAsia"/>
                <w:lang w:eastAsia="zh-TW"/>
              </w:rPr>
              <w:t>每</w:t>
            </w:r>
            <w:r w:rsidRPr="00894E10">
              <w:rPr>
                <w:lang w:eastAsia="zh-TW"/>
              </w:rPr>
              <w:t>m³</w:t>
            </w:r>
            <w:r w:rsidRPr="00894E10">
              <w:rPr>
                <w:rFonts w:hint="eastAsia"/>
                <w:lang w:eastAsia="zh-TW"/>
              </w:rPr>
              <w:t>費用</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lang w:eastAsia="zh-TW"/>
              </w:rPr>
              <w:t>0~404/m³</w:t>
            </w:r>
          </w:p>
        </w:tc>
        <w:tc>
          <w:tcPr>
            <w:tcW w:w="3287" w:type="dxa"/>
            <w:vAlign w:val="center"/>
          </w:tcPr>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1</w:t>
            </w:r>
            <w:r w:rsidRPr="00AA3217">
              <w:rPr>
                <w:rFonts w:hint="eastAsia"/>
                <w:szCs w:val="24"/>
              </w:rPr>
              <w:t>）東京</w:t>
            </w:r>
            <w:r w:rsidRPr="00AA3217">
              <w:rPr>
                <w:szCs w:val="24"/>
              </w:rPr>
              <w:t>23</w:t>
            </w:r>
            <w:r w:rsidRPr="00AA3217">
              <w:rPr>
                <w:rFonts w:hint="eastAsia"/>
                <w:szCs w:val="24"/>
              </w:rPr>
              <w:t>區</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）基本月費依口徑調整</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3</w:t>
            </w:r>
            <w:r w:rsidRPr="00AA3217">
              <w:rPr>
                <w:rFonts w:hint="eastAsia"/>
                <w:szCs w:val="24"/>
              </w:rPr>
              <w:t>）未</w:t>
            </w:r>
            <w:r w:rsidRPr="00AA3217">
              <w:rPr>
                <w:rFonts w:ascii="華康細圓體" w:hint="eastAsia"/>
                <w:szCs w:val="24"/>
              </w:rPr>
              <w:t>稅</w:t>
            </w:r>
            <w:r w:rsidR="00EF7AEF" w:rsidRPr="00AA3217">
              <w:rPr>
                <w:rFonts w:ascii="華康細圓體" w:hint="eastAsia"/>
                <w:szCs w:val="24"/>
              </w:rPr>
              <w:t>，</w:t>
            </w:r>
            <w:r w:rsidRPr="00AA3217">
              <w:rPr>
                <w:rFonts w:hint="eastAsia"/>
                <w:szCs w:val="24"/>
              </w:rPr>
              <w:t>另加下水道費</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4</w:t>
            </w:r>
            <w:r w:rsidRPr="00AA3217">
              <w:rPr>
                <w:rFonts w:hint="eastAsia"/>
                <w:szCs w:val="24"/>
              </w:rPr>
              <w:t>）資料來源</w:t>
            </w:r>
            <w:r w:rsidR="00EF7AEF" w:rsidRPr="00AA3217">
              <w:rPr>
                <w:rFonts w:hint="eastAsia"/>
              </w:rPr>
              <w:t>：</w:t>
            </w:r>
            <w:r w:rsidRPr="00AA3217">
              <w:rPr>
                <w:szCs w:val="24"/>
              </w:rPr>
              <w:t>JETRO</w:t>
            </w:r>
            <w:r w:rsidRPr="00AA3217">
              <w:rPr>
                <w:rFonts w:hint="eastAsia"/>
                <w:szCs w:val="24"/>
              </w:rPr>
              <w:t>；東京都水道局</w:t>
            </w:r>
          </w:p>
        </w:tc>
      </w:tr>
      <w:tr w:rsidR="00894E10" w:rsidRPr="00894E10" w:rsidTr="00EF7AEF">
        <w:tc>
          <w:tcPr>
            <w:tcW w:w="1304" w:type="dxa"/>
            <w:vAlign w:val="center"/>
          </w:tcPr>
          <w:p w:rsidR="00540AFB" w:rsidRPr="00894E10" w:rsidRDefault="00540AFB" w:rsidP="00822CD4">
            <w:pPr>
              <w:ind w:firstLineChars="0" w:firstLine="0"/>
            </w:pPr>
            <w:r w:rsidRPr="00894E10">
              <w:rPr>
                <w:rFonts w:hint="eastAsia"/>
                <w:lang w:eastAsia="zh-TW"/>
              </w:rPr>
              <w:t>產</w:t>
            </w:r>
            <w:r w:rsidRPr="00894E10">
              <w:rPr>
                <w:rFonts w:hint="eastAsia"/>
              </w:rPr>
              <w:t>業用瓦斯</w:t>
            </w:r>
            <w:r w:rsidR="00DF7771" w:rsidRPr="00894E10">
              <w:rPr>
                <w:rFonts w:hint="eastAsia"/>
                <w:lang w:eastAsia="zh-TW"/>
              </w:rPr>
              <w:t>（</w:t>
            </w:r>
            <w:r w:rsidRPr="00894E10">
              <w:rPr>
                <w:rFonts w:hint="eastAsia"/>
              </w:rPr>
              <w:t>含稅</w:t>
            </w:r>
            <w:r w:rsidR="00DF7771" w:rsidRPr="00894E10">
              <w:rPr>
                <w:rFonts w:hint="eastAsia"/>
                <w:lang w:eastAsia="zh-TW"/>
              </w:rPr>
              <w:t>）</w:t>
            </w:r>
          </w:p>
        </w:tc>
        <w:tc>
          <w:tcPr>
            <w:tcW w:w="1984" w:type="dxa"/>
            <w:vAlign w:val="center"/>
          </w:tcPr>
          <w:p w:rsidR="00540AFB" w:rsidRPr="00894E10" w:rsidRDefault="00540AFB" w:rsidP="00822CD4">
            <w:pPr>
              <w:ind w:firstLineChars="0" w:firstLine="0"/>
              <w:jc w:val="left"/>
              <w:rPr>
                <w:lang w:eastAsia="zh-TW"/>
              </w:rPr>
            </w:pPr>
            <w:r w:rsidRPr="00894E10">
              <w:rPr>
                <w:rFonts w:hint="eastAsia"/>
                <w:lang w:eastAsia="zh-TW"/>
              </w:rPr>
              <w:t>基本月費</w:t>
            </w:r>
            <w:r w:rsidR="00EF7AEF" w:rsidRPr="00894E10">
              <w:rPr>
                <w:rFonts w:hint="eastAsia"/>
                <w:lang w:eastAsia="zh-TW"/>
              </w:rPr>
              <w:t>：</w:t>
            </w:r>
            <w:r w:rsidRPr="00894E10">
              <w:rPr>
                <w:lang w:eastAsia="zh-TW"/>
              </w:rPr>
              <w:t>12.22</w:t>
            </w:r>
          </w:p>
          <w:p w:rsidR="00540AFB" w:rsidRPr="00894E10" w:rsidRDefault="00540AFB" w:rsidP="00822CD4">
            <w:pPr>
              <w:ind w:firstLineChars="0" w:firstLine="0"/>
              <w:jc w:val="left"/>
              <w:rPr>
                <w:lang w:eastAsia="zh-TW"/>
              </w:rPr>
            </w:pPr>
            <w:r w:rsidRPr="00894E10">
              <w:rPr>
                <w:rFonts w:hint="eastAsia"/>
                <w:lang w:eastAsia="zh-TW"/>
              </w:rPr>
              <w:t>每</w:t>
            </w:r>
            <w:r w:rsidRPr="00894E10">
              <w:rPr>
                <w:lang w:eastAsia="zh-TW"/>
              </w:rPr>
              <w:t>m³</w:t>
            </w:r>
            <w:r w:rsidRPr="00894E10">
              <w:rPr>
                <w:rFonts w:hint="eastAsia"/>
                <w:lang w:eastAsia="zh-TW"/>
              </w:rPr>
              <w:t>費用</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rFonts w:hint="eastAsia"/>
                <w:lang w:eastAsia="zh-TW"/>
              </w:rPr>
              <w:t>流量</w:t>
            </w:r>
            <w:r w:rsidR="00EF7AEF" w:rsidRPr="00894E10">
              <w:rPr>
                <w:rFonts w:hint="eastAsia"/>
                <w:lang w:eastAsia="zh-TW"/>
              </w:rPr>
              <w:t>：</w:t>
            </w:r>
            <w:r w:rsidRPr="00894E10">
              <w:rPr>
                <w:lang w:eastAsia="zh-TW"/>
              </w:rPr>
              <w:t>8.95</w:t>
            </w:r>
          </w:p>
          <w:p w:rsidR="00540AFB" w:rsidRPr="00894E10" w:rsidRDefault="00540AFB" w:rsidP="00822CD4">
            <w:pPr>
              <w:ind w:firstLineChars="0" w:firstLine="0"/>
              <w:jc w:val="left"/>
              <w:rPr>
                <w:lang w:eastAsia="zh-TW"/>
              </w:rPr>
            </w:pPr>
            <w:r w:rsidRPr="00894E10">
              <w:rPr>
                <w:rFonts w:hint="eastAsia"/>
                <w:lang w:eastAsia="zh-TW"/>
              </w:rPr>
              <w:t>從量</w:t>
            </w:r>
            <w:r w:rsidR="00EF7AEF" w:rsidRPr="00894E10">
              <w:rPr>
                <w:rFonts w:hint="eastAsia"/>
                <w:lang w:eastAsia="zh-TW"/>
              </w:rPr>
              <w:t>：</w:t>
            </w:r>
            <w:r w:rsidRPr="00894E10">
              <w:rPr>
                <w:lang w:eastAsia="zh-TW"/>
              </w:rPr>
              <w:t>0.82</w:t>
            </w:r>
          </w:p>
        </w:tc>
        <w:tc>
          <w:tcPr>
            <w:tcW w:w="1985" w:type="dxa"/>
            <w:vAlign w:val="center"/>
          </w:tcPr>
          <w:p w:rsidR="00540AFB" w:rsidRPr="00894E10" w:rsidRDefault="00540AFB" w:rsidP="00822CD4">
            <w:pPr>
              <w:ind w:firstLineChars="0" w:firstLine="0"/>
              <w:jc w:val="left"/>
              <w:rPr>
                <w:lang w:eastAsia="zh-TW"/>
              </w:rPr>
            </w:pPr>
            <w:r w:rsidRPr="00894E10">
              <w:rPr>
                <w:rFonts w:hint="eastAsia"/>
                <w:lang w:eastAsia="zh-TW"/>
              </w:rPr>
              <w:t>基本月費</w:t>
            </w:r>
            <w:r w:rsidR="00EF7AEF" w:rsidRPr="00894E10">
              <w:rPr>
                <w:rFonts w:hint="eastAsia"/>
                <w:lang w:eastAsia="zh-TW"/>
              </w:rPr>
              <w:t>：</w:t>
            </w:r>
            <w:r w:rsidRPr="00894E10">
              <w:rPr>
                <w:lang w:eastAsia="zh-TW"/>
              </w:rPr>
              <w:t>1,320</w:t>
            </w:r>
            <w:r w:rsidRPr="00894E10">
              <w:rPr>
                <w:rFonts w:hint="eastAsia"/>
                <w:lang w:eastAsia="zh-TW"/>
              </w:rPr>
              <w:t>每每</w:t>
            </w:r>
            <w:r w:rsidRPr="00894E10">
              <w:rPr>
                <w:lang w:eastAsia="zh-TW"/>
              </w:rPr>
              <w:t>m³</w:t>
            </w:r>
            <w:r w:rsidRPr="00894E10">
              <w:rPr>
                <w:rFonts w:hint="eastAsia"/>
                <w:lang w:eastAsia="zh-TW"/>
              </w:rPr>
              <w:t>費用</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rFonts w:hint="eastAsia"/>
                <w:lang w:eastAsia="zh-TW"/>
              </w:rPr>
              <w:t>流量</w:t>
            </w:r>
            <w:r w:rsidR="00EF7AEF" w:rsidRPr="00894E10">
              <w:rPr>
                <w:rFonts w:hint="eastAsia"/>
                <w:lang w:eastAsia="zh-TW"/>
              </w:rPr>
              <w:t>：</w:t>
            </w:r>
            <w:r w:rsidRPr="00894E10">
              <w:rPr>
                <w:lang w:eastAsia="zh-TW"/>
              </w:rPr>
              <w:t>967.49</w:t>
            </w:r>
          </w:p>
          <w:p w:rsidR="00540AFB" w:rsidRPr="00894E10" w:rsidRDefault="00540AFB" w:rsidP="00822CD4">
            <w:pPr>
              <w:ind w:firstLineChars="0" w:firstLine="0"/>
              <w:jc w:val="left"/>
              <w:rPr>
                <w:lang w:eastAsia="zh-TW"/>
              </w:rPr>
            </w:pPr>
            <w:r w:rsidRPr="00894E10">
              <w:rPr>
                <w:rFonts w:hint="eastAsia"/>
                <w:lang w:eastAsia="zh-TW"/>
              </w:rPr>
              <w:t>從量</w:t>
            </w:r>
            <w:r w:rsidR="00EF7AEF" w:rsidRPr="00894E10">
              <w:rPr>
                <w:rFonts w:hint="eastAsia"/>
                <w:lang w:eastAsia="zh-TW"/>
              </w:rPr>
              <w:t>：</w:t>
            </w:r>
            <w:r w:rsidRPr="00894E10">
              <w:rPr>
                <w:lang w:eastAsia="zh-TW"/>
              </w:rPr>
              <w:t>88.56</w:t>
            </w:r>
          </w:p>
        </w:tc>
        <w:tc>
          <w:tcPr>
            <w:tcW w:w="3287" w:type="dxa"/>
            <w:vAlign w:val="center"/>
          </w:tcPr>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1</w:t>
            </w:r>
            <w:r w:rsidRPr="00AA3217">
              <w:rPr>
                <w:rFonts w:hint="eastAsia"/>
                <w:szCs w:val="24"/>
              </w:rPr>
              <w:t>）費用算法</w:t>
            </w:r>
            <w:r w:rsidR="00EF7AEF" w:rsidRPr="00AA3217">
              <w:rPr>
                <w:rFonts w:hint="eastAsia"/>
              </w:rPr>
              <w:t>：</w:t>
            </w:r>
            <w:r w:rsidRPr="00AA3217">
              <w:rPr>
                <w:rFonts w:hint="eastAsia"/>
                <w:szCs w:val="24"/>
              </w:rPr>
              <w:t>基本月費</w:t>
            </w:r>
            <w:r w:rsidRPr="00AA3217">
              <w:rPr>
                <w:szCs w:val="24"/>
              </w:rPr>
              <w:t>+</w:t>
            </w:r>
            <w:r w:rsidRPr="00AA3217">
              <w:rPr>
                <w:rFonts w:hint="eastAsia"/>
                <w:szCs w:val="24"/>
              </w:rPr>
              <w:t>從量費用</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）資料來源</w:t>
            </w:r>
            <w:r w:rsidR="00EF7AEF" w:rsidRPr="00AA3217">
              <w:rPr>
                <w:rFonts w:hint="eastAsia"/>
              </w:rPr>
              <w:t>：</w:t>
            </w:r>
            <w:r w:rsidRPr="00AA3217">
              <w:rPr>
                <w:szCs w:val="24"/>
              </w:rPr>
              <w:t>JETRO</w:t>
            </w:r>
            <w:r w:rsidRPr="00AA3217">
              <w:rPr>
                <w:rFonts w:hint="eastAsia"/>
                <w:szCs w:val="24"/>
              </w:rPr>
              <w:t>；東京瓦斯</w:t>
            </w:r>
          </w:p>
        </w:tc>
      </w:tr>
      <w:tr w:rsidR="00894E10" w:rsidRPr="00894E10" w:rsidTr="00EF7AEF">
        <w:tc>
          <w:tcPr>
            <w:tcW w:w="1304" w:type="dxa"/>
            <w:vAlign w:val="center"/>
          </w:tcPr>
          <w:p w:rsidR="00540AFB" w:rsidRPr="00894E10" w:rsidRDefault="00540AFB" w:rsidP="00822CD4">
            <w:pPr>
              <w:ind w:firstLineChars="0" w:firstLine="0"/>
            </w:pPr>
            <w:r w:rsidRPr="00894E10">
              <w:rPr>
                <w:rFonts w:hint="eastAsia"/>
              </w:rPr>
              <w:t>一般</w:t>
            </w:r>
            <w:r w:rsidRPr="00894E10">
              <w:rPr>
                <w:rFonts w:hint="eastAsia"/>
                <w:lang w:eastAsia="zh-TW"/>
              </w:rPr>
              <w:t>瓦斯</w:t>
            </w:r>
            <w:r w:rsidR="00DF7771" w:rsidRPr="00894E10">
              <w:rPr>
                <w:rFonts w:hint="eastAsia"/>
                <w:lang w:eastAsia="zh-TW"/>
              </w:rPr>
              <w:t>（</w:t>
            </w:r>
            <w:r w:rsidRPr="00894E10">
              <w:rPr>
                <w:rFonts w:hint="eastAsia"/>
              </w:rPr>
              <w:t>含稅</w:t>
            </w:r>
            <w:r w:rsidR="00DF7771" w:rsidRPr="00894E10">
              <w:rPr>
                <w:rFonts w:hint="eastAsia"/>
                <w:lang w:eastAsia="zh-TW"/>
              </w:rPr>
              <w:t>）</w:t>
            </w:r>
          </w:p>
        </w:tc>
        <w:tc>
          <w:tcPr>
            <w:tcW w:w="1984" w:type="dxa"/>
            <w:vAlign w:val="center"/>
          </w:tcPr>
          <w:p w:rsidR="00540AFB" w:rsidRPr="00894E10" w:rsidRDefault="00540AFB" w:rsidP="00822CD4">
            <w:pPr>
              <w:ind w:firstLineChars="0" w:firstLine="0"/>
              <w:jc w:val="left"/>
              <w:rPr>
                <w:lang w:eastAsia="zh-TW"/>
              </w:rPr>
            </w:pPr>
            <w:r w:rsidRPr="00894E10">
              <w:rPr>
                <w:rFonts w:hint="eastAsia"/>
                <w:lang w:eastAsia="zh-TW"/>
              </w:rPr>
              <w:t>基本月費</w:t>
            </w:r>
            <w:r w:rsidR="00EF7AEF" w:rsidRPr="00894E10">
              <w:rPr>
                <w:rFonts w:hint="eastAsia"/>
                <w:lang w:eastAsia="zh-TW"/>
              </w:rPr>
              <w:t>：</w:t>
            </w:r>
            <w:r w:rsidRPr="00894E10">
              <w:rPr>
                <w:lang w:eastAsia="zh-TW"/>
              </w:rPr>
              <w:t>0.99~6.92</w:t>
            </w:r>
          </w:p>
          <w:p w:rsidR="00540AFB" w:rsidRPr="00894E10" w:rsidRDefault="00540AFB" w:rsidP="00822CD4">
            <w:pPr>
              <w:ind w:firstLineChars="0" w:firstLine="0"/>
              <w:jc w:val="left"/>
              <w:rPr>
                <w:lang w:eastAsia="zh-TW"/>
              </w:rPr>
            </w:pPr>
            <w:r w:rsidRPr="00894E10">
              <w:rPr>
                <w:rFonts w:hint="eastAsia"/>
                <w:lang w:eastAsia="zh-TW"/>
              </w:rPr>
              <w:t>每</w:t>
            </w:r>
            <w:r w:rsidRPr="00894E10">
              <w:rPr>
                <w:lang w:eastAsia="zh-TW"/>
              </w:rPr>
              <w:t>m³</w:t>
            </w:r>
            <w:r w:rsidRPr="00894E10">
              <w:rPr>
                <w:rFonts w:hint="eastAsia"/>
                <w:lang w:eastAsia="zh-TW"/>
              </w:rPr>
              <w:t>費用</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lang w:eastAsia="zh-TW"/>
              </w:rPr>
              <w:t>7.02~115.24</w:t>
            </w:r>
          </w:p>
        </w:tc>
        <w:tc>
          <w:tcPr>
            <w:tcW w:w="1985" w:type="dxa"/>
            <w:vAlign w:val="center"/>
          </w:tcPr>
          <w:p w:rsidR="00540AFB" w:rsidRPr="00894E10" w:rsidRDefault="00540AFB" w:rsidP="00822CD4">
            <w:pPr>
              <w:ind w:firstLineChars="0" w:firstLine="0"/>
              <w:jc w:val="left"/>
              <w:rPr>
                <w:lang w:eastAsia="zh-TW"/>
              </w:rPr>
            </w:pPr>
            <w:r w:rsidRPr="00894E10">
              <w:rPr>
                <w:rFonts w:hint="eastAsia"/>
                <w:lang w:eastAsia="zh-TW"/>
              </w:rPr>
              <w:t>基本月費</w:t>
            </w:r>
            <w:r w:rsidR="00EF7AEF" w:rsidRPr="00894E10">
              <w:rPr>
                <w:rFonts w:hint="eastAsia"/>
                <w:lang w:eastAsia="zh-TW"/>
              </w:rPr>
              <w:t>：</w:t>
            </w:r>
          </w:p>
          <w:p w:rsidR="00540AFB" w:rsidRPr="00894E10" w:rsidRDefault="00540AFB" w:rsidP="00822CD4">
            <w:pPr>
              <w:ind w:firstLineChars="0" w:firstLine="0"/>
              <w:jc w:val="left"/>
              <w:rPr>
                <w:lang w:eastAsia="zh-TW"/>
              </w:rPr>
            </w:pPr>
            <w:r w:rsidRPr="00894E10">
              <w:rPr>
                <w:lang w:eastAsia="zh-TW"/>
              </w:rPr>
              <w:t>759~12,452</w:t>
            </w:r>
          </w:p>
          <w:p w:rsidR="00540AFB" w:rsidRPr="00894E10" w:rsidRDefault="00540AFB" w:rsidP="00822CD4">
            <w:pPr>
              <w:ind w:firstLineChars="0" w:firstLine="0"/>
              <w:jc w:val="left"/>
              <w:rPr>
                <w:lang w:eastAsia="zh-TW"/>
              </w:rPr>
            </w:pPr>
            <w:r w:rsidRPr="00894E10">
              <w:rPr>
                <w:rFonts w:hint="eastAsia"/>
                <w:lang w:eastAsia="zh-TW"/>
              </w:rPr>
              <w:t>每</w:t>
            </w:r>
            <w:r w:rsidRPr="00894E10">
              <w:rPr>
                <w:lang w:eastAsia="zh-TW"/>
              </w:rPr>
              <w:t>m³</w:t>
            </w:r>
            <w:r w:rsidRPr="00894E10">
              <w:rPr>
                <w:rFonts w:hint="eastAsia"/>
                <w:lang w:eastAsia="zh-TW"/>
              </w:rPr>
              <w:t>費用</w:t>
            </w:r>
            <w:r w:rsidR="00EF7AEF" w:rsidRPr="00894E10">
              <w:rPr>
                <w:rFonts w:hint="eastAsia"/>
                <w:lang w:eastAsia="zh-TW"/>
              </w:rPr>
              <w:t>：</w:t>
            </w:r>
            <w:r w:rsidRPr="00894E10">
              <w:rPr>
                <w:lang w:eastAsia="zh-TW"/>
              </w:rPr>
              <w:t xml:space="preserve"> 108.46~145.31</w:t>
            </w:r>
          </w:p>
        </w:tc>
        <w:tc>
          <w:tcPr>
            <w:tcW w:w="3287" w:type="dxa"/>
            <w:vAlign w:val="center"/>
          </w:tcPr>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1</w:t>
            </w:r>
            <w:r w:rsidRPr="00AA3217">
              <w:rPr>
                <w:rFonts w:hint="eastAsia"/>
                <w:szCs w:val="24"/>
              </w:rPr>
              <w:t>）基本費及單位費用依使用量多寡而不同</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）每月依原料費調整制度調價</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3</w:t>
            </w:r>
            <w:r w:rsidRPr="00AA3217">
              <w:rPr>
                <w:rFonts w:hint="eastAsia"/>
                <w:szCs w:val="24"/>
              </w:rPr>
              <w:t>）資料來源</w:t>
            </w:r>
            <w:r w:rsidR="00EF7AEF" w:rsidRPr="00AA3217">
              <w:rPr>
                <w:rFonts w:hint="eastAsia"/>
              </w:rPr>
              <w:t>：</w:t>
            </w:r>
            <w:r w:rsidRPr="00AA3217">
              <w:rPr>
                <w:szCs w:val="24"/>
              </w:rPr>
              <w:t>JETRO</w:t>
            </w:r>
            <w:r w:rsidRPr="00AA3217">
              <w:rPr>
                <w:rFonts w:hint="eastAsia"/>
                <w:szCs w:val="24"/>
              </w:rPr>
              <w:t>；東京瓦斯</w:t>
            </w:r>
          </w:p>
        </w:tc>
      </w:tr>
      <w:tr w:rsidR="00894E10" w:rsidRPr="00894E10" w:rsidTr="00EF7AEF">
        <w:tc>
          <w:tcPr>
            <w:tcW w:w="1304" w:type="dxa"/>
            <w:vAlign w:val="center"/>
          </w:tcPr>
          <w:p w:rsidR="00540AFB" w:rsidRPr="00894E10" w:rsidRDefault="00540AFB" w:rsidP="005A1C38">
            <w:pPr>
              <w:ind w:firstLineChars="0" w:firstLine="0"/>
            </w:pPr>
            <w:r w:rsidRPr="00894E10">
              <w:rPr>
                <w:lang w:eastAsia="zh-TW"/>
              </w:rPr>
              <w:t>40</w:t>
            </w:r>
            <w:r w:rsidRPr="00894E10">
              <w:rPr>
                <w:rFonts w:hint="eastAsia"/>
                <w:lang w:eastAsia="zh-TW"/>
              </w:rPr>
              <w:t>呎</w:t>
            </w:r>
            <w:r w:rsidRPr="00894E10">
              <w:rPr>
                <w:rFonts w:hint="eastAsia"/>
              </w:rPr>
              <w:t>貨櫃</w:t>
            </w:r>
            <w:r w:rsidRPr="00894E10">
              <w:rPr>
                <w:rFonts w:hint="eastAsia"/>
                <w:lang w:eastAsia="zh-TW"/>
              </w:rPr>
              <w:t>運費（出口）</w:t>
            </w:r>
          </w:p>
        </w:tc>
        <w:tc>
          <w:tcPr>
            <w:tcW w:w="1984" w:type="dxa"/>
            <w:vAlign w:val="center"/>
          </w:tcPr>
          <w:p w:rsidR="00540AFB" w:rsidRPr="00894E10" w:rsidRDefault="00540AFB" w:rsidP="00822CD4">
            <w:pPr>
              <w:spacing w:line="400" w:lineRule="exact"/>
              <w:ind w:left="362" w:hangingChars="151" w:hanging="362"/>
              <w:rPr>
                <w:lang w:eastAsia="zh-TW"/>
              </w:rPr>
            </w:pPr>
            <w:r w:rsidRPr="00894E10">
              <w:rPr>
                <w:rFonts w:hint="eastAsia"/>
                <w:lang w:eastAsia="zh-TW"/>
              </w:rPr>
              <w:t>對美</w:t>
            </w:r>
            <w:r w:rsidR="00EF7AEF" w:rsidRPr="00894E10">
              <w:rPr>
                <w:rFonts w:hint="eastAsia"/>
                <w:lang w:eastAsia="zh-TW"/>
              </w:rPr>
              <w:t>：</w:t>
            </w:r>
            <w:r w:rsidRPr="00894E10">
              <w:rPr>
                <w:lang w:eastAsia="zh-TW"/>
              </w:rPr>
              <w:t>3,900</w:t>
            </w:r>
          </w:p>
          <w:p w:rsidR="00540AFB" w:rsidRPr="00894E10" w:rsidRDefault="00540AFB" w:rsidP="00822CD4">
            <w:pPr>
              <w:spacing w:line="400" w:lineRule="exact"/>
              <w:ind w:left="362" w:hangingChars="151" w:hanging="362"/>
              <w:rPr>
                <w:lang w:eastAsia="zh-TW"/>
              </w:rPr>
            </w:pPr>
            <w:r w:rsidRPr="00894E10">
              <w:rPr>
                <w:rFonts w:hint="eastAsia"/>
                <w:lang w:eastAsia="zh-TW"/>
              </w:rPr>
              <w:t>對中</w:t>
            </w:r>
            <w:r w:rsidR="00EF7AEF" w:rsidRPr="00894E10">
              <w:rPr>
                <w:rFonts w:hint="eastAsia"/>
                <w:lang w:eastAsia="zh-TW"/>
              </w:rPr>
              <w:t>：</w:t>
            </w:r>
            <w:r w:rsidRPr="00894E10">
              <w:rPr>
                <w:lang w:eastAsia="zh-TW"/>
              </w:rPr>
              <w:t>600</w:t>
            </w:r>
          </w:p>
        </w:tc>
        <w:tc>
          <w:tcPr>
            <w:tcW w:w="1985" w:type="dxa"/>
            <w:vAlign w:val="center"/>
          </w:tcPr>
          <w:p w:rsidR="00540AFB" w:rsidRPr="00894E10" w:rsidRDefault="00540AFB" w:rsidP="00822CD4">
            <w:pPr>
              <w:spacing w:line="400" w:lineRule="exact"/>
              <w:ind w:left="362" w:hangingChars="151" w:hanging="362"/>
              <w:rPr>
                <w:lang w:eastAsia="zh-TW"/>
              </w:rPr>
            </w:pPr>
            <w:r w:rsidRPr="00894E10">
              <w:rPr>
                <w:rFonts w:hint="eastAsia"/>
                <w:lang w:eastAsia="zh-TW"/>
              </w:rPr>
              <w:t>對美</w:t>
            </w:r>
            <w:r w:rsidR="00EF7AEF" w:rsidRPr="00894E10">
              <w:rPr>
                <w:rFonts w:hint="eastAsia"/>
                <w:lang w:eastAsia="zh-TW"/>
              </w:rPr>
              <w:t>：</w:t>
            </w:r>
            <w:r w:rsidRPr="00894E10">
              <w:rPr>
                <w:lang w:eastAsia="zh-TW"/>
              </w:rPr>
              <w:t>421,395</w:t>
            </w:r>
          </w:p>
          <w:p w:rsidR="00540AFB" w:rsidRPr="00894E10" w:rsidRDefault="00540AFB" w:rsidP="00822CD4">
            <w:pPr>
              <w:spacing w:line="400" w:lineRule="exact"/>
              <w:ind w:left="362" w:hangingChars="151" w:hanging="362"/>
              <w:rPr>
                <w:lang w:eastAsia="zh-TW"/>
              </w:rPr>
            </w:pPr>
            <w:r w:rsidRPr="00894E10">
              <w:rPr>
                <w:rFonts w:hint="eastAsia"/>
                <w:lang w:eastAsia="zh-TW"/>
              </w:rPr>
              <w:t>對中</w:t>
            </w:r>
            <w:r w:rsidR="00EF7AEF" w:rsidRPr="00894E10">
              <w:rPr>
                <w:rFonts w:hint="eastAsia"/>
                <w:lang w:eastAsia="zh-TW"/>
              </w:rPr>
              <w:t>：</w:t>
            </w:r>
            <w:r w:rsidRPr="00894E10">
              <w:rPr>
                <w:lang w:eastAsia="zh-TW"/>
              </w:rPr>
              <w:t>64,830</w:t>
            </w:r>
          </w:p>
        </w:tc>
        <w:tc>
          <w:tcPr>
            <w:tcW w:w="3287" w:type="dxa"/>
            <w:vAlign w:val="center"/>
          </w:tcPr>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1</w:t>
            </w:r>
            <w:r w:rsidRPr="00AA3217">
              <w:rPr>
                <w:rFonts w:hint="eastAsia"/>
                <w:szCs w:val="24"/>
              </w:rPr>
              <w:t>）東京港→美國洛杉磯港</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）東京港→上海港</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3</w:t>
            </w:r>
            <w:r w:rsidRPr="00AA3217">
              <w:rPr>
                <w:rFonts w:hint="eastAsia"/>
                <w:szCs w:val="24"/>
              </w:rPr>
              <w:t>）運送基本費</w:t>
            </w:r>
            <w:r w:rsidRPr="00AA3217">
              <w:rPr>
                <w:szCs w:val="24"/>
              </w:rPr>
              <w:t>+</w:t>
            </w:r>
            <w:r w:rsidRPr="00AA3217">
              <w:rPr>
                <w:rFonts w:hint="eastAsia"/>
                <w:szCs w:val="24"/>
              </w:rPr>
              <w:t>搬移費</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4</w:t>
            </w:r>
            <w:r w:rsidRPr="00AA3217">
              <w:rPr>
                <w:rFonts w:hint="eastAsia"/>
                <w:szCs w:val="24"/>
              </w:rPr>
              <w:t>）資料來源</w:t>
            </w:r>
            <w:r w:rsidR="00EF7AEF" w:rsidRPr="00AA3217">
              <w:rPr>
                <w:rFonts w:hint="eastAsia"/>
              </w:rPr>
              <w:t>：</w:t>
            </w:r>
            <w:r w:rsidRPr="00AA3217">
              <w:rPr>
                <w:szCs w:val="24"/>
              </w:rPr>
              <w:t>JETRO</w:t>
            </w:r>
            <w:r w:rsidRPr="00AA3217">
              <w:rPr>
                <w:rFonts w:hint="eastAsia"/>
                <w:szCs w:val="24"/>
              </w:rPr>
              <w:t>；海運公司</w:t>
            </w:r>
          </w:p>
        </w:tc>
      </w:tr>
      <w:tr w:rsidR="00894E10" w:rsidRPr="00894E10" w:rsidTr="00EF7AEF">
        <w:tc>
          <w:tcPr>
            <w:tcW w:w="1304" w:type="dxa"/>
            <w:vAlign w:val="center"/>
          </w:tcPr>
          <w:p w:rsidR="00540AFB" w:rsidRPr="00894E10" w:rsidRDefault="00540AFB" w:rsidP="005A1C38">
            <w:pPr>
              <w:ind w:firstLineChars="0" w:firstLine="0"/>
            </w:pPr>
            <w:r w:rsidRPr="00894E10">
              <w:rPr>
                <w:lang w:eastAsia="zh-TW"/>
              </w:rPr>
              <w:t>40</w:t>
            </w:r>
            <w:r w:rsidRPr="00894E10">
              <w:rPr>
                <w:rFonts w:hint="eastAsia"/>
                <w:lang w:eastAsia="zh-TW"/>
              </w:rPr>
              <w:t>呎</w:t>
            </w:r>
            <w:r w:rsidRPr="00894E10">
              <w:rPr>
                <w:rFonts w:hint="eastAsia"/>
              </w:rPr>
              <w:t>貨櫃</w:t>
            </w:r>
            <w:r w:rsidRPr="00894E10">
              <w:rPr>
                <w:rFonts w:hint="eastAsia"/>
                <w:lang w:eastAsia="zh-TW"/>
              </w:rPr>
              <w:t>運費（進口）</w:t>
            </w:r>
          </w:p>
        </w:tc>
        <w:tc>
          <w:tcPr>
            <w:tcW w:w="1984" w:type="dxa"/>
            <w:vAlign w:val="center"/>
          </w:tcPr>
          <w:p w:rsidR="00540AFB" w:rsidRPr="00894E10" w:rsidRDefault="00540AFB" w:rsidP="00822CD4">
            <w:pPr>
              <w:spacing w:line="400" w:lineRule="exact"/>
              <w:ind w:left="362" w:hangingChars="151" w:hanging="362"/>
              <w:rPr>
                <w:lang w:eastAsia="zh-TW"/>
              </w:rPr>
            </w:pPr>
            <w:bookmarkStart w:id="21" w:name="OLE_LINK5"/>
            <w:r w:rsidRPr="00894E10">
              <w:rPr>
                <w:rFonts w:hint="eastAsia"/>
                <w:lang w:eastAsia="zh-TW"/>
              </w:rPr>
              <w:t>自美</w:t>
            </w:r>
            <w:r w:rsidR="00EF7AEF" w:rsidRPr="00894E10">
              <w:rPr>
                <w:rFonts w:hint="eastAsia"/>
                <w:lang w:eastAsia="zh-TW"/>
              </w:rPr>
              <w:t>：</w:t>
            </w:r>
            <w:r w:rsidRPr="00894E10">
              <w:rPr>
                <w:lang w:eastAsia="zh-TW"/>
              </w:rPr>
              <w:t>4,600</w:t>
            </w:r>
          </w:p>
          <w:p w:rsidR="00540AFB" w:rsidRPr="00894E10" w:rsidRDefault="00540AFB" w:rsidP="00822CD4">
            <w:pPr>
              <w:ind w:firstLineChars="0" w:firstLine="0"/>
              <w:jc w:val="left"/>
              <w:rPr>
                <w:lang w:eastAsia="zh-TW"/>
              </w:rPr>
            </w:pPr>
            <w:r w:rsidRPr="00894E10">
              <w:rPr>
                <w:rFonts w:hint="eastAsia"/>
                <w:lang w:eastAsia="zh-TW"/>
              </w:rPr>
              <w:t>自中</w:t>
            </w:r>
            <w:r w:rsidR="00EF7AEF" w:rsidRPr="00894E10">
              <w:rPr>
                <w:rFonts w:hint="eastAsia"/>
                <w:lang w:eastAsia="zh-TW"/>
              </w:rPr>
              <w:t>：</w:t>
            </w:r>
            <w:r w:rsidRPr="00894E10">
              <w:rPr>
                <w:lang w:eastAsia="zh-TW"/>
              </w:rPr>
              <w:t>500</w:t>
            </w:r>
            <w:bookmarkEnd w:id="21"/>
          </w:p>
        </w:tc>
        <w:tc>
          <w:tcPr>
            <w:tcW w:w="1985" w:type="dxa"/>
            <w:vAlign w:val="center"/>
          </w:tcPr>
          <w:p w:rsidR="00540AFB" w:rsidRPr="00894E10" w:rsidRDefault="00540AFB" w:rsidP="00822CD4">
            <w:pPr>
              <w:spacing w:line="400" w:lineRule="exact"/>
              <w:ind w:left="362" w:hangingChars="151" w:hanging="362"/>
              <w:rPr>
                <w:lang w:eastAsia="zh-TW"/>
              </w:rPr>
            </w:pPr>
            <w:r w:rsidRPr="00894E10">
              <w:rPr>
                <w:rFonts w:hint="eastAsia"/>
                <w:lang w:eastAsia="zh-TW"/>
              </w:rPr>
              <w:t>自美</w:t>
            </w:r>
            <w:r w:rsidR="00EF7AEF" w:rsidRPr="00894E10">
              <w:rPr>
                <w:rFonts w:hint="eastAsia"/>
                <w:lang w:eastAsia="zh-TW"/>
              </w:rPr>
              <w:t>：</w:t>
            </w:r>
            <w:r w:rsidRPr="00894E10">
              <w:rPr>
                <w:lang w:eastAsia="zh-TW"/>
              </w:rPr>
              <w:t>597,030</w:t>
            </w:r>
          </w:p>
          <w:p w:rsidR="00540AFB" w:rsidRPr="00894E10" w:rsidRDefault="00540AFB" w:rsidP="00822CD4">
            <w:pPr>
              <w:ind w:firstLineChars="0" w:firstLine="0"/>
              <w:jc w:val="left"/>
              <w:rPr>
                <w:lang w:eastAsia="zh-TW"/>
              </w:rPr>
            </w:pPr>
            <w:r w:rsidRPr="00894E10">
              <w:rPr>
                <w:rFonts w:hint="eastAsia"/>
                <w:lang w:eastAsia="zh-TW"/>
              </w:rPr>
              <w:t>自中</w:t>
            </w:r>
            <w:r w:rsidR="00EF7AEF" w:rsidRPr="00894E10">
              <w:rPr>
                <w:rFonts w:hint="eastAsia"/>
                <w:lang w:eastAsia="zh-TW"/>
              </w:rPr>
              <w:t>：</w:t>
            </w:r>
            <w:r w:rsidRPr="00894E10">
              <w:rPr>
                <w:lang w:eastAsia="zh-TW"/>
              </w:rPr>
              <w:t>54,025</w:t>
            </w:r>
          </w:p>
        </w:tc>
        <w:tc>
          <w:tcPr>
            <w:tcW w:w="3287" w:type="dxa"/>
            <w:vAlign w:val="center"/>
          </w:tcPr>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1</w:t>
            </w:r>
            <w:r w:rsidRPr="00AA3217">
              <w:rPr>
                <w:rFonts w:hint="eastAsia"/>
                <w:szCs w:val="24"/>
              </w:rPr>
              <w:t>）美國洛杉磯港→東京港</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2</w:t>
            </w:r>
            <w:r w:rsidRPr="00AA3217">
              <w:rPr>
                <w:rFonts w:hint="eastAsia"/>
                <w:szCs w:val="24"/>
              </w:rPr>
              <w:t>）上海港→東京港</w:t>
            </w:r>
          </w:p>
          <w:p w:rsidR="00540AFB" w:rsidRPr="00894E10" w:rsidRDefault="00540AFB" w:rsidP="00822CD4">
            <w:pPr>
              <w:pStyle w:val="aff5"/>
              <w:wordWrap w:val="0"/>
              <w:ind w:left="658" w:hanging="601"/>
              <w:rPr>
                <w:szCs w:val="24"/>
              </w:rPr>
            </w:pPr>
            <w:r w:rsidRPr="00AA3217">
              <w:rPr>
                <w:rFonts w:hint="eastAsia"/>
                <w:szCs w:val="24"/>
              </w:rPr>
              <w:t>（</w:t>
            </w:r>
            <w:r w:rsidRPr="00AA3217">
              <w:rPr>
                <w:szCs w:val="24"/>
              </w:rPr>
              <w:t>3</w:t>
            </w:r>
            <w:r w:rsidRPr="00AA3217">
              <w:rPr>
                <w:rFonts w:hint="eastAsia"/>
                <w:szCs w:val="24"/>
              </w:rPr>
              <w:t>）運送基本費</w:t>
            </w:r>
            <w:r w:rsidRPr="00AA3217">
              <w:rPr>
                <w:szCs w:val="24"/>
              </w:rPr>
              <w:t>+</w:t>
            </w:r>
            <w:r w:rsidRPr="00AA3217">
              <w:rPr>
                <w:rFonts w:hint="eastAsia"/>
                <w:szCs w:val="24"/>
              </w:rPr>
              <w:t>搬移費</w:t>
            </w:r>
          </w:p>
          <w:p w:rsidR="00540AFB" w:rsidRPr="00894E10" w:rsidRDefault="00540AFB" w:rsidP="00822CD4">
            <w:pPr>
              <w:pStyle w:val="aff5"/>
              <w:rPr>
                <w:szCs w:val="24"/>
              </w:rPr>
            </w:pPr>
            <w:r w:rsidRPr="00AA3217">
              <w:rPr>
                <w:rFonts w:hint="eastAsia"/>
                <w:szCs w:val="24"/>
              </w:rPr>
              <w:t>資料來源</w:t>
            </w:r>
            <w:r w:rsidR="00EF7AEF" w:rsidRPr="00AA3217">
              <w:rPr>
                <w:rFonts w:hint="eastAsia"/>
              </w:rPr>
              <w:t>：</w:t>
            </w:r>
            <w:r w:rsidRPr="00AA3217">
              <w:rPr>
                <w:szCs w:val="24"/>
              </w:rPr>
              <w:t>JETRO</w:t>
            </w:r>
            <w:r w:rsidRPr="00AA3217">
              <w:rPr>
                <w:rFonts w:hint="eastAsia"/>
                <w:szCs w:val="24"/>
              </w:rPr>
              <w:t>；海運公司</w:t>
            </w:r>
          </w:p>
        </w:tc>
      </w:tr>
      <w:tr w:rsidR="00894E10" w:rsidRPr="00894E10" w:rsidTr="00EF7AEF">
        <w:tc>
          <w:tcPr>
            <w:tcW w:w="1304" w:type="dxa"/>
            <w:vAlign w:val="center"/>
          </w:tcPr>
          <w:p w:rsidR="00540AFB" w:rsidRPr="00894E10" w:rsidRDefault="00540AFB" w:rsidP="00822CD4">
            <w:pPr>
              <w:ind w:firstLineChars="0" w:firstLine="0"/>
            </w:pPr>
            <w:r w:rsidRPr="00894E10">
              <w:rPr>
                <w:rFonts w:hint="eastAsia"/>
              </w:rPr>
              <w:t>汽油</w:t>
            </w:r>
          </w:p>
        </w:tc>
        <w:tc>
          <w:tcPr>
            <w:tcW w:w="1984" w:type="dxa"/>
            <w:vAlign w:val="center"/>
          </w:tcPr>
          <w:p w:rsidR="00540AFB" w:rsidRPr="00894E10" w:rsidRDefault="00540AFB" w:rsidP="00822CD4">
            <w:pPr>
              <w:ind w:firstLineChars="0" w:firstLine="0"/>
              <w:jc w:val="left"/>
              <w:rPr>
                <w:lang w:eastAsia="zh-TW"/>
              </w:rPr>
            </w:pPr>
            <w:r w:rsidRPr="00894E10">
              <w:t>1.</w:t>
            </w:r>
            <w:r w:rsidR="00137BC6" w:rsidRPr="00894E10">
              <w:rPr>
                <w:lang w:eastAsia="zh-TW"/>
              </w:rPr>
              <w:t>15</w:t>
            </w:r>
            <w:r w:rsidRPr="00894E10">
              <w:t>/</w:t>
            </w:r>
            <w:r w:rsidRPr="00894E10">
              <w:rPr>
                <w:rFonts w:hint="eastAsia"/>
                <w:lang w:eastAsia="zh-TW"/>
              </w:rPr>
              <w:t>公升</w:t>
            </w:r>
          </w:p>
        </w:tc>
        <w:tc>
          <w:tcPr>
            <w:tcW w:w="1985" w:type="dxa"/>
            <w:vAlign w:val="center"/>
          </w:tcPr>
          <w:p w:rsidR="00540AFB" w:rsidRPr="00894E10" w:rsidRDefault="00540AFB" w:rsidP="00822CD4">
            <w:pPr>
              <w:ind w:firstLineChars="0" w:firstLine="0"/>
              <w:jc w:val="left"/>
              <w:rPr>
                <w:lang w:eastAsia="zh-TW"/>
              </w:rPr>
            </w:pPr>
            <w:r w:rsidRPr="00894E10">
              <w:rPr>
                <w:lang w:eastAsia="zh-TW"/>
              </w:rPr>
              <w:t>1</w:t>
            </w:r>
            <w:r w:rsidR="00F0170F" w:rsidRPr="00894E10">
              <w:rPr>
                <w:lang w:eastAsia="zh-TW"/>
              </w:rPr>
              <w:t>24.8</w:t>
            </w:r>
            <w:r w:rsidRPr="00894E10">
              <w:t>/</w:t>
            </w:r>
            <w:r w:rsidRPr="00894E10">
              <w:rPr>
                <w:rFonts w:hint="eastAsia"/>
                <w:lang w:eastAsia="zh-TW"/>
              </w:rPr>
              <w:t>公升</w:t>
            </w:r>
          </w:p>
        </w:tc>
        <w:tc>
          <w:tcPr>
            <w:tcW w:w="3287" w:type="dxa"/>
            <w:vAlign w:val="center"/>
          </w:tcPr>
          <w:p w:rsidR="00540AFB" w:rsidRPr="00894E10" w:rsidRDefault="00540AFB" w:rsidP="00822CD4">
            <w:pPr>
              <w:pStyle w:val="aff5"/>
              <w:rPr>
                <w:szCs w:val="24"/>
              </w:rPr>
            </w:pPr>
            <w:r w:rsidRPr="00AA3217">
              <w:rPr>
                <w:rFonts w:hint="eastAsia"/>
                <w:szCs w:val="24"/>
              </w:rPr>
              <w:t>資源能源廳「石油製品價格調查」</w:t>
            </w:r>
            <w:r w:rsidR="00DF7771" w:rsidRPr="00AA3217">
              <w:rPr>
                <w:rFonts w:hint="eastAsia"/>
                <w:szCs w:val="24"/>
              </w:rPr>
              <w:t>（</w:t>
            </w:r>
            <w:r w:rsidR="00137BC6" w:rsidRPr="00AA3217">
              <w:rPr>
                <w:szCs w:val="24"/>
              </w:rPr>
              <w:t>2020.5.11</w:t>
            </w:r>
            <w:r w:rsidR="00DF7771" w:rsidRPr="00AA3217">
              <w:rPr>
                <w:rFonts w:hint="eastAsia"/>
                <w:szCs w:val="24"/>
              </w:rPr>
              <w:t>）</w:t>
            </w:r>
          </w:p>
        </w:tc>
      </w:tr>
      <w:tr w:rsidR="00894E10" w:rsidRPr="00894E10" w:rsidTr="00EF7AEF">
        <w:tc>
          <w:tcPr>
            <w:tcW w:w="1304" w:type="dxa"/>
            <w:vAlign w:val="center"/>
          </w:tcPr>
          <w:p w:rsidR="00540AFB" w:rsidRPr="00894E10" w:rsidRDefault="00540AFB" w:rsidP="00822CD4">
            <w:pPr>
              <w:ind w:firstLineChars="0" w:firstLine="0"/>
            </w:pPr>
            <w:r w:rsidRPr="00894E10">
              <w:rPr>
                <w:rFonts w:hint="eastAsia"/>
              </w:rPr>
              <w:t>柴油</w:t>
            </w:r>
          </w:p>
        </w:tc>
        <w:tc>
          <w:tcPr>
            <w:tcW w:w="1984" w:type="dxa"/>
            <w:vAlign w:val="center"/>
          </w:tcPr>
          <w:p w:rsidR="00540AFB" w:rsidRPr="00894E10" w:rsidRDefault="00137BC6" w:rsidP="00822CD4">
            <w:pPr>
              <w:ind w:firstLineChars="0" w:firstLine="0"/>
              <w:jc w:val="left"/>
              <w:rPr>
                <w:lang w:eastAsia="zh-TW"/>
              </w:rPr>
            </w:pPr>
            <w:r w:rsidRPr="00894E10">
              <w:rPr>
                <w:lang w:eastAsia="zh-TW"/>
              </w:rPr>
              <w:t>0.98</w:t>
            </w:r>
            <w:r w:rsidR="00540AFB" w:rsidRPr="00894E10">
              <w:t>/</w:t>
            </w:r>
            <w:r w:rsidR="00540AFB" w:rsidRPr="00894E10">
              <w:rPr>
                <w:rFonts w:hint="eastAsia"/>
                <w:lang w:eastAsia="zh-TW"/>
              </w:rPr>
              <w:t>公升</w:t>
            </w:r>
          </w:p>
        </w:tc>
        <w:tc>
          <w:tcPr>
            <w:tcW w:w="1985" w:type="dxa"/>
            <w:vAlign w:val="center"/>
          </w:tcPr>
          <w:p w:rsidR="00540AFB" w:rsidRPr="00894E10" w:rsidRDefault="00540AFB" w:rsidP="00822CD4">
            <w:pPr>
              <w:ind w:firstLineChars="0" w:firstLine="0"/>
              <w:jc w:val="left"/>
              <w:rPr>
                <w:lang w:eastAsia="zh-TW"/>
              </w:rPr>
            </w:pPr>
            <w:r w:rsidRPr="00894E10">
              <w:rPr>
                <w:lang w:eastAsia="zh-TW"/>
              </w:rPr>
              <w:t>1</w:t>
            </w:r>
            <w:r w:rsidR="00F0170F" w:rsidRPr="00894E10">
              <w:rPr>
                <w:lang w:eastAsia="zh-TW"/>
              </w:rPr>
              <w:t>06.2</w:t>
            </w:r>
            <w:r w:rsidRPr="00894E10">
              <w:t>/</w:t>
            </w:r>
            <w:r w:rsidRPr="00894E10">
              <w:rPr>
                <w:rFonts w:hint="eastAsia"/>
                <w:lang w:eastAsia="zh-TW"/>
              </w:rPr>
              <w:t>公升</w:t>
            </w:r>
          </w:p>
        </w:tc>
        <w:tc>
          <w:tcPr>
            <w:tcW w:w="3287" w:type="dxa"/>
            <w:vAlign w:val="center"/>
          </w:tcPr>
          <w:p w:rsidR="00540AFB" w:rsidRPr="00894E10" w:rsidRDefault="00540AFB" w:rsidP="00822CD4">
            <w:pPr>
              <w:pStyle w:val="aff5"/>
              <w:rPr>
                <w:szCs w:val="24"/>
              </w:rPr>
            </w:pPr>
            <w:r w:rsidRPr="00AA3217">
              <w:rPr>
                <w:rFonts w:hint="eastAsia"/>
                <w:szCs w:val="24"/>
              </w:rPr>
              <w:t>資源能源廳「石油製品價格調查」</w:t>
            </w:r>
            <w:r w:rsidR="00DF7771" w:rsidRPr="00AA3217">
              <w:rPr>
                <w:rFonts w:hint="eastAsia"/>
                <w:szCs w:val="24"/>
              </w:rPr>
              <w:t>（</w:t>
            </w:r>
            <w:r w:rsidR="00137BC6" w:rsidRPr="00AA3217">
              <w:rPr>
                <w:szCs w:val="24"/>
              </w:rPr>
              <w:t>2020.5.11</w:t>
            </w:r>
            <w:r w:rsidR="00DF7771" w:rsidRPr="00AA3217">
              <w:rPr>
                <w:rFonts w:hint="eastAsia"/>
                <w:szCs w:val="24"/>
              </w:rPr>
              <w:t>）</w:t>
            </w:r>
          </w:p>
        </w:tc>
      </w:tr>
    </w:tbl>
    <w:p w:rsidR="00FF54D4" w:rsidRPr="00894E10" w:rsidRDefault="00DB622B" w:rsidP="00B040E3">
      <w:pPr>
        <w:pStyle w:val="aff5"/>
      </w:pPr>
      <w:r w:rsidRPr="00AA3217">
        <w:rPr>
          <w:rFonts w:hint="eastAsia"/>
        </w:rPr>
        <w:t>資料來源</w:t>
      </w:r>
      <w:r w:rsidR="00EF7AEF" w:rsidRPr="00AA3217">
        <w:rPr>
          <w:rFonts w:hint="eastAsia"/>
        </w:rPr>
        <w:t>：</w:t>
      </w:r>
      <w:r w:rsidRPr="00AA3217">
        <w:t>JETRO</w:t>
      </w:r>
      <w:proofErr w:type="gramStart"/>
      <w:r w:rsidR="00DF7771" w:rsidRPr="00AA3217">
        <w:rPr>
          <w:rFonts w:hint="eastAsia"/>
        </w:rPr>
        <w:t>（</w:t>
      </w:r>
      <w:proofErr w:type="gramEnd"/>
      <w:r w:rsidR="00541801" w:rsidRPr="00AA3217">
        <w:rPr>
          <w:rFonts w:hint="eastAsia"/>
        </w:rPr>
        <w:t>調查實施期間</w:t>
      </w:r>
      <w:r w:rsidR="00541801" w:rsidRPr="00AA3217">
        <w:t>:2020</w:t>
      </w:r>
      <w:r w:rsidR="00541801" w:rsidRPr="00AA3217">
        <w:rPr>
          <w:rFonts w:hint="eastAsia"/>
        </w:rPr>
        <w:t>年</w:t>
      </w:r>
      <w:r w:rsidR="00541801" w:rsidRPr="00AA3217">
        <w:t>1~2</w:t>
      </w:r>
      <w:r w:rsidR="00541801" w:rsidRPr="00AA3217">
        <w:rPr>
          <w:rFonts w:hint="eastAsia"/>
        </w:rPr>
        <w:t>月</w:t>
      </w:r>
      <w:proofErr w:type="gramStart"/>
      <w:r w:rsidR="00DF7771" w:rsidRPr="00AA3217">
        <w:rPr>
          <w:rFonts w:hint="eastAsia"/>
        </w:rPr>
        <w:t>）</w:t>
      </w:r>
      <w:proofErr w:type="gramEnd"/>
    </w:p>
    <w:p w:rsidR="00B040E3" w:rsidRPr="00894E10" w:rsidRDefault="00B040E3" w:rsidP="00B040E3">
      <w:pPr>
        <w:pStyle w:val="aff5"/>
      </w:pPr>
    </w:p>
    <w:p w:rsidR="00EF7AEF" w:rsidRPr="00894E10" w:rsidRDefault="00EF7AEF">
      <w:pPr>
        <w:widowControl/>
        <w:overflowPunct/>
        <w:autoSpaceDE/>
        <w:autoSpaceDN/>
        <w:ind w:firstLineChars="0" w:firstLine="0"/>
        <w:jc w:val="left"/>
        <w:rPr>
          <w:lang w:eastAsia="zh-TW"/>
        </w:rPr>
      </w:pPr>
      <w:r w:rsidRPr="00894E10">
        <w:rPr>
          <w:lang w:eastAsia="zh-TW"/>
        </w:rPr>
        <w:br w:type="page"/>
      </w:r>
    </w:p>
    <w:p w:rsidR="00FF54D4" w:rsidRPr="00894E10" w:rsidRDefault="00FF54D4" w:rsidP="00FF54D4">
      <w:pPr>
        <w:ind w:firstLine="480"/>
        <w:rPr>
          <w:lang w:eastAsia="zh-TW"/>
        </w:rPr>
      </w:pPr>
    </w:p>
    <w:p w:rsidR="003D0B19" w:rsidRPr="00894E10" w:rsidRDefault="003D0B19" w:rsidP="003D0B19">
      <w:pPr>
        <w:ind w:left="480" w:firstLineChars="0" w:firstLine="0"/>
        <w:rPr>
          <w:lang w:eastAsia="zh-TW"/>
        </w:rPr>
        <w:sectPr w:rsidR="003D0B19" w:rsidRPr="00894E10" w:rsidSect="00C9282A">
          <w:headerReference w:type="default" r:id="rId33"/>
          <w:pgSz w:w="11906" w:h="16838" w:code="9"/>
          <w:pgMar w:top="2268" w:right="1701" w:bottom="1701" w:left="1701" w:header="1134" w:footer="851" w:gutter="0"/>
          <w:cols w:space="425"/>
          <w:docGrid w:type="lines" w:linePitch="514" w:charSpace="-774"/>
        </w:sectPr>
      </w:pPr>
    </w:p>
    <w:p w:rsidR="007B39E6" w:rsidRPr="00894E10" w:rsidRDefault="007B39E6" w:rsidP="003F5A27">
      <w:pPr>
        <w:pStyle w:val="a3"/>
        <w:spacing w:before="514" w:after="771"/>
        <w:rPr>
          <w:lang w:eastAsia="zh-TW"/>
        </w:rPr>
      </w:pPr>
      <w:bookmarkStart w:id="22" w:name="_Toc523935405"/>
      <w:bookmarkStart w:id="23" w:name="_Toc47472239"/>
      <w:r w:rsidRPr="00AA3217">
        <w:rPr>
          <w:rFonts w:hint="eastAsia"/>
          <w:lang w:eastAsia="zh-TW"/>
        </w:rPr>
        <w:t>第柒章　勞工</w:t>
      </w:r>
      <w:bookmarkEnd w:id="22"/>
      <w:bookmarkEnd w:id="23"/>
    </w:p>
    <w:p w:rsidR="00CA5C40" w:rsidRPr="00894E10" w:rsidRDefault="00CA5C40" w:rsidP="00CA5C40">
      <w:pPr>
        <w:ind w:firstLine="480"/>
        <w:rPr>
          <w:lang w:eastAsia="zh-TW"/>
        </w:rPr>
      </w:pPr>
      <w:r w:rsidRPr="00894E10">
        <w:rPr>
          <w:rFonts w:hint="eastAsia"/>
          <w:lang w:eastAsia="zh-TW"/>
        </w:rPr>
        <w:t>日本主要勞工法規包括「勞動基準法」、「勞動關係調整法」及「勞動組合法」，通稱勞動三法。「勞動基準法」係保障勞工基本權益，內容包括勞工範圍定義、工資計算、休假及請假、災害補償、就業規則等；「勞動關係調整法」規定勞動關係、勞資糾紛處理方式等；「勞動組合法</w:t>
      </w:r>
      <w:r w:rsidR="00DF7771" w:rsidRPr="00894E10">
        <w:rPr>
          <w:rFonts w:hint="eastAsia"/>
          <w:lang w:eastAsia="zh-TW"/>
        </w:rPr>
        <w:t>（</w:t>
      </w:r>
      <w:r w:rsidRPr="00894E10">
        <w:rPr>
          <w:rFonts w:hint="eastAsia"/>
          <w:lang w:eastAsia="zh-TW"/>
        </w:rPr>
        <w:t>工會法</w:t>
      </w:r>
      <w:r w:rsidR="00DF7771" w:rsidRPr="00894E10">
        <w:rPr>
          <w:rFonts w:hint="eastAsia"/>
          <w:lang w:eastAsia="zh-TW"/>
        </w:rPr>
        <w:t>）</w:t>
      </w:r>
      <w:r w:rsidRPr="00894E10">
        <w:rPr>
          <w:rFonts w:hint="eastAsia"/>
          <w:lang w:eastAsia="zh-TW"/>
        </w:rPr>
        <w:t>」則規定工會組織及團體協商等，可謂與「勞動關係調整法」兩者相輔相成，是日本處理勞動爭議的基本法律依據。</w:t>
      </w:r>
    </w:p>
    <w:p w:rsidR="00CA5C40" w:rsidRPr="00894E10" w:rsidRDefault="00CA5C40" w:rsidP="00CA5C40">
      <w:pPr>
        <w:ind w:firstLine="480"/>
        <w:rPr>
          <w:lang w:eastAsia="zh-TW"/>
        </w:rPr>
      </w:pPr>
      <w:r w:rsidRPr="00894E10">
        <w:rPr>
          <w:rFonts w:hint="eastAsia"/>
          <w:lang w:eastAsia="zh-TW"/>
        </w:rPr>
        <w:t>原則上，日本勞工每天工作時數以</w:t>
      </w:r>
      <w:r w:rsidRPr="00894E10">
        <w:rPr>
          <w:lang w:eastAsia="zh-TW"/>
        </w:rPr>
        <w:t>8</w:t>
      </w:r>
      <w:r w:rsidRPr="00894E10">
        <w:rPr>
          <w:rFonts w:hint="eastAsia"/>
          <w:lang w:eastAsia="zh-TW"/>
        </w:rPr>
        <w:t>小時，每週以</w:t>
      </w:r>
      <w:r w:rsidRPr="00894E10">
        <w:rPr>
          <w:lang w:eastAsia="zh-TW"/>
        </w:rPr>
        <w:t>40</w:t>
      </w:r>
      <w:r w:rsidRPr="00894E10">
        <w:rPr>
          <w:rFonts w:hint="eastAsia"/>
          <w:lang w:eastAsia="zh-TW"/>
        </w:rPr>
        <w:t>小時為限。不過勞工人數未滿</w:t>
      </w:r>
      <w:r w:rsidRPr="00894E10">
        <w:rPr>
          <w:lang w:eastAsia="zh-TW"/>
        </w:rPr>
        <w:t>10</w:t>
      </w:r>
      <w:r w:rsidRPr="00894E10">
        <w:rPr>
          <w:rFonts w:hint="eastAsia"/>
          <w:lang w:eastAsia="zh-TW"/>
        </w:rPr>
        <w:t>人的零售、理容、電影、戲劇、保健衛生、飲食業及娛樂場的業種，工作時數允許放寬為每天</w:t>
      </w:r>
      <w:r w:rsidRPr="00894E10">
        <w:rPr>
          <w:lang w:eastAsia="zh-TW"/>
        </w:rPr>
        <w:t>8</w:t>
      </w:r>
      <w:r w:rsidRPr="00894E10">
        <w:rPr>
          <w:rFonts w:hint="eastAsia"/>
          <w:lang w:eastAsia="zh-TW"/>
        </w:rPr>
        <w:t>小時、每週</w:t>
      </w:r>
      <w:r w:rsidRPr="00894E10">
        <w:rPr>
          <w:lang w:eastAsia="zh-TW"/>
        </w:rPr>
        <w:t>44</w:t>
      </w:r>
      <w:r w:rsidRPr="00894E10">
        <w:rPr>
          <w:rFonts w:hint="eastAsia"/>
          <w:lang w:eastAsia="zh-TW"/>
        </w:rPr>
        <w:t>小時。連續工作時數達</w:t>
      </w:r>
      <w:r w:rsidRPr="00894E10">
        <w:rPr>
          <w:lang w:eastAsia="zh-TW"/>
        </w:rPr>
        <w:t>6</w:t>
      </w:r>
      <w:r w:rsidRPr="00894E10">
        <w:rPr>
          <w:rFonts w:hint="eastAsia"/>
          <w:lang w:eastAsia="zh-TW"/>
        </w:rPr>
        <w:t>小時者，期間應給予</w:t>
      </w:r>
      <w:r w:rsidRPr="00894E10">
        <w:rPr>
          <w:lang w:eastAsia="zh-TW"/>
        </w:rPr>
        <w:t>45</w:t>
      </w:r>
      <w:r w:rsidRPr="00894E10">
        <w:rPr>
          <w:rFonts w:hint="eastAsia"/>
          <w:lang w:eastAsia="zh-TW"/>
        </w:rPr>
        <w:t>分鐘以上，達</w:t>
      </w:r>
      <w:r w:rsidRPr="00894E10">
        <w:rPr>
          <w:lang w:eastAsia="zh-TW"/>
        </w:rPr>
        <w:t>8</w:t>
      </w:r>
      <w:r w:rsidRPr="00894E10">
        <w:rPr>
          <w:rFonts w:hint="eastAsia"/>
          <w:lang w:eastAsia="zh-TW"/>
        </w:rPr>
        <w:t>小時者，則應給予</w:t>
      </w:r>
      <w:r w:rsidRPr="00894E10">
        <w:rPr>
          <w:lang w:eastAsia="zh-TW"/>
        </w:rPr>
        <w:t>1</w:t>
      </w:r>
      <w:r w:rsidRPr="00894E10">
        <w:rPr>
          <w:rFonts w:hint="eastAsia"/>
          <w:lang w:eastAsia="zh-TW"/>
        </w:rPr>
        <w:t>小時以上休息時間。勞工每週應至少有</w:t>
      </w:r>
      <w:r w:rsidRPr="00894E10">
        <w:rPr>
          <w:lang w:eastAsia="zh-TW"/>
        </w:rPr>
        <w:t>1</w:t>
      </w:r>
      <w:r w:rsidRPr="00894E10">
        <w:rPr>
          <w:rFonts w:hint="eastAsia"/>
          <w:lang w:eastAsia="zh-TW"/>
        </w:rPr>
        <w:t>日之休假日，或連續</w:t>
      </w:r>
      <w:r w:rsidRPr="00894E10">
        <w:rPr>
          <w:lang w:eastAsia="zh-TW"/>
        </w:rPr>
        <w:t>4</w:t>
      </w:r>
      <w:proofErr w:type="gramStart"/>
      <w:r w:rsidRPr="00894E10">
        <w:rPr>
          <w:rFonts w:hint="eastAsia"/>
          <w:lang w:eastAsia="zh-TW"/>
        </w:rPr>
        <w:t>週</w:t>
      </w:r>
      <w:proofErr w:type="gramEnd"/>
      <w:r w:rsidRPr="00894E10">
        <w:rPr>
          <w:rFonts w:hint="eastAsia"/>
          <w:lang w:eastAsia="zh-TW"/>
        </w:rPr>
        <w:t>內應有</w:t>
      </w:r>
      <w:r w:rsidRPr="00894E10">
        <w:rPr>
          <w:lang w:eastAsia="zh-TW"/>
        </w:rPr>
        <w:t>4</w:t>
      </w:r>
      <w:r w:rsidRPr="00894E10">
        <w:rPr>
          <w:rFonts w:hint="eastAsia"/>
          <w:lang w:eastAsia="zh-TW"/>
        </w:rPr>
        <w:t>日以上之休假日。</w:t>
      </w:r>
    </w:p>
    <w:p w:rsidR="00CA5C40" w:rsidRPr="00894E10" w:rsidRDefault="00CA5C40" w:rsidP="00CA5C40">
      <w:pPr>
        <w:ind w:firstLine="480"/>
        <w:rPr>
          <w:lang w:eastAsia="zh-TW"/>
        </w:rPr>
      </w:pPr>
      <w:r w:rsidRPr="00894E10">
        <w:rPr>
          <w:rFonts w:hint="eastAsia"/>
          <w:lang w:eastAsia="zh-TW"/>
        </w:rPr>
        <w:t>鑒於</w:t>
      </w:r>
      <w:proofErr w:type="gramStart"/>
      <w:r w:rsidRPr="00894E10">
        <w:rPr>
          <w:rFonts w:hint="eastAsia"/>
          <w:lang w:eastAsia="zh-TW"/>
        </w:rPr>
        <w:t>日本少子高齡</w:t>
      </w:r>
      <w:proofErr w:type="gramEnd"/>
      <w:r w:rsidRPr="00894E10">
        <w:rPr>
          <w:rFonts w:hint="eastAsia"/>
          <w:lang w:eastAsia="zh-TW"/>
        </w:rPr>
        <w:t>化趨勢，日本勞動力不足課題日益嚴重，因此安</w:t>
      </w:r>
      <w:proofErr w:type="gramStart"/>
      <w:r w:rsidRPr="00894E10">
        <w:rPr>
          <w:rFonts w:hint="eastAsia"/>
          <w:lang w:eastAsia="zh-TW"/>
        </w:rPr>
        <w:t>倍</w:t>
      </w:r>
      <w:proofErr w:type="gramEnd"/>
      <w:r w:rsidRPr="00894E10">
        <w:rPr>
          <w:rFonts w:hint="eastAsia"/>
          <w:lang w:eastAsia="zh-TW"/>
        </w:rPr>
        <w:t>政府提出「一億總活躍社會」之目標，以及解決外資對日投資勞動力相關問題。安</w:t>
      </w:r>
      <w:proofErr w:type="gramStart"/>
      <w:r w:rsidRPr="00894E10">
        <w:rPr>
          <w:rFonts w:hint="eastAsia"/>
          <w:lang w:eastAsia="zh-TW"/>
        </w:rPr>
        <w:t>倍</w:t>
      </w:r>
      <w:proofErr w:type="gramEnd"/>
      <w:r w:rsidRPr="00894E10">
        <w:rPr>
          <w:rFonts w:hint="eastAsia"/>
          <w:lang w:eastAsia="zh-TW"/>
        </w:rPr>
        <w:t>內閣自</w:t>
      </w:r>
      <w:r w:rsidRPr="00894E10">
        <w:rPr>
          <w:lang w:eastAsia="zh-TW"/>
        </w:rPr>
        <w:t>2016</w:t>
      </w:r>
      <w:r w:rsidRPr="00894E10">
        <w:rPr>
          <w:rFonts w:hint="eastAsia"/>
          <w:lang w:eastAsia="zh-TW"/>
        </w:rPr>
        <w:t>年起推動勞動方式改革，迄今已步入第</w:t>
      </w:r>
      <w:r w:rsidRPr="00894E10">
        <w:rPr>
          <w:lang w:eastAsia="zh-TW"/>
        </w:rPr>
        <w:t>3</w:t>
      </w:r>
      <w:r w:rsidRPr="00894E10">
        <w:rPr>
          <w:rFonts w:hint="eastAsia"/>
          <w:lang w:eastAsia="zh-TW"/>
        </w:rPr>
        <w:t>個年頭。</w:t>
      </w:r>
      <w:r w:rsidRPr="00894E10">
        <w:rPr>
          <w:lang w:eastAsia="zh-TW"/>
        </w:rPr>
        <w:t>2018</w:t>
      </w:r>
      <w:r w:rsidRPr="00894E10">
        <w:rPr>
          <w:rFonts w:hint="eastAsia"/>
          <w:lang w:eastAsia="zh-TW"/>
        </w:rPr>
        <w:t>年</w:t>
      </w:r>
      <w:r w:rsidRPr="00894E10">
        <w:rPr>
          <w:lang w:eastAsia="zh-TW"/>
        </w:rPr>
        <w:t>4</w:t>
      </w:r>
      <w:r w:rsidRPr="00894E10">
        <w:rPr>
          <w:rFonts w:hint="eastAsia"/>
          <w:lang w:eastAsia="zh-TW"/>
        </w:rPr>
        <w:t>月</w:t>
      </w:r>
      <w:r w:rsidRPr="00894E10">
        <w:rPr>
          <w:lang w:eastAsia="zh-TW"/>
        </w:rPr>
        <w:t>6</w:t>
      </w:r>
      <w:r w:rsidRPr="00894E10">
        <w:rPr>
          <w:rFonts w:hint="eastAsia"/>
          <w:lang w:eastAsia="zh-TW"/>
        </w:rPr>
        <w:t>日，</w:t>
      </w:r>
      <w:hyperlink r:id="rId34" w:tgtFrame="_blank" w:history="1">
        <w:r w:rsidRPr="00894E10">
          <w:rPr>
            <w:rFonts w:hint="eastAsia"/>
            <w:lang w:eastAsia="zh-TW"/>
          </w:rPr>
          <w:t>日本</w:t>
        </w:r>
      </w:hyperlink>
      <w:r w:rsidRPr="00894E10">
        <w:rPr>
          <w:lang w:eastAsia="zh-TW"/>
        </w:rPr>
        <w:t>政府通過了</w:t>
      </w:r>
      <w:r w:rsidRPr="00894E10">
        <w:rPr>
          <w:rFonts w:ascii="Arial Unicode MS" w:eastAsia="Arial Unicode MS" w:hAnsi="Arial Unicode MS" w:cs="Arial Unicode MS" w:hint="eastAsia"/>
          <w:lang w:eastAsia="zh-TW"/>
        </w:rPr>
        <w:t>「</w:t>
      </w:r>
      <w:hyperlink r:id="rId35" w:tgtFrame="_blank" w:history="1">
        <w:r w:rsidRPr="00894E10">
          <w:rPr>
            <w:rFonts w:hint="eastAsia"/>
            <w:lang w:eastAsia="zh-TW"/>
          </w:rPr>
          <w:t>工作</w:t>
        </w:r>
      </w:hyperlink>
      <w:r w:rsidRPr="00894E10">
        <w:rPr>
          <w:lang w:eastAsia="zh-TW"/>
        </w:rPr>
        <w:t>方式改革相關法案</w:t>
      </w:r>
      <w:r w:rsidRPr="00894E10">
        <w:rPr>
          <w:rFonts w:ascii="Arial Unicode MS" w:eastAsia="Arial Unicode MS" w:hAnsi="Arial Unicode MS" w:cs="Arial Unicode MS" w:hint="eastAsia"/>
          <w:lang w:eastAsia="zh-TW"/>
        </w:rPr>
        <w:t>」</w:t>
      </w:r>
      <w:r w:rsidRPr="00894E10">
        <w:rPr>
          <w:rFonts w:hint="eastAsia"/>
          <w:lang w:eastAsia="zh-TW"/>
        </w:rPr>
        <w:t>，該勞動方式改革新法案並於</w:t>
      </w:r>
      <w:r w:rsidRPr="00894E10">
        <w:rPr>
          <w:lang w:eastAsia="zh-TW"/>
        </w:rPr>
        <w:t>2019</w:t>
      </w:r>
      <w:r w:rsidRPr="00894E10">
        <w:rPr>
          <w:rFonts w:hint="eastAsia"/>
          <w:lang w:eastAsia="zh-TW"/>
        </w:rPr>
        <w:t>年</w:t>
      </w:r>
      <w:r w:rsidRPr="00894E10">
        <w:rPr>
          <w:lang w:eastAsia="zh-TW"/>
        </w:rPr>
        <w:t>4</w:t>
      </w:r>
      <w:r w:rsidRPr="00894E10">
        <w:rPr>
          <w:rFonts w:hint="eastAsia"/>
          <w:lang w:eastAsia="zh-TW"/>
        </w:rPr>
        <w:t>月</w:t>
      </w:r>
      <w:r w:rsidRPr="00894E10">
        <w:rPr>
          <w:lang w:eastAsia="zh-TW"/>
        </w:rPr>
        <w:t>1</w:t>
      </w:r>
      <w:r w:rsidRPr="00894E10">
        <w:rPr>
          <w:rFonts w:hint="eastAsia"/>
          <w:lang w:eastAsia="zh-TW"/>
        </w:rPr>
        <w:t>日實施上路，該法案中明確修正加班限制，改善長時間勞動狀況以及改善非正式員工的待遇等內容，希望能達到同工同酬的目標。改革新法之實施將減少加班及促使利用</w:t>
      </w:r>
      <w:proofErr w:type="gramStart"/>
      <w:r w:rsidRPr="00894E10">
        <w:rPr>
          <w:rFonts w:hint="eastAsia"/>
          <w:lang w:eastAsia="zh-TW"/>
        </w:rPr>
        <w:t>有薪假</w:t>
      </w:r>
      <w:proofErr w:type="gramEnd"/>
      <w:r w:rsidRPr="00894E10">
        <w:rPr>
          <w:rFonts w:hint="eastAsia"/>
          <w:lang w:eastAsia="zh-TW"/>
        </w:rPr>
        <w:t>，對於違反規定之企業則課以罰則。</w:t>
      </w:r>
    </w:p>
    <w:p w:rsidR="00CA5C40" w:rsidRPr="00894E10" w:rsidRDefault="00CA5C40" w:rsidP="00CA5C40">
      <w:pPr>
        <w:ind w:firstLine="480"/>
        <w:rPr>
          <w:lang w:eastAsia="zh-TW"/>
        </w:rPr>
      </w:pPr>
      <w:r w:rsidRPr="00894E10">
        <w:rPr>
          <w:rFonts w:hint="eastAsia"/>
          <w:lang w:eastAsia="zh-TW"/>
        </w:rPr>
        <w:t>日本企業經營特點之一，大多</w:t>
      </w:r>
      <w:proofErr w:type="gramStart"/>
      <w:r w:rsidRPr="00894E10">
        <w:rPr>
          <w:rFonts w:hint="eastAsia"/>
          <w:lang w:eastAsia="zh-TW"/>
        </w:rPr>
        <w:t>採</w:t>
      </w:r>
      <w:proofErr w:type="gramEnd"/>
      <w:r w:rsidRPr="00894E10">
        <w:rPr>
          <w:rFonts w:hint="eastAsia"/>
          <w:lang w:eastAsia="zh-TW"/>
        </w:rPr>
        <w:t>「終身僱用制」及「年功序列制」，惟依法雇主仍可視狀況解僱員工，並無義務保障員工終身受</w:t>
      </w:r>
      <w:proofErr w:type="gramStart"/>
      <w:r w:rsidRPr="00894E10">
        <w:rPr>
          <w:rFonts w:hint="eastAsia"/>
          <w:lang w:eastAsia="zh-TW"/>
        </w:rPr>
        <w:t>僱</w:t>
      </w:r>
      <w:proofErr w:type="gramEnd"/>
      <w:r w:rsidRPr="00894E10">
        <w:rPr>
          <w:rFonts w:hint="eastAsia"/>
          <w:lang w:eastAsia="zh-TW"/>
        </w:rPr>
        <w:t>權。一般而言，體制健全的公司不會輕易解僱員工，而其員工亦不會動輒跳槽。</w:t>
      </w:r>
    </w:p>
    <w:p w:rsidR="00CA5C40" w:rsidRPr="00894E10" w:rsidRDefault="00CA5C40" w:rsidP="00CA5C40">
      <w:pPr>
        <w:ind w:firstLine="480"/>
        <w:rPr>
          <w:lang w:eastAsia="zh-TW"/>
        </w:rPr>
      </w:pPr>
      <w:r w:rsidRPr="00894E10">
        <w:rPr>
          <w:rFonts w:hint="eastAsia"/>
          <w:lang w:eastAsia="zh-TW"/>
        </w:rPr>
        <w:t>年功</w:t>
      </w:r>
      <w:proofErr w:type="gramStart"/>
      <w:r w:rsidRPr="00894E10">
        <w:rPr>
          <w:rFonts w:hint="eastAsia"/>
          <w:lang w:eastAsia="zh-TW"/>
        </w:rPr>
        <w:t>序列制係依</w:t>
      </w:r>
      <w:proofErr w:type="gramEnd"/>
      <w:r w:rsidRPr="00894E10">
        <w:rPr>
          <w:rFonts w:hint="eastAsia"/>
          <w:lang w:eastAsia="zh-TW"/>
        </w:rPr>
        <w:t>員工年資敘薪及升遷，年資越久者薪資越高。由於日本企業人事成本不斷加重，故於泡沫經濟崩潰後，不少公司積極推動經營重整計畫，並改</w:t>
      </w:r>
      <w:proofErr w:type="gramStart"/>
      <w:r w:rsidRPr="00894E10">
        <w:rPr>
          <w:rFonts w:hint="eastAsia"/>
          <w:lang w:eastAsia="zh-TW"/>
        </w:rPr>
        <w:t>採</w:t>
      </w:r>
      <w:proofErr w:type="gramEnd"/>
      <w:r w:rsidRPr="00894E10">
        <w:rPr>
          <w:rFonts w:hint="eastAsia"/>
          <w:lang w:eastAsia="zh-TW"/>
        </w:rPr>
        <w:t>依能力及業績敘薪的年</w:t>
      </w:r>
      <w:proofErr w:type="gramStart"/>
      <w:r w:rsidRPr="00894E10">
        <w:rPr>
          <w:rFonts w:hint="eastAsia"/>
          <w:lang w:eastAsia="zh-TW"/>
        </w:rPr>
        <w:t>俸</w:t>
      </w:r>
      <w:proofErr w:type="gramEnd"/>
      <w:r w:rsidRPr="00894E10">
        <w:rPr>
          <w:rFonts w:hint="eastAsia"/>
          <w:lang w:eastAsia="zh-TW"/>
        </w:rPr>
        <w:t>制。自泡沫經濟破滅後，日本陷入長期的不景氣，日本企業為降低生產成本及依據淡旺季調整生產人力，大量使用</w:t>
      </w:r>
      <w:proofErr w:type="gramStart"/>
      <w:r w:rsidRPr="00894E10">
        <w:rPr>
          <w:rFonts w:hint="eastAsia"/>
          <w:lang w:eastAsia="zh-TW"/>
        </w:rPr>
        <w:t>派遺</w:t>
      </w:r>
      <w:proofErr w:type="gramEnd"/>
      <w:r w:rsidRPr="00894E10">
        <w:rPr>
          <w:rFonts w:hint="eastAsia"/>
          <w:lang w:eastAsia="zh-TW"/>
        </w:rPr>
        <w:t>員工等非正式員工。根據日本厚生勞動省公布資料，</w:t>
      </w:r>
      <w:r w:rsidRPr="00894E10">
        <w:rPr>
          <w:lang w:eastAsia="zh-TW"/>
        </w:rPr>
        <w:t>2019</w:t>
      </w:r>
      <w:r w:rsidRPr="00894E10">
        <w:rPr>
          <w:rFonts w:hint="eastAsia"/>
          <w:lang w:eastAsia="zh-TW"/>
        </w:rPr>
        <w:t>年日本企業僱用</w:t>
      </w:r>
      <w:r w:rsidRPr="00894E10">
        <w:rPr>
          <w:lang w:eastAsia="zh-TW"/>
        </w:rPr>
        <w:t>3,494</w:t>
      </w:r>
      <w:r w:rsidRPr="00894E10">
        <w:rPr>
          <w:rFonts w:hint="eastAsia"/>
          <w:lang w:eastAsia="zh-TW"/>
        </w:rPr>
        <w:t>萬名正式員工、</w:t>
      </w:r>
      <w:r w:rsidRPr="00894E10">
        <w:rPr>
          <w:lang w:eastAsia="zh-TW"/>
        </w:rPr>
        <w:t>2,165</w:t>
      </w:r>
      <w:r w:rsidRPr="00894E10">
        <w:rPr>
          <w:rFonts w:hint="eastAsia"/>
          <w:lang w:eastAsia="zh-TW"/>
        </w:rPr>
        <w:t>萬名非正式員工，非正式員工由</w:t>
      </w:r>
      <w:r w:rsidRPr="00894E10">
        <w:rPr>
          <w:lang w:eastAsia="zh-TW"/>
        </w:rPr>
        <w:t>2003</w:t>
      </w:r>
      <w:r w:rsidRPr="00894E10">
        <w:rPr>
          <w:rFonts w:hint="eastAsia"/>
          <w:lang w:eastAsia="zh-TW"/>
        </w:rPr>
        <w:t>年之</w:t>
      </w:r>
      <w:r w:rsidRPr="00894E10">
        <w:rPr>
          <w:lang w:eastAsia="zh-TW"/>
        </w:rPr>
        <w:t>30%</w:t>
      </w:r>
      <w:r w:rsidRPr="00894E10">
        <w:rPr>
          <w:rFonts w:hint="eastAsia"/>
          <w:lang w:eastAsia="zh-TW"/>
        </w:rPr>
        <w:t>，增至</w:t>
      </w:r>
      <w:r w:rsidRPr="00894E10">
        <w:rPr>
          <w:lang w:eastAsia="zh-TW"/>
        </w:rPr>
        <w:t>2019</w:t>
      </w:r>
      <w:r w:rsidRPr="00894E10">
        <w:rPr>
          <w:rFonts w:hint="eastAsia"/>
          <w:lang w:eastAsia="zh-TW"/>
        </w:rPr>
        <w:t>年之</w:t>
      </w:r>
      <w:r w:rsidRPr="00894E10">
        <w:rPr>
          <w:lang w:eastAsia="zh-TW"/>
        </w:rPr>
        <w:t>38.3%</w:t>
      </w:r>
      <w:r w:rsidRPr="00894E10">
        <w:rPr>
          <w:rFonts w:hint="eastAsia"/>
          <w:lang w:eastAsia="zh-TW"/>
        </w:rPr>
        <w:t>。</w:t>
      </w:r>
    </w:p>
    <w:p w:rsidR="00CA5C40" w:rsidRPr="00894E10" w:rsidRDefault="00CA5C40" w:rsidP="00CA5C40">
      <w:pPr>
        <w:ind w:firstLine="480"/>
        <w:rPr>
          <w:lang w:eastAsia="zh-TW"/>
        </w:rPr>
      </w:pPr>
      <w:r w:rsidRPr="00894E10">
        <w:rPr>
          <w:rFonts w:hint="eastAsia"/>
          <w:lang w:eastAsia="zh-TW"/>
        </w:rPr>
        <w:t>正規社員的薪資制度依據工作年資、技能提升等逐步調升，而非正規社員因不計算年資，故隨著年齡增加，薪資差距也逐漸擴大。根據厚生勞動省公布資料，</w:t>
      </w:r>
      <w:r w:rsidRPr="00894E10">
        <w:rPr>
          <w:lang w:eastAsia="zh-TW"/>
        </w:rPr>
        <w:t>2019</w:t>
      </w:r>
      <w:r w:rsidRPr="00894E10">
        <w:rPr>
          <w:rFonts w:hint="eastAsia"/>
          <w:lang w:eastAsia="zh-TW"/>
        </w:rPr>
        <w:t>年日本正規社員平均每月薪資為</w:t>
      </w:r>
      <w:r w:rsidRPr="00894E10">
        <w:rPr>
          <w:lang w:eastAsia="zh-TW"/>
        </w:rPr>
        <w:t>32.54</w:t>
      </w:r>
      <w:r w:rsidRPr="00894E10">
        <w:rPr>
          <w:rFonts w:hint="eastAsia"/>
          <w:lang w:eastAsia="zh-TW"/>
        </w:rPr>
        <w:t>萬日圓</w:t>
      </w:r>
      <w:r w:rsidR="00DF7771" w:rsidRPr="00894E10">
        <w:rPr>
          <w:rFonts w:hint="eastAsia"/>
          <w:lang w:eastAsia="zh-TW"/>
        </w:rPr>
        <w:t>（</w:t>
      </w:r>
      <w:r w:rsidRPr="00894E10">
        <w:rPr>
          <w:rFonts w:hint="eastAsia"/>
          <w:lang w:eastAsia="zh-TW"/>
        </w:rPr>
        <w:t>增</w:t>
      </w:r>
      <w:r w:rsidRPr="00894E10">
        <w:rPr>
          <w:lang w:eastAsia="zh-TW"/>
        </w:rPr>
        <w:t>0.5%</w:t>
      </w:r>
      <w:r w:rsidR="00DF7771" w:rsidRPr="00894E10">
        <w:rPr>
          <w:rFonts w:hint="eastAsia"/>
          <w:lang w:eastAsia="zh-TW"/>
        </w:rPr>
        <w:t>）</w:t>
      </w:r>
      <w:r w:rsidRPr="00894E10">
        <w:rPr>
          <w:rFonts w:hint="eastAsia"/>
          <w:lang w:eastAsia="zh-TW"/>
        </w:rPr>
        <w:t>，其中男性</w:t>
      </w:r>
      <w:r w:rsidRPr="00894E10">
        <w:rPr>
          <w:lang w:eastAsia="zh-TW"/>
        </w:rPr>
        <w:t>35.15</w:t>
      </w:r>
      <w:r w:rsidRPr="00894E10">
        <w:rPr>
          <w:rFonts w:hint="eastAsia"/>
          <w:lang w:eastAsia="zh-TW"/>
        </w:rPr>
        <w:t>萬日圓</w:t>
      </w:r>
      <w:r w:rsidR="00DF7771" w:rsidRPr="00894E10">
        <w:rPr>
          <w:rFonts w:hint="eastAsia"/>
          <w:lang w:eastAsia="zh-TW"/>
        </w:rPr>
        <w:t>（</w:t>
      </w:r>
      <w:r w:rsidRPr="00894E10">
        <w:rPr>
          <w:rFonts w:hint="eastAsia"/>
          <w:lang w:eastAsia="zh-TW"/>
        </w:rPr>
        <w:t>增</w:t>
      </w:r>
      <w:r w:rsidRPr="00894E10">
        <w:rPr>
          <w:lang w:eastAsia="zh-TW"/>
        </w:rPr>
        <w:t>0.1%</w:t>
      </w:r>
      <w:r w:rsidR="00DF7771" w:rsidRPr="00894E10">
        <w:rPr>
          <w:rFonts w:hint="eastAsia"/>
          <w:lang w:eastAsia="zh-TW"/>
        </w:rPr>
        <w:t>）</w:t>
      </w:r>
      <w:r w:rsidRPr="00894E10">
        <w:rPr>
          <w:rFonts w:hint="eastAsia"/>
          <w:lang w:eastAsia="zh-TW"/>
        </w:rPr>
        <w:t>，女性</w:t>
      </w:r>
      <w:r w:rsidRPr="00894E10">
        <w:rPr>
          <w:lang w:eastAsia="zh-TW"/>
        </w:rPr>
        <w:t>26.94</w:t>
      </w:r>
      <w:r w:rsidRPr="00894E10">
        <w:rPr>
          <w:rFonts w:hint="eastAsia"/>
          <w:lang w:eastAsia="zh-TW"/>
        </w:rPr>
        <w:t>萬日圓</w:t>
      </w:r>
      <w:r w:rsidR="00DF7771" w:rsidRPr="00894E10">
        <w:rPr>
          <w:rFonts w:hint="eastAsia"/>
          <w:lang w:eastAsia="zh-TW"/>
        </w:rPr>
        <w:t>（</w:t>
      </w:r>
      <w:r w:rsidRPr="00894E10">
        <w:rPr>
          <w:rFonts w:hint="eastAsia"/>
          <w:lang w:eastAsia="zh-TW"/>
        </w:rPr>
        <w:t>增</w:t>
      </w:r>
      <w:r w:rsidRPr="00894E10">
        <w:rPr>
          <w:lang w:eastAsia="zh-TW"/>
        </w:rPr>
        <w:t>1.5%</w:t>
      </w:r>
      <w:r w:rsidR="00DF7771" w:rsidRPr="00894E10">
        <w:rPr>
          <w:rFonts w:hint="eastAsia"/>
          <w:lang w:eastAsia="zh-TW"/>
        </w:rPr>
        <w:t>）</w:t>
      </w:r>
      <w:r w:rsidRPr="00894E10">
        <w:rPr>
          <w:rFonts w:hint="eastAsia"/>
          <w:lang w:eastAsia="zh-TW"/>
        </w:rPr>
        <w:t>。非正規社員為</w:t>
      </w:r>
      <w:r w:rsidRPr="00894E10">
        <w:rPr>
          <w:lang w:eastAsia="zh-TW"/>
        </w:rPr>
        <w:t>21.13</w:t>
      </w:r>
      <w:r w:rsidRPr="00894E10">
        <w:rPr>
          <w:rFonts w:hint="eastAsia"/>
          <w:lang w:eastAsia="zh-TW"/>
        </w:rPr>
        <w:t>萬日圓，其中男性</w:t>
      </w:r>
      <w:r w:rsidRPr="00894E10">
        <w:rPr>
          <w:lang w:eastAsia="zh-TW"/>
        </w:rPr>
        <w:t>23.48</w:t>
      </w:r>
      <w:r w:rsidRPr="00894E10">
        <w:rPr>
          <w:rFonts w:hint="eastAsia"/>
          <w:lang w:eastAsia="zh-TW"/>
        </w:rPr>
        <w:t>萬日圓</w:t>
      </w:r>
      <w:r w:rsidR="00DF7771" w:rsidRPr="00894E10">
        <w:rPr>
          <w:rFonts w:hint="eastAsia"/>
          <w:lang w:eastAsia="zh-TW"/>
        </w:rPr>
        <w:t>（</w:t>
      </w:r>
      <w:r w:rsidRPr="00894E10">
        <w:rPr>
          <w:rFonts w:hint="eastAsia"/>
          <w:lang w:eastAsia="zh-TW"/>
        </w:rPr>
        <w:t>增</w:t>
      </w:r>
      <w:r w:rsidRPr="00894E10">
        <w:rPr>
          <w:lang w:eastAsia="zh-TW"/>
        </w:rPr>
        <w:t>1.0%</w:t>
      </w:r>
      <w:r w:rsidR="00DF7771" w:rsidRPr="00894E10">
        <w:rPr>
          <w:rFonts w:hint="eastAsia"/>
          <w:lang w:eastAsia="zh-TW"/>
        </w:rPr>
        <w:t>）</w:t>
      </w:r>
      <w:r w:rsidRPr="00894E10">
        <w:rPr>
          <w:rFonts w:hint="eastAsia"/>
          <w:lang w:eastAsia="zh-TW"/>
        </w:rPr>
        <w:t>，女性</w:t>
      </w:r>
      <w:r w:rsidRPr="00894E10">
        <w:rPr>
          <w:lang w:eastAsia="zh-TW"/>
        </w:rPr>
        <w:t>18.91</w:t>
      </w:r>
      <w:r w:rsidRPr="00894E10">
        <w:rPr>
          <w:rFonts w:hint="eastAsia"/>
          <w:lang w:eastAsia="zh-TW"/>
        </w:rPr>
        <w:t>萬日圓</w:t>
      </w:r>
      <w:r w:rsidR="00DF7771" w:rsidRPr="00894E10">
        <w:rPr>
          <w:rFonts w:hint="eastAsia"/>
          <w:lang w:eastAsia="zh-TW"/>
        </w:rPr>
        <w:t>（</w:t>
      </w:r>
      <w:r w:rsidRPr="00894E10">
        <w:rPr>
          <w:rFonts w:hint="eastAsia"/>
          <w:lang w:eastAsia="zh-TW"/>
        </w:rPr>
        <w:t>增</w:t>
      </w:r>
      <w:r w:rsidRPr="00894E10">
        <w:rPr>
          <w:lang w:eastAsia="zh-TW"/>
        </w:rPr>
        <w:t>0.6%</w:t>
      </w:r>
      <w:r w:rsidR="00DF7771" w:rsidRPr="00894E10">
        <w:rPr>
          <w:rFonts w:hint="eastAsia"/>
          <w:lang w:eastAsia="zh-TW"/>
        </w:rPr>
        <w:t>）</w:t>
      </w:r>
      <w:r w:rsidRPr="00894E10">
        <w:rPr>
          <w:rFonts w:hint="eastAsia"/>
          <w:lang w:eastAsia="zh-TW"/>
        </w:rPr>
        <w:t>。</w:t>
      </w:r>
    </w:p>
    <w:p w:rsidR="00CA5C40" w:rsidRPr="00894E10" w:rsidRDefault="00CA5C40" w:rsidP="00CA5C40">
      <w:pPr>
        <w:ind w:firstLine="480"/>
        <w:rPr>
          <w:lang w:eastAsia="zh-TW"/>
        </w:rPr>
      </w:pPr>
      <w:r w:rsidRPr="00894E10">
        <w:rPr>
          <w:rFonts w:hint="eastAsia"/>
          <w:lang w:eastAsia="zh-TW"/>
        </w:rPr>
        <w:t>日本政府為改善非正規僱用待遇，修改</w:t>
      </w:r>
      <w:r w:rsidRPr="00894E10">
        <w:rPr>
          <w:lang w:eastAsia="zh-TW"/>
        </w:rPr>
        <w:t>Part Time</w:t>
      </w:r>
      <w:r w:rsidRPr="00894E10">
        <w:rPr>
          <w:rFonts w:hint="eastAsia"/>
          <w:lang w:eastAsia="zh-TW"/>
        </w:rPr>
        <w:t>勞動法、勞動契約法等相關法案，以工作熟悉度、技能等「熟練度」作為薪資給付依據，讓經驗豐富、生產效能高的派遣社員薪資能夠得以調升，實現與正社員「同工同酬」的目標。日本政府將上述內容列入「日本一億總活躍社會計畫」中，實施後估計將有</w:t>
      </w:r>
      <w:r w:rsidRPr="00894E10">
        <w:rPr>
          <w:lang w:eastAsia="zh-TW"/>
        </w:rPr>
        <w:t>2,000</w:t>
      </w:r>
      <w:r w:rsidRPr="00894E10">
        <w:rPr>
          <w:rFonts w:hint="eastAsia"/>
          <w:lang w:eastAsia="zh-TW"/>
        </w:rPr>
        <w:t>萬非正規社員受益。</w:t>
      </w:r>
    </w:p>
    <w:p w:rsidR="00CA5C40" w:rsidRPr="00894E10" w:rsidRDefault="00CA5C40" w:rsidP="00CA5C40">
      <w:pPr>
        <w:ind w:firstLine="480"/>
        <w:rPr>
          <w:lang w:eastAsia="zh-TW"/>
        </w:rPr>
      </w:pPr>
      <w:r w:rsidRPr="00894E10">
        <w:rPr>
          <w:rFonts w:ascii="新細明體" w:eastAsia="新細明體" w:hAnsi="新細明體" w:hint="eastAsia"/>
          <w:lang w:eastAsia="zh-TW"/>
        </w:rPr>
        <w:t>「</w:t>
      </w:r>
      <w:r w:rsidRPr="00894E10">
        <w:rPr>
          <w:rFonts w:hint="eastAsia"/>
          <w:lang w:eastAsia="zh-TW"/>
        </w:rPr>
        <w:t>勞動方式改革</w:t>
      </w:r>
      <w:r w:rsidRPr="00894E10">
        <w:rPr>
          <w:rFonts w:ascii="標楷體" w:eastAsia="標楷體" w:hAnsi="標楷體" w:hint="eastAsia"/>
          <w:lang w:eastAsia="zh-TW"/>
        </w:rPr>
        <w:t>」</w:t>
      </w:r>
      <w:r w:rsidRPr="00894E10">
        <w:rPr>
          <w:rFonts w:hint="eastAsia"/>
          <w:lang w:eastAsia="zh-TW"/>
        </w:rPr>
        <w:t>除強調改善勞動條件及增加薪資外，也加強活用女性勞動力，並提高每位勞動者的工作效率，創造對有育兒或家庭長照需求者可持續工作的制度。</w:t>
      </w:r>
      <w:r w:rsidRPr="00894E10">
        <w:rPr>
          <w:rFonts w:ascii="Arial Unicode MS" w:eastAsia="Arial Unicode MS" w:hAnsi="Arial Unicode MS" w:cs="Arial Unicode MS" w:hint="eastAsia"/>
          <w:lang w:eastAsia="zh-TW"/>
        </w:rPr>
        <w:t>依「</w:t>
      </w:r>
      <w:r w:rsidRPr="00894E10">
        <w:rPr>
          <w:rFonts w:hint="eastAsia"/>
          <w:lang w:eastAsia="zh-TW"/>
        </w:rPr>
        <w:t>勞動方式改革法案</w:t>
      </w:r>
      <w:r w:rsidRPr="00894E10">
        <w:rPr>
          <w:rFonts w:ascii="Arial Unicode MS" w:eastAsia="Arial Unicode MS" w:hAnsi="Arial Unicode MS" w:cs="Arial Unicode MS" w:hint="eastAsia"/>
          <w:lang w:eastAsia="zh-TW"/>
        </w:rPr>
        <w:t>」</w:t>
      </w:r>
      <w:r w:rsidRPr="00894E10">
        <w:rPr>
          <w:rFonts w:hint="eastAsia"/>
          <w:lang w:eastAsia="zh-TW"/>
        </w:rPr>
        <w:t>規定，新規定如下：</w:t>
      </w:r>
    </w:p>
    <w:p w:rsidR="00CA5C40" w:rsidRPr="00894E10" w:rsidRDefault="00CA5C40" w:rsidP="00CA5C40">
      <w:pPr>
        <w:pStyle w:val="a6"/>
        <w:ind w:left="960" w:hanging="720"/>
      </w:pPr>
      <w:r w:rsidRPr="00AA3217">
        <w:rPr>
          <w:rFonts w:hint="eastAsia"/>
        </w:rPr>
        <w:t>（一）加班時間限制：大企業從</w:t>
      </w:r>
      <w:r w:rsidRPr="00AA3217">
        <w:t>2019</w:t>
      </w:r>
      <w:r w:rsidRPr="00AA3217">
        <w:rPr>
          <w:rFonts w:hint="eastAsia"/>
        </w:rPr>
        <w:t>年</w:t>
      </w:r>
      <w:r w:rsidRPr="00AA3217">
        <w:t>4</w:t>
      </w:r>
      <w:r w:rsidRPr="00AA3217">
        <w:rPr>
          <w:rFonts w:hint="eastAsia"/>
        </w:rPr>
        <w:t>月、中小企業從</w:t>
      </w:r>
      <w:r w:rsidRPr="00AA3217">
        <w:t>2020</w:t>
      </w:r>
      <w:r w:rsidRPr="00AA3217">
        <w:rPr>
          <w:rFonts w:hint="eastAsia"/>
        </w:rPr>
        <w:t>年</w:t>
      </w:r>
      <w:r w:rsidRPr="00AA3217">
        <w:t>4</w:t>
      </w:r>
      <w:r w:rsidRPr="00AA3217">
        <w:rPr>
          <w:rFonts w:hint="eastAsia"/>
        </w:rPr>
        <w:t>月起，分別引進附帶罰則之加班上限規定。新法實施後從目前沒有加班時間限制，變為「原則每月以</w:t>
      </w:r>
      <w:r w:rsidRPr="00AA3217">
        <w:t>45</w:t>
      </w:r>
      <w:r w:rsidRPr="00AA3217">
        <w:rPr>
          <w:rFonts w:hint="eastAsia"/>
        </w:rPr>
        <w:t>小時、每年</w:t>
      </w:r>
      <w:r w:rsidRPr="00AA3217">
        <w:t>360</w:t>
      </w:r>
      <w:r w:rsidRPr="00AA3217">
        <w:rPr>
          <w:rFonts w:hint="eastAsia"/>
        </w:rPr>
        <w:t>小時為上限」。員工違反規定超時工作之企業，將被處以</w:t>
      </w:r>
      <w:r w:rsidRPr="00AA3217">
        <w:t>6</w:t>
      </w:r>
      <w:r w:rsidRPr="00AA3217">
        <w:rPr>
          <w:rFonts w:hint="eastAsia"/>
        </w:rPr>
        <w:t>個月以下的拘役或</w:t>
      </w:r>
      <w:r w:rsidRPr="00AA3217">
        <w:t>30</w:t>
      </w:r>
      <w:r w:rsidRPr="00AA3217">
        <w:rPr>
          <w:rFonts w:hint="eastAsia"/>
        </w:rPr>
        <w:t>萬日圓以下之罰款。新規定實施後，企業所節省之加班費可以獎金方式還原給員工，以減輕員工因少加班，實質收入減少之經濟損失。</w:t>
      </w:r>
    </w:p>
    <w:p w:rsidR="00CA5C40" w:rsidRPr="00894E10" w:rsidRDefault="00CA5C40" w:rsidP="00CA5C40">
      <w:pPr>
        <w:pStyle w:val="a6"/>
        <w:ind w:left="960" w:hanging="720"/>
      </w:pPr>
      <w:r w:rsidRPr="00AA3217">
        <w:rPr>
          <w:rFonts w:hint="eastAsia"/>
        </w:rPr>
        <w:t>（二）消化年度有薪假義務：企業對於年度有薪假</w:t>
      </w:r>
      <w:r w:rsidRPr="00AA3217">
        <w:t>10</w:t>
      </w:r>
      <w:r w:rsidRPr="00AA3217">
        <w:rPr>
          <w:rFonts w:hint="eastAsia"/>
        </w:rPr>
        <w:t>日以上之員工，有義務令其休假至少</w:t>
      </w:r>
      <w:r w:rsidRPr="00AA3217">
        <w:t>5</w:t>
      </w:r>
      <w:r w:rsidRPr="00AA3217">
        <w:rPr>
          <w:rFonts w:hint="eastAsia"/>
        </w:rPr>
        <w:t>日以上。對無法達成之企業，每</w:t>
      </w:r>
      <w:r w:rsidRPr="00AA3217">
        <w:t>1</w:t>
      </w:r>
      <w:r w:rsidRPr="00AA3217">
        <w:rPr>
          <w:rFonts w:hint="eastAsia"/>
        </w:rPr>
        <w:t>人罰款最高</w:t>
      </w:r>
      <w:r w:rsidRPr="00AA3217">
        <w:t>30</w:t>
      </w:r>
      <w:r w:rsidRPr="00AA3217">
        <w:rPr>
          <w:rFonts w:hint="eastAsia"/>
        </w:rPr>
        <w:t>萬日圓。</w:t>
      </w:r>
    </w:p>
    <w:p w:rsidR="00CA5C40" w:rsidRPr="00894E10" w:rsidRDefault="00CA5C40" w:rsidP="00CA5C40">
      <w:pPr>
        <w:pStyle w:val="a6"/>
        <w:ind w:left="960" w:hanging="720"/>
      </w:pPr>
      <w:r w:rsidRPr="00AA3217">
        <w:rPr>
          <w:rFonts w:hint="eastAsia"/>
        </w:rPr>
        <w:t>（三）工作日之間休息間隔制度：對企業課以下班後至上班前之間須確保一定休息時間（至少須休息</w:t>
      </w:r>
      <w:r w:rsidRPr="00AA3217">
        <w:t>11</w:t>
      </w:r>
      <w:r w:rsidRPr="00AA3217">
        <w:rPr>
          <w:rFonts w:hint="eastAsia"/>
        </w:rPr>
        <w:t>小時）之義務。藉此預防不眠不休的工作導致過勞死。</w:t>
      </w:r>
    </w:p>
    <w:p w:rsidR="00CA5C40" w:rsidRPr="00894E10" w:rsidRDefault="00CA5C40" w:rsidP="00CA5C40">
      <w:pPr>
        <w:ind w:firstLine="480"/>
        <w:rPr>
          <w:lang w:eastAsia="zh-TW"/>
        </w:rPr>
      </w:pPr>
      <w:r w:rsidRPr="00894E10">
        <w:rPr>
          <w:rFonts w:hint="eastAsia"/>
          <w:lang w:eastAsia="zh-TW"/>
        </w:rPr>
        <w:t>實施上述新法之同時，另外訂有排除適用之「高度專業人士」之例外制度。即從事年收入</w:t>
      </w:r>
      <w:r w:rsidRPr="00894E10">
        <w:rPr>
          <w:lang w:eastAsia="zh-TW"/>
        </w:rPr>
        <w:t>1,075</w:t>
      </w:r>
      <w:r w:rsidRPr="00894E10">
        <w:rPr>
          <w:rFonts w:hint="eastAsia"/>
          <w:lang w:eastAsia="zh-TW"/>
        </w:rPr>
        <w:t>萬日圓以上之金融商品開發、期貨證券交易員等</w:t>
      </w:r>
      <w:r w:rsidRPr="00894E10">
        <w:rPr>
          <w:lang w:eastAsia="zh-TW"/>
        </w:rPr>
        <w:t>5</w:t>
      </w:r>
      <w:r w:rsidRPr="00894E10">
        <w:rPr>
          <w:rFonts w:hint="eastAsia"/>
          <w:lang w:eastAsia="zh-TW"/>
        </w:rPr>
        <w:t>業種，不受勞動時間保護之限制。企業不負掌握該等人士勞動時間之義務，亦不須支付加班費或假日工作之加成薪資。</w:t>
      </w:r>
      <w:proofErr w:type="gramStart"/>
      <w:r w:rsidRPr="00894E10">
        <w:rPr>
          <w:rFonts w:hint="eastAsia"/>
          <w:lang w:eastAsia="zh-TW"/>
        </w:rPr>
        <w:t>惟</w:t>
      </w:r>
      <w:proofErr w:type="gramEnd"/>
      <w:r w:rsidRPr="00894E10">
        <w:rPr>
          <w:rFonts w:hint="eastAsia"/>
          <w:lang w:eastAsia="zh-TW"/>
        </w:rPr>
        <w:t>此時仍訂有「每年須有</w:t>
      </w:r>
      <w:r w:rsidRPr="00894E10">
        <w:rPr>
          <w:lang w:eastAsia="zh-TW"/>
        </w:rPr>
        <w:t>104</w:t>
      </w:r>
      <w:r w:rsidRPr="00894E10">
        <w:rPr>
          <w:rFonts w:hint="eastAsia"/>
          <w:lang w:eastAsia="zh-TW"/>
        </w:rPr>
        <w:t>日以上、</w:t>
      </w:r>
      <w:r w:rsidRPr="00894E10">
        <w:rPr>
          <w:lang w:eastAsia="zh-TW"/>
        </w:rPr>
        <w:t>4</w:t>
      </w:r>
      <w:proofErr w:type="gramStart"/>
      <w:r w:rsidRPr="00894E10">
        <w:rPr>
          <w:rFonts w:hint="eastAsia"/>
          <w:lang w:eastAsia="zh-TW"/>
        </w:rPr>
        <w:t>週裡須</w:t>
      </w:r>
      <w:proofErr w:type="gramEnd"/>
      <w:r w:rsidRPr="00894E10">
        <w:rPr>
          <w:rFonts w:hint="eastAsia"/>
          <w:lang w:eastAsia="zh-TW"/>
        </w:rPr>
        <w:t>有</w:t>
      </w:r>
      <w:r w:rsidRPr="00894E10">
        <w:rPr>
          <w:lang w:eastAsia="zh-TW"/>
        </w:rPr>
        <w:t>4</w:t>
      </w:r>
      <w:r w:rsidRPr="00894E10">
        <w:rPr>
          <w:rFonts w:hint="eastAsia"/>
          <w:lang w:eastAsia="zh-TW"/>
        </w:rPr>
        <w:t>日以上之休假日」之健康確保措施。</w:t>
      </w:r>
    </w:p>
    <w:p w:rsidR="00CA5C40" w:rsidRPr="00894E10" w:rsidRDefault="00CA5C40" w:rsidP="00CA5C40">
      <w:pPr>
        <w:ind w:firstLine="480"/>
        <w:rPr>
          <w:lang w:eastAsia="zh-TW"/>
        </w:rPr>
      </w:pPr>
      <w:r w:rsidRPr="00894E10">
        <w:rPr>
          <w:rFonts w:hint="eastAsia"/>
          <w:lang w:eastAsia="zh-TW"/>
        </w:rPr>
        <w:t>日本厚生勞動省「中央最低工資審議會」確定上調</w:t>
      </w:r>
      <w:r w:rsidRPr="00894E10">
        <w:rPr>
          <w:lang w:eastAsia="zh-TW"/>
        </w:rPr>
        <w:t>2019</w:t>
      </w:r>
      <w:r w:rsidRPr="00894E10">
        <w:rPr>
          <w:rFonts w:hint="eastAsia"/>
          <w:lang w:eastAsia="zh-TW"/>
        </w:rPr>
        <w:t>年度全國加重平均最低時薪提升</w:t>
      </w:r>
      <w:r w:rsidRPr="00894E10">
        <w:rPr>
          <w:lang w:eastAsia="zh-TW"/>
        </w:rPr>
        <w:t>27</w:t>
      </w:r>
      <w:r w:rsidRPr="00894E10">
        <w:rPr>
          <w:rFonts w:hint="eastAsia"/>
          <w:lang w:eastAsia="zh-TW"/>
        </w:rPr>
        <w:t>日圓至</w:t>
      </w:r>
      <w:r w:rsidRPr="00894E10">
        <w:rPr>
          <w:lang w:eastAsia="zh-TW"/>
        </w:rPr>
        <w:t>901</w:t>
      </w:r>
      <w:r w:rsidRPr="00894E10">
        <w:rPr>
          <w:rFonts w:hint="eastAsia"/>
          <w:lang w:eastAsia="zh-TW"/>
        </w:rPr>
        <w:t>日圓，</w:t>
      </w:r>
      <w:proofErr w:type="gramStart"/>
      <w:r w:rsidRPr="00894E10">
        <w:rPr>
          <w:rFonts w:hint="eastAsia"/>
          <w:lang w:eastAsia="zh-TW"/>
        </w:rPr>
        <w:t>，</w:t>
      </w:r>
      <w:proofErr w:type="gramEnd"/>
      <w:r w:rsidRPr="00894E10">
        <w:rPr>
          <w:rFonts w:hint="eastAsia"/>
          <w:lang w:eastAsia="zh-TW"/>
        </w:rPr>
        <w:t>最低薪資的確切金額由各都道府縣的地方審議會制定。在安</w:t>
      </w:r>
      <w:proofErr w:type="gramStart"/>
      <w:r w:rsidRPr="00894E10">
        <w:rPr>
          <w:rFonts w:hint="eastAsia"/>
          <w:lang w:eastAsia="zh-TW"/>
        </w:rPr>
        <w:t>倍</w:t>
      </w:r>
      <w:proofErr w:type="gramEnd"/>
      <w:r w:rsidRPr="00894E10">
        <w:rPr>
          <w:rFonts w:hint="eastAsia"/>
          <w:lang w:eastAsia="zh-TW"/>
        </w:rPr>
        <w:t>政權要求每年調升</w:t>
      </w:r>
      <w:r w:rsidRPr="00894E10">
        <w:rPr>
          <w:lang w:eastAsia="zh-TW"/>
        </w:rPr>
        <w:t>3%</w:t>
      </w:r>
      <w:r w:rsidRPr="00894E10">
        <w:rPr>
          <w:rFonts w:hint="eastAsia"/>
          <w:lang w:eastAsia="zh-TW"/>
        </w:rPr>
        <w:t>最低工資的背景之下，調升幅度已連續</w:t>
      </w:r>
      <w:r w:rsidRPr="00894E10">
        <w:rPr>
          <w:lang w:eastAsia="zh-TW"/>
        </w:rPr>
        <w:t>4</w:t>
      </w:r>
      <w:r w:rsidRPr="00894E10">
        <w:rPr>
          <w:rFonts w:hint="eastAsia"/>
          <w:lang w:eastAsia="zh-TW"/>
        </w:rPr>
        <w:t>年達</w:t>
      </w:r>
      <w:r w:rsidRPr="00894E10">
        <w:rPr>
          <w:lang w:eastAsia="zh-TW"/>
        </w:rPr>
        <w:t>3%</w:t>
      </w:r>
      <w:r w:rsidRPr="00894E10">
        <w:rPr>
          <w:rFonts w:hint="eastAsia"/>
          <w:lang w:eastAsia="zh-TW"/>
        </w:rPr>
        <w:t>，然此數據高於民間企業的薪資調漲幅度，加重中小企業的負擔。</w:t>
      </w:r>
    </w:p>
    <w:p w:rsidR="00CA5C40" w:rsidRPr="00894E10" w:rsidRDefault="00CA5C40" w:rsidP="00CA5C40">
      <w:pPr>
        <w:ind w:firstLine="480"/>
        <w:rPr>
          <w:lang w:eastAsia="zh-TW"/>
        </w:rPr>
      </w:pPr>
      <w:r w:rsidRPr="00894E10">
        <w:rPr>
          <w:rFonts w:hint="eastAsia"/>
          <w:lang w:eastAsia="zh-TW"/>
        </w:rPr>
        <w:t>最低薪資之上調幅度依日本各都道府縣之所得及物價等經濟指標劃分成</w:t>
      </w:r>
      <w:r w:rsidRPr="00894E10">
        <w:rPr>
          <w:lang w:eastAsia="zh-TW"/>
        </w:rPr>
        <w:t>A</w:t>
      </w:r>
      <w:r w:rsidRPr="00894E10">
        <w:rPr>
          <w:rFonts w:hint="eastAsia"/>
          <w:lang w:eastAsia="zh-TW"/>
        </w:rPr>
        <w:t>、</w:t>
      </w:r>
      <w:r w:rsidRPr="00894E10">
        <w:rPr>
          <w:lang w:eastAsia="zh-TW"/>
        </w:rPr>
        <w:t>B</w:t>
      </w:r>
      <w:r w:rsidRPr="00894E10">
        <w:rPr>
          <w:rFonts w:hint="eastAsia"/>
          <w:lang w:eastAsia="zh-TW"/>
        </w:rPr>
        <w:t>、</w:t>
      </w:r>
      <w:r w:rsidRPr="00894E10">
        <w:rPr>
          <w:lang w:eastAsia="zh-TW"/>
        </w:rPr>
        <w:t>C</w:t>
      </w:r>
      <w:r w:rsidRPr="00894E10">
        <w:rPr>
          <w:rFonts w:hint="eastAsia"/>
          <w:lang w:eastAsia="zh-TW"/>
        </w:rPr>
        <w:t>及</w:t>
      </w:r>
      <w:r w:rsidRPr="00894E10">
        <w:rPr>
          <w:lang w:eastAsia="zh-TW"/>
        </w:rPr>
        <w:t>D</w:t>
      </w:r>
      <w:r w:rsidRPr="00894E10">
        <w:rPr>
          <w:rFonts w:hint="eastAsia"/>
          <w:lang w:eastAsia="zh-TW"/>
        </w:rPr>
        <w:t>等</w:t>
      </w:r>
      <w:r w:rsidRPr="00894E10">
        <w:rPr>
          <w:lang w:eastAsia="zh-TW"/>
        </w:rPr>
        <w:t>4</w:t>
      </w:r>
      <w:r w:rsidRPr="00894E10">
        <w:rPr>
          <w:rFonts w:hint="eastAsia"/>
          <w:lang w:eastAsia="zh-TW"/>
        </w:rPr>
        <w:t>個級別而決定。東京都等</w:t>
      </w:r>
      <w:r w:rsidRPr="00894E10">
        <w:rPr>
          <w:lang w:eastAsia="zh-TW"/>
        </w:rPr>
        <w:t>A</w:t>
      </w:r>
      <w:r w:rsidRPr="00894E10">
        <w:rPr>
          <w:rFonts w:hint="eastAsia"/>
          <w:lang w:eastAsia="zh-TW"/>
        </w:rPr>
        <w:t>級地區將調升</w:t>
      </w:r>
      <w:r w:rsidRPr="00894E10">
        <w:rPr>
          <w:lang w:eastAsia="zh-TW"/>
        </w:rPr>
        <w:t>27</w:t>
      </w:r>
      <w:r w:rsidRPr="00894E10">
        <w:rPr>
          <w:rFonts w:hint="eastAsia"/>
          <w:lang w:eastAsia="zh-TW"/>
        </w:rPr>
        <w:t>日圓、京都府等</w:t>
      </w:r>
      <w:r w:rsidRPr="00894E10">
        <w:rPr>
          <w:lang w:eastAsia="zh-TW"/>
        </w:rPr>
        <w:t>B</w:t>
      </w:r>
      <w:r w:rsidRPr="00894E10">
        <w:rPr>
          <w:rFonts w:hint="eastAsia"/>
          <w:lang w:eastAsia="zh-TW"/>
        </w:rPr>
        <w:t>級地區</w:t>
      </w:r>
      <w:r w:rsidRPr="00894E10">
        <w:rPr>
          <w:lang w:eastAsia="zh-TW"/>
        </w:rPr>
        <w:t>26</w:t>
      </w:r>
      <w:r w:rsidRPr="00894E10">
        <w:rPr>
          <w:rFonts w:hint="eastAsia"/>
          <w:lang w:eastAsia="zh-TW"/>
        </w:rPr>
        <w:t>日圓、北海道等</w:t>
      </w:r>
      <w:r w:rsidRPr="00894E10">
        <w:rPr>
          <w:lang w:eastAsia="zh-TW"/>
        </w:rPr>
        <w:t>C</w:t>
      </w:r>
      <w:r w:rsidRPr="00894E10">
        <w:rPr>
          <w:rFonts w:hint="eastAsia"/>
          <w:lang w:eastAsia="zh-TW"/>
        </w:rPr>
        <w:t>級地區</w:t>
      </w:r>
      <w:r w:rsidRPr="00894E10">
        <w:rPr>
          <w:lang w:eastAsia="zh-TW"/>
        </w:rPr>
        <w:t>25</w:t>
      </w:r>
      <w:r w:rsidRPr="00894E10">
        <w:rPr>
          <w:rFonts w:hint="eastAsia"/>
          <w:lang w:eastAsia="zh-TW"/>
        </w:rPr>
        <w:t>日圓及福島等</w:t>
      </w:r>
      <w:r w:rsidRPr="00894E10">
        <w:rPr>
          <w:lang w:eastAsia="zh-TW"/>
        </w:rPr>
        <w:t>D</w:t>
      </w:r>
      <w:r w:rsidRPr="00894E10">
        <w:rPr>
          <w:rFonts w:hint="eastAsia"/>
          <w:lang w:eastAsia="zh-TW"/>
        </w:rPr>
        <w:t>級地區</w:t>
      </w:r>
      <w:r w:rsidRPr="00894E10">
        <w:rPr>
          <w:lang w:eastAsia="zh-TW"/>
        </w:rPr>
        <w:t>24</w:t>
      </w:r>
      <w:r w:rsidRPr="00894E10">
        <w:rPr>
          <w:rFonts w:hint="eastAsia"/>
          <w:lang w:eastAsia="zh-TW"/>
        </w:rPr>
        <w:t>日圓。</w:t>
      </w:r>
      <w:r w:rsidRPr="00894E10">
        <w:rPr>
          <w:lang w:eastAsia="zh-TW"/>
        </w:rPr>
        <w:t>A</w:t>
      </w:r>
      <w:r w:rsidRPr="00894E10">
        <w:rPr>
          <w:rFonts w:hint="eastAsia"/>
          <w:lang w:eastAsia="zh-TW"/>
        </w:rPr>
        <w:t>級地區、</w:t>
      </w:r>
      <w:r w:rsidRPr="00894E10">
        <w:rPr>
          <w:lang w:eastAsia="zh-TW"/>
        </w:rPr>
        <w:t>D</w:t>
      </w:r>
      <w:r w:rsidRPr="00894E10">
        <w:rPr>
          <w:rFonts w:hint="eastAsia"/>
          <w:lang w:eastAsia="zh-TW"/>
        </w:rPr>
        <w:t>級地區最低時薪分別為</w:t>
      </w:r>
      <w:r w:rsidRPr="00894E10">
        <w:rPr>
          <w:lang w:eastAsia="zh-TW"/>
        </w:rPr>
        <w:t>1,013</w:t>
      </w:r>
      <w:r w:rsidRPr="00894E10">
        <w:rPr>
          <w:rFonts w:hint="eastAsia"/>
          <w:lang w:eastAsia="zh-TW"/>
        </w:rPr>
        <w:t>日圓、</w:t>
      </w:r>
      <w:r w:rsidRPr="00894E10">
        <w:rPr>
          <w:lang w:eastAsia="zh-TW"/>
        </w:rPr>
        <w:t>790</w:t>
      </w:r>
      <w:r w:rsidRPr="00894E10">
        <w:rPr>
          <w:rFonts w:hint="eastAsia"/>
          <w:lang w:eastAsia="zh-TW"/>
        </w:rPr>
        <w:t>日圓，相差</w:t>
      </w:r>
      <w:r w:rsidRPr="00894E10">
        <w:rPr>
          <w:lang w:eastAsia="zh-TW"/>
        </w:rPr>
        <w:t>223</w:t>
      </w:r>
      <w:r w:rsidRPr="00894E10">
        <w:rPr>
          <w:rFonts w:hint="eastAsia"/>
          <w:lang w:eastAsia="zh-TW"/>
        </w:rPr>
        <w:t>日圓。</w:t>
      </w:r>
      <w:r w:rsidRPr="00894E10">
        <w:rPr>
          <w:lang w:eastAsia="zh-TW"/>
        </w:rPr>
        <w:t xml:space="preserve"> </w:t>
      </w:r>
    </w:p>
    <w:p w:rsidR="00CA5C40" w:rsidRPr="00894E10" w:rsidRDefault="00CA5C40" w:rsidP="00CA5C40">
      <w:pPr>
        <w:ind w:firstLine="480"/>
        <w:rPr>
          <w:lang w:eastAsia="zh-TW"/>
        </w:rPr>
      </w:pPr>
      <w:r w:rsidRPr="00894E10">
        <w:rPr>
          <w:rFonts w:hint="eastAsia"/>
          <w:lang w:eastAsia="zh-TW"/>
        </w:rPr>
        <w:t>日本政府於「日本一億總活躍計畫」揭</w:t>
      </w:r>
      <w:proofErr w:type="gramStart"/>
      <w:r w:rsidRPr="00894E10">
        <w:rPr>
          <w:rFonts w:hint="eastAsia"/>
          <w:lang w:eastAsia="zh-TW"/>
        </w:rPr>
        <w:t>櫫</w:t>
      </w:r>
      <w:proofErr w:type="gramEnd"/>
      <w:r w:rsidRPr="00894E10">
        <w:rPr>
          <w:rFonts w:hint="eastAsia"/>
          <w:lang w:eastAsia="zh-TW"/>
        </w:rPr>
        <w:t>將最低薪資調升至</w:t>
      </w:r>
      <w:r w:rsidRPr="00894E10">
        <w:rPr>
          <w:lang w:eastAsia="zh-TW"/>
        </w:rPr>
        <w:t>1,000</w:t>
      </w:r>
      <w:r w:rsidRPr="00894E10">
        <w:rPr>
          <w:rFonts w:hint="eastAsia"/>
          <w:lang w:eastAsia="zh-TW"/>
        </w:rPr>
        <w:t>日圓的目標，然在調升最低薪資的同時，須考量提高生產力等配套措施。</w:t>
      </w:r>
    </w:p>
    <w:p w:rsidR="00CA5C40" w:rsidRPr="00894E10" w:rsidRDefault="00CA5C40" w:rsidP="00CA5C40">
      <w:pPr>
        <w:ind w:firstLine="480"/>
        <w:rPr>
          <w:lang w:eastAsia="zh-TW"/>
        </w:rPr>
      </w:pPr>
      <w:r w:rsidRPr="00894E10">
        <w:rPr>
          <w:rFonts w:hint="eastAsia"/>
          <w:lang w:eastAsia="zh-TW"/>
        </w:rPr>
        <w:t>另據日本</w:t>
      </w:r>
      <w:proofErr w:type="gramStart"/>
      <w:r w:rsidRPr="00894E10">
        <w:rPr>
          <w:rFonts w:hint="eastAsia"/>
          <w:lang w:eastAsia="zh-TW"/>
        </w:rPr>
        <w:t>賃</w:t>
      </w:r>
      <w:proofErr w:type="gramEnd"/>
      <w:r w:rsidRPr="00894E10">
        <w:rPr>
          <w:rFonts w:hint="eastAsia"/>
          <w:lang w:eastAsia="zh-TW"/>
        </w:rPr>
        <w:t>金構造基本統計調查，</w:t>
      </w:r>
      <w:r w:rsidRPr="00894E10">
        <w:rPr>
          <w:lang w:eastAsia="zh-TW"/>
        </w:rPr>
        <w:t>2019</w:t>
      </w:r>
      <w:r w:rsidRPr="00894E10">
        <w:rPr>
          <w:rFonts w:hint="eastAsia"/>
          <w:lang w:eastAsia="zh-TW"/>
        </w:rPr>
        <w:t>年全國一般勞工平均薪資為</w:t>
      </w:r>
      <w:r w:rsidRPr="00894E10">
        <w:rPr>
          <w:lang w:eastAsia="zh-TW"/>
        </w:rPr>
        <w:t>30.77</w:t>
      </w:r>
      <w:r w:rsidRPr="00894E10">
        <w:rPr>
          <w:rFonts w:hint="eastAsia"/>
          <w:lang w:eastAsia="zh-TW"/>
        </w:rPr>
        <w:t>萬日圓</w:t>
      </w:r>
      <w:r w:rsidR="00DF7771" w:rsidRPr="00894E10">
        <w:rPr>
          <w:rFonts w:hint="eastAsia"/>
          <w:lang w:eastAsia="zh-TW"/>
        </w:rPr>
        <w:t>（</w:t>
      </w:r>
      <w:r w:rsidRPr="00894E10">
        <w:rPr>
          <w:rFonts w:hint="eastAsia"/>
          <w:lang w:eastAsia="zh-TW"/>
        </w:rPr>
        <w:t>年齡</w:t>
      </w:r>
      <w:r w:rsidRPr="00894E10">
        <w:rPr>
          <w:lang w:eastAsia="zh-TW"/>
        </w:rPr>
        <w:t>43.1</w:t>
      </w:r>
      <w:r w:rsidRPr="00894E10">
        <w:rPr>
          <w:rFonts w:hint="eastAsia"/>
          <w:lang w:eastAsia="zh-TW"/>
        </w:rPr>
        <w:t>歲、年資</w:t>
      </w:r>
      <w:r w:rsidRPr="00894E10">
        <w:rPr>
          <w:lang w:eastAsia="zh-TW"/>
        </w:rPr>
        <w:t>12.4</w:t>
      </w:r>
      <w:r w:rsidRPr="00894E10">
        <w:rPr>
          <w:rFonts w:hint="eastAsia"/>
          <w:lang w:eastAsia="zh-TW"/>
        </w:rPr>
        <w:t>年</w:t>
      </w:r>
      <w:r w:rsidR="00DF7771" w:rsidRPr="00894E10">
        <w:rPr>
          <w:rFonts w:hint="eastAsia"/>
          <w:lang w:eastAsia="zh-TW"/>
        </w:rPr>
        <w:t>）</w:t>
      </w:r>
      <w:r w:rsidRPr="00894E10">
        <w:rPr>
          <w:rFonts w:hint="eastAsia"/>
          <w:lang w:eastAsia="zh-TW"/>
        </w:rPr>
        <w:t>，成長</w:t>
      </w:r>
      <w:r w:rsidRPr="00894E10">
        <w:rPr>
          <w:lang w:eastAsia="zh-TW"/>
        </w:rPr>
        <w:t>0.5%</w:t>
      </w:r>
      <w:r w:rsidRPr="00894E10">
        <w:rPr>
          <w:rFonts w:hint="eastAsia"/>
          <w:lang w:eastAsia="zh-TW"/>
        </w:rPr>
        <w:t>，東京都薪資最高，為</w:t>
      </w:r>
      <w:r w:rsidRPr="00894E10">
        <w:rPr>
          <w:lang w:eastAsia="zh-TW"/>
        </w:rPr>
        <w:t>37.9</w:t>
      </w:r>
      <w:r w:rsidRPr="00894E10">
        <w:rPr>
          <w:rFonts w:hint="eastAsia"/>
          <w:lang w:eastAsia="zh-TW"/>
        </w:rPr>
        <w:t>萬日圓。其中男性</w:t>
      </w:r>
      <w:r w:rsidRPr="00894E10">
        <w:rPr>
          <w:lang w:eastAsia="zh-TW"/>
        </w:rPr>
        <w:t>33.8</w:t>
      </w:r>
      <w:r w:rsidRPr="00894E10">
        <w:rPr>
          <w:rFonts w:hint="eastAsia"/>
          <w:lang w:eastAsia="zh-TW"/>
        </w:rPr>
        <w:t>萬日圓（年齡</w:t>
      </w:r>
      <w:r w:rsidRPr="00894E10">
        <w:rPr>
          <w:lang w:eastAsia="zh-TW"/>
        </w:rPr>
        <w:t>43.8</w:t>
      </w:r>
      <w:r w:rsidRPr="00894E10">
        <w:rPr>
          <w:rFonts w:hint="eastAsia"/>
          <w:lang w:eastAsia="zh-TW"/>
        </w:rPr>
        <w:t>歲、年資</w:t>
      </w:r>
      <w:r w:rsidRPr="00894E10">
        <w:rPr>
          <w:lang w:eastAsia="zh-TW"/>
        </w:rPr>
        <w:t>13.8</w:t>
      </w:r>
      <w:r w:rsidRPr="00894E10">
        <w:rPr>
          <w:rFonts w:hint="eastAsia"/>
          <w:lang w:eastAsia="zh-TW"/>
        </w:rPr>
        <w:t>年），成長</w:t>
      </w:r>
      <w:r w:rsidRPr="00894E10">
        <w:rPr>
          <w:lang w:eastAsia="zh-TW"/>
        </w:rPr>
        <w:t>0.1%</w:t>
      </w:r>
      <w:r w:rsidRPr="00894E10">
        <w:rPr>
          <w:rFonts w:hint="eastAsia"/>
          <w:lang w:eastAsia="zh-TW"/>
        </w:rPr>
        <w:t>，女性</w:t>
      </w:r>
      <w:r w:rsidRPr="00894E10">
        <w:rPr>
          <w:lang w:eastAsia="zh-TW"/>
        </w:rPr>
        <w:t>25.1</w:t>
      </w:r>
      <w:r w:rsidRPr="00894E10">
        <w:rPr>
          <w:rFonts w:hint="eastAsia"/>
          <w:lang w:eastAsia="zh-TW"/>
        </w:rPr>
        <w:t>萬日圓（年齡</w:t>
      </w:r>
      <w:r w:rsidRPr="00894E10">
        <w:rPr>
          <w:lang w:eastAsia="zh-TW"/>
        </w:rPr>
        <w:t>41.8</w:t>
      </w:r>
      <w:r w:rsidRPr="00894E10">
        <w:rPr>
          <w:rFonts w:hint="eastAsia"/>
          <w:lang w:eastAsia="zh-TW"/>
        </w:rPr>
        <w:t>歲、年資</w:t>
      </w:r>
      <w:r w:rsidRPr="00894E10">
        <w:rPr>
          <w:lang w:eastAsia="zh-TW"/>
        </w:rPr>
        <w:t>9.8</w:t>
      </w:r>
      <w:r w:rsidRPr="00894E10">
        <w:rPr>
          <w:rFonts w:hint="eastAsia"/>
          <w:lang w:eastAsia="zh-TW"/>
        </w:rPr>
        <w:t>年），成長</w:t>
      </w:r>
      <w:r w:rsidRPr="00894E10">
        <w:rPr>
          <w:lang w:eastAsia="zh-TW"/>
        </w:rPr>
        <w:t>1.4%</w:t>
      </w:r>
      <w:r w:rsidRPr="00894E10">
        <w:rPr>
          <w:rFonts w:hint="eastAsia"/>
          <w:lang w:eastAsia="zh-TW"/>
        </w:rPr>
        <w:t>。另以企業規模觀之，大企業男性平均薪資為</w:t>
      </w:r>
      <w:r w:rsidRPr="00894E10">
        <w:rPr>
          <w:lang w:eastAsia="zh-TW"/>
        </w:rPr>
        <w:t>38.03</w:t>
      </w:r>
      <w:r w:rsidRPr="00894E10">
        <w:rPr>
          <w:rFonts w:hint="eastAsia"/>
          <w:lang w:eastAsia="zh-TW"/>
        </w:rPr>
        <w:t>萬日圓</w:t>
      </w:r>
      <w:r w:rsidR="00DF7771" w:rsidRPr="00894E10">
        <w:rPr>
          <w:rFonts w:hint="eastAsia"/>
          <w:lang w:eastAsia="zh-TW"/>
        </w:rPr>
        <w:t>（</w:t>
      </w:r>
      <w:r w:rsidRPr="00894E10">
        <w:rPr>
          <w:rFonts w:hint="eastAsia"/>
          <w:lang w:eastAsia="zh-TW"/>
        </w:rPr>
        <w:t>減</w:t>
      </w:r>
      <w:r w:rsidRPr="00894E10">
        <w:rPr>
          <w:lang w:eastAsia="zh-TW"/>
        </w:rPr>
        <w:t>1.7%</w:t>
      </w:r>
      <w:r w:rsidR="00DF7771" w:rsidRPr="00894E10">
        <w:rPr>
          <w:rFonts w:hint="eastAsia"/>
          <w:lang w:eastAsia="zh-TW"/>
        </w:rPr>
        <w:t>）</w:t>
      </w:r>
      <w:r w:rsidRPr="00894E10">
        <w:rPr>
          <w:rFonts w:hint="eastAsia"/>
          <w:lang w:eastAsia="zh-TW"/>
        </w:rPr>
        <w:t>，女性</w:t>
      </w:r>
      <w:r w:rsidRPr="00894E10">
        <w:rPr>
          <w:lang w:eastAsia="zh-TW"/>
        </w:rPr>
        <w:t>27.09</w:t>
      </w:r>
      <w:r w:rsidRPr="00894E10">
        <w:rPr>
          <w:rFonts w:hint="eastAsia"/>
          <w:lang w:eastAsia="zh-TW"/>
        </w:rPr>
        <w:t>萬日圓</w:t>
      </w:r>
      <w:r w:rsidR="00DF7771" w:rsidRPr="00894E10">
        <w:rPr>
          <w:rFonts w:hint="eastAsia"/>
          <w:lang w:eastAsia="zh-TW"/>
        </w:rPr>
        <w:t>（</w:t>
      </w:r>
      <w:r w:rsidRPr="00894E10">
        <w:rPr>
          <w:rFonts w:hint="eastAsia"/>
          <w:lang w:eastAsia="zh-TW"/>
        </w:rPr>
        <w:t>增</w:t>
      </w:r>
      <w:r w:rsidRPr="00894E10">
        <w:rPr>
          <w:lang w:eastAsia="zh-TW"/>
        </w:rPr>
        <w:t>0.1%</w:t>
      </w:r>
      <w:r w:rsidR="00DF7771" w:rsidRPr="00894E10">
        <w:rPr>
          <w:rFonts w:hint="eastAsia"/>
          <w:lang w:eastAsia="zh-TW"/>
        </w:rPr>
        <w:t>）</w:t>
      </w:r>
      <w:r w:rsidRPr="00894E10">
        <w:rPr>
          <w:rFonts w:hint="eastAsia"/>
          <w:lang w:eastAsia="zh-TW"/>
        </w:rPr>
        <w:t>；中企業男性平均薪資</w:t>
      </w:r>
      <w:r w:rsidRPr="00894E10">
        <w:rPr>
          <w:lang w:eastAsia="zh-TW"/>
        </w:rPr>
        <w:t>32.32</w:t>
      </w:r>
      <w:r w:rsidRPr="00894E10">
        <w:rPr>
          <w:rFonts w:hint="eastAsia"/>
          <w:lang w:eastAsia="zh-TW"/>
        </w:rPr>
        <w:t>萬日圓</w:t>
      </w:r>
      <w:r w:rsidR="00DF7771" w:rsidRPr="00894E10">
        <w:rPr>
          <w:rFonts w:hint="eastAsia"/>
          <w:lang w:eastAsia="zh-TW"/>
        </w:rPr>
        <w:t>（</w:t>
      </w:r>
      <w:r w:rsidRPr="00894E10">
        <w:rPr>
          <w:rFonts w:hint="eastAsia"/>
          <w:lang w:eastAsia="zh-TW"/>
        </w:rPr>
        <w:t>增</w:t>
      </w:r>
      <w:r w:rsidRPr="00894E10">
        <w:rPr>
          <w:lang w:eastAsia="zh-TW"/>
        </w:rPr>
        <w:t>0.5%</w:t>
      </w:r>
      <w:r w:rsidR="00DF7771" w:rsidRPr="00894E10">
        <w:rPr>
          <w:rFonts w:hint="eastAsia"/>
          <w:lang w:eastAsia="zh-TW"/>
        </w:rPr>
        <w:t>）</w:t>
      </w:r>
      <w:r w:rsidRPr="00894E10">
        <w:rPr>
          <w:rFonts w:hint="eastAsia"/>
          <w:lang w:eastAsia="zh-TW"/>
        </w:rPr>
        <w:t>，女性</w:t>
      </w:r>
      <w:r w:rsidRPr="00894E10">
        <w:rPr>
          <w:lang w:eastAsia="zh-TW"/>
        </w:rPr>
        <w:t>24.81</w:t>
      </w:r>
      <w:r w:rsidRPr="00894E10">
        <w:rPr>
          <w:rFonts w:hint="eastAsia"/>
          <w:lang w:eastAsia="zh-TW"/>
        </w:rPr>
        <w:t>萬日圓</w:t>
      </w:r>
      <w:r w:rsidR="00DF7771" w:rsidRPr="00894E10">
        <w:rPr>
          <w:rFonts w:hint="eastAsia"/>
          <w:lang w:eastAsia="zh-TW"/>
        </w:rPr>
        <w:t>（</w:t>
      </w:r>
      <w:r w:rsidRPr="00894E10">
        <w:rPr>
          <w:rFonts w:hint="eastAsia"/>
          <w:lang w:eastAsia="zh-TW"/>
        </w:rPr>
        <w:t>增</w:t>
      </w:r>
      <w:r w:rsidRPr="00894E10">
        <w:rPr>
          <w:lang w:eastAsia="zh-TW"/>
        </w:rPr>
        <w:t>01.5%</w:t>
      </w:r>
      <w:r w:rsidR="00DF7771" w:rsidRPr="00894E10">
        <w:rPr>
          <w:rFonts w:hint="eastAsia"/>
          <w:lang w:eastAsia="zh-TW"/>
        </w:rPr>
        <w:t>）</w:t>
      </w:r>
      <w:r w:rsidRPr="00894E10">
        <w:rPr>
          <w:rFonts w:hint="eastAsia"/>
          <w:lang w:eastAsia="zh-TW"/>
        </w:rPr>
        <w:t>；小企業男性平均薪資</w:t>
      </w:r>
      <w:r w:rsidRPr="00894E10">
        <w:rPr>
          <w:lang w:eastAsia="zh-TW"/>
        </w:rPr>
        <w:t>29.71</w:t>
      </w:r>
      <w:r w:rsidRPr="00894E10">
        <w:rPr>
          <w:rFonts w:hint="eastAsia"/>
          <w:lang w:eastAsia="zh-TW"/>
        </w:rPr>
        <w:t>萬日圓</w:t>
      </w:r>
      <w:r w:rsidR="00DF7771" w:rsidRPr="00894E10">
        <w:rPr>
          <w:rFonts w:hint="eastAsia"/>
          <w:lang w:eastAsia="zh-TW"/>
        </w:rPr>
        <w:t>（</w:t>
      </w:r>
      <w:r w:rsidRPr="00894E10">
        <w:rPr>
          <w:rFonts w:hint="eastAsia"/>
          <w:lang w:eastAsia="zh-TW"/>
        </w:rPr>
        <w:t>增</w:t>
      </w:r>
      <w:r w:rsidRPr="00894E10">
        <w:rPr>
          <w:lang w:eastAsia="zh-TW"/>
        </w:rPr>
        <w:t>1.5%</w:t>
      </w:r>
      <w:r w:rsidR="00DF7771" w:rsidRPr="00894E10">
        <w:rPr>
          <w:rFonts w:hint="eastAsia"/>
          <w:lang w:eastAsia="zh-TW"/>
        </w:rPr>
        <w:t>）</w:t>
      </w:r>
      <w:r w:rsidRPr="00894E10">
        <w:rPr>
          <w:rFonts w:hint="eastAsia"/>
          <w:lang w:eastAsia="zh-TW"/>
        </w:rPr>
        <w:t>，女性</w:t>
      </w:r>
      <w:r w:rsidRPr="00894E10">
        <w:rPr>
          <w:lang w:eastAsia="zh-TW"/>
        </w:rPr>
        <w:t>22.87</w:t>
      </w:r>
      <w:r w:rsidRPr="00894E10">
        <w:rPr>
          <w:rFonts w:hint="eastAsia"/>
          <w:lang w:eastAsia="zh-TW"/>
        </w:rPr>
        <w:t>萬日圓</w:t>
      </w:r>
      <w:r w:rsidR="00DF7771" w:rsidRPr="00894E10">
        <w:rPr>
          <w:rFonts w:hint="eastAsia"/>
          <w:lang w:eastAsia="zh-TW"/>
        </w:rPr>
        <w:t>（</w:t>
      </w:r>
      <w:r w:rsidRPr="00894E10">
        <w:rPr>
          <w:rFonts w:hint="eastAsia"/>
          <w:lang w:eastAsia="zh-TW"/>
        </w:rPr>
        <w:t>增</w:t>
      </w:r>
      <w:r w:rsidRPr="00894E10">
        <w:rPr>
          <w:lang w:eastAsia="zh-TW"/>
        </w:rPr>
        <w:t>2.2%</w:t>
      </w:r>
      <w:r w:rsidR="00DF7771" w:rsidRPr="00894E10">
        <w:rPr>
          <w:rFonts w:hint="eastAsia"/>
          <w:lang w:eastAsia="zh-TW"/>
        </w:rPr>
        <w:t>）</w:t>
      </w:r>
      <w:r w:rsidRPr="00894E10">
        <w:rPr>
          <w:rFonts w:hint="eastAsia"/>
          <w:lang w:eastAsia="zh-TW"/>
        </w:rPr>
        <w:t>。</w:t>
      </w:r>
    </w:p>
    <w:p w:rsidR="00CA5C40" w:rsidRPr="00894E10" w:rsidRDefault="00CA5C40" w:rsidP="00CA5C40">
      <w:pPr>
        <w:ind w:firstLine="480"/>
        <w:rPr>
          <w:lang w:eastAsia="zh-TW"/>
        </w:rPr>
      </w:pPr>
      <w:r w:rsidRPr="00894E10">
        <w:rPr>
          <w:rFonts w:hint="eastAsia"/>
          <w:lang w:eastAsia="zh-TW"/>
        </w:rPr>
        <w:t>以產業別觀察，男性以</w:t>
      </w:r>
      <w:r w:rsidRPr="00894E10">
        <w:rPr>
          <w:rFonts w:ascii="新細明體" w:eastAsia="新細明體" w:hAnsi="新細明體" w:hint="eastAsia"/>
          <w:lang w:eastAsia="zh-TW"/>
        </w:rPr>
        <w:t>「</w:t>
      </w:r>
      <w:r w:rsidRPr="00894E10">
        <w:rPr>
          <w:rFonts w:hint="eastAsia"/>
          <w:lang w:eastAsia="zh-TW"/>
        </w:rPr>
        <w:t>金融、保險業」</w:t>
      </w:r>
      <w:r w:rsidR="00DF7771" w:rsidRPr="00894E10">
        <w:rPr>
          <w:rFonts w:hint="eastAsia"/>
          <w:lang w:eastAsia="zh-TW"/>
        </w:rPr>
        <w:t>（</w:t>
      </w:r>
      <w:r w:rsidRPr="00894E10">
        <w:rPr>
          <w:lang w:eastAsia="zh-TW"/>
        </w:rPr>
        <w:t>46.17</w:t>
      </w:r>
      <w:r w:rsidRPr="00894E10">
        <w:rPr>
          <w:rFonts w:hint="eastAsia"/>
          <w:lang w:eastAsia="zh-TW"/>
        </w:rPr>
        <w:t>萬日圓</w:t>
      </w:r>
      <w:r w:rsidR="00DF7771" w:rsidRPr="00894E10">
        <w:rPr>
          <w:rFonts w:hint="eastAsia"/>
          <w:lang w:eastAsia="zh-TW"/>
        </w:rPr>
        <w:t>）</w:t>
      </w:r>
      <w:r w:rsidRPr="00894E10">
        <w:rPr>
          <w:rFonts w:hint="eastAsia"/>
          <w:lang w:eastAsia="zh-TW"/>
        </w:rPr>
        <w:t>最高，「</w:t>
      </w:r>
      <w:proofErr w:type="gramStart"/>
      <w:r w:rsidRPr="00894E10">
        <w:rPr>
          <w:rFonts w:hint="eastAsia"/>
          <w:lang w:eastAsia="zh-TW"/>
        </w:rPr>
        <w:t>旅宿</w:t>
      </w:r>
      <w:proofErr w:type="gramEnd"/>
      <w:r w:rsidRPr="00894E10">
        <w:rPr>
          <w:rFonts w:hint="eastAsia"/>
          <w:lang w:eastAsia="zh-TW"/>
        </w:rPr>
        <w:t>、餐飲業」</w:t>
      </w:r>
      <w:r w:rsidR="00DF7771" w:rsidRPr="00894E10">
        <w:rPr>
          <w:rFonts w:hint="eastAsia"/>
          <w:lang w:eastAsia="zh-TW"/>
        </w:rPr>
        <w:t>（</w:t>
      </w:r>
      <w:r w:rsidRPr="00894E10">
        <w:rPr>
          <w:lang w:eastAsia="zh-TW"/>
        </w:rPr>
        <w:t>27.87</w:t>
      </w:r>
      <w:r w:rsidRPr="00894E10">
        <w:rPr>
          <w:rFonts w:hint="eastAsia"/>
          <w:lang w:eastAsia="zh-TW"/>
        </w:rPr>
        <w:t>萬日圓</w:t>
      </w:r>
      <w:r w:rsidR="00DF7771" w:rsidRPr="00894E10">
        <w:rPr>
          <w:rFonts w:hint="eastAsia"/>
          <w:lang w:eastAsia="zh-TW"/>
        </w:rPr>
        <w:t>）</w:t>
      </w:r>
      <w:r w:rsidRPr="00894E10">
        <w:rPr>
          <w:rFonts w:hint="eastAsia"/>
          <w:lang w:eastAsia="zh-TW"/>
        </w:rPr>
        <w:t>最低。女性以「教育輔導業」</w:t>
      </w:r>
      <w:r w:rsidR="00DF7771" w:rsidRPr="00894E10">
        <w:rPr>
          <w:rFonts w:hint="eastAsia"/>
          <w:lang w:eastAsia="zh-TW"/>
        </w:rPr>
        <w:t>（</w:t>
      </w:r>
      <w:r w:rsidRPr="00894E10">
        <w:rPr>
          <w:lang w:eastAsia="zh-TW"/>
        </w:rPr>
        <w:t>37.71</w:t>
      </w:r>
      <w:r w:rsidRPr="00894E10">
        <w:rPr>
          <w:rFonts w:hint="eastAsia"/>
          <w:lang w:eastAsia="zh-TW"/>
        </w:rPr>
        <w:t>萬日圓</w:t>
      </w:r>
      <w:r w:rsidR="00DF7771" w:rsidRPr="00894E10">
        <w:rPr>
          <w:rFonts w:hint="eastAsia"/>
          <w:lang w:eastAsia="zh-TW"/>
        </w:rPr>
        <w:t>）</w:t>
      </w:r>
      <w:r w:rsidRPr="00894E10">
        <w:rPr>
          <w:rFonts w:hint="eastAsia"/>
          <w:lang w:eastAsia="zh-TW"/>
        </w:rPr>
        <w:t>最高，「</w:t>
      </w:r>
      <w:proofErr w:type="gramStart"/>
      <w:r w:rsidRPr="00894E10">
        <w:rPr>
          <w:rFonts w:hint="eastAsia"/>
          <w:lang w:eastAsia="zh-TW"/>
        </w:rPr>
        <w:t>旅宿</w:t>
      </w:r>
      <w:proofErr w:type="gramEnd"/>
      <w:r w:rsidRPr="00894E10">
        <w:rPr>
          <w:rFonts w:hint="eastAsia"/>
          <w:lang w:eastAsia="zh-TW"/>
        </w:rPr>
        <w:t>、餐飲業」</w:t>
      </w:r>
      <w:r w:rsidR="00DF7771" w:rsidRPr="00894E10">
        <w:rPr>
          <w:rFonts w:hint="eastAsia"/>
          <w:lang w:eastAsia="zh-TW"/>
        </w:rPr>
        <w:t>（</w:t>
      </w:r>
      <w:r w:rsidRPr="00894E10">
        <w:rPr>
          <w:lang w:eastAsia="zh-TW"/>
        </w:rPr>
        <w:t>20.6</w:t>
      </w:r>
      <w:r w:rsidRPr="00894E10">
        <w:rPr>
          <w:rFonts w:hint="eastAsia"/>
          <w:lang w:eastAsia="zh-TW"/>
        </w:rPr>
        <w:t>萬日圓</w:t>
      </w:r>
      <w:r w:rsidR="00DF7771" w:rsidRPr="00894E10">
        <w:rPr>
          <w:rFonts w:hint="eastAsia"/>
          <w:lang w:eastAsia="zh-TW"/>
        </w:rPr>
        <w:t>）</w:t>
      </w:r>
      <w:r w:rsidRPr="00894E10">
        <w:rPr>
          <w:rFonts w:hint="eastAsia"/>
          <w:lang w:eastAsia="zh-TW"/>
        </w:rPr>
        <w:t>最低。</w:t>
      </w:r>
    </w:p>
    <w:p w:rsidR="00CA5C40" w:rsidRPr="00894E10" w:rsidRDefault="00CA5C40" w:rsidP="00CA5C40">
      <w:pPr>
        <w:ind w:firstLine="480"/>
        <w:rPr>
          <w:lang w:eastAsia="zh-TW"/>
        </w:rPr>
      </w:pPr>
      <w:r w:rsidRPr="00894E10">
        <w:rPr>
          <w:rFonts w:hint="eastAsia"/>
          <w:lang w:eastAsia="zh-TW"/>
        </w:rPr>
        <w:t>在退休金給付方面，係依個別公司制度而異，勞動基準法並無特殊規定。有關獎金及紅利方面，依勞動基準法第</w:t>
      </w:r>
      <w:r w:rsidRPr="00894E10">
        <w:rPr>
          <w:lang w:eastAsia="zh-TW"/>
        </w:rPr>
        <w:t>89</w:t>
      </w:r>
      <w:r w:rsidRPr="00894E10">
        <w:rPr>
          <w:rFonts w:hint="eastAsia"/>
          <w:lang w:eastAsia="zh-TW"/>
        </w:rPr>
        <w:t>條規定，僱用員工</w:t>
      </w:r>
      <w:r w:rsidRPr="00894E10">
        <w:rPr>
          <w:lang w:eastAsia="zh-TW"/>
        </w:rPr>
        <w:t>10</w:t>
      </w:r>
      <w:r w:rsidRPr="00894E10">
        <w:rPr>
          <w:rFonts w:hint="eastAsia"/>
          <w:lang w:eastAsia="zh-TW"/>
        </w:rPr>
        <w:t>人以上之雇主，須訂定「員工就業服務規則」，明訂獎金與福利（年終獎金、紅利分配、膳宿及交通補助等）實施辦法，並向主管機關（厚生勞動省）報備。</w:t>
      </w:r>
      <w:proofErr w:type="gramStart"/>
      <w:r w:rsidRPr="00894E10">
        <w:rPr>
          <w:rFonts w:hint="eastAsia"/>
          <w:lang w:eastAsia="zh-TW"/>
        </w:rPr>
        <w:t>此外，</w:t>
      </w:r>
      <w:proofErr w:type="gramEnd"/>
      <w:r w:rsidRPr="00894E10">
        <w:rPr>
          <w:rFonts w:hint="eastAsia"/>
          <w:lang w:eastAsia="zh-TW"/>
        </w:rPr>
        <w:t>不論工作屬於正式或臨時性質，日本禁止企業僱用童工（</w:t>
      </w:r>
      <w:r w:rsidRPr="00894E10">
        <w:rPr>
          <w:lang w:eastAsia="zh-TW"/>
        </w:rPr>
        <w:t>12</w:t>
      </w:r>
      <w:r w:rsidRPr="00894E10">
        <w:rPr>
          <w:rFonts w:hint="eastAsia"/>
          <w:lang w:eastAsia="zh-TW"/>
        </w:rPr>
        <w:t>歲以下）。有關基本工作條件等請參閱附表。</w:t>
      </w:r>
    </w:p>
    <w:p w:rsidR="00CA5C40" w:rsidRPr="00894E10" w:rsidRDefault="00CA5C40" w:rsidP="00FC1C49">
      <w:pPr>
        <w:pStyle w:val="aff3"/>
        <w:spacing w:before="257"/>
        <w:rPr>
          <w:lang w:eastAsia="zh-TW"/>
        </w:rPr>
      </w:pPr>
      <w:r w:rsidRPr="00AA3217">
        <w:rPr>
          <w:rFonts w:hint="eastAsia"/>
          <w:lang w:eastAsia="zh-TW"/>
        </w:rPr>
        <w:t>日本勞工基本工作條件</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64"/>
        <w:gridCol w:w="6796"/>
      </w:tblGrid>
      <w:tr w:rsidR="00894E10" w:rsidRPr="00894E10" w:rsidTr="00822CD4">
        <w:trPr>
          <w:trHeight w:val="680"/>
          <w:tblHeader/>
        </w:trPr>
        <w:tc>
          <w:tcPr>
            <w:tcW w:w="1764" w:type="dxa"/>
            <w:vAlign w:val="center"/>
          </w:tcPr>
          <w:p w:rsidR="00CA5C40" w:rsidRPr="00894E10" w:rsidRDefault="00CA5C40" w:rsidP="00822CD4">
            <w:pPr>
              <w:pStyle w:val="af2"/>
              <w:rPr>
                <w:kern w:val="0"/>
              </w:rPr>
            </w:pPr>
            <w:r w:rsidRPr="00894E10">
              <w:rPr>
                <w:rFonts w:hint="eastAsia"/>
                <w:kern w:val="0"/>
              </w:rPr>
              <w:t>項</w:t>
            </w:r>
            <w:r w:rsidRPr="00894E10">
              <w:rPr>
                <w:kern w:val="0"/>
              </w:rPr>
              <w:t xml:space="preserve">     </w:t>
            </w:r>
            <w:r w:rsidRPr="00894E10">
              <w:rPr>
                <w:rFonts w:hint="eastAsia"/>
                <w:kern w:val="0"/>
              </w:rPr>
              <w:t>目</w:t>
            </w:r>
          </w:p>
        </w:tc>
        <w:tc>
          <w:tcPr>
            <w:tcW w:w="6796" w:type="dxa"/>
            <w:vAlign w:val="center"/>
          </w:tcPr>
          <w:p w:rsidR="00CA5C40" w:rsidRPr="00894E10" w:rsidRDefault="00CA5C40" w:rsidP="00822CD4">
            <w:pPr>
              <w:pStyle w:val="af2"/>
              <w:rPr>
                <w:kern w:val="0"/>
              </w:rPr>
            </w:pPr>
            <w:r w:rsidRPr="00894E10">
              <w:rPr>
                <w:rFonts w:hint="eastAsia"/>
                <w:kern w:val="0"/>
              </w:rPr>
              <w:t>基</w:t>
            </w:r>
            <w:r w:rsidRPr="00894E10">
              <w:rPr>
                <w:kern w:val="0"/>
              </w:rPr>
              <w:t xml:space="preserve">           </w:t>
            </w:r>
            <w:r w:rsidRPr="00894E10">
              <w:rPr>
                <w:rFonts w:hint="eastAsia"/>
                <w:kern w:val="0"/>
              </w:rPr>
              <w:t>本</w:t>
            </w:r>
            <w:r w:rsidRPr="00894E10">
              <w:rPr>
                <w:kern w:val="0"/>
              </w:rPr>
              <w:t xml:space="preserve">          </w:t>
            </w:r>
            <w:r w:rsidRPr="00894E10">
              <w:rPr>
                <w:rFonts w:hint="eastAsia"/>
                <w:kern w:val="0"/>
              </w:rPr>
              <w:t>條</w:t>
            </w:r>
            <w:r w:rsidRPr="00894E10">
              <w:rPr>
                <w:kern w:val="0"/>
              </w:rPr>
              <w:t xml:space="preserve">           </w:t>
            </w:r>
            <w:r w:rsidRPr="00894E10">
              <w:rPr>
                <w:rFonts w:hint="eastAsia"/>
                <w:kern w:val="0"/>
              </w:rPr>
              <w:t>件</w:t>
            </w:r>
          </w:p>
        </w:tc>
      </w:tr>
      <w:tr w:rsidR="00894E10" w:rsidRPr="00894E10" w:rsidTr="00822CD4">
        <w:trPr>
          <w:trHeight w:val="680"/>
        </w:trPr>
        <w:tc>
          <w:tcPr>
            <w:tcW w:w="1764" w:type="dxa"/>
            <w:vAlign w:val="center"/>
          </w:tcPr>
          <w:p w:rsidR="00CA5C40" w:rsidRPr="00894E10" w:rsidRDefault="00CA5C40" w:rsidP="00822CD4">
            <w:pPr>
              <w:pStyle w:val="af2"/>
              <w:rPr>
                <w:kern w:val="0"/>
              </w:rPr>
            </w:pPr>
            <w:r w:rsidRPr="00894E10">
              <w:rPr>
                <w:rFonts w:hint="eastAsia"/>
                <w:kern w:val="0"/>
              </w:rPr>
              <w:t>適用範</w:t>
            </w:r>
            <w:proofErr w:type="gramStart"/>
            <w:r w:rsidRPr="00894E10">
              <w:rPr>
                <w:rFonts w:hint="eastAsia"/>
                <w:kern w:val="0"/>
              </w:rPr>
              <w:t>圍</w:t>
            </w:r>
            <w:proofErr w:type="gramEnd"/>
          </w:p>
        </w:tc>
        <w:tc>
          <w:tcPr>
            <w:tcW w:w="6796" w:type="dxa"/>
            <w:vAlign w:val="center"/>
          </w:tcPr>
          <w:p w:rsidR="00CA5C40" w:rsidRPr="00894E10" w:rsidRDefault="00CA5C40" w:rsidP="00822CD4">
            <w:pPr>
              <w:pStyle w:val="aff5"/>
            </w:pPr>
            <w:r w:rsidRPr="00AA3217">
              <w:rPr>
                <w:rFonts w:hint="eastAsia"/>
              </w:rPr>
              <w:t>除特殊行業另有規定外，原則上適用全部產業。</w:t>
            </w:r>
          </w:p>
        </w:tc>
      </w:tr>
      <w:tr w:rsidR="00894E10" w:rsidRPr="00894E10" w:rsidTr="00822CD4">
        <w:trPr>
          <w:trHeight w:val="680"/>
        </w:trPr>
        <w:tc>
          <w:tcPr>
            <w:tcW w:w="1764" w:type="dxa"/>
            <w:vAlign w:val="center"/>
          </w:tcPr>
          <w:p w:rsidR="00CA5C40" w:rsidRPr="00894E10" w:rsidRDefault="00CA5C40" w:rsidP="00822CD4">
            <w:pPr>
              <w:pStyle w:val="af2"/>
              <w:rPr>
                <w:kern w:val="0"/>
              </w:rPr>
            </w:pPr>
            <w:r w:rsidRPr="00894E10">
              <w:rPr>
                <w:rFonts w:hint="eastAsia"/>
                <w:kern w:val="0"/>
              </w:rPr>
              <w:t>法定最低工資</w:t>
            </w:r>
          </w:p>
        </w:tc>
        <w:tc>
          <w:tcPr>
            <w:tcW w:w="6796" w:type="dxa"/>
            <w:vAlign w:val="center"/>
          </w:tcPr>
          <w:p w:rsidR="00CA5C40" w:rsidRPr="00894E10" w:rsidRDefault="00CA5C40" w:rsidP="00822CD4">
            <w:pPr>
              <w:pStyle w:val="aff5"/>
              <w:rPr>
                <w:rFonts w:eastAsia="SimSun"/>
              </w:rPr>
            </w:pPr>
            <w:r w:rsidRPr="00AA3217">
              <w:rPr>
                <w:rFonts w:hint="eastAsia"/>
              </w:rPr>
              <w:t>依據</w:t>
            </w:r>
            <w:r w:rsidRPr="00AA3217">
              <w:rPr>
                <w:rFonts w:hAnsi="Arial Unicode MS" w:cs="Arial Unicode MS" w:hint="eastAsia"/>
              </w:rPr>
              <w:t>「</w:t>
            </w:r>
            <w:r w:rsidRPr="00AA3217">
              <w:rPr>
                <w:rFonts w:hint="eastAsia"/>
              </w:rPr>
              <w:t>最低</w:t>
            </w:r>
            <w:proofErr w:type="gramStart"/>
            <w:r w:rsidRPr="00AA3217">
              <w:rPr>
                <w:rFonts w:hint="eastAsia"/>
              </w:rPr>
              <w:t>賃</w:t>
            </w:r>
            <w:proofErr w:type="gramEnd"/>
            <w:r w:rsidRPr="00AA3217">
              <w:rPr>
                <w:rFonts w:hint="eastAsia"/>
              </w:rPr>
              <w:t>金法</w:t>
            </w:r>
            <w:r w:rsidRPr="00AA3217">
              <w:rPr>
                <w:rFonts w:hAnsi="Arial Unicode MS" w:cs="Arial Unicode MS" w:hint="eastAsia"/>
              </w:rPr>
              <w:t>」</w:t>
            </w:r>
            <w:r w:rsidRPr="00AA3217">
              <w:rPr>
                <w:rFonts w:hint="eastAsia"/>
              </w:rPr>
              <w:t>，由中央最低</w:t>
            </w:r>
            <w:proofErr w:type="gramStart"/>
            <w:r w:rsidRPr="00AA3217">
              <w:rPr>
                <w:rFonts w:hint="eastAsia"/>
              </w:rPr>
              <w:t>賃</w:t>
            </w:r>
            <w:proofErr w:type="gramEnd"/>
            <w:r w:rsidRPr="00AA3217">
              <w:rPr>
                <w:rFonts w:hint="eastAsia"/>
              </w:rPr>
              <w:t>金審議會提出最低工資調整建議，經地方最低</w:t>
            </w:r>
            <w:proofErr w:type="gramStart"/>
            <w:r w:rsidRPr="00AA3217">
              <w:rPr>
                <w:rFonts w:hint="eastAsia"/>
              </w:rPr>
              <w:t>賃</w:t>
            </w:r>
            <w:proofErr w:type="gramEnd"/>
            <w:r w:rsidRPr="00AA3217">
              <w:rPr>
                <w:rFonts w:hint="eastAsia"/>
              </w:rPr>
              <w:t>金審議會審議後，由各地方勞動局長決定各地方之「最低時薪」，其種類分為地域別最低工資及特定業別最低工資，如</w:t>
            </w:r>
            <w:r w:rsidRPr="00AA3217">
              <w:t>2019</w:t>
            </w:r>
            <w:r w:rsidRPr="00AA3217">
              <w:rPr>
                <w:rFonts w:hint="eastAsia"/>
              </w:rPr>
              <w:t>年東京都之基本時薪為</w:t>
            </w:r>
            <w:r w:rsidRPr="00AA3217">
              <w:t>1,013</w:t>
            </w:r>
            <w:r w:rsidRPr="00AA3217">
              <w:rPr>
                <w:rFonts w:hint="eastAsia"/>
              </w:rPr>
              <w:t>日圓，大阪為</w:t>
            </w:r>
            <w:r w:rsidRPr="00AA3217">
              <w:t>1,011</w:t>
            </w:r>
            <w:r w:rsidRPr="00AA3217">
              <w:rPr>
                <w:rFonts w:hint="eastAsia"/>
              </w:rPr>
              <w:t>日圓，京都為</w:t>
            </w:r>
            <w:r w:rsidRPr="00AA3217">
              <w:t>909</w:t>
            </w:r>
            <w:r w:rsidRPr="00AA3217">
              <w:rPr>
                <w:rFonts w:hint="eastAsia"/>
              </w:rPr>
              <w:t>日圓等。</w:t>
            </w:r>
          </w:p>
        </w:tc>
      </w:tr>
      <w:tr w:rsidR="00894E10" w:rsidRPr="00894E10" w:rsidTr="00822CD4">
        <w:trPr>
          <w:trHeight w:val="680"/>
        </w:trPr>
        <w:tc>
          <w:tcPr>
            <w:tcW w:w="1764" w:type="dxa"/>
            <w:vAlign w:val="center"/>
          </w:tcPr>
          <w:p w:rsidR="00CA5C40" w:rsidRPr="00894E10" w:rsidRDefault="00CA5C40" w:rsidP="00822CD4">
            <w:pPr>
              <w:pStyle w:val="af2"/>
              <w:rPr>
                <w:kern w:val="0"/>
              </w:rPr>
            </w:pPr>
            <w:r w:rsidRPr="00894E10">
              <w:rPr>
                <w:rFonts w:hint="eastAsia"/>
                <w:kern w:val="0"/>
              </w:rPr>
              <w:t>加班工資計算</w:t>
            </w:r>
          </w:p>
        </w:tc>
        <w:tc>
          <w:tcPr>
            <w:tcW w:w="6796" w:type="dxa"/>
            <w:vAlign w:val="center"/>
          </w:tcPr>
          <w:p w:rsidR="00CA5C40" w:rsidRPr="00894E10" w:rsidRDefault="00CA5C40" w:rsidP="00822CD4">
            <w:pPr>
              <w:pStyle w:val="aff5"/>
              <w:ind w:left="240" w:hangingChars="100" w:hanging="240"/>
            </w:pPr>
            <w:r w:rsidRPr="00AA3217">
              <w:t>-</w:t>
            </w:r>
            <w:r w:rsidRPr="00AA3217">
              <w:tab/>
            </w:r>
            <w:r w:rsidRPr="00AA3217">
              <w:rPr>
                <w:rFonts w:hint="eastAsia"/>
              </w:rPr>
              <w:t>大企業自</w:t>
            </w:r>
            <w:r w:rsidRPr="00AA3217">
              <w:t>2019</w:t>
            </w:r>
            <w:r w:rsidRPr="00AA3217">
              <w:rPr>
                <w:rFonts w:hint="eastAsia"/>
              </w:rPr>
              <w:t>年</w:t>
            </w:r>
            <w:r w:rsidRPr="00AA3217">
              <w:t>4</w:t>
            </w:r>
            <w:r w:rsidRPr="00AA3217">
              <w:rPr>
                <w:rFonts w:hint="eastAsia"/>
              </w:rPr>
              <w:t>月、中小企業自</w:t>
            </w:r>
            <w:r w:rsidRPr="00AA3217">
              <w:t>2020</w:t>
            </w:r>
            <w:r w:rsidRPr="00AA3217">
              <w:rPr>
                <w:rFonts w:hint="eastAsia"/>
              </w:rPr>
              <w:t>年</w:t>
            </w:r>
            <w:r w:rsidRPr="00AA3217">
              <w:t>4</w:t>
            </w:r>
            <w:r w:rsidRPr="00AA3217">
              <w:rPr>
                <w:rFonts w:hint="eastAsia"/>
              </w:rPr>
              <w:t>月起加班規定「原則每月以</w:t>
            </w:r>
            <w:r w:rsidRPr="00AA3217">
              <w:t>45</w:t>
            </w:r>
            <w:r w:rsidRPr="00AA3217">
              <w:rPr>
                <w:rFonts w:hint="eastAsia"/>
              </w:rPr>
              <w:t>小時、每年</w:t>
            </w:r>
            <w:r w:rsidRPr="00AA3217">
              <w:t>360</w:t>
            </w:r>
            <w:r w:rsidRPr="00AA3217">
              <w:rPr>
                <w:rFonts w:hint="eastAsia"/>
              </w:rPr>
              <w:t>小時為上限」，如果勞資間簽訂協議的話，允許每年最多加班</w:t>
            </w:r>
            <w:r w:rsidRPr="00AA3217">
              <w:t>720</w:t>
            </w:r>
            <w:r w:rsidRPr="00AA3217">
              <w:rPr>
                <w:rFonts w:hint="eastAsia"/>
              </w:rPr>
              <w:t>小時。</w:t>
            </w:r>
          </w:p>
          <w:p w:rsidR="00CA5C40" w:rsidRPr="00894E10" w:rsidRDefault="00CA5C40" w:rsidP="00822CD4">
            <w:pPr>
              <w:pStyle w:val="aff5"/>
              <w:ind w:left="240" w:hangingChars="100" w:hanging="240"/>
            </w:pPr>
            <w:r w:rsidRPr="00AA3217">
              <w:t>-</w:t>
            </w:r>
            <w:r w:rsidRPr="00AA3217">
              <w:tab/>
            </w:r>
            <w:r w:rsidRPr="00AA3217">
              <w:rPr>
                <w:rFonts w:hint="eastAsia"/>
              </w:rPr>
              <w:t>超過法定工作時間之加班加給</w:t>
            </w:r>
            <w:r w:rsidRPr="00AA3217">
              <w:t>25%</w:t>
            </w:r>
            <w:r w:rsidRPr="00AA3217">
              <w:rPr>
                <w:rFonts w:hint="eastAsia"/>
              </w:rPr>
              <w:t>以上（深夜加班則為</w:t>
            </w:r>
            <w:r w:rsidRPr="00AA3217">
              <w:t>50%</w:t>
            </w:r>
            <w:r w:rsidRPr="00AA3217">
              <w:rPr>
                <w:rFonts w:hint="eastAsia"/>
              </w:rPr>
              <w:t>）在法定假日之加班則加給</w:t>
            </w:r>
            <w:r w:rsidRPr="00AA3217">
              <w:t>35%</w:t>
            </w:r>
            <w:r w:rsidRPr="00AA3217">
              <w:rPr>
                <w:rFonts w:hint="eastAsia"/>
              </w:rPr>
              <w:t>以上之加班費（深夜加班則為</w:t>
            </w:r>
            <w:r w:rsidRPr="00AA3217">
              <w:t>60%</w:t>
            </w:r>
            <w:r w:rsidRPr="00AA3217">
              <w:rPr>
                <w:rFonts w:hint="eastAsia"/>
              </w:rPr>
              <w:t>）。</w:t>
            </w:r>
          </w:p>
          <w:p w:rsidR="00CA5C40" w:rsidRPr="00894E10" w:rsidRDefault="00CA5C40" w:rsidP="00822CD4">
            <w:pPr>
              <w:pStyle w:val="aff5"/>
              <w:ind w:left="240" w:hangingChars="100" w:hanging="240"/>
            </w:pPr>
            <w:r w:rsidRPr="00AA3217">
              <w:t>-</w:t>
            </w:r>
            <w:r w:rsidRPr="00AA3217">
              <w:tab/>
            </w:r>
            <w:r w:rsidRPr="00AA3217">
              <w:rPr>
                <w:rFonts w:hint="eastAsia"/>
              </w:rPr>
              <w:t>大企業每月加班時數超過</w:t>
            </w:r>
            <w:r w:rsidRPr="00AA3217">
              <w:t>60</w:t>
            </w:r>
            <w:r w:rsidRPr="00AA3217">
              <w:rPr>
                <w:rFonts w:hint="eastAsia"/>
              </w:rPr>
              <w:t>小時者，其超過部分需加給</w:t>
            </w:r>
            <w:r w:rsidRPr="00AA3217">
              <w:t>50%</w:t>
            </w:r>
            <w:r w:rsidRPr="00AA3217">
              <w:rPr>
                <w:rFonts w:hint="eastAsia"/>
              </w:rPr>
              <w:t>以上加班費（深夜加班則為</w:t>
            </w:r>
            <w:r w:rsidRPr="00AA3217">
              <w:t>75%</w:t>
            </w:r>
            <w:r w:rsidRPr="00AA3217">
              <w:rPr>
                <w:rFonts w:hint="eastAsia"/>
              </w:rPr>
              <w:t>）。</w:t>
            </w:r>
          </w:p>
          <w:p w:rsidR="00CA5C40" w:rsidRPr="00894E10" w:rsidRDefault="00CA5C40" w:rsidP="00822CD4">
            <w:pPr>
              <w:pStyle w:val="aff5"/>
              <w:ind w:left="694" w:hangingChars="289" w:hanging="694"/>
            </w:pPr>
            <w:proofErr w:type="gramStart"/>
            <w:r w:rsidRPr="00AA3217">
              <w:rPr>
                <w:rFonts w:hint="eastAsia"/>
              </w:rPr>
              <w:t>註</w:t>
            </w:r>
            <w:proofErr w:type="gramEnd"/>
            <w:r w:rsidRPr="00AA3217">
              <w:rPr>
                <w:rFonts w:hAnsi="Arial Unicode MS" w:cs="Arial Unicode MS" w:hint="eastAsia"/>
              </w:rPr>
              <w:t>：</w:t>
            </w:r>
            <w:r w:rsidRPr="00AA3217">
              <w:rPr>
                <w:rFonts w:cs="Arial Unicode MS"/>
              </w:rPr>
              <w:t>1</w:t>
            </w:r>
            <w:r w:rsidRPr="00AA3217">
              <w:rPr>
                <w:rFonts w:hAnsi="Arial Unicode MS" w:cs="Arial Unicode MS"/>
              </w:rPr>
              <w:t>.</w:t>
            </w:r>
            <w:r w:rsidRPr="00AA3217">
              <w:tab/>
            </w:r>
            <w:r w:rsidRPr="00AA3217">
              <w:rPr>
                <w:rFonts w:hAnsi="Arial Unicode MS" w:cs="Arial Unicode MS" w:hint="eastAsia"/>
              </w:rPr>
              <w:t>日本</w:t>
            </w:r>
            <w:r w:rsidRPr="00AA3217">
              <w:rPr>
                <w:rFonts w:hint="eastAsia"/>
              </w:rPr>
              <w:t>每小時加班費，係按月薪÷月工作時數，而非以月薪除以</w:t>
            </w:r>
            <w:r w:rsidRPr="00AA3217">
              <w:t>30</w:t>
            </w:r>
            <w:r w:rsidRPr="00AA3217">
              <w:rPr>
                <w:rFonts w:hint="eastAsia"/>
              </w:rPr>
              <w:t>天計算，成本相對較高。</w:t>
            </w:r>
          </w:p>
          <w:p w:rsidR="00CA5C40" w:rsidRPr="00894E10" w:rsidRDefault="00CA5C40" w:rsidP="00822CD4">
            <w:pPr>
              <w:pStyle w:val="aff5"/>
              <w:ind w:left="694" w:hangingChars="289" w:hanging="694"/>
            </w:pPr>
            <w:r w:rsidRPr="00AA3217">
              <w:rPr>
                <w:rFonts w:hint="eastAsia"/>
              </w:rPr>
              <w:t xml:space="preserve">　　</w:t>
            </w:r>
            <w:r w:rsidRPr="00AA3217">
              <w:t>2.</w:t>
            </w:r>
            <w:r w:rsidRPr="00AA3217">
              <w:tab/>
            </w:r>
            <w:r w:rsidRPr="00AA3217">
              <w:rPr>
                <w:rFonts w:hint="eastAsia"/>
              </w:rPr>
              <w:t>深夜加班指晚上</w:t>
            </w:r>
            <w:r w:rsidRPr="00AA3217">
              <w:t>10</w:t>
            </w:r>
            <w:r w:rsidRPr="00AA3217">
              <w:rPr>
                <w:rFonts w:hint="eastAsia"/>
              </w:rPr>
              <w:t>時至凌晨</w:t>
            </w:r>
            <w:r w:rsidRPr="00AA3217">
              <w:t>5</w:t>
            </w:r>
            <w:r w:rsidRPr="00AA3217">
              <w:rPr>
                <w:rFonts w:hint="eastAsia"/>
              </w:rPr>
              <w:t>時。</w:t>
            </w:r>
          </w:p>
          <w:p w:rsidR="00CA5C40" w:rsidRPr="00894E10" w:rsidRDefault="00CA5C40" w:rsidP="00822CD4">
            <w:pPr>
              <w:pStyle w:val="aff5"/>
              <w:ind w:left="694" w:hangingChars="289" w:hanging="694"/>
            </w:pPr>
            <w:r w:rsidRPr="00AA3217">
              <w:t xml:space="preserve">    3.</w:t>
            </w:r>
            <w:r w:rsidRPr="00AA3217">
              <w:rPr>
                <w:rFonts w:hint="eastAsia"/>
              </w:rPr>
              <w:t>計程車、卡車司機及醫師等加班時數上限自</w:t>
            </w:r>
            <w:r w:rsidRPr="00AA3217">
              <w:t>2024</w:t>
            </w:r>
            <w:r w:rsidRPr="00AA3217">
              <w:rPr>
                <w:rFonts w:hint="eastAsia"/>
              </w:rPr>
              <w:t>年起適用。</w:t>
            </w:r>
          </w:p>
        </w:tc>
      </w:tr>
      <w:tr w:rsidR="00894E10" w:rsidRPr="00894E10" w:rsidTr="00822CD4">
        <w:trPr>
          <w:trHeight w:val="680"/>
        </w:trPr>
        <w:tc>
          <w:tcPr>
            <w:tcW w:w="1764" w:type="dxa"/>
            <w:vAlign w:val="center"/>
          </w:tcPr>
          <w:p w:rsidR="00CA5C40" w:rsidRPr="00894E10" w:rsidRDefault="00CA5C40" w:rsidP="00822CD4">
            <w:pPr>
              <w:pStyle w:val="af2"/>
              <w:rPr>
                <w:kern w:val="0"/>
              </w:rPr>
            </w:pPr>
            <w:r w:rsidRPr="00894E10">
              <w:rPr>
                <w:rFonts w:hint="eastAsia"/>
                <w:kern w:val="0"/>
                <w:lang w:eastAsia="zh-TW"/>
              </w:rPr>
              <w:t>法定及特別休假</w:t>
            </w:r>
          </w:p>
        </w:tc>
        <w:tc>
          <w:tcPr>
            <w:tcW w:w="6796" w:type="dxa"/>
            <w:vAlign w:val="center"/>
          </w:tcPr>
          <w:p w:rsidR="00CA5C40" w:rsidRPr="00894E10" w:rsidRDefault="00CA5C40" w:rsidP="00381FE6">
            <w:pPr>
              <w:pStyle w:val="aff5"/>
              <w:numPr>
                <w:ilvl w:val="0"/>
                <w:numId w:val="16"/>
              </w:numPr>
            </w:pPr>
            <w:r w:rsidRPr="00AA3217">
              <w:rPr>
                <w:rFonts w:hint="eastAsia"/>
              </w:rPr>
              <w:t>連續服務半年出勤總日數達</w:t>
            </w:r>
            <w:r w:rsidRPr="00AA3217">
              <w:t>80%</w:t>
            </w:r>
            <w:r w:rsidRPr="00AA3217">
              <w:rPr>
                <w:rFonts w:hint="eastAsia"/>
              </w:rPr>
              <w:t>以上者，給予年假</w:t>
            </w:r>
            <w:r w:rsidRPr="00AA3217">
              <w:t>10</w:t>
            </w:r>
            <w:r w:rsidRPr="00AA3217">
              <w:rPr>
                <w:rFonts w:hint="eastAsia"/>
              </w:rPr>
              <w:t>天，其後繼續工作超過</w:t>
            </w:r>
            <w:r w:rsidRPr="00AA3217">
              <w:t>1</w:t>
            </w:r>
            <w:r w:rsidRPr="00AA3217">
              <w:rPr>
                <w:rFonts w:hint="eastAsia"/>
              </w:rPr>
              <w:t>年以上者，每年加給</w:t>
            </w:r>
            <w:r w:rsidRPr="00AA3217">
              <w:t>1</w:t>
            </w:r>
            <w:r w:rsidRPr="00AA3217">
              <w:rPr>
                <w:rFonts w:hint="eastAsia"/>
              </w:rPr>
              <w:t>天。工作年資超過</w:t>
            </w:r>
            <w:r w:rsidRPr="00AA3217">
              <w:t>3</w:t>
            </w:r>
            <w:r w:rsidRPr="00AA3217">
              <w:rPr>
                <w:rFonts w:hint="eastAsia"/>
              </w:rPr>
              <w:t>年</w:t>
            </w:r>
            <w:r w:rsidRPr="00AA3217">
              <w:t>6</w:t>
            </w:r>
            <w:r w:rsidRPr="00AA3217">
              <w:rPr>
                <w:rFonts w:hint="eastAsia"/>
              </w:rPr>
              <w:t>個月以上者，每年加給</w:t>
            </w:r>
            <w:r w:rsidRPr="00AA3217">
              <w:t>2</w:t>
            </w:r>
            <w:r w:rsidRPr="00AA3217">
              <w:rPr>
                <w:rFonts w:hint="eastAsia"/>
              </w:rPr>
              <w:t>天，最高至</w:t>
            </w:r>
            <w:r w:rsidRPr="00AA3217">
              <w:t>20</w:t>
            </w:r>
            <w:r w:rsidRPr="00AA3217">
              <w:rPr>
                <w:rFonts w:hint="eastAsia"/>
              </w:rPr>
              <w:t>天為止。其他法定休假包括產假、生理假及育嬰假等。</w:t>
            </w:r>
          </w:p>
          <w:p w:rsidR="00CA5C40" w:rsidRPr="00894E10" w:rsidRDefault="00CA5C40" w:rsidP="00381FE6">
            <w:pPr>
              <w:pStyle w:val="aff5"/>
              <w:numPr>
                <w:ilvl w:val="0"/>
                <w:numId w:val="16"/>
              </w:numPr>
            </w:pPr>
            <w:r w:rsidRPr="00AA3217">
              <w:rPr>
                <w:rFonts w:hint="eastAsia"/>
              </w:rPr>
              <w:t>日本政府鼓勵企業自行評估給予員工包括暑假、病假</w:t>
            </w:r>
            <w:r w:rsidR="00DF7771" w:rsidRPr="00AA3217">
              <w:rPr>
                <w:rFonts w:hint="eastAsia"/>
              </w:rPr>
              <w:t>（</w:t>
            </w:r>
            <w:r w:rsidRPr="00AA3217">
              <w:rPr>
                <w:rFonts w:hint="eastAsia"/>
              </w:rPr>
              <w:t>私人企業不屬於法定休假</w:t>
            </w:r>
            <w:r w:rsidR="00DF7771" w:rsidRPr="00AA3217">
              <w:rPr>
                <w:rFonts w:hint="eastAsia"/>
              </w:rPr>
              <w:t>）</w:t>
            </w:r>
            <w:r w:rsidRPr="00AA3217">
              <w:rPr>
                <w:rFonts w:hint="eastAsia"/>
              </w:rPr>
              <w:t>、家庭假、自我進修假、</w:t>
            </w:r>
            <w:proofErr w:type="gramStart"/>
            <w:r w:rsidRPr="00AA3217">
              <w:rPr>
                <w:rFonts w:hint="eastAsia"/>
              </w:rPr>
              <w:t>長照假等</w:t>
            </w:r>
            <w:proofErr w:type="gramEnd"/>
            <w:r w:rsidRPr="00AA3217">
              <w:rPr>
                <w:rFonts w:hint="eastAsia"/>
              </w:rPr>
              <w:t>非法定之特別休假。</w:t>
            </w:r>
          </w:p>
        </w:tc>
      </w:tr>
      <w:tr w:rsidR="00894E10" w:rsidRPr="00894E10" w:rsidTr="00822CD4">
        <w:trPr>
          <w:trHeight w:val="680"/>
        </w:trPr>
        <w:tc>
          <w:tcPr>
            <w:tcW w:w="1764" w:type="dxa"/>
            <w:vAlign w:val="center"/>
          </w:tcPr>
          <w:p w:rsidR="00CA5C40" w:rsidRPr="00894E10" w:rsidRDefault="00CA5C40" w:rsidP="00822CD4">
            <w:pPr>
              <w:pStyle w:val="af2"/>
              <w:rPr>
                <w:kern w:val="0"/>
              </w:rPr>
            </w:pPr>
            <w:r w:rsidRPr="00894E10">
              <w:rPr>
                <w:rFonts w:hint="eastAsia"/>
                <w:kern w:val="0"/>
                <w:lang w:eastAsia="zh-TW"/>
              </w:rPr>
              <w:t>產</w:t>
            </w:r>
            <w:r w:rsidRPr="00894E10">
              <w:rPr>
                <w:rFonts w:hint="eastAsia"/>
                <w:kern w:val="0"/>
              </w:rPr>
              <w:t>假</w:t>
            </w:r>
          </w:p>
        </w:tc>
        <w:tc>
          <w:tcPr>
            <w:tcW w:w="6796" w:type="dxa"/>
            <w:vAlign w:val="center"/>
          </w:tcPr>
          <w:p w:rsidR="00CA5C40" w:rsidRPr="00894E10" w:rsidRDefault="00CA5C40" w:rsidP="00822CD4">
            <w:pPr>
              <w:pStyle w:val="aff5"/>
            </w:pPr>
            <w:r w:rsidRPr="00AA3217">
              <w:rPr>
                <w:rFonts w:hint="eastAsia"/>
              </w:rPr>
              <w:t>勞動</w:t>
            </w:r>
            <w:r w:rsidRPr="00AA3217">
              <w:rPr>
                <w:rFonts w:hAnsi="華康細圓體" w:cs="華康細圓體" w:hint="eastAsia"/>
              </w:rPr>
              <w:t>基準法</w:t>
            </w:r>
            <w:r w:rsidRPr="00AA3217">
              <w:rPr>
                <w:rFonts w:hint="eastAsia"/>
              </w:rPr>
              <w:t>規定如下：</w:t>
            </w:r>
          </w:p>
          <w:p w:rsidR="00CA5C40" w:rsidRPr="00894E10" w:rsidRDefault="00CA5C40" w:rsidP="00822CD4">
            <w:pPr>
              <w:pStyle w:val="aff5"/>
            </w:pPr>
            <w:proofErr w:type="gramStart"/>
            <w:r w:rsidRPr="00AA3217">
              <w:rPr>
                <w:rFonts w:hint="eastAsia"/>
              </w:rPr>
              <w:t>員工於預產</w:t>
            </w:r>
            <w:proofErr w:type="gramEnd"/>
            <w:r w:rsidRPr="00AA3217">
              <w:rPr>
                <w:rFonts w:hint="eastAsia"/>
              </w:rPr>
              <w:t>日前</w:t>
            </w:r>
            <w:r w:rsidRPr="00AA3217">
              <w:t>6</w:t>
            </w:r>
            <w:proofErr w:type="gramStart"/>
            <w:r w:rsidRPr="00AA3217">
              <w:rPr>
                <w:rFonts w:hint="eastAsia"/>
              </w:rPr>
              <w:t>週</w:t>
            </w:r>
            <w:proofErr w:type="gramEnd"/>
            <w:r w:rsidRPr="00AA3217">
              <w:rPr>
                <w:rFonts w:hint="eastAsia"/>
              </w:rPr>
              <w:t>（多胎孕婦為</w:t>
            </w:r>
            <w:r w:rsidRPr="00AA3217">
              <w:t>14</w:t>
            </w:r>
            <w:proofErr w:type="gramStart"/>
            <w:r w:rsidRPr="00AA3217">
              <w:rPr>
                <w:rFonts w:hint="eastAsia"/>
              </w:rPr>
              <w:t>週</w:t>
            </w:r>
            <w:proofErr w:type="gramEnd"/>
            <w:r w:rsidRPr="00AA3217">
              <w:rPr>
                <w:rFonts w:hint="eastAsia"/>
              </w:rPr>
              <w:t>）內得申請休業，雇主不得拒絕。雇主不得強迫產後</w:t>
            </w:r>
            <w:r w:rsidRPr="00AA3217">
              <w:t>8</w:t>
            </w:r>
            <w:proofErr w:type="gramStart"/>
            <w:r w:rsidRPr="00AA3217">
              <w:rPr>
                <w:rFonts w:hint="eastAsia"/>
              </w:rPr>
              <w:t>週</w:t>
            </w:r>
            <w:proofErr w:type="gramEnd"/>
            <w:r w:rsidRPr="00AA3217">
              <w:rPr>
                <w:rFonts w:hint="eastAsia"/>
              </w:rPr>
              <w:t>內工作，惟在本人提出請求且經醫生同意，可於產後</w:t>
            </w:r>
            <w:r w:rsidRPr="00AA3217">
              <w:t>6</w:t>
            </w:r>
            <w:proofErr w:type="gramStart"/>
            <w:r w:rsidRPr="00AA3217">
              <w:rPr>
                <w:rFonts w:hint="eastAsia"/>
              </w:rPr>
              <w:t>週</w:t>
            </w:r>
            <w:proofErr w:type="gramEnd"/>
            <w:r w:rsidRPr="00AA3217">
              <w:rPr>
                <w:rFonts w:hint="eastAsia"/>
              </w:rPr>
              <w:t>恢復工作。</w:t>
            </w:r>
          </w:p>
          <w:p w:rsidR="00CA5C40" w:rsidRPr="00894E10" w:rsidRDefault="00CA5C40" w:rsidP="00822CD4">
            <w:pPr>
              <w:pStyle w:val="aff5"/>
            </w:pPr>
            <w:r w:rsidRPr="00AA3217">
              <w:rPr>
                <w:rFonts w:hint="eastAsia"/>
              </w:rPr>
              <w:t>該法並未明文規定上述期間之薪資給付額度，係依據各自之勞動契約而定。對參加健康保險制度的勞動者，如無法獲得薪資給付，則由健康保險以相當於標準日薪</w:t>
            </w:r>
            <w:r w:rsidRPr="00AA3217">
              <w:t>3</w:t>
            </w:r>
            <w:r w:rsidRPr="00AA3217">
              <w:rPr>
                <w:rFonts w:hint="eastAsia"/>
              </w:rPr>
              <w:t>分之</w:t>
            </w:r>
            <w:r w:rsidRPr="00AA3217">
              <w:t>2</w:t>
            </w:r>
            <w:r w:rsidRPr="00AA3217">
              <w:rPr>
                <w:rFonts w:hint="eastAsia"/>
              </w:rPr>
              <w:t>之額度給付。</w:t>
            </w:r>
          </w:p>
        </w:tc>
      </w:tr>
      <w:tr w:rsidR="00894E10" w:rsidRPr="00894E10" w:rsidTr="00822CD4">
        <w:trPr>
          <w:trHeight w:val="680"/>
        </w:trPr>
        <w:tc>
          <w:tcPr>
            <w:tcW w:w="1764" w:type="dxa"/>
            <w:vAlign w:val="center"/>
          </w:tcPr>
          <w:p w:rsidR="00CA5C40" w:rsidRPr="00894E10" w:rsidRDefault="00CA5C40" w:rsidP="00822CD4">
            <w:pPr>
              <w:pStyle w:val="af2"/>
              <w:rPr>
                <w:kern w:val="0"/>
              </w:rPr>
            </w:pPr>
            <w:r w:rsidRPr="00894E10">
              <w:rPr>
                <w:rFonts w:hint="eastAsia"/>
                <w:kern w:val="0"/>
              </w:rPr>
              <w:t>輪班間隔休息時間</w:t>
            </w:r>
          </w:p>
        </w:tc>
        <w:tc>
          <w:tcPr>
            <w:tcW w:w="6796" w:type="dxa"/>
            <w:vAlign w:val="center"/>
          </w:tcPr>
          <w:p w:rsidR="00CA5C40" w:rsidRPr="00894E10" w:rsidRDefault="00CA5C40" w:rsidP="00822CD4">
            <w:pPr>
              <w:pStyle w:val="aff5"/>
            </w:pPr>
            <w:r w:rsidRPr="00AA3217">
              <w:rPr>
                <w:rFonts w:hint="eastAsia"/>
              </w:rPr>
              <w:t>規定企業須採取員工輪班換班「工作間歇（</w:t>
            </w:r>
            <w:r w:rsidRPr="00AA3217">
              <w:t>interval</w:t>
            </w:r>
            <w:r w:rsidRPr="00AA3217">
              <w:rPr>
                <w:rFonts w:hint="eastAsia"/>
              </w:rPr>
              <w:t>）」制度，提供員工輪班間隔有足夠的休息時間（目前約休息</w:t>
            </w:r>
            <w:r w:rsidRPr="00AA3217">
              <w:t>8-11</w:t>
            </w:r>
            <w:r w:rsidRPr="00AA3217">
              <w:rPr>
                <w:rFonts w:hint="eastAsia"/>
              </w:rPr>
              <w:t>小時）</w:t>
            </w:r>
            <w:r w:rsidRPr="00AA3217">
              <w:rPr>
                <w:rFonts w:eastAsia="SimSun" w:hint="eastAsia"/>
                <w:b/>
              </w:rPr>
              <w:t>。</w:t>
            </w:r>
          </w:p>
        </w:tc>
      </w:tr>
      <w:tr w:rsidR="00894E10" w:rsidRPr="00894E10" w:rsidTr="00822CD4">
        <w:trPr>
          <w:trHeight w:val="680"/>
        </w:trPr>
        <w:tc>
          <w:tcPr>
            <w:tcW w:w="1764" w:type="dxa"/>
            <w:vAlign w:val="center"/>
          </w:tcPr>
          <w:p w:rsidR="00CA5C40" w:rsidRPr="00894E10" w:rsidRDefault="00CA5C40" w:rsidP="00822CD4">
            <w:pPr>
              <w:pStyle w:val="af2"/>
              <w:rPr>
                <w:kern w:val="0"/>
              </w:rPr>
            </w:pPr>
            <w:r w:rsidRPr="00894E10">
              <w:rPr>
                <w:rFonts w:hint="eastAsia"/>
                <w:kern w:val="0"/>
              </w:rPr>
              <w:t>請假規定</w:t>
            </w:r>
          </w:p>
        </w:tc>
        <w:tc>
          <w:tcPr>
            <w:tcW w:w="6796" w:type="dxa"/>
            <w:vAlign w:val="center"/>
          </w:tcPr>
          <w:p w:rsidR="00CA5C40" w:rsidRPr="00894E10" w:rsidRDefault="00CA5C40" w:rsidP="00822CD4">
            <w:pPr>
              <w:pStyle w:val="aff5"/>
              <w:rPr>
                <w:rFonts w:eastAsia="MS Mincho"/>
              </w:rPr>
            </w:pPr>
            <w:r w:rsidRPr="00AA3217">
              <w:rPr>
                <w:rFonts w:hint="eastAsia"/>
              </w:rPr>
              <w:t>無特別規定。</w:t>
            </w:r>
          </w:p>
          <w:p w:rsidR="00CA5C40" w:rsidRPr="00894E10" w:rsidRDefault="00CA5C40" w:rsidP="00822CD4">
            <w:pPr>
              <w:pStyle w:val="aff5"/>
            </w:pPr>
            <w:r w:rsidRPr="00AA3217">
              <w:rPr>
                <w:rFonts w:hint="eastAsia"/>
              </w:rPr>
              <w:t>僱用員工</w:t>
            </w:r>
            <w:r w:rsidRPr="00AA3217">
              <w:t>10</w:t>
            </w:r>
            <w:r w:rsidRPr="00AA3217">
              <w:rPr>
                <w:rFonts w:hint="eastAsia"/>
              </w:rPr>
              <w:t>人以上業主，須明訂請假相關實施辦法，並報請主管機關核備。</w:t>
            </w:r>
          </w:p>
        </w:tc>
      </w:tr>
      <w:tr w:rsidR="00894E10" w:rsidRPr="00894E10" w:rsidTr="00822CD4">
        <w:trPr>
          <w:trHeight w:val="680"/>
        </w:trPr>
        <w:tc>
          <w:tcPr>
            <w:tcW w:w="1764" w:type="dxa"/>
            <w:vAlign w:val="center"/>
          </w:tcPr>
          <w:p w:rsidR="00CA5C40" w:rsidRPr="00894E10" w:rsidRDefault="00CA5C40" w:rsidP="00822CD4">
            <w:pPr>
              <w:pStyle w:val="af2"/>
              <w:rPr>
                <w:kern w:val="0"/>
              </w:rPr>
            </w:pPr>
            <w:r w:rsidRPr="00894E10">
              <w:rPr>
                <w:rFonts w:hint="eastAsia"/>
                <w:kern w:val="0"/>
              </w:rPr>
              <w:t>退休給付規定</w:t>
            </w:r>
          </w:p>
        </w:tc>
        <w:tc>
          <w:tcPr>
            <w:tcW w:w="6796" w:type="dxa"/>
            <w:vAlign w:val="center"/>
          </w:tcPr>
          <w:p w:rsidR="00CA5C40" w:rsidRPr="00894E10" w:rsidRDefault="00CA5C40" w:rsidP="00822CD4">
            <w:pPr>
              <w:pStyle w:val="aff5"/>
            </w:pPr>
            <w:r w:rsidRPr="00AA3217">
              <w:rPr>
                <w:rFonts w:hint="eastAsia"/>
              </w:rPr>
              <w:t>法律無特別規定，依個別公司制度而異。</w:t>
            </w:r>
          </w:p>
        </w:tc>
      </w:tr>
      <w:tr w:rsidR="0040200B" w:rsidRPr="00894E10" w:rsidTr="00822CD4">
        <w:trPr>
          <w:trHeight w:val="680"/>
        </w:trPr>
        <w:tc>
          <w:tcPr>
            <w:tcW w:w="1764" w:type="dxa"/>
            <w:vAlign w:val="center"/>
          </w:tcPr>
          <w:p w:rsidR="00CA5C40" w:rsidRPr="00894E10" w:rsidRDefault="00CA5C40" w:rsidP="00822CD4">
            <w:pPr>
              <w:pStyle w:val="af2"/>
              <w:rPr>
                <w:kern w:val="0"/>
              </w:rPr>
            </w:pPr>
            <w:r w:rsidRPr="00894E10">
              <w:rPr>
                <w:rFonts w:hint="eastAsia"/>
                <w:kern w:val="0"/>
              </w:rPr>
              <w:t>獎金及紅利</w:t>
            </w:r>
          </w:p>
        </w:tc>
        <w:tc>
          <w:tcPr>
            <w:tcW w:w="6796" w:type="dxa"/>
            <w:vAlign w:val="center"/>
          </w:tcPr>
          <w:p w:rsidR="00CA5C40" w:rsidRPr="00894E10" w:rsidRDefault="00CA5C40" w:rsidP="00822CD4">
            <w:pPr>
              <w:pStyle w:val="aff5"/>
            </w:pPr>
            <w:r w:rsidRPr="00AA3217">
              <w:rPr>
                <w:rFonts w:hint="eastAsia"/>
              </w:rPr>
              <w:t>無特別規定。</w:t>
            </w:r>
          </w:p>
          <w:p w:rsidR="00CA5C40" w:rsidRPr="00894E10" w:rsidRDefault="00CA5C40" w:rsidP="00822CD4">
            <w:pPr>
              <w:pStyle w:val="aff5"/>
            </w:pPr>
            <w:r w:rsidRPr="00AA3217">
              <w:rPr>
                <w:rFonts w:hint="eastAsia"/>
              </w:rPr>
              <w:t>僱用員工</w:t>
            </w:r>
            <w:r w:rsidRPr="00AA3217">
              <w:t>10</w:t>
            </w:r>
            <w:r w:rsidRPr="00AA3217">
              <w:rPr>
                <w:rFonts w:hint="eastAsia"/>
              </w:rPr>
              <w:t>人以上業主，須明訂福利相關實施辦法，並報請主管機關核准。</w:t>
            </w:r>
          </w:p>
        </w:tc>
      </w:tr>
    </w:tbl>
    <w:p w:rsidR="00EF7AEF" w:rsidRPr="00894E10" w:rsidRDefault="00EF7AEF" w:rsidP="00EF7AEF">
      <w:pPr>
        <w:pStyle w:val="aff3"/>
        <w:spacing w:before="257"/>
        <w:rPr>
          <w:lang w:eastAsia="zh-TW"/>
        </w:rPr>
      </w:pPr>
    </w:p>
    <w:p w:rsidR="00EF7AEF" w:rsidRPr="00894E10" w:rsidRDefault="00EF7AEF">
      <w:pPr>
        <w:widowControl/>
        <w:overflowPunct/>
        <w:autoSpaceDE/>
        <w:autoSpaceDN/>
        <w:ind w:firstLineChars="0" w:firstLine="0"/>
        <w:jc w:val="left"/>
        <w:rPr>
          <w:rFonts w:ascii="華康粗圓體" w:eastAsia="華康粗圓體"/>
          <w:lang w:eastAsia="zh-TW"/>
        </w:rPr>
      </w:pPr>
      <w:r w:rsidRPr="00894E10">
        <w:rPr>
          <w:lang w:eastAsia="zh-TW"/>
        </w:rPr>
        <w:br w:type="page"/>
      </w:r>
    </w:p>
    <w:p w:rsidR="00CA5C40" w:rsidRPr="00894E10" w:rsidRDefault="00CA5C40" w:rsidP="00EF7AEF">
      <w:pPr>
        <w:pStyle w:val="aff3"/>
        <w:spacing w:before="257"/>
        <w:rPr>
          <w:lang w:eastAsia="zh-TW"/>
        </w:rPr>
      </w:pPr>
      <w:r w:rsidRPr="00AA3217">
        <w:rPr>
          <w:rFonts w:hint="eastAsia"/>
          <w:lang w:eastAsia="zh-TW"/>
        </w:rPr>
        <w:t>日本勞工基本薪資</w:t>
      </w:r>
      <w:r w:rsidR="00DF7771" w:rsidRPr="00AA3217">
        <w:rPr>
          <w:rFonts w:hint="eastAsia"/>
          <w:lang w:eastAsia="zh-TW"/>
        </w:rPr>
        <w:t>（</w:t>
      </w:r>
      <w:r w:rsidRPr="00AA3217">
        <w:rPr>
          <w:rFonts w:hint="eastAsia"/>
          <w:lang w:eastAsia="zh-TW"/>
        </w:rPr>
        <w:t>以東京都為例</w:t>
      </w:r>
      <w:r w:rsidR="00DF7771" w:rsidRPr="00AA3217">
        <w:rPr>
          <w:rFonts w:hint="eastAsia"/>
          <w:lang w:eastAsia="zh-TW"/>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446"/>
        <w:gridCol w:w="2126"/>
        <w:gridCol w:w="2126"/>
        <w:gridCol w:w="2862"/>
      </w:tblGrid>
      <w:tr w:rsidR="00894E10" w:rsidRPr="00894E10" w:rsidTr="00822CD4">
        <w:trPr>
          <w:tblHeader/>
        </w:trPr>
        <w:tc>
          <w:tcPr>
            <w:tcW w:w="1446" w:type="dxa"/>
            <w:vMerge w:val="restart"/>
            <w:vAlign w:val="center"/>
          </w:tcPr>
          <w:p w:rsidR="00CA5C40" w:rsidRPr="00894E10" w:rsidRDefault="00CA5C40" w:rsidP="00822CD4">
            <w:pPr>
              <w:pStyle w:val="aff5"/>
              <w:jc w:val="center"/>
            </w:pPr>
            <w:r w:rsidRPr="00AA3217">
              <w:rPr>
                <w:rFonts w:hint="eastAsia"/>
              </w:rPr>
              <w:t>項目</w:t>
            </w:r>
          </w:p>
        </w:tc>
        <w:tc>
          <w:tcPr>
            <w:tcW w:w="4252" w:type="dxa"/>
            <w:gridSpan w:val="2"/>
            <w:vAlign w:val="center"/>
          </w:tcPr>
          <w:p w:rsidR="00CA5C40" w:rsidRPr="00894E10" w:rsidRDefault="00CA5C40" w:rsidP="00822CD4">
            <w:pPr>
              <w:pStyle w:val="aff5"/>
              <w:jc w:val="center"/>
              <w:rPr>
                <w:rFonts w:ascii="華康細圓體"/>
              </w:rPr>
            </w:pPr>
            <w:r w:rsidRPr="00AA3217">
              <w:rPr>
                <w:rFonts w:ascii="華康細圓體" w:hint="eastAsia"/>
              </w:rPr>
              <w:t>東</w:t>
            </w:r>
            <w:r w:rsidRPr="00AA3217">
              <w:rPr>
                <w:rFonts w:ascii="華康細圓體"/>
              </w:rPr>
              <w:t xml:space="preserve">  </w:t>
            </w:r>
            <w:r w:rsidRPr="00AA3217">
              <w:rPr>
                <w:rFonts w:ascii="華康細圓體" w:hint="eastAsia"/>
              </w:rPr>
              <w:t>京</w:t>
            </w:r>
          </w:p>
        </w:tc>
        <w:tc>
          <w:tcPr>
            <w:tcW w:w="2862" w:type="dxa"/>
            <w:vMerge w:val="restart"/>
            <w:vAlign w:val="center"/>
          </w:tcPr>
          <w:p w:rsidR="00CA5C40" w:rsidRPr="00894E10" w:rsidRDefault="00CA5C40" w:rsidP="00822CD4">
            <w:pPr>
              <w:pStyle w:val="aff5"/>
              <w:jc w:val="center"/>
              <w:rPr>
                <w:rFonts w:ascii="華康細圓體"/>
              </w:rPr>
            </w:pPr>
            <w:r w:rsidRPr="00AA3217">
              <w:rPr>
                <w:rFonts w:ascii="華康細圓體" w:hint="eastAsia"/>
              </w:rPr>
              <w:t>備</w:t>
            </w:r>
            <w:r w:rsidRPr="00AA3217">
              <w:rPr>
                <w:rFonts w:ascii="華康細圓體"/>
              </w:rPr>
              <w:t xml:space="preserve">   </w:t>
            </w:r>
            <w:proofErr w:type="gramStart"/>
            <w:r w:rsidRPr="00AA3217">
              <w:rPr>
                <w:rFonts w:ascii="華康細圓體" w:hint="eastAsia"/>
              </w:rPr>
              <w:t>註</w:t>
            </w:r>
            <w:proofErr w:type="gramEnd"/>
          </w:p>
        </w:tc>
      </w:tr>
      <w:tr w:rsidR="00894E10" w:rsidRPr="00894E10" w:rsidTr="00822CD4">
        <w:trPr>
          <w:tblHeader/>
        </w:trPr>
        <w:tc>
          <w:tcPr>
            <w:tcW w:w="1446" w:type="dxa"/>
            <w:vMerge/>
            <w:vAlign w:val="center"/>
          </w:tcPr>
          <w:p w:rsidR="00CA5C40" w:rsidRPr="00894E10" w:rsidRDefault="00CA5C40" w:rsidP="00822CD4">
            <w:pPr>
              <w:pStyle w:val="aff5"/>
              <w:jc w:val="center"/>
              <w:rPr>
                <w:rFonts w:ascii="華康細圓體"/>
              </w:rPr>
            </w:pPr>
          </w:p>
        </w:tc>
        <w:tc>
          <w:tcPr>
            <w:tcW w:w="2126" w:type="dxa"/>
            <w:vAlign w:val="center"/>
          </w:tcPr>
          <w:p w:rsidR="00CA5C40" w:rsidRPr="00894E10" w:rsidRDefault="00CA5C40" w:rsidP="00822CD4">
            <w:pPr>
              <w:pStyle w:val="aff5"/>
              <w:jc w:val="center"/>
            </w:pPr>
            <w:r w:rsidRPr="00AA3217">
              <w:rPr>
                <w:rFonts w:hint="eastAsia"/>
              </w:rPr>
              <w:t>美</w:t>
            </w:r>
            <w:r w:rsidRPr="00AA3217">
              <w:t xml:space="preserve"> </w:t>
            </w:r>
            <w:r w:rsidRPr="00AA3217">
              <w:rPr>
                <w:rFonts w:hint="eastAsia"/>
              </w:rPr>
              <w:t>元</w:t>
            </w:r>
          </w:p>
        </w:tc>
        <w:tc>
          <w:tcPr>
            <w:tcW w:w="2126" w:type="dxa"/>
            <w:vAlign w:val="center"/>
          </w:tcPr>
          <w:p w:rsidR="00CA5C40" w:rsidRPr="00894E10" w:rsidRDefault="00CA5C40" w:rsidP="00822CD4">
            <w:pPr>
              <w:pStyle w:val="aff5"/>
              <w:jc w:val="center"/>
            </w:pPr>
            <w:r w:rsidRPr="00AA3217">
              <w:rPr>
                <w:rFonts w:hint="eastAsia"/>
              </w:rPr>
              <w:t>日</w:t>
            </w:r>
            <w:r w:rsidRPr="00AA3217">
              <w:t xml:space="preserve"> </w:t>
            </w:r>
            <w:r w:rsidRPr="00AA3217">
              <w:rPr>
                <w:rFonts w:hint="eastAsia"/>
              </w:rPr>
              <w:t>圓</w:t>
            </w:r>
          </w:p>
        </w:tc>
        <w:tc>
          <w:tcPr>
            <w:tcW w:w="2862" w:type="dxa"/>
            <w:vMerge/>
            <w:vAlign w:val="center"/>
          </w:tcPr>
          <w:p w:rsidR="00CA5C40" w:rsidRPr="00894E10" w:rsidRDefault="00CA5C40" w:rsidP="00822CD4">
            <w:pPr>
              <w:pStyle w:val="aff5"/>
              <w:jc w:val="center"/>
              <w:rPr>
                <w:rFonts w:ascii="華康細圓體"/>
              </w:rPr>
            </w:pPr>
          </w:p>
        </w:tc>
      </w:tr>
      <w:tr w:rsidR="00894E10" w:rsidRPr="00894E10" w:rsidTr="00822CD4">
        <w:tc>
          <w:tcPr>
            <w:tcW w:w="1446" w:type="dxa"/>
            <w:vAlign w:val="center"/>
          </w:tcPr>
          <w:p w:rsidR="00CA5C40" w:rsidRPr="00894E10" w:rsidRDefault="00CA5C40" w:rsidP="00822CD4">
            <w:pPr>
              <w:pStyle w:val="aff5"/>
            </w:pPr>
            <w:r w:rsidRPr="00AA3217">
              <w:rPr>
                <w:rFonts w:hint="eastAsia"/>
              </w:rPr>
              <w:t>一般勞工</w:t>
            </w:r>
          </w:p>
        </w:tc>
        <w:tc>
          <w:tcPr>
            <w:tcW w:w="2126" w:type="dxa"/>
            <w:vAlign w:val="center"/>
          </w:tcPr>
          <w:p w:rsidR="00CA5C40" w:rsidRPr="00894E10" w:rsidRDefault="00CA5C40" w:rsidP="00822CD4">
            <w:pPr>
              <w:pStyle w:val="aff5"/>
              <w:jc w:val="center"/>
            </w:pPr>
            <w:r w:rsidRPr="00AA3217">
              <w:t>2,684/</w:t>
            </w:r>
            <w:r w:rsidRPr="00AA3217">
              <w:rPr>
                <w:rFonts w:hint="eastAsia"/>
              </w:rPr>
              <w:t>月</w:t>
            </w:r>
          </w:p>
        </w:tc>
        <w:tc>
          <w:tcPr>
            <w:tcW w:w="2126" w:type="dxa"/>
            <w:vAlign w:val="center"/>
          </w:tcPr>
          <w:p w:rsidR="00CA5C40" w:rsidRPr="00894E10" w:rsidRDefault="00CA5C40" w:rsidP="00822CD4">
            <w:pPr>
              <w:pStyle w:val="aff5"/>
              <w:jc w:val="center"/>
            </w:pPr>
            <w:r w:rsidRPr="00AA3217">
              <w:t>290,012/</w:t>
            </w:r>
            <w:r w:rsidRPr="00AA3217">
              <w:rPr>
                <w:rFonts w:hint="eastAsia"/>
              </w:rPr>
              <w:t>月</w:t>
            </w:r>
          </w:p>
        </w:tc>
        <w:tc>
          <w:tcPr>
            <w:tcW w:w="2862" w:type="dxa"/>
            <w:vAlign w:val="center"/>
          </w:tcPr>
          <w:p w:rsidR="00CA5C40" w:rsidRPr="00894E10" w:rsidRDefault="00CA5C40" w:rsidP="00381FE6">
            <w:pPr>
              <w:pStyle w:val="aff5"/>
              <w:numPr>
                <w:ilvl w:val="0"/>
                <w:numId w:val="17"/>
              </w:numPr>
              <w:rPr>
                <w:rFonts w:ascii="華康細圓體" w:hAnsi="華康細圓體" w:cs="華康細圓體"/>
                <w:lang w:eastAsia="ja-JP"/>
              </w:rPr>
            </w:pPr>
            <w:r w:rsidRPr="00AA3217">
              <w:rPr>
                <w:rFonts w:ascii="華康細圓體" w:hint="eastAsia"/>
                <w:lang w:eastAsia="ja-JP"/>
              </w:rPr>
              <w:t>出處：東京都人事委員會「令和元年（2019）年職員</w:t>
            </w:r>
            <w:r w:rsidRPr="00AA3217">
              <w:rPr>
                <w:rFonts w:ascii="細明體" w:eastAsia="細明體" w:hAnsi="細明體" w:cs="細明體" w:hint="eastAsia"/>
                <w:lang w:eastAsia="ja-JP"/>
              </w:rPr>
              <w:t>の</w:t>
            </w:r>
            <w:r w:rsidRPr="00AA3217">
              <w:rPr>
                <w:rFonts w:ascii="華康細圓體" w:hAnsi="華康細圓體" w:cs="華康細圓體" w:hint="eastAsia"/>
                <w:lang w:eastAsia="ja-JP"/>
              </w:rPr>
              <w:t>給与</w:t>
            </w:r>
            <w:r w:rsidRPr="00AA3217">
              <w:rPr>
                <w:rFonts w:ascii="細明體" w:eastAsia="細明體" w:hAnsi="細明體" w:cs="細明體" w:hint="eastAsia"/>
                <w:lang w:eastAsia="ja-JP"/>
              </w:rPr>
              <w:t>に関する</w:t>
            </w:r>
            <w:r w:rsidRPr="00AA3217">
              <w:rPr>
                <w:rFonts w:ascii="華康細圓體" w:hAnsi="華康細圓體" w:cs="華康細圓體" w:hint="eastAsia"/>
                <w:lang w:eastAsia="ja-JP"/>
              </w:rPr>
              <w:t>報告</w:t>
            </w:r>
            <w:r w:rsidRPr="00AA3217">
              <w:rPr>
                <w:rFonts w:ascii="細明體" w:eastAsia="細明體" w:hAnsi="細明體" w:cs="細明體" w:hint="eastAsia"/>
                <w:lang w:eastAsia="ja-JP"/>
              </w:rPr>
              <w:t>と勧</w:t>
            </w:r>
            <w:r w:rsidRPr="00AA3217">
              <w:rPr>
                <w:rFonts w:ascii="華康細圓體" w:hAnsi="華康細圓體" w:cs="華康細圓體" w:hint="eastAsia"/>
                <w:lang w:eastAsia="ja-JP"/>
              </w:rPr>
              <w:t>告」</w:t>
            </w:r>
          </w:p>
          <w:p w:rsidR="00CA5C40" w:rsidRPr="00894E10" w:rsidRDefault="00CA5C40" w:rsidP="00381FE6">
            <w:pPr>
              <w:pStyle w:val="aff5"/>
              <w:numPr>
                <w:ilvl w:val="0"/>
                <w:numId w:val="17"/>
              </w:numPr>
            </w:pPr>
            <w:r w:rsidRPr="00AA3217">
              <w:rPr>
                <w:rFonts w:hint="eastAsia"/>
              </w:rPr>
              <w:t>平均年齡</w:t>
            </w:r>
            <w:r w:rsidRPr="00AA3217">
              <w:t>34.4</w:t>
            </w:r>
            <w:r w:rsidRPr="00AA3217">
              <w:rPr>
                <w:rFonts w:hint="eastAsia"/>
              </w:rPr>
              <w:t>歲</w:t>
            </w:r>
          </w:p>
          <w:p w:rsidR="00CA5C40" w:rsidRPr="00894E10" w:rsidRDefault="00CA5C40" w:rsidP="00381FE6">
            <w:pPr>
              <w:pStyle w:val="aff5"/>
              <w:numPr>
                <w:ilvl w:val="0"/>
                <w:numId w:val="17"/>
              </w:numPr>
            </w:pPr>
            <w:r w:rsidRPr="00AA3217">
              <w:rPr>
                <w:rFonts w:hint="eastAsia"/>
              </w:rPr>
              <w:t>企業規模</w:t>
            </w:r>
            <w:r w:rsidRPr="00AA3217">
              <w:t>100~1,000</w:t>
            </w:r>
            <w:r w:rsidRPr="00AA3217">
              <w:rPr>
                <w:rFonts w:hint="eastAsia"/>
              </w:rPr>
              <w:t>人</w:t>
            </w:r>
          </w:p>
        </w:tc>
      </w:tr>
      <w:tr w:rsidR="00894E10" w:rsidRPr="00894E10" w:rsidTr="00822CD4">
        <w:tc>
          <w:tcPr>
            <w:tcW w:w="1446" w:type="dxa"/>
            <w:vAlign w:val="center"/>
          </w:tcPr>
          <w:p w:rsidR="00CA5C40" w:rsidRPr="00894E10" w:rsidRDefault="00CA5C40" w:rsidP="00822CD4">
            <w:pPr>
              <w:pStyle w:val="aff5"/>
            </w:pPr>
            <w:r w:rsidRPr="00AA3217">
              <w:rPr>
                <w:rFonts w:hint="eastAsia"/>
              </w:rPr>
              <w:t>工程師（中堅技術者）</w:t>
            </w:r>
          </w:p>
        </w:tc>
        <w:tc>
          <w:tcPr>
            <w:tcW w:w="2126" w:type="dxa"/>
            <w:vAlign w:val="center"/>
          </w:tcPr>
          <w:p w:rsidR="00CA5C40" w:rsidRPr="00894E10" w:rsidRDefault="00CA5C40" w:rsidP="00822CD4">
            <w:pPr>
              <w:pStyle w:val="aff5"/>
              <w:jc w:val="center"/>
              <w:rPr>
                <w:rFonts w:ascii="華康細圓體"/>
              </w:rPr>
            </w:pPr>
            <w:r w:rsidRPr="00AA3217">
              <w:t>3,515/</w:t>
            </w:r>
            <w:r w:rsidRPr="00AA3217">
              <w:rPr>
                <w:rFonts w:hint="eastAsia"/>
              </w:rPr>
              <w:t>月</w:t>
            </w:r>
          </w:p>
        </w:tc>
        <w:tc>
          <w:tcPr>
            <w:tcW w:w="2126" w:type="dxa"/>
            <w:vAlign w:val="center"/>
          </w:tcPr>
          <w:p w:rsidR="00CA5C40" w:rsidRPr="00894E10" w:rsidRDefault="00CA5C40" w:rsidP="00822CD4">
            <w:pPr>
              <w:pStyle w:val="aff5"/>
              <w:jc w:val="center"/>
            </w:pPr>
            <w:r w:rsidRPr="00AA3217">
              <w:t>379,775/</w:t>
            </w:r>
            <w:r w:rsidRPr="00AA3217">
              <w:rPr>
                <w:rFonts w:hint="eastAsia"/>
              </w:rPr>
              <w:t>月</w:t>
            </w:r>
          </w:p>
        </w:tc>
        <w:tc>
          <w:tcPr>
            <w:tcW w:w="2862" w:type="dxa"/>
            <w:vAlign w:val="center"/>
          </w:tcPr>
          <w:p w:rsidR="00CA5C40" w:rsidRPr="00894E10" w:rsidRDefault="00CA5C40" w:rsidP="00381FE6">
            <w:pPr>
              <w:pStyle w:val="aff5"/>
              <w:numPr>
                <w:ilvl w:val="0"/>
                <w:numId w:val="18"/>
              </w:numPr>
            </w:pPr>
            <w:r w:rsidRPr="00AA3217">
              <w:rPr>
                <w:rFonts w:hint="eastAsia"/>
                <w:spacing w:val="-8"/>
              </w:rPr>
              <w:t>出處</w:t>
            </w:r>
            <w:r w:rsidRPr="00AA3217">
              <w:rPr>
                <w:rFonts w:eastAsia="Arial Unicode MS" w:hAnsi="Arial Unicode MS" w:cs="Arial Unicode MS"/>
                <w:spacing w:val="-8"/>
              </w:rPr>
              <w:t>：</w:t>
            </w:r>
            <w:r w:rsidRPr="00AA3217">
              <w:rPr>
                <w:rFonts w:hint="eastAsia"/>
                <w:spacing w:val="-8"/>
              </w:rPr>
              <w:t>同上</w:t>
            </w:r>
          </w:p>
          <w:p w:rsidR="00CA5C40" w:rsidRPr="00894E10" w:rsidRDefault="00CA5C40" w:rsidP="00381FE6">
            <w:pPr>
              <w:pStyle w:val="aff5"/>
              <w:numPr>
                <w:ilvl w:val="0"/>
                <w:numId w:val="18"/>
              </w:numPr>
            </w:pPr>
            <w:r w:rsidRPr="00AA3217">
              <w:rPr>
                <w:rFonts w:ascii="華康細圓體" w:hint="eastAsia"/>
              </w:rPr>
              <w:t>平均年齡</w:t>
            </w:r>
            <w:r w:rsidRPr="00AA3217">
              <w:t>42.1</w:t>
            </w:r>
            <w:r w:rsidRPr="00AA3217">
              <w:rPr>
                <w:rFonts w:ascii="華康細圓體" w:hint="eastAsia"/>
              </w:rPr>
              <w:t>歲</w:t>
            </w:r>
          </w:p>
        </w:tc>
      </w:tr>
      <w:tr w:rsidR="00894E10" w:rsidRPr="00894E10" w:rsidTr="00822CD4">
        <w:tc>
          <w:tcPr>
            <w:tcW w:w="1446" w:type="dxa"/>
            <w:vAlign w:val="center"/>
          </w:tcPr>
          <w:p w:rsidR="00CA5C40" w:rsidRPr="00894E10" w:rsidRDefault="00CA5C40" w:rsidP="00822CD4">
            <w:pPr>
              <w:pStyle w:val="aff5"/>
            </w:pPr>
            <w:r w:rsidRPr="00AA3217">
              <w:rPr>
                <w:rFonts w:hint="eastAsia"/>
              </w:rPr>
              <w:t>中堅管理幹部</w:t>
            </w:r>
          </w:p>
        </w:tc>
        <w:tc>
          <w:tcPr>
            <w:tcW w:w="2126" w:type="dxa"/>
            <w:vAlign w:val="center"/>
          </w:tcPr>
          <w:p w:rsidR="00CA5C40" w:rsidRPr="00894E10" w:rsidRDefault="00CA5C40" w:rsidP="00822CD4">
            <w:pPr>
              <w:pStyle w:val="aff5"/>
              <w:jc w:val="center"/>
            </w:pPr>
            <w:r w:rsidRPr="00AA3217">
              <w:t>4,626/</w:t>
            </w:r>
            <w:r w:rsidRPr="00AA3217">
              <w:rPr>
                <w:rFonts w:hint="eastAsia"/>
              </w:rPr>
              <w:t>月</w:t>
            </w:r>
          </w:p>
        </w:tc>
        <w:tc>
          <w:tcPr>
            <w:tcW w:w="2126" w:type="dxa"/>
            <w:vAlign w:val="center"/>
          </w:tcPr>
          <w:p w:rsidR="00CA5C40" w:rsidRPr="00894E10" w:rsidRDefault="00CA5C40" w:rsidP="00822CD4">
            <w:pPr>
              <w:pStyle w:val="aff5"/>
              <w:jc w:val="center"/>
            </w:pPr>
            <w:r w:rsidRPr="00AA3217">
              <w:t>499,842/</w:t>
            </w:r>
            <w:r w:rsidRPr="00AA3217">
              <w:rPr>
                <w:rFonts w:hint="eastAsia"/>
              </w:rPr>
              <w:t>月</w:t>
            </w:r>
          </w:p>
        </w:tc>
        <w:tc>
          <w:tcPr>
            <w:tcW w:w="2862" w:type="dxa"/>
            <w:vAlign w:val="center"/>
          </w:tcPr>
          <w:p w:rsidR="00CA5C40" w:rsidRPr="00894E10" w:rsidRDefault="00CA5C40" w:rsidP="00381FE6">
            <w:pPr>
              <w:pStyle w:val="aff5"/>
              <w:numPr>
                <w:ilvl w:val="0"/>
                <w:numId w:val="19"/>
              </w:numPr>
            </w:pPr>
            <w:r w:rsidRPr="00AA3217">
              <w:rPr>
                <w:rFonts w:hint="eastAsia"/>
              </w:rPr>
              <w:t>出處：同上</w:t>
            </w:r>
          </w:p>
          <w:p w:rsidR="00CA5C40" w:rsidRPr="00894E10" w:rsidRDefault="00CA5C40" w:rsidP="00381FE6">
            <w:pPr>
              <w:pStyle w:val="aff5"/>
              <w:numPr>
                <w:ilvl w:val="0"/>
                <w:numId w:val="19"/>
              </w:numPr>
            </w:pPr>
            <w:r w:rsidRPr="00AA3217">
              <w:rPr>
                <w:rFonts w:hint="eastAsia"/>
              </w:rPr>
              <w:t>平均年齡</w:t>
            </w:r>
            <w:r w:rsidRPr="00AA3217">
              <w:t>46.9</w:t>
            </w:r>
            <w:r w:rsidRPr="00AA3217">
              <w:rPr>
                <w:rFonts w:hint="eastAsia"/>
              </w:rPr>
              <w:t>歲</w:t>
            </w:r>
          </w:p>
        </w:tc>
      </w:tr>
      <w:tr w:rsidR="00894E10" w:rsidRPr="00894E10" w:rsidTr="00822CD4">
        <w:tc>
          <w:tcPr>
            <w:tcW w:w="1446" w:type="dxa"/>
            <w:vAlign w:val="center"/>
          </w:tcPr>
          <w:p w:rsidR="00CA5C40" w:rsidRPr="00894E10" w:rsidRDefault="00CA5C40" w:rsidP="00822CD4">
            <w:pPr>
              <w:pStyle w:val="aff5"/>
            </w:pPr>
            <w:r w:rsidRPr="00AA3217">
              <w:rPr>
                <w:rFonts w:hint="eastAsia"/>
              </w:rPr>
              <w:t>最低工資</w:t>
            </w:r>
          </w:p>
        </w:tc>
        <w:tc>
          <w:tcPr>
            <w:tcW w:w="2126" w:type="dxa"/>
            <w:vAlign w:val="center"/>
          </w:tcPr>
          <w:p w:rsidR="00CA5C40" w:rsidRPr="00894E10" w:rsidRDefault="00CA5C40" w:rsidP="00822CD4">
            <w:pPr>
              <w:pStyle w:val="aff5"/>
              <w:jc w:val="center"/>
            </w:pPr>
            <w:r w:rsidRPr="00AA3217">
              <w:t>9.38/</w:t>
            </w:r>
            <w:r w:rsidRPr="00AA3217">
              <w:rPr>
                <w:rFonts w:hint="eastAsia"/>
              </w:rPr>
              <w:t>時</w:t>
            </w:r>
          </w:p>
        </w:tc>
        <w:tc>
          <w:tcPr>
            <w:tcW w:w="2126" w:type="dxa"/>
            <w:vAlign w:val="center"/>
          </w:tcPr>
          <w:p w:rsidR="00CA5C40" w:rsidRPr="00894E10" w:rsidRDefault="00CA5C40" w:rsidP="00822CD4">
            <w:pPr>
              <w:pStyle w:val="aff5"/>
              <w:jc w:val="center"/>
            </w:pPr>
            <w:r w:rsidRPr="00AA3217">
              <w:t>1,013/</w:t>
            </w:r>
            <w:r w:rsidRPr="00AA3217">
              <w:rPr>
                <w:rFonts w:hint="eastAsia"/>
              </w:rPr>
              <w:t>時</w:t>
            </w:r>
          </w:p>
        </w:tc>
        <w:tc>
          <w:tcPr>
            <w:tcW w:w="2862" w:type="dxa"/>
            <w:vAlign w:val="center"/>
          </w:tcPr>
          <w:p w:rsidR="00CA5C40" w:rsidRPr="00894E10" w:rsidRDefault="00CA5C40" w:rsidP="00822CD4">
            <w:pPr>
              <w:pStyle w:val="aff5"/>
            </w:pPr>
            <w:r w:rsidRPr="00AA3217">
              <w:rPr>
                <w:rFonts w:hint="eastAsia"/>
              </w:rPr>
              <w:t>出處：厚生勞動省「令和元（</w:t>
            </w:r>
            <w:r w:rsidRPr="00AA3217">
              <w:t>2019</w:t>
            </w:r>
            <w:r w:rsidRPr="00AA3217">
              <w:rPr>
                <w:rFonts w:hint="eastAsia"/>
              </w:rPr>
              <w:t>）年度地域別最低工資修正狀況」（東京都），</w:t>
            </w:r>
            <w:r w:rsidRPr="00AA3217">
              <w:t>2019</w:t>
            </w:r>
            <w:r w:rsidRPr="00AA3217">
              <w:rPr>
                <w:rFonts w:hint="eastAsia"/>
              </w:rPr>
              <w:t>年</w:t>
            </w:r>
            <w:r w:rsidRPr="00AA3217">
              <w:t>10</w:t>
            </w:r>
            <w:r w:rsidRPr="00AA3217">
              <w:rPr>
                <w:rFonts w:hint="eastAsia"/>
              </w:rPr>
              <w:t>月</w:t>
            </w:r>
            <w:r w:rsidRPr="00AA3217">
              <w:t>1</w:t>
            </w:r>
            <w:r w:rsidRPr="00AA3217">
              <w:rPr>
                <w:rFonts w:hint="eastAsia"/>
              </w:rPr>
              <w:t>日</w:t>
            </w:r>
          </w:p>
        </w:tc>
      </w:tr>
      <w:tr w:rsidR="00894E10" w:rsidRPr="00894E10" w:rsidTr="00822CD4">
        <w:tc>
          <w:tcPr>
            <w:tcW w:w="1446" w:type="dxa"/>
            <w:vAlign w:val="center"/>
          </w:tcPr>
          <w:p w:rsidR="00CA5C40" w:rsidRPr="00894E10" w:rsidRDefault="00CA5C40" w:rsidP="00822CD4">
            <w:pPr>
              <w:pStyle w:val="aff5"/>
            </w:pPr>
            <w:r w:rsidRPr="00AA3217">
              <w:rPr>
                <w:rFonts w:hint="eastAsia"/>
              </w:rPr>
              <w:t>年終獎金</w:t>
            </w:r>
          </w:p>
        </w:tc>
        <w:tc>
          <w:tcPr>
            <w:tcW w:w="4252" w:type="dxa"/>
            <w:gridSpan w:val="2"/>
            <w:vAlign w:val="center"/>
          </w:tcPr>
          <w:p w:rsidR="00CA5C40" w:rsidRPr="00894E10" w:rsidRDefault="00CA5C40" w:rsidP="00822CD4">
            <w:pPr>
              <w:pStyle w:val="aff5"/>
              <w:jc w:val="center"/>
            </w:pPr>
            <w:r w:rsidRPr="00AA3217">
              <w:t>4.63</w:t>
            </w:r>
            <w:r w:rsidRPr="00AA3217">
              <w:rPr>
                <w:rFonts w:hint="eastAsia"/>
              </w:rPr>
              <w:t>個月薪</w:t>
            </w:r>
          </w:p>
          <w:p w:rsidR="00CA5C40" w:rsidRPr="00894E10" w:rsidRDefault="00DF7771" w:rsidP="00822CD4">
            <w:pPr>
              <w:pStyle w:val="aff5"/>
              <w:jc w:val="center"/>
            </w:pPr>
            <w:r w:rsidRPr="00AA3217">
              <w:rPr>
                <w:rFonts w:hint="eastAsia"/>
              </w:rPr>
              <w:t>（</w:t>
            </w:r>
            <w:r w:rsidR="00CA5C40" w:rsidRPr="00AA3217">
              <w:rPr>
                <w:rFonts w:hint="eastAsia"/>
              </w:rPr>
              <w:t>基本薪</w:t>
            </w:r>
            <w:r w:rsidR="00CA5C40" w:rsidRPr="00AA3217">
              <w:t>+</w:t>
            </w:r>
            <w:r w:rsidR="00CA5C40" w:rsidRPr="00AA3217">
              <w:rPr>
                <w:rFonts w:hint="eastAsia"/>
              </w:rPr>
              <w:t>加班費以外之津貼</w:t>
            </w:r>
            <w:r w:rsidRPr="00AA3217">
              <w:rPr>
                <w:rFonts w:hint="eastAsia"/>
              </w:rPr>
              <w:t>）</w:t>
            </w:r>
          </w:p>
        </w:tc>
        <w:tc>
          <w:tcPr>
            <w:tcW w:w="2862" w:type="dxa"/>
            <w:vAlign w:val="center"/>
          </w:tcPr>
          <w:p w:rsidR="00CA5C40" w:rsidRPr="00894E10" w:rsidRDefault="00CA5C40" w:rsidP="00822CD4">
            <w:pPr>
              <w:pStyle w:val="aff5"/>
              <w:rPr>
                <w:lang w:eastAsia="ja-JP"/>
              </w:rPr>
            </w:pPr>
            <w:r w:rsidRPr="00AA3217">
              <w:rPr>
                <w:rFonts w:hint="eastAsia"/>
                <w:lang w:eastAsia="ja-JP"/>
              </w:rPr>
              <w:t>出處：東京都人事委員會「令和元（</w:t>
            </w:r>
            <w:r w:rsidRPr="00AA3217">
              <w:rPr>
                <w:lang w:eastAsia="ja-JP"/>
              </w:rPr>
              <w:t>2019</w:t>
            </w:r>
            <w:r w:rsidRPr="00AA3217">
              <w:rPr>
                <w:rFonts w:hint="eastAsia"/>
                <w:lang w:eastAsia="ja-JP"/>
              </w:rPr>
              <w:t>）年職員</w:t>
            </w:r>
            <w:r w:rsidRPr="00AA3217">
              <w:rPr>
                <w:rFonts w:ascii="細明體" w:eastAsia="細明體" w:hAnsi="細明體" w:cs="細明體" w:hint="eastAsia"/>
                <w:lang w:eastAsia="ja-JP"/>
              </w:rPr>
              <w:t>の</w:t>
            </w:r>
            <w:r w:rsidRPr="00AA3217">
              <w:rPr>
                <w:rFonts w:hint="eastAsia"/>
                <w:lang w:eastAsia="ja-JP"/>
              </w:rPr>
              <w:t>給与</w:t>
            </w:r>
            <w:r w:rsidRPr="00AA3217">
              <w:rPr>
                <w:rFonts w:ascii="細明體" w:eastAsia="細明體" w:hAnsi="細明體" w:cs="細明體" w:hint="eastAsia"/>
                <w:lang w:eastAsia="ja-JP"/>
              </w:rPr>
              <w:t>に関する</w:t>
            </w:r>
            <w:r w:rsidRPr="00AA3217">
              <w:rPr>
                <w:rFonts w:hint="eastAsia"/>
                <w:lang w:eastAsia="ja-JP"/>
              </w:rPr>
              <w:t>報告</w:t>
            </w:r>
            <w:r w:rsidRPr="00AA3217">
              <w:rPr>
                <w:rFonts w:ascii="細明體" w:eastAsia="細明體" w:hAnsi="細明體" w:cs="細明體" w:hint="eastAsia"/>
                <w:lang w:eastAsia="ja-JP"/>
              </w:rPr>
              <w:t>と勧</w:t>
            </w:r>
            <w:r w:rsidRPr="00AA3217">
              <w:rPr>
                <w:rFonts w:hint="eastAsia"/>
                <w:lang w:eastAsia="ja-JP"/>
              </w:rPr>
              <w:t>告」</w:t>
            </w:r>
          </w:p>
        </w:tc>
      </w:tr>
      <w:tr w:rsidR="00894E10" w:rsidRPr="00894E10" w:rsidTr="00822CD4">
        <w:tc>
          <w:tcPr>
            <w:tcW w:w="1446" w:type="dxa"/>
            <w:vMerge w:val="restart"/>
            <w:vAlign w:val="center"/>
          </w:tcPr>
          <w:p w:rsidR="00CA5C40" w:rsidRPr="00894E10" w:rsidRDefault="00CA5C40" w:rsidP="00822CD4">
            <w:pPr>
              <w:pStyle w:val="aff5"/>
            </w:pPr>
            <w:r w:rsidRPr="00AA3217">
              <w:rPr>
                <w:rFonts w:hint="eastAsia"/>
              </w:rPr>
              <w:t>社會保險負擔比率</w:t>
            </w:r>
          </w:p>
        </w:tc>
        <w:tc>
          <w:tcPr>
            <w:tcW w:w="2126" w:type="dxa"/>
            <w:vAlign w:val="center"/>
          </w:tcPr>
          <w:p w:rsidR="00CA5C40" w:rsidRPr="00894E10" w:rsidRDefault="00CA5C40" w:rsidP="00822CD4">
            <w:pPr>
              <w:pStyle w:val="aff5"/>
              <w:jc w:val="center"/>
            </w:pPr>
            <w:r w:rsidRPr="00AA3217">
              <w:rPr>
                <w:rFonts w:hint="eastAsia"/>
              </w:rPr>
              <w:t>雇主負擔部分</w:t>
            </w:r>
          </w:p>
        </w:tc>
        <w:tc>
          <w:tcPr>
            <w:tcW w:w="2126" w:type="dxa"/>
            <w:vAlign w:val="center"/>
          </w:tcPr>
          <w:p w:rsidR="00CA5C40" w:rsidRPr="00894E10" w:rsidRDefault="00CA5C40" w:rsidP="00822CD4">
            <w:pPr>
              <w:pStyle w:val="aff5"/>
              <w:jc w:val="center"/>
            </w:pPr>
            <w:r w:rsidRPr="00AA3217">
              <w:rPr>
                <w:rFonts w:hint="eastAsia"/>
              </w:rPr>
              <w:t>受</w:t>
            </w:r>
            <w:proofErr w:type="gramStart"/>
            <w:r w:rsidRPr="00AA3217">
              <w:rPr>
                <w:rFonts w:hint="eastAsia"/>
              </w:rPr>
              <w:t>僱</w:t>
            </w:r>
            <w:proofErr w:type="gramEnd"/>
            <w:r w:rsidRPr="00AA3217">
              <w:rPr>
                <w:rFonts w:hint="eastAsia"/>
              </w:rPr>
              <w:t>者負擔部分</w:t>
            </w:r>
          </w:p>
        </w:tc>
        <w:tc>
          <w:tcPr>
            <w:tcW w:w="2862" w:type="dxa"/>
            <w:vMerge w:val="restart"/>
          </w:tcPr>
          <w:p w:rsidR="00CA5C40" w:rsidRPr="00894E10" w:rsidRDefault="00CA5C40" w:rsidP="00381FE6">
            <w:pPr>
              <w:pStyle w:val="aff5"/>
              <w:numPr>
                <w:ilvl w:val="0"/>
                <w:numId w:val="20"/>
              </w:numPr>
            </w:pPr>
            <w:r w:rsidRPr="00AA3217">
              <w:rPr>
                <w:rFonts w:hint="eastAsia"/>
              </w:rPr>
              <w:t>出處</w:t>
            </w:r>
            <w:r w:rsidRPr="00AA3217">
              <w:t>:</w:t>
            </w:r>
            <w:r w:rsidRPr="00AA3217">
              <w:rPr>
                <w:rFonts w:hint="eastAsia"/>
              </w:rPr>
              <w:t>厚生勞動省、全國健康保險協會、</w:t>
            </w:r>
            <w:r w:rsidRPr="00AA3217">
              <w:rPr>
                <w:rFonts w:hint="eastAsia"/>
                <w:spacing w:val="-6"/>
              </w:rPr>
              <w:t>日本年金機構、</w:t>
            </w:r>
            <w:r w:rsidRPr="00AA3217">
              <w:rPr>
                <w:rFonts w:hint="eastAsia"/>
              </w:rPr>
              <w:t>厚生勞動省</w:t>
            </w:r>
          </w:p>
          <w:p w:rsidR="00CA5C40" w:rsidRPr="00894E10" w:rsidRDefault="00CA5C40" w:rsidP="00381FE6">
            <w:pPr>
              <w:pStyle w:val="aff5"/>
              <w:numPr>
                <w:ilvl w:val="0"/>
                <w:numId w:val="20"/>
              </w:numPr>
            </w:pPr>
            <w:r w:rsidRPr="00AA3217">
              <w:rPr>
                <w:rFonts w:hint="eastAsia"/>
              </w:rPr>
              <w:t>被保險人</w:t>
            </w:r>
            <w:r w:rsidRPr="00AA3217">
              <w:t>40~64</w:t>
            </w:r>
            <w:r w:rsidRPr="00AA3217">
              <w:rPr>
                <w:rFonts w:hint="eastAsia"/>
              </w:rPr>
              <w:t>歲，醫療保險項目中，雇主即受</w:t>
            </w:r>
            <w:proofErr w:type="gramStart"/>
            <w:r w:rsidRPr="00AA3217">
              <w:rPr>
                <w:rFonts w:hint="eastAsia"/>
              </w:rPr>
              <w:t>僱</w:t>
            </w:r>
            <w:proofErr w:type="gramEnd"/>
            <w:r w:rsidRPr="00AA3217">
              <w:rPr>
                <w:rFonts w:hint="eastAsia"/>
              </w:rPr>
              <w:t>者均增加長照保險</w:t>
            </w:r>
            <w:r w:rsidRPr="00AA3217">
              <w:t>1.57%</w:t>
            </w:r>
          </w:p>
        </w:tc>
      </w:tr>
      <w:tr w:rsidR="00894E10" w:rsidRPr="00894E10" w:rsidTr="00822CD4">
        <w:tc>
          <w:tcPr>
            <w:tcW w:w="1446" w:type="dxa"/>
            <w:vMerge/>
            <w:vAlign w:val="center"/>
          </w:tcPr>
          <w:p w:rsidR="00CA5C40" w:rsidRPr="00894E10" w:rsidRDefault="00CA5C40" w:rsidP="00822CD4">
            <w:pPr>
              <w:spacing w:line="400" w:lineRule="exact"/>
              <w:ind w:firstLine="480"/>
              <w:rPr>
                <w:rFonts w:ascii="華康細圓體"/>
                <w:lang w:eastAsia="zh-TW"/>
              </w:rPr>
            </w:pPr>
          </w:p>
        </w:tc>
        <w:tc>
          <w:tcPr>
            <w:tcW w:w="2126" w:type="dxa"/>
          </w:tcPr>
          <w:p w:rsidR="00CA5C40" w:rsidRPr="00894E10" w:rsidRDefault="00CA5C40" w:rsidP="00822CD4">
            <w:pPr>
              <w:pStyle w:val="aff5"/>
            </w:pPr>
            <w:r w:rsidRPr="00AA3217">
              <w:t>15.04~15.24%</w:t>
            </w:r>
          </w:p>
          <w:p w:rsidR="00CA5C40" w:rsidRPr="00894E10" w:rsidRDefault="00CA5C40" w:rsidP="00822CD4">
            <w:pPr>
              <w:pStyle w:val="aff5"/>
            </w:pPr>
            <w:r w:rsidRPr="00AA3217">
              <w:rPr>
                <w:rFonts w:hint="eastAsia"/>
              </w:rPr>
              <w:t>內容包括：</w:t>
            </w:r>
          </w:p>
          <w:p w:rsidR="00CA5C40" w:rsidRPr="00894E10" w:rsidRDefault="00CA5C40" w:rsidP="00822CD4">
            <w:pPr>
              <w:pStyle w:val="aff5"/>
            </w:pPr>
            <w:r w:rsidRPr="00AA3217">
              <w:t>-</w:t>
            </w:r>
            <w:r w:rsidRPr="00AA3217">
              <w:rPr>
                <w:rFonts w:hint="eastAsia"/>
              </w:rPr>
              <w:t>僱用保險：</w:t>
            </w:r>
          </w:p>
          <w:p w:rsidR="00CA5C40" w:rsidRPr="00894E10" w:rsidRDefault="00CA5C40" w:rsidP="00822CD4">
            <w:pPr>
              <w:pStyle w:val="aff5"/>
            </w:pPr>
            <w:r w:rsidRPr="00AA3217">
              <w:t>0.6~0.8%</w:t>
            </w:r>
          </w:p>
          <w:p w:rsidR="00CA5C40" w:rsidRPr="00894E10" w:rsidRDefault="00CA5C40" w:rsidP="00822CD4">
            <w:pPr>
              <w:pStyle w:val="aff5"/>
              <w:rPr>
                <w:spacing w:val="-20"/>
              </w:rPr>
            </w:pPr>
            <w:r w:rsidRPr="00AA3217">
              <w:t>-</w:t>
            </w:r>
            <w:r w:rsidRPr="00AA3217">
              <w:rPr>
                <w:rFonts w:hint="eastAsia"/>
                <w:spacing w:val="-20"/>
              </w:rPr>
              <w:t>醫療保險</w:t>
            </w:r>
            <w:r w:rsidRPr="00AA3217">
              <w:rPr>
                <w:rFonts w:hint="eastAsia"/>
              </w:rPr>
              <w:t>：</w:t>
            </w:r>
            <w:r w:rsidRPr="00AA3217">
              <w:rPr>
                <w:spacing w:val="-20"/>
              </w:rPr>
              <w:t>4.95%</w:t>
            </w:r>
          </w:p>
          <w:p w:rsidR="00CA5C40" w:rsidRPr="00894E10" w:rsidRDefault="00CA5C40" w:rsidP="00822CD4">
            <w:pPr>
              <w:pStyle w:val="aff5"/>
            </w:pPr>
            <w:r w:rsidRPr="00AA3217">
              <w:t>-</w:t>
            </w:r>
            <w:r w:rsidRPr="00AA3217">
              <w:rPr>
                <w:rFonts w:hint="eastAsia"/>
              </w:rPr>
              <w:t>年金：</w:t>
            </w:r>
            <w:r w:rsidRPr="00AA3217">
              <w:t>9.15%</w:t>
            </w:r>
          </w:p>
          <w:p w:rsidR="00CA5C40" w:rsidRPr="00894E10" w:rsidRDefault="00CA5C40" w:rsidP="00822CD4">
            <w:pPr>
              <w:pStyle w:val="aff5"/>
            </w:pPr>
            <w:r w:rsidRPr="00AA3217">
              <w:t>-</w:t>
            </w:r>
            <w:r w:rsidRPr="00AA3217">
              <w:rPr>
                <w:rFonts w:hint="eastAsia"/>
              </w:rPr>
              <w:t>其他</w:t>
            </w:r>
            <w:r w:rsidRPr="00AA3217">
              <w:t>:0.34%</w:t>
            </w:r>
          </w:p>
        </w:tc>
        <w:tc>
          <w:tcPr>
            <w:tcW w:w="2126" w:type="dxa"/>
          </w:tcPr>
          <w:p w:rsidR="00CA5C40" w:rsidRPr="00894E10" w:rsidRDefault="00CA5C40" w:rsidP="00822CD4">
            <w:pPr>
              <w:pStyle w:val="aff5"/>
            </w:pPr>
            <w:r w:rsidRPr="00AA3217">
              <w:t>14.4~14.5%</w:t>
            </w:r>
          </w:p>
          <w:p w:rsidR="00CA5C40" w:rsidRPr="00894E10" w:rsidRDefault="00CA5C40" w:rsidP="00822CD4">
            <w:pPr>
              <w:pStyle w:val="aff5"/>
            </w:pPr>
            <w:r w:rsidRPr="00AA3217">
              <w:rPr>
                <w:rFonts w:hint="eastAsia"/>
              </w:rPr>
              <w:t>內容包括：</w:t>
            </w:r>
          </w:p>
          <w:p w:rsidR="00CA5C40" w:rsidRPr="00894E10" w:rsidRDefault="00CA5C40" w:rsidP="00822CD4">
            <w:pPr>
              <w:pStyle w:val="aff5"/>
            </w:pPr>
            <w:r w:rsidRPr="00AA3217">
              <w:t>-</w:t>
            </w:r>
            <w:r w:rsidRPr="00AA3217">
              <w:rPr>
                <w:rFonts w:hint="eastAsia"/>
              </w:rPr>
              <w:t>僱用保險：</w:t>
            </w:r>
          </w:p>
          <w:p w:rsidR="00CA5C40" w:rsidRPr="00894E10" w:rsidRDefault="00CA5C40" w:rsidP="00822CD4">
            <w:pPr>
              <w:pStyle w:val="aff5"/>
            </w:pPr>
            <w:r w:rsidRPr="00AA3217">
              <w:t>0.3-0.4%</w:t>
            </w:r>
          </w:p>
          <w:p w:rsidR="00CA5C40" w:rsidRPr="00894E10" w:rsidRDefault="00CA5C40" w:rsidP="00822CD4">
            <w:pPr>
              <w:pStyle w:val="aff5"/>
            </w:pPr>
            <w:r w:rsidRPr="00AA3217">
              <w:t>-</w:t>
            </w:r>
            <w:r w:rsidRPr="00AA3217">
              <w:rPr>
                <w:rFonts w:hint="eastAsia"/>
              </w:rPr>
              <w:t>醫療保險：</w:t>
            </w:r>
            <w:r w:rsidRPr="00AA3217">
              <w:t>4.95%</w:t>
            </w:r>
          </w:p>
          <w:p w:rsidR="00CA5C40" w:rsidRPr="00894E10" w:rsidRDefault="00CA5C40" w:rsidP="00822CD4">
            <w:pPr>
              <w:pStyle w:val="aff5"/>
            </w:pPr>
            <w:r w:rsidRPr="00AA3217">
              <w:t>-</w:t>
            </w:r>
            <w:r w:rsidRPr="00AA3217">
              <w:rPr>
                <w:rFonts w:hint="eastAsia"/>
              </w:rPr>
              <w:t>年金：</w:t>
            </w:r>
            <w:r w:rsidRPr="00AA3217">
              <w:t>9.15%</w:t>
            </w:r>
          </w:p>
          <w:p w:rsidR="00CA5C40" w:rsidRPr="00894E10" w:rsidRDefault="00CA5C40" w:rsidP="00822CD4">
            <w:pPr>
              <w:pStyle w:val="aff5"/>
            </w:pPr>
          </w:p>
        </w:tc>
        <w:tc>
          <w:tcPr>
            <w:tcW w:w="2862" w:type="dxa"/>
            <w:vMerge/>
            <w:vAlign w:val="center"/>
          </w:tcPr>
          <w:p w:rsidR="00CA5C40" w:rsidRPr="00894E10" w:rsidRDefault="00CA5C40" w:rsidP="00822CD4">
            <w:pPr>
              <w:snapToGrid w:val="0"/>
              <w:spacing w:line="400" w:lineRule="exact"/>
              <w:ind w:firstLine="480"/>
              <w:rPr>
                <w:rFonts w:ascii="華康細圓體"/>
                <w:lang w:eastAsia="zh-TW"/>
              </w:rPr>
            </w:pPr>
          </w:p>
        </w:tc>
      </w:tr>
      <w:tr w:rsidR="00894E10" w:rsidRPr="00894E10" w:rsidTr="00822CD4">
        <w:tc>
          <w:tcPr>
            <w:tcW w:w="1446" w:type="dxa"/>
            <w:vAlign w:val="center"/>
          </w:tcPr>
          <w:p w:rsidR="00CA5C40" w:rsidRPr="00894E10" w:rsidRDefault="00CA5C40" w:rsidP="00822CD4">
            <w:pPr>
              <w:pStyle w:val="aff5"/>
            </w:pPr>
            <w:r w:rsidRPr="00AA3217">
              <w:rPr>
                <w:rFonts w:hint="eastAsia"/>
              </w:rPr>
              <w:t>名目薪資上漲率</w:t>
            </w:r>
          </w:p>
        </w:tc>
        <w:tc>
          <w:tcPr>
            <w:tcW w:w="4252" w:type="dxa"/>
            <w:gridSpan w:val="2"/>
            <w:vAlign w:val="center"/>
          </w:tcPr>
          <w:p w:rsidR="00CA5C40" w:rsidRPr="00894E10" w:rsidRDefault="00CA5C40" w:rsidP="00822CD4">
            <w:pPr>
              <w:spacing w:line="400" w:lineRule="exact"/>
              <w:ind w:firstLine="480"/>
            </w:pPr>
            <w:r w:rsidRPr="00894E10">
              <w:rPr>
                <w:lang w:eastAsia="zh-TW"/>
              </w:rPr>
              <w:t>-</w:t>
            </w:r>
            <w:r w:rsidRPr="00894E10">
              <w:t>0.</w:t>
            </w:r>
            <w:r w:rsidRPr="00894E10">
              <w:rPr>
                <w:lang w:eastAsia="zh-TW"/>
              </w:rPr>
              <w:t>04</w:t>
            </w:r>
            <w:r w:rsidRPr="00894E10">
              <w:t>%</w:t>
            </w:r>
          </w:p>
        </w:tc>
        <w:tc>
          <w:tcPr>
            <w:tcW w:w="2862" w:type="dxa"/>
            <w:vAlign w:val="center"/>
          </w:tcPr>
          <w:p w:rsidR="00CA5C40" w:rsidRPr="00894E10" w:rsidRDefault="00CA5C40" w:rsidP="00822CD4">
            <w:pPr>
              <w:pStyle w:val="aff5"/>
            </w:pPr>
            <w:r w:rsidRPr="00AA3217">
              <w:rPr>
                <w:rFonts w:hint="eastAsia"/>
              </w:rPr>
              <w:t>出處</w:t>
            </w:r>
            <w:r w:rsidRPr="00AA3217">
              <w:rPr>
                <w:rFonts w:ascii="Arial Unicode MS" w:eastAsia="Arial Unicode MS" w:hAnsi="Arial Unicode MS" w:cs="Arial Unicode MS" w:hint="eastAsia"/>
              </w:rPr>
              <w:t>：</w:t>
            </w:r>
            <w:r w:rsidRPr="00AA3217">
              <w:rPr>
                <w:rFonts w:hint="eastAsia"/>
              </w:rPr>
              <w:t>東京都「令和元（</w:t>
            </w:r>
            <w:r w:rsidRPr="00AA3217">
              <w:t>2019</w:t>
            </w:r>
            <w:r w:rsidRPr="00AA3217">
              <w:rPr>
                <w:rFonts w:hint="eastAsia"/>
              </w:rPr>
              <w:t>）年</w:t>
            </w:r>
            <w:r w:rsidRPr="00AA3217">
              <w:t>12</w:t>
            </w:r>
            <w:r w:rsidRPr="00AA3217">
              <w:rPr>
                <w:rFonts w:hint="eastAsia"/>
              </w:rPr>
              <w:t>月每月勤勞統計調查」名目薪資指數</w:t>
            </w:r>
          </w:p>
        </w:tc>
      </w:tr>
    </w:tbl>
    <w:p w:rsidR="00D87E4A" w:rsidRPr="00894E10" w:rsidRDefault="00CA5C40" w:rsidP="00EF7AEF">
      <w:pPr>
        <w:pStyle w:val="aff5"/>
      </w:pPr>
      <w:r w:rsidRPr="00AA3217">
        <w:rPr>
          <w:rFonts w:hint="eastAsia"/>
        </w:rPr>
        <w:t>資料來源：日本貿易振興機構</w:t>
      </w:r>
      <w:r w:rsidRPr="00AA3217">
        <w:t>2020</w:t>
      </w:r>
      <w:r w:rsidRPr="00AA3217">
        <w:rPr>
          <w:rFonts w:hint="eastAsia"/>
        </w:rPr>
        <w:t>年</w:t>
      </w:r>
      <w:r w:rsidRPr="00AA3217">
        <w:t>2</w:t>
      </w:r>
      <w:r w:rsidRPr="00AA3217">
        <w:rPr>
          <w:rFonts w:hint="eastAsia"/>
        </w:rPr>
        <w:t>月投資相關成本統計，</w:t>
      </w:r>
      <w:r w:rsidRPr="00AA3217">
        <w:t>1</w:t>
      </w:r>
      <w:r w:rsidRPr="00AA3217">
        <w:rPr>
          <w:rFonts w:hint="eastAsia"/>
        </w:rPr>
        <w:t>美元＝</w:t>
      </w:r>
      <w:r w:rsidRPr="00AA3217">
        <w:t>108.05</w:t>
      </w:r>
      <w:r w:rsidRPr="00AA3217">
        <w:rPr>
          <w:rFonts w:hint="eastAsia"/>
        </w:rPr>
        <w:t>日圓，除特別註明</w:t>
      </w:r>
      <w:proofErr w:type="gramStart"/>
      <w:r w:rsidRPr="00AA3217">
        <w:rPr>
          <w:rFonts w:hint="eastAsia"/>
        </w:rPr>
        <w:t>外均含稅</w:t>
      </w:r>
      <w:proofErr w:type="gramEnd"/>
      <w:r w:rsidRPr="00AA3217">
        <w:rPr>
          <w:rFonts w:hint="eastAsia"/>
        </w:rPr>
        <w:t>。</w:t>
      </w:r>
    </w:p>
    <w:p w:rsidR="00B336F9" w:rsidRPr="00894E10" w:rsidRDefault="00B336F9" w:rsidP="00D87E4A">
      <w:pPr>
        <w:ind w:left="480" w:firstLineChars="0" w:firstLine="0"/>
        <w:rPr>
          <w:lang w:eastAsia="zh-TW"/>
        </w:rPr>
      </w:pPr>
    </w:p>
    <w:p w:rsidR="00D87E4A" w:rsidRPr="00894E10" w:rsidRDefault="00D87E4A" w:rsidP="00D87E4A">
      <w:pPr>
        <w:ind w:left="480" w:firstLineChars="0" w:firstLine="0"/>
        <w:rPr>
          <w:lang w:eastAsia="zh-TW"/>
        </w:rPr>
        <w:sectPr w:rsidR="00D87E4A" w:rsidRPr="00894E10" w:rsidSect="00C9282A">
          <w:headerReference w:type="default" r:id="rId36"/>
          <w:pgSz w:w="11906" w:h="16838" w:code="9"/>
          <w:pgMar w:top="2268" w:right="1701" w:bottom="1701" w:left="1701" w:header="1134" w:footer="851" w:gutter="0"/>
          <w:cols w:space="425"/>
          <w:docGrid w:type="lines" w:linePitch="514" w:charSpace="-774"/>
        </w:sectPr>
      </w:pPr>
      <w:bookmarkStart w:id="24" w:name="_Toc458086618"/>
    </w:p>
    <w:p w:rsidR="004200C4" w:rsidRPr="00894E10" w:rsidRDefault="004200C4" w:rsidP="003F5A27">
      <w:pPr>
        <w:pStyle w:val="a3"/>
        <w:spacing w:before="514" w:after="771"/>
        <w:rPr>
          <w:lang w:eastAsia="zh-TW"/>
        </w:rPr>
      </w:pPr>
      <w:bookmarkStart w:id="25" w:name="_Toc523935406"/>
      <w:bookmarkStart w:id="26" w:name="_Toc47472240"/>
      <w:bookmarkStart w:id="27" w:name="_Toc458086619"/>
      <w:bookmarkEnd w:id="24"/>
      <w:r w:rsidRPr="00AA3217">
        <w:rPr>
          <w:rFonts w:hint="eastAsia"/>
          <w:lang w:eastAsia="zh-TW"/>
        </w:rPr>
        <w:t>第捌章　簽證、居留及移民</w:t>
      </w:r>
      <w:bookmarkEnd w:id="25"/>
      <w:bookmarkEnd w:id="26"/>
    </w:p>
    <w:p w:rsidR="0019668C" w:rsidRPr="00894E10" w:rsidRDefault="0019668C" w:rsidP="0019668C">
      <w:pPr>
        <w:ind w:firstLine="480"/>
        <w:rPr>
          <w:lang w:eastAsia="zh-TW"/>
        </w:rPr>
      </w:pPr>
      <w:r w:rsidRPr="00894E10">
        <w:rPr>
          <w:rFonts w:hint="eastAsia"/>
          <w:lang w:eastAsia="zh-TW"/>
        </w:rPr>
        <w:t>根據日本總務省公布勞動力統計資料，日本</w:t>
      </w:r>
      <w:r w:rsidRPr="00894E10">
        <w:rPr>
          <w:lang w:eastAsia="zh-TW"/>
        </w:rPr>
        <w:t>15~64</w:t>
      </w:r>
      <w:r w:rsidRPr="00894E10">
        <w:rPr>
          <w:rFonts w:hint="eastAsia"/>
          <w:lang w:eastAsia="zh-TW"/>
        </w:rPr>
        <w:t>歲勞動人口數自</w:t>
      </w:r>
      <w:r w:rsidRPr="00894E10">
        <w:rPr>
          <w:lang w:eastAsia="zh-TW"/>
        </w:rPr>
        <w:t>2000</w:t>
      </w:r>
      <w:r w:rsidRPr="00894E10">
        <w:rPr>
          <w:rFonts w:hint="eastAsia"/>
          <w:lang w:eastAsia="zh-TW"/>
        </w:rPr>
        <w:t>年達到顛峰之</w:t>
      </w:r>
      <w:r w:rsidRPr="00894E10">
        <w:rPr>
          <w:lang w:eastAsia="zh-TW"/>
        </w:rPr>
        <w:t>6,766</w:t>
      </w:r>
      <w:r w:rsidRPr="00894E10">
        <w:rPr>
          <w:rFonts w:hint="eastAsia"/>
          <w:lang w:eastAsia="zh-TW"/>
        </w:rPr>
        <w:t>萬人後呈現緩慢衰退趨勢，</w:t>
      </w:r>
      <w:r w:rsidRPr="00894E10">
        <w:rPr>
          <w:lang w:eastAsia="zh-TW"/>
        </w:rPr>
        <w:t>2012</w:t>
      </w:r>
      <w:r w:rsidRPr="00894E10">
        <w:rPr>
          <w:rFonts w:hint="eastAsia"/>
          <w:lang w:eastAsia="zh-TW"/>
        </w:rPr>
        <w:t>年減為</w:t>
      </w:r>
      <w:r w:rsidRPr="00894E10">
        <w:rPr>
          <w:lang w:eastAsia="zh-TW"/>
        </w:rPr>
        <w:t>6,565</w:t>
      </w:r>
      <w:r w:rsidRPr="00894E10">
        <w:rPr>
          <w:rFonts w:hint="eastAsia"/>
          <w:lang w:eastAsia="zh-TW"/>
        </w:rPr>
        <w:t>萬人，為彌補此勞動力缺口，日本政府積極鼓勵女性及高齡人口就業，</w:t>
      </w:r>
      <w:proofErr w:type="gramStart"/>
      <w:r w:rsidRPr="00894E10">
        <w:rPr>
          <w:rFonts w:hint="eastAsia"/>
          <w:lang w:eastAsia="zh-TW"/>
        </w:rPr>
        <w:t>爰</w:t>
      </w:r>
      <w:proofErr w:type="gramEnd"/>
      <w:r w:rsidRPr="00894E10">
        <w:rPr>
          <w:rFonts w:hint="eastAsia"/>
          <w:lang w:eastAsia="zh-TW"/>
        </w:rPr>
        <w:t>自</w:t>
      </w:r>
      <w:r w:rsidRPr="00894E10">
        <w:rPr>
          <w:lang w:eastAsia="zh-TW"/>
        </w:rPr>
        <w:t>2013</w:t>
      </w:r>
      <w:r w:rsidRPr="00894E10">
        <w:rPr>
          <w:rFonts w:hint="eastAsia"/>
          <w:lang w:eastAsia="zh-TW"/>
        </w:rPr>
        <w:t>年起日本勞動力人口連續</w:t>
      </w:r>
      <w:r w:rsidRPr="00894E10">
        <w:rPr>
          <w:lang w:eastAsia="zh-TW"/>
        </w:rPr>
        <w:t>6</w:t>
      </w:r>
      <w:r w:rsidRPr="00894E10">
        <w:rPr>
          <w:rFonts w:hint="eastAsia"/>
          <w:lang w:eastAsia="zh-TW"/>
        </w:rPr>
        <w:t>年成長，並於</w:t>
      </w:r>
      <w:r w:rsidRPr="00894E10">
        <w:rPr>
          <w:lang w:eastAsia="zh-TW"/>
        </w:rPr>
        <w:t>2019</w:t>
      </w:r>
      <w:r w:rsidRPr="00894E10">
        <w:rPr>
          <w:rFonts w:hint="eastAsia"/>
          <w:lang w:eastAsia="zh-TW"/>
        </w:rPr>
        <w:t>年底達到</w:t>
      </w:r>
      <w:r w:rsidRPr="00894E10">
        <w:rPr>
          <w:lang w:eastAsia="zh-TW"/>
        </w:rPr>
        <w:t>6,886</w:t>
      </w:r>
      <w:r w:rsidRPr="00894E10">
        <w:rPr>
          <w:rFonts w:hint="eastAsia"/>
          <w:lang w:eastAsia="zh-TW"/>
        </w:rPr>
        <w:t>萬人，超越</w:t>
      </w:r>
      <w:r w:rsidRPr="00894E10">
        <w:rPr>
          <w:lang w:eastAsia="zh-TW"/>
        </w:rPr>
        <w:t>2000</w:t>
      </w:r>
      <w:r w:rsidRPr="00894E10">
        <w:rPr>
          <w:rFonts w:hint="eastAsia"/>
          <w:lang w:eastAsia="zh-TW"/>
        </w:rPr>
        <w:t>年水準。</w:t>
      </w:r>
    </w:p>
    <w:p w:rsidR="0019668C" w:rsidRPr="00894E10" w:rsidRDefault="0019668C" w:rsidP="0019668C">
      <w:pPr>
        <w:ind w:firstLine="480"/>
        <w:rPr>
          <w:rFonts w:eastAsia="MS Mincho"/>
          <w:lang w:eastAsia="zh-TW"/>
        </w:rPr>
      </w:pPr>
      <w:r w:rsidRPr="00894E10">
        <w:rPr>
          <w:rFonts w:hint="eastAsia"/>
          <w:lang w:eastAsia="zh-TW"/>
        </w:rPr>
        <w:t>上述勞動人口成長主要源自女性及高齡就業人口增加，因日本有許多高學歷女性為家庭放棄工作，而日本平均退休年齡為</w:t>
      </w:r>
      <w:r w:rsidRPr="00894E10">
        <w:rPr>
          <w:lang w:eastAsia="zh-TW"/>
        </w:rPr>
        <w:t>60</w:t>
      </w:r>
      <w:r w:rsidRPr="00894E10">
        <w:rPr>
          <w:rFonts w:hint="eastAsia"/>
          <w:lang w:eastAsia="zh-TW"/>
        </w:rPr>
        <w:t>歲等因素，造成日本</w:t>
      </w:r>
      <w:r w:rsidRPr="00894E10">
        <w:rPr>
          <w:lang w:eastAsia="zh-TW"/>
        </w:rPr>
        <w:t>15</w:t>
      </w:r>
      <w:r w:rsidRPr="00894E10">
        <w:rPr>
          <w:rFonts w:hint="eastAsia"/>
          <w:lang w:eastAsia="zh-TW"/>
        </w:rPr>
        <w:t>歲</w:t>
      </w:r>
      <w:r w:rsidRPr="00894E10">
        <w:rPr>
          <w:lang w:eastAsia="zh-TW"/>
        </w:rPr>
        <w:t>~64</w:t>
      </w:r>
      <w:r w:rsidRPr="00894E10">
        <w:rPr>
          <w:rFonts w:hint="eastAsia"/>
          <w:lang w:eastAsia="zh-TW"/>
        </w:rPr>
        <w:t>歲之工作年齡人口中有許多潛在勞動力可供開發，日本政府藉由發掘潛在勞動力之方式已成功彌補勞動力缺口，保守估計勞動人口成長趨勢將可維持到</w:t>
      </w:r>
      <w:r w:rsidRPr="00894E10">
        <w:rPr>
          <w:lang w:eastAsia="zh-TW"/>
        </w:rPr>
        <w:t>2023</w:t>
      </w:r>
      <w:r w:rsidRPr="00894E10">
        <w:rPr>
          <w:rFonts w:hint="eastAsia"/>
          <w:lang w:eastAsia="zh-TW"/>
        </w:rPr>
        <w:t>年，但日本整體人口數逐年下降，</w:t>
      </w:r>
      <w:proofErr w:type="gramStart"/>
      <w:r w:rsidRPr="00894E10">
        <w:rPr>
          <w:rFonts w:hint="eastAsia"/>
          <w:lang w:eastAsia="zh-TW"/>
        </w:rPr>
        <w:t>少子高齡</w:t>
      </w:r>
      <w:proofErr w:type="gramEnd"/>
      <w:r w:rsidRPr="00894E10">
        <w:rPr>
          <w:rFonts w:hint="eastAsia"/>
          <w:lang w:eastAsia="zh-TW"/>
        </w:rPr>
        <w:t>化呈現不可逆趨勢，日本智庫估計</w:t>
      </w:r>
      <w:r w:rsidRPr="00894E10">
        <w:rPr>
          <w:lang w:eastAsia="zh-TW"/>
        </w:rPr>
        <w:t>2024</w:t>
      </w:r>
      <w:r w:rsidRPr="00894E10">
        <w:rPr>
          <w:rFonts w:hint="eastAsia"/>
          <w:lang w:eastAsia="zh-TW"/>
        </w:rPr>
        <w:t>年後勞動人口將再次衰退，至</w:t>
      </w:r>
      <w:r w:rsidRPr="00894E10">
        <w:rPr>
          <w:lang w:eastAsia="zh-TW"/>
        </w:rPr>
        <w:t>2030</w:t>
      </w:r>
      <w:r w:rsidRPr="00894E10">
        <w:rPr>
          <w:rFonts w:hint="eastAsia"/>
          <w:lang w:eastAsia="zh-TW"/>
        </w:rPr>
        <w:t>年減至</w:t>
      </w:r>
      <w:r w:rsidRPr="00894E10">
        <w:rPr>
          <w:lang w:eastAsia="zh-TW"/>
        </w:rPr>
        <w:t>6,693</w:t>
      </w:r>
      <w:r w:rsidRPr="00894E10">
        <w:rPr>
          <w:rFonts w:hint="eastAsia"/>
          <w:lang w:eastAsia="zh-TW"/>
        </w:rPr>
        <w:t>萬人，到</w:t>
      </w:r>
      <w:r w:rsidRPr="00894E10">
        <w:rPr>
          <w:lang w:eastAsia="zh-TW"/>
        </w:rPr>
        <w:t>2065</w:t>
      </w:r>
      <w:r w:rsidRPr="00894E10">
        <w:rPr>
          <w:rFonts w:hint="eastAsia"/>
          <w:lang w:eastAsia="zh-TW"/>
        </w:rPr>
        <w:t>年衰退至</w:t>
      </w:r>
      <w:r w:rsidRPr="00894E10">
        <w:rPr>
          <w:lang w:eastAsia="zh-TW"/>
        </w:rPr>
        <w:t>4,000</w:t>
      </w:r>
      <w:r w:rsidRPr="00894E10">
        <w:rPr>
          <w:rFonts w:hint="eastAsia"/>
          <w:lang w:eastAsia="zh-TW"/>
        </w:rPr>
        <w:t>萬人以下。為因應未來可預見之勞動力不足問題，日本積極導入人工智能（</w:t>
      </w:r>
      <w:r w:rsidRPr="00894E10">
        <w:rPr>
          <w:lang w:eastAsia="zh-TW"/>
        </w:rPr>
        <w:t>AI</w:t>
      </w:r>
      <w:r w:rsidRPr="00894E10">
        <w:rPr>
          <w:rFonts w:hint="eastAsia"/>
          <w:lang w:eastAsia="zh-TW"/>
        </w:rPr>
        <w:t>）及互聯網（</w:t>
      </w:r>
      <w:r w:rsidRPr="00894E10">
        <w:rPr>
          <w:lang w:eastAsia="zh-TW"/>
        </w:rPr>
        <w:t>IoT</w:t>
      </w:r>
      <w:r w:rsidRPr="00894E10">
        <w:rPr>
          <w:rFonts w:hint="eastAsia"/>
          <w:lang w:eastAsia="zh-TW"/>
        </w:rPr>
        <w:t>），盼能提高勞動供給及單位勞動生產力，同時放寬引進外國籍勞工相關規範。</w:t>
      </w:r>
    </w:p>
    <w:p w:rsidR="0019668C" w:rsidRPr="00894E10" w:rsidRDefault="0019668C" w:rsidP="0019668C">
      <w:pPr>
        <w:ind w:firstLine="480"/>
        <w:rPr>
          <w:lang w:eastAsia="zh-TW"/>
        </w:rPr>
      </w:pPr>
      <w:r w:rsidRPr="00894E10">
        <w:rPr>
          <w:rFonts w:hint="eastAsia"/>
          <w:lang w:eastAsia="zh-TW"/>
        </w:rPr>
        <w:t>日本過去很少接受外來移民，但</w:t>
      </w:r>
      <w:proofErr w:type="gramStart"/>
      <w:r w:rsidRPr="00894E10">
        <w:rPr>
          <w:rFonts w:hint="eastAsia"/>
          <w:lang w:eastAsia="zh-TW"/>
        </w:rPr>
        <w:t>隨著少子高齡</w:t>
      </w:r>
      <w:proofErr w:type="gramEnd"/>
      <w:r w:rsidRPr="00894E10">
        <w:rPr>
          <w:rFonts w:hint="eastAsia"/>
          <w:lang w:eastAsia="zh-TW"/>
        </w:rPr>
        <w:t>化及專業人才不足等問題逐漸惡化，日本社會已逐漸對外國籍工作者採取更開放的態度，外國籍勞動人口自</w:t>
      </w:r>
      <w:r w:rsidRPr="00894E10">
        <w:rPr>
          <w:lang w:eastAsia="zh-TW"/>
        </w:rPr>
        <w:t>2012</w:t>
      </w:r>
      <w:r w:rsidRPr="00894E10">
        <w:rPr>
          <w:rFonts w:hint="eastAsia"/>
          <w:lang w:eastAsia="zh-TW"/>
        </w:rPr>
        <w:t>年起持續成長。據日本厚生勞動省統計，</w:t>
      </w:r>
      <w:r w:rsidRPr="00894E10">
        <w:rPr>
          <w:lang w:eastAsia="zh-TW"/>
        </w:rPr>
        <w:t>2019</w:t>
      </w:r>
      <w:r w:rsidRPr="00894E10">
        <w:rPr>
          <w:rFonts w:hint="eastAsia"/>
          <w:lang w:eastAsia="zh-TW"/>
        </w:rPr>
        <w:t>年</w:t>
      </w:r>
      <w:r w:rsidRPr="00894E10">
        <w:rPr>
          <w:lang w:eastAsia="zh-TW"/>
        </w:rPr>
        <w:t>10</w:t>
      </w:r>
      <w:r w:rsidRPr="00894E10">
        <w:rPr>
          <w:rFonts w:hint="eastAsia"/>
          <w:lang w:eastAsia="zh-TW"/>
        </w:rPr>
        <w:t>月在日本外國籍工作者共</w:t>
      </w:r>
      <w:r w:rsidRPr="00894E10">
        <w:rPr>
          <w:lang w:eastAsia="zh-TW"/>
        </w:rPr>
        <w:t>165</w:t>
      </w:r>
      <w:r w:rsidRPr="00894E10">
        <w:rPr>
          <w:rFonts w:hint="eastAsia"/>
          <w:lang w:eastAsia="zh-TW"/>
        </w:rPr>
        <w:t>萬</w:t>
      </w:r>
      <w:r w:rsidRPr="00894E10">
        <w:rPr>
          <w:lang w:eastAsia="zh-TW"/>
        </w:rPr>
        <w:t>8,804</w:t>
      </w:r>
      <w:r w:rsidRPr="00894E10">
        <w:rPr>
          <w:rFonts w:hint="eastAsia"/>
          <w:lang w:eastAsia="zh-TW"/>
        </w:rPr>
        <w:t>人，較上年同期增加</w:t>
      </w:r>
      <w:r w:rsidRPr="00894E10">
        <w:rPr>
          <w:lang w:eastAsia="zh-TW"/>
        </w:rPr>
        <w:t>13.6%</w:t>
      </w:r>
      <w:r w:rsidRPr="00894E10">
        <w:rPr>
          <w:rFonts w:hint="eastAsia"/>
          <w:lang w:eastAsia="zh-TW"/>
        </w:rPr>
        <w:t>，連續</w:t>
      </w:r>
      <w:r w:rsidRPr="00894E10">
        <w:rPr>
          <w:lang w:eastAsia="zh-TW"/>
        </w:rPr>
        <w:t>7</w:t>
      </w:r>
      <w:r w:rsidRPr="00894E10">
        <w:rPr>
          <w:rFonts w:hint="eastAsia"/>
          <w:lang w:eastAsia="zh-TW"/>
        </w:rPr>
        <w:t>年成長，在日本外國籍勞動人口僅占</w:t>
      </w:r>
      <w:r w:rsidRPr="00894E10">
        <w:rPr>
          <w:lang w:eastAsia="zh-TW"/>
        </w:rPr>
        <w:t>2019</w:t>
      </w:r>
      <w:r w:rsidRPr="00894E10">
        <w:rPr>
          <w:rFonts w:hint="eastAsia"/>
          <w:lang w:eastAsia="zh-TW"/>
        </w:rPr>
        <w:t>年日本總勞動人口（</w:t>
      </w:r>
      <w:r w:rsidRPr="00894E10">
        <w:rPr>
          <w:lang w:eastAsia="zh-TW"/>
        </w:rPr>
        <w:t>6,850</w:t>
      </w:r>
      <w:r w:rsidRPr="00894E10">
        <w:rPr>
          <w:rFonts w:hint="eastAsia"/>
          <w:lang w:eastAsia="zh-TW"/>
        </w:rPr>
        <w:t>萬人）之</w:t>
      </w:r>
      <w:r w:rsidRPr="00894E10">
        <w:rPr>
          <w:lang w:eastAsia="zh-TW"/>
        </w:rPr>
        <w:t>2.42%</w:t>
      </w:r>
      <w:r w:rsidRPr="00894E10">
        <w:rPr>
          <w:rFonts w:hint="eastAsia"/>
          <w:lang w:eastAsia="zh-TW"/>
        </w:rPr>
        <w:t>。為</w:t>
      </w:r>
      <w:proofErr w:type="gramStart"/>
      <w:r w:rsidRPr="00894E10">
        <w:rPr>
          <w:rFonts w:hint="eastAsia"/>
          <w:lang w:eastAsia="zh-TW"/>
        </w:rPr>
        <w:t>因應少子高齡</w:t>
      </w:r>
      <w:proofErr w:type="gramEnd"/>
      <w:r w:rsidRPr="00894E10">
        <w:rPr>
          <w:rFonts w:hint="eastAsia"/>
          <w:lang w:eastAsia="zh-TW"/>
        </w:rPr>
        <w:t>化所造成的勞動力不足等問題，未來如何加強引進、活用外國人才，並制定相關配套措施，已成為日本政府重要課題。</w:t>
      </w:r>
    </w:p>
    <w:p w:rsidR="0019668C" w:rsidRPr="00894E10" w:rsidRDefault="0019668C" w:rsidP="0019668C">
      <w:pPr>
        <w:ind w:firstLine="480"/>
        <w:rPr>
          <w:lang w:eastAsia="zh-TW"/>
        </w:rPr>
      </w:pPr>
      <w:r w:rsidRPr="00894E10">
        <w:rPr>
          <w:rFonts w:hint="eastAsia"/>
          <w:lang w:eastAsia="zh-TW"/>
        </w:rPr>
        <w:t>外國籍工作者在日居留資格大致分為以下</w:t>
      </w:r>
      <w:r w:rsidRPr="00894E10">
        <w:rPr>
          <w:lang w:eastAsia="zh-TW"/>
        </w:rPr>
        <w:t>6</w:t>
      </w:r>
      <w:r w:rsidRPr="00894E10">
        <w:rPr>
          <w:rFonts w:hint="eastAsia"/>
          <w:lang w:eastAsia="zh-TW"/>
        </w:rPr>
        <w:t>種：</w:t>
      </w:r>
    </w:p>
    <w:p w:rsidR="0019668C" w:rsidRPr="00894E10" w:rsidRDefault="0019668C" w:rsidP="0019668C">
      <w:pPr>
        <w:pStyle w:val="a6"/>
        <w:ind w:left="960" w:hanging="720"/>
      </w:pPr>
      <w:bookmarkStart w:id="28" w:name="OLE_LINK1"/>
      <w:bookmarkStart w:id="29" w:name="OLE_LINK7"/>
      <w:r w:rsidRPr="00AA3217">
        <w:rPr>
          <w:rFonts w:hint="eastAsia"/>
        </w:rPr>
        <w:t>（一）</w:t>
      </w:r>
      <w:bookmarkEnd w:id="28"/>
      <w:bookmarkEnd w:id="29"/>
      <w:r w:rsidRPr="00AA3217">
        <w:rPr>
          <w:rFonts w:hint="eastAsia"/>
        </w:rPr>
        <w:t>專門、技術類領域：</w:t>
      </w:r>
    </w:p>
    <w:p w:rsidR="0019668C" w:rsidRPr="00894E10" w:rsidRDefault="0019668C" w:rsidP="0019668C">
      <w:pPr>
        <w:pStyle w:val="af0"/>
        <w:ind w:left="960" w:firstLine="480"/>
        <w:rPr>
          <w:lang w:eastAsia="zh-TW"/>
        </w:rPr>
      </w:pPr>
      <w:r w:rsidRPr="00894E10">
        <w:rPr>
          <w:rFonts w:hint="eastAsia"/>
          <w:lang w:eastAsia="zh-TW"/>
        </w:rPr>
        <w:t>本項工作簽證以賦予具備專門、技術、人文知識或國際業務等資格或學位之外國籍人士為主，涵蓋「經營管理」、「法律暨會計業務」、「醫療研究」、「教育暨技術、人文知識、國際業務」、「報導」、「宗教」、「藝術」及「高度專門職務」等工作型態。其中，日本政府為延攬更多高級外國人才來日工作分別於</w:t>
      </w:r>
      <w:r w:rsidRPr="00894E10">
        <w:rPr>
          <w:lang w:eastAsia="zh-TW"/>
        </w:rPr>
        <w:t>2012</w:t>
      </w:r>
      <w:r w:rsidRPr="00894E10">
        <w:rPr>
          <w:rFonts w:hint="eastAsia"/>
          <w:lang w:eastAsia="zh-TW"/>
        </w:rPr>
        <w:t>年</w:t>
      </w:r>
      <w:r w:rsidRPr="00894E10">
        <w:rPr>
          <w:lang w:eastAsia="zh-TW"/>
        </w:rPr>
        <w:t>5</w:t>
      </w:r>
      <w:r w:rsidRPr="00894E10">
        <w:rPr>
          <w:rFonts w:hint="eastAsia"/>
          <w:lang w:eastAsia="zh-TW"/>
        </w:rPr>
        <w:t>月實施「外籍高度專業人才評分制度」，並於</w:t>
      </w:r>
      <w:r w:rsidRPr="00894E10">
        <w:rPr>
          <w:lang w:eastAsia="zh-TW"/>
        </w:rPr>
        <w:t>2015</w:t>
      </w:r>
      <w:r w:rsidRPr="00894E10">
        <w:rPr>
          <w:rFonts w:hint="eastAsia"/>
          <w:lang w:eastAsia="zh-TW"/>
        </w:rPr>
        <w:t>年</w:t>
      </w:r>
      <w:r w:rsidRPr="00894E10">
        <w:rPr>
          <w:lang w:eastAsia="zh-TW"/>
        </w:rPr>
        <w:t>4</w:t>
      </w:r>
      <w:r w:rsidRPr="00894E10">
        <w:rPr>
          <w:rFonts w:hint="eastAsia"/>
          <w:lang w:eastAsia="zh-TW"/>
        </w:rPr>
        <w:t>月創設「高度專門職務」之居留資格。安</w:t>
      </w:r>
      <w:proofErr w:type="gramStart"/>
      <w:r w:rsidRPr="00894E10">
        <w:rPr>
          <w:rFonts w:hint="eastAsia"/>
          <w:lang w:eastAsia="zh-TW"/>
        </w:rPr>
        <w:t>倍</w:t>
      </w:r>
      <w:proofErr w:type="gramEnd"/>
      <w:r w:rsidRPr="00894E10">
        <w:rPr>
          <w:rFonts w:hint="eastAsia"/>
          <w:lang w:eastAsia="zh-TW"/>
        </w:rPr>
        <w:t>首相於</w:t>
      </w:r>
      <w:r w:rsidRPr="00894E10">
        <w:rPr>
          <w:lang w:eastAsia="zh-TW"/>
        </w:rPr>
        <w:t>2016</w:t>
      </w:r>
      <w:r w:rsidRPr="00894E10">
        <w:rPr>
          <w:rFonts w:hint="eastAsia"/>
          <w:lang w:eastAsia="zh-TW"/>
        </w:rPr>
        <w:t>年</w:t>
      </w:r>
      <w:r w:rsidRPr="00894E10">
        <w:rPr>
          <w:lang w:eastAsia="zh-TW"/>
        </w:rPr>
        <w:t>4</w:t>
      </w:r>
      <w:r w:rsidRPr="00894E10">
        <w:rPr>
          <w:rFonts w:hint="eastAsia"/>
          <w:lang w:eastAsia="zh-TW"/>
        </w:rPr>
        <w:t>月</w:t>
      </w:r>
      <w:r w:rsidRPr="00894E10">
        <w:rPr>
          <w:lang w:eastAsia="zh-TW"/>
        </w:rPr>
        <w:t>19</w:t>
      </w:r>
      <w:r w:rsidRPr="00894E10">
        <w:rPr>
          <w:rFonts w:hint="eastAsia"/>
          <w:lang w:eastAsia="zh-TW"/>
        </w:rPr>
        <w:t>日召開之產業競爭力會議中，提出「加速高級人才取得永久居留權」之新制度構想，作為新成長戰略的一環，嗣後日本</w:t>
      </w:r>
      <w:proofErr w:type="gramStart"/>
      <w:r w:rsidRPr="00894E10">
        <w:rPr>
          <w:rFonts w:hint="eastAsia"/>
          <w:lang w:eastAsia="zh-TW"/>
        </w:rPr>
        <w:t>法務省入國</w:t>
      </w:r>
      <w:proofErr w:type="gramEnd"/>
      <w:r w:rsidRPr="00894E10">
        <w:rPr>
          <w:rFonts w:hint="eastAsia"/>
          <w:lang w:eastAsia="zh-TW"/>
        </w:rPr>
        <w:t>管理局於</w:t>
      </w:r>
      <w:r w:rsidRPr="00894E10">
        <w:rPr>
          <w:lang w:eastAsia="zh-TW"/>
        </w:rPr>
        <w:t>2017</w:t>
      </w:r>
      <w:r w:rsidRPr="00894E10">
        <w:rPr>
          <w:rFonts w:hint="eastAsia"/>
          <w:lang w:eastAsia="zh-TW"/>
        </w:rPr>
        <w:t>年</w:t>
      </w:r>
      <w:r w:rsidRPr="00894E10">
        <w:rPr>
          <w:lang w:eastAsia="zh-TW"/>
        </w:rPr>
        <w:t>4</w:t>
      </w:r>
      <w:r w:rsidRPr="00894E10">
        <w:rPr>
          <w:rFonts w:hint="eastAsia"/>
          <w:lang w:eastAsia="zh-TW"/>
        </w:rPr>
        <w:t>月</w:t>
      </w:r>
      <w:r w:rsidRPr="00894E10">
        <w:rPr>
          <w:lang w:eastAsia="zh-TW"/>
        </w:rPr>
        <w:t>26</w:t>
      </w:r>
      <w:r w:rsidRPr="00894E10">
        <w:rPr>
          <w:rFonts w:hint="eastAsia"/>
          <w:lang w:eastAsia="zh-TW"/>
        </w:rPr>
        <w:t>日公告實施修正後之「外籍高度專業人才評分制度」，並創設所謂「日本版高度外籍人才綠卡」制度。</w:t>
      </w:r>
    </w:p>
    <w:p w:rsidR="0019668C" w:rsidRPr="00894E10" w:rsidRDefault="0019668C" w:rsidP="0019668C">
      <w:pPr>
        <w:pStyle w:val="af0"/>
        <w:ind w:left="960" w:firstLine="480"/>
        <w:rPr>
          <w:lang w:eastAsia="zh-TW"/>
        </w:rPr>
      </w:pPr>
      <w:r w:rsidRPr="00894E10">
        <w:rPr>
          <w:rFonts w:hint="eastAsia"/>
          <w:lang w:eastAsia="zh-TW"/>
        </w:rPr>
        <w:t>依現行「外籍高度專業人才評分制度」針對以「高度學術研究活動」、「高度專門或技術活動」、「高度經營</w:t>
      </w:r>
      <w:r w:rsidRPr="00894E10">
        <w:rPr>
          <w:rFonts w:ascii="華康細圓體" w:hint="eastAsia"/>
          <w:lang w:eastAsia="zh-TW"/>
        </w:rPr>
        <w:t>或</w:t>
      </w:r>
      <w:r w:rsidRPr="00894E10">
        <w:rPr>
          <w:rFonts w:hint="eastAsia"/>
          <w:lang w:eastAsia="zh-TW"/>
        </w:rPr>
        <w:t>管理活動」等</w:t>
      </w:r>
      <w:r w:rsidRPr="00894E10">
        <w:rPr>
          <w:lang w:eastAsia="zh-TW"/>
        </w:rPr>
        <w:t>3</w:t>
      </w:r>
      <w:r w:rsidRPr="00894E10">
        <w:rPr>
          <w:rFonts w:hint="eastAsia"/>
          <w:lang w:eastAsia="zh-TW"/>
        </w:rPr>
        <w:t>項活動內容為主，並以學歷、</w:t>
      </w:r>
      <w:proofErr w:type="gramStart"/>
      <w:r w:rsidRPr="00894E10">
        <w:rPr>
          <w:rFonts w:hint="eastAsia"/>
          <w:lang w:eastAsia="zh-TW"/>
        </w:rPr>
        <w:t>職歷</w:t>
      </w:r>
      <w:proofErr w:type="gramEnd"/>
      <w:r w:rsidRPr="00894E10">
        <w:rPr>
          <w:rFonts w:hint="eastAsia"/>
          <w:lang w:eastAsia="zh-TW"/>
        </w:rPr>
        <w:t>、年收等項目分別列計「點數」，作為認定標準，點數合計</w:t>
      </w:r>
      <w:r w:rsidRPr="00894E10">
        <w:rPr>
          <w:lang w:eastAsia="zh-TW"/>
        </w:rPr>
        <w:t>70</w:t>
      </w:r>
      <w:r w:rsidRPr="00894E10">
        <w:rPr>
          <w:rFonts w:hint="eastAsia"/>
          <w:lang w:eastAsia="zh-TW"/>
        </w:rPr>
        <w:t>分以上者，即認定為高階人才，享有包括最長</w:t>
      </w:r>
      <w:r w:rsidRPr="00894E10">
        <w:rPr>
          <w:lang w:eastAsia="zh-TW"/>
        </w:rPr>
        <w:t>5</w:t>
      </w:r>
      <w:r w:rsidRPr="00894E10">
        <w:rPr>
          <w:rFonts w:hint="eastAsia"/>
          <w:lang w:eastAsia="zh-TW"/>
        </w:rPr>
        <w:t>年工作居留權（視情況可解除居留期間限制）、配偶工作權、父母居留權等簽證優惠，相關基本點數計算方式如下表</w:t>
      </w:r>
      <w:r w:rsidRPr="00894E10">
        <w:rPr>
          <w:rStyle w:val="affb"/>
          <w:lang w:eastAsia="zh-TW"/>
        </w:rPr>
        <w:footnoteReference w:id="1"/>
      </w:r>
      <w:r w:rsidRPr="00894E10">
        <w:rPr>
          <w:rFonts w:hint="eastAsia"/>
          <w:lang w:eastAsia="zh-TW"/>
        </w:rPr>
        <w:t>：</w:t>
      </w:r>
    </w:p>
    <w:tbl>
      <w:tblPr>
        <w:tblW w:w="4369"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40"/>
        <w:gridCol w:w="2540"/>
      </w:tblGrid>
      <w:tr w:rsidR="00894E10" w:rsidRPr="00894E10" w:rsidTr="002D79BB">
        <w:trPr>
          <w:tblHeader/>
        </w:trPr>
        <w:tc>
          <w:tcPr>
            <w:tcW w:w="2540" w:type="dxa"/>
            <w:shd w:val="clear" w:color="auto" w:fill="auto"/>
          </w:tcPr>
          <w:p w:rsidR="0019668C" w:rsidRPr="00894E10" w:rsidRDefault="0019668C" w:rsidP="00EF7AEF">
            <w:pPr>
              <w:pStyle w:val="af2"/>
              <w:rPr>
                <w:lang w:eastAsia="zh-TW"/>
              </w:rPr>
            </w:pPr>
            <w:r w:rsidRPr="00894E10">
              <w:rPr>
                <w:rFonts w:hint="eastAsia"/>
                <w:lang w:eastAsia="zh-TW"/>
              </w:rPr>
              <w:t>項目</w:t>
            </w:r>
          </w:p>
        </w:tc>
        <w:tc>
          <w:tcPr>
            <w:tcW w:w="2540" w:type="dxa"/>
            <w:shd w:val="clear" w:color="auto" w:fill="auto"/>
          </w:tcPr>
          <w:p w:rsidR="0019668C" w:rsidRPr="00894E10" w:rsidRDefault="0019668C" w:rsidP="00EF7AEF">
            <w:pPr>
              <w:pStyle w:val="af2"/>
              <w:rPr>
                <w:lang w:eastAsia="zh-TW"/>
              </w:rPr>
            </w:pPr>
            <w:r w:rsidRPr="00894E10">
              <w:rPr>
                <w:rFonts w:hint="eastAsia"/>
                <w:lang w:eastAsia="zh-TW"/>
              </w:rPr>
              <w:t>內容</w:t>
            </w:r>
          </w:p>
        </w:tc>
        <w:tc>
          <w:tcPr>
            <w:tcW w:w="2540" w:type="dxa"/>
            <w:shd w:val="clear" w:color="auto" w:fill="auto"/>
          </w:tcPr>
          <w:p w:rsidR="0019668C" w:rsidRPr="00894E10" w:rsidRDefault="0019668C" w:rsidP="00EF7AEF">
            <w:pPr>
              <w:pStyle w:val="af2"/>
              <w:rPr>
                <w:lang w:eastAsia="zh-TW"/>
              </w:rPr>
            </w:pPr>
            <w:r w:rsidRPr="00894E10">
              <w:rPr>
                <w:rFonts w:hint="eastAsia"/>
                <w:lang w:eastAsia="zh-TW"/>
              </w:rPr>
              <w:t>點數</w:t>
            </w:r>
          </w:p>
        </w:tc>
      </w:tr>
      <w:tr w:rsidR="00894E10" w:rsidRPr="00894E10" w:rsidTr="002D79BB">
        <w:trPr>
          <w:trHeight w:val="326"/>
        </w:trPr>
        <w:tc>
          <w:tcPr>
            <w:tcW w:w="2540" w:type="dxa"/>
            <w:vMerge w:val="restart"/>
            <w:shd w:val="clear" w:color="auto" w:fill="auto"/>
          </w:tcPr>
          <w:p w:rsidR="0019668C" w:rsidRPr="00894E10" w:rsidRDefault="0019668C" w:rsidP="00EF7AEF">
            <w:pPr>
              <w:pStyle w:val="af2"/>
              <w:rPr>
                <w:lang w:eastAsia="zh-TW"/>
              </w:rPr>
            </w:pPr>
            <w:r w:rsidRPr="00894E10">
              <w:rPr>
                <w:rFonts w:hint="eastAsia"/>
                <w:lang w:eastAsia="zh-TW"/>
              </w:rPr>
              <w:t>學歷</w:t>
            </w:r>
          </w:p>
        </w:tc>
        <w:tc>
          <w:tcPr>
            <w:tcW w:w="2540" w:type="dxa"/>
            <w:shd w:val="clear" w:color="auto" w:fill="auto"/>
          </w:tcPr>
          <w:p w:rsidR="0019668C" w:rsidRPr="00894E10" w:rsidRDefault="0019668C" w:rsidP="00EF7AEF">
            <w:pPr>
              <w:pStyle w:val="af2"/>
              <w:rPr>
                <w:lang w:eastAsia="zh-TW"/>
              </w:rPr>
            </w:pPr>
            <w:r w:rsidRPr="00894E10">
              <w:rPr>
                <w:rFonts w:hint="eastAsia"/>
                <w:lang w:eastAsia="zh-TW"/>
              </w:rPr>
              <w:t>博士</w:t>
            </w:r>
          </w:p>
        </w:tc>
        <w:tc>
          <w:tcPr>
            <w:tcW w:w="2540" w:type="dxa"/>
            <w:shd w:val="clear" w:color="auto" w:fill="auto"/>
          </w:tcPr>
          <w:p w:rsidR="0019668C" w:rsidRPr="00894E10" w:rsidRDefault="0019668C" w:rsidP="00EF7AEF">
            <w:pPr>
              <w:pStyle w:val="af2"/>
              <w:rPr>
                <w:lang w:eastAsia="zh-TW"/>
              </w:rPr>
            </w:pPr>
            <w:r w:rsidRPr="00894E10">
              <w:rPr>
                <w:lang w:eastAsia="zh-TW"/>
              </w:rPr>
              <w:t>30</w:t>
            </w:r>
            <w:r w:rsidRPr="00894E10">
              <w:rPr>
                <w:rFonts w:hint="eastAsia"/>
                <w:lang w:eastAsia="zh-TW"/>
              </w:rPr>
              <w:t>點</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rFonts w:hint="eastAsia"/>
                <w:lang w:eastAsia="zh-TW"/>
              </w:rPr>
              <w:t>碩士</w:t>
            </w:r>
          </w:p>
        </w:tc>
        <w:tc>
          <w:tcPr>
            <w:tcW w:w="2540" w:type="dxa"/>
            <w:shd w:val="clear" w:color="auto" w:fill="auto"/>
          </w:tcPr>
          <w:p w:rsidR="0019668C" w:rsidRPr="00894E10" w:rsidRDefault="0019668C" w:rsidP="00EF7AEF">
            <w:pPr>
              <w:pStyle w:val="af2"/>
              <w:rPr>
                <w:lang w:eastAsia="zh-TW"/>
              </w:rPr>
            </w:pPr>
            <w:r w:rsidRPr="00894E10">
              <w:rPr>
                <w:lang w:eastAsia="zh-TW"/>
              </w:rPr>
              <w:t>20</w:t>
            </w:r>
            <w:r w:rsidRPr="00894E10">
              <w:rPr>
                <w:rFonts w:hint="eastAsia"/>
                <w:lang w:eastAsia="zh-TW"/>
              </w:rPr>
              <w:t>點</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rFonts w:hint="eastAsia"/>
                <w:lang w:eastAsia="zh-TW"/>
              </w:rPr>
              <w:t>大學</w:t>
            </w:r>
          </w:p>
        </w:tc>
        <w:tc>
          <w:tcPr>
            <w:tcW w:w="2540" w:type="dxa"/>
            <w:shd w:val="clear" w:color="auto" w:fill="auto"/>
          </w:tcPr>
          <w:p w:rsidR="0019668C" w:rsidRPr="00894E10" w:rsidRDefault="0019668C" w:rsidP="00EF7AEF">
            <w:pPr>
              <w:pStyle w:val="af2"/>
              <w:rPr>
                <w:lang w:eastAsia="zh-TW"/>
              </w:rPr>
            </w:pPr>
            <w:r w:rsidRPr="00894E10">
              <w:rPr>
                <w:lang w:eastAsia="zh-TW"/>
              </w:rPr>
              <w:t>10</w:t>
            </w:r>
            <w:r w:rsidRPr="00894E10">
              <w:rPr>
                <w:rFonts w:hint="eastAsia"/>
                <w:lang w:eastAsia="zh-TW"/>
              </w:rPr>
              <w:t>點</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rFonts w:hint="eastAsia"/>
                <w:lang w:eastAsia="zh-TW"/>
              </w:rPr>
              <w:t>不同領域的博士或碩士</w:t>
            </w:r>
          </w:p>
        </w:tc>
        <w:tc>
          <w:tcPr>
            <w:tcW w:w="2540" w:type="dxa"/>
            <w:shd w:val="clear" w:color="auto" w:fill="auto"/>
          </w:tcPr>
          <w:p w:rsidR="0019668C" w:rsidRPr="00894E10" w:rsidRDefault="0019668C" w:rsidP="00EF7AEF">
            <w:pPr>
              <w:pStyle w:val="af2"/>
              <w:rPr>
                <w:lang w:eastAsia="zh-TW"/>
              </w:rPr>
            </w:pPr>
            <w:r w:rsidRPr="00894E10">
              <w:rPr>
                <w:lang w:eastAsia="zh-TW"/>
              </w:rPr>
              <w:t>5</w:t>
            </w:r>
            <w:r w:rsidRPr="00894E10">
              <w:rPr>
                <w:rFonts w:hint="eastAsia"/>
                <w:lang w:eastAsia="zh-TW"/>
              </w:rPr>
              <w:t>點</w:t>
            </w:r>
          </w:p>
        </w:tc>
      </w:tr>
      <w:tr w:rsidR="00894E10" w:rsidRPr="00894E10" w:rsidTr="002D79BB">
        <w:trPr>
          <w:trHeight w:val="326"/>
        </w:trPr>
        <w:tc>
          <w:tcPr>
            <w:tcW w:w="2540" w:type="dxa"/>
            <w:vMerge w:val="restart"/>
            <w:shd w:val="clear" w:color="auto" w:fill="auto"/>
          </w:tcPr>
          <w:p w:rsidR="0019668C" w:rsidRPr="00894E10" w:rsidRDefault="0019668C" w:rsidP="00EF7AEF">
            <w:pPr>
              <w:pStyle w:val="af2"/>
              <w:rPr>
                <w:lang w:eastAsia="zh-TW"/>
              </w:rPr>
            </w:pPr>
            <w:proofErr w:type="gramStart"/>
            <w:r w:rsidRPr="00894E10">
              <w:rPr>
                <w:rFonts w:hint="eastAsia"/>
                <w:lang w:eastAsia="zh-TW"/>
              </w:rPr>
              <w:t>職歷</w:t>
            </w:r>
            <w:proofErr w:type="gramEnd"/>
          </w:p>
        </w:tc>
        <w:tc>
          <w:tcPr>
            <w:tcW w:w="2540" w:type="dxa"/>
            <w:shd w:val="clear" w:color="auto" w:fill="auto"/>
          </w:tcPr>
          <w:p w:rsidR="0019668C" w:rsidRPr="00894E10" w:rsidRDefault="0019668C" w:rsidP="00EF7AEF">
            <w:pPr>
              <w:pStyle w:val="af2"/>
              <w:rPr>
                <w:lang w:eastAsia="zh-TW"/>
              </w:rPr>
            </w:pPr>
            <w:r w:rsidRPr="00894E10">
              <w:rPr>
                <w:lang w:eastAsia="zh-TW"/>
              </w:rPr>
              <w:t>7</w:t>
            </w:r>
            <w:r w:rsidRPr="00894E10">
              <w:rPr>
                <w:rFonts w:hint="eastAsia"/>
                <w:lang w:eastAsia="zh-TW"/>
              </w:rPr>
              <w:t>年</w:t>
            </w:r>
          </w:p>
        </w:tc>
        <w:tc>
          <w:tcPr>
            <w:tcW w:w="2540" w:type="dxa"/>
            <w:shd w:val="clear" w:color="auto" w:fill="auto"/>
          </w:tcPr>
          <w:p w:rsidR="0019668C" w:rsidRPr="00894E10" w:rsidRDefault="0019668C" w:rsidP="00EF7AEF">
            <w:pPr>
              <w:pStyle w:val="af2"/>
              <w:rPr>
                <w:lang w:eastAsia="zh-TW"/>
              </w:rPr>
            </w:pPr>
            <w:r w:rsidRPr="00894E10">
              <w:rPr>
                <w:lang w:eastAsia="zh-TW"/>
              </w:rPr>
              <w:t>15</w:t>
            </w:r>
            <w:r w:rsidRPr="00894E10">
              <w:rPr>
                <w:rFonts w:hint="eastAsia"/>
                <w:lang w:eastAsia="zh-TW"/>
              </w:rPr>
              <w:t>點</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lang w:eastAsia="zh-TW"/>
              </w:rPr>
              <w:t>5</w:t>
            </w:r>
            <w:r w:rsidRPr="00894E10">
              <w:rPr>
                <w:rFonts w:hint="eastAsia"/>
                <w:lang w:eastAsia="zh-TW"/>
              </w:rPr>
              <w:t>年</w:t>
            </w:r>
          </w:p>
        </w:tc>
        <w:tc>
          <w:tcPr>
            <w:tcW w:w="2540" w:type="dxa"/>
            <w:shd w:val="clear" w:color="auto" w:fill="auto"/>
          </w:tcPr>
          <w:p w:rsidR="0019668C" w:rsidRPr="00894E10" w:rsidRDefault="0019668C" w:rsidP="00EF7AEF">
            <w:pPr>
              <w:pStyle w:val="af2"/>
              <w:rPr>
                <w:lang w:eastAsia="zh-TW"/>
              </w:rPr>
            </w:pPr>
            <w:r w:rsidRPr="00894E10">
              <w:rPr>
                <w:lang w:eastAsia="zh-TW"/>
              </w:rPr>
              <w:t>10</w:t>
            </w:r>
            <w:r w:rsidRPr="00894E10">
              <w:rPr>
                <w:rFonts w:hint="eastAsia"/>
                <w:lang w:eastAsia="zh-TW"/>
              </w:rPr>
              <w:t>點</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lang w:eastAsia="zh-TW"/>
              </w:rPr>
              <w:t>3</w:t>
            </w:r>
            <w:r w:rsidRPr="00894E10">
              <w:rPr>
                <w:rFonts w:hint="eastAsia"/>
                <w:lang w:eastAsia="zh-TW"/>
              </w:rPr>
              <w:t>年</w:t>
            </w:r>
          </w:p>
        </w:tc>
        <w:tc>
          <w:tcPr>
            <w:tcW w:w="2540" w:type="dxa"/>
            <w:shd w:val="clear" w:color="auto" w:fill="auto"/>
          </w:tcPr>
          <w:p w:rsidR="0019668C" w:rsidRPr="00894E10" w:rsidRDefault="0019668C" w:rsidP="00EF7AEF">
            <w:pPr>
              <w:pStyle w:val="af2"/>
              <w:rPr>
                <w:lang w:eastAsia="zh-TW"/>
              </w:rPr>
            </w:pPr>
            <w:r w:rsidRPr="00894E10">
              <w:rPr>
                <w:lang w:eastAsia="zh-TW"/>
              </w:rPr>
              <w:t>5</w:t>
            </w:r>
            <w:r w:rsidRPr="00894E10">
              <w:rPr>
                <w:rFonts w:hint="eastAsia"/>
                <w:lang w:eastAsia="zh-TW"/>
              </w:rPr>
              <w:t>點</w:t>
            </w:r>
          </w:p>
        </w:tc>
      </w:tr>
      <w:tr w:rsidR="00894E10" w:rsidRPr="00894E10" w:rsidTr="002D79BB">
        <w:trPr>
          <w:trHeight w:val="326"/>
        </w:trPr>
        <w:tc>
          <w:tcPr>
            <w:tcW w:w="2540" w:type="dxa"/>
            <w:vMerge w:val="restart"/>
            <w:shd w:val="clear" w:color="auto" w:fill="auto"/>
          </w:tcPr>
          <w:p w:rsidR="0019668C" w:rsidRPr="00894E10" w:rsidRDefault="0019668C" w:rsidP="00EF7AEF">
            <w:pPr>
              <w:pStyle w:val="af2"/>
              <w:rPr>
                <w:lang w:eastAsia="zh-TW"/>
              </w:rPr>
            </w:pPr>
            <w:r w:rsidRPr="00894E10">
              <w:rPr>
                <w:rFonts w:hint="eastAsia"/>
                <w:lang w:eastAsia="zh-TW"/>
              </w:rPr>
              <w:t>（申請時）年齡</w:t>
            </w:r>
          </w:p>
        </w:tc>
        <w:tc>
          <w:tcPr>
            <w:tcW w:w="2540" w:type="dxa"/>
            <w:shd w:val="clear" w:color="auto" w:fill="auto"/>
          </w:tcPr>
          <w:p w:rsidR="0019668C" w:rsidRPr="00894E10" w:rsidRDefault="0019668C" w:rsidP="00EF7AEF">
            <w:pPr>
              <w:pStyle w:val="af2"/>
              <w:rPr>
                <w:lang w:eastAsia="zh-TW"/>
              </w:rPr>
            </w:pPr>
            <w:r w:rsidRPr="00894E10">
              <w:rPr>
                <w:lang w:eastAsia="zh-TW"/>
              </w:rPr>
              <w:t>~29</w:t>
            </w:r>
            <w:r w:rsidRPr="00894E10">
              <w:rPr>
                <w:rFonts w:hint="eastAsia"/>
                <w:lang w:eastAsia="zh-TW"/>
              </w:rPr>
              <w:t>歲</w:t>
            </w:r>
          </w:p>
        </w:tc>
        <w:tc>
          <w:tcPr>
            <w:tcW w:w="2540" w:type="dxa"/>
            <w:shd w:val="clear" w:color="auto" w:fill="auto"/>
          </w:tcPr>
          <w:p w:rsidR="0019668C" w:rsidRPr="00894E10" w:rsidRDefault="0019668C" w:rsidP="00EF7AEF">
            <w:pPr>
              <w:pStyle w:val="af2"/>
              <w:rPr>
                <w:lang w:eastAsia="zh-TW"/>
              </w:rPr>
            </w:pPr>
            <w:r w:rsidRPr="00894E10">
              <w:rPr>
                <w:lang w:eastAsia="zh-TW"/>
              </w:rPr>
              <w:t>15</w:t>
            </w:r>
            <w:r w:rsidRPr="00894E10">
              <w:rPr>
                <w:rFonts w:hint="eastAsia"/>
                <w:lang w:eastAsia="zh-TW"/>
              </w:rPr>
              <w:t>點</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lang w:eastAsia="zh-TW"/>
              </w:rPr>
              <w:t>30~34</w:t>
            </w:r>
            <w:r w:rsidRPr="00894E10">
              <w:rPr>
                <w:rFonts w:hint="eastAsia"/>
                <w:lang w:eastAsia="zh-TW"/>
              </w:rPr>
              <w:t>歲</w:t>
            </w:r>
          </w:p>
        </w:tc>
        <w:tc>
          <w:tcPr>
            <w:tcW w:w="2540" w:type="dxa"/>
            <w:shd w:val="clear" w:color="auto" w:fill="auto"/>
          </w:tcPr>
          <w:p w:rsidR="0019668C" w:rsidRPr="00894E10" w:rsidRDefault="0019668C" w:rsidP="00EF7AEF">
            <w:pPr>
              <w:pStyle w:val="af2"/>
              <w:rPr>
                <w:lang w:eastAsia="zh-TW"/>
              </w:rPr>
            </w:pPr>
            <w:r w:rsidRPr="00894E10">
              <w:rPr>
                <w:lang w:eastAsia="zh-TW"/>
              </w:rPr>
              <w:t>10</w:t>
            </w:r>
            <w:r w:rsidRPr="00894E10">
              <w:rPr>
                <w:rFonts w:hint="eastAsia"/>
                <w:lang w:eastAsia="zh-TW"/>
              </w:rPr>
              <w:t>點</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lang w:eastAsia="zh-TW"/>
              </w:rPr>
              <w:t>35~39</w:t>
            </w:r>
            <w:r w:rsidRPr="00894E10">
              <w:rPr>
                <w:rFonts w:hint="eastAsia"/>
                <w:lang w:eastAsia="zh-TW"/>
              </w:rPr>
              <w:t>歲</w:t>
            </w:r>
          </w:p>
        </w:tc>
        <w:tc>
          <w:tcPr>
            <w:tcW w:w="2540" w:type="dxa"/>
            <w:shd w:val="clear" w:color="auto" w:fill="auto"/>
          </w:tcPr>
          <w:p w:rsidR="0019668C" w:rsidRPr="00894E10" w:rsidRDefault="0019668C" w:rsidP="00EF7AEF">
            <w:pPr>
              <w:pStyle w:val="af2"/>
              <w:rPr>
                <w:lang w:eastAsia="zh-TW"/>
              </w:rPr>
            </w:pPr>
            <w:r w:rsidRPr="00894E10">
              <w:rPr>
                <w:lang w:eastAsia="zh-TW"/>
              </w:rPr>
              <w:t>5</w:t>
            </w:r>
            <w:r w:rsidRPr="00894E10">
              <w:rPr>
                <w:rFonts w:hint="eastAsia"/>
                <w:lang w:eastAsia="zh-TW"/>
              </w:rPr>
              <w:t>點</w:t>
            </w:r>
          </w:p>
        </w:tc>
      </w:tr>
      <w:tr w:rsidR="00894E10" w:rsidRPr="00894E10" w:rsidTr="002D79BB">
        <w:trPr>
          <w:trHeight w:val="326"/>
        </w:trPr>
        <w:tc>
          <w:tcPr>
            <w:tcW w:w="2540" w:type="dxa"/>
            <w:vMerge w:val="restart"/>
            <w:shd w:val="clear" w:color="auto" w:fill="auto"/>
          </w:tcPr>
          <w:p w:rsidR="0019668C" w:rsidRPr="00894E10" w:rsidRDefault="0019668C" w:rsidP="00EF7AEF">
            <w:pPr>
              <w:pStyle w:val="af2"/>
              <w:rPr>
                <w:lang w:eastAsia="zh-TW"/>
              </w:rPr>
            </w:pPr>
            <w:r w:rsidRPr="00894E10">
              <w:rPr>
                <w:rFonts w:hint="eastAsia"/>
                <w:lang w:eastAsia="zh-TW"/>
              </w:rPr>
              <w:t>年收</w:t>
            </w:r>
          </w:p>
        </w:tc>
        <w:tc>
          <w:tcPr>
            <w:tcW w:w="2540" w:type="dxa"/>
            <w:shd w:val="clear" w:color="auto" w:fill="auto"/>
          </w:tcPr>
          <w:p w:rsidR="0019668C" w:rsidRPr="00894E10" w:rsidRDefault="0019668C" w:rsidP="00EF7AEF">
            <w:pPr>
              <w:pStyle w:val="af2"/>
              <w:rPr>
                <w:lang w:eastAsia="zh-TW"/>
              </w:rPr>
            </w:pPr>
            <w:r w:rsidRPr="00894E10">
              <w:rPr>
                <w:lang w:eastAsia="zh-TW"/>
              </w:rPr>
              <w:t>1000</w:t>
            </w:r>
            <w:r w:rsidRPr="00894E10">
              <w:rPr>
                <w:rFonts w:hint="eastAsia"/>
                <w:lang w:eastAsia="zh-TW"/>
              </w:rPr>
              <w:t>萬日圓</w:t>
            </w:r>
            <w:r w:rsidRPr="00894E10">
              <w:rPr>
                <w:lang w:eastAsia="zh-TW"/>
              </w:rPr>
              <w:t>~</w:t>
            </w:r>
          </w:p>
        </w:tc>
        <w:tc>
          <w:tcPr>
            <w:tcW w:w="2540" w:type="dxa"/>
            <w:shd w:val="clear" w:color="auto" w:fill="auto"/>
          </w:tcPr>
          <w:p w:rsidR="0019668C" w:rsidRPr="00894E10" w:rsidRDefault="0019668C" w:rsidP="00EF7AEF">
            <w:pPr>
              <w:pStyle w:val="af2"/>
              <w:rPr>
                <w:lang w:eastAsia="zh-TW"/>
              </w:rPr>
            </w:pPr>
            <w:r w:rsidRPr="00894E10">
              <w:rPr>
                <w:lang w:eastAsia="zh-TW"/>
              </w:rPr>
              <w:t>40</w:t>
            </w:r>
            <w:r w:rsidRPr="00894E10">
              <w:rPr>
                <w:rFonts w:hint="eastAsia"/>
                <w:lang w:eastAsia="zh-TW"/>
              </w:rPr>
              <w:t>點</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lang w:eastAsia="zh-TW"/>
              </w:rPr>
              <w:t>900~1000</w:t>
            </w:r>
            <w:r w:rsidRPr="00894E10">
              <w:rPr>
                <w:rFonts w:hint="eastAsia"/>
                <w:lang w:eastAsia="zh-TW"/>
              </w:rPr>
              <w:t>萬日圓</w:t>
            </w:r>
          </w:p>
        </w:tc>
        <w:tc>
          <w:tcPr>
            <w:tcW w:w="2540" w:type="dxa"/>
            <w:shd w:val="clear" w:color="auto" w:fill="auto"/>
          </w:tcPr>
          <w:p w:rsidR="0019668C" w:rsidRPr="00894E10" w:rsidRDefault="0019668C" w:rsidP="00EF7AEF">
            <w:pPr>
              <w:pStyle w:val="af2"/>
              <w:rPr>
                <w:lang w:eastAsia="zh-TW"/>
              </w:rPr>
            </w:pPr>
            <w:r w:rsidRPr="00894E10">
              <w:rPr>
                <w:lang w:eastAsia="zh-TW"/>
              </w:rPr>
              <w:t>35</w:t>
            </w:r>
            <w:r w:rsidRPr="00894E10">
              <w:rPr>
                <w:rFonts w:hint="eastAsia"/>
                <w:lang w:eastAsia="zh-TW"/>
              </w:rPr>
              <w:t>點</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lang w:eastAsia="zh-TW"/>
              </w:rPr>
              <w:t>800~900</w:t>
            </w:r>
            <w:r w:rsidRPr="00894E10">
              <w:rPr>
                <w:rFonts w:hint="eastAsia"/>
                <w:lang w:eastAsia="zh-TW"/>
              </w:rPr>
              <w:t>萬日圓</w:t>
            </w:r>
          </w:p>
        </w:tc>
        <w:tc>
          <w:tcPr>
            <w:tcW w:w="2540" w:type="dxa"/>
            <w:shd w:val="clear" w:color="auto" w:fill="auto"/>
          </w:tcPr>
          <w:p w:rsidR="0019668C" w:rsidRPr="00894E10" w:rsidRDefault="0019668C" w:rsidP="00EF7AEF">
            <w:pPr>
              <w:pStyle w:val="af2"/>
              <w:rPr>
                <w:lang w:eastAsia="zh-TW"/>
              </w:rPr>
            </w:pPr>
            <w:r w:rsidRPr="00894E10">
              <w:rPr>
                <w:lang w:eastAsia="zh-TW"/>
              </w:rPr>
              <w:t>30</w:t>
            </w:r>
            <w:r w:rsidRPr="00894E10">
              <w:rPr>
                <w:rFonts w:hint="eastAsia"/>
                <w:lang w:eastAsia="zh-TW"/>
              </w:rPr>
              <w:t>點</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lang w:eastAsia="zh-TW"/>
              </w:rPr>
              <w:t>700~800</w:t>
            </w:r>
            <w:r w:rsidRPr="00894E10">
              <w:rPr>
                <w:rFonts w:hint="eastAsia"/>
                <w:lang w:eastAsia="zh-TW"/>
              </w:rPr>
              <w:t>萬日圓</w:t>
            </w:r>
          </w:p>
        </w:tc>
        <w:tc>
          <w:tcPr>
            <w:tcW w:w="2540" w:type="dxa"/>
            <w:shd w:val="clear" w:color="auto" w:fill="auto"/>
          </w:tcPr>
          <w:p w:rsidR="0019668C" w:rsidRPr="00894E10" w:rsidRDefault="0019668C" w:rsidP="00EF7AEF">
            <w:pPr>
              <w:pStyle w:val="af2"/>
              <w:rPr>
                <w:lang w:eastAsia="zh-TW"/>
              </w:rPr>
            </w:pPr>
            <w:r w:rsidRPr="00894E10">
              <w:rPr>
                <w:lang w:eastAsia="zh-TW"/>
              </w:rPr>
              <w:t>25</w:t>
            </w:r>
            <w:r w:rsidRPr="00894E10">
              <w:rPr>
                <w:rFonts w:hint="eastAsia"/>
                <w:lang w:eastAsia="zh-TW"/>
              </w:rPr>
              <w:t>點</w:t>
            </w:r>
            <w:r w:rsidR="00DF7771" w:rsidRPr="00894E10">
              <w:rPr>
                <w:rFonts w:hint="eastAsia"/>
                <w:lang w:eastAsia="zh-TW"/>
              </w:rPr>
              <w:t>（</w:t>
            </w:r>
            <w:r w:rsidRPr="00894E10">
              <w:rPr>
                <w:rFonts w:hint="eastAsia"/>
                <w:lang w:eastAsia="zh-TW"/>
              </w:rPr>
              <w:t>限</w:t>
            </w:r>
            <w:r w:rsidRPr="00894E10">
              <w:rPr>
                <w:lang w:eastAsia="zh-TW"/>
              </w:rPr>
              <w:t>40</w:t>
            </w:r>
            <w:r w:rsidRPr="00894E10">
              <w:rPr>
                <w:rFonts w:hint="eastAsia"/>
                <w:lang w:eastAsia="zh-TW"/>
              </w:rPr>
              <w:t>歲以下</w:t>
            </w:r>
            <w:r w:rsidR="00DF7771" w:rsidRPr="00894E10">
              <w:rPr>
                <w:rFonts w:hint="eastAsia"/>
                <w:lang w:eastAsia="zh-TW"/>
              </w:rPr>
              <w:t>）</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lang w:eastAsia="zh-TW"/>
              </w:rPr>
              <w:t>600~700</w:t>
            </w:r>
            <w:r w:rsidRPr="00894E10">
              <w:rPr>
                <w:rFonts w:hint="eastAsia"/>
                <w:lang w:eastAsia="zh-TW"/>
              </w:rPr>
              <w:t>萬日圓</w:t>
            </w:r>
          </w:p>
        </w:tc>
        <w:tc>
          <w:tcPr>
            <w:tcW w:w="2540" w:type="dxa"/>
            <w:shd w:val="clear" w:color="auto" w:fill="auto"/>
          </w:tcPr>
          <w:p w:rsidR="0019668C" w:rsidRPr="00894E10" w:rsidRDefault="0019668C" w:rsidP="00EF7AEF">
            <w:pPr>
              <w:pStyle w:val="af2"/>
              <w:rPr>
                <w:lang w:eastAsia="zh-TW"/>
              </w:rPr>
            </w:pPr>
            <w:r w:rsidRPr="00894E10">
              <w:rPr>
                <w:lang w:eastAsia="zh-TW"/>
              </w:rPr>
              <w:t>20</w:t>
            </w:r>
            <w:r w:rsidRPr="00894E10">
              <w:rPr>
                <w:rFonts w:hint="eastAsia"/>
                <w:lang w:eastAsia="zh-TW"/>
              </w:rPr>
              <w:t>點</w:t>
            </w:r>
            <w:r w:rsidR="00DF7771" w:rsidRPr="00894E10">
              <w:rPr>
                <w:rFonts w:hint="eastAsia"/>
                <w:lang w:eastAsia="zh-TW"/>
              </w:rPr>
              <w:t>（</w:t>
            </w:r>
            <w:r w:rsidRPr="00894E10">
              <w:rPr>
                <w:rFonts w:hint="eastAsia"/>
                <w:lang w:eastAsia="zh-TW"/>
              </w:rPr>
              <w:t>限</w:t>
            </w:r>
            <w:r w:rsidRPr="00894E10">
              <w:rPr>
                <w:lang w:eastAsia="zh-TW"/>
              </w:rPr>
              <w:t>40</w:t>
            </w:r>
            <w:r w:rsidRPr="00894E10">
              <w:rPr>
                <w:rFonts w:hint="eastAsia"/>
                <w:lang w:eastAsia="zh-TW"/>
              </w:rPr>
              <w:t>歲以下</w:t>
            </w:r>
            <w:r w:rsidR="00DF7771" w:rsidRPr="00894E10">
              <w:rPr>
                <w:rFonts w:hint="eastAsia"/>
                <w:lang w:eastAsia="zh-TW"/>
              </w:rPr>
              <w:t>）</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lang w:eastAsia="zh-TW"/>
              </w:rPr>
              <w:t>500~600</w:t>
            </w:r>
            <w:r w:rsidRPr="00894E10">
              <w:rPr>
                <w:rFonts w:hint="eastAsia"/>
                <w:lang w:eastAsia="zh-TW"/>
              </w:rPr>
              <w:t>萬日圓</w:t>
            </w:r>
          </w:p>
        </w:tc>
        <w:tc>
          <w:tcPr>
            <w:tcW w:w="2540" w:type="dxa"/>
            <w:shd w:val="clear" w:color="auto" w:fill="auto"/>
          </w:tcPr>
          <w:p w:rsidR="0019668C" w:rsidRPr="00894E10" w:rsidRDefault="0019668C" w:rsidP="00EF7AEF">
            <w:pPr>
              <w:pStyle w:val="af2"/>
              <w:rPr>
                <w:lang w:eastAsia="zh-TW"/>
              </w:rPr>
            </w:pPr>
            <w:r w:rsidRPr="00894E10">
              <w:rPr>
                <w:lang w:eastAsia="zh-TW"/>
              </w:rPr>
              <w:t>15</w:t>
            </w:r>
            <w:r w:rsidRPr="00894E10">
              <w:rPr>
                <w:rFonts w:hint="eastAsia"/>
                <w:lang w:eastAsia="zh-TW"/>
              </w:rPr>
              <w:t>點</w:t>
            </w:r>
            <w:r w:rsidR="00DF7771" w:rsidRPr="00894E10">
              <w:rPr>
                <w:rFonts w:hint="eastAsia"/>
                <w:lang w:eastAsia="zh-TW"/>
              </w:rPr>
              <w:t>（</w:t>
            </w:r>
            <w:r w:rsidRPr="00894E10">
              <w:rPr>
                <w:rFonts w:hint="eastAsia"/>
                <w:lang w:eastAsia="zh-TW"/>
              </w:rPr>
              <w:t>限</w:t>
            </w:r>
            <w:r w:rsidRPr="00894E10">
              <w:rPr>
                <w:lang w:eastAsia="zh-TW"/>
              </w:rPr>
              <w:t>35</w:t>
            </w:r>
            <w:r w:rsidRPr="00894E10">
              <w:rPr>
                <w:rFonts w:hint="eastAsia"/>
                <w:lang w:eastAsia="zh-TW"/>
              </w:rPr>
              <w:t>歲以下</w:t>
            </w:r>
            <w:r w:rsidR="00DF7771" w:rsidRPr="00894E10">
              <w:rPr>
                <w:rFonts w:hint="eastAsia"/>
                <w:lang w:eastAsia="zh-TW"/>
              </w:rPr>
              <w:t>）</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lang w:eastAsia="zh-TW"/>
              </w:rPr>
              <w:t>400~500</w:t>
            </w:r>
            <w:r w:rsidRPr="00894E10">
              <w:rPr>
                <w:rFonts w:hint="eastAsia"/>
                <w:lang w:eastAsia="zh-TW"/>
              </w:rPr>
              <w:t>萬日圓</w:t>
            </w:r>
          </w:p>
        </w:tc>
        <w:tc>
          <w:tcPr>
            <w:tcW w:w="2540" w:type="dxa"/>
            <w:shd w:val="clear" w:color="auto" w:fill="auto"/>
          </w:tcPr>
          <w:p w:rsidR="0019668C" w:rsidRPr="00894E10" w:rsidRDefault="0019668C" w:rsidP="00EF7AEF">
            <w:pPr>
              <w:pStyle w:val="af2"/>
              <w:rPr>
                <w:lang w:eastAsia="zh-TW"/>
              </w:rPr>
            </w:pPr>
            <w:r w:rsidRPr="00894E10">
              <w:rPr>
                <w:lang w:eastAsia="zh-TW"/>
              </w:rPr>
              <w:t>10</w:t>
            </w:r>
            <w:r w:rsidRPr="00894E10">
              <w:rPr>
                <w:rFonts w:hint="eastAsia"/>
                <w:lang w:eastAsia="zh-TW"/>
              </w:rPr>
              <w:t>點</w:t>
            </w:r>
            <w:r w:rsidR="00DF7771" w:rsidRPr="00894E10">
              <w:rPr>
                <w:rFonts w:hint="eastAsia"/>
                <w:lang w:eastAsia="zh-TW"/>
              </w:rPr>
              <w:t>（</w:t>
            </w:r>
            <w:r w:rsidRPr="00894E10">
              <w:rPr>
                <w:rFonts w:hint="eastAsia"/>
                <w:lang w:eastAsia="zh-TW"/>
              </w:rPr>
              <w:t>限</w:t>
            </w:r>
            <w:r w:rsidRPr="00894E10">
              <w:rPr>
                <w:lang w:eastAsia="zh-TW"/>
              </w:rPr>
              <w:t>30</w:t>
            </w:r>
            <w:r w:rsidRPr="00894E10">
              <w:rPr>
                <w:rFonts w:hint="eastAsia"/>
                <w:lang w:eastAsia="zh-TW"/>
              </w:rPr>
              <w:t>歲以下</w:t>
            </w:r>
            <w:r w:rsidR="00DF7771" w:rsidRPr="00894E10">
              <w:rPr>
                <w:rFonts w:hint="eastAsia"/>
                <w:lang w:eastAsia="zh-TW"/>
              </w:rPr>
              <w:t>）</w:t>
            </w:r>
          </w:p>
        </w:tc>
      </w:tr>
      <w:tr w:rsidR="00894E10" w:rsidRPr="00894E10" w:rsidTr="002D79BB">
        <w:trPr>
          <w:trHeight w:val="326"/>
        </w:trPr>
        <w:tc>
          <w:tcPr>
            <w:tcW w:w="2540" w:type="dxa"/>
            <w:vMerge w:val="restart"/>
            <w:shd w:val="clear" w:color="auto" w:fill="auto"/>
          </w:tcPr>
          <w:p w:rsidR="0019668C" w:rsidRPr="00894E10" w:rsidRDefault="0019668C" w:rsidP="00EF7AEF">
            <w:pPr>
              <w:pStyle w:val="af2"/>
              <w:rPr>
                <w:lang w:eastAsia="zh-TW"/>
              </w:rPr>
            </w:pPr>
            <w:r w:rsidRPr="00894E10">
              <w:rPr>
                <w:rFonts w:hint="eastAsia"/>
                <w:lang w:eastAsia="zh-TW"/>
              </w:rPr>
              <w:t>日語能力測驗</w:t>
            </w:r>
          </w:p>
        </w:tc>
        <w:tc>
          <w:tcPr>
            <w:tcW w:w="2540" w:type="dxa"/>
            <w:shd w:val="clear" w:color="auto" w:fill="auto"/>
          </w:tcPr>
          <w:p w:rsidR="0019668C" w:rsidRPr="00894E10" w:rsidRDefault="0019668C" w:rsidP="00EF7AEF">
            <w:pPr>
              <w:pStyle w:val="af2"/>
              <w:rPr>
                <w:lang w:eastAsia="zh-TW"/>
              </w:rPr>
            </w:pPr>
            <w:r w:rsidRPr="00894E10">
              <w:rPr>
                <w:lang w:eastAsia="zh-TW"/>
              </w:rPr>
              <w:t>1</w:t>
            </w:r>
            <w:r w:rsidRPr="00894E10">
              <w:rPr>
                <w:rFonts w:hint="eastAsia"/>
                <w:lang w:eastAsia="zh-TW"/>
              </w:rPr>
              <w:t>級</w:t>
            </w:r>
          </w:p>
        </w:tc>
        <w:tc>
          <w:tcPr>
            <w:tcW w:w="2540" w:type="dxa"/>
            <w:shd w:val="clear" w:color="auto" w:fill="auto"/>
          </w:tcPr>
          <w:p w:rsidR="0019668C" w:rsidRPr="00894E10" w:rsidRDefault="0019668C" w:rsidP="00EF7AEF">
            <w:pPr>
              <w:pStyle w:val="af2"/>
              <w:rPr>
                <w:lang w:eastAsia="zh-TW"/>
              </w:rPr>
            </w:pPr>
            <w:r w:rsidRPr="00894E10">
              <w:rPr>
                <w:lang w:eastAsia="zh-TW"/>
              </w:rPr>
              <w:t>15</w:t>
            </w:r>
            <w:r w:rsidRPr="00894E10">
              <w:rPr>
                <w:rFonts w:hint="eastAsia"/>
                <w:lang w:eastAsia="zh-TW"/>
              </w:rPr>
              <w:t>點</w:t>
            </w:r>
          </w:p>
        </w:tc>
      </w:tr>
      <w:tr w:rsidR="00894E10" w:rsidRPr="00894E10" w:rsidTr="002D79BB">
        <w:trPr>
          <w:trHeight w:val="326"/>
        </w:trPr>
        <w:tc>
          <w:tcPr>
            <w:tcW w:w="2540" w:type="dxa"/>
            <w:vMerge/>
            <w:shd w:val="clear" w:color="auto" w:fill="auto"/>
          </w:tcPr>
          <w:p w:rsidR="0019668C" w:rsidRPr="00894E10" w:rsidRDefault="0019668C" w:rsidP="00EF7AEF">
            <w:pPr>
              <w:pStyle w:val="af2"/>
              <w:rPr>
                <w:lang w:eastAsia="zh-TW"/>
              </w:rPr>
            </w:pPr>
          </w:p>
        </w:tc>
        <w:tc>
          <w:tcPr>
            <w:tcW w:w="2540" w:type="dxa"/>
            <w:shd w:val="clear" w:color="auto" w:fill="auto"/>
          </w:tcPr>
          <w:p w:rsidR="0019668C" w:rsidRPr="00894E10" w:rsidRDefault="0019668C" w:rsidP="00EF7AEF">
            <w:pPr>
              <w:pStyle w:val="af2"/>
              <w:rPr>
                <w:lang w:eastAsia="zh-TW"/>
              </w:rPr>
            </w:pPr>
            <w:r w:rsidRPr="00894E10">
              <w:rPr>
                <w:lang w:eastAsia="zh-TW"/>
              </w:rPr>
              <w:t>2</w:t>
            </w:r>
            <w:r w:rsidRPr="00894E10">
              <w:rPr>
                <w:rFonts w:hint="eastAsia"/>
                <w:lang w:eastAsia="zh-TW"/>
              </w:rPr>
              <w:t>級</w:t>
            </w:r>
          </w:p>
        </w:tc>
        <w:tc>
          <w:tcPr>
            <w:tcW w:w="2540" w:type="dxa"/>
            <w:shd w:val="clear" w:color="auto" w:fill="auto"/>
          </w:tcPr>
          <w:p w:rsidR="0019668C" w:rsidRPr="00894E10" w:rsidRDefault="0019668C" w:rsidP="00EF7AEF">
            <w:pPr>
              <w:pStyle w:val="af2"/>
              <w:rPr>
                <w:lang w:eastAsia="zh-TW"/>
              </w:rPr>
            </w:pPr>
            <w:r w:rsidRPr="00894E10">
              <w:rPr>
                <w:lang w:eastAsia="zh-TW"/>
              </w:rPr>
              <w:t>10</w:t>
            </w:r>
            <w:r w:rsidRPr="00894E10">
              <w:rPr>
                <w:rFonts w:hint="eastAsia"/>
                <w:lang w:eastAsia="zh-TW"/>
              </w:rPr>
              <w:t>點</w:t>
            </w:r>
          </w:p>
        </w:tc>
      </w:tr>
      <w:tr w:rsidR="00894E10" w:rsidRPr="00894E10" w:rsidTr="002D79BB">
        <w:trPr>
          <w:trHeight w:val="326"/>
        </w:trPr>
        <w:tc>
          <w:tcPr>
            <w:tcW w:w="2540" w:type="dxa"/>
            <w:shd w:val="clear" w:color="auto" w:fill="auto"/>
          </w:tcPr>
          <w:p w:rsidR="0019668C" w:rsidRPr="00894E10" w:rsidRDefault="0019668C" w:rsidP="00EF7AEF">
            <w:pPr>
              <w:pStyle w:val="af2"/>
              <w:rPr>
                <w:lang w:eastAsia="zh-TW"/>
              </w:rPr>
            </w:pPr>
            <w:r w:rsidRPr="00894E10">
              <w:rPr>
                <w:rFonts w:hint="eastAsia"/>
                <w:lang w:eastAsia="zh-TW"/>
              </w:rPr>
              <w:t>紅利加點</w:t>
            </w:r>
          </w:p>
        </w:tc>
        <w:tc>
          <w:tcPr>
            <w:tcW w:w="2540" w:type="dxa"/>
            <w:shd w:val="clear" w:color="auto" w:fill="auto"/>
          </w:tcPr>
          <w:p w:rsidR="0019668C" w:rsidRPr="00894E10" w:rsidRDefault="0019668C" w:rsidP="00EF7AEF">
            <w:pPr>
              <w:pStyle w:val="af2"/>
              <w:rPr>
                <w:lang w:eastAsia="zh-TW"/>
              </w:rPr>
            </w:pPr>
            <w:r w:rsidRPr="00894E10">
              <w:rPr>
                <w:rFonts w:hint="eastAsia"/>
                <w:lang w:eastAsia="zh-TW"/>
              </w:rPr>
              <w:t>研究實績</w:t>
            </w:r>
          </w:p>
        </w:tc>
        <w:tc>
          <w:tcPr>
            <w:tcW w:w="2540" w:type="dxa"/>
            <w:shd w:val="clear" w:color="auto" w:fill="auto"/>
          </w:tcPr>
          <w:p w:rsidR="0019668C" w:rsidRPr="00894E10" w:rsidRDefault="0019668C" w:rsidP="00EF7AEF">
            <w:pPr>
              <w:pStyle w:val="af2"/>
              <w:rPr>
                <w:lang w:eastAsia="zh-TW"/>
              </w:rPr>
            </w:pPr>
            <w:r w:rsidRPr="00894E10">
              <w:rPr>
                <w:lang w:eastAsia="zh-TW"/>
              </w:rPr>
              <w:t>20</w:t>
            </w:r>
            <w:r w:rsidRPr="00894E10">
              <w:rPr>
                <w:rFonts w:hint="eastAsia"/>
                <w:lang w:eastAsia="zh-TW"/>
              </w:rPr>
              <w:t>點</w:t>
            </w:r>
          </w:p>
        </w:tc>
      </w:tr>
    </w:tbl>
    <w:p w:rsidR="0019668C" w:rsidRPr="00894E10" w:rsidRDefault="0019668C" w:rsidP="002D79BB">
      <w:pPr>
        <w:snapToGrid w:val="0"/>
        <w:ind w:left="839" w:firstLineChars="0" w:firstLine="420"/>
        <w:rPr>
          <w:lang w:eastAsia="zh-TW"/>
        </w:rPr>
      </w:pPr>
    </w:p>
    <w:p w:rsidR="0019668C" w:rsidRPr="00894E10" w:rsidRDefault="0019668C" w:rsidP="0019668C">
      <w:pPr>
        <w:pStyle w:val="af0"/>
        <w:ind w:left="960" w:firstLine="480"/>
        <w:rPr>
          <w:lang w:eastAsia="zh-TW"/>
        </w:rPr>
      </w:pPr>
      <w:r w:rsidRPr="00894E10">
        <w:rPr>
          <w:rFonts w:hint="eastAsia"/>
          <w:lang w:eastAsia="zh-TW"/>
        </w:rPr>
        <w:t>目前在日本申請永久居留權原則上居留期間為</w:t>
      </w:r>
      <w:r w:rsidRPr="00894E10">
        <w:rPr>
          <w:lang w:eastAsia="zh-TW"/>
        </w:rPr>
        <w:t>10</w:t>
      </w:r>
      <w:r w:rsidRPr="00894E10">
        <w:rPr>
          <w:rFonts w:hint="eastAsia"/>
          <w:lang w:eastAsia="zh-TW"/>
        </w:rPr>
        <w:t>年，惟符合現行「外籍高度專業人才評分制度」，</w:t>
      </w:r>
      <w:r w:rsidRPr="00894E10">
        <w:rPr>
          <w:lang w:eastAsia="zh-TW"/>
        </w:rPr>
        <w:t>70</w:t>
      </w:r>
      <w:r w:rsidRPr="00894E10">
        <w:rPr>
          <w:rFonts w:hint="eastAsia"/>
          <w:lang w:eastAsia="zh-TW"/>
        </w:rPr>
        <w:t>分以上之外籍高度專業人才，可縮短為</w:t>
      </w:r>
      <w:r w:rsidRPr="00894E10">
        <w:rPr>
          <w:lang w:eastAsia="zh-TW"/>
        </w:rPr>
        <w:t>3</w:t>
      </w:r>
      <w:r w:rsidRPr="00894E10">
        <w:rPr>
          <w:rFonts w:hint="eastAsia"/>
          <w:lang w:eastAsia="zh-TW"/>
        </w:rPr>
        <w:t>年；而評點</w:t>
      </w:r>
      <w:r w:rsidRPr="00894E10">
        <w:rPr>
          <w:lang w:eastAsia="zh-TW"/>
        </w:rPr>
        <w:t>80</w:t>
      </w:r>
      <w:r w:rsidRPr="00894E10">
        <w:rPr>
          <w:rFonts w:hint="eastAsia"/>
          <w:lang w:eastAsia="zh-TW"/>
        </w:rPr>
        <w:t>分以上之尖端高階人才，居留</w:t>
      </w:r>
      <w:r w:rsidRPr="00894E10">
        <w:rPr>
          <w:lang w:eastAsia="zh-TW"/>
        </w:rPr>
        <w:t>1</w:t>
      </w:r>
      <w:r w:rsidRPr="00894E10">
        <w:rPr>
          <w:rFonts w:hint="eastAsia"/>
          <w:lang w:eastAsia="zh-TW"/>
        </w:rPr>
        <w:t>年即可</w:t>
      </w:r>
      <w:proofErr w:type="gramStart"/>
      <w:r w:rsidRPr="00894E10">
        <w:rPr>
          <w:rFonts w:hint="eastAsia"/>
          <w:lang w:eastAsia="zh-TW"/>
        </w:rPr>
        <w:t>申請永住資格</w:t>
      </w:r>
      <w:proofErr w:type="gramEnd"/>
      <w:r w:rsidRPr="00894E10">
        <w:rPr>
          <w:rFonts w:hint="eastAsia"/>
          <w:lang w:eastAsia="zh-TW"/>
        </w:rPr>
        <w:t>。</w:t>
      </w:r>
      <w:proofErr w:type="gramStart"/>
      <w:r w:rsidRPr="00894E10">
        <w:rPr>
          <w:rFonts w:hint="eastAsia"/>
          <w:lang w:eastAsia="zh-TW"/>
        </w:rPr>
        <w:t>此外，</w:t>
      </w:r>
      <w:proofErr w:type="gramEnd"/>
      <w:r w:rsidRPr="00894E10">
        <w:rPr>
          <w:rFonts w:hint="eastAsia"/>
          <w:lang w:eastAsia="zh-TW"/>
        </w:rPr>
        <w:t>針對資訊科技（</w:t>
      </w:r>
      <w:r w:rsidRPr="00894E10">
        <w:rPr>
          <w:lang w:eastAsia="zh-TW"/>
        </w:rPr>
        <w:t>IT</w:t>
      </w:r>
      <w:r w:rsidRPr="00894E10">
        <w:rPr>
          <w:rFonts w:hint="eastAsia"/>
          <w:lang w:eastAsia="zh-TW"/>
        </w:rPr>
        <w:t>）等成長領域之人才及高額投資者、頂尖大學畢業留學生也增設加分制度。</w:t>
      </w:r>
    </w:p>
    <w:p w:rsidR="0019668C" w:rsidRPr="00894E10" w:rsidRDefault="0019668C" w:rsidP="0019668C">
      <w:pPr>
        <w:pStyle w:val="af0"/>
        <w:ind w:left="960" w:firstLine="480"/>
        <w:rPr>
          <w:lang w:eastAsia="zh-TW"/>
        </w:rPr>
      </w:pPr>
      <w:r w:rsidRPr="00894E10">
        <w:rPr>
          <w:rFonts w:hint="eastAsia"/>
          <w:lang w:eastAsia="zh-TW"/>
        </w:rPr>
        <w:t>日本政府於</w:t>
      </w:r>
      <w:r w:rsidRPr="00894E10">
        <w:rPr>
          <w:lang w:eastAsia="zh-TW"/>
        </w:rPr>
        <w:t>2017</w:t>
      </w:r>
      <w:r w:rsidRPr="00894E10">
        <w:rPr>
          <w:rFonts w:hint="eastAsia"/>
          <w:lang w:eastAsia="zh-TW"/>
        </w:rPr>
        <w:t>年</w:t>
      </w:r>
      <w:r w:rsidRPr="00894E10">
        <w:rPr>
          <w:lang w:eastAsia="zh-TW"/>
        </w:rPr>
        <w:t>6</w:t>
      </w:r>
      <w:r w:rsidRPr="00894E10">
        <w:rPr>
          <w:rFonts w:hint="eastAsia"/>
          <w:lang w:eastAsia="zh-TW"/>
        </w:rPr>
        <w:t>月</w:t>
      </w:r>
      <w:r w:rsidRPr="00894E10">
        <w:rPr>
          <w:lang w:eastAsia="zh-TW"/>
        </w:rPr>
        <w:t>9</w:t>
      </w:r>
      <w:r w:rsidRPr="00894E10">
        <w:rPr>
          <w:rFonts w:hint="eastAsia"/>
          <w:lang w:eastAsia="zh-TW"/>
        </w:rPr>
        <w:t>日內閣會議中訂定「未來投資戰略</w:t>
      </w:r>
      <w:r w:rsidRPr="00894E10">
        <w:rPr>
          <w:lang w:eastAsia="zh-TW"/>
        </w:rPr>
        <w:t>2017</w:t>
      </w:r>
      <w:r w:rsidRPr="00894E10">
        <w:rPr>
          <w:rFonts w:hint="eastAsia"/>
          <w:lang w:eastAsia="zh-TW"/>
        </w:rPr>
        <w:t>」，盼能於</w:t>
      </w:r>
      <w:r w:rsidRPr="00894E10">
        <w:rPr>
          <w:lang w:eastAsia="zh-TW"/>
        </w:rPr>
        <w:t>2020</w:t>
      </w:r>
      <w:r w:rsidRPr="00894E10">
        <w:rPr>
          <w:rFonts w:hint="eastAsia"/>
          <w:lang w:eastAsia="zh-TW"/>
        </w:rPr>
        <w:t>年以前達成累積認定</w:t>
      </w:r>
      <w:r w:rsidRPr="00894E10">
        <w:rPr>
          <w:lang w:eastAsia="zh-TW"/>
        </w:rPr>
        <w:t>1</w:t>
      </w:r>
      <w:r w:rsidRPr="00894E10">
        <w:rPr>
          <w:rFonts w:hint="eastAsia"/>
          <w:lang w:eastAsia="zh-TW"/>
        </w:rPr>
        <w:t>萬名外籍高度專業人才，並於</w:t>
      </w:r>
      <w:r w:rsidRPr="00894E10">
        <w:rPr>
          <w:lang w:eastAsia="zh-TW"/>
        </w:rPr>
        <w:t>2022</w:t>
      </w:r>
      <w:r w:rsidRPr="00894E10">
        <w:rPr>
          <w:rFonts w:hint="eastAsia"/>
          <w:lang w:eastAsia="zh-TW"/>
        </w:rPr>
        <w:t>年達成</w:t>
      </w:r>
      <w:r w:rsidRPr="00894E10">
        <w:rPr>
          <w:lang w:eastAsia="zh-TW"/>
        </w:rPr>
        <w:t>2</w:t>
      </w:r>
      <w:r w:rsidRPr="00894E10">
        <w:rPr>
          <w:rFonts w:hint="eastAsia"/>
          <w:lang w:eastAsia="zh-TW"/>
        </w:rPr>
        <w:t>萬名之目標；截至</w:t>
      </w:r>
      <w:r w:rsidRPr="00894E10">
        <w:rPr>
          <w:lang w:eastAsia="zh-TW"/>
        </w:rPr>
        <w:t>201</w:t>
      </w:r>
      <w:r w:rsidRPr="00894E10">
        <w:rPr>
          <w:rFonts w:eastAsia="MS Mincho"/>
          <w:lang w:eastAsia="zh-TW"/>
        </w:rPr>
        <w:t>9</w:t>
      </w:r>
      <w:r w:rsidRPr="00894E10">
        <w:rPr>
          <w:rFonts w:hint="eastAsia"/>
          <w:lang w:eastAsia="zh-TW"/>
        </w:rPr>
        <w:t>年</w:t>
      </w:r>
      <w:r w:rsidRPr="00894E10">
        <w:rPr>
          <w:lang w:eastAsia="zh-TW"/>
        </w:rPr>
        <w:t>12</w:t>
      </w:r>
      <w:r w:rsidRPr="00894E10">
        <w:rPr>
          <w:rFonts w:hint="eastAsia"/>
          <w:lang w:eastAsia="zh-TW"/>
        </w:rPr>
        <w:t>月止，日本政府認定之外籍高階人才共計</w:t>
      </w:r>
      <w:r w:rsidRPr="00894E10">
        <w:rPr>
          <w:rFonts w:eastAsia="MS Mincho"/>
          <w:lang w:eastAsia="zh-TW"/>
        </w:rPr>
        <w:t>21</w:t>
      </w:r>
      <w:r w:rsidRPr="00894E10">
        <w:rPr>
          <w:lang w:eastAsia="zh-TW"/>
        </w:rPr>
        <w:t>,3</w:t>
      </w:r>
      <w:r w:rsidRPr="00894E10">
        <w:rPr>
          <w:rFonts w:eastAsia="MS Mincho"/>
          <w:lang w:eastAsia="zh-TW"/>
        </w:rPr>
        <w:t>47</w:t>
      </w:r>
      <w:r w:rsidRPr="00894E10">
        <w:rPr>
          <w:rFonts w:hint="eastAsia"/>
          <w:lang w:eastAsia="zh-TW"/>
        </w:rPr>
        <w:t>件。</w:t>
      </w:r>
    </w:p>
    <w:p w:rsidR="0019668C" w:rsidRPr="00894E10" w:rsidRDefault="0019668C" w:rsidP="0019668C">
      <w:pPr>
        <w:pStyle w:val="a6"/>
        <w:ind w:left="960" w:hanging="720"/>
      </w:pPr>
      <w:r w:rsidRPr="00AA3217">
        <w:rPr>
          <w:rFonts w:hint="eastAsia"/>
        </w:rPr>
        <w:t>（二）從事特定活動：</w:t>
      </w:r>
    </w:p>
    <w:p w:rsidR="0019668C" w:rsidRPr="00894E10" w:rsidRDefault="0019668C" w:rsidP="0019668C">
      <w:pPr>
        <w:pStyle w:val="af0"/>
        <w:ind w:left="960" w:firstLine="480"/>
        <w:rPr>
          <w:lang w:eastAsia="zh-TW"/>
        </w:rPr>
      </w:pPr>
      <w:r w:rsidRPr="00894E10">
        <w:rPr>
          <w:rFonts w:hint="eastAsia"/>
          <w:lang w:eastAsia="zh-TW"/>
        </w:rPr>
        <w:t>如打工度假、駐日外交人員僕役、依據經濟協定</w:t>
      </w:r>
      <w:r w:rsidR="00DF7771" w:rsidRPr="00894E10">
        <w:rPr>
          <w:rFonts w:hint="eastAsia"/>
          <w:lang w:eastAsia="zh-TW"/>
        </w:rPr>
        <w:t>（</w:t>
      </w:r>
      <w:r w:rsidRPr="00894E10">
        <w:rPr>
          <w:lang w:eastAsia="zh-TW"/>
        </w:rPr>
        <w:t>EPA</w:t>
      </w:r>
      <w:r w:rsidR="00DF7771" w:rsidRPr="00894E10">
        <w:rPr>
          <w:rFonts w:hint="eastAsia"/>
          <w:lang w:eastAsia="zh-TW"/>
        </w:rPr>
        <w:t>）</w:t>
      </w:r>
      <w:r w:rsidRPr="00894E10">
        <w:rPr>
          <w:rFonts w:hint="eastAsia"/>
          <w:lang w:eastAsia="zh-TW"/>
        </w:rPr>
        <w:t>引入之護理師、照顧服務員之</w:t>
      </w:r>
      <w:proofErr w:type="gramStart"/>
      <w:r w:rsidRPr="00894E10">
        <w:rPr>
          <w:rFonts w:hint="eastAsia"/>
          <w:lang w:eastAsia="zh-TW"/>
        </w:rPr>
        <w:t>研</w:t>
      </w:r>
      <w:proofErr w:type="gramEnd"/>
      <w:r w:rsidRPr="00894E10">
        <w:rPr>
          <w:rFonts w:hint="eastAsia"/>
          <w:lang w:eastAsia="zh-TW"/>
        </w:rPr>
        <w:t>修生等皆屬於此類領域。以護理師或長期照顧服務員</w:t>
      </w:r>
      <w:proofErr w:type="gramStart"/>
      <w:r w:rsidRPr="00894E10">
        <w:rPr>
          <w:rFonts w:hint="eastAsia"/>
          <w:lang w:eastAsia="zh-TW"/>
        </w:rPr>
        <w:t>研</w:t>
      </w:r>
      <w:proofErr w:type="gramEnd"/>
      <w:r w:rsidRPr="00894E10">
        <w:rPr>
          <w:rFonts w:hint="eastAsia"/>
          <w:lang w:eastAsia="zh-TW"/>
        </w:rPr>
        <w:t>修生為例，日本政府為因應高齡社會所需之長照人力日趨不足等問題，自</w:t>
      </w:r>
      <w:r w:rsidRPr="00894E10">
        <w:rPr>
          <w:lang w:eastAsia="zh-TW"/>
        </w:rPr>
        <w:t>2008</w:t>
      </w:r>
      <w:r w:rsidRPr="00894E10">
        <w:rPr>
          <w:rFonts w:hint="eastAsia"/>
          <w:lang w:eastAsia="zh-TW"/>
        </w:rPr>
        <w:t>年起實施「外國人</w:t>
      </w:r>
      <w:proofErr w:type="gramStart"/>
      <w:r w:rsidRPr="00894E10">
        <w:rPr>
          <w:rFonts w:hint="eastAsia"/>
          <w:lang w:eastAsia="zh-TW"/>
        </w:rPr>
        <w:t>介</w:t>
      </w:r>
      <w:proofErr w:type="gramEnd"/>
      <w:r w:rsidRPr="00894E10">
        <w:rPr>
          <w:rFonts w:hint="eastAsia"/>
          <w:lang w:eastAsia="zh-TW"/>
        </w:rPr>
        <w:t>護福祉士制度」，自</w:t>
      </w:r>
      <w:r w:rsidRPr="00894E10">
        <w:rPr>
          <w:lang w:eastAsia="zh-TW"/>
        </w:rPr>
        <w:t>2008</w:t>
      </w:r>
      <w:r w:rsidRPr="00894E10">
        <w:rPr>
          <w:rFonts w:hint="eastAsia"/>
          <w:lang w:eastAsia="zh-TW"/>
        </w:rPr>
        <w:t>年起陸續招收與日本簽署</w:t>
      </w:r>
      <w:r w:rsidRPr="00894E10">
        <w:rPr>
          <w:lang w:eastAsia="zh-TW"/>
        </w:rPr>
        <w:t>EPA</w:t>
      </w:r>
      <w:r w:rsidRPr="00894E10">
        <w:rPr>
          <w:rFonts w:hint="eastAsia"/>
          <w:lang w:eastAsia="zh-TW"/>
        </w:rPr>
        <w:t>國家（包括印尼、菲律賓、越南）人員到日</w:t>
      </w:r>
      <w:proofErr w:type="gramStart"/>
      <w:r w:rsidRPr="00894E10">
        <w:rPr>
          <w:rFonts w:hint="eastAsia"/>
          <w:lang w:eastAsia="zh-TW"/>
        </w:rPr>
        <w:t>研</w:t>
      </w:r>
      <w:proofErr w:type="gramEnd"/>
      <w:r w:rsidRPr="00894E10">
        <w:rPr>
          <w:rFonts w:hint="eastAsia"/>
          <w:lang w:eastAsia="zh-TW"/>
        </w:rPr>
        <w:t>修，每年每國家最多招收護理師</w:t>
      </w:r>
      <w:proofErr w:type="gramStart"/>
      <w:r w:rsidRPr="00894E10">
        <w:rPr>
          <w:rFonts w:hint="eastAsia"/>
          <w:lang w:eastAsia="zh-TW"/>
        </w:rPr>
        <w:t>研</w:t>
      </w:r>
      <w:proofErr w:type="gramEnd"/>
      <w:r w:rsidRPr="00894E10">
        <w:rPr>
          <w:rFonts w:hint="eastAsia"/>
          <w:lang w:eastAsia="zh-TW"/>
        </w:rPr>
        <w:t>修生</w:t>
      </w:r>
      <w:r w:rsidRPr="00894E10">
        <w:rPr>
          <w:lang w:eastAsia="zh-TW"/>
        </w:rPr>
        <w:t>200</w:t>
      </w:r>
      <w:r w:rsidRPr="00894E10">
        <w:rPr>
          <w:rFonts w:hint="eastAsia"/>
          <w:lang w:eastAsia="zh-TW"/>
        </w:rPr>
        <w:t>名（最長可居留</w:t>
      </w:r>
      <w:r w:rsidRPr="00894E10">
        <w:rPr>
          <w:lang w:eastAsia="zh-TW"/>
        </w:rPr>
        <w:t>3</w:t>
      </w:r>
      <w:r w:rsidRPr="00894E10">
        <w:rPr>
          <w:rFonts w:hint="eastAsia"/>
          <w:lang w:eastAsia="zh-TW"/>
        </w:rPr>
        <w:t>年）及長期照顧服務員</w:t>
      </w:r>
      <w:proofErr w:type="gramStart"/>
      <w:r w:rsidRPr="00894E10">
        <w:rPr>
          <w:rFonts w:hint="eastAsia"/>
          <w:lang w:eastAsia="zh-TW"/>
        </w:rPr>
        <w:t>研</w:t>
      </w:r>
      <w:proofErr w:type="gramEnd"/>
      <w:r w:rsidRPr="00894E10">
        <w:rPr>
          <w:rFonts w:hint="eastAsia"/>
          <w:lang w:eastAsia="zh-TW"/>
        </w:rPr>
        <w:t>修生（最長可居留</w:t>
      </w:r>
      <w:r w:rsidRPr="00894E10">
        <w:rPr>
          <w:lang w:eastAsia="zh-TW"/>
        </w:rPr>
        <w:t>4</w:t>
      </w:r>
      <w:r w:rsidRPr="00894E10">
        <w:rPr>
          <w:rFonts w:hint="eastAsia"/>
          <w:lang w:eastAsia="zh-TW"/>
        </w:rPr>
        <w:t>年）</w:t>
      </w:r>
      <w:r w:rsidRPr="00894E10">
        <w:rPr>
          <w:lang w:eastAsia="zh-TW"/>
        </w:rPr>
        <w:t>400</w:t>
      </w:r>
      <w:r w:rsidRPr="00894E10">
        <w:rPr>
          <w:rFonts w:hint="eastAsia"/>
          <w:lang w:eastAsia="zh-TW"/>
        </w:rPr>
        <w:t>名，其基本資格為具有當地國護理師相關執照且有</w:t>
      </w:r>
      <w:r w:rsidRPr="00894E10">
        <w:rPr>
          <w:lang w:eastAsia="zh-TW"/>
        </w:rPr>
        <w:t>2</w:t>
      </w:r>
      <w:r w:rsidRPr="00894E10">
        <w:rPr>
          <w:rFonts w:hint="eastAsia"/>
          <w:lang w:eastAsia="zh-TW"/>
        </w:rPr>
        <w:t>年以上經驗，在日</w:t>
      </w:r>
      <w:proofErr w:type="gramStart"/>
      <w:r w:rsidRPr="00894E10">
        <w:rPr>
          <w:rFonts w:hint="eastAsia"/>
          <w:lang w:eastAsia="zh-TW"/>
        </w:rPr>
        <w:t>研</w:t>
      </w:r>
      <w:proofErr w:type="gramEnd"/>
      <w:r w:rsidRPr="00894E10">
        <w:rPr>
          <w:rFonts w:hint="eastAsia"/>
          <w:lang w:eastAsia="zh-TW"/>
        </w:rPr>
        <w:t>修完畢並考試合格後可解除居留限制，</w:t>
      </w:r>
      <w:r w:rsidRPr="00894E10">
        <w:rPr>
          <w:lang w:eastAsia="zh-TW"/>
        </w:rPr>
        <w:t>2008~201</w:t>
      </w:r>
      <w:r w:rsidRPr="00894E10">
        <w:rPr>
          <w:rFonts w:eastAsia="MS Mincho"/>
          <w:lang w:eastAsia="zh-TW"/>
        </w:rPr>
        <w:t>9</w:t>
      </w:r>
      <w:r w:rsidRPr="00894E10">
        <w:rPr>
          <w:rFonts w:hint="eastAsia"/>
          <w:lang w:eastAsia="zh-TW"/>
        </w:rPr>
        <w:t>年共自上述</w:t>
      </w:r>
      <w:r w:rsidRPr="00894E10">
        <w:rPr>
          <w:lang w:eastAsia="zh-TW"/>
        </w:rPr>
        <w:t>3</w:t>
      </w:r>
      <w:r w:rsidRPr="00894E10">
        <w:rPr>
          <w:rFonts w:hint="eastAsia"/>
          <w:lang w:eastAsia="zh-TW"/>
        </w:rPr>
        <w:t>國招收</w:t>
      </w:r>
      <w:r w:rsidRPr="00894E10">
        <w:rPr>
          <w:rFonts w:eastAsia="MS Mincho"/>
          <w:lang w:eastAsia="zh-TW"/>
        </w:rPr>
        <w:t>6</w:t>
      </w:r>
      <w:r w:rsidRPr="00894E10">
        <w:rPr>
          <w:lang w:eastAsia="zh-TW"/>
        </w:rPr>
        <w:t>,</w:t>
      </w:r>
      <w:r w:rsidRPr="00894E10">
        <w:rPr>
          <w:rFonts w:eastAsia="MS Mincho"/>
          <w:lang w:eastAsia="zh-TW"/>
        </w:rPr>
        <w:t>400</w:t>
      </w:r>
      <w:r w:rsidRPr="00894E10">
        <w:rPr>
          <w:rFonts w:hint="eastAsia"/>
          <w:lang w:eastAsia="zh-TW"/>
        </w:rPr>
        <w:t>位以上之護理師、長期照顧服務員</w:t>
      </w:r>
      <w:proofErr w:type="gramStart"/>
      <w:r w:rsidRPr="00894E10">
        <w:rPr>
          <w:rFonts w:hint="eastAsia"/>
          <w:lang w:eastAsia="zh-TW"/>
        </w:rPr>
        <w:t>研</w:t>
      </w:r>
      <w:proofErr w:type="gramEnd"/>
      <w:r w:rsidRPr="00894E10">
        <w:rPr>
          <w:rFonts w:hint="eastAsia"/>
          <w:lang w:eastAsia="zh-TW"/>
        </w:rPr>
        <w:t>修生。</w:t>
      </w:r>
    </w:p>
    <w:p w:rsidR="0019668C" w:rsidRPr="00894E10" w:rsidRDefault="0019668C" w:rsidP="0019668C">
      <w:pPr>
        <w:pStyle w:val="a6"/>
        <w:ind w:left="960" w:hanging="720"/>
      </w:pPr>
      <w:r w:rsidRPr="00AA3217">
        <w:rPr>
          <w:rFonts w:hint="eastAsia"/>
        </w:rPr>
        <w:t>（三）技能實習：</w:t>
      </w:r>
    </w:p>
    <w:p w:rsidR="0019668C" w:rsidRPr="00894E10" w:rsidRDefault="0019668C" w:rsidP="0019668C">
      <w:pPr>
        <w:pStyle w:val="af0"/>
        <w:ind w:left="960" w:firstLine="480"/>
        <w:rPr>
          <w:lang w:eastAsia="zh-TW"/>
        </w:rPr>
      </w:pPr>
      <w:r w:rsidRPr="00894E10">
        <w:rPr>
          <w:rFonts w:hint="eastAsia"/>
          <w:lang w:eastAsia="zh-TW"/>
        </w:rPr>
        <w:t>日本政府原則上不允許非技能型外籍勞工來日工作，惟為因應國內勞動力不足之問題，已於</w:t>
      </w:r>
      <w:r w:rsidRPr="00894E10">
        <w:rPr>
          <w:lang w:eastAsia="zh-TW"/>
        </w:rPr>
        <w:t>2016</w:t>
      </w:r>
      <w:r w:rsidRPr="00894E10">
        <w:rPr>
          <w:rFonts w:hint="eastAsia"/>
          <w:lang w:eastAsia="zh-TW"/>
        </w:rPr>
        <w:t>年</w:t>
      </w:r>
      <w:r w:rsidRPr="00894E10">
        <w:rPr>
          <w:lang w:eastAsia="zh-TW"/>
        </w:rPr>
        <w:t>11</w:t>
      </w:r>
      <w:r w:rsidRPr="00894E10">
        <w:rPr>
          <w:rFonts w:hint="eastAsia"/>
          <w:lang w:eastAsia="zh-TW"/>
        </w:rPr>
        <w:t>月</w:t>
      </w:r>
      <w:r w:rsidRPr="00894E10">
        <w:rPr>
          <w:lang w:eastAsia="zh-TW"/>
        </w:rPr>
        <w:t>28</w:t>
      </w:r>
      <w:r w:rsidRPr="00894E10">
        <w:rPr>
          <w:rFonts w:hint="eastAsia"/>
          <w:lang w:eastAsia="zh-TW"/>
        </w:rPr>
        <w:t>日公布《有關正確實施外國人技能實習暨保護技能實習生法》（以下簡稱《外國人技能實習法》）並於</w:t>
      </w:r>
      <w:r w:rsidRPr="00894E10">
        <w:rPr>
          <w:lang w:eastAsia="zh-TW"/>
        </w:rPr>
        <w:t>2017</w:t>
      </w:r>
      <w:r w:rsidRPr="00894E10">
        <w:rPr>
          <w:rFonts w:hint="eastAsia"/>
          <w:lang w:eastAsia="zh-TW"/>
        </w:rPr>
        <w:t>年</w:t>
      </w:r>
      <w:r w:rsidRPr="00894E10">
        <w:rPr>
          <w:lang w:eastAsia="zh-TW"/>
        </w:rPr>
        <w:t>11</w:t>
      </w:r>
      <w:r w:rsidRPr="00894E10">
        <w:rPr>
          <w:rFonts w:hint="eastAsia"/>
          <w:lang w:eastAsia="zh-TW"/>
        </w:rPr>
        <w:t>月</w:t>
      </w:r>
      <w:r w:rsidRPr="00894E10">
        <w:rPr>
          <w:lang w:eastAsia="zh-TW"/>
        </w:rPr>
        <w:t>1</w:t>
      </w:r>
      <w:r w:rsidRPr="00894E10">
        <w:rPr>
          <w:rFonts w:hint="eastAsia"/>
          <w:lang w:eastAsia="zh-TW"/>
        </w:rPr>
        <w:t>日正式實施，藉以吸納更多海外勞動力。《外國人技能實習法》係源自《入出境管理暨難民認定法》內有關「技能實習」制度之設計，主要透過日本公益財團法人國際</w:t>
      </w:r>
      <w:proofErr w:type="gramStart"/>
      <w:r w:rsidRPr="00894E10">
        <w:rPr>
          <w:rFonts w:hint="eastAsia"/>
          <w:lang w:eastAsia="zh-TW"/>
        </w:rPr>
        <w:t>研</w:t>
      </w:r>
      <w:proofErr w:type="gramEnd"/>
      <w:r w:rsidRPr="00894E10">
        <w:rPr>
          <w:rFonts w:hint="eastAsia"/>
          <w:lang w:eastAsia="zh-TW"/>
        </w:rPr>
        <w:t>修協力機構（</w:t>
      </w:r>
      <w:r w:rsidRPr="00894E10">
        <w:rPr>
          <w:lang w:eastAsia="zh-TW"/>
        </w:rPr>
        <w:t>Japan International Training Cooperation Organization, JITCO</w:t>
      </w:r>
      <w:r w:rsidRPr="00894E10">
        <w:rPr>
          <w:rFonts w:hint="eastAsia"/>
          <w:lang w:eastAsia="zh-TW"/>
        </w:rPr>
        <w:t>）之審核及引</w:t>
      </w:r>
      <w:proofErr w:type="gramStart"/>
      <w:r w:rsidRPr="00894E10">
        <w:rPr>
          <w:rFonts w:hint="eastAsia"/>
          <w:lang w:eastAsia="zh-TW"/>
        </w:rPr>
        <w:t>介</w:t>
      </w:r>
      <w:proofErr w:type="gramEnd"/>
      <w:r w:rsidRPr="00894E10">
        <w:rPr>
          <w:rFonts w:hint="eastAsia"/>
          <w:lang w:eastAsia="zh-TW"/>
        </w:rPr>
        <w:t>來日從事農業、漁業、建設、食品加工、紡織、金屬加工、家具製作、印刷、塑膠成型、焊接、健康長照等</w:t>
      </w:r>
      <w:r w:rsidRPr="00894E10">
        <w:rPr>
          <w:lang w:eastAsia="zh-TW"/>
        </w:rPr>
        <w:t>81</w:t>
      </w:r>
      <w:r w:rsidRPr="00894E10">
        <w:rPr>
          <w:rFonts w:hint="eastAsia"/>
          <w:lang w:eastAsia="zh-TW"/>
        </w:rPr>
        <w:t>類業種（涵蓋</w:t>
      </w:r>
      <w:r w:rsidRPr="00894E10">
        <w:rPr>
          <w:lang w:eastAsia="zh-TW"/>
        </w:rPr>
        <w:t>143</w:t>
      </w:r>
      <w:r w:rsidRPr="00894E10">
        <w:rPr>
          <w:rFonts w:hint="eastAsia"/>
          <w:lang w:eastAsia="zh-TW"/>
        </w:rPr>
        <w:t>種工作項目），部分居留期限亦由</w:t>
      </w:r>
      <w:r w:rsidRPr="00894E10">
        <w:rPr>
          <w:lang w:eastAsia="zh-TW"/>
        </w:rPr>
        <w:t>3</w:t>
      </w:r>
      <w:r w:rsidRPr="00894E10">
        <w:rPr>
          <w:rFonts w:hint="eastAsia"/>
          <w:lang w:eastAsia="zh-TW"/>
        </w:rPr>
        <w:t>年調整為</w:t>
      </w:r>
      <w:r w:rsidRPr="00894E10">
        <w:rPr>
          <w:lang w:eastAsia="zh-TW"/>
        </w:rPr>
        <w:t>5</w:t>
      </w:r>
      <w:r w:rsidRPr="00894E10">
        <w:rPr>
          <w:rFonts w:hint="eastAsia"/>
          <w:lang w:eastAsia="zh-TW"/>
        </w:rPr>
        <w:t>年。</w:t>
      </w:r>
    </w:p>
    <w:p w:rsidR="0019668C" w:rsidRPr="00894E10" w:rsidRDefault="0019668C" w:rsidP="0019668C">
      <w:pPr>
        <w:pStyle w:val="af0"/>
        <w:ind w:left="960" w:firstLine="480"/>
        <w:rPr>
          <w:lang w:eastAsia="zh-TW"/>
        </w:rPr>
      </w:pPr>
      <w:r w:rsidRPr="00894E10">
        <w:rPr>
          <w:lang w:eastAsia="zh-TW"/>
        </w:rPr>
        <w:t>201</w:t>
      </w:r>
      <w:r w:rsidRPr="00894E10">
        <w:rPr>
          <w:rFonts w:eastAsia="MS Mincho"/>
          <w:lang w:eastAsia="zh-TW"/>
        </w:rPr>
        <w:t>9</w:t>
      </w:r>
      <w:r w:rsidRPr="00894E10">
        <w:rPr>
          <w:rFonts w:hint="eastAsia"/>
          <w:lang w:eastAsia="zh-TW"/>
        </w:rPr>
        <w:t>年底在日技能實習生總數約</w:t>
      </w:r>
      <w:r w:rsidRPr="00894E10">
        <w:rPr>
          <w:lang w:eastAsia="zh-TW"/>
        </w:rPr>
        <w:t>41</w:t>
      </w:r>
      <w:r w:rsidRPr="00894E10">
        <w:rPr>
          <w:rFonts w:hint="eastAsia"/>
          <w:lang w:eastAsia="zh-TW"/>
        </w:rPr>
        <w:t>萬人，主要來自中國大陸、印尼、越南、菲律賓、泰國、祕魯、寮國、斯里蘭卡、印度、緬甸、蒙古、烏茲別克、柬埔寨、尼泊爾及孟加拉等國。對於日本籌備東京奧運場館及相關建設、加速福島震災災後重建、解決國內農漁業及健康長照人力不足等問題頗有助益。</w:t>
      </w:r>
    </w:p>
    <w:p w:rsidR="0019668C" w:rsidRPr="00894E10" w:rsidRDefault="00DF7771" w:rsidP="0019668C">
      <w:pPr>
        <w:pStyle w:val="a6"/>
        <w:ind w:left="960" w:hanging="720"/>
        <w:rPr>
          <w:lang w:eastAsia="zh-TW"/>
        </w:rPr>
      </w:pPr>
      <w:r w:rsidRPr="00AA3217">
        <w:rPr>
          <w:rFonts w:hint="eastAsia"/>
          <w:lang w:eastAsia="zh-TW"/>
        </w:rPr>
        <w:t>（</w:t>
      </w:r>
      <w:r w:rsidR="0019668C" w:rsidRPr="00AA3217">
        <w:rPr>
          <w:rFonts w:hint="eastAsia"/>
          <w:lang w:eastAsia="zh-TW"/>
        </w:rPr>
        <w:t>四</w:t>
      </w:r>
      <w:r w:rsidRPr="00AA3217">
        <w:rPr>
          <w:rFonts w:hint="eastAsia"/>
          <w:lang w:eastAsia="zh-TW"/>
        </w:rPr>
        <w:t>）</w:t>
      </w:r>
      <w:r w:rsidR="0019668C" w:rsidRPr="00AA3217">
        <w:rPr>
          <w:rFonts w:hint="eastAsia"/>
          <w:lang w:eastAsia="zh-TW"/>
        </w:rPr>
        <w:t>特定技能</w:t>
      </w:r>
      <w:r w:rsidR="0019668C" w:rsidRPr="00AA3217">
        <w:rPr>
          <w:lang w:eastAsia="zh-TW"/>
        </w:rPr>
        <w:t>1</w:t>
      </w:r>
      <w:r w:rsidR="0019668C" w:rsidRPr="00AA3217">
        <w:rPr>
          <w:rFonts w:hint="eastAsia"/>
          <w:lang w:eastAsia="zh-TW"/>
        </w:rPr>
        <w:t>號及</w:t>
      </w:r>
      <w:r w:rsidR="0019668C" w:rsidRPr="00AA3217">
        <w:rPr>
          <w:lang w:eastAsia="zh-TW"/>
        </w:rPr>
        <w:t>2</w:t>
      </w:r>
      <w:r w:rsidR="0019668C" w:rsidRPr="00AA3217">
        <w:rPr>
          <w:rFonts w:hint="eastAsia"/>
          <w:lang w:eastAsia="zh-TW"/>
        </w:rPr>
        <w:t>號：</w:t>
      </w:r>
    </w:p>
    <w:p w:rsidR="0019668C" w:rsidRPr="00894E10" w:rsidRDefault="0019668C" w:rsidP="0019668C">
      <w:pPr>
        <w:pStyle w:val="af0"/>
        <w:ind w:left="960" w:firstLine="480"/>
        <w:rPr>
          <w:lang w:eastAsia="zh-TW"/>
        </w:rPr>
      </w:pPr>
      <w:r w:rsidRPr="00894E10">
        <w:rPr>
          <w:rFonts w:hint="eastAsia"/>
          <w:lang w:eastAsia="zh-TW"/>
        </w:rPr>
        <w:t>日本政府已於</w:t>
      </w:r>
      <w:r w:rsidRPr="00894E10">
        <w:rPr>
          <w:lang w:eastAsia="zh-TW"/>
        </w:rPr>
        <w:t>2018</w:t>
      </w:r>
      <w:r w:rsidRPr="00894E10">
        <w:rPr>
          <w:rFonts w:hint="eastAsia"/>
          <w:lang w:eastAsia="zh-TW"/>
        </w:rPr>
        <w:t>年</w:t>
      </w:r>
      <w:r w:rsidRPr="00894E10">
        <w:rPr>
          <w:lang w:eastAsia="zh-TW"/>
        </w:rPr>
        <w:t>12</w:t>
      </w:r>
      <w:r w:rsidRPr="00894E10">
        <w:rPr>
          <w:rFonts w:hint="eastAsia"/>
          <w:lang w:eastAsia="zh-TW"/>
        </w:rPr>
        <w:t>月的臨時國會通過《出入國管理</w:t>
      </w:r>
      <w:r w:rsidRPr="00894E10">
        <w:rPr>
          <w:lang w:eastAsia="zh-TW"/>
        </w:rPr>
        <w:t>•</w:t>
      </w:r>
      <w:r w:rsidRPr="00894E10">
        <w:rPr>
          <w:rFonts w:hint="eastAsia"/>
          <w:lang w:eastAsia="zh-TW"/>
        </w:rPr>
        <w:t>難民認定法》修正案，並於</w:t>
      </w:r>
      <w:r w:rsidRPr="00894E10">
        <w:rPr>
          <w:lang w:eastAsia="zh-TW"/>
        </w:rPr>
        <w:t>2019</w:t>
      </w:r>
      <w:r w:rsidRPr="00894E10">
        <w:rPr>
          <w:rFonts w:hint="eastAsia"/>
          <w:lang w:eastAsia="zh-TW"/>
        </w:rPr>
        <w:t>年</w:t>
      </w:r>
      <w:r w:rsidRPr="00894E10">
        <w:rPr>
          <w:lang w:eastAsia="zh-TW"/>
        </w:rPr>
        <w:t>4</w:t>
      </w:r>
      <w:r w:rsidRPr="00894E10">
        <w:rPr>
          <w:rFonts w:hint="eastAsia"/>
          <w:lang w:eastAsia="zh-TW"/>
        </w:rPr>
        <w:t>月</w:t>
      </w:r>
      <w:r w:rsidRPr="00894E10">
        <w:rPr>
          <w:lang w:eastAsia="zh-TW"/>
        </w:rPr>
        <w:t>1</w:t>
      </w:r>
      <w:r w:rsidRPr="00894E10">
        <w:rPr>
          <w:rFonts w:hint="eastAsia"/>
          <w:lang w:eastAsia="zh-TW"/>
        </w:rPr>
        <w:t>日新設居留資格「特定技能</w:t>
      </w:r>
      <w:r w:rsidRPr="00894E10">
        <w:rPr>
          <w:lang w:eastAsia="zh-TW"/>
        </w:rPr>
        <w:t>1</w:t>
      </w:r>
      <w:r w:rsidRPr="00894E10">
        <w:rPr>
          <w:rFonts w:hint="eastAsia"/>
          <w:lang w:eastAsia="zh-TW"/>
        </w:rPr>
        <w:t>號</w:t>
      </w:r>
      <w:r w:rsidRPr="00894E10">
        <w:rPr>
          <w:lang w:eastAsia="zh-TW"/>
        </w:rPr>
        <w:t>&amp;2</w:t>
      </w:r>
      <w:r w:rsidRPr="00894E10">
        <w:rPr>
          <w:rFonts w:hint="eastAsia"/>
          <w:lang w:eastAsia="zh-TW"/>
        </w:rPr>
        <w:t>號」，依據熟練度分為具備基本技能之「特定技能</w:t>
      </w:r>
      <w:r w:rsidRPr="00894E10">
        <w:rPr>
          <w:lang w:eastAsia="zh-TW"/>
        </w:rPr>
        <w:t>1</w:t>
      </w:r>
      <w:r w:rsidRPr="00894E10">
        <w:rPr>
          <w:rFonts w:hint="eastAsia"/>
          <w:lang w:eastAsia="zh-TW"/>
        </w:rPr>
        <w:t>號」和具熟練技能之「特定技能</w:t>
      </w:r>
      <w:r w:rsidRPr="00894E10">
        <w:rPr>
          <w:lang w:eastAsia="zh-TW"/>
        </w:rPr>
        <w:t>2</w:t>
      </w:r>
      <w:r w:rsidRPr="00894E10">
        <w:rPr>
          <w:rFonts w:hint="eastAsia"/>
          <w:lang w:eastAsia="zh-TW"/>
        </w:rPr>
        <w:t>號」，新居留資格概要簡述如次：</w:t>
      </w:r>
    </w:p>
    <w:p w:rsidR="002D79BB" w:rsidRPr="00894E10" w:rsidRDefault="002D79BB" w:rsidP="002D79BB">
      <w:pPr>
        <w:pStyle w:val="af3"/>
        <w:ind w:left="1440" w:hanging="480"/>
      </w:pPr>
      <w:r w:rsidRPr="00AA3217">
        <w:rPr>
          <w:rFonts w:hint="eastAsia"/>
        </w:rPr>
        <w:t>１、「特定技能</w:t>
      </w:r>
      <w:r w:rsidRPr="00AA3217">
        <w:t>1</w:t>
      </w:r>
      <w:r w:rsidRPr="00AA3217">
        <w:rPr>
          <w:rFonts w:hint="eastAsia"/>
        </w:rPr>
        <w:t>號」：</w:t>
      </w:r>
    </w:p>
    <w:p w:rsidR="002D79BB" w:rsidRPr="00894E10" w:rsidRDefault="002D79BB" w:rsidP="002D79BB">
      <w:pPr>
        <w:pStyle w:val="11"/>
        <w:ind w:left="1800" w:hanging="600"/>
      </w:pPr>
      <w:r w:rsidRPr="00AA3217">
        <w:rPr>
          <w:rFonts w:hint="eastAsia"/>
        </w:rPr>
        <w:t>（</w:t>
      </w:r>
      <w:r w:rsidRPr="00AA3217">
        <w:t>1</w:t>
      </w:r>
      <w:r w:rsidRPr="00AA3217">
        <w:rPr>
          <w:rFonts w:hint="eastAsia"/>
        </w:rPr>
        <w:t>）盼取得此居留資格之外籍勞工需通過主管機關考試及日本語檢定或是在日本</w:t>
      </w:r>
      <w:r w:rsidRPr="00AA3217">
        <w:t>5</w:t>
      </w:r>
      <w:r w:rsidRPr="00AA3217">
        <w:rPr>
          <w:rFonts w:hint="eastAsia"/>
        </w:rPr>
        <w:t>年技能實習期間高分通過「技能實習</w:t>
      </w:r>
      <w:r w:rsidRPr="00AA3217">
        <w:t>2</w:t>
      </w:r>
      <w:r w:rsidRPr="00AA3217">
        <w:rPr>
          <w:rFonts w:hint="eastAsia"/>
        </w:rPr>
        <w:t>號」之結業考試，證明其具備在特定產業領域之知識、技能或經驗。</w:t>
      </w:r>
    </w:p>
    <w:p w:rsidR="002D79BB" w:rsidRPr="00894E10" w:rsidRDefault="002D79BB" w:rsidP="002D79BB">
      <w:pPr>
        <w:pStyle w:val="11"/>
        <w:ind w:left="1800" w:hanging="600"/>
      </w:pPr>
      <w:r w:rsidRPr="00AA3217">
        <w:rPr>
          <w:rFonts w:hint="eastAsia"/>
        </w:rPr>
        <w:t>（</w:t>
      </w:r>
      <w:r w:rsidRPr="00AA3217">
        <w:t>2</w:t>
      </w:r>
      <w:r w:rsidRPr="00AA3217">
        <w:rPr>
          <w:rFonts w:hint="eastAsia"/>
        </w:rPr>
        <w:t>）本居留資格定期更新，最長居留時間為</w:t>
      </w:r>
      <w:r w:rsidRPr="00AA3217">
        <w:t>5</w:t>
      </w:r>
      <w:r w:rsidRPr="00AA3217">
        <w:rPr>
          <w:rFonts w:hint="eastAsia"/>
        </w:rPr>
        <w:t>年，不可攜眷赴日。</w:t>
      </w:r>
    </w:p>
    <w:p w:rsidR="002D79BB" w:rsidRPr="00894E10" w:rsidRDefault="002D79BB" w:rsidP="002D79BB">
      <w:pPr>
        <w:pStyle w:val="11"/>
        <w:ind w:left="1800" w:hanging="600"/>
      </w:pPr>
      <w:r w:rsidRPr="00AA3217">
        <w:rPr>
          <w:rFonts w:hint="eastAsia"/>
        </w:rPr>
        <w:t>（</w:t>
      </w:r>
      <w:r w:rsidRPr="00AA3217">
        <w:t>3</w:t>
      </w:r>
      <w:r w:rsidRPr="00AA3217">
        <w:rPr>
          <w:rFonts w:hint="eastAsia"/>
        </w:rPr>
        <w:t>）適用本居留資格之特定產業領域包含：建設、造船工業、汽車整備、航空、旅宿、農業、漁業、飲料食品製造業、外食產業、素材加工產業、產業機械製造業、電器‧電子情報關聯產業、長照及大樓清掃等</w:t>
      </w:r>
      <w:r w:rsidRPr="00AA3217">
        <w:t>14</w:t>
      </w:r>
      <w:r w:rsidRPr="00AA3217">
        <w:rPr>
          <w:rFonts w:hint="eastAsia"/>
        </w:rPr>
        <w:t>個產業。</w:t>
      </w:r>
    </w:p>
    <w:p w:rsidR="002D79BB" w:rsidRPr="00894E10" w:rsidRDefault="002D79BB" w:rsidP="002D79BB">
      <w:pPr>
        <w:pStyle w:val="af3"/>
        <w:ind w:left="1440" w:hanging="480"/>
      </w:pPr>
      <w:r w:rsidRPr="00AA3217">
        <w:rPr>
          <w:rFonts w:hint="eastAsia"/>
        </w:rPr>
        <w:t>２、「特定技能</w:t>
      </w:r>
      <w:r w:rsidRPr="00AA3217">
        <w:t>2</w:t>
      </w:r>
      <w:r w:rsidRPr="00AA3217">
        <w:rPr>
          <w:rFonts w:hint="eastAsia"/>
        </w:rPr>
        <w:t>號」：</w:t>
      </w:r>
    </w:p>
    <w:p w:rsidR="002D79BB" w:rsidRPr="00894E10" w:rsidRDefault="002D79BB" w:rsidP="002D79BB">
      <w:pPr>
        <w:pStyle w:val="11"/>
        <w:ind w:left="1800" w:hanging="600"/>
      </w:pPr>
      <w:r w:rsidRPr="00AA3217">
        <w:rPr>
          <w:rFonts w:hint="eastAsia"/>
        </w:rPr>
        <w:t>（</w:t>
      </w:r>
      <w:r w:rsidRPr="00AA3217">
        <w:t>1</w:t>
      </w:r>
      <w:r w:rsidRPr="00AA3217">
        <w:rPr>
          <w:rFonts w:hint="eastAsia"/>
        </w:rPr>
        <w:t>）具備「特定技能</w:t>
      </w:r>
      <w:r w:rsidRPr="00AA3217">
        <w:t>1</w:t>
      </w:r>
      <w:r w:rsidRPr="00AA3217">
        <w:rPr>
          <w:rFonts w:hint="eastAsia"/>
        </w:rPr>
        <w:t>號」外籍勞工中，在日本</w:t>
      </w:r>
      <w:r w:rsidRPr="00AA3217">
        <w:t>5</w:t>
      </w:r>
      <w:r w:rsidRPr="00AA3217">
        <w:rPr>
          <w:rFonts w:hint="eastAsia"/>
        </w:rPr>
        <w:t>年居留期間若通過技能檢定，證明其具備熟練之技能，則可將居留資格改為「特定技能</w:t>
      </w:r>
      <w:r w:rsidRPr="00AA3217">
        <w:t>2</w:t>
      </w:r>
      <w:r w:rsidRPr="00AA3217">
        <w:rPr>
          <w:rFonts w:hint="eastAsia"/>
        </w:rPr>
        <w:t>號」，取消居留時間上限。</w:t>
      </w:r>
    </w:p>
    <w:p w:rsidR="002D79BB" w:rsidRPr="00894E10" w:rsidRDefault="002D79BB" w:rsidP="002D79BB">
      <w:pPr>
        <w:pStyle w:val="11"/>
        <w:ind w:left="1800" w:hanging="600"/>
      </w:pPr>
      <w:r w:rsidRPr="00AA3217">
        <w:rPr>
          <w:rFonts w:hint="eastAsia"/>
        </w:rPr>
        <w:t>（</w:t>
      </w:r>
      <w:r w:rsidRPr="00AA3217">
        <w:t>2</w:t>
      </w:r>
      <w:r w:rsidRPr="00AA3217">
        <w:rPr>
          <w:rFonts w:hint="eastAsia"/>
        </w:rPr>
        <w:t>）現階段「特定技能</w:t>
      </w:r>
      <w:r w:rsidRPr="00AA3217">
        <w:t>2</w:t>
      </w:r>
      <w:r w:rsidRPr="00AA3217">
        <w:rPr>
          <w:rFonts w:hint="eastAsia"/>
        </w:rPr>
        <w:t>號」僅適用於建設業及造船工業等兩業別，可無限制次數延長居留期間及可攜眷赴日，並有機會申請日本永久居住權，其性質已接近移民。</w:t>
      </w:r>
    </w:p>
    <w:p w:rsidR="0019668C" w:rsidRPr="00894E10" w:rsidRDefault="0019668C" w:rsidP="002D79BB">
      <w:pPr>
        <w:pStyle w:val="af0"/>
        <w:ind w:left="960" w:firstLine="480"/>
        <w:rPr>
          <w:lang w:eastAsia="zh-TW"/>
        </w:rPr>
      </w:pPr>
      <w:r w:rsidRPr="00894E10">
        <w:rPr>
          <w:rFonts w:hint="eastAsia"/>
          <w:lang w:eastAsia="zh-TW"/>
        </w:rPr>
        <w:t>依據日本政府試算，自</w:t>
      </w:r>
      <w:r w:rsidRPr="00894E10">
        <w:rPr>
          <w:lang w:eastAsia="zh-TW"/>
        </w:rPr>
        <w:t>2019</w:t>
      </w:r>
      <w:r w:rsidRPr="00894E10">
        <w:rPr>
          <w:rFonts w:hint="eastAsia"/>
          <w:lang w:eastAsia="zh-TW"/>
        </w:rPr>
        <w:t>年度起</w:t>
      </w:r>
      <w:r w:rsidRPr="00894E10">
        <w:rPr>
          <w:lang w:eastAsia="zh-TW"/>
        </w:rPr>
        <w:t>5</w:t>
      </w:r>
      <w:r w:rsidRPr="00894E10">
        <w:rPr>
          <w:rFonts w:hint="eastAsia"/>
          <w:lang w:eastAsia="zh-TW"/>
        </w:rPr>
        <w:t>年內，將可引進包括</w:t>
      </w:r>
      <w:proofErr w:type="gramStart"/>
      <w:r w:rsidRPr="00894E10">
        <w:rPr>
          <w:rFonts w:hint="eastAsia"/>
          <w:lang w:eastAsia="zh-TW"/>
        </w:rPr>
        <w:t>長照業</w:t>
      </w:r>
      <w:proofErr w:type="gramEnd"/>
      <w:r w:rsidRPr="00894E10">
        <w:rPr>
          <w:rFonts w:hint="eastAsia"/>
          <w:lang w:eastAsia="zh-TW"/>
        </w:rPr>
        <w:t>、建築清掃、電氣電子資訊及住宿業等</w:t>
      </w:r>
      <w:r w:rsidRPr="00894E10">
        <w:rPr>
          <w:lang w:eastAsia="zh-TW"/>
        </w:rPr>
        <w:t>14</w:t>
      </w:r>
      <w:r w:rsidRPr="00894E10">
        <w:rPr>
          <w:rFonts w:hint="eastAsia"/>
          <w:lang w:eastAsia="zh-TW"/>
        </w:rPr>
        <w:t>業種之「特定技能</w:t>
      </w:r>
      <w:r w:rsidRPr="00894E10">
        <w:rPr>
          <w:lang w:eastAsia="zh-TW"/>
        </w:rPr>
        <w:t>1</w:t>
      </w:r>
      <w:r w:rsidRPr="00894E10">
        <w:rPr>
          <w:rFonts w:hint="eastAsia"/>
          <w:lang w:eastAsia="zh-TW"/>
        </w:rPr>
        <w:t>號」外籍勞工人數達</w:t>
      </w:r>
      <w:r w:rsidRPr="00894E10">
        <w:rPr>
          <w:lang w:eastAsia="zh-TW"/>
        </w:rPr>
        <w:t>26</w:t>
      </w:r>
      <w:r w:rsidRPr="00894E10">
        <w:rPr>
          <w:rFonts w:hint="eastAsia"/>
          <w:lang w:eastAsia="zh-TW"/>
        </w:rPr>
        <w:t>萬</w:t>
      </w:r>
      <w:r w:rsidRPr="00894E10">
        <w:rPr>
          <w:lang w:eastAsia="zh-TW"/>
        </w:rPr>
        <w:t>2,700~34</w:t>
      </w:r>
      <w:r w:rsidRPr="00894E10">
        <w:rPr>
          <w:rFonts w:hint="eastAsia"/>
          <w:lang w:eastAsia="zh-TW"/>
        </w:rPr>
        <w:t>萬</w:t>
      </w:r>
      <w:r w:rsidRPr="00894E10">
        <w:rPr>
          <w:lang w:eastAsia="zh-TW"/>
        </w:rPr>
        <w:t>5,150</w:t>
      </w:r>
      <w:r w:rsidRPr="00894E10">
        <w:rPr>
          <w:rFonts w:hint="eastAsia"/>
          <w:lang w:eastAsia="zh-TW"/>
        </w:rPr>
        <w:t>人，尤以</w:t>
      </w:r>
      <w:proofErr w:type="gramStart"/>
      <w:r w:rsidRPr="00894E10">
        <w:rPr>
          <w:rFonts w:hint="eastAsia"/>
          <w:lang w:eastAsia="zh-TW"/>
        </w:rPr>
        <w:t>長照業</w:t>
      </w:r>
      <w:proofErr w:type="gramEnd"/>
      <w:r w:rsidRPr="00894E10">
        <w:rPr>
          <w:lang w:eastAsia="zh-TW"/>
        </w:rPr>
        <w:t>5~6</w:t>
      </w:r>
      <w:r w:rsidRPr="00894E10">
        <w:rPr>
          <w:rFonts w:hint="eastAsia"/>
          <w:lang w:eastAsia="zh-TW"/>
        </w:rPr>
        <w:t>萬人最多，其次依序為外食產業、建築清掃及飲料食品製造業等。新制度簡化外國勞動者取得日本永久居留權難度，料將帶動日本外籍勞動者人數持續成長。</w:t>
      </w:r>
    </w:p>
    <w:p w:rsidR="0019668C" w:rsidRPr="00894E10" w:rsidRDefault="0019668C" w:rsidP="002D79BB">
      <w:pPr>
        <w:pStyle w:val="a6"/>
        <w:ind w:left="960" w:hanging="720"/>
      </w:pPr>
      <w:r w:rsidRPr="00AA3217">
        <w:rPr>
          <w:rFonts w:hint="eastAsia"/>
        </w:rPr>
        <w:t>（四）從事資格外活動：本項以在日外籍留學生居多，向入國管理局申請「資格外活動」獲准後，每週最長可打工</w:t>
      </w:r>
      <w:r w:rsidRPr="00AA3217">
        <w:t>28</w:t>
      </w:r>
      <w:r w:rsidRPr="00AA3217">
        <w:rPr>
          <w:rFonts w:hint="eastAsia"/>
        </w:rPr>
        <w:t>小時，除色情行業外，從事工作內容並無太多限制。外籍留學生於日本大學院校、專門學校取得「技術、人文知識及國際業務」相關資格後，雖可選擇續留日本工作，惟依據</w:t>
      </w:r>
      <w:r w:rsidRPr="00AA3217">
        <w:t>2018</w:t>
      </w:r>
      <w:r w:rsidRPr="00AA3217">
        <w:rPr>
          <w:rFonts w:hint="eastAsia"/>
        </w:rPr>
        <w:t>年度調查，僅約</w:t>
      </w:r>
      <w:r w:rsidRPr="00AA3217">
        <w:t>36%</w:t>
      </w:r>
      <w:r w:rsidRPr="00AA3217">
        <w:rPr>
          <w:rFonts w:hint="eastAsia"/>
        </w:rPr>
        <w:t>外籍畢業生在日就職，其餘則回母國或轉往其他國家就業。</w:t>
      </w:r>
      <w:r w:rsidRPr="00AA3217">
        <w:t>​</w:t>
      </w:r>
    </w:p>
    <w:p w:rsidR="0019668C" w:rsidRPr="00894E10" w:rsidRDefault="0019668C" w:rsidP="002D79BB">
      <w:pPr>
        <w:pStyle w:val="a6"/>
        <w:ind w:left="960" w:hanging="720"/>
      </w:pPr>
      <w:r w:rsidRPr="00AA3217">
        <w:rPr>
          <w:rFonts w:hint="eastAsia"/>
        </w:rPr>
        <w:t>（五）基於法律身分之活動：本項在日工作之法律身分依據包括永久居留權、依親（配偶為日本籍）等形式為主。</w:t>
      </w:r>
    </w:p>
    <w:p w:rsidR="0019668C" w:rsidRPr="00894E10" w:rsidRDefault="0019668C" w:rsidP="002D79BB">
      <w:pPr>
        <w:ind w:firstLine="480"/>
        <w:rPr>
          <w:lang w:eastAsia="zh-TW"/>
        </w:rPr>
      </w:pPr>
      <w:r w:rsidRPr="00894E10">
        <w:rPr>
          <w:rFonts w:hint="eastAsia"/>
          <w:lang w:eastAsia="zh-TW"/>
        </w:rPr>
        <w:t>另依據日本《入出境管理暨難民認定法》，我國國民赴日期間在</w:t>
      </w:r>
      <w:r w:rsidRPr="00894E10">
        <w:rPr>
          <w:lang w:eastAsia="zh-TW"/>
        </w:rPr>
        <w:t>90</w:t>
      </w:r>
      <w:r w:rsidRPr="00894E10">
        <w:rPr>
          <w:rFonts w:hint="eastAsia"/>
          <w:lang w:eastAsia="zh-TW"/>
        </w:rPr>
        <w:t>日</w:t>
      </w:r>
      <w:proofErr w:type="gramStart"/>
      <w:r w:rsidRPr="00894E10">
        <w:rPr>
          <w:rFonts w:hint="eastAsia"/>
          <w:lang w:eastAsia="zh-TW"/>
        </w:rPr>
        <w:t>以內，</w:t>
      </w:r>
      <w:proofErr w:type="gramEnd"/>
      <w:r w:rsidRPr="00894E10">
        <w:rPr>
          <w:rFonts w:hint="eastAsia"/>
          <w:lang w:eastAsia="zh-TW"/>
        </w:rPr>
        <w:t>從事觀光、</w:t>
      </w:r>
      <w:proofErr w:type="gramStart"/>
      <w:r w:rsidRPr="00894E10">
        <w:rPr>
          <w:rFonts w:hint="eastAsia"/>
          <w:lang w:eastAsia="zh-TW"/>
        </w:rPr>
        <w:t>研</w:t>
      </w:r>
      <w:proofErr w:type="gramEnd"/>
      <w:r w:rsidRPr="00894E10">
        <w:rPr>
          <w:rFonts w:hint="eastAsia"/>
          <w:lang w:eastAsia="zh-TW"/>
        </w:rPr>
        <w:t>修或商務考察等活動，可免申請簽證；</w:t>
      </w:r>
      <w:proofErr w:type="gramStart"/>
      <w:r w:rsidRPr="00894E10">
        <w:rPr>
          <w:rFonts w:hint="eastAsia"/>
          <w:lang w:eastAsia="zh-TW"/>
        </w:rPr>
        <w:t>惟</w:t>
      </w:r>
      <w:proofErr w:type="gramEnd"/>
      <w:r w:rsidRPr="00894E10">
        <w:rPr>
          <w:rFonts w:hint="eastAsia"/>
          <w:lang w:eastAsia="zh-TW"/>
        </w:rPr>
        <w:t>計劃在日成立據點（日本法人或日本分店）者，則須申請工作簽證，其手續流程如下：</w:t>
      </w:r>
    </w:p>
    <w:p w:rsidR="0019668C" w:rsidRPr="00894E10" w:rsidRDefault="0019668C" w:rsidP="0019668C">
      <w:pPr>
        <w:snapToGrid w:val="0"/>
        <w:ind w:firstLine="480"/>
        <w:rPr>
          <w:lang w:eastAsia="zh-TW"/>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71"/>
      </w:tblGrid>
      <w:tr w:rsidR="00894E10" w:rsidRPr="00894E10" w:rsidTr="00822CD4">
        <w:trPr>
          <w:jc w:val="center"/>
        </w:trPr>
        <w:tc>
          <w:tcPr>
            <w:tcW w:w="7371" w:type="dxa"/>
            <w:tcBorders>
              <w:top w:val="single" w:sz="4" w:space="0" w:color="auto"/>
              <w:left w:val="single" w:sz="4" w:space="0" w:color="auto"/>
              <w:bottom w:val="nil"/>
              <w:right w:val="single" w:sz="4" w:space="0" w:color="auto"/>
            </w:tcBorders>
            <w:vAlign w:val="center"/>
          </w:tcPr>
          <w:p w:rsidR="0019668C" w:rsidRPr="00894E10" w:rsidRDefault="0019668C" w:rsidP="00822CD4">
            <w:pPr>
              <w:ind w:firstLineChars="0" w:firstLine="0"/>
              <w:rPr>
                <w:b/>
              </w:rPr>
            </w:pPr>
            <w:r w:rsidRPr="00894E10">
              <w:rPr>
                <w:rFonts w:hint="eastAsia"/>
                <w:b/>
              </w:rPr>
              <w:t>日本</w:t>
            </w:r>
            <w:proofErr w:type="gramStart"/>
            <w:r w:rsidRPr="00894E10">
              <w:rPr>
                <w:rFonts w:hint="eastAsia"/>
                <w:b/>
              </w:rPr>
              <w:t>國內</w:t>
            </w:r>
            <w:proofErr w:type="gramEnd"/>
          </w:p>
        </w:tc>
      </w:tr>
      <w:tr w:rsidR="00894E10" w:rsidRPr="00894E10" w:rsidTr="00822CD4">
        <w:trPr>
          <w:jc w:val="center"/>
        </w:trPr>
        <w:tc>
          <w:tcPr>
            <w:tcW w:w="7371" w:type="dxa"/>
            <w:tcBorders>
              <w:top w:val="nil"/>
              <w:left w:val="single" w:sz="4" w:space="0" w:color="auto"/>
              <w:bottom w:val="nil"/>
              <w:right w:val="single" w:sz="4" w:space="0" w:color="auto"/>
            </w:tcBorders>
            <w:vAlign w:val="center"/>
          </w:tcPr>
          <w:p w:rsidR="0019668C" w:rsidRPr="00894E10" w:rsidRDefault="0019668C" w:rsidP="00822CD4">
            <w:pPr>
              <w:ind w:firstLineChars="0" w:firstLine="0"/>
            </w:pPr>
            <w:r w:rsidRPr="00894E10">
              <w:rPr>
                <w:rFonts w:hint="eastAsia"/>
              </w:rPr>
              <w:t>以免簽證方式赴日</w:t>
            </w:r>
          </w:p>
        </w:tc>
      </w:tr>
      <w:tr w:rsidR="00894E10" w:rsidRPr="00894E10" w:rsidTr="00822CD4">
        <w:trPr>
          <w:jc w:val="center"/>
        </w:trPr>
        <w:tc>
          <w:tcPr>
            <w:tcW w:w="7371" w:type="dxa"/>
            <w:tcBorders>
              <w:top w:val="nil"/>
              <w:left w:val="single" w:sz="4" w:space="0" w:color="auto"/>
              <w:bottom w:val="nil"/>
              <w:right w:val="single" w:sz="4" w:space="0" w:color="auto"/>
            </w:tcBorders>
            <w:vAlign w:val="center"/>
          </w:tcPr>
          <w:p w:rsidR="0019668C" w:rsidRPr="00894E10" w:rsidRDefault="0019668C" w:rsidP="00822CD4">
            <w:pPr>
              <w:ind w:firstLineChars="0" w:firstLine="0"/>
              <w:rPr>
                <w:spacing w:val="4"/>
              </w:rPr>
            </w:pPr>
            <w:r w:rsidRPr="00894E10">
              <w:rPr>
                <w:rFonts w:hint="eastAsia"/>
                <w:spacing w:val="4"/>
              </w:rPr>
              <w:t>↓</w:t>
            </w:r>
          </w:p>
        </w:tc>
      </w:tr>
      <w:tr w:rsidR="00894E10" w:rsidRPr="00894E10" w:rsidTr="00822CD4">
        <w:trPr>
          <w:jc w:val="center"/>
        </w:trPr>
        <w:tc>
          <w:tcPr>
            <w:tcW w:w="7371" w:type="dxa"/>
            <w:tcBorders>
              <w:top w:val="nil"/>
              <w:left w:val="single" w:sz="4" w:space="0" w:color="auto"/>
              <w:bottom w:val="nil"/>
              <w:right w:val="single" w:sz="4" w:space="0" w:color="auto"/>
            </w:tcBorders>
            <w:vAlign w:val="center"/>
          </w:tcPr>
          <w:p w:rsidR="0019668C" w:rsidRPr="00894E10" w:rsidRDefault="0019668C" w:rsidP="00822CD4">
            <w:pPr>
              <w:ind w:firstLineChars="0" w:firstLine="0"/>
              <w:rPr>
                <w:lang w:eastAsia="zh-TW"/>
              </w:rPr>
            </w:pPr>
            <w:r w:rsidRPr="00894E10">
              <w:rPr>
                <w:rFonts w:hint="eastAsia"/>
                <w:lang w:eastAsia="zh-TW"/>
              </w:rPr>
              <w:t>調查在日設置據點之可行性，著手籌設</w:t>
            </w:r>
          </w:p>
        </w:tc>
      </w:tr>
      <w:tr w:rsidR="00894E10" w:rsidRPr="00894E10" w:rsidTr="00822CD4">
        <w:trPr>
          <w:jc w:val="center"/>
        </w:trPr>
        <w:tc>
          <w:tcPr>
            <w:tcW w:w="7371" w:type="dxa"/>
            <w:tcBorders>
              <w:top w:val="nil"/>
              <w:left w:val="single" w:sz="4" w:space="0" w:color="auto"/>
              <w:bottom w:val="nil"/>
              <w:right w:val="single" w:sz="4" w:space="0" w:color="auto"/>
            </w:tcBorders>
            <w:vAlign w:val="center"/>
          </w:tcPr>
          <w:p w:rsidR="0019668C" w:rsidRPr="00894E10" w:rsidRDefault="0019668C" w:rsidP="00822CD4">
            <w:pPr>
              <w:ind w:firstLineChars="0" w:firstLine="0"/>
              <w:rPr>
                <w:spacing w:val="4"/>
              </w:rPr>
            </w:pPr>
            <w:r w:rsidRPr="00894E10">
              <w:rPr>
                <w:rFonts w:hint="eastAsia"/>
                <w:spacing w:val="4"/>
              </w:rPr>
              <w:t>↓</w:t>
            </w:r>
          </w:p>
        </w:tc>
      </w:tr>
      <w:tr w:rsidR="00894E10" w:rsidRPr="00894E10" w:rsidTr="00822CD4">
        <w:trPr>
          <w:jc w:val="center"/>
        </w:trPr>
        <w:tc>
          <w:tcPr>
            <w:tcW w:w="7371" w:type="dxa"/>
            <w:tcBorders>
              <w:top w:val="nil"/>
              <w:left w:val="single" w:sz="4" w:space="0" w:color="auto"/>
              <w:bottom w:val="nil"/>
              <w:right w:val="single" w:sz="4" w:space="0" w:color="auto"/>
            </w:tcBorders>
            <w:vAlign w:val="center"/>
          </w:tcPr>
          <w:p w:rsidR="0019668C" w:rsidRPr="00894E10" w:rsidRDefault="0019668C" w:rsidP="00822CD4">
            <w:pPr>
              <w:ind w:firstLineChars="0" w:firstLine="0"/>
              <w:rPr>
                <w:lang w:eastAsia="zh-TW"/>
              </w:rPr>
            </w:pPr>
            <w:r w:rsidRPr="00894E10">
              <w:rPr>
                <w:rFonts w:hint="eastAsia"/>
                <w:lang w:eastAsia="zh-TW"/>
              </w:rPr>
              <w:t>向當地法務局申請法人登記，正式成立據點</w:t>
            </w:r>
          </w:p>
        </w:tc>
      </w:tr>
      <w:tr w:rsidR="00894E10" w:rsidRPr="00894E10" w:rsidTr="00822CD4">
        <w:trPr>
          <w:jc w:val="center"/>
        </w:trPr>
        <w:tc>
          <w:tcPr>
            <w:tcW w:w="7371" w:type="dxa"/>
            <w:tcBorders>
              <w:top w:val="nil"/>
              <w:left w:val="single" w:sz="4" w:space="0" w:color="auto"/>
              <w:bottom w:val="nil"/>
              <w:right w:val="single" w:sz="4" w:space="0" w:color="auto"/>
            </w:tcBorders>
            <w:vAlign w:val="center"/>
          </w:tcPr>
          <w:p w:rsidR="0019668C" w:rsidRPr="00894E10" w:rsidRDefault="0019668C" w:rsidP="00822CD4">
            <w:pPr>
              <w:ind w:firstLineChars="0" w:firstLine="0"/>
              <w:rPr>
                <w:spacing w:val="4"/>
              </w:rPr>
            </w:pPr>
            <w:r w:rsidRPr="00894E10">
              <w:rPr>
                <w:rFonts w:hint="eastAsia"/>
                <w:spacing w:val="4"/>
              </w:rPr>
              <w:t>↓</w:t>
            </w:r>
          </w:p>
        </w:tc>
      </w:tr>
      <w:tr w:rsidR="00894E10" w:rsidRPr="00894E10" w:rsidTr="00822CD4">
        <w:trPr>
          <w:jc w:val="center"/>
        </w:trPr>
        <w:tc>
          <w:tcPr>
            <w:tcW w:w="7371" w:type="dxa"/>
            <w:tcBorders>
              <w:top w:val="nil"/>
              <w:left w:val="single" w:sz="4" w:space="0" w:color="auto"/>
              <w:bottom w:val="nil"/>
              <w:right w:val="single" w:sz="4" w:space="0" w:color="auto"/>
            </w:tcBorders>
            <w:vAlign w:val="center"/>
          </w:tcPr>
          <w:p w:rsidR="0019668C" w:rsidRPr="00894E10" w:rsidRDefault="0019668C" w:rsidP="00822CD4">
            <w:pPr>
              <w:ind w:firstLineChars="0" w:firstLine="0"/>
              <w:rPr>
                <w:lang w:eastAsia="zh-TW"/>
              </w:rPr>
            </w:pPr>
            <w:r w:rsidRPr="00894E10">
              <w:rPr>
                <w:rFonts w:hint="eastAsia"/>
                <w:lang w:eastAsia="zh-TW"/>
              </w:rPr>
              <w:t>向入國管理局（入管）申請「居留日本資格認定證明書」</w:t>
            </w:r>
          </w:p>
        </w:tc>
      </w:tr>
      <w:tr w:rsidR="00894E10" w:rsidRPr="00894E10" w:rsidTr="00822CD4">
        <w:trPr>
          <w:jc w:val="center"/>
        </w:trPr>
        <w:tc>
          <w:tcPr>
            <w:tcW w:w="7371" w:type="dxa"/>
            <w:tcBorders>
              <w:top w:val="nil"/>
              <w:left w:val="single" w:sz="4" w:space="0" w:color="auto"/>
              <w:bottom w:val="single" w:sz="4" w:space="0" w:color="auto"/>
              <w:right w:val="single" w:sz="4" w:space="0" w:color="auto"/>
            </w:tcBorders>
            <w:vAlign w:val="center"/>
          </w:tcPr>
          <w:p w:rsidR="0019668C" w:rsidRPr="00894E10" w:rsidRDefault="0019668C" w:rsidP="00822CD4">
            <w:pPr>
              <w:ind w:firstLineChars="0" w:firstLine="0"/>
              <w:rPr>
                <w:spacing w:val="4"/>
              </w:rPr>
            </w:pPr>
            <w:r w:rsidRPr="00894E10">
              <w:rPr>
                <w:rFonts w:hint="eastAsia"/>
                <w:spacing w:val="4"/>
              </w:rPr>
              <w:t>↓</w:t>
            </w:r>
          </w:p>
        </w:tc>
      </w:tr>
      <w:tr w:rsidR="00894E10" w:rsidRPr="00894E10" w:rsidTr="00822CD4">
        <w:trPr>
          <w:jc w:val="center"/>
        </w:trPr>
        <w:tc>
          <w:tcPr>
            <w:tcW w:w="7371" w:type="dxa"/>
            <w:tcBorders>
              <w:top w:val="single" w:sz="4" w:space="0" w:color="auto"/>
              <w:left w:val="single" w:sz="4" w:space="0" w:color="auto"/>
              <w:bottom w:val="nil"/>
              <w:right w:val="single" w:sz="4" w:space="0" w:color="auto"/>
            </w:tcBorders>
            <w:vAlign w:val="center"/>
          </w:tcPr>
          <w:p w:rsidR="0019668C" w:rsidRPr="00894E10" w:rsidRDefault="0019668C" w:rsidP="00822CD4">
            <w:pPr>
              <w:ind w:firstLineChars="0" w:firstLine="0"/>
              <w:rPr>
                <w:b/>
              </w:rPr>
            </w:pPr>
            <w:r w:rsidRPr="00894E10">
              <w:rPr>
                <w:rFonts w:hint="eastAsia"/>
                <w:b/>
              </w:rPr>
              <w:t>我</w:t>
            </w:r>
            <w:proofErr w:type="gramStart"/>
            <w:r w:rsidRPr="00894E10">
              <w:rPr>
                <w:rFonts w:hint="eastAsia"/>
                <w:b/>
              </w:rPr>
              <w:t>國國內</w:t>
            </w:r>
            <w:proofErr w:type="gramEnd"/>
          </w:p>
        </w:tc>
      </w:tr>
      <w:tr w:rsidR="00894E10" w:rsidRPr="00894E10" w:rsidTr="00822CD4">
        <w:trPr>
          <w:jc w:val="center"/>
        </w:trPr>
        <w:tc>
          <w:tcPr>
            <w:tcW w:w="7371" w:type="dxa"/>
            <w:tcBorders>
              <w:top w:val="nil"/>
              <w:left w:val="single" w:sz="4" w:space="0" w:color="auto"/>
              <w:bottom w:val="nil"/>
              <w:right w:val="single" w:sz="4" w:space="0" w:color="auto"/>
            </w:tcBorders>
            <w:vAlign w:val="center"/>
          </w:tcPr>
          <w:p w:rsidR="0019668C" w:rsidRPr="00894E10" w:rsidRDefault="0019668C" w:rsidP="00822CD4">
            <w:pPr>
              <w:ind w:firstLineChars="0" w:firstLine="0"/>
              <w:rPr>
                <w:lang w:eastAsia="zh-TW"/>
              </w:rPr>
            </w:pPr>
            <w:r w:rsidRPr="00894E10">
              <w:rPr>
                <w:rFonts w:hint="eastAsia"/>
                <w:lang w:eastAsia="zh-TW"/>
              </w:rPr>
              <w:t>憑「居留日本資格認定證明書」向日本臺灣交流協會申請工作簽證</w:t>
            </w:r>
          </w:p>
        </w:tc>
      </w:tr>
      <w:tr w:rsidR="00894E10" w:rsidRPr="00894E10" w:rsidTr="00822CD4">
        <w:trPr>
          <w:jc w:val="center"/>
        </w:trPr>
        <w:tc>
          <w:tcPr>
            <w:tcW w:w="7371" w:type="dxa"/>
            <w:tcBorders>
              <w:top w:val="nil"/>
              <w:left w:val="single" w:sz="4" w:space="0" w:color="auto"/>
              <w:bottom w:val="nil"/>
              <w:right w:val="single" w:sz="4" w:space="0" w:color="auto"/>
            </w:tcBorders>
            <w:vAlign w:val="center"/>
          </w:tcPr>
          <w:p w:rsidR="0019668C" w:rsidRPr="00894E10" w:rsidRDefault="0019668C" w:rsidP="00822CD4">
            <w:pPr>
              <w:ind w:firstLineChars="0" w:firstLine="0"/>
              <w:rPr>
                <w:spacing w:val="4"/>
              </w:rPr>
            </w:pPr>
            <w:r w:rsidRPr="00894E10">
              <w:rPr>
                <w:rFonts w:hint="eastAsia"/>
                <w:spacing w:val="4"/>
              </w:rPr>
              <w:t>↓</w:t>
            </w:r>
          </w:p>
        </w:tc>
      </w:tr>
      <w:tr w:rsidR="00894E10" w:rsidRPr="00894E10" w:rsidTr="00822CD4">
        <w:trPr>
          <w:jc w:val="center"/>
        </w:trPr>
        <w:tc>
          <w:tcPr>
            <w:tcW w:w="7371" w:type="dxa"/>
            <w:tcBorders>
              <w:top w:val="nil"/>
              <w:left w:val="single" w:sz="4" w:space="0" w:color="auto"/>
              <w:bottom w:val="nil"/>
              <w:right w:val="single" w:sz="4" w:space="0" w:color="auto"/>
            </w:tcBorders>
            <w:vAlign w:val="center"/>
          </w:tcPr>
          <w:p w:rsidR="0019668C" w:rsidRPr="00894E10" w:rsidRDefault="0019668C" w:rsidP="00822CD4">
            <w:pPr>
              <w:ind w:firstLineChars="0" w:firstLine="0"/>
              <w:rPr>
                <w:lang w:eastAsia="zh-TW"/>
              </w:rPr>
            </w:pPr>
            <w:r w:rsidRPr="00894E10">
              <w:rPr>
                <w:rFonts w:hint="eastAsia"/>
                <w:lang w:eastAsia="zh-TW"/>
              </w:rPr>
              <w:t>日本臺灣交流協會核發工作簽證</w:t>
            </w:r>
          </w:p>
        </w:tc>
      </w:tr>
      <w:tr w:rsidR="00894E10" w:rsidRPr="00894E10" w:rsidTr="00822CD4">
        <w:trPr>
          <w:jc w:val="center"/>
        </w:trPr>
        <w:tc>
          <w:tcPr>
            <w:tcW w:w="7371" w:type="dxa"/>
            <w:tcBorders>
              <w:top w:val="nil"/>
              <w:left w:val="single" w:sz="4" w:space="0" w:color="auto"/>
              <w:bottom w:val="single" w:sz="4" w:space="0" w:color="auto"/>
              <w:right w:val="single" w:sz="4" w:space="0" w:color="auto"/>
            </w:tcBorders>
            <w:vAlign w:val="center"/>
          </w:tcPr>
          <w:p w:rsidR="0019668C" w:rsidRPr="00894E10" w:rsidRDefault="0019668C" w:rsidP="00822CD4">
            <w:pPr>
              <w:ind w:firstLineChars="0" w:firstLine="0"/>
              <w:rPr>
                <w:spacing w:val="4"/>
              </w:rPr>
            </w:pPr>
            <w:r w:rsidRPr="00894E10">
              <w:rPr>
                <w:rFonts w:hint="eastAsia"/>
                <w:spacing w:val="4"/>
              </w:rPr>
              <w:t>↓</w:t>
            </w:r>
          </w:p>
        </w:tc>
      </w:tr>
      <w:tr w:rsidR="00894E10" w:rsidRPr="00894E10" w:rsidTr="00822CD4">
        <w:trPr>
          <w:jc w:val="center"/>
        </w:trPr>
        <w:tc>
          <w:tcPr>
            <w:tcW w:w="7371" w:type="dxa"/>
            <w:tcBorders>
              <w:top w:val="single" w:sz="4" w:space="0" w:color="auto"/>
              <w:left w:val="single" w:sz="4" w:space="0" w:color="auto"/>
              <w:bottom w:val="nil"/>
              <w:right w:val="single" w:sz="4" w:space="0" w:color="auto"/>
            </w:tcBorders>
            <w:vAlign w:val="center"/>
          </w:tcPr>
          <w:p w:rsidR="0019668C" w:rsidRPr="00894E10" w:rsidRDefault="0019668C" w:rsidP="00822CD4">
            <w:pPr>
              <w:ind w:firstLineChars="0" w:firstLine="0"/>
              <w:rPr>
                <w:b/>
                <w:lang w:eastAsia="zh-TW"/>
              </w:rPr>
            </w:pPr>
            <w:r w:rsidRPr="00894E10">
              <w:rPr>
                <w:rFonts w:hint="eastAsia"/>
                <w:b/>
                <w:lang w:eastAsia="zh-TW"/>
              </w:rPr>
              <w:t>日本國內</w:t>
            </w:r>
          </w:p>
          <w:p w:rsidR="0019668C" w:rsidRPr="00894E10" w:rsidRDefault="0019668C" w:rsidP="00822CD4">
            <w:pPr>
              <w:ind w:firstLineChars="0" w:firstLine="0"/>
              <w:rPr>
                <w:lang w:eastAsia="zh-TW"/>
              </w:rPr>
            </w:pPr>
            <w:r w:rsidRPr="00894E10">
              <w:rPr>
                <w:rFonts w:hint="eastAsia"/>
                <w:lang w:eastAsia="zh-TW"/>
              </w:rPr>
              <w:t>憑工作簽證赴日，在成田、羽田、</w:t>
            </w:r>
            <w:proofErr w:type="gramStart"/>
            <w:r w:rsidRPr="00894E10">
              <w:rPr>
                <w:rFonts w:hint="eastAsia"/>
                <w:lang w:eastAsia="zh-TW"/>
              </w:rPr>
              <w:t>中部、</w:t>
            </w:r>
            <w:proofErr w:type="gramEnd"/>
            <w:r w:rsidRPr="00894E10">
              <w:rPr>
                <w:rFonts w:hint="eastAsia"/>
                <w:lang w:eastAsia="zh-TW"/>
              </w:rPr>
              <w:t>關西、新千歲、廣島及福岡等</w:t>
            </w:r>
            <w:r w:rsidRPr="00894E10">
              <w:rPr>
                <w:lang w:eastAsia="zh-TW"/>
              </w:rPr>
              <w:t>7</w:t>
            </w:r>
            <w:r w:rsidRPr="00894E10">
              <w:rPr>
                <w:rFonts w:hint="eastAsia"/>
                <w:lang w:eastAsia="zh-TW"/>
              </w:rPr>
              <w:t>處國際機場入境櫃台可取得「上陸許可」貼紙（貼於護照上），中長期居留之人士並可直接領取「</w:t>
            </w:r>
            <w:proofErr w:type="gramStart"/>
            <w:r w:rsidRPr="00894E10">
              <w:rPr>
                <w:rFonts w:hint="eastAsia"/>
                <w:lang w:eastAsia="zh-TW"/>
              </w:rPr>
              <w:t>在留卡</w:t>
            </w:r>
            <w:proofErr w:type="gramEnd"/>
            <w:r w:rsidRPr="00894E10">
              <w:rPr>
                <w:rFonts w:hint="eastAsia"/>
                <w:lang w:eastAsia="zh-TW"/>
              </w:rPr>
              <w:t>」。</w:t>
            </w:r>
            <w:r w:rsidRPr="00894E10">
              <w:rPr>
                <w:rFonts w:hint="eastAsia"/>
                <w:lang w:eastAsia="ja-JP"/>
              </w:rPr>
              <w:t>倘非於上述機場入境，則改</w:t>
            </w:r>
            <w:r w:rsidRPr="00894E10">
              <w:rPr>
                <w:rFonts w:hint="eastAsia"/>
                <w:lang w:eastAsia="zh-TW"/>
              </w:rPr>
              <w:t>以「後續交付在留卡」（在留</w:t>
            </w:r>
            <w:r w:rsidRPr="00894E10">
              <w:rPr>
                <w:rFonts w:hint="eastAsia"/>
              </w:rPr>
              <w:t>カードを</w:t>
            </w:r>
            <w:r w:rsidRPr="00894E10">
              <w:rPr>
                <w:rFonts w:hint="eastAsia"/>
                <w:lang w:eastAsia="zh-TW"/>
              </w:rPr>
              <w:t>後日交付</w:t>
            </w:r>
            <w:r w:rsidRPr="00894E10">
              <w:rPr>
                <w:rFonts w:hint="eastAsia"/>
              </w:rPr>
              <w:t>する</w:t>
            </w:r>
            <w:r w:rsidRPr="00894E10">
              <w:rPr>
                <w:rFonts w:hint="eastAsia"/>
                <w:lang w:eastAsia="zh-TW"/>
              </w:rPr>
              <w:t>）方式</w:t>
            </w:r>
            <w:r w:rsidRPr="00894E10">
              <w:rPr>
                <w:rFonts w:hint="eastAsia"/>
                <w:lang w:eastAsia="ja-JP"/>
              </w:rPr>
              <w:t>提供在留卡</w:t>
            </w:r>
            <w:r w:rsidRPr="00894E10">
              <w:rPr>
                <w:rFonts w:hint="eastAsia"/>
                <w:lang w:eastAsia="zh-TW"/>
              </w:rPr>
              <w:t>，即向所在地政府機關登記居所地址後，入管當局</w:t>
            </w:r>
            <w:r w:rsidRPr="00894E10">
              <w:rPr>
                <w:rFonts w:hint="eastAsia"/>
                <w:lang w:eastAsia="ja-JP"/>
              </w:rPr>
              <w:t>以郵寄方式寄送</w:t>
            </w:r>
            <w:r w:rsidRPr="00894E10">
              <w:rPr>
                <w:rFonts w:hint="eastAsia"/>
                <w:lang w:eastAsia="zh-TW"/>
              </w:rPr>
              <w:t>「在留卡」予當事人。</w:t>
            </w:r>
            <w:r w:rsidRPr="00894E10">
              <w:rPr>
                <w:lang w:eastAsia="zh-TW"/>
              </w:rPr>
              <w:t>​</w:t>
            </w:r>
          </w:p>
        </w:tc>
      </w:tr>
      <w:tr w:rsidR="00894E10" w:rsidRPr="00894E10" w:rsidTr="00822CD4">
        <w:trPr>
          <w:jc w:val="center"/>
        </w:trPr>
        <w:tc>
          <w:tcPr>
            <w:tcW w:w="7371" w:type="dxa"/>
            <w:tcBorders>
              <w:top w:val="nil"/>
              <w:left w:val="single" w:sz="4" w:space="0" w:color="auto"/>
              <w:bottom w:val="nil"/>
              <w:right w:val="single" w:sz="4" w:space="0" w:color="auto"/>
            </w:tcBorders>
            <w:vAlign w:val="center"/>
          </w:tcPr>
          <w:p w:rsidR="0019668C" w:rsidRPr="00894E10" w:rsidRDefault="0019668C" w:rsidP="00822CD4">
            <w:pPr>
              <w:ind w:firstLineChars="0" w:firstLine="0"/>
              <w:rPr>
                <w:spacing w:val="4"/>
              </w:rPr>
            </w:pPr>
            <w:r w:rsidRPr="00894E10">
              <w:rPr>
                <w:rFonts w:hint="eastAsia"/>
                <w:spacing w:val="4"/>
              </w:rPr>
              <w:t>↓</w:t>
            </w:r>
          </w:p>
        </w:tc>
      </w:tr>
      <w:tr w:rsidR="00894E10" w:rsidRPr="00894E10" w:rsidTr="00822CD4">
        <w:trPr>
          <w:jc w:val="center"/>
        </w:trPr>
        <w:tc>
          <w:tcPr>
            <w:tcW w:w="7371" w:type="dxa"/>
            <w:tcBorders>
              <w:top w:val="nil"/>
              <w:left w:val="single" w:sz="4" w:space="0" w:color="auto"/>
              <w:bottom w:val="single" w:sz="4" w:space="0" w:color="auto"/>
              <w:right w:val="single" w:sz="4" w:space="0" w:color="auto"/>
            </w:tcBorders>
            <w:vAlign w:val="center"/>
          </w:tcPr>
          <w:p w:rsidR="0019668C" w:rsidRPr="00894E10" w:rsidRDefault="0019668C" w:rsidP="00822CD4">
            <w:pPr>
              <w:ind w:firstLineChars="0" w:firstLine="0"/>
              <w:rPr>
                <w:lang w:eastAsia="zh-TW"/>
              </w:rPr>
            </w:pPr>
            <w:r w:rsidRPr="00894E10">
              <w:rPr>
                <w:rFonts w:hint="eastAsia"/>
                <w:lang w:eastAsia="zh-TW"/>
              </w:rPr>
              <w:t>若臨時離開日本，務必提示「</w:t>
            </w:r>
            <w:proofErr w:type="gramStart"/>
            <w:r w:rsidRPr="00894E10">
              <w:rPr>
                <w:rFonts w:hint="eastAsia"/>
                <w:lang w:eastAsia="zh-TW"/>
              </w:rPr>
              <w:t>在留卡</w:t>
            </w:r>
            <w:proofErr w:type="gramEnd"/>
            <w:r w:rsidRPr="00894E10">
              <w:rPr>
                <w:rFonts w:hint="eastAsia"/>
                <w:lang w:eastAsia="zh-TW"/>
              </w:rPr>
              <w:t>」。</w:t>
            </w:r>
          </w:p>
          <w:p w:rsidR="0019668C" w:rsidRPr="00894E10" w:rsidRDefault="0019668C" w:rsidP="00822CD4">
            <w:pPr>
              <w:ind w:left="480" w:hangingChars="200" w:hanging="480"/>
              <w:rPr>
                <w:lang w:eastAsia="zh-TW"/>
              </w:rPr>
            </w:pPr>
            <w:proofErr w:type="gramStart"/>
            <w:r w:rsidRPr="00894E10">
              <w:rPr>
                <w:rFonts w:hint="eastAsia"/>
                <w:lang w:eastAsia="zh-TW"/>
              </w:rPr>
              <w:t>註</w:t>
            </w:r>
            <w:proofErr w:type="gramEnd"/>
            <w:r w:rsidRPr="00894E10">
              <w:rPr>
                <w:rFonts w:cs="Arial Unicode MS" w:hint="eastAsia"/>
                <w:lang w:eastAsia="zh-TW"/>
              </w:rPr>
              <w:t>：由於在留管理制度修正，「外國人登錄法」於</w:t>
            </w:r>
            <w:r w:rsidRPr="00894E10">
              <w:rPr>
                <w:rFonts w:cs="Arial Unicode MS"/>
                <w:lang w:eastAsia="zh-TW"/>
              </w:rPr>
              <w:t>2012</w:t>
            </w:r>
            <w:r w:rsidRPr="00894E10">
              <w:rPr>
                <w:rFonts w:cs="Arial Unicode MS" w:hint="eastAsia"/>
                <w:lang w:eastAsia="zh-TW"/>
              </w:rPr>
              <w:t>年</w:t>
            </w:r>
            <w:r w:rsidRPr="00894E10">
              <w:rPr>
                <w:rFonts w:cs="Arial Unicode MS"/>
                <w:lang w:eastAsia="zh-TW"/>
              </w:rPr>
              <w:t>7</w:t>
            </w:r>
            <w:r w:rsidRPr="00894E10">
              <w:rPr>
                <w:rFonts w:cs="Arial Unicode MS" w:hint="eastAsia"/>
                <w:lang w:eastAsia="zh-TW"/>
              </w:rPr>
              <w:t>月</w:t>
            </w:r>
            <w:r w:rsidRPr="00894E10">
              <w:rPr>
                <w:rFonts w:cs="Arial Unicode MS"/>
                <w:lang w:eastAsia="zh-TW"/>
              </w:rPr>
              <w:t>9</w:t>
            </w:r>
            <w:r w:rsidRPr="00894E10">
              <w:rPr>
                <w:rFonts w:cs="Arial Unicode MS" w:hint="eastAsia"/>
                <w:lang w:eastAsia="zh-TW"/>
              </w:rPr>
              <w:t>日起廢除，外國籍居民與日本人相同適用「住民基本</w:t>
            </w:r>
            <w:proofErr w:type="gramStart"/>
            <w:r w:rsidRPr="00894E10">
              <w:rPr>
                <w:rFonts w:cs="Arial Unicode MS" w:hint="eastAsia"/>
                <w:lang w:eastAsia="zh-TW"/>
              </w:rPr>
              <w:t>台帳法</w:t>
            </w:r>
            <w:proofErr w:type="gramEnd"/>
            <w:r w:rsidRPr="00894E10">
              <w:rPr>
                <w:rFonts w:cs="Arial Unicode MS" w:hint="eastAsia"/>
                <w:lang w:eastAsia="zh-TW"/>
              </w:rPr>
              <w:t>」，改為申請「</w:t>
            </w:r>
            <w:proofErr w:type="gramStart"/>
            <w:r w:rsidRPr="00894E10">
              <w:rPr>
                <w:rFonts w:cs="Arial Unicode MS" w:hint="eastAsia"/>
                <w:lang w:eastAsia="zh-TW"/>
              </w:rPr>
              <w:t>在留卡</w:t>
            </w:r>
            <w:proofErr w:type="gramEnd"/>
            <w:r w:rsidRPr="00894E10">
              <w:rPr>
                <w:rFonts w:cs="Arial Unicode MS" w:hint="eastAsia"/>
                <w:lang w:eastAsia="zh-TW"/>
              </w:rPr>
              <w:t>」。</w:t>
            </w:r>
          </w:p>
        </w:tc>
      </w:tr>
    </w:tbl>
    <w:p w:rsidR="0019668C" w:rsidRPr="00894E10" w:rsidRDefault="0019668C" w:rsidP="0019668C">
      <w:pPr>
        <w:spacing w:beforeLines="30" w:before="154" w:line="240" w:lineRule="exact"/>
        <w:ind w:leftChars="225" w:left="566" w:hangingChars="11" w:hanging="26"/>
        <w:rPr>
          <w:lang w:eastAsia="zh-TW"/>
        </w:rPr>
      </w:pPr>
      <w:r w:rsidRPr="00894E10">
        <w:rPr>
          <w:rFonts w:hint="eastAsia"/>
          <w:lang w:eastAsia="zh-TW"/>
        </w:rPr>
        <w:t>資料來源</w:t>
      </w:r>
      <w:r w:rsidRPr="00894E10">
        <w:rPr>
          <w:lang w:eastAsia="zh-TW"/>
        </w:rPr>
        <w:t>:</w:t>
      </w:r>
      <w:r w:rsidRPr="00894E10">
        <w:rPr>
          <w:rFonts w:hint="eastAsia"/>
          <w:lang w:eastAsia="zh-TW"/>
        </w:rPr>
        <w:t>日本貿易振興機構（</w:t>
      </w:r>
      <w:r w:rsidRPr="00894E10">
        <w:rPr>
          <w:lang w:eastAsia="zh-TW"/>
        </w:rPr>
        <w:t>JETRO</w:t>
      </w:r>
      <w:r w:rsidRPr="00894E10">
        <w:rPr>
          <w:rFonts w:hint="eastAsia"/>
          <w:lang w:eastAsia="zh-TW"/>
        </w:rPr>
        <w:t>）</w:t>
      </w:r>
      <w:r w:rsidRPr="00894E10">
        <w:rPr>
          <w:lang w:eastAsia="zh-TW"/>
        </w:rPr>
        <w:t xml:space="preserve"> </w:t>
      </w:r>
      <w:proofErr w:type="gramStart"/>
      <w:r w:rsidR="00DF7771" w:rsidRPr="00894E10">
        <w:rPr>
          <w:rFonts w:hint="eastAsia"/>
          <w:lang w:eastAsia="zh-TW"/>
        </w:rPr>
        <w:t>（</w:t>
      </w:r>
      <w:proofErr w:type="gramEnd"/>
      <w:r w:rsidR="007670D8" w:rsidRPr="00134EA5">
        <w:fldChar w:fldCharType="begin"/>
      </w:r>
      <w:r w:rsidR="007670D8" w:rsidRPr="00894E10">
        <w:rPr>
          <w:lang w:eastAsia="zh-TW"/>
        </w:rPr>
        <w:instrText xml:space="preserve"> HYPERLINK "https://www.jetro.go.jp/invest" </w:instrText>
      </w:r>
      <w:r w:rsidR="007670D8" w:rsidRPr="00134EA5">
        <w:fldChar w:fldCharType="separate"/>
      </w:r>
      <w:r w:rsidRPr="00894E10">
        <w:rPr>
          <w:rStyle w:val="aff"/>
          <w:color w:val="auto"/>
          <w:u w:val="none"/>
          <w:lang w:eastAsia="zh-TW"/>
        </w:rPr>
        <w:t>https://www.jetro.go.jp/invest</w:t>
      </w:r>
      <w:r w:rsidR="007670D8" w:rsidRPr="00134EA5">
        <w:rPr>
          <w:rStyle w:val="aff"/>
          <w:color w:val="auto"/>
          <w:u w:val="none"/>
          <w:lang w:eastAsia="zh-TW"/>
        </w:rPr>
        <w:fldChar w:fldCharType="end"/>
      </w:r>
      <w:proofErr w:type="gramStart"/>
      <w:r w:rsidR="00DF7771" w:rsidRPr="00894E10">
        <w:rPr>
          <w:rFonts w:hint="eastAsia"/>
          <w:lang w:eastAsia="zh-TW"/>
        </w:rPr>
        <w:t>）</w:t>
      </w:r>
      <w:proofErr w:type="gramEnd"/>
    </w:p>
    <w:p w:rsidR="0019668C" w:rsidRPr="00894E10" w:rsidRDefault="0019668C" w:rsidP="0019668C">
      <w:pPr>
        <w:spacing w:beforeLines="30" w:before="154" w:line="240" w:lineRule="exact"/>
        <w:ind w:leftChars="225" w:left="566" w:hangingChars="11" w:hanging="26"/>
        <w:rPr>
          <w:lang w:eastAsia="zh-TW"/>
        </w:rPr>
      </w:pPr>
    </w:p>
    <w:p w:rsidR="0019668C" w:rsidRPr="00894E10" w:rsidRDefault="0019668C" w:rsidP="0019668C">
      <w:pPr>
        <w:ind w:firstLine="480"/>
        <w:rPr>
          <w:lang w:eastAsia="zh-TW"/>
        </w:rPr>
      </w:pPr>
      <w:r w:rsidRPr="00894E10">
        <w:rPr>
          <w:rFonts w:hint="eastAsia"/>
          <w:lang w:eastAsia="zh-TW"/>
        </w:rPr>
        <w:t>雇主如擬於據點成立後聘僱員工，可經由日本全國各地公共職業介紹所</w:t>
      </w:r>
      <w:r w:rsidRPr="00894E10">
        <w:rPr>
          <w:lang w:eastAsia="zh-TW"/>
        </w:rPr>
        <w:t>Hallo Work</w:t>
      </w:r>
      <w:r w:rsidRPr="00894E10">
        <w:rPr>
          <w:rFonts w:hint="eastAsia"/>
          <w:lang w:eastAsia="zh-TW"/>
        </w:rPr>
        <w:t>獲得免費諮詢服務，亦可向大專院校、</w:t>
      </w:r>
      <w:proofErr w:type="gramStart"/>
      <w:r w:rsidRPr="00894E10">
        <w:rPr>
          <w:rFonts w:hint="eastAsia"/>
          <w:lang w:eastAsia="zh-TW"/>
        </w:rPr>
        <w:t>民間攬才公司</w:t>
      </w:r>
      <w:proofErr w:type="gramEnd"/>
      <w:r w:rsidRPr="00894E10">
        <w:rPr>
          <w:rFonts w:hint="eastAsia"/>
          <w:lang w:eastAsia="zh-TW"/>
        </w:rPr>
        <w:t>等洽詢，或透過報紙、雜誌及網路自行招募。</w:t>
      </w:r>
    </w:p>
    <w:p w:rsidR="0019668C" w:rsidRPr="00894E10" w:rsidRDefault="0019668C" w:rsidP="0019668C">
      <w:pPr>
        <w:ind w:firstLine="480"/>
        <w:rPr>
          <w:lang w:eastAsia="zh-TW"/>
        </w:rPr>
      </w:pPr>
      <w:r w:rsidRPr="00894E10">
        <w:rPr>
          <w:rFonts w:hint="eastAsia"/>
          <w:lang w:eastAsia="zh-TW"/>
        </w:rPr>
        <w:t>依據「契約自由」原則，雇主可自由遴選員工，惟須遵照「男女僱用機會均等法」規定，以廣告等方式公開求才時，除部分特殊業種外，不能限定應徵者性別。</w:t>
      </w:r>
    </w:p>
    <w:p w:rsidR="0019668C" w:rsidRPr="00894E10" w:rsidRDefault="0019668C" w:rsidP="0019668C">
      <w:pPr>
        <w:ind w:firstLine="480"/>
        <w:rPr>
          <w:lang w:eastAsia="zh-TW"/>
        </w:rPr>
      </w:pPr>
      <w:r w:rsidRPr="00894E10">
        <w:rPr>
          <w:rFonts w:hint="eastAsia"/>
          <w:lang w:eastAsia="zh-TW"/>
        </w:rPr>
        <w:t>有關子女在日就學部分，可就讀日本公私立中、小學或國際學校等。由於日本實施</w:t>
      </w:r>
      <w:r w:rsidRPr="00894E10">
        <w:rPr>
          <w:lang w:eastAsia="zh-TW"/>
        </w:rPr>
        <w:t>9</w:t>
      </w:r>
      <w:r w:rsidRPr="00894E10">
        <w:rPr>
          <w:rFonts w:hint="eastAsia"/>
          <w:lang w:eastAsia="zh-TW"/>
        </w:rPr>
        <w:t>年制義務教育，故就讀公立中、小學者免學費，若選擇就讀私立中、小學，則學雜費約</w:t>
      </w:r>
      <w:r w:rsidRPr="00894E10">
        <w:rPr>
          <w:lang w:eastAsia="zh-TW"/>
        </w:rPr>
        <w:t>180~200</w:t>
      </w:r>
      <w:r w:rsidRPr="00894E10">
        <w:rPr>
          <w:rFonts w:hint="eastAsia"/>
          <w:lang w:eastAsia="zh-TW"/>
        </w:rPr>
        <w:t>萬日圓</w:t>
      </w:r>
      <w:r w:rsidRPr="00894E10">
        <w:rPr>
          <w:lang w:eastAsia="zh-TW"/>
        </w:rPr>
        <w:t>/</w:t>
      </w:r>
      <w:r w:rsidRPr="00894E10">
        <w:rPr>
          <w:rFonts w:hint="eastAsia"/>
          <w:lang w:eastAsia="zh-TW"/>
        </w:rPr>
        <w:t>年，就讀國際學校時，學費加校外活動費等費用約私立學校</w:t>
      </w:r>
      <w:r w:rsidRPr="00894E10">
        <w:rPr>
          <w:lang w:eastAsia="zh-TW"/>
        </w:rPr>
        <w:t>2</w:t>
      </w:r>
      <w:r w:rsidRPr="00894E10">
        <w:rPr>
          <w:rFonts w:hint="eastAsia"/>
          <w:lang w:eastAsia="zh-TW"/>
        </w:rPr>
        <w:t>倍。謹將具代表性者簡介如下：</w:t>
      </w:r>
    </w:p>
    <w:p w:rsidR="0019668C" w:rsidRPr="00894E10" w:rsidRDefault="0019668C" w:rsidP="00AA3217">
      <w:pPr>
        <w:pStyle w:val="a4"/>
        <w:spacing w:before="257" w:after="0" w:afterAutospacing="0"/>
        <w:ind w:left="640" w:hanging="640"/>
      </w:pPr>
      <w:r w:rsidRPr="00AA3217">
        <w:rPr>
          <w:rFonts w:hint="eastAsia"/>
        </w:rPr>
        <w:t>一、東京中華學校</w:t>
      </w:r>
    </w:p>
    <w:p w:rsidR="0019668C" w:rsidRPr="00894E10" w:rsidRDefault="0019668C" w:rsidP="0019668C">
      <w:pPr>
        <w:spacing w:line="500" w:lineRule="exact"/>
        <w:ind w:firstLine="480"/>
        <w:rPr>
          <w:lang w:eastAsia="zh-TW"/>
        </w:rPr>
      </w:pPr>
      <w:r w:rsidRPr="00894E10">
        <w:rPr>
          <w:rFonts w:hint="eastAsia"/>
          <w:lang w:eastAsia="zh-TW"/>
        </w:rPr>
        <w:t>地　　址：</w:t>
      </w:r>
      <w:r w:rsidRPr="00894E10">
        <w:rPr>
          <w:lang w:eastAsia="zh-TW"/>
        </w:rPr>
        <w:t xml:space="preserve">102-0076 </w:t>
      </w:r>
      <w:r w:rsidRPr="00894E10">
        <w:rPr>
          <w:rFonts w:hint="eastAsia"/>
          <w:lang w:eastAsia="zh-TW"/>
        </w:rPr>
        <w:t>東京都千代田區五番</w:t>
      </w:r>
      <w:proofErr w:type="gramStart"/>
      <w:r w:rsidRPr="00894E10">
        <w:rPr>
          <w:rFonts w:hint="eastAsia"/>
          <w:lang w:eastAsia="zh-TW"/>
        </w:rPr>
        <w:t>町</w:t>
      </w:r>
      <w:proofErr w:type="gramEnd"/>
      <w:r w:rsidRPr="00894E10">
        <w:rPr>
          <w:lang w:eastAsia="zh-TW"/>
        </w:rPr>
        <w:t>14</w:t>
      </w:r>
      <w:r w:rsidRPr="00894E10">
        <w:rPr>
          <w:rFonts w:hint="eastAsia"/>
          <w:lang w:eastAsia="zh-TW"/>
        </w:rPr>
        <w:t>番地</w:t>
      </w:r>
    </w:p>
    <w:p w:rsidR="0019668C" w:rsidRPr="00894E10" w:rsidRDefault="0019668C" w:rsidP="0019668C">
      <w:pPr>
        <w:spacing w:line="500" w:lineRule="exact"/>
        <w:ind w:firstLine="480"/>
      </w:pPr>
      <w:r w:rsidRPr="00894E10">
        <w:rPr>
          <w:rFonts w:hint="eastAsia"/>
        </w:rPr>
        <w:t>網　　址：</w:t>
      </w:r>
      <w:hyperlink r:id="rId37" w:history="1">
        <w:r w:rsidRPr="00894E10">
          <w:t>http://www.tcs.or.jp</w:t>
        </w:r>
      </w:hyperlink>
    </w:p>
    <w:p w:rsidR="0019668C" w:rsidRPr="00894E10" w:rsidRDefault="0019668C" w:rsidP="0019668C">
      <w:pPr>
        <w:spacing w:line="500" w:lineRule="exact"/>
        <w:ind w:firstLine="480"/>
        <w:rPr>
          <w:lang w:eastAsia="zh-TW"/>
        </w:rPr>
      </w:pPr>
      <w:r w:rsidRPr="00894E10">
        <w:rPr>
          <w:rFonts w:hint="eastAsia"/>
          <w:lang w:eastAsia="zh-TW"/>
        </w:rPr>
        <w:t>學生人數：</w:t>
      </w:r>
      <w:r w:rsidRPr="00894E10">
        <w:rPr>
          <w:lang w:eastAsia="zh-TW"/>
        </w:rPr>
        <w:t>350</w:t>
      </w:r>
      <w:r w:rsidRPr="00894E10">
        <w:rPr>
          <w:rFonts w:hint="eastAsia"/>
          <w:lang w:eastAsia="zh-TW"/>
        </w:rPr>
        <w:t>人左右</w:t>
      </w:r>
    </w:p>
    <w:p w:rsidR="0019668C" w:rsidRPr="00894E10" w:rsidRDefault="0019668C" w:rsidP="0019668C">
      <w:pPr>
        <w:spacing w:line="500" w:lineRule="exact"/>
        <w:ind w:leftChars="199" w:left="1664" w:hangingChars="494" w:hanging="1186"/>
        <w:rPr>
          <w:lang w:eastAsia="zh-TW"/>
        </w:rPr>
      </w:pPr>
      <w:r w:rsidRPr="00894E10">
        <w:rPr>
          <w:rFonts w:hint="eastAsia"/>
          <w:lang w:eastAsia="zh-TW"/>
        </w:rPr>
        <w:t>授課範圍：包含小學、中學及高</w:t>
      </w:r>
      <w:proofErr w:type="gramStart"/>
      <w:r w:rsidRPr="00894E10">
        <w:rPr>
          <w:rFonts w:hint="eastAsia"/>
          <w:lang w:eastAsia="zh-TW"/>
        </w:rPr>
        <w:t>中部，</w:t>
      </w:r>
      <w:proofErr w:type="gramEnd"/>
      <w:r w:rsidRPr="00894E10">
        <w:rPr>
          <w:rFonts w:hint="eastAsia"/>
          <w:lang w:eastAsia="zh-TW"/>
        </w:rPr>
        <w:t>授課科目使用臺灣與日本一般學校相關教材。</w:t>
      </w:r>
    </w:p>
    <w:p w:rsidR="0019668C" w:rsidRPr="00894E10" w:rsidRDefault="0019668C" w:rsidP="00AA3217">
      <w:pPr>
        <w:pStyle w:val="a4"/>
        <w:spacing w:before="257" w:after="0" w:afterAutospacing="0"/>
        <w:ind w:left="640" w:hanging="640"/>
      </w:pPr>
      <w:r w:rsidRPr="00AA3217">
        <w:rPr>
          <w:rFonts w:hint="eastAsia"/>
          <w:lang w:eastAsia="zh-TW"/>
        </w:rPr>
        <w:t>二</w:t>
      </w:r>
      <w:r w:rsidRPr="00AA3217">
        <w:rPr>
          <w:rFonts w:hint="eastAsia"/>
        </w:rPr>
        <w:t>、</w:t>
      </w:r>
      <w:r w:rsidRPr="00AA3217">
        <w:rPr>
          <w:rFonts w:hint="eastAsia"/>
          <w:lang w:eastAsia="zh-TW"/>
        </w:rPr>
        <w:t>橫濱</w:t>
      </w:r>
      <w:r w:rsidRPr="00AA3217">
        <w:rPr>
          <w:rFonts w:hint="eastAsia"/>
        </w:rPr>
        <w:t>中華學校</w:t>
      </w:r>
    </w:p>
    <w:p w:rsidR="0019668C" w:rsidRPr="00894E10" w:rsidRDefault="0019668C" w:rsidP="0019668C">
      <w:pPr>
        <w:spacing w:line="500" w:lineRule="exact"/>
        <w:ind w:firstLine="480"/>
        <w:rPr>
          <w:lang w:eastAsia="zh-TW"/>
        </w:rPr>
      </w:pPr>
      <w:r w:rsidRPr="00894E10">
        <w:rPr>
          <w:rFonts w:hint="eastAsia"/>
          <w:lang w:eastAsia="zh-TW"/>
        </w:rPr>
        <w:t>地　　址：</w:t>
      </w:r>
      <w:r w:rsidRPr="00894E10">
        <w:rPr>
          <w:lang w:eastAsia="zh-TW"/>
        </w:rPr>
        <w:t xml:space="preserve">231-0023 </w:t>
      </w:r>
      <w:r w:rsidRPr="00894E10">
        <w:rPr>
          <w:rFonts w:hint="eastAsia"/>
          <w:lang w:eastAsia="zh-TW"/>
        </w:rPr>
        <w:t>横濱市中區山下町</w:t>
      </w:r>
      <w:r w:rsidRPr="00894E10">
        <w:rPr>
          <w:lang w:eastAsia="zh-TW"/>
        </w:rPr>
        <w:t>142</w:t>
      </w:r>
      <w:r w:rsidRPr="00894E10">
        <w:rPr>
          <w:rFonts w:hint="eastAsia"/>
          <w:lang w:eastAsia="zh-TW"/>
        </w:rPr>
        <w:t>番地</w:t>
      </w:r>
    </w:p>
    <w:p w:rsidR="0019668C" w:rsidRPr="00894E10" w:rsidRDefault="0019668C" w:rsidP="0019668C">
      <w:pPr>
        <w:spacing w:line="500" w:lineRule="exact"/>
        <w:ind w:firstLine="480"/>
      </w:pPr>
      <w:r w:rsidRPr="00894E10">
        <w:rPr>
          <w:rFonts w:hint="eastAsia"/>
        </w:rPr>
        <w:t>網　　址：</w:t>
      </w:r>
      <w:r w:rsidRPr="00894E10">
        <w:t>http://www.yocs.jp/YOCS</w:t>
      </w:r>
    </w:p>
    <w:p w:rsidR="0019668C" w:rsidRPr="00894E10" w:rsidRDefault="0019668C" w:rsidP="0019668C">
      <w:pPr>
        <w:spacing w:line="500" w:lineRule="exact"/>
        <w:ind w:firstLine="480"/>
        <w:rPr>
          <w:lang w:eastAsia="zh-TW"/>
        </w:rPr>
      </w:pPr>
      <w:r w:rsidRPr="00894E10">
        <w:rPr>
          <w:rFonts w:hint="eastAsia"/>
          <w:lang w:eastAsia="zh-TW"/>
        </w:rPr>
        <w:t>學生人數：</w:t>
      </w:r>
      <w:r w:rsidRPr="00894E10">
        <w:rPr>
          <w:lang w:eastAsia="zh-TW"/>
        </w:rPr>
        <w:t>460</w:t>
      </w:r>
      <w:r w:rsidRPr="00894E10">
        <w:rPr>
          <w:rFonts w:hint="eastAsia"/>
          <w:lang w:eastAsia="zh-TW"/>
        </w:rPr>
        <w:t>人左右</w:t>
      </w:r>
    </w:p>
    <w:p w:rsidR="0019668C" w:rsidRPr="00894E10" w:rsidRDefault="0019668C" w:rsidP="0019668C">
      <w:pPr>
        <w:spacing w:line="500" w:lineRule="exact"/>
        <w:ind w:leftChars="199" w:left="1664" w:hangingChars="494" w:hanging="1186"/>
        <w:rPr>
          <w:lang w:eastAsia="zh-TW"/>
        </w:rPr>
      </w:pPr>
      <w:r w:rsidRPr="00894E10">
        <w:rPr>
          <w:rFonts w:hint="eastAsia"/>
          <w:lang w:eastAsia="zh-TW"/>
        </w:rPr>
        <w:t>授課範圍：包含幼稚園、小學、中學及高</w:t>
      </w:r>
      <w:proofErr w:type="gramStart"/>
      <w:r w:rsidRPr="00894E10">
        <w:rPr>
          <w:rFonts w:hint="eastAsia"/>
          <w:lang w:eastAsia="zh-TW"/>
        </w:rPr>
        <w:t>中部，</w:t>
      </w:r>
      <w:proofErr w:type="gramEnd"/>
      <w:r w:rsidRPr="00894E10">
        <w:rPr>
          <w:rFonts w:hint="eastAsia"/>
          <w:lang w:eastAsia="zh-TW"/>
        </w:rPr>
        <w:t>授課科目使用臺灣與日本一般學校相關教材。</w:t>
      </w:r>
    </w:p>
    <w:p w:rsidR="0019668C" w:rsidRPr="00894E10" w:rsidRDefault="0019668C" w:rsidP="0019668C">
      <w:pPr>
        <w:spacing w:beforeLines="50" w:before="257"/>
        <w:ind w:left="640" w:hangingChars="200" w:hanging="640"/>
        <w:rPr>
          <w:rFonts w:ascii="華康粗明體(P)" w:eastAsia="華康粗明體(P)" w:hAnsi="華康粗明體(P)"/>
          <w:sz w:val="32"/>
          <w:lang w:val="x-none" w:eastAsia="x-none"/>
        </w:rPr>
      </w:pPr>
      <w:r w:rsidRPr="00894E10">
        <w:rPr>
          <w:rFonts w:ascii="華康粗明體(P)" w:eastAsia="華康粗明體(P)" w:hAnsi="華康粗明體(P)" w:hint="eastAsia"/>
          <w:sz w:val="32"/>
          <w:lang w:val="x-none" w:eastAsia="zh-TW"/>
        </w:rPr>
        <w:t>三</w:t>
      </w:r>
      <w:r w:rsidRPr="00894E10">
        <w:rPr>
          <w:rFonts w:ascii="華康粗明體(P)" w:eastAsia="華康粗明體(P)" w:hAnsi="華康粗明體(P)" w:hint="eastAsia"/>
          <w:sz w:val="32"/>
          <w:lang w:val="x-none" w:eastAsia="x-none"/>
        </w:rPr>
        <w:t>、</w:t>
      </w:r>
      <w:r w:rsidRPr="00894E10">
        <w:rPr>
          <w:rFonts w:eastAsia="華康粗明體(P)"/>
          <w:sz w:val="32"/>
          <w:lang w:val="x-none" w:eastAsia="x-none"/>
        </w:rPr>
        <w:t>International</w:t>
      </w:r>
      <w:r w:rsidRPr="00894E10">
        <w:rPr>
          <w:rFonts w:ascii="華康粗明體(P)" w:eastAsia="華康粗明體(P)" w:hAnsi="華康粗明體(P)"/>
          <w:sz w:val="32"/>
          <w:lang w:val="x-none" w:eastAsia="x-none"/>
        </w:rPr>
        <w:t xml:space="preserve"> </w:t>
      </w:r>
      <w:r w:rsidRPr="00894E10">
        <w:rPr>
          <w:rFonts w:eastAsia="華康粗明體(P)"/>
          <w:sz w:val="32"/>
          <w:lang w:val="x-none" w:eastAsia="x-none"/>
        </w:rPr>
        <w:t>School</w:t>
      </w:r>
      <w:r w:rsidRPr="00894E10">
        <w:rPr>
          <w:rFonts w:ascii="華康粗明體(P)" w:eastAsia="華康粗明體(P)" w:hAnsi="華康粗明體(P)"/>
          <w:sz w:val="32"/>
          <w:lang w:val="x-none" w:eastAsia="x-none"/>
        </w:rPr>
        <w:t xml:space="preserve"> </w:t>
      </w:r>
      <w:r w:rsidRPr="00894E10">
        <w:rPr>
          <w:rFonts w:eastAsia="華康粗明體(P)"/>
          <w:sz w:val="32"/>
          <w:lang w:val="x-none" w:eastAsia="x-none"/>
        </w:rPr>
        <w:t>of</w:t>
      </w:r>
      <w:r w:rsidRPr="00894E10">
        <w:rPr>
          <w:rFonts w:ascii="華康粗明體(P)" w:eastAsia="華康粗明體(P)" w:hAnsi="華康粗明體(P)"/>
          <w:sz w:val="32"/>
          <w:lang w:val="x-none" w:eastAsia="x-none"/>
        </w:rPr>
        <w:t xml:space="preserve"> </w:t>
      </w:r>
      <w:r w:rsidRPr="00894E10">
        <w:rPr>
          <w:rFonts w:eastAsia="華康粗明體(P)"/>
          <w:sz w:val="32"/>
          <w:lang w:val="x-none" w:eastAsia="x-none"/>
        </w:rPr>
        <w:t>the</w:t>
      </w:r>
      <w:r w:rsidRPr="00894E10">
        <w:rPr>
          <w:rFonts w:ascii="華康粗明體(P)" w:eastAsia="華康粗明體(P)" w:hAnsi="華康粗明體(P)"/>
          <w:sz w:val="32"/>
          <w:lang w:val="x-none" w:eastAsia="x-none"/>
        </w:rPr>
        <w:t xml:space="preserve"> </w:t>
      </w:r>
      <w:r w:rsidRPr="00894E10">
        <w:rPr>
          <w:rFonts w:eastAsia="華康粗明體(P)"/>
          <w:sz w:val="32"/>
          <w:lang w:val="x-none" w:eastAsia="x-none"/>
        </w:rPr>
        <w:t>Sacred</w:t>
      </w:r>
      <w:r w:rsidRPr="00894E10">
        <w:rPr>
          <w:rFonts w:ascii="華康粗明體(P)" w:eastAsia="華康粗明體(P)" w:hAnsi="華康粗明體(P)"/>
          <w:sz w:val="32"/>
          <w:lang w:val="x-none" w:eastAsia="x-none"/>
        </w:rPr>
        <w:t xml:space="preserve"> </w:t>
      </w:r>
      <w:r w:rsidRPr="00894E10">
        <w:rPr>
          <w:rFonts w:eastAsia="華康粗明體(P)"/>
          <w:sz w:val="32"/>
          <w:lang w:val="x-none" w:eastAsia="x-none"/>
        </w:rPr>
        <w:t>Heart</w:t>
      </w:r>
      <w:r w:rsidRPr="00894E10">
        <w:rPr>
          <w:rFonts w:ascii="華康粗明體(P)" w:eastAsia="華康粗明體(P)" w:hAnsi="華康粗明體(P)" w:hint="eastAsia"/>
          <w:sz w:val="32"/>
          <w:lang w:val="x-none" w:eastAsia="x-none"/>
        </w:rPr>
        <w:t>（女校）</w:t>
      </w:r>
    </w:p>
    <w:p w:rsidR="0019668C" w:rsidRPr="00894E10" w:rsidRDefault="0019668C" w:rsidP="0019668C">
      <w:pPr>
        <w:spacing w:line="500" w:lineRule="exact"/>
        <w:ind w:firstLine="480"/>
        <w:rPr>
          <w:lang w:eastAsia="zh-TW"/>
        </w:rPr>
      </w:pPr>
      <w:r w:rsidRPr="00894E10">
        <w:rPr>
          <w:rFonts w:hint="eastAsia"/>
          <w:lang w:eastAsia="zh-TW"/>
        </w:rPr>
        <w:t>地　　址：</w:t>
      </w:r>
      <w:r w:rsidRPr="00894E10">
        <w:rPr>
          <w:lang w:eastAsia="zh-TW"/>
        </w:rPr>
        <w:t>150-0012</w:t>
      </w:r>
      <w:proofErr w:type="gramStart"/>
      <w:r w:rsidRPr="00894E10">
        <w:rPr>
          <w:rFonts w:hint="eastAsia"/>
          <w:lang w:eastAsia="zh-TW"/>
        </w:rPr>
        <w:t>東京都澀谷區廣尾</w:t>
      </w:r>
      <w:proofErr w:type="gramEnd"/>
      <w:smartTag w:uri="urn:schemas-microsoft-com:office:smarttags" w:element="chsdate">
        <w:smartTagPr>
          <w:attr w:name="Year" w:val="2004"/>
          <w:attr w:name="Month" w:val="3"/>
          <w:attr w:name="Day" w:val="1"/>
          <w:attr w:name="IsLunarDate" w:val="False"/>
          <w:attr w:name="IsROCDate" w:val="False"/>
        </w:smartTagPr>
        <w:r w:rsidRPr="00894E10">
          <w:rPr>
            <w:lang w:eastAsia="zh-TW"/>
          </w:rPr>
          <w:t>4-3-1</w:t>
        </w:r>
      </w:smartTag>
    </w:p>
    <w:p w:rsidR="0019668C" w:rsidRPr="00894E10" w:rsidRDefault="0019668C" w:rsidP="0019668C">
      <w:pPr>
        <w:spacing w:line="500" w:lineRule="exact"/>
        <w:ind w:firstLine="480"/>
      </w:pPr>
      <w:r w:rsidRPr="00894E10">
        <w:rPr>
          <w:rFonts w:hint="eastAsia"/>
        </w:rPr>
        <w:t>網　　址：</w:t>
      </w:r>
      <w:hyperlink r:id="rId38" w:history="1">
        <w:r w:rsidRPr="00894E10">
          <w:t>www.issh.ac.jp</w:t>
        </w:r>
      </w:hyperlink>
    </w:p>
    <w:p w:rsidR="0019668C" w:rsidRPr="00894E10" w:rsidRDefault="0019668C" w:rsidP="0019668C">
      <w:pPr>
        <w:spacing w:line="500" w:lineRule="exact"/>
        <w:ind w:firstLine="480"/>
        <w:rPr>
          <w:lang w:eastAsia="zh-TW"/>
        </w:rPr>
      </w:pPr>
      <w:r w:rsidRPr="00894E10">
        <w:rPr>
          <w:rFonts w:hint="eastAsia"/>
          <w:lang w:eastAsia="zh-TW"/>
        </w:rPr>
        <w:t>學生人數：</w:t>
      </w:r>
      <w:r w:rsidRPr="00894E10">
        <w:rPr>
          <w:lang w:eastAsia="zh-TW"/>
        </w:rPr>
        <w:t>400</w:t>
      </w:r>
      <w:r w:rsidRPr="00894E10">
        <w:rPr>
          <w:rFonts w:hint="eastAsia"/>
          <w:lang w:eastAsia="zh-TW"/>
        </w:rPr>
        <w:t>人左右</w:t>
      </w:r>
    </w:p>
    <w:p w:rsidR="0019668C" w:rsidRPr="00894E10" w:rsidRDefault="0019668C" w:rsidP="0019668C">
      <w:pPr>
        <w:spacing w:line="500" w:lineRule="exact"/>
        <w:ind w:firstLine="480"/>
        <w:rPr>
          <w:lang w:eastAsia="zh-TW"/>
        </w:rPr>
      </w:pPr>
      <w:r w:rsidRPr="00894E10">
        <w:rPr>
          <w:rFonts w:hint="eastAsia"/>
          <w:lang w:eastAsia="zh-TW"/>
        </w:rPr>
        <w:t>授課範圍：包含幼稚園、小學、中學及高</w:t>
      </w:r>
      <w:proofErr w:type="gramStart"/>
      <w:r w:rsidRPr="00894E10">
        <w:rPr>
          <w:rFonts w:hint="eastAsia"/>
          <w:lang w:eastAsia="zh-TW"/>
        </w:rPr>
        <w:t>中部，</w:t>
      </w:r>
      <w:proofErr w:type="gramEnd"/>
      <w:r w:rsidRPr="00894E10">
        <w:rPr>
          <w:rFonts w:hint="eastAsia"/>
          <w:lang w:eastAsia="zh-TW"/>
        </w:rPr>
        <w:t>以英語教學。</w:t>
      </w:r>
    </w:p>
    <w:p w:rsidR="0019668C" w:rsidRPr="00894E10" w:rsidRDefault="0019668C" w:rsidP="0019668C">
      <w:pPr>
        <w:spacing w:beforeLines="50" w:before="257"/>
        <w:ind w:left="640" w:hangingChars="200" w:hanging="640"/>
        <w:rPr>
          <w:rFonts w:eastAsia="華康粗明體(P)"/>
          <w:sz w:val="32"/>
          <w:lang w:val="x-none" w:eastAsia="x-none"/>
        </w:rPr>
      </w:pPr>
      <w:r w:rsidRPr="00894E10">
        <w:rPr>
          <w:rFonts w:eastAsia="華康粗明體(P)" w:hAnsi="華康粗明體(P)" w:hint="eastAsia"/>
          <w:sz w:val="32"/>
          <w:lang w:val="x-none" w:eastAsia="zh-TW"/>
        </w:rPr>
        <w:t>四</w:t>
      </w:r>
      <w:r w:rsidRPr="00894E10">
        <w:rPr>
          <w:rFonts w:eastAsia="華康粗明體(P)" w:hAnsi="華康粗明體(P)"/>
          <w:sz w:val="32"/>
          <w:lang w:val="x-none" w:eastAsia="x-none"/>
        </w:rPr>
        <w:t>、</w:t>
      </w:r>
      <w:r w:rsidRPr="00894E10">
        <w:rPr>
          <w:rFonts w:eastAsia="華康粗明體(P)"/>
          <w:sz w:val="32"/>
          <w:lang w:val="x-none" w:eastAsia="x-none"/>
        </w:rPr>
        <w:t>St. Mary’s International School</w:t>
      </w:r>
      <w:r w:rsidRPr="00894E10">
        <w:rPr>
          <w:rFonts w:eastAsia="華康粗明體(P)" w:hAnsi="華康粗明體(P)"/>
          <w:sz w:val="32"/>
          <w:lang w:val="x-none" w:eastAsia="x-none"/>
        </w:rPr>
        <w:t>（男校）</w:t>
      </w:r>
    </w:p>
    <w:p w:rsidR="0019668C" w:rsidRPr="00894E10" w:rsidRDefault="0019668C" w:rsidP="0019668C">
      <w:pPr>
        <w:spacing w:line="500" w:lineRule="exact"/>
        <w:ind w:firstLine="480"/>
        <w:rPr>
          <w:lang w:eastAsia="zh-TW"/>
        </w:rPr>
      </w:pPr>
      <w:r w:rsidRPr="00894E10">
        <w:rPr>
          <w:rFonts w:hint="eastAsia"/>
          <w:lang w:eastAsia="zh-TW"/>
        </w:rPr>
        <w:t>地　　址：</w:t>
      </w:r>
      <w:r w:rsidRPr="00894E10">
        <w:rPr>
          <w:lang w:eastAsia="zh-TW"/>
        </w:rPr>
        <w:t>158-8668</w:t>
      </w:r>
      <w:r w:rsidRPr="00894E10">
        <w:rPr>
          <w:rFonts w:hint="eastAsia"/>
          <w:lang w:eastAsia="zh-TW"/>
        </w:rPr>
        <w:t>東京都</w:t>
      </w:r>
      <w:proofErr w:type="gramStart"/>
      <w:r w:rsidRPr="00894E10">
        <w:rPr>
          <w:rFonts w:hint="eastAsia"/>
          <w:lang w:eastAsia="zh-TW"/>
        </w:rPr>
        <w:t>世</w:t>
      </w:r>
      <w:proofErr w:type="gramEnd"/>
      <w:r w:rsidRPr="00894E10">
        <w:rPr>
          <w:rFonts w:hint="eastAsia"/>
          <w:lang w:eastAsia="zh-TW"/>
        </w:rPr>
        <w:t>田谷區</w:t>
      </w:r>
      <w:proofErr w:type="gramStart"/>
      <w:r w:rsidRPr="00894E10">
        <w:rPr>
          <w:rFonts w:hint="eastAsia"/>
          <w:lang w:eastAsia="zh-TW"/>
        </w:rPr>
        <w:t>瀨</w:t>
      </w:r>
      <w:proofErr w:type="gramEnd"/>
      <w:r w:rsidRPr="00894E10">
        <w:rPr>
          <w:rFonts w:hint="eastAsia"/>
          <w:lang w:eastAsia="zh-TW"/>
        </w:rPr>
        <w:t>田</w:t>
      </w:r>
      <w:smartTag w:uri="urn:schemas-microsoft-com:office:smarttags" w:element="chsdate">
        <w:smartTagPr>
          <w:attr w:name="Year" w:val="2001"/>
          <w:attr w:name="Month" w:val="6"/>
          <w:attr w:name="Day" w:val="19"/>
          <w:attr w:name="IsLunarDate" w:val="False"/>
          <w:attr w:name="IsROCDate" w:val="False"/>
        </w:smartTagPr>
        <w:r w:rsidRPr="00894E10">
          <w:rPr>
            <w:lang w:eastAsia="zh-TW"/>
          </w:rPr>
          <w:t>1-6-19</w:t>
        </w:r>
      </w:smartTag>
    </w:p>
    <w:p w:rsidR="0019668C" w:rsidRPr="00894E10" w:rsidRDefault="0019668C" w:rsidP="0019668C">
      <w:pPr>
        <w:spacing w:line="500" w:lineRule="exact"/>
        <w:ind w:firstLine="480"/>
      </w:pPr>
      <w:r w:rsidRPr="00894E10">
        <w:rPr>
          <w:rFonts w:hint="eastAsia"/>
        </w:rPr>
        <w:t>網　　址：</w:t>
      </w:r>
      <w:r w:rsidRPr="00894E10">
        <w:t>www.smis.ac.jp/</w:t>
      </w:r>
    </w:p>
    <w:p w:rsidR="0019668C" w:rsidRPr="00894E10" w:rsidRDefault="0019668C" w:rsidP="0019668C">
      <w:pPr>
        <w:spacing w:line="500" w:lineRule="exact"/>
        <w:ind w:firstLine="480"/>
        <w:rPr>
          <w:lang w:eastAsia="zh-TW"/>
        </w:rPr>
      </w:pPr>
      <w:r w:rsidRPr="00894E10">
        <w:rPr>
          <w:rFonts w:hint="eastAsia"/>
          <w:lang w:eastAsia="zh-TW"/>
        </w:rPr>
        <w:t>學生人數：</w:t>
      </w:r>
      <w:r w:rsidRPr="00894E10">
        <w:rPr>
          <w:lang w:eastAsia="zh-TW"/>
        </w:rPr>
        <w:t>1,000</w:t>
      </w:r>
      <w:r w:rsidRPr="00894E10">
        <w:rPr>
          <w:rFonts w:hint="eastAsia"/>
          <w:lang w:eastAsia="zh-TW"/>
        </w:rPr>
        <w:t>人左右</w:t>
      </w:r>
    </w:p>
    <w:p w:rsidR="000A70F6" w:rsidRPr="00894E10" w:rsidRDefault="0019668C" w:rsidP="0019668C">
      <w:pPr>
        <w:spacing w:line="500" w:lineRule="exact"/>
        <w:ind w:left="480" w:firstLineChars="0" w:firstLine="0"/>
        <w:rPr>
          <w:lang w:eastAsia="zh-TW"/>
        </w:rPr>
      </w:pPr>
      <w:r w:rsidRPr="00894E10">
        <w:rPr>
          <w:rFonts w:hint="eastAsia"/>
          <w:lang w:eastAsia="zh-TW"/>
        </w:rPr>
        <w:t>授課範圍：包含幼稚園（</w:t>
      </w:r>
      <w:r w:rsidRPr="00894E10">
        <w:rPr>
          <w:lang w:eastAsia="zh-TW"/>
        </w:rPr>
        <w:t>5</w:t>
      </w:r>
      <w:r w:rsidRPr="00894E10">
        <w:rPr>
          <w:rFonts w:hint="eastAsia"/>
          <w:lang w:eastAsia="zh-TW"/>
        </w:rPr>
        <w:t>歲）、小學、中學及高</w:t>
      </w:r>
      <w:proofErr w:type="gramStart"/>
      <w:r w:rsidRPr="00894E10">
        <w:rPr>
          <w:rFonts w:hint="eastAsia"/>
          <w:lang w:eastAsia="zh-TW"/>
        </w:rPr>
        <w:t>中部，</w:t>
      </w:r>
      <w:proofErr w:type="gramEnd"/>
      <w:r w:rsidRPr="00894E10">
        <w:rPr>
          <w:rFonts w:hint="eastAsia"/>
          <w:lang w:eastAsia="zh-TW"/>
        </w:rPr>
        <w:t>以英語教學。</w:t>
      </w:r>
    </w:p>
    <w:p w:rsidR="000A70F6" w:rsidRPr="00894E10" w:rsidRDefault="000A70F6" w:rsidP="000A70F6">
      <w:pPr>
        <w:spacing w:line="500" w:lineRule="exact"/>
        <w:ind w:left="480" w:firstLineChars="0" w:firstLine="0"/>
        <w:rPr>
          <w:rFonts w:eastAsiaTheme="minorEastAsia"/>
          <w:lang w:eastAsia="zh-TW"/>
        </w:rPr>
      </w:pPr>
    </w:p>
    <w:p w:rsidR="00B0475B" w:rsidRPr="00894E10" w:rsidRDefault="00B0475B">
      <w:pPr>
        <w:widowControl/>
        <w:overflowPunct/>
        <w:autoSpaceDE/>
        <w:autoSpaceDN/>
        <w:ind w:firstLineChars="0" w:firstLine="0"/>
        <w:jc w:val="left"/>
        <w:rPr>
          <w:rFonts w:eastAsiaTheme="minorEastAsia"/>
          <w:lang w:eastAsia="zh-TW"/>
        </w:rPr>
      </w:pPr>
      <w:r w:rsidRPr="00894E10">
        <w:rPr>
          <w:rFonts w:eastAsiaTheme="minorEastAsia"/>
          <w:lang w:eastAsia="zh-TW"/>
        </w:rPr>
        <w:br w:type="page"/>
      </w:r>
    </w:p>
    <w:p w:rsidR="00B0475B" w:rsidRPr="00894E10" w:rsidRDefault="00B0475B" w:rsidP="000A70F6">
      <w:pPr>
        <w:spacing w:line="500" w:lineRule="exact"/>
        <w:ind w:left="480" w:firstLineChars="0" w:firstLine="0"/>
        <w:rPr>
          <w:rFonts w:eastAsiaTheme="minorEastAsia"/>
          <w:lang w:eastAsia="zh-TW"/>
        </w:rPr>
      </w:pPr>
    </w:p>
    <w:p w:rsidR="00D87E4A" w:rsidRPr="00894E10" w:rsidRDefault="00D87E4A" w:rsidP="00D87E4A">
      <w:pPr>
        <w:ind w:left="480" w:firstLineChars="0" w:firstLine="0"/>
        <w:rPr>
          <w:lang w:eastAsia="zh-TW"/>
        </w:rPr>
        <w:sectPr w:rsidR="00D87E4A" w:rsidRPr="00894E10" w:rsidSect="00C9282A">
          <w:headerReference w:type="default" r:id="rId39"/>
          <w:pgSz w:w="11906" w:h="16838" w:code="9"/>
          <w:pgMar w:top="2268" w:right="1701" w:bottom="1701" w:left="1701" w:header="1134" w:footer="851" w:gutter="0"/>
          <w:cols w:space="425"/>
          <w:docGrid w:type="lines" w:linePitch="514" w:charSpace="-774"/>
        </w:sectPr>
      </w:pPr>
    </w:p>
    <w:p w:rsidR="00E35262" w:rsidRPr="00894E10" w:rsidRDefault="00E35262" w:rsidP="003F5A27">
      <w:pPr>
        <w:pStyle w:val="a3"/>
        <w:spacing w:before="514" w:after="771"/>
        <w:rPr>
          <w:lang w:eastAsia="zh-TW"/>
        </w:rPr>
      </w:pPr>
      <w:bookmarkStart w:id="30" w:name="_Toc523935407"/>
      <w:bookmarkStart w:id="31" w:name="_Toc47472241"/>
      <w:r w:rsidRPr="00AA3217">
        <w:rPr>
          <w:rFonts w:hint="eastAsia"/>
          <w:lang w:eastAsia="zh-TW"/>
        </w:rPr>
        <w:t>第玖章　結論</w:t>
      </w:r>
      <w:bookmarkEnd w:id="27"/>
      <w:bookmarkEnd w:id="30"/>
      <w:bookmarkEnd w:id="31"/>
    </w:p>
    <w:p w:rsidR="00E35262" w:rsidRPr="00894E10" w:rsidRDefault="00E35262" w:rsidP="00E35262">
      <w:pPr>
        <w:spacing w:beforeLines="50" w:before="257" w:after="100" w:afterAutospacing="1"/>
        <w:ind w:left="640" w:hangingChars="200" w:hanging="640"/>
        <w:rPr>
          <w:rFonts w:ascii="華康粗明體(P)" w:eastAsia="華康粗明體(P)" w:hAnsi="華康粗明體(P)"/>
          <w:sz w:val="32"/>
          <w:lang w:val="x-none" w:eastAsia="zh-TW"/>
        </w:rPr>
      </w:pPr>
      <w:r w:rsidRPr="00894E10">
        <w:rPr>
          <w:rFonts w:ascii="華康粗明體(P)" w:eastAsia="華康粗明體(P)" w:hAnsi="華康粗明體(P)" w:hint="eastAsia"/>
          <w:sz w:val="32"/>
          <w:lang w:val="x-none" w:eastAsia="x-none"/>
        </w:rPr>
        <w:t>一、因應日本經貿環境之對日投資新趨勢</w:t>
      </w:r>
    </w:p>
    <w:p w:rsidR="00107C1F" w:rsidRPr="00894E10" w:rsidRDefault="00107C1F" w:rsidP="00107C1F">
      <w:pPr>
        <w:ind w:firstLine="480"/>
        <w:rPr>
          <w:lang w:eastAsia="zh-TW"/>
        </w:rPr>
      </w:pPr>
      <w:r w:rsidRPr="00894E10">
        <w:rPr>
          <w:rFonts w:hint="eastAsia"/>
          <w:lang w:eastAsia="zh-TW"/>
        </w:rPr>
        <w:t>近年日本政府為加速吸引外人對日直接投資比重，積極透過稅制改革、法規鬆綁及調降日本法人實效稅率等方式，逐步改善投資環境以擴大吸引投資。</w:t>
      </w:r>
      <w:r w:rsidRPr="00894E10">
        <w:rPr>
          <w:lang w:eastAsia="zh-TW"/>
        </w:rPr>
        <w:t>2017</w:t>
      </w:r>
      <w:r w:rsidRPr="00894E10">
        <w:rPr>
          <w:rFonts w:hint="eastAsia"/>
          <w:lang w:eastAsia="zh-TW"/>
        </w:rPr>
        <w:t>年</w:t>
      </w:r>
      <w:r w:rsidRPr="00894E10">
        <w:rPr>
          <w:lang w:eastAsia="zh-TW"/>
        </w:rPr>
        <w:t>6</w:t>
      </w:r>
      <w:r w:rsidRPr="00894E10">
        <w:rPr>
          <w:rFonts w:hint="eastAsia"/>
          <w:lang w:eastAsia="zh-TW"/>
        </w:rPr>
        <w:t>月提出新成長戰略草案「日本再興戰略</w:t>
      </w:r>
      <w:r w:rsidRPr="00894E10">
        <w:rPr>
          <w:lang w:eastAsia="zh-TW"/>
        </w:rPr>
        <w:t>2017</w:t>
      </w:r>
      <w:r w:rsidRPr="00894E10">
        <w:rPr>
          <w:rFonts w:hint="eastAsia"/>
          <w:lang w:eastAsia="zh-TW"/>
        </w:rPr>
        <w:t>」，規劃未來投資戰略為「延長健康壽命」、「實現自動駕駛的移動革命」、「零件供應鏈的新世代化」、「舒適的基礎建設和市鎮開發」及「金融科技」（</w:t>
      </w:r>
      <w:r w:rsidRPr="00894E10">
        <w:rPr>
          <w:lang w:eastAsia="zh-TW"/>
        </w:rPr>
        <w:t>Fintech</w:t>
      </w:r>
      <w:r w:rsidRPr="00894E10">
        <w:rPr>
          <w:rFonts w:hint="eastAsia"/>
          <w:lang w:eastAsia="zh-TW"/>
        </w:rPr>
        <w:t>）等</w:t>
      </w:r>
      <w:r w:rsidRPr="00894E10">
        <w:rPr>
          <w:lang w:eastAsia="zh-TW"/>
        </w:rPr>
        <w:t>5</w:t>
      </w:r>
      <w:r w:rsidRPr="00894E10">
        <w:rPr>
          <w:rFonts w:hint="eastAsia"/>
          <w:lang w:eastAsia="zh-TW"/>
        </w:rPr>
        <w:t>大領域。</w:t>
      </w:r>
    </w:p>
    <w:p w:rsidR="00107C1F" w:rsidRPr="00894E10" w:rsidRDefault="00107C1F" w:rsidP="00107C1F">
      <w:pPr>
        <w:ind w:firstLine="480"/>
        <w:rPr>
          <w:lang w:eastAsia="zh-TW"/>
        </w:rPr>
      </w:pPr>
      <w:r w:rsidRPr="00894E10">
        <w:rPr>
          <w:lang w:eastAsia="zh-TW"/>
        </w:rPr>
        <w:t>2018</w:t>
      </w:r>
      <w:r w:rsidRPr="00894E10">
        <w:rPr>
          <w:rFonts w:hint="eastAsia"/>
          <w:lang w:eastAsia="zh-TW"/>
        </w:rPr>
        <w:t>年</w:t>
      </w:r>
      <w:r w:rsidRPr="00894E10">
        <w:rPr>
          <w:lang w:eastAsia="zh-TW"/>
        </w:rPr>
        <w:t>6</w:t>
      </w:r>
      <w:r w:rsidRPr="00894E10">
        <w:rPr>
          <w:rFonts w:hint="eastAsia"/>
          <w:lang w:eastAsia="zh-TW"/>
        </w:rPr>
        <w:t>月在「未來投資會議」所提出「未來投資戰略</w:t>
      </w:r>
      <w:r w:rsidRPr="00894E10">
        <w:rPr>
          <w:lang w:eastAsia="zh-TW"/>
        </w:rPr>
        <w:t>2018</w:t>
      </w:r>
      <w:r w:rsidRPr="00894E10">
        <w:rPr>
          <w:rFonts w:hint="eastAsia"/>
          <w:lang w:eastAsia="zh-TW"/>
        </w:rPr>
        <w:t>」草案，將推動成長戰略重心由初期的管制改革或投資擴大、產業重組等，轉為</w:t>
      </w:r>
      <w:proofErr w:type="gramStart"/>
      <w:r w:rsidRPr="00894E10">
        <w:rPr>
          <w:rFonts w:hint="eastAsia"/>
          <w:lang w:eastAsia="zh-TW"/>
        </w:rPr>
        <w:t>重視物聯網</w:t>
      </w:r>
      <w:proofErr w:type="gramEnd"/>
      <w:r w:rsidR="00DF7771" w:rsidRPr="00894E10">
        <w:rPr>
          <w:rFonts w:hint="eastAsia"/>
          <w:lang w:eastAsia="zh-TW"/>
        </w:rPr>
        <w:t>（</w:t>
      </w:r>
      <w:r w:rsidRPr="00894E10">
        <w:rPr>
          <w:lang w:eastAsia="zh-TW"/>
        </w:rPr>
        <w:t>IoT</w:t>
      </w:r>
      <w:r w:rsidR="00DF7771" w:rsidRPr="00894E10">
        <w:rPr>
          <w:rFonts w:hint="eastAsia"/>
          <w:lang w:eastAsia="zh-TW"/>
        </w:rPr>
        <w:t>）</w:t>
      </w:r>
      <w:r w:rsidRPr="00894E10">
        <w:rPr>
          <w:rFonts w:hint="eastAsia"/>
          <w:lang w:eastAsia="zh-TW"/>
        </w:rPr>
        <w:t>、人工智慧</w:t>
      </w:r>
      <w:r w:rsidR="00DF7771" w:rsidRPr="00894E10">
        <w:rPr>
          <w:rFonts w:hint="eastAsia"/>
          <w:lang w:eastAsia="zh-TW"/>
        </w:rPr>
        <w:t>（</w:t>
      </w:r>
      <w:r w:rsidRPr="00894E10">
        <w:rPr>
          <w:lang w:eastAsia="zh-TW"/>
        </w:rPr>
        <w:t>AI</w:t>
      </w:r>
      <w:r w:rsidR="00DF7771" w:rsidRPr="00894E10">
        <w:rPr>
          <w:rFonts w:hint="eastAsia"/>
          <w:lang w:eastAsia="zh-TW"/>
        </w:rPr>
        <w:t>）</w:t>
      </w:r>
      <w:r w:rsidRPr="00894E10">
        <w:rPr>
          <w:rFonts w:hint="eastAsia"/>
          <w:lang w:eastAsia="zh-TW"/>
        </w:rPr>
        <w:t>、機器人等革新技術，期待經由民間主導、運用技術革新邁向自主性成長的戰略，提升日本產業生產力及強化企業經營基礎，利用科技創新發展同時實現經濟發展及</w:t>
      </w:r>
      <w:proofErr w:type="gramStart"/>
      <w:r w:rsidRPr="00894E10">
        <w:rPr>
          <w:rFonts w:hint="eastAsia"/>
          <w:lang w:eastAsia="zh-TW"/>
        </w:rPr>
        <w:t>解決少子老齡</w:t>
      </w:r>
      <w:proofErr w:type="gramEnd"/>
      <w:r w:rsidRPr="00894E10">
        <w:rPr>
          <w:rFonts w:hint="eastAsia"/>
          <w:lang w:eastAsia="zh-TW"/>
        </w:rPr>
        <w:t>化、人口結構老化導致勞動力不足、能源、資源、糧食短缺、環境問題、自然災害及安全保障等諸多社會課題，朝向以人為本的超智慧社會</w:t>
      </w:r>
      <w:r w:rsidR="00DF7771" w:rsidRPr="00894E10">
        <w:rPr>
          <w:rFonts w:hint="eastAsia"/>
          <w:lang w:eastAsia="zh-TW"/>
        </w:rPr>
        <w:t>（</w:t>
      </w:r>
      <w:r w:rsidRPr="00894E10">
        <w:rPr>
          <w:lang w:eastAsia="zh-TW"/>
        </w:rPr>
        <w:t>Society 5.0</w:t>
      </w:r>
      <w:r w:rsidR="00DF7771" w:rsidRPr="00894E10">
        <w:rPr>
          <w:rFonts w:hint="eastAsia"/>
          <w:lang w:eastAsia="zh-TW"/>
        </w:rPr>
        <w:t>）</w:t>
      </w:r>
      <w:r w:rsidRPr="00894E10">
        <w:rPr>
          <w:rFonts w:hint="eastAsia"/>
          <w:lang w:eastAsia="zh-TW"/>
        </w:rPr>
        <w:t>邁進。</w:t>
      </w:r>
    </w:p>
    <w:p w:rsidR="00107C1F" w:rsidRPr="00894E10" w:rsidRDefault="00107C1F" w:rsidP="00107C1F">
      <w:pPr>
        <w:ind w:firstLine="480"/>
        <w:rPr>
          <w:lang w:eastAsia="zh-TW"/>
        </w:rPr>
      </w:pPr>
      <w:r w:rsidRPr="00894E10">
        <w:rPr>
          <w:lang w:eastAsia="zh-TW"/>
        </w:rPr>
        <w:t>2018</w:t>
      </w:r>
      <w:r w:rsidRPr="00894E10">
        <w:rPr>
          <w:rFonts w:hint="eastAsia"/>
          <w:lang w:eastAsia="zh-TW"/>
        </w:rPr>
        <w:t>年度亦經濟產業省推動「</w:t>
      </w:r>
      <w:r w:rsidRPr="00894E10">
        <w:rPr>
          <w:lang w:eastAsia="zh-TW"/>
        </w:rPr>
        <w:t>Startup Japan</w:t>
      </w:r>
      <w:r w:rsidRPr="00894E10">
        <w:rPr>
          <w:rFonts w:hint="eastAsia"/>
          <w:lang w:eastAsia="zh-TW"/>
        </w:rPr>
        <w:t>」措施，納為推動「生產性革命」政策中之一環，計劃集中政策資源，全力輔導具潛力之新創企業，期使新創企業市值達</w:t>
      </w:r>
      <w:r w:rsidRPr="00894E10">
        <w:rPr>
          <w:lang w:eastAsia="zh-TW"/>
        </w:rPr>
        <w:t>1,000</w:t>
      </w:r>
      <w:r w:rsidRPr="00894E10">
        <w:rPr>
          <w:rFonts w:hint="eastAsia"/>
          <w:lang w:eastAsia="zh-TW"/>
        </w:rPr>
        <w:t>億以上。該省每年邀集新創事業專家組成評審委員會，選出數家企業，給予補助參加國際展會等各種支援優惠措施。同時為強化日本國內新創環境，亦積極吸引國際新創公司前往日本創業，不僅提供市場調查及協助規劃商業計畫外，如新創企業設在日本政府認定的地方自治體</w:t>
      </w:r>
      <w:r w:rsidR="00DF7771" w:rsidRPr="00894E10">
        <w:rPr>
          <w:rFonts w:hint="eastAsia"/>
          <w:lang w:eastAsia="zh-TW"/>
        </w:rPr>
        <w:t>（</w:t>
      </w:r>
      <w:r w:rsidRPr="00894E10">
        <w:rPr>
          <w:rFonts w:hint="eastAsia"/>
          <w:lang w:eastAsia="zh-TW"/>
        </w:rPr>
        <w:t>區市</w:t>
      </w:r>
      <w:proofErr w:type="gramStart"/>
      <w:r w:rsidRPr="00894E10">
        <w:rPr>
          <w:rFonts w:hint="eastAsia"/>
          <w:lang w:eastAsia="zh-TW"/>
        </w:rPr>
        <w:t>町</w:t>
      </w:r>
      <w:proofErr w:type="gramEnd"/>
      <w:r w:rsidRPr="00894E10">
        <w:rPr>
          <w:rFonts w:hint="eastAsia"/>
          <w:lang w:eastAsia="zh-TW"/>
        </w:rPr>
        <w:t>村、都道府縣</w:t>
      </w:r>
      <w:r w:rsidR="00DF7771" w:rsidRPr="00894E10">
        <w:rPr>
          <w:rFonts w:hint="eastAsia"/>
          <w:lang w:eastAsia="zh-TW"/>
        </w:rPr>
        <w:t>）</w:t>
      </w:r>
      <w:r w:rsidRPr="00894E10">
        <w:rPr>
          <w:rFonts w:hint="eastAsia"/>
          <w:lang w:eastAsia="zh-TW"/>
        </w:rPr>
        <w:t>時，可獲得放寬居留資格審查及居留期間由</w:t>
      </w:r>
      <w:r w:rsidRPr="00894E10">
        <w:rPr>
          <w:lang w:eastAsia="zh-TW"/>
        </w:rPr>
        <w:t>6</w:t>
      </w:r>
      <w:r w:rsidRPr="00894E10">
        <w:rPr>
          <w:rFonts w:hint="eastAsia"/>
          <w:lang w:eastAsia="zh-TW"/>
        </w:rPr>
        <w:t>個月延長為</w:t>
      </w:r>
      <w:r w:rsidRPr="00894E10">
        <w:rPr>
          <w:lang w:eastAsia="zh-TW"/>
        </w:rPr>
        <w:t>1</w:t>
      </w:r>
      <w:r w:rsidRPr="00894E10">
        <w:rPr>
          <w:rFonts w:hint="eastAsia"/>
          <w:lang w:eastAsia="zh-TW"/>
        </w:rPr>
        <w:t>年的優惠待遇。</w:t>
      </w:r>
      <w:proofErr w:type="gramStart"/>
      <w:r w:rsidRPr="00894E10">
        <w:rPr>
          <w:rFonts w:hint="eastAsia"/>
          <w:lang w:eastAsia="zh-TW"/>
        </w:rPr>
        <w:t>此外，</w:t>
      </w:r>
      <w:proofErr w:type="gramEnd"/>
      <w:r w:rsidRPr="00894E10">
        <w:rPr>
          <w:rFonts w:hint="eastAsia"/>
          <w:lang w:eastAsia="zh-TW"/>
        </w:rPr>
        <w:t>提供辦公室、工廠、</w:t>
      </w:r>
      <w:proofErr w:type="gramStart"/>
      <w:r w:rsidRPr="00894E10">
        <w:rPr>
          <w:rFonts w:hint="eastAsia"/>
          <w:lang w:eastAsia="zh-TW"/>
        </w:rPr>
        <w:t>研</w:t>
      </w:r>
      <w:proofErr w:type="gramEnd"/>
      <w:r w:rsidRPr="00894E10">
        <w:rPr>
          <w:rFonts w:hint="eastAsia"/>
          <w:lang w:eastAsia="zh-TW"/>
        </w:rPr>
        <w:t>修設施及展覽室等空間、租金優惠，協助進行機器人、製品、零組件、基礎建設網路等實證實驗，提供檢證環境及解析機器，加速器計畫、製造支援計畫等優惠待遇，派遣專家或具備專門知識人士給予意見，以及介紹顧客、合作企業等服務。</w:t>
      </w:r>
    </w:p>
    <w:p w:rsidR="00107C1F" w:rsidRPr="00894E10" w:rsidRDefault="00107C1F" w:rsidP="00107C1F">
      <w:pPr>
        <w:ind w:firstLine="480"/>
        <w:rPr>
          <w:lang w:eastAsia="zh-TW"/>
        </w:rPr>
      </w:pPr>
      <w:r w:rsidRPr="00894E10">
        <w:rPr>
          <w:rFonts w:hint="eastAsia"/>
          <w:lang w:eastAsia="zh-TW"/>
        </w:rPr>
        <w:t>針對</w:t>
      </w:r>
      <w:proofErr w:type="gramStart"/>
      <w:r w:rsidRPr="00894E10">
        <w:rPr>
          <w:rFonts w:hint="eastAsia"/>
          <w:lang w:eastAsia="zh-TW"/>
        </w:rPr>
        <w:t>日本少子高齡</w:t>
      </w:r>
      <w:proofErr w:type="gramEnd"/>
      <w:r w:rsidRPr="00894E10">
        <w:rPr>
          <w:rFonts w:hint="eastAsia"/>
          <w:lang w:eastAsia="zh-TW"/>
        </w:rPr>
        <w:t>化趨勢，導致勞動力不足等問題，安</w:t>
      </w:r>
      <w:proofErr w:type="gramStart"/>
      <w:r w:rsidRPr="00894E10">
        <w:rPr>
          <w:rFonts w:hint="eastAsia"/>
          <w:lang w:eastAsia="zh-TW"/>
        </w:rPr>
        <w:t>倍</w:t>
      </w:r>
      <w:proofErr w:type="gramEnd"/>
      <w:r w:rsidRPr="00894E10">
        <w:rPr>
          <w:rFonts w:hint="eastAsia"/>
          <w:lang w:eastAsia="zh-TW"/>
        </w:rPr>
        <w:t>政府自</w:t>
      </w:r>
      <w:r w:rsidRPr="00894E10">
        <w:rPr>
          <w:lang w:eastAsia="zh-TW"/>
        </w:rPr>
        <w:t>2016</w:t>
      </w:r>
      <w:r w:rsidRPr="00894E10">
        <w:rPr>
          <w:rFonts w:hint="eastAsia"/>
          <w:lang w:eastAsia="zh-TW"/>
        </w:rPr>
        <w:t>年起推動勞動方式改革，相關法案已於</w:t>
      </w:r>
      <w:r w:rsidRPr="00894E10">
        <w:rPr>
          <w:lang w:eastAsia="zh-TW"/>
        </w:rPr>
        <w:t>2019</w:t>
      </w:r>
      <w:r w:rsidRPr="00894E10">
        <w:rPr>
          <w:rFonts w:hint="eastAsia"/>
          <w:lang w:eastAsia="zh-TW"/>
        </w:rPr>
        <w:t>年</w:t>
      </w:r>
      <w:r w:rsidRPr="00894E10">
        <w:rPr>
          <w:lang w:eastAsia="zh-TW"/>
        </w:rPr>
        <w:t>4</w:t>
      </w:r>
      <w:r w:rsidRPr="00894E10">
        <w:rPr>
          <w:rFonts w:hint="eastAsia"/>
          <w:lang w:eastAsia="zh-TW"/>
        </w:rPr>
        <w:t>月生效實施，計劃透過減少加班、促使正常消化</w:t>
      </w:r>
      <w:proofErr w:type="gramStart"/>
      <w:r w:rsidRPr="00894E10">
        <w:rPr>
          <w:rFonts w:hint="eastAsia"/>
          <w:lang w:eastAsia="zh-TW"/>
        </w:rPr>
        <w:t>有薪假及</w:t>
      </w:r>
      <w:proofErr w:type="gramEnd"/>
      <w:r w:rsidRPr="00894E10">
        <w:rPr>
          <w:rFonts w:hint="eastAsia"/>
          <w:lang w:eastAsia="zh-TW"/>
        </w:rPr>
        <w:t>對於違反規定之企業課以罰則等變革，實現「一億總活躍社會」目標及解決外資對日投資勞動力相關問題。</w:t>
      </w:r>
    </w:p>
    <w:p w:rsidR="00107C1F" w:rsidRPr="00894E10" w:rsidRDefault="00107C1F" w:rsidP="00107C1F">
      <w:pPr>
        <w:ind w:firstLine="480"/>
        <w:rPr>
          <w:lang w:eastAsia="zh-TW"/>
        </w:rPr>
      </w:pPr>
      <w:proofErr w:type="gramStart"/>
      <w:r w:rsidRPr="00894E10">
        <w:rPr>
          <w:rFonts w:hint="eastAsia"/>
          <w:lang w:eastAsia="zh-TW"/>
        </w:rPr>
        <w:t>另</w:t>
      </w:r>
      <w:proofErr w:type="gramEnd"/>
      <w:r w:rsidRPr="00894E10">
        <w:rPr>
          <w:rFonts w:hint="eastAsia"/>
          <w:lang w:eastAsia="zh-TW"/>
        </w:rPr>
        <w:t>，日本政府為解決一般企業人力不足問題，日本政府修訂「入國管理法」，對以「技能實習」來日工作的外籍勞工新設「特定技能</w:t>
      </w:r>
      <w:r w:rsidRPr="00894E10">
        <w:rPr>
          <w:lang w:eastAsia="zh-TW"/>
        </w:rPr>
        <w:t>1</w:t>
      </w:r>
      <w:r w:rsidRPr="00894E10">
        <w:rPr>
          <w:rFonts w:hint="eastAsia"/>
          <w:lang w:eastAsia="zh-TW"/>
        </w:rPr>
        <w:t>號」、「特定技能</w:t>
      </w:r>
      <w:r w:rsidRPr="00894E10">
        <w:rPr>
          <w:lang w:eastAsia="zh-TW"/>
        </w:rPr>
        <w:t>2</w:t>
      </w:r>
      <w:r w:rsidRPr="00894E10">
        <w:rPr>
          <w:rFonts w:hint="eastAsia"/>
          <w:lang w:eastAsia="zh-TW"/>
        </w:rPr>
        <w:t>號」兩種在留資格，擴大接納及延長外勞在日工作期限。特定技能</w:t>
      </w:r>
      <w:r w:rsidRPr="00894E10">
        <w:rPr>
          <w:lang w:eastAsia="zh-TW"/>
        </w:rPr>
        <w:t>1</w:t>
      </w:r>
      <w:r w:rsidRPr="00894E10">
        <w:rPr>
          <w:rFonts w:hint="eastAsia"/>
          <w:lang w:eastAsia="zh-TW"/>
        </w:rPr>
        <w:t>號居留資格要求具備包括看護、大樓清掃、農業、漁業、食品與飲料製造</w:t>
      </w:r>
      <w:r w:rsidR="00DF7771" w:rsidRPr="00894E10">
        <w:rPr>
          <w:rFonts w:hint="eastAsia"/>
          <w:lang w:eastAsia="zh-TW"/>
        </w:rPr>
        <w:t>（</w:t>
      </w:r>
      <w:r w:rsidRPr="00894E10">
        <w:rPr>
          <w:rFonts w:hint="eastAsia"/>
          <w:lang w:eastAsia="zh-TW"/>
        </w:rPr>
        <w:t>含海鮮加工</w:t>
      </w:r>
      <w:r w:rsidR="00DF7771" w:rsidRPr="00894E10">
        <w:rPr>
          <w:rFonts w:hint="eastAsia"/>
          <w:lang w:eastAsia="zh-TW"/>
        </w:rPr>
        <w:t>）</w:t>
      </w:r>
      <w:r w:rsidRPr="00894E10">
        <w:rPr>
          <w:rFonts w:hint="eastAsia"/>
          <w:lang w:eastAsia="zh-TW"/>
        </w:rPr>
        <w:t>、餐飲業</w:t>
      </w:r>
      <w:r w:rsidR="00DF7771" w:rsidRPr="00894E10">
        <w:rPr>
          <w:rFonts w:hint="eastAsia"/>
          <w:lang w:eastAsia="zh-TW"/>
        </w:rPr>
        <w:t>（</w:t>
      </w:r>
      <w:r w:rsidRPr="00894E10">
        <w:rPr>
          <w:rFonts w:hint="eastAsia"/>
          <w:lang w:eastAsia="zh-TW"/>
        </w:rPr>
        <w:t>外食、餐飲服務</w:t>
      </w:r>
      <w:r w:rsidR="00DF7771" w:rsidRPr="00894E10">
        <w:rPr>
          <w:rFonts w:hint="eastAsia"/>
          <w:lang w:eastAsia="zh-TW"/>
        </w:rPr>
        <w:t>）</w:t>
      </w:r>
      <w:r w:rsidRPr="00894E10">
        <w:rPr>
          <w:rFonts w:hint="eastAsia"/>
          <w:lang w:eastAsia="zh-TW"/>
        </w:rPr>
        <w:t>、原物料加工業、產業機械製造業、電子電機設備業、建設</w:t>
      </w:r>
      <w:r w:rsidRPr="00894E10">
        <w:rPr>
          <w:lang w:eastAsia="zh-TW"/>
        </w:rPr>
        <w:t>/</w:t>
      </w:r>
      <w:r w:rsidRPr="00894E10">
        <w:rPr>
          <w:rFonts w:hint="eastAsia"/>
          <w:lang w:eastAsia="zh-TW"/>
        </w:rPr>
        <w:t>營造工程業、造船</w:t>
      </w:r>
      <w:r w:rsidRPr="00894E10">
        <w:rPr>
          <w:lang w:eastAsia="zh-TW"/>
        </w:rPr>
        <w:t>/</w:t>
      </w:r>
      <w:r w:rsidRPr="00894E10">
        <w:rPr>
          <w:rFonts w:hint="eastAsia"/>
          <w:lang w:eastAsia="zh-TW"/>
        </w:rPr>
        <w:t>海運業、汽車維修整備、航空</w:t>
      </w:r>
      <w:r w:rsidR="00DF7771" w:rsidRPr="00894E10">
        <w:rPr>
          <w:rFonts w:hint="eastAsia"/>
          <w:lang w:eastAsia="zh-TW"/>
        </w:rPr>
        <w:t>（</w:t>
      </w:r>
      <w:r w:rsidRPr="00894E10">
        <w:rPr>
          <w:rFonts w:hint="eastAsia"/>
          <w:lang w:eastAsia="zh-TW"/>
        </w:rPr>
        <w:t>機場地勤，飛機維修</w:t>
      </w:r>
      <w:r w:rsidR="00DF7771" w:rsidRPr="00894E10">
        <w:rPr>
          <w:rFonts w:hint="eastAsia"/>
          <w:lang w:eastAsia="zh-TW"/>
        </w:rPr>
        <w:t>）</w:t>
      </w:r>
      <w:r w:rsidRPr="00894E10">
        <w:rPr>
          <w:rFonts w:hint="eastAsia"/>
          <w:lang w:eastAsia="zh-TW"/>
        </w:rPr>
        <w:t>、住宿</w:t>
      </w:r>
      <w:r w:rsidRPr="00894E10">
        <w:rPr>
          <w:lang w:eastAsia="zh-TW"/>
        </w:rPr>
        <w:t>/</w:t>
      </w:r>
      <w:r w:rsidRPr="00894E10">
        <w:rPr>
          <w:rFonts w:hint="eastAsia"/>
          <w:lang w:eastAsia="zh-TW"/>
        </w:rPr>
        <w:t>旅館服務業等</w:t>
      </w:r>
      <w:r w:rsidRPr="00894E10">
        <w:rPr>
          <w:lang w:eastAsia="zh-TW"/>
        </w:rPr>
        <w:t>14</w:t>
      </w:r>
      <w:r w:rsidRPr="00894E10">
        <w:rPr>
          <w:rFonts w:hint="eastAsia"/>
          <w:lang w:eastAsia="zh-TW"/>
        </w:rPr>
        <w:t>項業種之基本技能，通過技能測驗及基礎日語能力考試之外國人，可取得</w:t>
      </w:r>
      <w:r w:rsidRPr="00894E10">
        <w:rPr>
          <w:lang w:eastAsia="zh-TW"/>
        </w:rPr>
        <w:t>5</w:t>
      </w:r>
      <w:r w:rsidRPr="00894E10">
        <w:rPr>
          <w:rFonts w:hint="eastAsia"/>
          <w:lang w:eastAsia="zh-TW"/>
        </w:rPr>
        <w:t>年居留年限；外國勞工如在其領域中習得更高度的專業技能或知識時，可申請特定技能</w:t>
      </w:r>
      <w:r w:rsidRPr="00894E10">
        <w:rPr>
          <w:lang w:eastAsia="zh-TW"/>
        </w:rPr>
        <w:t>2</w:t>
      </w:r>
      <w:r w:rsidRPr="00894E10">
        <w:rPr>
          <w:rFonts w:hint="eastAsia"/>
          <w:lang w:eastAsia="zh-TW"/>
        </w:rPr>
        <w:t>號資格，允許無限次延長居留期間及攜家帶</w:t>
      </w:r>
      <w:proofErr w:type="gramStart"/>
      <w:r w:rsidRPr="00894E10">
        <w:rPr>
          <w:rFonts w:hint="eastAsia"/>
          <w:lang w:eastAsia="zh-TW"/>
        </w:rPr>
        <w:t>眷</w:t>
      </w:r>
      <w:proofErr w:type="gramEnd"/>
      <w:r w:rsidRPr="00894E10">
        <w:rPr>
          <w:rFonts w:hint="eastAsia"/>
          <w:lang w:eastAsia="zh-TW"/>
        </w:rPr>
        <w:t>。在特定技能</w:t>
      </w:r>
      <w:r w:rsidRPr="00894E10">
        <w:rPr>
          <w:lang w:eastAsia="zh-TW"/>
        </w:rPr>
        <w:t>1</w:t>
      </w:r>
      <w:r w:rsidRPr="00894E10">
        <w:rPr>
          <w:rFonts w:hint="eastAsia"/>
          <w:lang w:eastAsia="zh-TW"/>
        </w:rPr>
        <w:t>號居留資格制度實施後，將可改善日本企業利用實習生制度，強迫外國勞工進行長時間勞動及剝削薪資等侵害人權問題。</w:t>
      </w:r>
    </w:p>
    <w:p w:rsidR="00107C1F" w:rsidRPr="00894E10" w:rsidRDefault="00107C1F" w:rsidP="00107C1F">
      <w:pPr>
        <w:ind w:firstLine="480"/>
        <w:rPr>
          <w:lang w:eastAsia="zh-TW"/>
        </w:rPr>
      </w:pPr>
      <w:r w:rsidRPr="00894E10">
        <w:rPr>
          <w:rFonts w:hint="eastAsia"/>
          <w:lang w:eastAsia="zh-TW"/>
        </w:rPr>
        <w:t>又為延攬海外高階人才，推動放寬擁有優良經營能力或專業技能，對促進日本經濟成長有貢獻之外國人居留規定。對象以「高度學術研究活動」、「高度專門技</w:t>
      </w:r>
      <w:r w:rsidRPr="00894E10">
        <w:rPr>
          <w:rFonts w:ascii="華康細圓體" w:hint="eastAsia"/>
          <w:lang w:eastAsia="zh-TW"/>
        </w:rPr>
        <w:t>術</w:t>
      </w:r>
      <w:proofErr w:type="gramStart"/>
      <w:r w:rsidRPr="00894E10">
        <w:rPr>
          <w:rFonts w:ascii="華康細圓體" w:hint="cs"/>
          <w:lang w:eastAsia="zh-TW"/>
        </w:rPr>
        <w:t>•</w:t>
      </w:r>
      <w:proofErr w:type="gramEnd"/>
      <w:r w:rsidRPr="00894E10">
        <w:rPr>
          <w:rFonts w:ascii="華康細圓體" w:hint="eastAsia"/>
          <w:lang w:eastAsia="zh-TW"/>
        </w:rPr>
        <w:t>活動」、「高度經營</w:t>
      </w:r>
      <w:proofErr w:type="gramStart"/>
      <w:r w:rsidRPr="00894E10">
        <w:rPr>
          <w:rFonts w:ascii="華康細圓體" w:hint="cs"/>
          <w:lang w:eastAsia="zh-TW"/>
        </w:rPr>
        <w:t>•</w:t>
      </w:r>
      <w:proofErr w:type="gramEnd"/>
      <w:r w:rsidRPr="00894E10">
        <w:rPr>
          <w:rFonts w:ascii="華康細圓體" w:hint="eastAsia"/>
          <w:lang w:eastAsia="zh-TW"/>
        </w:rPr>
        <w:t>管</w:t>
      </w:r>
      <w:r w:rsidRPr="00894E10">
        <w:rPr>
          <w:rFonts w:hint="eastAsia"/>
          <w:lang w:eastAsia="zh-TW"/>
        </w:rPr>
        <w:t>理活動」等</w:t>
      </w:r>
      <w:r w:rsidRPr="00894E10">
        <w:rPr>
          <w:lang w:eastAsia="zh-TW"/>
        </w:rPr>
        <w:t>3</w:t>
      </w:r>
      <w:r w:rsidRPr="00894E10">
        <w:rPr>
          <w:rFonts w:hint="eastAsia"/>
          <w:lang w:eastAsia="zh-TW"/>
        </w:rPr>
        <w:t>項活動內容為主。</w:t>
      </w:r>
      <w:r w:rsidRPr="00894E10">
        <w:rPr>
          <w:lang w:eastAsia="zh-TW"/>
        </w:rPr>
        <w:t>2012</w:t>
      </w:r>
      <w:r w:rsidRPr="00894E10">
        <w:rPr>
          <w:rFonts w:hint="eastAsia"/>
          <w:lang w:eastAsia="zh-TW"/>
        </w:rPr>
        <w:t>年日本政府制定一套以學歷、</w:t>
      </w:r>
      <w:proofErr w:type="gramStart"/>
      <w:r w:rsidRPr="00894E10">
        <w:rPr>
          <w:rFonts w:hint="eastAsia"/>
          <w:lang w:eastAsia="zh-TW"/>
        </w:rPr>
        <w:t>職歷</w:t>
      </w:r>
      <w:proofErr w:type="gramEnd"/>
      <w:r w:rsidRPr="00894E10">
        <w:rPr>
          <w:rFonts w:hint="eastAsia"/>
          <w:lang w:eastAsia="zh-TW"/>
        </w:rPr>
        <w:t>、年收等項目分別列計「點數」之認定標準，點數合計</w:t>
      </w:r>
      <w:r w:rsidRPr="00894E10">
        <w:rPr>
          <w:lang w:eastAsia="zh-TW"/>
        </w:rPr>
        <w:t>70</w:t>
      </w:r>
      <w:r w:rsidRPr="00894E10">
        <w:rPr>
          <w:rFonts w:hint="eastAsia"/>
          <w:lang w:eastAsia="zh-TW"/>
        </w:rPr>
        <w:t>分以上者，即認定為高階人才，享有優惠措施。</w:t>
      </w:r>
      <w:r w:rsidRPr="00894E10">
        <w:rPr>
          <w:lang w:eastAsia="zh-TW"/>
        </w:rPr>
        <w:t>2016</w:t>
      </w:r>
      <w:r w:rsidRPr="00894E10">
        <w:rPr>
          <w:rFonts w:hint="eastAsia"/>
          <w:lang w:eastAsia="zh-TW"/>
        </w:rPr>
        <w:t>年日本法務省更放寬高階外國人才申請</w:t>
      </w:r>
      <w:proofErr w:type="gramStart"/>
      <w:r w:rsidRPr="00894E10">
        <w:rPr>
          <w:rFonts w:hint="eastAsia"/>
          <w:lang w:eastAsia="zh-TW"/>
        </w:rPr>
        <w:t>永住權</w:t>
      </w:r>
      <w:proofErr w:type="gramEnd"/>
      <w:r w:rsidRPr="00894E10">
        <w:rPr>
          <w:rFonts w:hint="eastAsia"/>
          <w:lang w:eastAsia="zh-TW"/>
        </w:rPr>
        <w:t>規定，由</w:t>
      </w:r>
      <w:r w:rsidRPr="00894E10">
        <w:rPr>
          <w:lang w:eastAsia="zh-TW"/>
        </w:rPr>
        <w:t>5</w:t>
      </w:r>
      <w:r w:rsidRPr="00894E10">
        <w:rPr>
          <w:rFonts w:hint="eastAsia"/>
          <w:lang w:eastAsia="zh-TW"/>
        </w:rPr>
        <w:t>年縮短為</w:t>
      </w:r>
      <w:r w:rsidRPr="00894E10">
        <w:rPr>
          <w:lang w:eastAsia="zh-TW"/>
        </w:rPr>
        <w:t>3</w:t>
      </w:r>
      <w:r w:rsidRPr="00894E10">
        <w:rPr>
          <w:rFonts w:hint="eastAsia"/>
          <w:lang w:eastAsia="zh-TW"/>
        </w:rPr>
        <w:t>年。</w:t>
      </w:r>
      <w:proofErr w:type="gramStart"/>
      <w:r w:rsidRPr="00894E10">
        <w:rPr>
          <w:rFonts w:hint="eastAsia"/>
          <w:lang w:eastAsia="zh-TW"/>
        </w:rPr>
        <w:t>此外，</w:t>
      </w:r>
      <w:proofErr w:type="gramEnd"/>
      <w:r w:rsidRPr="00894E10">
        <w:rPr>
          <w:rFonts w:hint="eastAsia"/>
          <w:lang w:eastAsia="zh-TW"/>
        </w:rPr>
        <w:t>評分點數</w:t>
      </w:r>
      <w:r w:rsidRPr="00894E10">
        <w:rPr>
          <w:lang w:eastAsia="zh-TW"/>
        </w:rPr>
        <w:t>80</w:t>
      </w:r>
      <w:r w:rsidRPr="00894E10">
        <w:rPr>
          <w:rFonts w:hint="eastAsia"/>
          <w:lang w:eastAsia="zh-TW"/>
        </w:rPr>
        <w:t>分以上尖端高階人才，最快居留</w:t>
      </w:r>
      <w:r w:rsidRPr="00894E10">
        <w:rPr>
          <w:lang w:eastAsia="zh-TW"/>
        </w:rPr>
        <w:t>1</w:t>
      </w:r>
      <w:r w:rsidRPr="00894E10">
        <w:rPr>
          <w:rFonts w:hint="eastAsia"/>
          <w:lang w:eastAsia="zh-TW"/>
        </w:rPr>
        <w:t>年即可申請</w:t>
      </w:r>
      <w:proofErr w:type="gramStart"/>
      <w:r w:rsidRPr="00894E10">
        <w:rPr>
          <w:rFonts w:hint="eastAsia"/>
          <w:lang w:eastAsia="zh-TW"/>
        </w:rPr>
        <w:t>永住權</w:t>
      </w:r>
      <w:proofErr w:type="gramEnd"/>
      <w:r w:rsidRPr="00894E10">
        <w:rPr>
          <w:rFonts w:hint="eastAsia"/>
          <w:lang w:eastAsia="zh-TW"/>
        </w:rPr>
        <w:t>資格。又，對資訊科技</w:t>
      </w:r>
      <w:r w:rsidR="00DF7771" w:rsidRPr="00894E10">
        <w:rPr>
          <w:rFonts w:hint="eastAsia"/>
          <w:lang w:eastAsia="zh-TW"/>
        </w:rPr>
        <w:t>（</w:t>
      </w:r>
      <w:r w:rsidRPr="00894E10">
        <w:rPr>
          <w:lang w:eastAsia="zh-TW"/>
        </w:rPr>
        <w:t>IT</w:t>
      </w:r>
      <w:r w:rsidR="00DF7771" w:rsidRPr="00894E10">
        <w:rPr>
          <w:rFonts w:hint="eastAsia"/>
          <w:lang w:eastAsia="zh-TW"/>
        </w:rPr>
        <w:t>）</w:t>
      </w:r>
      <w:r w:rsidRPr="00894E10">
        <w:rPr>
          <w:rFonts w:hint="eastAsia"/>
          <w:lang w:eastAsia="zh-TW"/>
        </w:rPr>
        <w:t>等成長領域專業人才、高額投資者或頂尖知名大學畢業留學生，也特別增設加分制度。</w:t>
      </w:r>
    </w:p>
    <w:p w:rsidR="00107C1F" w:rsidRPr="00894E10" w:rsidRDefault="00107C1F" w:rsidP="00107C1F">
      <w:pPr>
        <w:ind w:firstLine="480"/>
        <w:rPr>
          <w:lang w:eastAsia="zh-TW"/>
        </w:rPr>
      </w:pPr>
      <w:r w:rsidRPr="00894E10">
        <w:rPr>
          <w:rFonts w:hint="eastAsia"/>
          <w:lang w:eastAsia="zh-TW"/>
        </w:rPr>
        <w:t>另一方面，近年日本官民均積極致力推動高品質的長照產業；加強環境能源領域之投資；</w:t>
      </w:r>
      <w:proofErr w:type="gramStart"/>
      <w:r w:rsidRPr="00894E10">
        <w:rPr>
          <w:rFonts w:hint="eastAsia"/>
          <w:lang w:eastAsia="zh-TW"/>
        </w:rPr>
        <w:t>促進物聯網</w:t>
      </w:r>
      <w:proofErr w:type="gramEnd"/>
      <w:r w:rsidRPr="00894E10">
        <w:rPr>
          <w:rFonts w:hint="eastAsia"/>
          <w:lang w:eastAsia="zh-TW"/>
        </w:rPr>
        <w:t>（</w:t>
      </w:r>
      <w:r w:rsidRPr="00894E10">
        <w:rPr>
          <w:lang w:eastAsia="zh-TW"/>
        </w:rPr>
        <w:t>IoT</w:t>
      </w:r>
      <w:r w:rsidRPr="00894E10">
        <w:rPr>
          <w:rFonts w:hint="eastAsia"/>
          <w:lang w:eastAsia="zh-TW"/>
        </w:rPr>
        <w:t>）、機器人的研發；改革農林水產政策及促進進出口；提升服務產業的生產性等。且對新創企業投資增加，主要係大企業對</w:t>
      </w:r>
      <w:r w:rsidRPr="00894E10">
        <w:rPr>
          <w:lang w:eastAsia="zh-TW"/>
        </w:rPr>
        <w:t>IT</w:t>
      </w:r>
      <w:r w:rsidRPr="00894E10">
        <w:rPr>
          <w:rFonts w:hint="eastAsia"/>
          <w:lang w:eastAsia="zh-TW"/>
        </w:rPr>
        <w:t>、生技醫療及能源產業等新創企業投資激增，且希望</w:t>
      </w:r>
      <w:proofErr w:type="gramStart"/>
      <w:r w:rsidRPr="00894E10">
        <w:rPr>
          <w:rFonts w:hint="eastAsia"/>
          <w:lang w:eastAsia="zh-TW"/>
        </w:rPr>
        <w:t>發展物聯網</w:t>
      </w:r>
      <w:proofErr w:type="gramEnd"/>
      <w:r w:rsidRPr="00894E10">
        <w:rPr>
          <w:rFonts w:hint="eastAsia"/>
          <w:lang w:eastAsia="zh-TW"/>
        </w:rPr>
        <w:t>（</w:t>
      </w:r>
      <w:r w:rsidRPr="00894E10">
        <w:rPr>
          <w:lang w:eastAsia="zh-TW"/>
        </w:rPr>
        <w:t>IoT</w:t>
      </w:r>
      <w:r w:rsidRPr="00894E10">
        <w:rPr>
          <w:rFonts w:hint="eastAsia"/>
          <w:lang w:eastAsia="zh-TW"/>
        </w:rPr>
        <w:t>）、人工智慧（</w:t>
      </w:r>
      <w:r w:rsidRPr="00894E10">
        <w:rPr>
          <w:lang w:eastAsia="zh-TW"/>
        </w:rPr>
        <w:t>AI</w:t>
      </w:r>
      <w:r w:rsidRPr="00894E10">
        <w:rPr>
          <w:rFonts w:hint="eastAsia"/>
          <w:lang w:eastAsia="zh-TW"/>
        </w:rPr>
        <w:t>）等新科技解決企業人力不足及生產效率改善問題。又因近來資金調度較過去容易，促成對新創企業的</w:t>
      </w:r>
      <w:proofErr w:type="gramStart"/>
      <w:r w:rsidRPr="00894E10">
        <w:rPr>
          <w:rFonts w:hint="eastAsia"/>
          <w:lang w:eastAsia="zh-TW"/>
        </w:rPr>
        <w:t>併</w:t>
      </w:r>
      <w:proofErr w:type="gramEnd"/>
      <w:r w:rsidRPr="00894E10">
        <w:rPr>
          <w:rFonts w:hint="eastAsia"/>
          <w:lang w:eastAsia="zh-TW"/>
        </w:rPr>
        <w:t>購（</w:t>
      </w:r>
      <w:r w:rsidRPr="00894E10">
        <w:rPr>
          <w:lang w:eastAsia="zh-TW"/>
        </w:rPr>
        <w:t>M&amp;A</w:t>
      </w:r>
      <w:r w:rsidRPr="00894E10">
        <w:rPr>
          <w:rFonts w:hint="eastAsia"/>
          <w:lang w:eastAsia="zh-TW"/>
        </w:rPr>
        <w:t>）的盛行。</w:t>
      </w:r>
    </w:p>
    <w:p w:rsidR="00107C1F" w:rsidRPr="00894E10" w:rsidRDefault="00107C1F" w:rsidP="00107C1F">
      <w:pPr>
        <w:ind w:firstLine="480"/>
        <w:rPr>
          <w:lang w:eastAsia="zh-TW"/>
        </w:rPr>
      </w:pPr>
      <w:r w:rsidRPr="00894E10">
        <w:rPr>
          <w:rFonts w:hint="eastAsia"/>
          <w:lang w:eastAsia="zh-TW"/>
        </w:rPr>
        <w:t>至於日本企業為適應環境變化、維持公司穩定經營及謀求未來發展，近年積極與外商合作，特別是擁有特殊技術但缺乏資金或無繼承人之中小企業，或是擁有品牌及通路但資金調度困難之著名大廠，均積極尋求與外商合資或</w:t>
      </w:r>
      <w:proofErr w:type="gramStart"/>
      <w:r w:rsidRPr="00894E10">
        <w:rPr>
          <w:rFonts w:hint="eastAsia"/>
          <w:lang w:eastAsia="zh-TW"/>
        </w:rPr>
        <w:t>併</w:t>
      </w:r>
      <w:proofErr w:type="gramEnd"/>
      <w:r w:rsidRPr="00894E10">
        <w:rPr>
          <w:rFonts w:hint="eastAsia"/>
          <w:lang w:eastAsia="zh-TW"/>
        </w:rPr>
        <w:t>購，此種型態成為近年來對日直接投資之主要趨勢之</w:t>
      </w:r>
      <w:proofErr w:type="gramStart"/>
      <w:r w:rsidRPr="00894E10">
        <w:rPr>
          <w:rFonts w:hint="eastAsia"/>
          <w:lang w:eastAsia="zh-TW"/>
        </w:rPr>
        <w:t>一</w:t>
      </w:r>
      <w:proofErr w:type="gramEnd"/>
      <w:r w:rsidRPr="00894E10">
        <w:rPr>
          <w:rFonts w:hint="eastAsia"/>
          <w:lang w:eastAsia="zh-TW"/>
        </w:rPr>
        <w:t>。由於日本企業擁有先端科技及</w:t>
      </w:r>
      <w:r w:rsidRPr="00894E10">
        <w:rPr>
          <w:lang w:eastAsia="zh-TW"/>
        </w:rPr>
        <w:t>R&amp;D</w:t>
      </w:r>
      <w:r w:rsidRPr="00894E10">
        <w:rPr>
          <w:rFonts w:hint="eastAsia"/>
          <w:lang w:eastAsia="zh-TW"/>
        </w:rPr>
        <w:t>資源，政府也積極協助企業朝向機能材料、能源、自動化汽車、醫療、環境等方面與大學共同開發創新產業，</w:t>
      </w:r>
      <w:proofErr w:type="gramStart"/>
      <w:r w:rsidRPr="00894E10">
        <w:rPr>
          <w:rFonts w:hint="eastAsia"/>
          <w:lang w:eastAsia="zh-TW"/>
        </w:rPr>
        <w:t>臺</w:t>
      </w:r>
      <w:proofErr w:type="gramEnd"/>
      <w:r w:rsidRPr="00894E10">
        <w:rPr>
          <w:rFonts w:hint="eastAsia"/>
          <w:lang w:eastAsia="zh-TW"/>
        </w:rPr>
        <w:t>日企業可評估善用雙方企業各自之技術與研發能量，尋求新創產業等合作機會。</w:t>
      </w:r>
    </w:p>
    <w:p w:rsidR="00107C1F" w:rsidRPr="00894E10" w:rsidRDefault="00107C1F" w:rsidP="00107C1F">
      <w:pPr>
        <w:spacing w:beforeLines="50" w:before="257" w:after="100" w:afterAutospacing="1"/>
        <w:ind w:left="640" w:hangingChars="200" w:hanging="640"/>
        <w:rPr>
          <w:rFonts w:ascii="華康粗明體(P)" w:eastAsia="華康粗明體(P)" w:hAnsi="華康粗明體(P)"/>
          <w:sz w:val="32"/>
          <w:lang w:val="x-none" w:eastAsia="zh-TW"/>
        </w:rPr>
      </w:pPr>
      <w:r w:rsidRPr="00894E10">
        <w:rPr>
          <w:rFonts w:ascii="華康粗明體(P)" w:eastAsia="華康粗明體(P)" w:hAnsi="華康粗明體(P)" w:hint="eastAsia"/>
          <w:sz w:val="32"/>
          <w:lang w:val="x-none" w:eastAsia="x-none"/>
        </w:rPr>
        <w:t>二、</w:t>
      </w:r>
      <w:r w:rsidRPr="00894E10">
        <w:rPr>
          <w:rFonts w:ascii="華康粗明體(P)" w:eastAsia="華康粗明體(P)" w:hAnsi="華康粗明體(P)" w:hint="eastAsia"/>
          <w:sz w:val="32"/>
          <w:lang w:val="x-none" w:eastAsia="zh-TW"/>
        </w:rPr>
        <w:t>加強與日本各地方縣市及中小企業合作</w:t>
      </w:r>
    </w:p>
    <w:p w:rsidR="00107C1F" w:rsidRPr="00894E10" w:rsidRDefault="00BA35F4" w:rsidP="00107C1F">
      <w:pPr>
        <w:ind w:firstLine="480"/>
        <w:rPr>
          <w:lang w:eastAsia="zh-TW"/>
        </w:rPr>
      </w:pPr>
      <w:r w:rsidRPr="00894E10">
        <w:rPr>
          <w:rFonts w:hint="eastAsia"/>
          <w:lang w:eastAsia="zh-TW"/>
        </w:rPr>
        <w:t>日本政府於</w:t>
      </w:r>
      <w:r w:rsidR="00107C1F" w:rsidRPr="00894E10">
        <w:rPr>
          <w:lang w:eastAsia="zh-TW"/>
        </w:rPr>
        <w:t>2016</w:t>
      </w:r>
      <w:r w:rsidR="00107C1F" w:rsidRPr="00894E10">
        <w:rPr>
          <w:rFonts w:hint="eastAsia"/>
          <w:lang w:eastAsia="zh-TW"/>
        </w:rPr>
        <w:t>年成立「對日直接投資推進會議」，由安</w:t>
      </w:r>
      <w:proofErr w:type="gramStart"/>
      <w:r w:rsidR="00107C1F" w:rsidRPr="00894E10">
        <w:rPr>
          <w:rFonts w:hint="eastAsia"/>
          <w:lang w:eastAsia="zh-TW"/>
        </w:rPr>
        <w:t>倍</w:t>
      </w:r>
      <w:proofErr w:type="gramEnd"/>
      <w:r w:rsidR="00107C1F" w:rsidRPr="00894E10">
        <w:rPr>
          <w:rFonts w:hint="eastAsia"/>
          <w:lang w:eastAsia="zh-TW"/>
        </w:rPr>
        <w:t>總理與各部會首長就有關投資環境整備之法規鬆綁、</w:t>
      </w:r>
      <w:r w:rsidRPr="00894E10">
        <w:rPr>
          <w:rFonts w:hint="eastAsia"/>
          <w:lang w:eastAsia="zh-TW"/>
        </w:rPr>
        <w:t>活用</w:t>
      </w:r>
      <w:r w:rsidR="00107C1F" w:rsidRPr="00894E10">
        <w:rPr>
          <w:rFonts w:hint="eastAsia"/>
          <w:lang w:eastAsia="zh-TW"/>
        </w:rPr>
        <w:t>戰略特區及</w:t>
      </w:r>
      <w:r w:rsidRPr="00894E10">
        <w:rPr>
          <w:rFonts w:hint="eastAsia"/>
          <w:lang w:eastAsia="zh-TW"/>
        </w:rPr>
        <w:t>開發</w:t>
      </w:r>
      <w:r w:rsidR="00107C1F" w:rsidRPr="00894E10">
        <w:rPr>
          <w:rFonts w:hint="eastAsia"/>
          <w:lang w:eastAsia="zh-TW"/>
        </w:rPr>
        <w:t>投資案源等進行</w:t>
      </w:r>
      <w:r w:rsidRPr="00894E10">
        <w:rPr>
          <w:rFonts w:hint="eastAsia"/>
          <w:lang w:eastAsia="zh-TW"/>
        </w:rPr>
        <w:t>定期</w:t>
      </w:r>
      <w:r w:rsidR="00107C1F" w:rsidRPr="00894E10">
        <w:rPr>
          <w:rFonts w:hint="eastAsia"/>
          <w:lang w:eastAsia="zh-TW"/>
        </w:rPr>
        <w:t>溝通檢討，以加速提升推動效率。在推動地方投資方面，日本政府也設置補助金措施，</w:t>
      </w:r>
      <w:r w:rsidRPr="00894E10">
        <w:rPr>
          <w:rFonts w:hint="eastAsia"/>
          <w:lang w:eastAsia="zh-TW"/>
        </w:rPr>
        <w:t>吸引</w:t>
      </w:r>
      <w:r w:rsidR="00107C1F" w:rsidRPr="00894E10">
        <w:rPr>
          <w:rFonts w:hint="eastAsia"/>
          <w:lang w:eastAsia="zh-TW"/>
        </w:rPr>
        <w:t>外資對日本地方縣市之</w:t>
      </w:r>
      <w:r w:rsidRPr="00894E10">
        <w:rPr>
          <w:rFonts w:hint="eastAsia"/>
          <w:lang w:eastAsia="zh-TW"/>
        </w:rPr>
        <w:t>興趣及</w:t>
      </w:r>
      <w:r w:rsidR="00107C1F" w:rsidRPr="00894E10">
        <w:rPr>
          <w:rFonts w:hint="eastAsia"/>
          <w:lang w:eastAsia="zh-TW"/>
        </w:rPr>
        <w:t>投資。</w:t>
      </w:r>
    </w:p>
    <w:p w:rsidR="00107C1F" w:rsidRPr="00894E10" w:rsidRDefault="00107C1F" w:rsidP="00107C1F">
      <w:pPr>
        <w:ind w:firstLine="480"/>
        <w:rPr>
          <w:lang w:eastAsia="zh-TW"/>
        </w:rPr>
      </w:pPr>
      <w:r w:rsidRPr="00894E10">
        <w:rPr>
          <w:rFonts w:hint="eastAsia"/>
          <w:lang w:eastAsia="zh-TW"/>
        </w:rPr>
        <w:t>同時配合東京奧運</w:t>
      </w:r>
      <w:r w:rsidR="001521C4" w:rsidRPr="00894E10">
        <w:rPr>
          <w:rFonts w:hint="eastAsia"/>
          <w:lang w:eastAsia="zh-TW"/>
        </w:rPr>
        <w:t>、</w:t>
      </w:r>
      <w:proofErr w:type="gramStart"/>
      <w:r w:rsidR="001521C4" w:rsidRPr="00894E10">
        <w:rPr>
          <w:rFonts w:hint="eastAsia"/>
          <w:lang w:eastAsia="zh-TW"/>
        </w:rPr>
        <w:t>帕運</w:t>
      </w:r>
      <w:r w:rsidRPr="00894E10">
        <w:rPr>
          <w:rFonts w:hint="eastAsia"/>
          <w:lang w:eastAsia="zh-TW"/>
        </w:rPr>
        <w:t>之</w:t>
      </w:r>
      <w:proofErr w:type="gramEnd"/>
      <w:r w:rsidRPr="00894E10">
        <w:rPr>
          <w:rFonts w:hint="eastAsia"/>
          <w:lang w:eastAsia="zh-TW"/>
        </w:rPr>
        <w:t>舉行，除選定東京都會圈、關西都會圈、沖繩縣、新</w:t>
      </w:r>
      <w:proofErr w:type="gramStart"/>
      <w:r w:rsidRPr="00894E10">
        <w:rPr>
          <w:rFonts w:hint="eastAsia"/>
          <w:lang w:eastAsia="zh-TW"/>
        </w:rPr>
        <w:t>潟</w:t>
      </w:r>
      <w:proofErr w:type="gramEnd"/>
      <w:r w:rsidRPr="00894E10">
        <w:rPr>
          <w:rFonts w:hint="eastAsia"/>
          <w:lang w:eastAsia="zh-TW"/>
        </w:rPr>
        <w:t>市、兵庫縣養父市</w:t>
      </w:r>
      <w:r w:rsidR="002F3616" w:rsidRPr="00894E10">
        <w:rPr>
          <w:rFonts w:hint="eastAsia"/>
          <w:lang w:eastAsia="zh-TW"/>
        </w:rPr>
        <w:t>、</w:t>
      </w:r>
      <w:r w:rsidRPr="00894E10">
        <w:rPr>
          <w:rFonts w:hint="eastAsia"/>
          <w:lang w:eastAsia="zh-TW"/>
        </w:rPr>
        <w:t>福岡市</w:t>
      </w:r>
      <w:r w:rsidR="002F3616" w:rsidRPr="00894E10">
        <w:rPr>
          <w:rFonts w:hint="eastAsia"/>
          <w:lang w:eastAsia="zh-TW"/>
        </w:rPr>
        <w:t>、北九州市、仙北市、仙台市、愛知縣、廣島縣</w:t>
      </w:r>
      <w:proofErr w:type="gramStart"/>
      <w:r w:rsidR="002F3616" w:rsidRPr="00894E10">
        <w:rPr>
          <w:rFonts w:hint="eastAsia"/>
          <w:lang w:eastAsia="zh-TW"/>
        </w:rPr>
        <w:t>今治市</w:t>
      </w:r>
      <w:proofErr w:type="gramEnd"/>
      <w:r w:rsidRPr="00894E10">
        <w:rPr>
          <w:rFonts w:hint="eastAsia"/>
          <w:lang w:eastAsia="zh-TW"/>
        </w:rPr>
        <w:t>等，作為打造易於吸引國際企業進駐之國際商業據點。其中，東京都會圈主要為國際企業據點、創新事業；關西都會圈為生物醫藥等人才培育及醫療產業發展；新</w:t>
      </w:r>
      <w:proofErr w:type="gramStart"/>
      <w:r w:rsidRPr="00894E10">
        <w:rPr>
          <w:rFonts w:hint="eastAsia"/>
          <w:lang w:eastAsia="zh-TW"/>
        </w:rPr>
        <w:t>潟</w:t>
      </w:r>
      <w:proofErr w:type="gramEnd"/>
      <w:r w:rsidRPr="00894E10">
        <w:rPr>
          <w:rFonts w:hint="eastAsia"/>
          <w:lang w:eastAsia="zh-TW"/>
        </w:rPr>
        <w:t>縣新</w:t>
      </w:r>
      <w:proofErr w:type="gramStart"/>
      <w:r w:rsidRPr="00894E10">
        <w:rPr>
          <w:rFonts w:hint="eastAsia"/>
          <w:lang w:eastAsia="zh-TW"/>
        </w:rPr>
        <w:t>潟</w:t>
      </w:r>
      <w:proofErr w:type="gramEnd"/>
      <w:r w:rsidRPr="00894E10">
        <w:rPr>
          <w:rFonts w:hint="eastAsia"/>
          <w:lang w:eastAsia="zh-TW"/>
        </w:rPr>
        <w:t>市為大規模農業發展；兵庫縣養父市則為</w:t>
      </w:r>
      <w:proofErr w:type="gramStart"/>
      <w:r w:rsidRPr="00894E10">
        <w:rPr>
          <w:rFonts w:hint="eastAsia"/>
          <w:lang w:eastAsia="zh-TW"/>
        </w:rPr>
        <w:t>山區間地農業</w:t>
      </w:r>
      <w:proofErr w:type="gramEnd"/>
      <w:r w:rsidRPr="00894E10">
        <w:rPr>
          <w:rFonts w:hint="eastAsia"/>
          <w:lang w:eastAsia="zh-TW"/>
        </w:rPr>
        <w:t>；福岡縣福岡市及沖繩縣則為僱用及觀光產業發展為主。</w:t>
      </w:r>
    </w:p>
    <w:p w:rsidR="00107C1F" w:rsidRPr="00894E10" w:rsidRDefault="00107C1F" w:rsidP="00107C1F">
      <w:pPr>
        <w:ind w:firstLine="480"/>
        <w:rPr>
          <w:lang w:eastAsia="zh-TW"/>
        </w:rPr>
      </w:pPr>
      <w:r w:rsidRPr="00894E10">
        <w:rPr>
          <w:lang w:eastAsia="zh-TW"/>
        </w:rPr>
        <w:t>2017</w:t>
      </w:r>
      <w:r w:rsidRPr="00894E10">
        <w:rPr>
          <w:rFonts w:hint="eastAsia"/>
          <w:lang w:eastAsia="zh-TW"/>
        </w:rPr>
        <w:t>年</w:t>
      </w:r>
      <w:r w:rsidRPr="00894E10">
        <w:rPr>
          <w:lang w:eastAsia="zh-TW"/>
        </w:rPr>
        <w:t>11</w:t>
      </w:r>
      <w:r w:rsidRPr="00894E10">
        <w:rPr>
          <w:rFonts w:hint="eastAsia"/>
          <w:lang w:eastAsia="zh-TW"/>
        </w:rPr>
        <w:t>月</w:t>
      </w:r>
      <w:r w:rsidRPr="00894E10">
        <w:rPr>
          <w:rFonts w:ascii="Arial Unicode MS" w:eastAsia="Arial Unicode MS" w:hAnsi="Arial Unicode MS" w:cs="Arial Unicode MS" w:hint="eastAsia"/>
          <w:lang w:eastAsia="zh-TW"/>
        </w:rPr>
        <w:t>「</w:t>
      </w:r>
      <w:r w:rsidRPr="00894E10">
        <w:rPr>
          <w:rFonts w:hint="eastAsia"/>
          <w:lang w:eastAsia="zh-TW"/>
        </w:rPr>
        <w:t>未來投資會議</w:t>
      </w:r>
      <w:r w:rsidRPr="00894E10">
        <w:rPr>
          <w:rFonts w:ascii="Arial Unicode MS" w:eastAsia="Arial Unicode MS" w:hAnsi="Arial Unicode MS" w:cs="Arial Unicode MS" w:hint="eastAsia"/>
          <w:lang w:eastAsia="zh-TW"/>
        </w:rPr>
        <w:t>」上</w:t>
      </w:r>
      <w:r w:rsidRPr="00894E10">
        <w:rPr>
          <w:rFonts w:hint="eastAsia"/>
          <w:lang w:eastAsia="zh-TW"/>
        </w:rPr>
        <w:t>，安</w:t>
      </w:r>
      <w:proofErr w:type="gramStart"/>
      <w:r w:rsidRPr="00894E10">
        <w:rPr>
          <w:rFonts w:hint="eastAsia"/>
          <w:lang w:eastAsia="zh-TW"/>
        </w:rPr>
        <w:t>倍</w:t>
      </w:r>
      <w:proofErr w:type="gramEnd"/>
      <w:r w:rsidRPr="00894E10">
        <w:rPr>
          <w:rFonts w:hint="eastAsia"/>
          <w:lang w:eastAsia="zh-TW"/>
        </w:rPr>
        <w:t>首相表示日本中小企業占整體企業之</w:t>
      </w:r>
      <w:r w:rsidRPr="00894E10">
        <w:rPr>
          <w:lang w:eastAsia="zh-TW"/>
        </w:rPr>
        <w:t>99%</w:t>
      </w:r>
      <w:r w:rsidRPr="00894E10">
        <w:rPr>
          <w:rFonts w:hint="eastAsia"/>
          <w:lang w:eastAsia="zh-TW"/>
        </w:rPr>
        <w:t>，提升中小企業的生產力為日本經濟成長不可或缺之重要因素，指示推動包括斜</w:t>
      </w:r>
      <w:proofErr w:type="gramStart"/>
      <w:r w:rsidRPr="00894E10">
        <w:rPr>
          <w:rFonts w:hint="eastAsia"/>
          <w:lang w:eastAsia="zh-TW"/>
        </w:rPr>
        <w:t>務</w:t>
      </w:r>
      <w:proofErr w:type="gramEnd"/>
      <w:r w:rsidRPr="00894E10">
        <w:rPr>
          <w:rFonts w:hint="eastAsia"/>
          <w:lang w:eastAsia="zh-TW"/>
        </w:rPr>
        <w:t>擴大設備投資、固定資產稅之優惠待遇，對積極配合政府政策實施加薪</w:t>
      </w:r>
      <w:r w:rsidRPr="00894E10">
        <w:rPr>
          <w:lang w:eastAsia="zh-TW"/>
        </w:rPr>
        <w:t>3%</w:t>
      </w:r>
      <w:r w:rsidRPr="00894E10">
        <w:rPr>
          <w:rFonts w:hint="eastAsia"/>
          <w:lang w:eastAsia="zh-TW"/>
        </w:rPr>
        <w:t>以上之企業，員工薪資增額之一部分，也將給予所得稅減免等輔導措施。同時編列「創作產品補助金」，將製造業開發之新產品、或服務業的創新服務列入補助對象。</w:t>
      </w:r>
    </w:p>
    <w:p w:rsidR="00107C1F" w:rsidRPr="00894E10" w:rsidRDefault="00107C1F" w:rsidP="00107C1F">
      <w:pPr>
        <w:ind w:firstLine="480"/>
        <w:rPr>
          <w:lang w:eastAsia="zh-TW"/>
        </w:rPr>
      </w:pPr>
      <w:r w:rsidRPr="00894E10">
        <w:rPr>
          <w:rFonts w:hint="eastAsia"/>
          <w:lang w:eastAsia="zh-TW"/>
        </w:rPr>
        <w:t>又，日本經產省自</w:t>
      </w:r>
      <w:r w:rsidRPr="00894E10">
        <w:rPr>
          <w:lang w:eastAsia="zh-TW"/>
        </w:rPr>
        <w:t>2018</w:t>
      </w:r>
      <w:r w:rsidRPr="00894E10">
        <w:rPr>
          <w:rFonts w:hint="eastAsia"/>
          <w:lang w:eastAsia="zh-TW"/>
        </w:rPr>
        <w:t>年</w:t>
      </w:r>
      <w:r w:rsidRPr="00894E10">
        <w:rPr>
          <w:lang w:eastAsia="zh-TW"/>
        </w:rPr>
        <w:t>10</w:t>
      </w:r>
      <w:r w:rsidRPr="00894E10">
        <w:rPr>
          <w:rFonts w:hint="eastAsia"/>
          <w:lang w:eastAsia="zh-TW"/>
        </w:rPr>
        <w:t>月起開始透過日本貿易振興機構（</w:t>
      </w:r>
      <w:r w:rsidRPr="00894E10">
        <w:rPr>
          <w:lang w:eastAsia="zh-TW"/>
        </w:rPr>
        <w:t>JETRO</w:t>
      </w:r>
      <w:r w:rsidRPr="00894E10">
        <w:rPr>
          <w:rFonts w:hint="eastAsia"/>
          <w:lang w:eastAsia="zh-TW"/>
        </w:rPr>
        <w:t>）開放購</w:t>
      </w:r>
      <w:proofErr w:type="gramStart"/>
      <w:r w:rsidRPr="00894E10">
        <w:rPr>
          <w:rFonts w:hint="eastAsia"/>
          <w:lang w:eastAsia="zh-TW"/>
        </w:rPr>
        <w:t>併</w:t>
      </w:r>
      <w:proofErr w:type="gramEnd"/>
      <w:r w:rsidRPr="00894E10">
        <w:rPr>
          <w:rFonts w:hint="eastAsia"/>
          <w:lang w:eastAsia="zh-TW"/>
        </w:rPr>
        <w:t>（</w:t>
      </w:r>
      <w:r w:rsidRPr="00894E10">
        <w:rPr>
          <w:lang w:eastAsia="zh-TW"/>
        </w:rPr>
        <w:t>M&amp;A</w:t>
      </w:r>
      <w:r w:rsidRPr="00894E10">
        <w:rPr>
          <w:rFonts w:hint="eastAsia"/>
          <w:lang w:eastAsia="zh-TW"/>
        </w:rPr>
        <w:t>）中小企業資訊給外資企業，並介紹外資有興趣的中小企業產品、技術等，盼藉此提高外資投資、收買意願，以協助中小企業技術傳承、確保地方就業及防止優良的中小企業因後繼無人而面臨歇業。</w:t>
      </w:r>
    </w:p>
    <w:p w:rsidR="00107C1F" w:rsidRPr="00894E10" w:rsidRDefault="00107C1F" w:rsidP="00107C1F">
      <w:pPr>
        <w:ind w:firstLine="480"/>
        <w:rPr>
          <w:lang w:eastAsia="zh-TW"/>
        </w:rPr>
      </w:pPr>
      <w:r w:rsidRPr="00894E10">
        <w:rPr>
          <w:rFonts w:hint="eastAsia"/>
          <w:lang w:eastAsia="zh-TW"/>
        </w:rPr>
        <w:t>近來已有食品、汽車零件等歐美等企業與</w:t>
      </w:r>
      <w:r w:rsidRPr="00894E10">
        <w:rPr>
          <w:lang w:eastAsia="zh-TW"/>
        </w:rPr>
        <w:t>JETRO</w:t>
      </w:r>
      <w:r w:rsidRPr="00894E10">
        <w:rPr>
          <w:rFonts w:hint="eastAsia"/>
          <w:lang w:eastAsia="zh-TW"/>
        </w:rPr>
        <w:t>接洽，希望將日本企業納入傘下，建立自有產品銷售通路。又，目前</w:t>
      </w:r>
      <w:proofErr w:type="gramStart"/>
      <w:r w:rsidRPr="00894E10">
        <w:rPr>
          <w:rFonts w:hint="eastAsia"/>
          <w:lang w:eastAsia="zh-TW"/>
        </w:rPr>
        <w:t>已有宮城</w:t>
      </w:r>
      <w:proofErr w:type="gramEnd"/>
      <w:r w:rsidRPr="00894E10">
        <w:rPr>
          <w:rFonts w:hint="eastAsia"/>
          <w:lang w:eastAsia="zh-TW"/>
        </w:rPr>
        <w:t>縣破產的溫泉旅館透過</w:t>
      </w:r>
      <w:r w:rsidRPr="00894E10">
        <w:rPr>
          <w:lang w:eastAsia="zh-TW"/>
        </w:rPr>
        <w:t>JETRO</w:t>
      </w:r>
      <w:r w:rsidRPr="00894E10">
        <w:rPr>
          <w:rFonts w:hint="eastAsia"/>
          <w:lang w:eastAsia="zh-TW"/>
        </w:rPr>
        <w:t>協助，引</w:t>
      </w:r>
      <w:proofErr w:type="gramStart"/>
      <w:r w:rsidRPr="00894E10">
        <w:rPr>
          <w:rFonts w:hint="eastAsia"/>
          <w:lang w:eastAsia="zh-TW"/>
        </w:rPr>
        <w:t>介</w:t>
      </w:r>
      <w:proofErr w:type="gramEnd"/>
      <w:r w:rsidRPr="00894E10">
        <w:rPr>
          <w:rFonts w:hint="eastAsia"/>
          <w:lang w:eastAsia="zh-TW"/>
        </w:rPr>
        <w:t>香港企業投資，重新建立超高級度假旅館之成功案例。</w:t>
      </w:r>
    </w:p>
    <w:p w:rsidR="00107C1F" w:rsidRPr="00894E10" w:rsidRDefault="00107C1F" w:rsidP="00107C1F">
      <w:pPr>
        <w:ind w:firstLine="480"/>
        <w:rPr>
          <w:lang w:eastAsia="zh-TW"/>
        </w:rPr>
      </w:pPr>
      <w:r w:rsidRPr="00894E10">
        <w:rPr>
          <w:rFonts w:hint="eastAsia"/>
          <w:lang w:eastAsia="zh-TW"/>
        </w:rPr>
        <w:t>鑒於日本政府大力協助中小企業開發新產品及推動創新服務，我國主要以中小企業居多，</w:t>
      </w:r>
      <w:proofErr w:type="gramStart"/>
      <w:r w:rsidRPr="00894E10">
        <w:rPr>
          <w:rFonts w:hint="eastAsia"/>
          <w:lang w:eastAsia="zh-TW"/>
        </w:rPr>
        <w:t>臺</w:t>
      </w:r>
      <w:proofErr w:type="gramEnd"/>
      <w:r w:rsidRPr="00894E10">
        <w:rPr>
          <w:rFonts w:hint="eastAsia"/>
          <w:lang w:eastAsia="zh-TW"/>
        </w:rPr>
        <w:t>日中小企業向來垂直分工密切合作，建議利用此契機，加強雙方中小企業合作，擴大發展機會。</w:t>
      </w:r>
      <w:r w:rsidRPr="00894E10">
        <w:rPr>
          <w:lang w:eastAsia="zh-TW"/>
        </w:rPr>
        <w:t>2020</w:t>
      </w:r>
      <w:r w:rsidRPr="00894E10">
        <w:rPr>
          <w:rFonts w:hint="eastAsia"/>
          <w:lang w:eastAsia="zh-TW"/>
        </w:rPr>
        <w:t>年日本地區受到</w:t>
      </w:r>
      <w:r w:rsidR="004D0CF4" w:rsidRPr="00894E10">
        <w:rPr>
          <w:rFonts w:hint="eastAsia"/>
          <w:lang w:eastAsia="zh-TW"/>
        </w:rPr>
        <w:t>武漢</w:t>
      </w:r>
      <w:r w:rsidRPr="00894E10">
        <w:rPr>
          <w:rFonts w:hint="eastAsia"/>
          <w:lang w:eastAsia="zh-TW"/>
        </w:rPr>
        <w:t>肺炎病毒</w:t>
      </w:r>
      <w:proofErr w:type="gramStart"/>
      <w:r w:rsidRPr="00894E10">
        <w:rPr>
          <w:rFonts w:hint="eastAsia"/>
          <w:lang w:eastAsia="zh-TW"/>
        </w:rPr>
        <w:t>疫</w:t>
      </w:r>
      <w:proofErr w:type="gramEnd"/>
      <w:r w:rsidRPr="00894E10">
        <w:rPr>
          <w:rFonts w:hint="eastAsia"/>
          <w:lang w:eastAsia="zh-TW"/>
        </w:rPr>
        <w:t>情影響，恐讓更多的中小企業陷入困境，或將增加尋求與外資企業合作的需求。</w:t>
      </w:r>
    </w:p>
    <w:p w:rsidR="00107C1F" w:rsidRPr="00894E10" w:rsidRDefault="00107C1F" w:rsidP="00107C1F">
      <w:pPr>
        <w:spacing w:beforeLines="50" w:before="257" w:after="100" w:afterAutospacing="1"/>
        <w:ind w:left="640" w:hangingChars="200" w:hanging="640"/>
        <w:rPr>
          <w:rFonts w:ascii="華康粗明體(P)" w:eastAsia="華康粗明體(P)" w:hAnsi="華康粗明體(P)"/>
          <w:sz w:val="32"/>
          <w:lang w:val="x-none" w:eastAsia="x-none"/>
        </w:rPr>
      </w:pPr>
      <w:r w:rsidRPr="00894E10">
        <w:rPr>
          <w:rFonts w:ascii="華康粗明體(P)" w:eastAsia="華康粗明體(P)" w:hAnsi="華康粗明體(P)" w:hint="eastAsia"/>
          <w:sz w:val="32"/>
          <w:lang w:val="x-none" w:eastAsia="x-none"/>
        </w:rPr>
        <w:t>三、透過臺日產業合作搭橋方案強化雙邊經貿關係</w:t>
      </w:r>
    </w:p>
    <w:p w:rsidR="00107C1F" w:rsidRPr="00894E10" w:rsidRDefault="00107C1F" w:rsidP="00107C1F">
      <w:pPr>
        <w:ind w:firstLine="480"/>
        <w:rPr>
          <w:lang w:eastAsia="zh-TW"/>
        </w:rPr>
      </w:pPr>
      <w:proofErr w:type="gramStart"/>
      <w:r w:rsidRPr="00894E10">
        <w:rPr>
          <w:rFonts w:hint="eastAsia"/>
          <w:lang w:eastAsia="zh-TW"/>
        </w:rPr>
        <w:t>臺</w:t>
      </w:r>
      <w:proofErr w:type="gramEnd"/>
      <w:r w:rsidRPr="00894E10">
        <w:rPr>
          <w:rFonts w:hint="eastAsia"/>
          <w:lang w:eastAsia="zh-TW"/>
        </w:rPr>
        <w:t>日雙方於</w:t>
      </w:r>
      <w:r w:rsidRPr="00894E10">
        <w:rPr>
          <w:lang w:eastAsia="zh-TW"/>
        </w:rPr>
        <w:t>2011</w:t>
      </w:r>
      <w:r w:rsidRPr="00894E10">
        <w:rPr>
          <w:rFonts w:hint="eastAsia"/>
          <w:lang w:eastAsia="zh-TW"/>
        </w:rPr>
        <w:t>年</w:t>
      </w:r>
      <w:r w:rsidRPr="00894E10">
        <w:rPr>
          <w:lang w:eastAsia="zh-TW"/>
        </w:rPr>
        <w:t>9</w:t>
      </w:r>
      <w:r w:rsidRPr="00894E10">
        <w:rPr>
          <w:rFonts w:hint="eastAsia"/>
          <w:lang w:eastAsia="zh-TW"/>
        </w:rPr>
        <w:t>月簽署投資協定，除保障雙邊企業投資權益外，並促進投資往來更加自由化、便捷化。為擴大</w:t>
      </w:r>
      <w:proofErr w:type="gramStart"/>
      <w:r w:rsidRPr="00894E10">
        <w:rPr>
          <w:rFonts w:hint="eastAsia"/>
          <w:lang w:eastAsia="zh-TW"/>
        </w:rPr>
        <w:t>臺</w:t>
      </w:r>
      <w:proofErr w:type="gramEnd"/>
      <w:r w:rsidRPr="00894E10">
        <w:rPr>
          <w:rFonts w:hint="eastAsia"/>
          <w:lang w:eastAsia="zh-TW"/>
        </w:rPr>
        <w:t>日雙方產業合作，</w:t>
      </w:r>
      <w:r w:rsidRPr="00894E10">
        <w:rPr>
          <w:lang w:eastAsia="zh-TW"/>
        </w:rPr>
        <w:t>2012</w:t>
      </w:r>
      <w:r w:rsidRPr="00894E10">
        <w:rPr>
          <w:rFonts w:hint="eastAsia"/>
          <w:lang w:eastAsia="zh-TW"/>
        </w:rPr>
        <w:t>年</w:t>
      </w:r>
      <w:r w:rsidRPr="00894E10">
        <w:rPr>
          <w:lang w:eastAsia="zh-TW"/>
        </w:rPr>
        <w:t>1</w:t>
      </w:r>
      <w:r w:rsidRPr="00894E10">
        <w:rPr>
          <w:rFonts w:hint="eastAsia"/>
          <w:lang w:eastAsia="zh-TW"/>
        </w:rPr>
        <w:t>月起繼而推動「</w:t>
      </w:r>
      <w:proofErr w:type="gramStart"/>
      <w:r w:rsidRPr="00894E10">
        <w:rPr>
          <w:rFonts w:hint="eastAsia"/>
          <w:lang w:eastAsia="zh-TW"/>
        </w:rPr>
        <w:t>臺</w:t>
      </w:r>
      <w:proofErr w:type="gramEnd"/>
      <w:r w:rsidRPr="00894E10">
        <w:rPr>
          <w:rFonts w:hint="eastAsia"/>
          <w:lang w:eastAsia="zh-TW"/>
        </w:rPr>
        <w:t>日產業合作搭橋方案」，</w:t>
      </w:r>
      <w:smartTag w:uri="urn:schemas-microsoft-com:office:smarttags" w:element="chsdate">
        <w:smartTagPr>
          <w:attr w:name="IsROCDate" w:val="False"/>
          <w:attr w:name="IsLunarDate" w:val="False"/>
          <w:attr w:name="Day" w:val="21"/>
          <w:attr w:name="Month" w:val="3"/>
          <w:attr w:name="Year" w:val="2012"/>
        </w:smartTagPr>
        <w:r w:rsidRPr="00894E10">
          <w:rPr>
            <w:lang w:eastAsia="zh-TW"/>
          </w:rPr>
          <w:t>3</w:t>
        </w:r>
        <w:r w:rsidRPr="00894E10">
          <w:rPr>
            <w:rFonts w:hint="eastAsia"/>
            <w:lang w:eastAsia="zh-TW"/>
          </w:rPr>
          <w:t>月</w:t>
        </w:r>
        <w:r w:rsidRPr="00894E10">
          <w:rPr>
            <w:lang w:eastAsia="zh-TW"/>
          </w:rPr>
          <w:t>21</w:t>
        </w:r>
        <w:r w:rsidRPr="00894E10">
          <w:rPr>
            <w:rFonts w:hint="eastAsia"/>
            <w:lang w:eastAsia="zh-TW"/>
          </w:rPr>
          <w:t>日</w:t>
        </w:r>
      </w:smartTag>
      <w:r w:rsidRPr="00894E10">
        <w:rPr>
          <w:rFonts w:hint="eastAsia"/>
          <w:lang w:eastAsia="zh-TW"/>
        </w:rPr>
        <w:t>在</w:t>
      </w:r>
      <w:proofErr w:type="gramStart"/>
      <w:r w:rsidR="00931A5D" w:rsidRPr="00894E10">
        <w:rPr>
          <w:rFonts w:hint="eastAsia"/>
          <w:lang w:eastAsia="zh-TW"/>
        </w:rPr>
        <w:t>臺</w:t>
      </w:r>
      <w:proofErr w:type="gramEnd"/>
      <w:r w:rsidR="00931A5D" w:rsidRPr="00894E10">
        <w:rPr>
          <w:rFonts w:hint="eastAsia"/>
          <w:lang w:eastAsia="zh-TW"/>
        </w:rPr>
        <w:t>北</w:t>
      </w:r>
      <w:r w:rsidRPr="00894E10">
        <w:rPr>
          <w:rFonts w:hint="eastAsia"/>
          <w:lang w:eastAsia="zh-TW"/>
        </w:rPr>
        <w:t>成立「</w:t>
      </w:r>
      <w:proofErr w:type="gramStart"/>
      <w:r w:rsidRPr="00894E10">
        <w:rPr>
          <w:rFonts w:hint="eastAsia"/>
          <w:lang w:eastAsia="zh-TW"/>
        </w:rPr>
        <w:t>臺</w:t>
      </w:r>
      <w:proofErr w:type="gramEnd"/>
      <w:r w:rsidRPr="00894E10">
        <w:rPr>
          <w:rFonts w:hint="eastAsia"/>
          <w:lang w:eastAsia="zh-TW"/>
        </w:rPr>
        <w:t>日產業合作推動辦公室（</w:t>
      </w:r>
      <w:r w:rsidRPr="00894E10">
        <w:rPr>
          <w:lang w:eastAsia="zh-TW"/>
        </w:rPr>
        <w:t>TJPO</w:t>
      </w:r>
      <w:r w:rsidRPr="00894E10">
        <w:rPr>
          <w:rFonts w:hint="eastAsia"/>
          <w:lang w:eastAsia="zh-TW"/>
        </w:rPr>
        <w:t>）」，並在東京設立「</w:t>
      </w:r>
      <w:r w:rsidRPr="00894E10">
        <w:rPr>
          <w:lang w:eastAsia="zh-TW"/>
        </w:rPr>
        <w:t>Japan Window</w:t>
      </w:r>
      <w:r w:rsidRPr="00894E10">
        <w:rPr>
          <w:rFonts w:hint="eastAsia"/>
          <w:lang w:eastAsia="zh-TW"/>
        </w:rPr>
        <w:t>」負責推動第一線業務。</w:t>
      </w:r>
      <w:r w:rsidRPr="00894E10">
        <w:rPr>
          <w:lang w:eastAsia="zh-TW"/>
        </w:rPr>
        <w:t>2012</w:t>
      </w:r>
      <w:r w:rsidRPr="00894E10">
        <w:rPr>
          <w:rFonts w:hint="eastAsia"/>
          <w:lang w:eastAsia="zh-TW"/>
        </w:rPr>
        <w:t>年</w:t>
      </w:r>
      <w:r w:rsidRPr="00894E10">
        <w:rPr>
          <w:lang w:eastAsia="zh-TW"/>
        </w:rPr>
        <w:t>11</w:t>
      </w:r>
      <w:r w:rsidRPr="00894E10">
        <w:rPr>
          <w:rFonts w:hint="eastAsia"/>
          <w:lang w:eastAsia="zh-TW"/>
        </w:rPr>
        <w:t>月臺日雙方簽署「產業合作搭橋計畫合作備忘錄」，透過搭橋計畫，連結雙邊具產業合作之潛在案例，在技術、資金、</w:t>
      </w:r>
      <w:r w:rsidRPr="00894E10">
        <w:rPr>
          <w:lang w:eastAsia="zh-TW"/>
        </w:rPr>
        <w:t>know-how</w:t>
      </w:r>
      <w:r w:rsidRPr="00894E10">
        <w:rPr>
          <w:rFonts w:hint="eastAsia"/>
          <w:lang w:eastAsia="zh-TW"/>
        </w:rPr>
        <w:t>及人員等方面之全面合作，強化雙邊產業之結盟合作，創造雙贏局面。</w:t>
      </w:r>
    </w:p>
    <w:p w:rsidR="00107C1F" w:rsidRPr="00894E10" w:rsidRDefault="00107C1F" w:rsidP="00107C1F">
      <w:pPr>
        <w:ind w:firstLine="480"/>
        <w:rPr>
          <w:lang w:eastAsia="zh-TW"/>
        </w:rPr>
      </w:pPr>
      <w:r w:rsidRPr="00894E10">
        <w:rPr>
          <w:lang w:eastAsia="zh-TW"/>
        </w:rPr>
        <w:t>TJPO</w:t>
      </w:r>
      <w:r w:rsidRPr="00894E10">
        <w:rPr>
          <w:rFonts w:hint="eastAsia"/>
          <w:lang w:eastAsia="zh-TW"/>
        </w:rPr>
        <w:t>的</w:t>
      </w:r>
      <w:proofErr w:type="gramStart"/>
      <w:r w:rsidRPr="00894E10">
        <w:rPr>
          <w:rFonts w:hint="eastAsia"/>
          <w:lang w:eastAsia="zh-TW"/>
        </w:rPr>
        <w:t>臺</w:t>
      </w:r>
      <w:proofErr w:type="gramEnd"/>
      <w:r w:rsidRPr="00894E10">
        <w:rPr>
          <w:rFonts w:hint="eastAsia"/>
          <w:lang w:eastAsia="zh-TW"/>
        </w:rPr>
        <w:t>日產業合作推動策略，是透過深化全球型日商人脈，促成全球型日商加碼投資臺灣，同時也網羅具有地方特色或優良技術的</w:t>
      </w:r>
      <w:proofErr w:type="gramStart"/>
      <w:r w:rsidRPr="00894E10">
        <w:rPr>
          <w:rFonts w:hint="eastAsia"/>
          <w:lang w:eastAsia="zh-TW"/>
        </w:rPr>
        <w:t>臺</w:t>
      </w:r>
      <w:proofErr w:type="gramEnd"/>
      <w:r w:rsidRPr="00894E10">
        <w:rPr>
          <w:rFonts w:hint="eastAsia"/>
          <w:lang w:eastAsia="zh-TW"/>
        </w:rPr>
        <w:t>日中小企業，以深化</w:t>
      </w:r>
      <w:proofErr w:type="gramStart"/>
      <w:r w:rsidRPr="00894E10">
        <w:rPr>
          <w:rFonts w:hint="eastAsia"/>
          <w:lang w:eastAsia="zh-TW"/>
        </w:rPr>
        <w:t>臺</w:t>
      </w:r>
      <w:proofErr w:type="gramEnd"/>
      <w:r w:rsidRPr="00894E10">
        <w:rPr>
          <w:rFonts w:hint="eastAsia"/>
          <w:lang w:eastAsia="zh-TW"/>
        </w:rPr>
        <w:t>日合作模式。另一方面，</w:t>
      </w:r>
      <w:r w:rsidRPr="00894E10">
        <w:rPr>
          <w:lang w:eastAsia="zh-TW"/>
        </w:rPr>
        <w:t>TJPO</w:t>
      </w:r>
      <w:r w:rsidRPr="00894E10">
        <w:rPr>
          <w:rFonts w:hint="eastAsia"/>
          <w:lang w:eastAsia="zh-TW"/>
        </w:rPr>
        <w:t>也推動新興與傳統產業發展並進，不僅協助我國企業與日本具有先端技術的企業合作，提升臺灣新興產業技術水平，也發掘具有臺灣特色的在地產品，透過與日本合作，向世界行銷臺灣，期望在「新技術、新產品、新營運模式」的思維下，持續不斷的加速臺灣產業創新發展。</w:t>
      </w:r>
    </w:p>
    <w:p w:rsidR="00107C1F" w:rsidRPr="00894E10" w:rsidRDefault="00107C1F" w:rsidP="00107C1F">
      <w:pPr>
        <w:spacing w:beforeLines="50" w:before="257" w:after="100" w:afterAutospacing="1"/>
        <w:ind w:left="640" w:hangingChars="200" w:hanging="640"/>
        <w:rPr>
          <w:rFonts w:ascii="華康粗明體(P)" w:eastAsia="華康粗明體(P)" w:hAnsi="華康粗明體(P)"/>
          <w:sz w:val="32"/>
          <w:lang w:val="x-none" w:eastAsia="zh-TW"/>
        </w:rPr>
      </w:pPr>
      <w:r w:rsidRPr="00894E10">
        <w:rPr>
          <w:rFonts w:ascii="華康粗明體(P)" w:eastAsia="華康粗明體(P)" w:hAnsi="華康粗明體(P)" w:hint="eastAsia"/>
          <w:sz w:val="32"/>
          <w:lang w:val="x-none" w:eastAsia="x-none"/>
        </w:rPr>
        <w:t>四、</w:t>
      </w:r>
      <w:r w:rsidRPr="00894E10">
        <w:rPr>
          <w:rFonts w:ascii="華康粗明體(P)" w:eastAsia="華康粗明體(P)" w:hAnsi="華康粗明體(P)" w:hint="eastAsia"/>
          <w:sz w:val="32"/>
          <w:lang w:eastAsia="x-none"/>
        </w:rPr>
        <w:t>廠商</w:t>
      </w:r>
      <w:r w:rsidRPr="00894E10">
        <w:rPr>
          <w:rFonts w:ascii="華康粗明體(P)" w:eastAsia="華康粗明體(P)" w:hAnsi="華康粗明體(P)" w:hint="eastAsia"/>
          <w:sz w:val="32"/>
          <w:lang w:eastAsia="zh-TW"/>
        </w:rPr>
        <w:t>赴日</w:t>
      </w:r>
      <w:r w:rsidRPr="00894E10">
        <w:rPr>
          <w:rFonts w:ascii="華康粗明體(P)" w:eastAsia="華康粗明體(P)" w:hAnsi="華康粗明體(P)" w:hint="eastAsia"/>
          <w:sz w:val="32"/>
          <w:lang w:eastAsia="x-none"/>
        </w:rPr>
        <w:t>投資</w:t>
      </w:r>
      <w:r w:rsidRPr="00894E10">
        <w:rPr>
          <w:rFonts w:ascii="華康粗明體(P)" w:eastAsia="華康粗明體(P)" w:hAnsi="華康粗明體(P)" w:hint="eastAsia"/>
          <w:sz w:val="32"/>
          <w:lang w:eastAsia="zh-TW"/>
        </w:rPr>
        <w:t>建議</w:t>
      </w:r>
      <w:r w:rsidRPr="00894E10">
        <w:rPr>
          <w:rFonts w:ascii="華康粗明體(P)" w:eastAsia="華康粗明體(P)" w:hAnsi="華康粗明體(P)" w:hint="eastAsia"/>
          <w:sz w:val="32"/>
          <w:lang w:eastAsia="x-none"/>
        </w:rPr>
        <w:t>事項</w:t>
      </w:r>
    </w:p>
    <w:p w:rsidR="00107C1F" w:rsidRPr="00894E10" w:rsidRDefault="00107C1F" w:rsidP="00107C1F">
      <w:pPr>
        <w:ind w:leftChars="100" w:left="960" w:hangingChars="300" w:hanging="720"/>
        <w:rPr>
          <w:lang w:val="x-none" w:eastAsia="zh-TW"/>
        </w:rPr>
      </w:pPr>
      <w:r w:rsidRPr="00894E10">
        <w:rPr>
          <w:rFonts w:hint="eastAsia"/>
          <w:lang w:val="x-none" w:eastAsia="x-none"/>
        </w:rPr>
        <w:t>（</w:t>
      </w:r>
      <w:r w:rsidRPr="00894E10">
        <w:rPr>
          <w:rFonts w:hint="eastAsia"/>
          <w:lang w:val="x-none" w:eastAsia="zh-TW"/>
        </w:rPr>
        <w:t>一</w:t>
      </w:r>
      <w:r w:rsidRPr="00894E10">
        <w:rPr>
          <w:rFonts w:hint="eastAsia"/>
          <w:lang w:val="x-none" w:eastAsia="x-none"/>
        </w:rPr>
        <w:t>）日本投資環境主要障礙</w:t>
      </w:r>
      <w:r w:rsidRPr="00894E10">
        <w:rPr>
          <w:lang w:val="x-none" w:eastAsia="zh-TW"/>
        </w:rPr>
        <w:t>:</w:t>
      </w:r>
    </w:p>
    <w:p w:rsidR="00107C1F" w:rsidRPr="00894E10" w:rsidRDefault="00107C1F" w:rsidP="00107C1F">
      <w:pPr>
        <w:pStyle w:val="af0"/>
        <w:ind w:left="960" w:firstLine="480"/>
        <w:rPr>
          <w:lang w:eastAsia="zh-TW"/>
        </w:rPr>
      </w:pPr>
      <w:r w:rsidRPr="00894E10">
        <w:rPr>
          <w:rFonts w:hint="eastAsia"/>
          <w:lang w:eastAsia="zh-TW"/>
        </w:rPr>
        <w:t>根據日本貿易振興機構</w:t>
      </w:r>
      <w:r w:rsidR="00DF7771" w:rsidRPr="00894E10">
        <w:rPr>
          <w:rFonts w:hint="eastAsia"/>
          <w:lang w:eastAsia="zh-TW"/>
        </w:rPr>
        <w:t>（</w:t>
      </w:r>
      <w:r w:rsidRPr="00894E10">
        <w:rPr>
          <w:lang w:eastAsia="zh-TW"/>
        </w:rPr>
        <w:t>JETRO</w:t>
      </w:r>
      <w:r w:rsidR="00DF7771" w:rsidRPr="00894E10">
        <w:rPr>
          <w:rFonts w:hint="eastAsia"/>
          <w:lang w:eastAsia="zh-TW"/>
        </w:rPr>
        <w:t>）</w:t>
      </w:r>
      <w:r w:rsidRPr="00894E10">
        <w:rPr>
          <w:rFonts w:hint="eastAsia"/>
          <w:lang w:eastAsia="zh-TW"/>
        </w:rPr>
        <w:t>公布</w:t>
      </w:r>
      <w:r w:rsidRPr="00894E10">
        <w:rPr>
          <w:lang w:eastAsia="zh-TW"/>
        </w:rPr>
        <w:t>2019</w:t>
      </w:r>
      <w:r w:rsidRPr="00894E10">
        <w:rPr>
          <w:rFonts w:hint="eastAsia"/>
          <w:lang w:eastAsia="zh-TW"/>
        </w:rPr>
        <w:t>年日本國內外資企業調查報告，外商認為在日拓展事業主要</w:t>
      </w:r>
      <w:proofErr w:type="gramStart"/>
      <w:r w:rsidRPr="00894E10">
        <w:rPr>
          <w:rFonts w:hint="eastAsia"/>
          <w:lang w:eastAsia="zh-TW"/>
        </w:rPr>
        <w:t>阻害要</w:t>
      </w:r>
      <w:proofErr w:type="gramEnd"/>
      <w:r w:rsidRPr="00894E10">
        <w:rPr>
          <w:rFonts w:hint="eastAsia"/>
          <w:lang w:eastAsia="zh-TW"/>
        </w:rPr>
        <w:t>因依序為</w:t>
      </w:r>
      <w:r w:rsidRPr="00894E10">
        <w:rPr>
          <w:lang w:eastAsia="zh-TW"/>
        </w:rPr>
        <w:t>:</w:t>
      </w:r>
      <w:r w:rsidRPr="00894E10">
        <w:rPr>
          <w:rFonts w:hint="eastAsia"/>
          <w:lang w:eastAsia="zh-TW"/>
        </w:rPr>
        <w:t>①人才獲得困難、②外語溝通能力、③經營成本高、④行政手續複雜、⑤許認可制度嚴苛、⑥商業合作夥伴尋找不易、⑦融資困難、⑧出入境管理制度、⑨外國人生活環境不夠完善。其中人才獲得困難部分，外商指出包括電氣、電子、精密機械、</w:t>
      </w:r>
      <w:r w:rsidRPr="00894E10">
        <w:rPr>
          <w:lang w:eastAsia="zh-TW"/>
        </w:rPr>
        <w:t>ICT</w:t>
      </w:r>
      <w:r w:rsidRPr="00894E10">
        <w:rPr>
          <w:rFonts w:hint="eastAsia"/>
          <w:lang w:eastAsia="zh-TW"/>
        </w:rPr>
        <w:t>、軟體等領域及具備外語能力的人才不足。行政手續複雜部分，包括簽證、稅務、勞務等手續最令外商詬病。</w:t>
      </w:r>
    </w:p>
    <w:p w:rsidR="00107C1F" w:rsidRPr="00894E10" w:rsidRDefault="00107C1F" w:rsidP="00107C1F">
      <w:pPr>
        <w:pStyle w:val="af0"/>
        <w:ind w:left="960" w:firstLine="480"/>
        <w:rPr>
          <w:lang w:eastAsia="zh-TW"/>
        </w:rPr>
      </w:pPr>
      <w:r w:rsidRPr="00894E10">
        <w:rPr>
          <w:rFonts w:hint="eastAsia"/>
          <w:lang w:eastAsia="zh-TW"/>
        </w:rPr>
        <w:t>人才確保困難方面，主要是受限於日本英文溝通、勞動條件</w:t>
      </w:r>
      <w:proofErr w:type="gramStart"/>
      <w:r w:rsidRPr="00894E10">
        <w:rPr>
          <w:rFonts w:hint="eastAsia"/>
          <w:lang w:eastAsia="zh-TW"/>
        </w:rPr>
        <w:t>嚴格、</w:t>
      </w:r>
      <w:proofErr w:type="gramEnd"/>
      <w:r w:rsidRPr="00894E10">
        <w:rPr>
          <w:rFonts w:hint="eastAsia"/>
          <w:lang w:eastAsia="zh-TW"/>
        </w:rPr>
        <w:t>薪資成本高等因素。日本經營成本高，主要是日本人事費用、租稅負擔及辦公室租金負擔沉重。建議業者如計畫前往日本投資時，應考量以上要因，作充分評估</w:t>
      </w:r>
      <w:proofErr w:type="gramStart"/>
      <w:r w:rsidRPr="00894E10">
        <w:rPr>
          <w:rFonts w:hint="eastAsia"/>
          <w:lang w:eastAsia="zh-TW"/>
        </w:rPr>
        <w:t>規</w:t>
      </w:r>
      <w:proofErr w:type="gramEnd"/>
      <w:r w:rsidRPr="00894E10">
        <w:rPr>
          <w:rFonts w:hint="eastAsia"/>
          <w:lang w:eastAsia="zh-TW"/>
        </w:rPr>
        <w:t>畫。</w:t>
      </w:r>
    </w:p>
    <w:p w:rsidR="00107C1F" w:rsidRPr="00894E10" w:rsidRDefault="00107C1F" w:rsidP="00107C1F">
      <w:pPr>
        <w:ind w:leftChars="100" w:left="960" w:hangingChars="300" w:hanging="720"/>
        <w:rPr>
          <w:lang w:val="x-none" w:eastAsia="x-none"/>
        </w:rPr>
      </w:pPr>
      <w:r w:rsidRPr="00894E10">
        <w:rPr>
          <w:rFonts w:hint="eastAsia"/>
          <w:lang w:val="x-none" w:eastAsia="x-none"/>
        </w:rPr>
        <w:t>（</w:t>
      </w:r>
      <w:r w:rsidRPr="00894E10">
        <w:rPr>
          <w:rFonts w:hint="eastAsia"/>
          <w:lang w:val="x-none" w:eastAsia="zh-TW"/>
        </w:rPr>
        <w:t>二</w:t>
      </w:r>
      <w:r w:rsidRPr="00894E10">
        <w:rPr>
          <w:rFonts w:hint="eastAsia"/>
          <w:lang w:val="x-none" w:eastAsia="x-none"/>
        </w:rPr>
        <w:t>）廠商在日投資應注意事項</w:t>
      </w:r>
    </w:p>
    <w:p w:rsidR="00107C1F" w:rsidRPr="00894E10" w:rsidRDefault="00107C1F" w:rsidP="00107C1F">
      <w:pPr>
        <w:ind w:leftChars="400" w:left="1456" w:hangingChars="200" w:hanging="496"/>
        <w:rPr>
          <w:spacing w:val="4"/>
          <w:lang w:eastAsia="zh-TW"/>
        </w:rPr>
      </w:pPr>
      <w:r w:rsidRPr="00894E10">
        <w:rPr>
          <w:rFonts w:hint="eastAsia"/>
          <w:spacing w:val="4"/>
          <w:lang w:eastAsia="zh-TW"/>
        </w:rPr>
        <w:t>１、多與駐外單位保持互動</w:t>
      </w:r>
    </w:p>
    <w:p w:rsidR="00107C1F" w:rsidRPr="00894E10" w:rsidRDefault="00107C1F" w:rsidP="00107C1F">
      <w:pPr>
        <w:ind w:leftChars="600" w:left="1440" w:firstLine="496"/>
        <w:rPr>
          <w:spacing w:val="4"/>
          <w:lang w:eastAsia="zh-TW"/>
        </w:rPr>
      </w:pPr>
      <w:r w:rsidRPr="00894E10">
        <w:rPr>
          <w:rFonts w:hint="eastAsia"/>
          <w:spacing w:val="4"/>
          <w:lang w:eastAsia="zh-TW"/>
        </w:rPr>
        <w:t>駐日本代表處經濟組、駐大阪辦事處經濟組、臺灣貿易中心（外貿協會駐外單位，有東京、大阪、福岡等三處）均提供貿易投資方面之諮詢服務。有意進軍日本市場者，可善加運用。</w:t>
      </w:r>
    </w:p>
    <w:p w:rsidR="00107C1F" w:rsidRPr="00894E10" w:rsidRDefault="00107C1F" w:rsidP="00107C1F">
      <w:pPr>
        <w:ind w:leftChars="400" w:left="1456" w:hangingChars="200" w:hanging="496"/>
        <w:rPr>
          <w:spacing w:val="4"/>
          <w:lang w:eastAsia="zh-TW"/>
        </w:rPr>
      </w:pPr>
      <w:r w:rsidRPr="00894E10">
        <w:rPr>
          <w:rFonts w:hint="eastAsia"/>
          <w:spacing w:val="4"/>
          <w:lang w:eastAsia="zh-TW"/>
        </w:rPr>
        <w:t>２、利用日本政府之「對日投資綜合窗口」</w:t>
      </w:r>
    </w:p>
    <w:p w:rsidR="00107C1F" w:rsidRPr="00894E10" w:rsidRDefault="00107C1F" w:rsidP="00107C1F">
      <w:pPr>
        <w:ind w:leftChars="600" w:left="1440" w:firstLine="496"/>
        <w:rPr>
          <w:spacing w:val="4"/>
          <w:lang w:eastAsia="zh-TW"/>
        </w:rPr>
      </w:pPr>
      <w:r w:rsidRPr="00894E10">
        <w:rPr>
          <w:rFonts w:hint="eastAsia"/>
          <w:spacing w:val="4"/>
          <w:lang w:eastAsia="zh-TW"/>
        </w:rPr>
        <w:t>日本政府為促進對日直接投資，在內閣府對日直接投資推進室設立「對日投資綜合窗口（</w:t>
      </w:r>
      <w:r w:rsidRPr="00894E10">
        <w:rPr>
          <w:spacing w:val="4"/>
          <w:lang w:eastAsia="zh-TW"/>
        </w:rPr>
        <w:t>Invest Japan</w:t>
      </w:r>
      <w:r w:rsidRPr="00894E10">
        <w:rPr>
          <w:rFonts w:hint="eastAsia"/>
          <w:spacing w:val="4"/>
          <w:lang w:eastAsia="zh-TW"/>
        </w:rPr>
        <w:t>），</w:t>
      </w:r>
      <w:hyperlink r:id="rId40" w:history="1">
        <w:r w:rsidRPr="00894E10">
          <w:rPr>
            <w:spacing w:val="4"/>
            <w:lang w:eastAsia="zh-TW"/>
          </w:rPr>
          <w:t>http://www.invest-japan.go.jp</w:t>
        </w:r>
      </w:hyperlink>
      <w:r w:rsidRPr="00894E10">
        <w:rPr>
          <w:rFonts w:hint="eastAsia"/>
          <w:spacing w:val="4"/>
          <w:lang w:eastAsia="zh-TW"/>
        </w:rPr>
        <w:t>」，提供投資法令及市場之相關資訊查詢服務（使用日文或英文）。</w:t>
      </w:r>
    </w:p>
    <w:p w:rsidR="00107C1F" w:rsidRPr="00894E10" w:rsidRDefault="00107C1F" w:rsidP="00107C1F">
      <w:pPr>
        <w:ind w:leftChars="400" w:left="1456" w:hangingChars="200" w:hanging="496"/>
        <w:rPr>
          <w:spacing w:val="4"/>
          <w:lang w:eastAsia="zh-TW"/>
        </w:rPr>
      </w:pPr>
      <w:r w:rsidRPr="00894E10">
        <w:rPr>
          <w:rFonts w:hint="eastAsia"/>
          <w:spacing w:val="4"/>
          <w:lang w:eastAsia="zh-TW"/>
        </w:rPr>
        <w:t>３、善用日本貿易振興機構提供之服務</w:t>
      </w:r>
    </w:p>
    <w:p w:rsidR="00107C1F" w:rsidRPr="00894E10" w:rsidRDefault="00107C1F" w:rsidP="00107C1F">
      <w:pPr>
        <w:ind w:leftChars="600" w:left="1440" w:firstLine="496"/>
        <w:rPr>
          <w:spacing w:val="4"/>
          <w:lang w:eastAsia="zh-TW"/>
        </w:rPr>
      </w:pPr>
      <w:r w:rsidRPr="00894E10">
        <w:rPr>
          <w:rFonts w:hint="eastAsia"/>
          <w:spacing w:val="4"/>
        </w:rPr>
        <w:t>日本貿易振興機構（</w:t>
      </w:r>
      <w:r w:rsidRPr="00894E10">
        <w:rPr>
          <w:spacing w:val="4"/>
        </w:rPr>
        <w:t>Japan External Trade Organization, JETRO</w:t>
      </w:r>
      <w:r w:rsidRPr="00894E10">
        <w:rPr>
          <w:rFonts w:hint="eastAsia"/>
          <w:spacing w:val="4"/>
        </w:rPr>
        <w:t>）設有正體中文網頁</w:t>
      </w:r>
      <w:hyperlink r:id="rId41" w:history="1">
        <w:r w:rsidRPr="00894E10">
          <w:rPr>
            <w:spacing w:val="4"/>
          </w:rPr>
          <w:t>http://www.jetro.go.jp/tc/invest</w:t>
        </w:r>
      </w:hyperlink>
      <w:r w:rsidRPr="00894E10">
        <w:rPr>
          <w:rFonts w:hint="eastAsia"/>
          <w:spacing w:val="4"/>
        </w:rPr>
        <w:t>，提供</w:t>
      </w:r>
      <w:proofErr w:type="gramStart"/>
      <w:r w:rsidRPr="00894E10">
        <w:rPr>
          <w:rFonts w:hint="eastAsia"/>
          <w:spacing w:val="4"/>
        </w:rPr>
        <w:t>對</w:t>
      </w:r>
      <w:proofErr w:type="gramEnd"/>
      <w:r w:rsidRPr="00894E10">
        <w:rPr>
          <w:rFonts w:hint="eastAsia"/>
          <w:spacing w:val="4"/>
        </w:rPr>
        <w:t>日投資之相關資訊之查詢。</w:t>
      </w:r>
      <w:r w:rsidRPr="00894E10">
        <w:rPr>
          <w:rFonts w:hint="eastAsia"/>
          <w:spacing w:val="4"/>
          <w:lang w:eastAsia="zh-TW"/>
        </w:rPr>
        <w:t>其中所提供之「設立公司手冊」詳細說明有關在日本設立公司的註冊登記手續、工作居留簽證、人事勞務、稅制、保護智慧財產權等的最新資訊，內容相當豐富。該機構並聘</w:t>
      </w:r>
      <w:r w:rsidRPr="00894E10">
        <w:rPr>
          <w:rFonts w:hint="eastAsia"/>
          <w:lang w:eastAsia="zh-TW"/>
        </w:rPr>
        <w:t>僱</w:t>
      </w:r>
      <w:r w:rsidRPr="00894E10">
        <w:rPr>
          <w:rFonts w:hint="eastAsia"/>
          <w:spacing w:val="4"/>
          <w:lang w:eastAsia="zh-TW"/>
        </w:rPr>
        <w:t>曾服務各大公司及派駐歐美及亞洲地區經驗的專家，協助外資企業投資日本。</w:t>
      </w:r>
    </w:p>
    <w:p w:rsidR="001521C4" w:rsidRPr="00894E10" w:rsidRDefault="00107C1F" w:rsidP="00107C1F">
      <w:pPr>
        <w:ind w:leftChars="600" w:left="1440" w:firstLine="496"/>
        <w:rPr>
          <w:spacing w:val="4"/>
          <w:lang w:eastAsia="zh-TW"/>
        </w:rPr>
      </w:pPr>
      <w:proofErr w:type="gramStart"/>
      <w:r w:rsidRPr="00894E10">
        <w:rPr>
          <w:rFonts w:hint="eastAsia"/>
          <w:spacing w:val="4"/>
          <w:lang w:eastAsia="zh-TW"/>
        </w:rPr>
        <w:t>此外，</w:t>
      </w:r>
      <w:proofErr w:type="gramEnd"/>
      <w:r w:rsidRPr="00894E10">
        <w:rPr>
          <w:spacing w:val="4"/>
          <w:lang w:eastAsia="zh-TW"/>
        </w:rPr>
        <w:t>JETRO</w:t>
      </w:r>
      <w:r w:rsidRPr="00894E10">
        <w:rPr>
          <w:rFonts w:hint="eastAsia"/>
          <w:spacing w:val="4"/>
          <w:lang w:eastAsia="zh-TW"/>
        </w:rPr>
        <w:t>於</w:t>
      </w:r>
      <w:r w:rsidRPr="00894E10">
        <w:rPr>
          <w:spacing w:val="4"/>
          <w:lang w:eastAsia="zh-TW"/>
        </w:rPr>
        <w:t>2015</w:t>
      </w:r>
      <w:r w:rsidRPr="00894E10">
        <w:rPr>
          <w:rFonts w:hint="eastAsia"/>
          <w:spacing w:val="4"/>
          <w:lang w:eastAsia="zh-TW"/>
        </w:rPr>
        <w:t>年</w:t>
      </w:r>
      <w:r w:rsidRPr="00894E10">
        <w:rPr>
          <w:spacing w:val="4"/>
          <w:lang w:eastAsia="zh-TW"/>
        </w:rPr>
        <w:t>4</w:t>
      </w:r>
      <w:r w:rsidRPr="00894E10">
        <w:rPr>
          <w:rFonts w:hint="eastAsia"/>
          <w:spacing w:val="4"/>
          <w:lang w:eastAsia="zh-TW"/>
        </w:rPr>
        <w:t>月再度與東京都合作成立「東京開業</w:t>
      </w:r>
      <w:r w:rsidRPr="00894E10">
        <w:rPr>
          <w:spacing w:val="4"/>
          <w:lang w:eastAsia="zh-TW"/>
        </w:rPr>
        <w:t>One-Stop</w:t>
      </w:r>
      <w:r w:rsidRPr="00894E10">
        <w:rPr>
          <w:rFonts w:hint="eastAsia"/>
          <w:spacing w:val="4"/>
          <w:lang w:eastAsia="zh-TW"/>
        </w:rPr>
        <w:t>中心」，藉由提供一站式服務，加強提供外國人到東京開業時相關登記、</w:t>
      </w:r>
      <w:r w:rsidRPr="00894E10">
        <w:rPr>
          <w:rFonts w:hint="eastAsia"/>
          <w:lang w:eastAsia="zh-TW"/>
        </w:rPr>
        <w:t>僱</w:t>
      </w:r>
      <w:r w:rsidRPr="00894E10">
        <w:rPr>
          <w:rFonts w:hint="eastAsia"/>
          <w:spacing w:val="4"/>
          <w:lang w:eastAsia="zh-TW"/>
        </w:rPr>
        <w:t>用、稅務、社會保險等法人設立諮詢及申請服務。</w:t>
      </w:r>
      <w:r w:rsidR="001521C4" w:rsidRPr="00894E10">
        <w:rPr>
          <w:rFonts w:hint="eastAsia"/>
          <w:spacing w:val="4"/>
          <w:lang w:eastAsia="zh-TW"/>
        </w:rPr>
        <w:t>以及</w:t>
      </w:r>
      <w:r w:rsidR="001521C4" w:rsidRPr="00894E10">
        <w:rPr>
          <w:spacing w:val="4"/>
          <w:lang w:eastAsia="zh-TW"/>
        </w:rPr>
        <w:t>2018</w:t>
      </w:r>
      <w:r w:rsidR="001521C4" w:rsidRPr="00894E10">
        <w:rPr>
          <w:rFonts w:hint="eastAsia"/>
          <w:spacing w:val="4"/>
          <w:lang w:eastAsia="zh-TW"/>
        </w:rPr>
        <w:t>年</w:t>
      </w:r>
      <w:r w:rsidR="001521C4" w:rsidRPr="00894E10">
        <w:rPr>
          <w:spacing w:val="4"/>
          <w:lang w:eastAsia="zh-TW"/>
        </w:rPr>
        <w:t>6</w:t>
      </w:r>
      <w:r w:rsidR="001521C4" w:rsidRPr="00894E10">
        <w:rPr>
          <w:rFonts w:hint="eastAsia"/>
          <w:spacing w:val="4"/>
          <w:lang w:eastAsia="zh-TW"/>
        </w:rPr>
        <w:t>月起與經濟產業省及新能源暨產業技術總合開發機構</w:t>
      </w:r>
      <w:r w:rsidR="00DF7771" w:rsidRPr="00894E10">
        <w:rPr>
          <w:rFonts w:hint="eastAsia"/>
          <w:spacing w:val="4"/>
          <w:lang w:eastAsia="zh-TW"/>
        </w:rPr>
        <w:t>（</w:t>
      </w:r>
      <w:r w:rsidR="001521C4" w:rsidRPr="00894E10">
        <w:rPr>
          <w:spacing w:val="4"/>
          <w:lang w:eastAsia="zh-TW"/>
        </w:rPr>
        <w:t>NEDO</w:t>
      </w:r>
      <w:r w:rsidR="00DF7771" w:rsidRPr="00894E10">
        <w:rPr>
          <w:rFonts w:hint="eastAsia"/>
          <w:spacing w:val="4"/>
          <w:lang w:eastAsia="zh-TW"/>
        </w:rPr>
        <w:t>）</w:t>
      </w:r>
      <w:r w:rsidR="001521C4" w:rsidRPr="00894E10">
        <w:rPr>
          <w:rFonts w:hint="eastAsia"/>
          <w:spacing w:val="4"/>
          <w:lang w:eastAsia="zh-TW"/>
        </w:rPr>
        <w:t>擔任「</w:t>
      </w:r>
      <w:r w:rsidR="001521C4" w:rsidRPr="00894E10">
        <w:rPr>
          <w:spacing w:val="4"/>
          <w:lang w:eastAsia="zh-TW"/>
        </w:rPr>
        <w:t>J-Startup</w:t>
      </w:r>
      <w:r w:rsidR="001521C4" w:rsidRPr="00894E10">
        <w:rPr>
          <w:rFonts w:hint="eastAsia"/>
          <w:spacing w:val="4"/>
          <w:lang w:eastAsia="zh-TW"/>
        </w:rPr>
        <w:t>」創業支援計畫專責行政單位。</w:t>
      </w:r>
    </w:p>
    <w:p w:rsidR="00107C1F" w:rsidRPr="00894E10" w:rsidRDefault="00107C1F" w:rsidP="00107C1F">
      <w:pPr>
        <w:ind w:leftChars="400" w:left="1456" w:hangingChars="200" w:hanging="496"/>
        <w:rPr>
          <w:spacing w:val="4"/>
          <w:lang w:eastAsia="zh-TW"/>
        </w:rPr>
      </w:pPr>
      <w:r w:rsidRPr="00894E10">
        <w:rPr>
          <w:rFonts w:hint="eastAsia"/>
          <w:spacing w:val="4"/>
          <w:lang w:eastAsia="zh-TW"/>
        </w:rPr>
        <w:t>４、注意日本特有之證明制度</w:t>
      </w:r>
    </w:p>
    <w:p w:rsidR="00E35262" w:rsidRPr="00894E10" w:rsidRDefault="00107C1F" w:rsidP="00107C1F">
      <w:pPr>
        <w:pStyle w:val="afd"/>
        <w:ind w:left="1440" w:firstLine="480"/>
      </w:pPr>
      <w:r w:rsidRPr="00AA3217">
        <w:rPr>
          <w:rFonts w:hint="eastAsia"/>
        </w:rPr>
        <w:t>歐美各國一般使用簽名證明身分，日本許多申請場合則要求提交印鑑證明。</w:t>
      </w:r>
      <w:proofErr w:type="gramStart"/>
      <w:r w:rsidRPr="00AA3217">
        <w:rPr>
          <w:rFonts w:hint="eastAsia"/>
        </w:rPr>
        <w:t>此外，</w:t>
      </w:r>
      <w:proofErr w:type="gramEnd"/>
      <w:r w:rsidRPr="00AA3217">
        <w:rPr>
          <w:rFonts w:hint="eastAsia"/>
        </w:rPr>
        <w:t>在日租賃辦公室及駐日人員住宅時，繳交的保證金也高於歐美，同時需要日本籍保證人。調度資金時，須代表人之個人保證習俗也是歐美國家所沒有的，須請多加注意。</w:t>
      </w:r>
    </w:p>
    <w:p w:rsidR="001B7E7F" w:rsidRPr="00894E10" w:rsidRDefault="001B7E7F" w:rsidP="00EC250B">
      <w:pPr>
        <w:ind w:left="480" w:firstLineChars="0" w:firstLine="0"/>
        <w:rPr>
          <w:lang w:eastAsia="zh-TW"/>
        </w:rPr>
      </w:pPr>
      <w:bookmarkStart w:id="32" w:name="_Toc458086620"/>
    </w:p>
    <w:p w:rsidR="002D79BB" w:rsidRPr="00894E10" w:rsidRDefault="002D79BB">
      <w:pPr>
        <w:widowControl/>
        <w:overflowPunct/>
        <w:autoSpaceDE/>
        <w:autoSpaceDN/>
        <w:ind w:firstLineChars="0" w:firstLine="0"/>
        <w:jc w:val="left"/>
        <w:rPr>
          <w:lang w:eastAsia="zh-TW"/>
        </w:rPr>
      </w:pPr>
      <w:r w:rsidRPr="00894E10">
        <w:rPr>
          <w:lang w:eastAsia="zh-TW"/>
        </w:rPr>
        <w:br w:type="page"/>
      </w:r>
    </w:p>
    <w:p w:rsidR="007B38AC" w:rsidRPr="00894E10" w:rsidRDefault="007B38AC" w:rsidP="00EC250B">
      <w:pPr>
        <w:ind w:left="480" w:firstLineChars="0" w:firstLine="0"/>
        <w:rPr>
          <w:lang w:eastAsia="zh-TW"/>
        </w:rPr>
      </w:pPr>
    </w:p>
    <w:p w:rsidR="00356EC1" w:rsidRPr="00894E10" w:rsidRDefault="00356EC1" w:rsidP="00EC250B">
      <w:pPr>
        <w:ind w:firstLineChars="0"/>
        <w:rPr>
          <w:lang w:eastAsia="zh-TW"/>
        </w:rPr>
        <w:sectPr w:rsidR="00356EC1" w:rsidRPr="00894E10" w:rsidSect="00C9282A">
          <w:headerReference w:type="default" r:id="rId42"/>
          <w:pgSz w:w="11906" w:h="16838" w:code="9"/>
          <w:pgMar w:top="2268" w:right="1701" w:bottom="1701" w:left="1701" w:header="1134" w:footer="851" w:gutter="0"/>
          <w:cols w:space="425"/>
          <w:docGrid w:type="lines" w:linePitch="514" w:charSpace="-774"/>
        </w:sectPr>
      </w:pPr>
    </w:p>
    <w:p w:rsidR="000A70F6" w:rsidRPr="00894E10" w:rsidRDefault="000A70F6" w:rsidP="003F5A27">
      <w:pPr>
        <w:pStyle w:val="a3"/>
        <w:spacing w:before="514" w:after="771"/>
        <w:rPr>
          <w:lang w:eastAsia="zh-TW"/>
        </w:rPr>
      </w:pPr>
      <w:bookmarkStart w:id="33" w:name="_Toc523935408"/>
      <w:bookmarkStart w:id="34" w:name="_Toc47472242"/>
      <w:bookmarkEnd w:id="32"/>
      <w:r w:rsidRPr="00AA3217">
        <w:rPr>
          <w:rFonts w:hint="eastAsia"/>
          <w:lang w:eastAsia="zh-TW"/>
        </w:rPr>
        <w:t>附錄</w:t>
      </w:r>
      <w:proofErr w:type="gramStart"/>
      <w:r w:rsidRPr="00AA3217">
        <w:rPr>
          <w:rFonts w:hint="eastAsia"/>
          <w:lang w:eastAsia="zh-TW"/>
        </w:rPr>
        <w:t>一</w:t>
      </w:r>
      <w:proofErr w:type="gramEnd"/>
      <w:r w:rsidRPr="00AA3217">
        <w:rPr>
          <w:rFonts w:hint="eastAsia"/>
          <w:lang w:eastAsia="zh-TW"/>
        </w:rPr>
        <w:t xml:space="preserve">　我國在當地駐外單位及</w:t>
      </w:r>
      <w:proofErr w:type="gramStart"/>
      <w:r w:rsidRPr="00AA3217">
        <w:rPr>
          <w:rFonts w:hint="eastAsia"/>
          <w:lang w:eastAsia="zh-TW"/>
        </w:rPr>
        <w:t>臺</w:t>
      </w:r>
      <w:proofErr w:type="gramEnd"/>
      <w:r w:rsidRPr="00AA3217">
        <w:rPr>
          <w:rFonts w:hint="eastAsia"/>
          <w:lang w:eastAsia="zh-TW"/>
        </w:rPr>
        <w:t>（華）商團體</w:t>
      </w:r>
      <w:bookmarkEnd w:id="33"/>
      <w:bookmarkEnd w:id="34"/>
    </w:p>
    <w:p w:rsidR="00107C1F" w:rsidRPr="00894E10" w:rsidRDefault="00107C1F" w:rsidP="00107C1F">
      <w:pPr>
        <w:pStyle w:val="a6"/>
        <w:ind w:left="960" w:hanging="720"/>
      </w:pPr>
      <w:r w:rsidRPr="00AA3217">
        <w:rPr>
          <w:rFonts w:hint="eastAsia"/>
        </w:rPr>
        <w:t>（一）</w:t>
      </w:r>
      <w:r w:rsidR="00134EA5">
        <w:rPr>
          <w:rFonts w:hint="eastAsia"/>
          <w:lang w:eastAsia="zh-TW"/>
        </w:rPr>
        <w:t>台</w:t>
      </w:r>
      <w:r w:rsidR="00931A5D" w:rsidRPr="00AA3217">
        <w:rPr>
          <w:rFonts w:hint="eastAsia"/>
        </w:rPr>
        <w:t>北</w:t>
      </w:r>
      <w:r w:rsidRPr="00AA3217">
        <w:rPr>
          <w:rFonts w:hint="eastAsia"/>
        </w:rPr>
        <w:t>駐日經濟文化代表處</w:t>
      </w:r>
    </w:p>
    <w:p w:rsidR="00107C1F" w:rsidRPr="00894E10" w:rsidRDefault="00107C1F" w:rsidP="00107C1F">
      <w:pPr>
        <w:pStyle w:val="a6"/>
        <w:ind w:left="960" w:hanging="720"/>
      </w:pPr>
      <w:r w:rsidRPr="00AA3217">
        <w:tab/>
      </w:r>
      <w:r w:rsidRPr="00AA3217">
        <w:rPr>
          <w:rFonts w:hint="eastAsia"/>
        </w:rPr>
        <w:t>東京都港區白金台</w:t>
      </w:r>
      <w:smartTag w:uri="urn:schemas-microsoft-com:office:smarttags" w:element="chsdate">
        <w:smartTagPr>
          <w:attr w:name="IsROCDate" w:val="False"/>
          <w:attr w:name="IsLunarDate" w:val="False"/>
          <w:attr w:name="Day" w:val="20"/>
          <w:attr w:name="Month" w:val="5"/>
          <w:attr w:name="Year" w:val="2002"/>
        </w:smartTagPr>
        <w:r w:rsidRPr="00AA3217">
          <w:t>5-20-2</w:t>
        </w:r>
      </w:smartTag>
    </w:p>
    <w:p w:rsidR="00107C1F" w:rsidRPr="00894E10" w:rsidRDefault="00107C1F" w:rsidP="00107C1F">
      <w:pPr>
        <w:pStyle w:val="a6"/>
        <w:ind w:left="960" w:hanging="720"/>
      </w:pPr>
      <w:r w:rsidRPr="00AA3217">
        <w:tab/>
        <w:t>TEL</w:t>
      </w:r>
      <w:r w:rsidRPr="00AA3217">
        <w:rPr>
          <w:rFonts w:hint="eastAsia"/>
          <w:lang w:eastAsia="zh-TW"/>
        </w:rPr>
        <w:t>：</w:t>
      </w:r>
      <w:r w:rsidRPr="00AA3217">
        <w:rPr>
          <w:rFonts w:hint="eastAsia"/>
        </w:rPr>
        <w:t>（</w:t>
      </w:r>
      <w:r w:rsidRPr="00AA3217">
        <w:t>03</w:t>
      </w:r>
      <w:r w:rsidRPr="00AA3217">
        <w:rPr>
          <w:rFonts w:hint="eastAsia"/>
        </w:rPr>
        <w:t>）</w:t>
      </w:r>
      <w:r w:rsidRPr="00AA3217">
        <w:t xml:space="preserve">3280-7811 </w:t>
      </w:r>
    </w:p>
    <w:p w:rsidR="00107C1F" w:rsidRPr="00894E10" w:rsidRDefault="00107C1F" w:rsidP="00107C1F">
      <w:pPr>
        <w:pStyle w:val="a6"/>
        <w:ind w:left="960" w:hanging="720"/>
      </w:pPr>
      <w:r w:rsidRPr="00AA3217">
        <w:tab/>
        <w:t>FAX</w:t>
      </w:r>
      <w:r w:rsidRPr="00AA3217">
        <w:rPr>
          <w:rFonts w:hint="eastAsia"/>
          <w:lang w:eastAsia="zh-TW"/>
        </w:rPr>
        <w:t>：</w:t>
      </w:r>
      <w:r w:rsidRPr="00AA3217">
        <w:rPr>
          <w:rFonts w:hint="eastAsia"/>
        </w:rPr>
        <w:t>（</w:t>
      </w:r>
      <w:r w:rsidRPr="00AA3217">
        <w:t>03</w:t>
      </w:r>
      <w:r w:rsidRPr="00AA3217">
        <w:rPr>
          <w:rFonts w:hint="eastAsia"/>
        </w:rPr>
        <w:t>）</w:t>
      </w:r>
      <w:r w:rsidRPr="00AA3217">
        <w:t>3280-7928</w:t>
      </w:r>
    </w:p>
    <w:p w:rsidR="00107C1F" w:rsidRPr="00894E10" w:rsidRDefault="00107C1F" w:rsidP="00107C1F">
      <w:pPr>
        <w:pStyle w:val="a6"/>
        <w:ind w:left="960" w:hanging="720"/>
      </w:pPr>
      <w:r w:rsidRPr="00AA3217">
        <w:rPr>
          <w:rFonts w:hint="eastAsia"/>
        </w:rPr>
        <w:t>（二）</w:t>
      </w:r>
      <w:r w:rsidR="00134EA5">
        <w:rPr>
          <w:rFonts w:hint="eastAsia"/>
          <w:lang w:eastAsia="zh-TW"/>
        </w:rPr>
        <w:t>台</w:t>
      </w:r>
      <w:r w:rsidR="00931A5D" w:rsidRPr="00AA3217">
        <w:rPr>
          <w:rFonts w:hint="eastAsia"/>
        </w:rPr>
        <w:t>北</w:t>
      </w:r>
      <w:r w:rsidRPr="00AA3217">
        <w:rPr>
          <w:rFonts w:hint="eastAsia"/>
        </w:rPr>
        <w:t>駐大阪經濟文化辦事處</w:t>
      </w:r>
    </w:p>
    <w:p w:rsidR="00107C1F" w:rsidRPr="00894E10" w:rsidRDefault="00107C1F" w:rsidP="00107C1F">
      <w:pPr>
        <w:pStyle w:val="a6"/>
        <w:ind w:left="960" w:hanging="720"/>
        <w:rPr>
          <w:lang w:val="en-US" w:eastAsia="zh-TW"/>
        </w:rPr>
      </w:pPr>
      <w:r w:rsidRPr="00AA3217">
        <w:tab/>
      </w:r>
      <w:r w:rsidRPr="00894E10">
        <w:rPr>
          <w:rFonts w:hint="eastAsia"/>
          <w:lang w:val="en-US" w:eastAsia="zh-TW"/>
        </w:rPr>
        <w:t>大阪府大阪市北區</w:t>
      </w:r>
      <w:r w:rsidRPr="00894E10">
        <w:rPr>
          <w:rFonts w:ascii="華康細圓體" w:hAnsi="華康細圓體" w:cs="華康細圓體" w:hint="eastAsia"/>
          <w:lang w:val="en-US" w:eastAsia="zh-TW"/>
        </w:rPr>
        <w:t>中之島</w:t>
      </w:r>
      <w:r w:rsidRPr="00894E10">
        <w:rPr>
          <w:lang w:val="en-US" w:eastAsia="zh-TW"/>
        </w:rPr>
        <w:t xml:space="preserve">2-3-18 </w:t>
      </w:r>
      <w:r w:rsidRPr="00894E10">
        <w:rPr>
          <w:rFonts w:hint="eastAsia"/>
          <w:lang w:val="en-US" w:eastAsia="ja-JP"/>
        </w:rPr>
        <w:t>中之島</w:t>
      </w:r>
      <w:r w:rsidRPr="00894E10">
        <w:rPr>
          <w:lang w:val="en-US" w:eastAsia="ja-JP"/>
        </w:rPr>
        <w:t>Festival Tower 17F</w:t>
      </w:r>
    </w:p>
    <w:p w:rsidR="00107C1F" w:rsidRPr="00894E10" w:rsidRDefault="00107C1F" w:rsidP="00107C1F">
      <w:pPr>
        <w:pStyle w:val="a6"/>
        <w:ind w:leftChars="325" w:left="780" w:firstLineChars="0" w:firstLine="180"/>
        <w:rPr>
          <w:lang w:val="en-US" w:eastAsia="zh-TW"/>
        </w:rPr>
      </w:pPr>
      <w:r w:rsidRPr="00894E10">
        <w:rPr>
          <w:lang w:val="en-US" w:eastAsia="ja-JP"/>
        </w:rPr>
        <w:t>TEL</w:t>
      </w:r>
      <w:r w:rsidRPr="00894E10">
        <w:rPr>
          <w:rFonts w:hint="eastAsia"/>
          <w:lang w:val="en-US" w:eastAsia="ja-JP"/>
        </w:rPr>
        <w:t>：（</w:t>
      </w:r>
      <w:r w:rsidRPr="00894E10">
        <w:rPr>
          <w:lang w:val="en-US" w:eastAsia="ja-JP"/>
        </w:rPr>
        <w:t>06</w:t>
      </w:r>
      <w:r w:rsidRPr="00894E10">
        <w:rPr>
          <w:rFonts w:hint="eastAsia"/>
          <w:lang w:val="en-US" w:eastAsia="ja-JP"/>
        </w:rPr>
        <w:t>）</w:t>
      </w:r>
      <w:r w:rsidRPr="00894E10">
        <w:rPr>
          <w:lang w:val="en-US" w:eastAsia="ja-JP"/>
        </w:rPr>
        <w:t>6227-8623</w:t>
      </w:r>
    </w:p>
    <w:p w:rsidR="00107C1F" w:rsidRPr="00894E10" w:rsidRDefault="00107C1F" w:rsidP="00107C1F">
      <w:pPr>
        <w:pStyle w:val="a6"/>
        <w:ind w:leftChars="300" w:left="720" w:firstLineChars="0" w:firstLine="240"/>
        <w:rPr>
          <w:lang w:val="en-US" w:eastAsia="ja-JP"/>
        </w:rPr>
      </w:pPr>
      <w:r w:rsidRPr="00894E10">
        <w:rPr>
          <w:lang w:val="en-US" w:eastAsia="ja-JP"/>
        </w:rPr>
        <w:t>FAX</w:t>
      </w:r>
      <w:r w:rsidRPr="00894E10">
        <w:rPr>
          <w:rFonts w:hint="eastAsia"/>
          <w:lang w:val="en-US" w:eastAsia="ja-JP"/>
        </w:rPr>
        <w:t>：（</w:t>
      </w:r>
      <w:r w:rsidRPr="00894E10">
        <w:rPr>
          <w:lang w:val="en-US" w:eastAsia="ja-JP"/>
        </w:rPr>
        <w:t>06</w:t>
      </w:r>
      <w:r w:rsidRPr="00894E10">
        <w:rPr>
          <w:rFonts w:hint="eastAsia"/>
          <w:lang w:val="en-US" w:eastAsia="ja-JP"/>
        </w:rPr>
        <w:t>）</w:t>
      </w:r>
      <w:r w:rsidRPr="00894E10">
        <w:rPr>
          <w:lang w:val="en-US" w:eastAsia="ja-JP"/>
        </w:rPr>
        <w:t>6227-8214</w:t>
      </w:r>
    </w:p>
    <w:p w:rsidR="00107C1F" w:rsidRPr="00894E10" w:rsidRDefault="00107C1F" w:rsidP="00107C1F">
      <w:pPr>
        <w:pStyle w:val="a6"/>
        <w:ind w:left="960" w:hanging="720"/>
      </w:pPr>
      <w:r w:rsidRPr="00AA3217">
        <w:rPr>
          <w:rFonts w:hint="eastAsia"/>
        </w:rPr>
        <w:t>（三）</w:t>
      </w:r>
      <w:r w:rsidR="00134EA5">
        <w:rPr>
          <w:rFonts w:hint="eastAsia"/>
          <w:lang w:eastAsia="zh-TW"/>
        </w:rPr>
        <w:t>台</w:t>
      </w:r>
      <w:r w:rsidR="00931A5D" w:rsidRPr="00AA3217">
        <w:rPr>
          <w:rFonts w:hint="eastAsia"/>
        </w:rPr>
        <w:t>北</w:t>
      </w:r>
      <w:r w:rsidRPr="00AA3217">
        <w:rPr>
          <w:rFonts w:hint="eastAsia"/>
        </w:rPr>
        <w:t>駐大阪經濟文化</w:t>
      </w:r>
      <w:r w:rsidRPr="00AA3217">
        <w:rPr>
          <w:rFonts w:hint="eastAsia"/>
          <w:lang w:eastAsia="zh-TW"/>
        </w:rPr>
        <w:t>辦事</w:t>
      </w:r>
      <w:r w:rsidRPr="00AA3217">
        <w:rPr>
          <w:rFonts w:hint="eastAsia"/>
        </w:rPr>
        <w:t>處</w:t>
      </w:r>
      <w:r w:rsidRPr="00AA3217">
        <w:t xml:space="preserve"> </w:t>
      </w:r>
      <w:r w:rsidRPr="00AA3217">
        <w:rPr>
          <w:rFonts w:hint="eastAsia"/>
        </w:rPr>
        <w:t>福岡分處</w:t>
      </w:r>
    </w:p>
    <w:p w:rsidR="00107C1F" w:rsidRPr="00894E10" w:rsidRDefault="00107C1F" w:rsidP="00107C1F">
      <w:pPr>
        <w:pStyle w:val="a6"/>
        <w:ind w:left="960" w:hanging="720"/>
      </w:pPr>
      <w:r w:rsidRPr="00AA3217">
        <w:tab/>
      </w:r>
      <w:r w:rsidRPr="00AA3217">
        <w:rPr>
          <w:rFonts w:hint="eastAsia"/>
        </w:rPr>
        <w:t>福岡市中央區櫻</w:t>
      </w:r>
      <w:r w:rsidRPr="00AA3217">
        <w:rPr>
          <w:rFonts w:ascii="細明體" w:eastAsia="細明體" w:hAnsi="細明體" w:cs="細明體" w:hint="eastAsia"/>
        </w:rPr>
        <w:t>坂</w:t>
      </w:r>
      <w:r w:rsidRPr="00AA3217">
        <w:t xml:space="preserve"> </w:t>
      </w:r>
      <w:smartTag w:uri="urn:schemas-microsoft-com:office:smarttags" w:element="chsdate">
        <w:smartTagPr>
          <w:attr w:name="IsROCDate" w:val="False"/>
          <w:attr w:name="IsLunarDate" w:val="False"/>
          <w:attr w:name="Day" w:val="12"/>
          <w:attr w:name="Month" w:val="3"/>
          <w:attr w:name="Year" w:val="1942"/>
        </w:smartTagPr>
        <w:r w:rsidRPr="00AA3217">
          <w:t>3-12-42</w:t>
        </w:r>
      </w:smartTag>
    </w:p>
    <w:p w:rsidR="00107C1F" w:rsidRPr="00894E10" w:rsidRDefault="00107C1F" w:rsidP="00107C1F">
      <w:pPr>
        <w:pStyle w:val="a6"/>
        <w:ind w:left="960" w:hanging="720"/>
      </w:pPr>
      <w:r w:rsidRPr="00AA3217">
        <w:tab/>
        <w:t>TEL</w:t>
      </w:r>
      <w:r w:rsidRPr="00AA3217">
        <w:rPr>
          <w:rFonts w:hint="eastAsia"/>
          <w:lang w:eastAsia="zh-TW"/>
        </w:rPr>
        <w:t>：</w:t>
      </w:r>
      <w:r w:rsidRPr="00AA3217">
        <w:rPr>
          <w:rFonts w:hint="eastAsia"/>
        </w:rPr>
        <w:t>（</w:t>
      </w:r>
      <w:r w:rsidRPr="00AA3217">
        <w:t>092</w:t>
      </w:r>
      <w:r w:rsidRPr="00AA3217">
        <w:rPr>
          <w:rFonts w:hint="eastAsia"/>
        </w:rPr>
        <w:t>）</w:t>
      </w:r>
      <w:r w:rsidRPr="00AA3217">
        <w:t xml:space="preserve">734-2810 </w:t>
      </w:r>
    </w:p>
    <w:p w:rsidR="00107C1F" w:rsidRPr="00894E10" w:rsidRDefault="00107C1F" w:rsidP="00107C1F">
      <w:pPr>
        <w:pStyle w:val="a6"/>
        <w:ind w:leftChars="300" w:left="720" w:firstLineChars="0" w:firstLine="240"/>
        <w:rPr>
          <w:lang w:val="en-US" w:eastAsia="zh-TW"/>
        </w:rPr>
      </w:pPr>
      <w:r w:rsidRPr="00894E10">
        <w:rPr>
          <w:lang w:val="en-US" w:eastAsia="zh-TW"/>
        </w:rPr>
        <w:t>FAX</w:t>
      </w:r>
      <w:r w:rsidRPr="00894E10">
        <w:rPr>
          <w:rFonts w:hint="eastAsia"/>
          <w:lang w:val="en-US" w:eastAsia="zh-TW"/>
        </w:rPr>
        <w:t>：（</w:t>
      </w:r>
      <w:r w:rsidRPr="00894E10">
        <w:rPr>
          <w:lang w:val="en-US" w:eastAsia="zh-TW"/>
        </w:rPr>
        <w:t>092</w:t>
      </w:r>
      <w:r w:rsidRPr="00894E10">
        <w:rPr>
          <w:rFonts w:hint="eastAsia"/>
          <w:lang w:val="en-US" w:eastAsia="zh-TW"/>
        </w:rPr>
        <w:t>）</w:t>
      </w:r>
      <w:r w:rsidRPr="00894E10">
        <w:rPr>
          <w:lang w:val="en-US" w:eastAsia="zh-TW"/>
        </w:rPr>
        <w:t>734-2819</w:t>
      </w:r>
    </w:p>
    <w:p w:rsidR="00107C1F" w:rsidRPr="00894E10" w:rsidRDefault="00107C1F" w:rsidP="00107C1F">
      <w:pPr>
        <w:pStyle w:val="a6"/>
        <w:ind w:left="960" w:hanging="720"/>
      </w:pPr>
      <w:r w:rsidRPr="00AA3217">
        <w:rPr>
          <w:rFonts w:hint="eastAsia"/>
        </w:rPr>
        <w:t>（四）</w:t>
      </w:r>
      <w:r w:rsidR="00134EA5">
        <w:rPr>
          <w:rFonts w:hint="eastAsia"/>
          <w:lang w:eastAsia="zh-TW"/>
        </w:rPr>
        <w:t>台</w:t>
      </w:r>
      <w:r w:rsidR="00931A5D" w:rsidRPr="00AA3217">
        <w:rPr>
          <w:rFonts w:hint="eastAsia"/>
        </w:rPr>
        <w:t>北</w:t>
      </w:r>
      <w:r w:rsidRPr="00AA3217">
        <w:rPr>
          <w:rFonts w:hint="eastAsia"/>
        </w:rPr>
        <w:t>駐日經濟文化</w:t>
      </w:r>
      <w:r w:rsidRPr="00AA3217">
        <w:rPr>
          <w:rFonts w:hint="eastAsia"/>
          <w:lang w:eastAsia="zh-TW"/>
        </w:rPr>
        <w:t>代表處</w:t>
      </w:r>
      <w:r w:rsidRPr="00AA3217">
        <w:t xml:space="preserve"> </w:t>
      </w:r>
      <w:r w:rsidRPr="00AA3217">
        <w:rPr>
          <w:lang w:eastAsia="zh-TW"/>
        </w:rPr>
        <w:t xml:space="preserve"> </w:t>
      </w:r>
      <w:proofErr w:type="gramStart"/>
      <w:r w:rsidRPr="00AA3217">
        <w:rPr>
          <w:rFonts w:hint="eastAsia"/>
        </w:rPr>
        <w:t>那霸分處</w:t>
      </w:r>
      <w:proofErr w:type="gramEnd"/>
    </w:p>
    <w:p w:rsidR="00107C1F" w:rsidRPr="00894E10" w:rsidRDefault="00107C1F" w:rsidP="00107C1F">
      <w:pPr>
        <w:pStyle w:val="a6"/>
        <w:ind w:left="960" w:hanging="720"/>
        <w:rPr>
          <w:lang w:eastAsia="zh-TW"/>
        </w:rPr>
      </w:pPr>
      <w:r w:rsidRPr="00AA3217">
        <w:tab/>
      </w:r>
      <w:r w:rsidRPr="00AA3217">
        <w:rPr>
          <w:rFonts w:hint="eastAsia"/>
          <w:lang w:eastAsia="zh-TW"/>
        </w:rPr>
        <w:t>沖繩縣那霸</w:t>
      </w:r>
      <w:proofErr w:type="gramStart"/>
      <w:r w:rsidRPr="00AA3217">
        <w:rPr>
          <w:rFonts w:hint="eastAsia"/>
          <w:lang w:eastAsia="zh-TW"/>
        </w:rPr>
        <w:t>市久茂地</w:t>
      </w:r>
      <w:proofErr w:type="gramEnd"/>
      <w:r w:rsidRPr="00AA3217">
        <w:rPr>
          <w:lang w:eastAsia="zh-TW"/>
        </w:rPr>
        <w:t>3-15-9</w:t>
      </w:r>
      <w:r w:rsidRPr="00AA3217">
        <w:rPr>
          <w:rFonts w:hint="eastAsia"/>
          <w:lang w:eastAsia="zh-TW"/>
        </w:rPr>
        <w:t xml:space="preserve">　</w:t>
      </w:r>
      <w:r w:rsidRPr="00AA3217">
        <w:rPr>
          <w:lang w:eastAsia="zh-TW"/>
        </w:rPr>
        <w:t>Arte Building</w:t>
      </w:r>
      <w:r w:rsidRPr="00AA3217">
        <w:rPr>
          <w:rFonts w:hint="eastAsia"/>
          <w:lang w:eastAsia="zh-TW"/>
        </w:rPr>
        <w:t>那霸</w:t>
      </w:r>
      <w:r w:rsidRPr="00AA3217">
        <w:rPr>
          <w:lang w:eastAsia="zh-TW"/>
        </w:rPr>
        <w:t xml:space="preserve"> 6F</w:t>
      </w:r>
    </w:p>
    <w:p w:rsidR="00107C1F" w:rsidRPr="00894E10" w:rsidRDefault="00107C1F" w:rsidP="00107C1F">
      <w:pPr>
        <w:pStyle w:val="a6"/>
        <w:ind w:left="960" w:hanging="720"/>
        <w:rPr>
          <w:lang w:eastAsia="zh-TW"/>
        </w:rPr>
      </w:pPr>
      <w:r w:rsidRPr="00AA3217">
        <w:rPr>
          <w:lang w:eastAsia="zh-TW"/>
        </w:rPr>
        <w:tab/>
        <w:t>TEL</w:t>
      </w:r>
      <w:r w:rsidRPr="00AA3217">
        <w:rPr>
          <w:rFonts w:hint="eastAsia"/>
          <w:lang w:eastAsia="zh-TW"/>
        </w:rPr>
        <w:t>：（</w:t>
      </w:r>
      <w:r w:rsidRPr="00AA3217">
        <w:rPr>
          <w:lang w:eastAsia="zh-TW"/>
        </w:rPr>
        <w:t>098</w:t>
      </w:r>
      <w:r w:rsidRPr="00AA3217">
        <w:rPr>
          <w:rFonts w:hint="eastAsia"/>
          <w:lang w:eastAsia="zh-TW"/>
        </w:rPr>
        <w:t>）</w:t>
      </w:r>
      <w:r w:rsidRPr="00AA3217">
        <w:rPr>
          <w:lang w:eastAsia="zh-TW"/>
        </w:rPr>
        <w:t xml:space="preserve">862-7008 </w:t>
      </w:r>
    </w:p>
    <w:p w:rsidR="00107C1F" w:rsidRPr="00894E10" w:rsidRDefault="00107C1F" w:rsidP="00107C1F">
      <w:pPr>
        <w:pStyle w:val="a6"/>
        <w:ind w:left="960" w:hanging="720"/>
        <w:rPr>
          <w:lang w:eastAsia="zh-TW"/>
        </w:rPr>
      </w:pPr>
      <w:r w:rsidRPr="00AA3217">
        <w:rPr>
          <w:lang w:eastAsia="zh-TW"/>
        </w:rPr>
        <w:tab/>
        <w:t>FAX</w:t>
      </w:r>
      <w:r w:rsidRPr="00AA3217">
        <w:rPr>
          <w:rFonts w:hint="eastAsia"/>
          <w:lang w:eastAsia="zh-TW"/>
        </w:rPr>
        <w:t>：（</w:t>
      </w:r>
      <w:r w:rsidRPr="00AA3217">
        <w:rPr>
          <w:lang w:eastAsia="zh-TW"/>
        </w:rPr>
        <w:t>098</w:t>
      </w:r>
      <w:r w:rsidRPr="00AA3217">
        <w:rPr>
          <w:rFonts w:hint="eastAsia"/>
          <w:lang w:eastAsia="zh-TW"/>
        </w:rPr>
        <w:t>）</w:t>
      </w:r>
      <w:r w:rsidRPr="00AA3217">
        <w:rPr>
          <w:lang w:eastAsia="zh-TW"/>
        </w:rPr>
        <w:t>862-7016</w:t>
      </w:r>
    </w:p>
    <w:p w:rsidR="00107C1F" w:rsidRPr="00894E10" w:rsidRDefault="00107C1F" w:rsidP="00107C1F">
      <w:pPr>
        <w:pStyle w:val="a6"/>
        <w:ind w:left="960" w:hanging="720"/>
      </w:pPr>
      <w:r w:rsidRPr="00AA3217">
        <w:rPr>
          <w:rFonts w:hint="eastAsia"/>
        </w:rPr>
        <w:t>（五）</w:t>
      </w:r>
      <w:r w:rsidR="00134EA5">
        <w:rPr>
          <w:rFonts w:hint="eastAsia"/>
          <w:lang w:eastAsia="zh-TW"/>
        </w:rPr>
        <w:t>台</w:t>
      </w:r>
      <w:r w:rsidR="00931A5D" w:rsidRPr="00AA3217">
        <w:rPr>
          <w:rFonts w:hint="eastAsia"/>
        </w:rPr>
        <w:t>北</w:t>
      </w:r>
      <w:r w:rsidRPr="00AA3217">
        <w:rPr>
          <w:rFonts w:hint="eastAsia"/>
        </w:rPr>
        <w:t>駐日經濟文化</w:t>
      </w:r>
      <w:r w:rsidRPr="00AA3217">
        <w:rPr>
          <w:rFonts w:hint="eastAsia"/>
          <w:lang w:eastAsia="zh-TW"/>
        </w:rPr>
        <w:t>代表</w:t>
      </w:r>
      <w:r w:rsidRPr="00AA3217">
        <w:rPr>
          <w:rFonts w:hint="eastAsia"/>
        </w:rPr>
        <w:t>處</w:t>
      </w:r>
      <w:r w:rsidRPr="00AA3217">
        <w:t xml:space="preserve"> </w:t>
      </w:r>
      <w:r w:rsidRPr="00AA3217">
        <w:rPr>
          <w:rFonts w:hint="eastAsia"/>
        </w:rPr>
        <w:t>橫濱分處</w:t>
      </w:r>
    </w:p>
    <w:p w:rsidR="00107C1F" w:rsidRPr="00894E10" w:rsidRDefault="00107C1F" w:rsidP="00107C1F">
      <w:pPr>
        <w:pStyle w:val="a6"/>
        <w:ind w:left="960" w:hanging="720"/>
        <w:rPr>
          <w:lang w:eastAsia="zh-TW"/>
        </w:rPr>
      </w:pPr>
      <w:r w:rsidRPr="00AA3217">
        <w:tab/>
      </w:r>
      <w:r w:rsidRPr="00AA3217">
        <w:rPr>
          <w:rFonts w:hint="eastAsia"/>
          <w:lang w:eastAsia="zh-TW"/>
        </w:rPr>
        <w:t>橫濱市中區日本大通</w:t>
      </w:r>
      <w:r w:rsidRPr="00AA3217">
        <w:rPr>
          <w:lang w:eastAsia="zh-TW"/>
        </w:rPr>
        <w:t xml:space="preserve"> 60</w:t>
      </w:r>
      <w:r w:rsidRPr="00AA3217">
        <w:rPr>
          <w:rFonts w:hint="eastAsia"/>
          <w:lang w:eastAsia="zh-TW"/>
        </w:rPr>
        <w:t>番地</w:t>
      </w:r>
      <w:r w:rsidRPr="00AA3217">
        <w:rPr>
          <w:lang w:eastAsia="zh-TW"/>
        </w:rPr>
        <w:t xml:space="preserve"> </w:t>
      </w:r>
      <w:r w:rsidRPr="00894E10">
        <w:rPr>
          <w:rFonts w:hint="eastAsia"/>
          <w:lang w:val="en-US" w:eastAsia="zh-TW"/>
        </w:rPr>
        <w:t>朝日生命橫濱大樓</w:t>
      </w:r>
      <w:r w:rsidRPr="00894E10">
        <w:rPr>
          <w:lang w:val="en-US" w:eastAsia="zh-TW"/>
        </w:rPr>
        <w:t>2F</w:t>
      </w:r>
    </w:p>
    <w:p w:rsidR="00107C1F" w:rsidRPr="00894E10" w:rsidRDefault="00107C1F" w:rsidP="00107C1F">
      <w:pPr>
        <w:pStyle w:val="a6"/>
        <w:ind w:left="960" w:hanging="720"/>
      </w:pPr>
      <w:r w:rsidRPr="00AA3217">
        <w:rPr>
          <w:lang w:eastAsia="zh-TW"/>
        </w:rPr>
        <w:tab/>
      </w:r>
      <w:r w:rsidRPr="00AA3217">
        <w:t>TEL</w:t>
      </w:r>
      <w:r w:rsidRPr="00AA3217">
        <w:rPr>
          <w:rFonts w:hint="eastAsia"/>
        </w:rPr>
        <w:t>：</w:t>
      </w:r>
      <w:r w:rsidRPr="00AA3217">
        <w:rPr>
          <w:rFonts w:hint="eastAsia"/>
          <w:lang w:eastAsia="zh-TW"/>
        </w:rPr>
        <w:t>（</w:t>
      </w:r>
      <w:r w:rsidRPr="00AA3217">
        <w:t>045</w:t>
      </w:r>
      <w:r w:rsidRPr="00AA3217">
        <w:rPr>
          <w:rFonts w:hint="eastAsia"/>
          <w:lang w:eastAsia="zh-TW"/>
        </w:rPr>
        <w:t>）</w:t>
      </w:r>
      <w:r w:rsidRPr="00AA3217">
        <w:t>641-7736</w:t>
      </w:r>
    </w:p>
    <w:p w:rsidR="00107C1F" w:rsidRPr="00894E10" w:rsidRDefault="00107C1F" w:rsidP="00107C1F">
      <w:pPr>
        <w:pStyle w:val="a6"/>
        <w:spacing w:afterLines="50" w:after="257"/>
        <w:ind w:left="960" w:hanging="720"/>
      </w:pPr>
      <w:r w:rsidRPr="00AA3217">
        <w:tab/>
        <w:t>FAX</w:t>
      </w:r>
      <w:r w:rsidRPr="00AA3217">
        <w:rPr>
          <w:rFonts w:hint="eastAsia"/>
        </w:rPr>
        <w:t>：</w:t>
      </w:r>
      <w:r w:rsidRPr="00AA3217">
        <w:rPr>
          <w:rFonts w:hint="eastAsia"/>
          <w:lang w:eastAsia="zh-TW"/>
        </w:rPr>
        <w:t>（</w:t>
      </w:r>
      <w:r w:rsidRPr="00AA3217">
        <w:t>045</w:t>
      </w:r>
      <w:r w:rsidRPr="00AA3217">
        <w:rPr>
          <w:rFonts w:hint="eastAsia"/>
          <w:lang w:eastAsia="zh-TW"/>
        </w:rPr>
        <w:t>）</w:t>
      </w:r>
      <w:r w:rsidRPr="00AA3217">
        <w:t>641-6870</w:t>
      </w:r>
    </w:p>
    <w:p w:rsidR="00107C1F" w:rsidRPr="00894E10" w:rsidRDefault="00107C1F" w:rsidP="00107C1F">
      <w:pPr>
        <w:pStyle w:val="a6"/>
        <w:ind w:left="960" w:hanging="720"/>
      </w:pPr>
      <w:r w:rsidRPr="00AA3217">
        <w:rPr>
          <w:rFonts w:hint="eastAsia"/>
        </w:rPr>
        <w:t>（六）</w:t>
      </w:r>
      <w:r w:rsidR="00134EA5">
        <w:rPr>
          <w:rFonts w:hint="eastAsia"/>
          <w:lang w:eastAsia="zh-TW"/>
        </w:rPr>
        <w:t>台</w:t>
      </w:r>
      <w:r w:rsidR="00931A5D" w:rsidRPr="00AA3217">
        <w:rPr>
          <w:rFonts w:hint="eastAsia"/>
        </w:rPr>
        <w:t>北</w:t>
      </w:r>
      <w:r w:rsidRPr="00AA3217">
        <w:rPr>
          <w:rFonts w:hint="eastAsia"/>
        </w:rPr>
        <w:t>駐日經濟文化</w:t>
      </w:r>
      <w:r w:rsidRPr="00AA3217">
        <w:rPr>
          <w:rFonts w:hint="eastAsia"/>
          <w:lang w:eastAsia="zh-TW"/>
        </w:rPr>
        <w:t>代表</w:t>
      </w:r>
      <w:r w:rsidRPr="00AA3217">
        <w:rPr>
          <w:rFonts w:hint="eastAsia"/>
        </w:rPr>
        <w:t>處</w:t>
      </w:r>
      <w:r w:rsidRPr="00AA3217">
        <w:t xml:space="preserve"> </w:t>
      </w:r>
      <w:r w:rsidRPr="00AA3217">
        <w:rPr>
          <w:rFonts w:hint="eastAsia"/>
        </w:rPr>
        <w:t>札幌分處</w:t>
      </w:r>
    </w:p>
    <w:p w:rsidR="00107C1F" w:rsidRPr="00894E10" w:rsidRDefault="00107C1F" w:rsidP="00107C1F">
      <w:pPr>
        <w:pStyle w:val="a6"/>
        <w:ind w:left="960" w:hanging="720"/>
        <w:rPr>
          <w:lang w:eastAsia="zh-TW"/>
        </w:rPr>
      </w:pPr>
      <w:r w:rsidRPr="00AA3217">
        <w:tab/>
      </w:r>
      <w:r w:rsidRPr="00AA3217">
        <w:rPr>
          <w:rFonts w:hint="eastAsia"/>
          <w:lang w:eastAsia="zh-TW"/>
        </w:rPr>
        <w:t>北海道札幌市中央區北四條西</w:t>
      </w:r>
      <w:r w:rsidRPr="00AA3217">
        <w:rPr>
          <w:lang w:eastAsia="zh-TW"/>
        </w:rPr>
        <w:t>4-1</w:t>
      </w:r>
      <w:r w:rsidRPr="00894E10">
        <w:rPr>
          <w:rFonts w:hint="eastAsia"/>
          <w:lang w:val="en-US" w:eastAsia="zh-TW"/>
        </w:rPr>
        <w:t>伊藤大樓</w:t>
      </w:r>
      <w:r w:rsidRPr="00AA3217">
        <w:rPr>
          <w:lang w:eastAsia="zh-TW"/>
        </w:rPr>
        <w:t>5 F</w:t>
      </w:r>
    </w:p>
    <w:p w:rsidR="00107C1F" w:rsidRPr="00894E10" w:rsidRDefault="00107C1F" w:rsidP="00107C1F">
      <w:pPr>
        <w:pStyle w:val="a6"/>
        <w:ind w:left="960" w:hanging="720"/>
      </w:pPr>
      <w:r w:rsidRPr="00AA3217">
        <w:rPr>
          <w:lang w:eastAsia="zh-TW"/>
        </w:rPr>
        <w:tab/>
      </w:r>
      <w:r w:rsidRPr="00AA3217">
        <w:t>TEL</w:t>
      </w:r>
      <w:r w:rsidRPr="00AA3217">
        <w:rPr>
          <w:rFonts w:hint="eastAsia"/>
        </w:rPr>
        <w:t>：</w:t>
      </w:r>
      <w:r w:rsidRPr="00AA3217">
        <w:rPr>
          <w:rFonts w:hint="eastAsia"/>
          <w:lang w:eastAsia="zh-TW"/>
        </w:rPr>
        <w:t>（</w:t>
      </w:r>
      <w:r w:rsidRPr="00AA3217">
        <w:t>011</w:t>
      </w:r>
      <w:r w:rsidRPr="00AA3217">
        <w:rPr>
          <w:rFonts w:hint="eastAsia"/>
          <w:lang w:eastAsia="zh-TW"/>
        </w:rPr>
        <w:t>）</w:t>
      </w:r>
      <w:r w:rsidRPr="00AA3217">
        <w:t>222-2930</w:t>
      </w:r>
    </w:p>
    <w:p w:rsidR="00107C1F" w:rsidRPr="00894E10" w:rsidRDefault="00107C1F" w:rsidP="00107C1F">
      <w:pPr>
        <w:pStyle w:val="a6"/>
        <w:ind w:left="960" w:hanging="720"/>
      </w:pPr>
      <w:r w:rsidRPr="00AA3217">
        <w:tab/>
        <w:t>FAX</w:t>
      </w:r>
      <w:r w:rsidRPr="00AA3217">
        <w:rPr>
          <w:rFonts w:hint="eastAsia"/>
        </w:rPr>
        <w:t>：</w:t>
      </w:r>
      <w:r w:rsidRPr="00AA3217">
        <w:rPr>
          <w:rFonts w:hint="eastAsia"/>
          <w:lang w:eastAsia="zh-TW"/>
        </w:rPr>
        <w:t>（</w:t>
      </w:r>
      <w:r w:rsidRPr="00AA3217">
        <w:t>011</w:t>
      </w:r>
      <w:r w:rsidRPr="00AA3217">
        <w:rPr>
          <w:rFonts w:hint="eastAsia"/>
          <w:lang w:eastAsia="zh-TW"/>
        </w:rPr>
        <w:t>）</w:t>
      </w:r>
      <w:r w:rsidRPr="00AA3217">
        <w:t>222-9908</w:t>
      </w:r>
    </w:p>
    <w:p w:rsidR="00107C1F" w:rsidRPr="00894E10" w:rsidRDefault="00107C1F" w:rsidP="00107C1F">
      <w:pPr>
        <w:pStyle w:val="a6"/>
        <w:ind w:left="960" w:hanging="720"/>
      </w:pPr>
      <w:r w:rsidRPr="00AA3217">
        <w:rPr>
          <w:rFonts w:hint="eastAsia"/>
        </w:rPr>
        <w:t>（七）臺灣貿易中心東京事務所</w:t>
      </w:r>
    </w:p>
    <w:p w:rsidR="00107C1F" w:rsidRPr="00894E10" w:rsidRDefault="00107C1F" w:rsidP="00107C1F">
      <w:pPr>
        <w:pStyle w:val="a6"/>
        <w:ind w:left="960" w:hanging="720"/>
      </w:pPr>
      <w:r w:rsidRPr="00AA3217">
        <w:tab/>
      </w:r>
      <w:r w:rsidRPr="00AA3217">
        <w:rPr>
          <w:rFonts w:hint="eastAsia"/>
        </w:rPr>
        <w:t>東京都千代田區麴町</w:t>
      </w:r>
      <w:r w:rsidRPr="00AA3217">
        <w:t>1-10</w:t>
      </w:r>
      <w:r w:rsidRPr="00AA3217">
        <w:rPr>
          <w:rFonts w:hint="eastAsia"/>
        </w:rPr>
        <w:t>泉麴町</w:t>
      </w:r>
      <w:r w:rsidRPr="00AA3217">
        <w:t xml:space="preserve">BLDG. </w:t>
      </w:r>
      <w:smartTag w:uri="urn:schemas-microsoft-com:office:smarttags" w:element="chmetcnv">
        <w:smartTagPr>
          <w:attr w:name="TCSC" w:val="0"/>
          <w:attr w:name="NumberType" w:val="1"/>
          <w:attr w:name="Negative" w:val="False"/>
          <w:attr w:name="HasSpace" w:val="False"/>
          <w:attr w:name="SourceValue" w:val="3"/>
          <w:attr w:name="UnitName" w:val="F"/>
        </w:smartTagPr>
        <w:r w:rsidRPr="00AA3217">
          <w:t>3F</w:t>
        </w:r>
      </w:smartTag>
    </w:p>
    <w:p w:rsidR="00107C1F" w:rsidRPr="00894E10" w:rsidRDefault="00107C1F" w:rsidP="00107C1F">
      <w:pPr>
        <w:pStyle w:val="a6"/>
        <w:ind w:left="960" w:hanging="720"/>
      </w:pPr>
      <w:r w:rsidRPr="00AA3217">
        <w:tab/>
        <w:t>TEL</w:t>
      </w:r>
      <w:r w:rsidRPr="00AA3217">
        <w:rPr>
          <w:rFonts w:hint="eastAsia"/>
        </w:rPr>
        <w:t>：（</w:t>
      </w:r>
      <w:r w:rsidRPr="00AA3217">
        <w:t>03</w:t>
      </w:r>
      <w:r w:rsidRPr="00AA3217">
        <w:rPr>
          <w:rFonts w:hint="eastAsia"/>
        </w:rPr>
        <w:t>）</w:t>
      </w:r>
      <w:r w:rsidRPr="00AA3217">
        <w:t xml:space="preserve">3514-4700 </w:t>
      </w:r>
    </w:p>
    <w:p w:rsidR="00107C1F" w:rsidRPr="00894E10" w:rsidRDefault="00107C1F" w:rsidP="00107C1F">
      <w:pPr>
        <w:pStyle w:val="a6"/>
        <w:ind w:left="960" w:hanging="720"/>
      </w:pPr>
      <w:r w:rsidRPr="00AA3217">
        <w:tab/>
        <w:t>FAX</w:t>
      </w:r>
      <w:r w:rsidRPr="00AA3217">
        <w:rPr>
          <w:rFonts w:hint="eastAsia"/>
        </w:rPr>
        <w:t>：（</w:t>
      </w:r>
      <w:r w:rsidRPr="00AA3217">
        <w:t>03</w:t>
      </w:r>
      <w:r w:rsidRPr="00AA3217">
        <w:rPr>
          <w:rFonts w:hint="eastAsia"/>
        </w:rPr>
        <w:t>）</w:t>
      </w:r>
      <w:r w:rsidRPr="00AA3217">
        <w:t>3514-4707</w:t>
      </w:r>
    </w:p>
    <w:p w:rsidR="00107C1F" w:rsidRPr="00894E10" w:rsidRDefault="00107C1F" w:rsidP="00107C1F">
      <w:pPr>
        <w:pStyle w:val="a6"/>
        <w:ind w:left="960" w:hanging="720"/>
      </w:pPr>
      <w:r w:rsidRPr="00AA3217">
        <w:tab/>
        <w:t>E-mail</w:t>
      </w:r>
      <w:r w:rsidRPr="00AA3217">
        <w:rPr>
          <w:rFonts w:hint="eastAsia"/>
        </w:rPr>
        <w:t>：</w:t>
      </w:r>
      <w:hyperlink r:id="rId43" w:history="1">
        <w:r w:rsidRPr="00AA3217">
          <w:t>tokyo@taitra.org.tw</w:t>
        </w:r>
      </w:hyperlink>
    </w:p>
    <w:p w:rsidR="00107C1F" w:rsidRPr="00894E10" w:rsidRDefault="00107C1F" w:rsidP="00107C1F">
      <w:pPr>
        <w:pStyle w:val="a6"/>
        <w:ind w:left="960" w:hanging="720"/>
      </w:pPr>
      <w:r w:rsidRPr="00AA3217">
        <w:rPr>
          <w:rFonts w:hint="eastAsia"/>
        </w:rPr>
        <w:t>（八）臺灣貿易中心大阪事務所</w:t>
      </w:r>
    </w:p>
    <w:p w:rsidR="00107C1F" w:rsidRPr="00894E10" w:rsidRDefault="00107C1F" w:rsidP="00107C1F">
      <w:pPr>
        <w:pStyle w:val="a6"/>
        <w:ind w:left="960" w:hanging="720"/>
      </w:pPr>
      <w:r w:rsidRPr="00AA3217">
        <w:tab/>
      </w:r>
      <w:r w:rsidRPr="00AA3217">
        <w:rPr>
          <w:rFonts w:hint="eastAsia"/>
        </w:rPr>
        <w:t>大阪市住之江區南港北</w:t>
      </w:r>
      <w:smartTag w:uri="urn:schemas-microsoft-com:office:smarttags" w:element="chsdate">
        <w:smartTagPr>
          <w:attr w:name="IsROCDate" w:val="False"/>
          <w:attr w:name="IsLunarDate" w:val="False"/>
          <w:attr w:name="Day" w:val="10"/>
          <w:attr w:name="Month" w:val="1"/>
          <w:attr w:name="Year" w:val="2002"/>
        </w:smartTagPr>
        <w:r w:rsidRPr="00AA3217">
          <w:t>2-1-10</w:t>
        </w:r>
      </w:smartTag>
      <w:r w:rsidRPr="00AA3217">
        <w:t xml:space="preserve"> ATC OS 520</w:t>
      </w:r>
    </w:p>
    <w:p w:rsidR="00107C1F" w:rsidRPr="00894E10" w:rsidRDefault="00107C1F" w:rsidP="00107C1F">
      <w:pPr>
        <w:pStyle w:val="a6"/>
        <w:ind w:left="960" w:hanging="720"/>
      </w:pPr>
      <w:r w:rsidRPr="00AA3217">
        <w:tab/>
        <w:t>TEL</w:t>
      </w:r>
      <w:r w:rsidRPr="00AA3217">
        <w:rPr>
          <w:rFonts w:hint="eastAsia"/>
        </w:rPr>
        <w:t>：（</w:t>
      </w:r>
      <w:r w:rsidRPr="00AA3217">
        <w:t>06</w:t>
      </w:r>
      <w:r w:rsidRPr="00AA3217">
        <w:rPr>
          <w:rFonts w:hint="eastAsia"/>
        </w:rPr>
        <w:t>）</w:t>
      </w:r>
      <w:r w:rsidRPr="00AA3217">
        <w:t xml:space="preserve">6614-9700 </w:t>
      </w:r>
    </w:p>
    <w:p w:rsidR="00107C1F" w:rsidRPr="00894E10" w:rsidRDefault="00107C1F" w:rsidP="00107C1F">
      <w:pPr>
        <w:pStyle w:val="a6"/>
        <w:ind w:left="960" w:hanging="720"/>
      </w:pPr>
      <w:r w:rsidRPr="00AA3217">
        <w:tab/>
        <w:t>FAX</w:t>
      </w:r>
      <w:r w:rsidRPr="00AA3217">
        <w:rPr>
          <w:rFonts w:hint="eastAsia"/>
        </w:rPr>
        <w:t>：（</w:t>
      </w:r>
      <w:r w:rsidRPr="00AA3217">
        <w:t>06</w:t>
      </w:r>
      <w:r w:rsidRPr="00AA3217">
        <w:rPr>
          <w:rFonts w:hint="eastAsia"/>
        </w:rPr>
        <w:t>）</w:t>
      </w:r>
      <w:r w:rsidRPr="00AA3217">
        <w:t>6614-9705</w:t>
      </w:r>
    </w:p>
    <w:p w:rsidR="00107C1F" w:rsidRPr="00894E10" w:rsidRDefault="00107C1F" w:rsidP="00107C1F">
      <w:pPr>
        <w:pStyle w:val="a6"/>
        <w:ind w:left="960" w:hanging="720"/>
      </w:pPr>
      <w:r w:rsidRPr="00AA3217">
        <w:tab/>
        <w:t>E-mail</w:t>
      </w:r>
      <w:r w:rsidRPr="00AA3217">
        <w:rPr>
          <w:rFonts w:hint="eastAsia"/>
        </w:rPr>
        <w:t>：</w:t>
      </w:r>
      <w:hyperlink r:id="rId44" w:history="1">
        <w:r w:rsidRPr="00AA3217">
          <w:t>osaka@taitra.org.tw</w:t>
        </w:r>
      </w:hyperlink>
    </w:p>
    <w:p w:rsidR="00107C1F" w:rsidRPr="00894E10" w:rsidRDefault="00107C1F" w:rsidP="00107C1F">
      <w:pPr>
        <w:pStyle w:val="a6"/>
        <w:ind w:left="960" w:hanging="720"/>
      </w:pPr>
      <w:r w:rsidRPr="00AA3217">
        <w:rPr>
          <w:rFonts w:hint="eastAsia"/>
        </w:rPr>
        <w:t>（九）臺灣貿易中心福岡事務所</w:t>
      </w:r>
    </w:p>
    <w:p w:rsidR="00107C1F" w:rsidRPr="00894E10" w:rsidRDefault="00107C1F" w:rsidP="00107C1F">
      <w:pPr>
        <w:pStyle w:val="a6"/>
        <w:ind w:left="960" w:hanging="720"/>
      </w:pPr>
      <w:r w:rsidRPr="00AA3217">
        <w:tab/>
      </w:r>
      <w:r w:rsidRPr="00AA3217">
        <w:rPr>
          <w:rFonts w:hint="eastAsia"/>
        </w:rPr>
        <w:t>福岡市博多區博多驛前</w:t>
      </w:r>
      <w:smartTag w:uri="urn:schemas-microsoft-com:office:smarttags" w:element="chsdate">
        <w:smartTagPr>
          <w:attr w:name="IsROCDate" w:val="False"/>
          <w:attr w:name="IsLunarDate" w:val="False"/>
          <w:attr w:name="Day" w:val="28"/>
          <w:attr w:name="Month" w:val="9"/>
          <w:attr w:name="Year" w:val="2002"/>
        </w:smartTagPr>
        <w:r w:rsidRPr="00AA3217">
          <w:t>2-9-28</w:t>
        </w:r>
      </w:smartTag>
      <w:r w:rsidRPr="00AA3217">
        <w:t xml:space="preserve"> </w:t>
      </w:r>
      <w:r w:rsidRPr="00AA3217">
        <w:rPr>
          <w:rFonts w:hint="eastAsia"/>
          <w:lang w:val="en-US"/>
        </w:rPr>
        <w:t>福岡商工會議所大樓</w:t>
      </w:r>
      <w:r w:rsidRPr="00AA3217">
        <w:t>7F</w:t>
      </w:r>
    </w:p>
    <w:p w:rsidR="00107C1F" w:rsidRPr="00894E10" w:rsidRDefault="00107C1F" w:rsidP="00107C1F">
      <w:pPr>
        <w:pStyle w:val="a6"/>
        <w:ind w:left="960" w:hanging="720"/>
      </w:pPr>
      <w:r w:rsidRPr="00AA3217">
        <w:tab/>
        <w:t>TEL</w:t>
      </w:r>
      <w:r w:rsidRPr="00AA3217">
        <w:rPr>
          <w:rFonts w:hint="eastAsia"/>
        </w:rPr>
        <w:t>：（</w:t>
      </w:r>
      <w:r w:rsidRPr="00AA3217">
        <w:t>092</w:t>
      </w:r>
      <w:r w:rsidRPr="00AA3217">
        <w:rPr>
          <w:rFonts w:hint="eastAsia"/>
        </w:rPr>
        <w:t>）</w:t>
      </w:r>
      <w:r w:rsidRPr="00AA3217">
        <w:t xml:space="preserve">472-7461 </w:t>
      </w:r>
    </w:p>
    <w:p w:rsidR="00107C1F" w:rsidRPr="00894E10" w:rsidRDefault="00107C1F" w:rsidP="00107C1F">
      <w:pPr>
        <w:pStyle w:val="a6"/>
        <w:ind w:left="960" w:hanging="720"/>
      </w:pPr>
      <w:r w:rsidRPr="00AA3217">
        <w:tab/>
        <w:t>FAX</w:t>
      </w:r>
      <w:r w:rsidRPr="00AA3217">
        <w:rPr>
          <w:rFonts w:hint="eastAsia"/>
        </w:rPr>
        <w:t>：（</w:t>
      </w:r>
      <w:r w:rsidRPr="00AA3217">
        <w:t>092</w:t>
      </w:r>
      <w:r w:rsidRPr="00AA3217">
        <w:rPr>
          <w:rFonts w:hint="eastAsia"/>
        </w:rPr>
        <w:t>）</w:t>
      </w:r>
      <w:r w:rsidRPr="00AA3217">
        <w:t>472-7463</w:t>
      </w:r>
    </w:p>
    <w:p w:rsidR="00107C1F" w:rsidRPr="00894E10" w:rsidRDefault="00107C1F" w:rsidP="00107C1F">
      <w:pPr>
        <w:pStyle w:val="a6"/>
        <w:ind w:left="960" w:hanging="720"/>
      </w:pPr>
      <w:r w:rsidRPr="00AA3217">
        <w:tab/>
        <w:t>E-mail</w:t>
      </w:r>
      <w:r w:rsidRPr="00AA3217">
        <w:rPr>
          <w:rFonts w:hint="eastAsia"/>
        </w:rPr>
        <w:t>：</w:t>
      </w:r>
      <w:hyperlink r:id="rId45" w:history="1">
        <w:r w:rsidRPr="00AA3217">
          <w:t>fukuoka@taitra.org.tw</w:t>
        </w:r>
      </w:hyperlink>
    </w:p>
    <w:p w:rsidR="00107C1F" w:rsidRPr="00894E10" w:rsidRDefault="00107C1F" w:rsidP="00107C1F">
      <w:pPr>
        <w:pStyle w:val="a6"/>
        <w:ind w:left="960" w:hanging="720"/>
      </w:pPr>
      <w:r w:rsidRPr="00AA3217">
        <w:rPr>
          <w:rFonts w:hint="eastAsia"/>
        </w:rPr>
        <w:t>（十）臺灣觀光協會東京事務所</w:t>
      </w:r>
    </w:p>
    <w:p w:rsidR="00107C1F" w:rsidRPr="00894E10" w:rsidRDefault="00107C1F" w:rsidP="00107C1F">
      <w:pPr>
        <w:pStyle w:val="a6"/>
        <w:ind w:left="960" w:hanging="720"/>
      </w:pPr>
      <w:r w:rsidRPr="00AA3217">
        <w:tab/>
      </w:r>
      <w:r w:rsidRPr="00AA3217">
        <w:rPr>
          <w:rFonts w:hint="eastAsia"/>
        </w:rPr>
        <w:t>東京都港區西新橋</w:t>
      </w:r>
      <w:smartTag w:uri="urn:schemas-microsoft-com:office:smarttags" w:element="chsdate">
        <w:smartTagPr>
          <w:attr w:name="IsROCDate" w:val="False"/>
          <w:attr w:name="IsLunarDate" w:val="False"/>
          <w:attr w:name="Day" w:val="8"/>
          <w:attr w:name="Month" w:val="5"/>
          <w:attr w:name="Year" w:val="2001"/>
        </w:smartTagPr>
        <w:r w:rsidRPr="00AA3217">
          <w:t>1-5-8</w:t>
        </w:r>
      </w:smartTag>
      <w:r w:rsidRPr="00AA3217">
        <w:t xml:space="preserve"> </w:t>
      </w:r>
      <w:r w:rsidRPr="00AA3217">
        <w:rPr>
          <w:rFonts w:hint="eastAsia"/>
        </w:rPr>
        <w:t>川手大樓</w:t>
      </w:r>
      <w:r w:rsidRPr="00AA3217">
        <w:t>3F</w:t>
      </w:r>
    </w:p>
    <w:p w:rsidR="00107C1F" w:rsidRPr="00894E10" w:rsidRDefault="00107C1F" w:rsidP="00107C1F">
      <w:pPr>
        <w:pStyle w:val="a6"/>
        <w:ind w:left="960" w:hanging="720"/>
      </w:pPr>
      <w:r w:rsidRPr="00AA3217">
        <w:tab/>
        <w:t>TEL</w:t>
      </w:r>
      <w:r w:rsidRPr="00AA3217">
        <w:rPr>
          <w:rFonts w:hint="eastAsia"/>
        </w:rPr>
        <w:t>：</w:t>
      </w:r>
      <w:r w:rsidRPr="00AA3217">
        <w:rPr>
          <w:rFonts w:hint="eastAsia"/>
          <w:lang w:eastAsia="zh-TW"/>
        </w:rPr>
        <w:t>（</w:t>
      </w:r>
      <w:r w:rsidRPr="00AA3217">
        <w:t>03</w:t>
      </w:r>
      <w:r w:rsidRPr="00AA3217">
        <w:rPr>
          <w:rFonts w:hint="eastAsia"/>
        </w:rPr>
        <w:t>）</w:t>
      </w:r>
      <w:r w:rsidRPr="00AA3217">
        <w:t>3501-3591</w:t>
      </w:r>
    </w:p>
    <w:p w:rsidR="00107C1F" w:rsidRPr="00894E10" w:rsidRDefault="00107C1F" w:rsidP="00107C1F">
      <w:pPr>
        <w:pStyle w:val="a6"/>
        <w:ind w:left="960" w:hanging="720"/>
      </w:pPr>
      <w:r w:rsidRPr="00AA3217">
        <w:tab/>
        <w:t>FAX</w:t>
      </w:r>
      <w:r w:rsidRPr="00AA3217">
        <w:rPr>
          <w:rFonts w:hint="eastAsia"/>
        </w:rPr>
        <w:t>：（</w:t>
      </w:r>
      <w:r w:rsidRPr="00AA3217">
        <w:t>03</w:t>
      </w:r>
      <w:r w:rsidRPr="00AA3217">
        <w:rPr>
          <w:rFonts w:hint="eastAsia"/>
        </w:rPr>
        <w:t>）</w:t>
      </w:r>
      <w:r w:rsidRPr="00AA3217">
        <w:t>3501-3586</w:t>
      </w:r>
    </w:p>
    <w:p w:rsidR="00107C1F" w:rsidRPr="00894E10" w:rsidRDefault="00107C1F" w:rsidP="00107C1F">
      <w:pPr>
        <w:pStyle w:val="a6"/>
        <w:ind w:left="960" w:hanging="720"/>
        <w:rPr>
          <w:lang w:eastAsia="zh-TW"/>
        </w:rPr>
      </w:pPr>
      <w:r w:rsidRPr="00AA3217">
        <w:tab/>
      </w:r>
      <w:r w:rsidRPr="00AA3217">
        <w:rPr>
          <w:rFonts w:hint="eastAsia"/>
        </w:rPr>
        <w:t>網站：</w:t>
      </w:r>
      <w:hyperlink r:id="rId46" w:history="1">
        <w:r w:rsidRPr="00AA3217">
          <w:t>http://jp.taiwan.net.tw</w:t>
        </w:r>
      </w:hyperlink>
    </w:p>
    <w:p w:rsidR="00107C1F" w:rsidRPr="00894E10" w:rsidRDefault="00107C1F" w:rsidP="00107C1F">
      <w:pPr>
        <w:pStyle w:val="a6"/>
        <w:ind w:left="960" w:hanging="720"/>
        <w:rPr>
          <w:lang w:eastAsia="zh-TW"/>
        </w:rPr>
      </w:pPr>
    </w:p>
    <w:p w:rsidR="00107C1F" w:rsidRPr="00894E10" w:rsidRDefault="00107C1F" w:rsidP="00107C1F">
      <w:pPr>
        <w:pStyle w:val="a6"/>
        <w:ind w:leftChars="0" w:left="960" w:hangingChars="400" w:hanging="960"/>
      </w:pPr>
      <w:r w:rsidRPr="00AA3217">
        <w:rPr>
          <w:rFonts w:hint="eastAsia"/>
        </w:rPr>
        <w:t>（十</w:t>
      </w:r>
      <w:r w:rsidRPr="00AA3217">
        <w:rPr>
          <w:rFonts w:hint="eastAsia"/>
          <w:lang w:eastAsia="zh-TW"/>
        </w:rPr>
        <w:t>一</w:t>
      </w:r>
      <w:r w:rsidRPr="00AA3217">
        <w:rPr>
          <w:rFonts w:hint="eastAsia"/>
        </w:rPr>
        <w:t>）臺灣觀光協會大阪事務所</w:t>
      </w:r>
    </w:p>
    <w:p w:rsidR="00107C1F" w:rsidRPr="00894E10" w:rsidRDefault="00107C1F" w:rsidP="00107C1F">
      <w:pPr>
        <w:pStyle w:val="a6"/>
        <w:ind w:left="960" w:hanging="720"/>
      </w:pPr>
      <w:r w:rsidRPr="00AA3217">
        <w:tab/>
      </w:r>
      <w:r w:rsidRPr="00AA3217">
        <w:rPr>
          <w:rFonts w:hint="eastAsia"/>
        </w:rPr>
        <w:t>大阪府大阪市北區西天滿</w:t>
      </w:r>
      <w:r w:rsidRPr="00AA3217">
        <w:t xml:space="preserve">4-14-3 </w:t>
      </w:r>
      <w:r w:rsidRPr="00AA3217">
        <w:rPr>
          <w:rFonts w:hint="eastAsia"/>
        </w:rPr>
        <w:t>住友生命御堂筋大樓</w:t>
      </w:r>
      <w:r w:rsidRPr="00AA3217">
        <w:t>6F</w:t>
      </w:r>
    </w:p>
    <w:p w:rsidR="00107C1F" w:rsidRPr="00894E10" w:rsidRDefault="00107C1F" w:rsidP="00107C1F">
      <w:pPr>
        <w:pStyle w:val="a6"/>
        <w:ind w:left="960" w:hanging="720"/>
      </w:pPr>
      <w:r w:rsidRPr="00AA3217">
        <w:tab/>
        <w:t>TEL</w:t>
      </w:r>
      <w:r w:rsidRPr="00AA3217">
        <w:rPr>
          <w:rFonts w:hint="eastAsia"/>
        </w:rPr>
        <w:t>：（</w:t>
      </w:r>
      <w:r w:rsidRPr="00AA3217">
        <w:t>06</w:t>
      </w:r>
      <w:r w:rsidRPr="00AA3217">
        <w:rPr>
          <w:rFonts w:hint="eastAsia"/>
        </w:rPr>
        <w:t>）</w:t>
      </w:r>
      <w:r w:rsidRPr="00AA3217">
        <w:t>6316-7491</w:t>
      </w:r>
    </w:p>
    <w:p w:rsidR="00107C1F" w:rsidRPr="00894E10" w:rsidRDefault="00107C1F" w:rsidP="00107C1F">
      <w:pPr>
        <w:pStyle w:val="a6"/>
        <w:ind w:left="960" w:hanging="720"/>
      </w:pPr>
      <w:r w:rsidRPr="00AA3217">
        <w:tab/>
        <w:t>FAX</w:t>
      </w:r>
      <w:r w:rsidRPr="00AA3217">
        <w:rPr>
          <w:rFonts w:hint="eastAsia"/>
        </w:rPr>
        <w:t>：（</w:t>
      </w:r>
      <w:r w:rsidRPr="00AA3217">
        <w:t>06</w:t>
      </w:r>
      <w:r w:rsidRPr="00AA3217">
        <w:rPr>
          <w:rFonts w:hint="eastAsia"/>
        </w:rPr>
        <w:t>）</w:t>
      </w:r>
      <w:r w:rsidRPr="00AA3217">
        <w:t>6316-7398</w:t>
      </w:r>
    </w:p>
    <w:p w:rsidR="00107C1F" w:rsidRPr="00894E10" w:rsidRDefault="00107C1F" w:rsidP="00107C1F">
      <w:pPr>
        <w:pStyle w:val="a6"/>
        <w:ind w:left="960" w:hanging="720"/>
        <w:rPr>
          <w:lang w:eastAsia="zh-TW"/>
        </w:rPr>
      </w:pPr>
      <w:r w:rsidRPr="00AA3217">
        <w:tab/>
      </w:r>
      <w:r w:rsidRPr="00AA3217">
        <w:rPr>
          <w:rFonts w:hint="eastAsia"/>
        </w:rPr>
        <w:t>網站：</w:t>
      </w:r>
      <w:hyperlink r:id="rId47" w:history="1">
        <w:r w:rsidRPr="00AA3217">
          <w:t>http://jp.taiwan.net.tw</w:t>
        </w:r>
      </w:hyperlink>
    </w:p>
    <w:p w:rsidR="00107C1F" w:rsidRPr="00894E10" w:rsidRDefault="00107C1F" w:rsidP="00107C1F">
      <w:pPr>
        <w:pStyle w:val="a6"/>
        <w:ind w:leftChars="0" w:left="960" w:hangingChars="400" w:hanging="960"/>
        <w:rPr>
          <w:lang w:eastAsia="zh-TW"/>
        </w:rPr>
      </w:pPr>
      <w:r w:rsidRPr="00AA3217">
        <w:rPr>
          <w:rFonts w:hint="eastAsia"/>
        </w:rPr>
        <w:t>（十</w:t>
      </w:r>
      <w:r w:rsidRPr="00AA3217">
        <w:rPr>
          <w:rFonts w:hint="eastAsia"/>
          <w:lang w:eastAsia="zh-TW"/>
        </w:rPr>
        <w:t>二</w:t>
      </w:r>
      <w:r w:rsidRPr="00AA3217">
        <w:rPr>
          <w:rFonts w:hint="eastAsia"/>
        </w:rPr>
        <w:t>）</w:t>
      </w:r>
      <w:r w:rsidRPr="00AA3217">
        <w:rPr>
          <w:rFonts w:hint="eastAsia"/>
          <w:lang w:eastAsia="zh-TW"/>
        </w:rPr>
        <w:t>臺灣文化中心</w:t>
      </w:r>
    </w:p>
    <w:p w:rsidR="00107C1F" w:rsidRPr="00894E10" w:rsidRDefault="00107C1F" w:rsidP="00107C1F">
      <w:pPr>
        <w:pStyle w:val="a6"/>
        <w:ind w:left="960" w:hanging="720"/>
        <w:rPr>
          <w:lang w:eastAsia="zh-TW"/>
        </w:rPr>
      </w:pPr>
      <w:r w:rsidRPr="00AA3217">
        <w:tab/>
      </w:r>
      <w:r w:rsidRPr="00AA3217">
        <w:rPr>
          <w:rFonts w:hint="eastAsia"/>
          <w:lang w:eastAsia="zh-TW"/>
        </w:rPr>
        <w:t>東京都港區虎之門</w:t>
      </w:r>
      <w:r w:rsidRPr="00AA3217">
        <w:rPr>
          <w:lang w:eastAsia="zh-TW"/>
        </w:rPr>
        <w:t xml:space="preserve">1-11-12 </w:t>
      </w:r>
      <w:r w:rsidRPr="00AA3217">
        <w:rPr>
          <w:rFonts w:hint="eastAsia"/>
          <w:lang w:eastAsia="zh-TW"/>
        </w:rPr>
        <w:t>虎之門大樓</w:t>
      </w:r>
      <w:r w:rsidRPr="00AA3217">
        <w:rPr>
          <w:lang w:eastAsia="zh-TW"/>
        </w:rPr>
        <w:t>2</w:t>
      </w:r>
      <w:r w:rsidRPr="00AA3217">
        <w:rPr>
          <w:rFonts w:hint="eastAsia"/>
          <w:lang w:eastAsia="zh-TW"/>
        </w:rPr>
        <w:t>樓</w:t>
      </w:r>
    </w:p>
    <w:p w:rsidR="00107C1F" w:rsidRPr="00894E10" w:rsidRDefault="00107C1F" w:rsidP="00107C1F">
      <w:pPr>
        <w:pStyle w:val="a6"/>
        <w:ind w:left="960" w:hanging="720"/>
      </w:pPr>
      <w:r w:rsidRPr="00AA3217">
        <w:tab/>
        <w:t>TEL</w:t>
      </w:r>
      <w:r w:rsidRPr="00AA3217">
        <w:rPr>
          <w:rFonts w:hint="eastAsia"/>
        </w:rPr>
        <w:t>：（</w:t>
      </w:r>
      <w:r w:rsidRPr="00AA3217">
        <w:t>03</w:t>
      </w:r>
      <w:r w:rsidRPr="00AA3217">
        <w:rPr>
          <w:rFonts w:hint="eastAsia"/>
        </w:rPr>
        <w:t>）</w:t>
      </w:r>
      <w:r w:rsidRPr="00AA3217">
        <w:t>6206-6180</w:t>
      </w:r>
    </w:p>
    <w:p w:rsidR="00107C1F" w:rsidRPr="00894E10" w:rsidRDefault="00107C1F" w:rsidP="00107C1F">
      <w:pPr>
        <w:pStyle w:val="a6"/>
        <w:ind w:left="960" w:hanging="720"/>
      </w:pPr>
      <w:r w:rsidRPr="00AA3217">
        <w:tab/>
        <w:t>FAX</w:t>
      </w:r>
      <w:r w:rsidRPr="00AA3217">
        <w:rPr>
          <w:rFonts w:hint="eastAsia"/>
        </w:rPr>
        <w:t>：（</w:t>
      </w:r>
      <w:r w:rsidRPr="00AA3217">
        <w:t>03</w:t>
      </w:r>
      <w:r w:rsidRPr="00AA3217">
        <w:rPr>
          <w:rFonts w:hint="eastAsia"/>
        </w:rPr>
        <w:t>）</w:t>
      </w:r>
      <w:r w:rsidRPr="00AA3217">
        <w:t>6206-6190</w:t>
      </w:r>
    </w:p>
    <w:p w:rsidR="00107C1F" w:rsidRPr="00894E10" w:rsidRDefault="00107C1F" w:rsidP="00107C1F">
      <w:pPr>
        <w:pStyle w:val="a6"/>
        <w:ind w:left="960" w:hanging="720"/>
      </w:pPr>
      <w:r w:rsidRPr="00AA3217">
        <w:tab/>
      </w:r>
      <w:r w:rsidRPr="00AA3217">
        <w:rPr>
          <w:rFonts w:hint="eastAsia"/>
        </w:rPr>
        <w:t>網站：</w:t>
      </w:r>
      <w:hyperlink r:id="rId48" w:history="1">
        <w:r w:rsidRPr="00AA3217">
          <w:rPr>
            <w:rStyle w:val="aff"/>
            <w:color w:val="auto"/>
            <w:u w:val="none"/>
          </w:rPr>
          <w:t>http://jp.taiwan.culture.tw/</w:t>
        </w:r>
      </w:hyperlink>
    </w:p>
    <w:p w:rsidR="00107C1F" w:rsidRPr="00894E10" w:rsidRDefault="00107C1F" w:rsidP="00107C1F">
      <w:pPr>
        <w:pStyle w:val="a6"/>
        <w:ind w:leftChars="0" w:left="720" w:hanging="720"/>
      </w:pPr>
      <w:r w:rsidRPr="00AA3217">
        <w:rPr>
          <w:rFonts w:hint="eastAsia"/>
        </w:rPr>
        <w:t>（十</w:t>
      </w:r>
      <w:r w:rsidRPr="00AA3217">
        <w:rPr>
          <w:rFonts w:hint="eastAsia"/>
          <w:lang w:eastAsia="zh-TW"/>
        </w:rPr>
        <w:t>三</w:t>
      </w:r>
      <w:r w:rsidRPr="00AA3217">
        <w:rPr>
          <w:rFonts w:hint="eastAsia"/>
        </w:rPr>
        <w:t>）日本華商總會</w:t>
      </w:r>
    </w:p>
    <w:p w:rsidR="00107C1F" w:rsidRPr="00894E10" w:rsidRDefault="00107C1F" w:rsidP="00107C1F">
      <w:pPr>
        <w:pStyle w:val="a6"/>
        <w:ind w:leftChars="400" w:left="1920" w:hangingChars="400" w:hanging="960"/>
      </w:pPr>
      <w:r w:rsidRPr="00AA3217">
        <w:rPr>
          <w:rFonts w:hint="eastAsia"/>
        </w:rPr>
        <w:t>東京都港區六本木</w:t>
      </w:r>
      <w:r w:rsidRPr="00AA3217">
        <w:t>7-5-10</w:t>
      </w:r>
      <w:r w:rsidRPr="00AA3217">
        <w:rPr>
          <w:lang w:eastAsia="zh-TW"/>
        </w:rPr>
        <w:t xml:space="preserve"> </w:t>
      </w:r>
      <w:r w:rsidRPr="00AA3217">
        <w:t>4F</w:t>
      </w:r>
    </w:p>
    <w:p w:rsidR="00107C1F" w:rsidRPr="00894E10" w:rsidRDefault="00107C1F" w:rsidP="00107C1F">
      <w:pPr>
        <w:pStyle w:val="a6"/>
        <w:ind w:leftChars="400" w:left="1920" w:hangingChars="400" w:hanging="960"/>
      </w:pPr>
      <w:r w:rsidRPr="00AA3217">
        <w:t>TEL</w:t>
      </w:r>
      <w:r w:rsidRPr="00AA3217">
        <w:rPr>
          <w:rFonts w:hint="eastAsia"/>
          <w:lang w:eastAsia="zh-TW"/>
        </w:rPr>
        <w:t>：</w:t>
      </w:r>
      <w:r w:rsidRPr="00AA3217">
        <w:rPr>
          <w:rFonts w:hint="eastAsia"/>
        </w:rPr>
        <w:t>（</w:t>
      </w:r>
      <w:r w:rsidRPr="00AA3217">
        <w:t>03</w:t>
      </w:r>
      <w:r w:rsidRPr="00AA3217">
        <w:rPr>
          <w:rFonts w:hint="eastAsia"/>
        </w:rPr>
        <w:t>）</w:t>
      </w:r>
      <w:r w:rsidRPr="00AA3217">
        <w:t>3408-4468</w:t>
      </w:r>
    </w:p>
    <w:p w:rsidR="00107C1F" w:rsidRPr="00894E10" w:rsidRDefault="00107C1F" w:rsidP="00107C1F">
      <w:pPr>
        <w:pStyle w:val="a6"/>
        <w:ind w:leftChars="400" w:left="1920" w:hangingChars="400" w:hanging="960"/>
      </w:pPr>
      <w:r w:rsidRPr="00AA3217">
        <w:t>FAX</w:t>
      </w:r>
      <w:r w:rsidRPr="00AA3217">
        <w:rPr>
          <w:rFonts w:hint="eastAsia"/>
          <w:lang w:eastAsia="zh-TW"/>
        </w:rPr>
        <w:t>：</w:t>
      </w:r>
      <w:r w:rsidRPr="00AA3217">
        <w:rPr>
          <w:rFonts w:hint="eastAsia"/>
        </w:rPr>
        <w:t>（</w:t>
      </w:r>
      <w:r w:rsidRPr="00AA3217">
        <w:t>03</w:t>
      </w:r>
      <w:r w:rsidRPr="00AA3217">
        <w:rPr>
          <w:rFonts w:hint="eastAsia"/>
        </w:rPr>
        <w:t>）</w:t>
      </w:r>
      <w:r w:rsidRPr="00AA3217">
        <w:t>3408-0382</w:t>
      </w:r>
    </w:p>
    <w:p w:rsidR="00107C1F" w:rsidRPr="00894E10" w:rsidRDefault="00107C1F" w:rsidP="00107C1F">
      <w:pPr>
        <w:pStyle w:val="a6"/>
        <w:ind w:leftChars="400" w:left="1920" w:hangingChars="400" w:hanging="960"/>
      </w:pPr>
      <w:r w:rsidRPr="00AA3217">
        <w:rPr>
          <w:rFonts w:hint="eastAsia"/>
        </w:rPr>
        <w:t>理事長：林冠銘</w:t>
      </w:r>
    </w:p>
    <w:p w:rsidR="00107C1F" w:rsidRPr="00894E10" w:rsidRDefault="00107C1F" w:rsidP="00107C1F">
      <w:pPr>
        <w:pStyle w:val="a6"/>
        <w:ind w:leftChars="0" w:left="960" w:hangingChars="400" w:hanging="960"/>
        <w:rPr>
          <w:lang w:eastAsia="zh-TW"/>
        </w:rPr>
      </w:pPr>
      <w:r w:rsidRPr="00AA3217">
        <w:rPr>
          <w:rFonts w:hint="eastAsia"/>
        </w:rPr>
        <w:t>（十</w:t>
      </w:r>
      <w:r w:rsidRPr="00AA3217">
        <w:rPr>
          <w:rFonts w:hint="eastAsia"/>
          <w:lang w:eastAsia="zh-TW"/>
        </w:rPr>
        <w:t>四）</w:t>
      </w:r>
      <w:r w:rsidRPr="00AA3217">
        <w:rPr>
          <w:rFonts w:hint="eastAsia"/>
        </w:rPr>
        <w:t>日本臺灣商會聯合總會</w:t>
      </w:r>
    </w:p>
    <w:p w:rsidR="00107C1F" w:rsidRPr="00894E10" w:rsidRDefault="00107C1F" w:rsidP="00107C1F">
      <w:pPr>
        <w:pStyle w:val="a6"/>
        <w:ind w:leftChars="400" w:left="1920" w:hangingChars="400" w:hanging="960"/>
      </w:pPr>
      <w:r w:rsidRPr="00AA3217">
        <w:rPr>
          <w:rFonts w:hint="eastAsia"/>
        </w:rPr>
        <w:t>橫濱市中區新山下</w:t>
      </w:r>
      <w:r w:rsidRPr="00AA3217">
        <w:t>3-2-9</w:t>
      </w:r>
    </w:p>
    <w:p w:rsidR="00107C1F" w:rsidRPr="00894E10" w:rsidRDefault="00107C1F" w:rsidP="00107C1F">
      <w:pPr>
        <w:pStyle w:val="a6"/>
        <w:ind w:leftChars="400" w:left="1920" w:hangingChars="400" w:hanging="960"/>
      </w:pPr>
      <w:r w:rsidRPr="00AA3217">
        <w:t>TEL</w:t>
      </w:r>
      <w:r w:rsidRPr="00AA3217">
        <w:rPr>
          <w:rFonts w:hint="eastAsia"/>
        </w:rPr>
        <w:t>：（</w:t>
      </w:r>
      <w:r w:rsidRPr="00AA3217">
        <w:t>045</w:t>
      </w:r>
      <w:r w:rsidRPr="00AA3217">
        <w:rPr>
          <w:rFonts w:hint="eastAsia"/>
          <w:lang w:eastAsia="zh-TW"/>
        </w:rPr>
        <w:t>）</w:t>
      </w:r>
      <w:r w:rsidRPr="00AA3217">
        <w:t>625-3658</w:t>
      </w:r>
    </w:p>
    <w:p w:rsidR="00107C1F" w:rsidRPr="00894E10" w:rsidRDefault="00107C1F" w:rsidP="00107C1F">
      <w:pPr>
        <w:pStyle w:val="a6"/>
        <w:ind w:leftChars="400" w:left="1920" w:hangingChars="400" w:hanging="960"/>
        <w:rPr>
          <w:lang w:eastAsia="zh-TW"/>
        </w:rPr>
      </w:pPr>
      <w:r w:rsidRPr="00AA3217">
        <w:t>FAX</w:t>
      </w:r>
      <w:r w:rsidRPr="00AA3217">
        <w:rPr>
          <w:rFonts w:hint="eastAsia"/>
        </w:rPr>
        <w:t>：（</w:t>
      </w:r>
      <w:r w:rsidRPr="00AA3217">
        <w:t>045</w:t>
      </w:r>
      <w:r w:rsidRPr="00AA3217">
        <w:rPr>
          <w:rFonts w:hint="eastAsia"/>
          <w:lang w:eastAsia="zh-TW"/>
        </w:rPr>
        <w:t>）</w:t>
      </w:r>
      <w:r w:rsidRPr="00AA3217">
        <w:t>625-3656</w:t>
      </w:r>
    </w:p>
    <w:p w:rsidR="00107C1F" w:rsidRPr="00894E10" w:rsidRDefault="00107C1F" w:rsidP="00107C1F">
      <w:pPr>
        <w:pStyle w:val="a6"/>
        <w:ind w:leftChars="400" w:left="1920" w:hangingChars="400" w:hanging="960"/>
      </w:pPr>
      <w:r w:rsidRPr="00AA3217">
        <w:rPr>
          <w:rFonts w:hint="eastAsia"/>
        </w:rPr>
        <w:t>總會長</w:t>
      </w:r>
      <w:r w:rsidRPr="00AA3217">
        <w:t>:</w:t>
      </w:r>
      <w:r w:rsidRPr="00AA3217">
        <w:rPr>
          <w:rFonts w:hint="eastAsia"/>
        </w:rPr>
        <w:t>河道台</w:t>
      </w:r>
    </w:p>
    <w:p w:rsidR="00107C1F" w:rsidRPr="00894E10" w:rsidRDefault="00107C1F" w:rsidP="00107C1F">
      <w:pPr>
        <w:pStyle w:val="a6"/>
        <w:ind w:leftChars="0" w:left="960" w:hangingChars="400" w:hanging="960"/>
      </w:pPr>
      <w:r w:rsidRPr="00AA3217">
        <w:rPr>
          <w:rFonts w:hint="eastAsia"/>
        </w:rPr>
        <w:t>（十</w:t>
      </w:r>
      <w:r w:rsidRPr="00AA3217">
        <w:rPr>
          <w:rFonts w:hint="eastAsia"/>
          <w:lang w:eastAsia="zh-TW"/>
        </w:rPr>
        <w:t>五）</w:t>
      </w:r>
      <w:r w:rsidRPr="00AA3217">
        <w:rPr>
          <w:rFonts w:hint="eastAsia"/>
        </w:rPr>
        <w:t>東京臺灣商</w:t>
      </w:r>
      <w:r w:rsidRPr="00AA3217">
        <w:rPr>
          <w:rFonts w:hint="eastAsia"/>
          <w:lang w:eastAsia="zh-TW"/>
        </w:rPr>
        <w:t>工</w:t>
      </w:r>
      <w:r w:rsidRPr="00AA3217">
        <w:rPr>
          <w:rFonts w:hint="eastAsia"/>
        </w:rPr>
        <w:t>會</w:t>
      </w:r>
    </w:p>
    <w:p w:rsidR="00107C1F" w:rsidRPr="00894E10" w:rsidRDefault="00107C1F" w:rsidP="00107C1F">
      <w:pPr>
        <w:pStyle w:val="a6"/>
        <w:ind w:leftChars="400" w:left="1920" w:hangingChars="400" w:hanging="960"/>
      </w:pPr>
      <w:r w:rsidRPr="00AA3217">
        <w:rPr>
          <w:rFonts w:hint="eastAsia"/>
        </w:rPr>
        <w:t>東京都三鷹市下連雀</w:t>
      </w:r>
      <w:r w:rsidRPr="00AA3217">
        <w:t>3-34-13</w:t>
      </w:r>
    </w:p>
    <w:p w:rsidR="00107C1F" w:rsidRPr="00894E10" w:rsidRDefault="00107C1F" w:rsidP="00107C1F">
      <w:pPr>
        <w:pStyle w:val="a6"/>
        <w:ind w:leftChars="400" w:left="1920" w:hangingChars="400" w:hanging="960"/>
      </w:pPr>
      <w:r w:rsidRPr="00AA3217">
        <w:t>TEL</w:t>
      </w:r>
      <w:r w:rsidRPr="00AA3217">
        <w:rPr>
          <w:rFonts w:hint="eastAsia"/>
        </w:rPr>
        <w:t>：（</w:t>
      </w:r>
      <w:r w:rsidRPr="00AA3217">
        <w:t>04</w:t>
      </w:r>
      <w:r w:rsidRPr="00AA3217">
        <w:rPr>
          <w:rFonts w:hint="eastAsia"/>
          <w:lang w:eastAsia="zh-TW"/>
        </w:rPr>
        <w:t>）</w:t>
      </w:r>
      <w:r w:rsidRPr="00AA3217">
        <w:t>2226-1811</w:t>
      </w:r>
    </w:p>
    <w:p w:rsidR="00107C1F" w:rsidRPr="00894E10" w:rsidRDefault="00107C1F" w:rsidP="00107C1F">
      <w:pPr>
        <w:pStyle w:val="a6"/>
        <w:ind w:leftChars="400" w:left="1920" w:hangingChars="400" w:hanging="960"/>
        <w:rPr>
          <w:lang w:eastAsia="zh-TW"/>
        </w:rPr>
      </w:pPr>
      <w:r w:rsidRPr="00AA3217">
        <w:t>FAX</w:t>
      </w:r>
      <w:r w:rsidRPr="00AA3217">
        <w:rPr>
          <w:rFonts w:hint="eastAsia"/>
        </w:rPr>
        <w:t>：（</w:t>
      </w:r>
      <w:r w:rsidRPr="00AA3217">
        <w:t>04</w:t>
      </w:r>
      <w:r w:rsidRPr="00AA3217">
        <w:rPr>
          <w:rFonts w:hint="eastAsia"/>
          <w:lang w:eastAsia="zh-TW"/>
        </w:rPr>
        <w:t>）</w:t>
      </w:r>
      <w:r w:rsidRPr="00AA3217">
        <w:t>2276-8480</w:t>
      </w:r>
    </w:p>
    <w:p w:rsidR="00107C1F" w:rsidRPr="00894E10" w:rsidRDefault="00107C1F" w:rsidP="00107C1F">
      <w:pPr>
        <w:pStyle w:val="a6"/>
        <w:ind w:leftChars="400" w:left="1920" w:hangingChars="400" w:hanging="960"/>
      </w:pPr>
      <w:r w:rsidRPr="00AA3217">
        <w:rPr>
          <w:rFonts w:hint="eastAsia"/>
        </w:rPr>
        <w:t>會頭：陳五福</w:t>
      </w:r>
    </w:p>
    <w:p w:rsidR="00107C1F" w:rsidRPr="00894E10" w:rsidRDefault="00107C1F" w:rsidP="00107C1F">
      <w:pPr>
        <w:pStyle w:val="a6"/>
        <w:ind w:leftChars="0" w:left="960" w:hangingChars="400" w:hanging="960"/>
      </w:pPr>
      <w:r w:rsidRPr="00AA3217">
        <w:rPr>
          <w:rFonts w:hint="eastAsia"/>
        </w:rPr>
        <w:t>（十</w:t>
      </w:r>
      <w:r w:rsidRPr="00AA3217">
        <w:rPr>
          <w:rFonts w:hint="eastAsia"/>
          <w:lang w:eastAsia="zh-TW"/>
        </w:rPr>
        <w:t>六）</w:t>
      </w:r>
      <w:r w:rsidRPr="00AA3217">
        <w:rPr>
          <w:rFonts w:hint="eastAsia"/>
        </w:rPr>
        <w:t>日本關西臺商協會</w:t>
      </w:r>
    </w:p>
    <w:p w:rsidR="00107C1F" w:rsidRPr="00894E10" w:rsidRDefault="00107C1F" w:rsidP="00107C1F">
      <w:pPr>
        <w:pStyle w:val="a6"/>
        <w:ind w:leftChars="400" w:left="1920" w:hangingChars="400" w:hanging="960"/>
      </w:pPr>
      <w:r w:rsidRPr="00AA3217">
        <w:rPr>
          <w:rFonts w:hint="eastAsia"/>
        </w:rPr>
        <w:t>大阪市浪速區敷津西</w:t>
      </w:r>
      <w:r w:rsidRPr="00AA3217">
        <w:t>1-9-11</w:t>
      </w:r>
    </w:p>
    <w:p w:rsidR="00107C1F" w:rsidRPr="00894E10" w:rsidRDefault="00107C1F" w:rsidP="00107C1F">
      <w:pPr>
        <w:pStyle w:val="a6"/>
        <w:ind w:leftChars="400" w:left="1920" w:hangingChars="400" w:hanging="960"/>
      </w:pPr>
      <w:r w:rsidRPr="00AA3217">
        <w:t>TEL</w:t>
      </w:r>
      <w:r w:rsidRPr="00AA3217">
        <w:rPr>
          <w:rFonts w:hint="eastAsia"/>
          <w:lang w:eastAsia="zh-TW"/>
        </w:rPr>
        <w:t>：</w:t>
      </w:r>
      <w:r w:rsidRPr="00AA3217">
        <w:rPr>
          <w:rFonts w:hint="eastAsia"/>
        </w:rPr>
        <w:t>（</w:t>
      </w:r>
      <w:r w:rsidRPr="00AA3217">
        <w:t>075</w:t>
      </w:r>
      <w:r w:rsidRPr="00AA3217">
        <w:rPr>
          <w:rFonts w:hint="eastAsia"/>
        </w:rPr>
        <w:t>）</w:t>
      </w:r>
      <w:r w:rsidRPr="00AA3217">
        <w:t>211-2816</w:t>
      </w:r>
    </w:p>
    <w:p w:rsidR="00107C1F" w:rsidRPr="00894E10" w:rsidRDefault="00107C1F" w:rsidP="00107C1F">
      <w:pPr>
        <w:pStyle w:val="a6"/>
        <w:ind w:leftChars="400" w:left="1920" w:hangingChars="400" w:hanging="960"/>
      </w:pPr>
      <w:r w:rsidRPr="00AA3217">
        <w:t>FAX</w:t>
      </w:r>
      <w:r w:rsidRPr="00AA3217">
        <w:rPr>
          <w:rFonts w:hint="eastAsia"/>
          <w:lang w:eastAsia="zh-TW"/>
        </w:rPr>
        <w:t>：</w:t>
      </w:r>
      <w:r w:rsidRPr="00AA3217">
        <w:rPr>
          <w:rFonts w:hint="eastAsia"/>
        </w:rPr>
        <w:t>（</w:t>
      </w:r>
      <w:r w:rsidRPr="00AA3217">
        <w:t>075</w:t>
      </w:r>
      <w:r w:rsidRPr="00AA3217">
        <w:rPr>
          <w:rFonts w:hint="eastAsia"/>
        </w:rPr>
        <w:t>）</w:t>
      </w:r>
      <w:r w:rsidRPr="00AA3217">
        <w:t>211-7724</w:t>
      </w:r>
    </w:p>
    <w:p w:rsidR="00107C1F" w:rsidRPr="00894E10" w:rsidRDefault="00107C1F" w:rsidP="00107C1F">
      <w:pPr>
        <w:pStyle w:val="a6"/>
        <w:ind w:leftChars="400" w:left="1920" w:hangingChars="400" w:hanging="960"/>
        <w:rPr>
          <w:lang w:eastAsia="zh-TW"/>
        </w:rPr>
      </w:pPr>
      <w:r w:rsidRPr="00AA3217">
        <w:rPr>
          <w:rFonts w:hint="eastAsia"/>
        </w:rPr>
        <w:t>會長</w:t>
      </w:r>
      <w:r w:rsidRPr="00AA3217">
        <w:t>:</w:t>
      </w:r>
      <w:r w:rsidRPr="00AA3217">
        <w:rPr>
          <w:rFonts w:hint="eastAsia"/>
        </w:rPr>
        <w:t>余秀霞</w:t>
      </w:r>
    </w:p>
    <w:p w:rsidR="00107C1F" w:rsidRPr="00894E10" w:rsidRDefault="00107C1F" w:rsidP="00107C1F">
      <w:pPr>
        <w:pStyle w:val="a6"/>
        <w:ind w:leftChars="0" w:left="960" w:hangingChars="400" w:hanging="960"/>
      </w:pPr>
      <w:r w:rsidRPr="00AA3217">
        <w:rPr>
          <w:rFonts w:hint="eastAsia"/>
        </w:rPr>
        <w:t>（</w:t>
      </w:r>
      <w:r w:rsidRPr="00AA3217">
        <w:rPr>
          <w:rFonts w:hint="eastAsia"/>
          <w:lang w:eastAsia="zh-TW"/>
        </w:rPr>
        <w:t>十七）</w:t>
      </w:r>
      <w:r w:rsidRPr="00AA3217">
        <w:rPr>
          <w:rFonts w:hint="eastAsia"/>
        </w:rPr>
        <w:t>日本橫濱臺灣商會</w:t>
      </w:r>
    </w:p>
    <w:p w:rsidR="00107C1F" w:rsidRPr="00894E10" w:rsidRDefault="00107C1F" w:rsidP="00107C1F">
      <w:pPr>
        <w:pStyle w:val="a6"/>
        <w:ind w:leftChars="400" w:left="1920" w:hangingChars="400" w:hanging="960"/>
      </w:pPr>
      <w:r w:rsidRPr="00AA3217">
        <w:rPr>
          <w:rFonts w:hint="eastAsia"/>
        </w:rPr>
        <w:t>神奈川縣橫濱市中區山下町</w:t>
      </w:r>
      <w:r w:rsidRPr="00AA3217">
        <w:t>148-19</w:t>
      </w:r>
    </w:p>
    <w:p w:rsidR="00107C1F" w:rsidRPr="00894E10" w:rsidRDefault="00107C1F" w:rsidP="00107C1F">
      <w:pPr>
        <w:pStyle w:val="a6"/>
        <w:ind w:leftChars="400" w:left="1920" w:hangingChars="400" w:hanging="960"/>
      </w:pPr>
      <w:r w:rsidRPr="00AA3217">
        <w:t>TEL</w:t>
      </w:r>
      <w:r w:rsidRPr="00AA3217">
        <w:rPr>
          <w:rFonts w:hint="eastAsia"/>
          <w:lang w:eastAsia="zh-TW"/>
        </w:rPr>
        <w:t>：</w:t>
      </w:r>
      <w:r w:rsidRPr="00AA3217">
        <w:rPr>
          <w:rFonts w:hint="eastAsia"/>
        </w:rPr>
        <w:t>（</w:t>
      </w:r>
      <w:r w:rsidRPr="00AA3217">
        <w:t>045</w:t>
      </w:r>
      <w:r w:rsidRPr="00AA3217">
        <w:rPr>
          <w:rFonts w:hint="eastAsia"/>
        </w:rPr>
        <w:t>）</w:t>
      </w:r>
      <w:r w:rsidRPr="00AA3217">
        <w:t>651-1977</w:t>
      </w:r>
    </w:p>
    <w:p w:rsidR="00107C1F" w:rsidRPr="00894E10" w:rsidRDefault="00107C1F" w:rsidP="00107C1F">
      <w:pPr>
        <w:pStyle w:val="a6"/>
        <w:ind w:leftChars="400" w:left="1920" w:hangingChars="400" w:hanging="960"/>
      </w:pPr>
      <w:r w:rsidRPr="00AA3217">
        <w:t>FAX</w:t>
      </w:r>
      <w:r w:rsidRPr="00AA3217">
        <w:rPr>
          <w:rFonts w:hint="eastAsia"/>
          <w:lang w:eastAsia="zh-TW"/>
        </w:rPr>
        <w:t>：</w:t>
      </w:r>
      <w:r w:rsidRPr="00AA3217">
        <w:rPr>
          <w:rFonts w:hint="eastAsia"/>
        </w:rPr>
        <w:t>（</w:t>
      </w:r>
      <w:r w:rsidRPr="00AA3217">
        <w:t>045</w:t>
      </w:r>
      <w:r w:rsidRPr="00AA3217">
        <w:rPr>
          <w:rFonts w:hint="eastAsia"/>
        </w:rPr>
        <w:t>）</w:t>
      </w:r>
      <w:r w:rsidRPr="00AA3217">
        <w:t>651-1977</w:t>
      </w:r>
    </w:p>
    <w:p w:rsidR="00107C1F" w:rsidRPr="00894E10" w:rsidRDefault="00107C1F" w:rsidP="00107C1F">
      <w:pPr>
        <w:pStyle w:val="a6"/>
        <w:ind w:leftChars="400" w:left="1920" w:hangingChars="400" w:hanging="960"/>
        <w:rPr>
          <w:lang w:eastAsia="zh-TW"/>
        </w:rPr>
      </w:pPr>
      <w:r w:rsidRPr="00AA3217">
        <w:rPr>
          <w:rFonts w:hint="eastAsia"/>
        </w:rPr>
        <w:t>會長：林隆裕</w:t>
      </w:r>
    </w:p>
    <w:p w:rsidR="00107C1F" w:rsidRPr="00894E10" w:rsidRDefault="00107C1F" w:rsidP="00107C1F">
      <w:pPr>
        <w:pStyle w:val="a6"/>
        <w:ind w:leftChars="0" w:left="960" w:hangingChars="400" w:hanging="960"/>
      </w:pPr>
      <w:r w:rsidRPr="00AA3217">
        <w:rPr>
          <w:rFonts w:hint="eastAsia"/>
        </w:rPr>
        <w:t>（十</w:t>
      </w:r>
      <w:r w:rsidRPr="00AA3217">
        <w:rPr>
          <w:rFonts w:hint="eastAsia"/>
          <w:lang w:eastAsia="zh-TW"/>
        </w:rPr>
        <w:t>八）</w:t>
      </w:r>
      <w:r w:rsidRPr="00AA3217">
        <w:rPr>
          <w:rFonts w:hint="eastAsia"/>
        </w:rPr>
        <w:t>千葉臺灣商會</w:t>
      </w:r>
    </w:p>
    <w:p w:rsidR="00107C1F" w:rsidRPr="00894E10" w:rsidRDefault="00107C1F" w:rsidP="00107C1F">
      <w:pPr>
        <w:pStyle w:val="a6"/>
        <w:ind w:leftChars="400" w:left="1920" w:hangingChars="400" w:hanging="960"/>
      </w:pPr>
      <w:r w:rsidRPr="00AA3217">
        <w:rPr>
          <w:rFonts w:hint="eastAsia"/>
        </w:rPr>
        <w:t>東京都江東區龜戶</w:t>
      </w:r>
      <w:r w:rsidRPr="00AA3217">
        <w:t xml:space="preserve">9-6-19 </w:t>
      </w:r>
      <w:r w:rsidRPr="00AA3217">
        <w:rPr>
          <w:rFonts w:hint="eastAsia"/>
        </w:rPr>
        <w:t>三富大樓</w:t>
      </w:r>
      <w:r w:rsidRPr="00AA3217">
        <w:t>2F</w:t>
      </w:r>
    </w:p>
    <w:p w:rsidR="00107C1F" w:rsidRPr="00894E10" w:rsidRDefault="00107C1F" w:rsidP="00107C1F">
      <w:pPr>
        <w:pStyle w:val="a6"/>
        <w:ind w:leftChars="400" w:left="1920" w:hangingChars="400" w:hanging="960"/>
      </w:pPr>
      <w:r w:rsidRPr="00AA3217">
        <w:t>TEL</w:t>
      </w:r>
      <w:r w:rsidRPr="00AA3217">
        <w:rPr>
          <w:rFonts w:hint="eastAsia"/>
        </w:rPr>
        <w:t>：（</w:t>
      </w:r>
      <w:r w:rsidRPr="00AA3217">
        <w:t>03</w:t>
      </w:r>
      <w:r w:rsidRPr="00AA3217">
        <w:rPr>
          <w:rFonts w:hint="eastAsia"/>
          <w:lang w:eastAsia="zh-TW"/>
        </w:rPr>
        <w:t>）</w:t>
      </w:r>
      <w:r w:rsidRPr="00AA3217">
        <w:t xml:space="preserve">5836-6535 </w:t>
      </w:r>
    </w:p>
    <w:p w:rsidR="00107C1F" w:rsidRPr="00894E10" w:rsidRDefault="00107C1F" w:rsidP="00107C1F">
      <w:pPr>
        <w:pStyle w:val="a6"/>
        <w:ind w:leftChars="400" w:left="1920" w:hangingChars="400" w:hanging="960"/>
        <w:rPr>
          <w:lang w:eastAsia="zh-TW"/>
        </w:rPr>
      </w:pPr>
      <w:r w:rsidRPr="00AA3217">
        <w:t>FAX</w:t>
      </w:r>
      <w:r w:rsidRPr="00AA3217">
        <w:rPr>
          <w:rFonts w:hint="eastAsia"/>
        </w:rPr>
        <w:t>：</w:t>
      </w:r>
      <w:r w:rsidRPr="00AA3217">
        <w:rPr>
          <w:rFonts w:hint="eastAsia"/>
          <w:lang w:eastAsia="zh-TW"/>
        </w:rPr>
        <w:t>（</w:t>
      </w:r>
      <w:r w:rsidRPr="00AA3217">
        <w:t>03</w:t>
      </w:r>
      <w:r w:rsidRPr="00AA3217">
        <w:rPr>
          <w:rFonts w:hint="eastAsia"/>
          <w:lang w:eastAsia="zh-TW"/>
        </w:rPr>
        <w:t>）</w:t>
      </w:r>
      <w:r w:rsidRPr="00AA3217">
        <w:t>5836-6536</w:t>
      </w:r>
    </w:p>
    <w:p w:rsidR="00107C1F" w:rsidRPr="00894E10" w:rsidRDefault="00107C1F" w:rsidP="00107C1F">
      <w:pPr>
        <w:pStyle w:val="a6"/>
        <w:ind w:leftChars="400" w:left="1920" w:hangingChars="400" w:hanging="960"/>
        <w:rPr>
          <w:lang w:eastAsia="zh-TW"/>
        </w:rPr>
      </w:pPr>
      <w:r w:rsidRPr="00AA3217">
        <w:rPr>
          <w:rFonts w:hint="eastAsia"/>
        </w:rPr>
        <w:t>會長：鐘幸昌</w:t>
      </w:r>
    </w:p>
    <w:p w:rsidR="00107C1F" w:rsidRPr="00894E10" w:rsidRDefault="00107C1F" w:rsidP="00107C1F">
      <w:pPr>
        <w:pStyle w:val="a6"/>
        <w:ind w:leftChars="0" w:left="960" w:hangingChars="400" w:hanging="960"/>
      </w:pPr>
      <w:r w:rsidRPr="00AA3217">
        <w:rPr>
          <w:rFonts w:hint="eastAsia"/>
        </w:rPr>
        <w:t>（十</w:t>
      </w:r>
      <w:r w:rsidRPr="00AA3217">
        <w:rPr>
          <w:rFonts w:hint="eastAsia"/>
          <w:lang w:eastAsia="zh-TW"/>
        </w:rPr>
        <w:t>九）</w:t>
      </w:r>
      <w:r w:rsidRPr="00AA3217">
        <w:rPr>
          <w:rFonts w:hint="eastAsia"/>
        </w:rPr>
        <w:t>九州臺灣商工會</w:t>
      </w:r>
    </w:p>
    <w:p w:rsidR="00107C1F" w:rsidRPr="00894E10" w:rsidRDefault="00107C1F" w:rsidP="00107C1F">
      <w:pPr>
        <w:pStyle w:val="a6"/>
        <w:ind w:leftChars="400" w:left="1800" w:hangingChars="350" w:hanging="840"/>
      </w:pPr>
      <w:r w:rsidRPr="00AA3217">
        <w:rPr>
          <w:rFonts w:hint="eastAsia"/>
        </w:rPr>
        <w:t>福岡市中央區藥院</w:t>
      </w:r>
      <w:r w:rsidRPr="00AA3217">
        <w:t>4-8-15-901</w:t>
      </w:r>
    </w:p>
    <w:p w:rsidR="00107C1F" w:rsidRPr="00894E10" w:rsidRDefault="00107C1F" w:rsidP="00107C1F">
      <w:pPr>
        <w:pStyle w:val="a6"/>
        <w:ind w:leftChars="400" w:left="1920" w:hangingChars="400" w:hanging="960"/>
      </w:pPr>
      <w:r w:rsidRPr="00AA3217">
        <w:t>TEL</w:t>
      </w:r>
      <w:r w:rsidRPr="00AA3217">
        <w:rPr>
          <w:rFonts w:hint="eastAsia"/>
        </w:rPr>
        <w:t>：（</w:t>
      </w:r>
      <w:r w:rsidRPr="00AA3217">
        <w:t>092</w:t>
      </w:r>
      <w:r w:rsidRPr="00AA3217">
        <w:rPr>
          <w:rFonts w:hint="eastAsia"/>
        </w:rPr>
        <w:t>）</w:t>
      </w:r>
      <w:r w:rsidRPr="00AA3217">
        <w:t>715-6283</w:t>
      </w:r>
    </w:p>
    <w:p w:rsidR="00107C1F" w:rsidRPr="00894E10" w:rsidRDefault="00107C1F" w:rsidP="00107C1F">
      <w:pPr>
        <w:pStyle w:val="a6"/>
        <w:ind w:leftChars="400" w:left="1920" w:hangingChars="400" w:hanging="960"/>
      </w:pPr>
      <w:r w:rsidRPr="00AA3217">
        <w:t>FAX</w:t>
      </w:r>
      <w:r w:rsidRPr="00AA3217">
        <w:rPr>
          <w:rFonts w:hint="eastAsia"/>
        </w:rPr>
        <w:t>：（</w:t>
      </w:r>
      <w:r w:rsidRPr="00AA3217">
        <w:t>092</w:t>
      </w:r>
      <w:r w:rsidRPr="00AA3217">
        <w:rPr>
          <w:rFonts w:hint="eastAsia"/>
        </w:rPr>
        <w:t>）</w:t>
      </w:r>
      <w:r w:rsidRPr="00AA3217">
        <w:t>791-6620</w:t>
      </w:r>
    </w:p>
    <w:p w:rsidR="00107C1F" w:rsidRPr="00894E10" w:rsidRDefault="00107C1F" w:rsidP="00107C1F">
      <w:pPr>
        <w:pStyle w:val="a6"/>
        <w:ind w:leftChars="400" w:left="1920" w:hangingChars="400" w:hanging="960"/>
      </w:pPr>
      <w:r w:rsidRPr="00AA3217">
        <w:rPr>
          <w:rFonts w:hint="eastAsia"/>
        </w:rPr>
        <w:t>會長：賴玉汝</w:t>
      </w:r>
    </w:p>
    <w:p w:rsidR="00107C1F" w:rsidRPr="00894E10" w:rsidRDefault="00107C1F" w:rsidP="00107C1F">
      <w:pPr>
        <w:pStyle w:val="a6"/>
        <w:ind w:leftChars="0" w:left="960" w:hangingChars="400" w:hanging="960"/>
      </w:pPr>
      <w:r w:rsidRPr="00AA3217">
        <w:rPr>
          <w:rFonts w:hint="eastAsia"/>
        </w:rPr>
        <w:t>（</w:t>
      </w:r>
      <w:r w:rsidRPr="00AA3217">
        <w:rPr>
          <w:rFonts w:hint="eastAsia"/>
          <w:lang w:eastAsia="zh-TW"/>
        </w:rPr>
        <w:t>二十）</w:t>
      </w:r>
      <w:r w:rsidRPr="00AA3217">
        <w:rPr>
          <w:rFonts w:hint="eastAsia"/>
        </w:rPr>
        <w:t>琉球臺灣商工協會</w:t>
      </w:r>
    </w:p>
    <w:p w:rsidR="00107C1F" w:rsidRPr="00894E10" w:rsidRDefault="00107C1F" w:rsidP="00107C1F">
      <w:pPr>
        <w:pStyle w:val="a6"/>
        <w:ind w:leftChars="400" w:left="1920" w:hangingChars="400" w:hanging="960"/>
      </w:pPr>
      <w:r w:rsidRPr="00AA3217">
        <w:rPr>
          <w:rFonts w:hint="eastAsia"/>
        </w:rPr>
        <w:t>沖繩縣石垣市新川</w:t>
      </w:r>
      <w:r w:rsidRPr="00AA3217">
        <w:t>1145-57</w:t>
      </w:r>
      <w:r w:rsidRPr="00AA3217">
        <w:tab/>
      </w:r>
    </w:p>
    <w:p w:rsidR="00107C1F" w:rsidRPr="00894E10" w:rsidRDefault="00107C1F" w:rsidP="00107C1F">
      <w:pPr>
        <w:pStyle w:val="a6"/>
        <w:ind w:leftChars="400" w:left="1920" w:hangingChars="400" w:hanging="960"/>
      </w:pPr>
      <w:r w:rsidRPr="00AA3217">
        <w:t>TEL</w:t>
      </w:r>
      <w:r w:rsidRPr="00AA3217">
        <w:rPr>
          <w:rFonts w:hint="eastAsia"/>
        </w:rPr>
        <w:t>：（</w:t>
      </w:r>
      <w:r w:rsidRPr="00AA3217">
        <w:t>098</w:t>
      </w:r>
      <w:r w:rsidRPr="00AA3217">
        <w:rPr>
          <w:rFonts w:hint="eastAsia"/>
        </w:rPr>
        <w:t>）</w:t>
      </w:r>
      <w:r w:rsidRPr="00AA3217">
        <w:t>082-8817</w:t>
      </w:r>
    </w:p>
    <w:p w:rsidR="00107C1F" w:rsidRPr="00894E10" w:rsidRDefault="00107C1F" w:rsidP="00107C1F">
      <w:pPr>
        <w:pStyle w:val="a6"/>
        <w:ind w:leftChars="400" w:left="1920" w:hangingChars="400" w:hanging="960"/>
      </w:pPr>
      <w:r w:rsidRPr="00AA3217">
        <w:t>FAX</w:t>
      </w:r>
      <w:r w:rsidRPr="00AA3217">
        <w:rPr>
          <w:rFonts w:hint="eastAsia"/>
        </w:rPr>
        <w:t>：（</w:t>
      </w:r>
      <w:r w:rsidRPr="00AA3217">
        <w:t>098</w:t>
      </w:r>
      <w:r w:rsidRPr="00AA3217">
        <w:rPr>
          <w:rFonts w:hint="eastAsia"/>
        </w:rPr>
        <w:t>）</w:t>
      </w:r>
      <w:r w:rsidRPr="00AA3217">
        <w:t>082-5585</w:t>
      </w:r>
    </w:p>
    <w:p w:rsidR="00107C1F" w:rsidRPr="00894E10" w:rsidRDefault="00107C1F" w:rsidP="00107C1F">
      <w:pPr>
        <w:pStyle w:val="a6"/>
        <w:ind w:leftChars="400" w:left="1920" w:hangingChars="400" w:hanging="960"/>
      </w:pPr>
      <w:r w:rsidRPr="00AA3217">
        <w:rPr>
          <w:rFonts w:hint="eastAsia"/>
        </w:rPr>
        <w:t>會頭：東鄉清龍</w:t>
      </w:r>
    </w:p>
    <w:p w:rsidR="00107C1F" w:rsidRPr="00894E10" w:rsidRDefault="00107C1F" w:rsidP="00107C1F">
      <w:pPr>
        <w:pStyle w:val="a6"/>
        <w:ind w:leftChars="0" w:left="960" w:hangingChars="400" w:hanging="960"/>
      </w:pPr>
      <w:r w:rsidRPr="00AA3217">
        <w:rPr>
          <w:rFonts w:hint="eastAsia"/>
        </w:rPr>
        <w:t>（</w:t>
      </w:r>
      <w:r w:rsidRPr="00AA3217">
        <w:rPr>
          <w:rFonts w:hint="eastAsia"/>
          <w:lang w:eastAsia="zh-TW"/>
        </w:rPr>
        <w:t>二一）</w:t>
      </w:r>
      <w:r w:rsidRPr="00AA3217">
        <w:rPr>
          <w:rFonts w:hint="eastAsia"/>
        </w:rPr>
        <w:t>東京華僑商工聯合會（一般社團法人）</w:t>
      </w:r>
    </w:p>
    <w:p w:rsidR="00107C1F" w:rsidRPr="00894E10" w:rsidRDefault="00107C1F" w:rsidP="00107C1F">
      <w:pPr>
        <w:pStyle w:val="a6"/>
        <w:ind w:leftChars="400" w:left="1920" w:hangingChars="400" w:hanging="960"/>
      </w:pPr>
      <w:r w:rsidRPr="00AA3217">
        <w:rPr>
          <w:rFonts w:hint="eastAsia"/>
        </w:rPr>
        <w:t>東京都中央區銀座</w:t>
      </w:r>
      <w:r w:rsidRPr="00AA3217">
        <w:t>6-13-6 5F</w:t>
      </w:r>
    </w:p>
    <w:p w:rsidR="00107C1F" w:rsidRPr="00894E10" w:rsidRDefault="00107C1F" w:rsidP="00107C1F">
      <w:pPr>
        <w:pStyle w:val="a6"/>
        <w:ind w:leftChars="400" w:left="1920" w:hangingChars="400" w:hanging="960"/>
      </w:pPr>
      <w:r w:rsidRPr="00AA3217">
        <w:t>TEL</w:t>
      </w:r>
      <w:r w:rsidRPr="00AA3217">
        <w:rPr>
          <w:rFonts w:hint="eastAsia"/>
        </w:rPr>
        <w:t>：（</w:t>
      </w:r>
      <w:r w:rsidRPr="00AA3217">
        <w:t>03</w:t>
      </w:r>
      <w:r w:rsidRPr="00AA3217">
        <w:rPr>
          <w:rFonts w:hint="eastAsia"/>
        </w:rPr>
        <w:t>）</w:t>
      </w:r>
      <w:r w:rsidRPr="00AA3217">
        <w:t>3541-0672</w:t>
      </w:r>
    </w:p>
    <w:p w:rsidR="00107C1F" w:rsidRPr="00894E10" w:rsidRDefault="00107C1F" w:rsidP="00107C1F">
      <w:pPr>
        <w:pStyle w:val="a6"/>
        <w:ind w:leftChars="400" w:left="1920" w:hangingChars="400" w:hanging="960"/>
      </w:pPr>
      <w:r w:rsidRPr="00AA3217">
        <w:t>FAX</w:t>
      </w:r>
      <w:r w:rsidRPr="00AA3217">
        <w:rPr>
          <w:rFonts w:hint="eastAsia"/>
        </w:rPr>
        <w:t>：（</w:t>
      </w:r>
      <w:r w:rsidRPr="00AA3217">
        <w:t>03</w:t>
      </w:r>
      <w:r w:rsidRPr="00AA3217">
        <w:rPr>
          <w:rFonts w:hint="eastAsia"/>
        </w:rPr>
        <w:t>）</w:t>
      </w:r>
      <w:r w:rsidRPr="00AA3217">
        <w:t>3541-8695</w:t>
      </w:r>
    </w:p>
    <w:p w:rsidR="00107C1F" w:rsidRPr="00894E10" w:rsidRDefault="00107C1F" w:rsidP="00107C1F">
      <w:pPr>
        <w:pStyle w:val="a6"/>
        <w:ind w:leftChars="400" w:left="1920" w:hangingChars="400" w:hanging="960"/>
      </w:pPr>
      <w:r w:rsidRPr="00AA3217">
        <w:rPr>
          <w:rFonts w:hint="eastAsia"/>
        </w:rPr>
        <w:t>會長：高博恭</w:t>
      </w:r>
    </w:p>
    <w:p w:rsidR="00107C1F" w:rsidRPr="00894E10" w:rsidRDefault="00107C1F" w:rsidP="00107C1F">
      <w:pPr>
        <w:pStyle w:val="a6"/>
        <w:ind w:leftChars="0" w:left="960" w:hangingChars="400" w:hanging="960"/>
      </w:pPr>
      <w:r w:rsidRPr="00AA3217">
        <w:rPr>
          <w:rFonts w:hint="eastAsia"/>
        </w:rPr>
        <w:t>（</w:t>
      </w:r>
      <w:r w:rsidRPr="00AA3217">
        <w:rPr>
          <w:rFonts w:hint="eastAsia"/>
          <w:lang w:eastAsia="zh-TW"/>
        </w:rPr>
        <w:t>二二）</w:t>
      </w:r>
      <w:r w:rsidRPr="00AA3217">
        <w:rPr>
          <w:rFonts w:hint="eastAsia"/>
        </w:rPr>
        <w:t>世界華人工商婦女企管協會日本分會</w:t>
      </w:r>
    </w:p>
    <w:p w:rsidR="00107C1F" w:rsidRPr="00894E10" w:rsidRDefault="00107C1F" w:rsidP="00107C1F">
      <w:pPr>
        <w:pStyle w:val="a6"/>
        <w:ind w:leftChars="400" w:left="1920" w:hangingChars="400" w:hanging="960"/>
      </w:pPr>
      <w:r w:rsidRPr="00AA3217">
        <w:rPr>
          <w:rFonts w:hint="eastAsia"/>
        </w:rPr>
        <w:t>東京都豊島区西池袋</w:t>
      </w:r>
      <w:r w:rsidRPr="00AA3217">
        <w:t>4-19-4</w:t>
      </w:r>
    </w:p>
    <w:p w:rsidR="00107C1F" w:rsidRPr="00894E10" w:rsidRDefault="00107C1F" w:rsidP="00107C1F">
      <w:pPr>
        <w:pStyle w:val="a6"/>
        <w:ind w:leftChars="400" w:left="1920" w:hangingChars="400" w:hanging="960"/>
      </w:pPr>
      <w:r w:rsidRPr="00AA3217">
        <w:t>TEL</w:t>
      </w:r>
      <w:r w:rsidRPr="00AA3217">
        <w:rPr>
          <w:rFonts w:hint="eastAsia"/>
        </w:rPr>
        <w:t>：（</w:t>
      </w:r>
      <w:r w:rsidRPr="00AA3217">
        <w:t>03</w:t>
      </w:r>
      <w:r w:rsidRPr="00AA3217">
        <w:rPr>
          <w:rFonts w:hint="eastAsia"/>
          <w:lang w:eastAsia="zh-TW"/>
        </w:rPr>
        <w:t>）</w:t>
      </w:r>
      <w:r w:rsidRPr="00AA3217">
        <w:t>6869-7068</w:t>
      </w:r>
    </w:p>
    <w:p w:rsidR="00107C1F" w:rsidRPr="00894E10" w:rsidRDefault="00107C1F" w:rsidP="00107C1F">
      <w:pPr>
        <w:pStyle w:val="a6"/>
        <w:ind w:leftChars="400" w:left="1920" w:hangingChars="400" w:hanging="960"/>
      </w:pPr>
      <w:r w:rsidRPr="00AA3217">
        <w:t>FAX</w:t>
      </w:r>
      <w:r w:rsidRPr="00AA3217">
        <w:rPr>
          <w:rFonts w:hint="eastAsia"/>
        </w:rPr>
        <w:t>：</w:t>
      </w:r>
      <w:r w:rsidRPr="00AA3217">
        <w:rPr>
          <w:rFonts w:hint="eastAsia"/>
          <w:lang w:eastAsia="zh-TW"/>
        </w:rPr>
        <w:t>（</w:t>
      </w:r>
      <w:r w:rsidRPr="00AA3217">
        <w:t>03</w:t>
      </w:r>
      <w:r w:rsidRPr="00AA3217">
        <w:rPr>
          <w:rFonts w:hint="eastAsia"/>
          <w:lang w:eastAsia="zh-TW"/>
        </w:rPr>
        <w:t>）</w:t>
      </w:r>
      <w:r w:rsidRPr="00AA3217">
        <w:t>5917-0686</w:t>
      </w:r>
    </w:p>
    <w:p w:rsidR="00107C1F" w:rsidRPr="00894E10" w:rsidRDefault="00107C1F" w:rsidP="00107C1F">
      <w:pPr>
        <w:pStyle w:val="a6"/>
        <w:ind w:leftChars="400" w:left="1920" w:hangingChars="400" w:hanging="960"/>
      </w:pPr>
      <w:r w:rsidRPr="00AA3217">
        <w:rPr>
          <w:rFonts w:hint="eastAsia"/>
        </w:rPr>
        <w:t>會長：錢妙玲</w:t>
      </w:r>
    </w:p>
    <w:p w:rsidR="00107C1F" w:rsidRPr="00894E10" w:rsidRDefault="00107C1F" w:rsidP="00107C1F">
      <w:pPr>
        <w:pStyle w:val="a6"/>
        <w:ind w:leftChars="0" w:left="960" w:hangingChars="400" w:hanging="960"/>
        <w:rPr>
          <w:lang w:eastAsia="zh-TW"/>
        </w:rPr>
      </w:pPr>
      <w:r w:rsidRPr="00AA3217">
        <w:rPr>
          <w:rFonts w:hint="eastAsia"/>
        </w:rPr>
        <w:t>（</w:t>
      </w:r>
      <w:r w:rsidRPr="00AA3217">
        <w:rPr>
          <w:rFonts w:hint="eastAsia"/>
          <w:lang w:eastAsia="zh-TW"/>
        </w:rPr>
        <w:t>二三）</w:t>
      </w:r>
      <w:r w:rsidRPr="00AA3217">
        <w:rPr>
          <w:rFonts w:hint="eastAsia"/>
        </w:rPr>
        <w:t>世界華人工商婦女企管協會日本關西分會</w:t>
      </w:r>
    </w:p>
    <w:p w:rsidR="00107C1F" w:rsidRPr="00894E10" w:rsidRDefault="00107C1F" w:rsidP="00107C1F">
      <w:pPr>
        <w:pStyle w:val="a6"/>
        <w:ind w:leftChars="400" w:left="1920" w:hangingChars="400" w:hanging="960"/>
        <w:rPr>
          <w:lang w:eastAsia="zh-CN"/>
        </w:rPr>
      </w:pPr>
      <w:r w:rsidRPr="00AA3217">
        <w:rPr>
          <w:rFonts w:hint="eastAsia"/>
        </w:rPr>
        <w:t>大阪府大阪市天王寺区清水谷町</w:t>
      </w:r>
      <w:r w:rsidRPr="00AA3217">
        <w:t>20-9</w:t>
      </w:r>
    </w:p>
    <w:p w:rsidR="00107C1F" w:rsidRPr="00894E10" w:rsidRDefault="00107C1F" w:rsidP="00107C1F">
      <w:pPr>
        <w:pStyle w:val="a6"/>
        <w:ind w:leftChars="400" w:left="1920" w:hangingChars="400" w:hanging="960"/>
        <w:rPr>
          <w:lang w:eastAsia="zh-TW"/>
        </w:rPr>
      </w:pPr>
      <w:r w:rsidRPr="00AA3217">
        <w:t>TEL</w:t>
      </w:r>
      <w:r w:rsidRPr="00AA3217">
        <w:rPr>
          <w:rFonts w:hint="eastAsia"/>
        </w:rPr>
        <w:t>：</w:t>
      </w:r>
      <w:r w:rsidRPr="00AA3217">
        <w:rPr>
          <w:lang w:eastAsia="zh-TW"/>
        </w:rPr>
        <w:t>090-8165-4744</w:t>
      </w:r>
    </w:p>
    <w:p w:rsidR="00107C1F" w:rsidRPr="00894E10" w:rsidRDefault="00107C1F" w:rsidP="00107C1F">
      <w:pPr>
        <w:pStyle w:val="a6"/>
        <w:ind w:leftChars="400" w:left="1920" w:hangingChars="400" w:hanging="960"/>
      </w:pPr>
      <w:r w:rsidRPr="00AA3217">
        <w:rPr>
          <w:rFonts w:hint="eastAsia"/>
        </w:rPr>
        <w:t>會長：洪麗華</w:t>
      </w:r>
    </w:p>
    <w:p w:rsidR="000A70F6" w:rsidRPr="00894E10" w:rsidRDefault="000A70F6" w:rsidP="000A70F6">
      <w:pPr>
        <w:pStyle w:val="a6"/>
        <w:ind w:leftChars="400" w:left="1920" w:hangingChars="400" w:hanging="960"/>
      </w:pPr>
    </w:p>
    <w:p w:rsidR="000A70F6" w:rsidRPr="00894E10" w:rsidRDefault="000A70F6" w:rsidP="000A70F6">
      <w:pPr>
        <w:pStyle w:val="a6"/>
        <w:ind w:leftChars="0" w:left="960" w:hangingChars="400" w:hanging="960"/>
        <w:rPr>
          <w:lang w:eastAsia="zh-TW"/>
        </w:rPr>
      </w:pPr>
    </w:p>
    <w:p w:rsidR="00356EC1" w:rsidRPr="00894E10" w:rsidRDefault="00356EC1" w:rsidP="003F5A27">
      <w:pPr>
        <w:pStyle w:val="a3"/>
        <w:spacing w:before="514" w:after="771"/>
        <w:rPr>
          <w:lang w:eastAsia="zh-TW"/>
        </w:rPr>
      </w:pPr>
      <w:r w:rsidRPr="00AA3217">
        <w:rPr>
          <w:lang w:eastAsia="zh-TW"/>
        </w:rPr>
        <w:br w:type="page"/>
      </w:r>
      <w:bookmarkStart w:id="35" w:name="_Toc458086621"/>
      <w:bookmarkStart w:id="36" w:name="_Toc523935409"/>
      <w:bookmarkStart w:id="37" w:name="_Toc47472243"/>
      <w:r w:rsidRPr="00AA3217">
        <w:rPr>
          <w:rFonts w:hint="eastAsia"/>
          <w:lang w:eastAsia="zh-TW"/>
        </w:rPr>
        <w:t>附錄二　當地重要投資相關機構</w:t>
      </w:r>
      <w:bookmarkEnd w:id="35"/>
      <w:bookmarkEnd w:id="36"/>
      <w:bookmarkEnd w:id="37"/>
    </w:p>
    <w:p w:rsidR="00356EC1" w:rsidRPr="00894E10" w:rsidRDefault="00356EC1" w:rsidP="00356EC1">
      <w:pPr>
        <w:pStyle w:val="a6"/>
        <w:ind w:left="960" w:hanging="720"/>
      </w:pPr>
      <w:r w:rsidRPr="00AA3217">
        <w:rPr>
          <w:rFonts w:hint="eastAsia"/>
        </w:rPr>
        <w:t>（一）日本貿易振興機構</w:t>
      </w:r>
    </w:p>
    <w:p w:rsidR="00356EC1" w:rsidRPr="00894E10" w:rsidRDefault="00356EC1" w:rsidP="00356EC1">
      <w:pPr>
        <w:pStyle w:val="a6"/>
        <w:ind w:left="960" w:hanging="720"/>
        <w:rPr>
          <w:lang w:val="it-IT"/>
        </w:rPr>
      </w:pPr>
      <w:r w:rsidRPr="00AA3217">
        <w:tab/>
      </w:r>
      <w:r w:rsidRPr="00AA3217">
        <w:rPr>
          <w:rFonts w:hint="eastAsia"/>
          <w:lang w:val="en-US"/>
        </w:rPr>
        <w:t>東京都港區赤</w:t>
      </w:r>
      <w:r w:rsidRPr="00AA3217">
        <w:rPr>
          <w:rFonts w:ascii="細明體" w:eastAsia="細明體" w:hAnsi="細明體" w:cs="細明體" w:hint="eastAsia"/>
          <w:lang w:val="en-US"/>
        </w:rPr>
        <w:t>坂</w:t>
      </w:r>
      <w:r w:rsidRPr="00AA3217">
        <w:rPr>
          <w:lang w:val="it-IT"/>
        </w:rPr>
        <w:t>1</w:t>
      </w:r>
      <w:r w:rsidRPr="00AA3217">
        <w:rPr>
          <w:lang w:val="en-US"/>
        </w:rPr>
        <w:t>-</w:t>
      </w:r>
      <w:r w:rsidRPr="00AA3217">
        <w:rPr>
          <w:lang w:val="it-IT"/>
        </w:rPr>
        <w:t>12-32</w:t>
      </w:r>
    </w:p>
    <w:p w:rsidR="00356EC1" w:rsidRPr="00894E10" w:rsidRDefault="00356EC1" w:rsidP="00356EC1">
      <w:pPr>
        <w:pStyle w:val="a6"/>
        <w:ind w:leftChars="325" w:left="780" w:firstLineChars="0" w:firstLine="180"/>
        <w:rPr>
          <w:lang w:val="it-IT"/>
        </w:rPr>
      </w:pPr>
      <w:r w:rsidRPr="00AA3217">
        <w:rPr>
          <w:lang w:val="it-IT"/>
        </w:rPr>
        <w:t>Ark Mori Building</w:t>
      </w:r>
      <w:r w:rsidRPr="00AA3217">
        <w:rPr>
          <w:rFonts w:hint="eastAsia"/>
          <w:lang w:val="it-IT"/>
        </w:rPr>
        <w:t>（</w:t>
      </w:r>
      <w:r w:rsidRPr="00AA3217">
        <w:rPr>
          <w:rFonts w:hint="eastAsia"/>
          <w:lang w:val="en-US"/>
        </w:rPr>
        <w:t>綜合詢問櫃台在</w:t>
      </w:r>
      <w:r w:rsidRPr="00AA3217">
        <w:rPr>
          <w:lang w:val="it-IT"/>
        </w:rPr>
        <w:t>6</w:t>
      </w:r>
      <w:r w:rsidRPr="00AA3217">
        <w:rPr>
          <w:rFonts w:hint="eastAsia"/>
          <w:lang w:val="en-US"/>
        </w:rPr>
        <w:t>樓</w:t>
      </w:r>
      <w:r w:rsidRPr="00AA3217">
        <w:rPr>
          <w:rFonts w:hint="eastAsia"/>
          <w:lang w:val="it-IT"/>
        </w:rPr>
        <w:t>）</w:t>
      </w:r>
    </w:p>
    <w:p w:rsidR="00356EC1" w:rsidRPr="00894E10" w:rsidRDefault="00356EC1" w:rsidP="00356EC1">
      <w:pPr>
        <w:pStyle w:val="a6"/>
        <w:ind w:leftChars="300" w:left="720" w:firstLineChars="0" w:firstLine="240"/>
        <w:rPr>
          <w:lang w:val="it-IT"/>
        </w:rPr>
      </w:pPr>
      <w:r w:rsidRPr="00AA3217">
        <w:rPr>
          <w:lang w:val="it-IT"/>
        </w:rPr>
        <w:t>TEL</w:t>
      </w:r>
      <w:r w:rsidRPr="00894E10">
        <w:rPr>
          <w:rFonts w:hint="eastAsia"/>
          <w:lang w:val="it-IT" w:eastAsia="zh-TW"/>
        </w:rPr>
        <w:t>：</w:t>
      </w:r>
      <w:r w:rsidRPr="00AA3217">
        <w:rPr>
          <w:rFonts w:hint="eastAsia"/>
          <w:lang w:val="it-IT"/>
        </w:rPr>
        <w:t>（</w:t>
      </w:r>
      <w:r w:rsidRPr="00AA3217">
        <w:rPr>
          <w:lang w:val="it-IT"/>
        </w:rPr>
        <w:t>03</w:t>
      </w:r>
      <w:r w:rsidRPr="00AA3217">
        <w:rPr>
          <w:rFonts w:hint="eastAsia"/>
          <w:lang w:val="it-IT"/>
        </w:rPr>
        <w:t>）</w:t>
      </w:r>
      <w:r w:rsidRPr="00AA3217">
        <w:rPr>
          <w:lang w:val="it-IT"/>
        </w:rPr>
        <w:t>3582-5511</w:t>
      </w:r>
    </w:p>
    <w:p w:rsidR="00356EC1" w:rsidRPr="00894E10" w:rsidRDefault="00356EC1" w:rsidP="00356EC1">
      <w:pPr>
        <w:pStyle w:val="a6"/>
        <w:ind w:left="960" w:hanging="720"/>
        <w:rPr>
          <w:rFonts w:eastAsia="新細明體"/>
          <w:lang w:val="pt-BR"/>
        </w:rPr>
      </w:pPr>
      <w:r w:rsidRPr="00AA3217">
        <w:tab/>
      </w:r>
      <w:r w:rsidRPr="00AA3217">
        <w:rPr>
          <w:rFonts w:hint="eastAsia"/>
        </w:rPr>
        <w:t>網站</w:t>
      </w:r>
      <w:r w:rsidRPr="00AA3217">
        <w:rPr>
          <w:rFonts w:hint="eastAsia"/>
          <w:lang w:val="pt-BR"/>
        </w:rPr>
        <w:t>：</w:t>
      </w:r>
      <w:r w:rsidRPr="00AA3217">
        <w:rPr>
          <w:lang w:val="pt-BR"/>
        </w:rPr>
        <w:t>http://www.jetro.go.jp</w:t>
      </w:r>
    </w:p>
    <w:p w:rsidR="00356EC1" w:rsidRPr="00894E10" w:rsidRDefault="00356EC1" w:rsidP="00356EC1">
      <w:pPr>
        <w:pStyle w:val="a6"/>
        <w:ind w:left="960" w:hanging="720"/>
      </w:pPr>
      <w:r w:rsidRPr="00AA3217">
        <w:rPr>
          <w:rFonts w:hint="eastAsia"/>
        </w:rPr>
        <w:t>（二）財團法人對日貿易投資交流促進協會</w:t>
      </w:r>
    </w:p>
    <w:p w:rsidR="00356EC1" w:rsidRPr="00894E10" w:rsidRDefault="00356EC1" w:rsidP="00356EC1">
      <w:pPr>
        <w:pStyle w:val="a6"/>
        <w:ind w:left="960" w:hanging="720"/>
      </w:pPr>
      <w:r w:rsidRPr="00AA3217">
        <w:tab/>
      </w:r>
      <w:r w:rsidRPr="00AA3217">
        <w:rPr>
          <w:rFonts w:hint="eastAsia"/>
        </w:rPr>
        <w:t>東京都</w:t>
      </w:r>
      <w:r w:rsidRPr="00AA3217">
        <w:rPr>
          <w:rFonts w:ascii="華康細圓體" w:hint="eastAsia"/>
        </w:rPr>
        <w:t>豊島</w:t>
      </w:r>
      <w:r w:rsidRPr="00AA3217">
        <w:rPr>
          <w:rFonts w:hint="eastAsia"/>
        </w:rPr>
        <w:t>區</w:t>
      </w:r>
      <w:r w:rsidRPr="00AA3217">
        <w:rPr>
          <w:rFonts w:hAnsi="MS Mincho"/>
        </w:rPr>
        <w:t>東池袋</w:t>
      </w:r>
      <w:r w:rsidRPr="00AA3217">
        <w:t>3</w:t>
      </w:r>
      <w:r w:rsidRPr="00AA3217">
        <w:rPr>
          <w:rFonts w:eastAsia="MS Mincho"/>
        </w:rPr>
        <w:t>-1-3</w:t>
      </w:r>
      <w:r w:rsidRPr="00AA3217">
        <w:t>World Import Mart</w:t>
      </w:r>
      <w:r w:rsidRPr="00AA3217">
        <w:rPr>
          <w:rFonts w:hAnsi="MS Mincho"/>
        </w:rPr>
        <w:t>大樓</w:t>
      </w:r>
      <w:r w:rsidRPr="00AA3217">
        <w:t>6</w:t>
      </w:r>
      <w:r w:rsidRPr="00AA3217">
        <w:rPr>
          <w:rFonts w:hAnsi="MS Mincho"/>
        </w:rPr>
        <w:t>樓</w:t>
      </w:r>
    </w:p>
    <w:p w:rsidR="00356EC1" w:rsidRPr="00894E10" w:rsidRDefault="00356EC1" w:rsidP="00356EC1">
      <w:pPr>
        <w:pStyle w:val="a6"/>
        <w:ind w:left="960" w:hanging="720"/>
      </w:pPr>
      <w:r w:rsidRPr="00AA3217">
        <w:tab/>
        <w:t>TEL</w:t>
      </w:r>
      <w:r w:rsidRPr="00AA3217">
        <w:rPr>
          <w:rFonts w:hint="eastAsia"/>
        </w:rPr>
        <w:t>：</w:t>
      </w:r>
      <w:r w:rsidRPr="00AA3217">
        <w:t>03-3988-2</w:t>
      </w:r>
      <w:r w:rsidRPr="00AA3217">
        <w:rPr>
          <w:lang w:eastAsia="zh-TW"/>
        </w:rPr>
        <w:t>8</w:t>
      </w:r>
      <w:r w:rsidRPr="00AA3217">
        <w:t>91</w:t>
      </w:r>
    </w:p>
    <w:p w:rsidR="00356EC1" w:rsidRPr="00894E10" w:rsidRDefault="00356EC1" w:rsidP="00356EC1">
      <w:pPr>
        <w:pStyle w:val="a6"/>
        <w:ind w:left="960" w:hanging="720"/>
      </w:pPr>
      <w:r w:rsidRPr="00AA3217">
        <w:tab/>
        <w:t>FAX</w:t>
      </w:r>
      <w:r w:rsidRPr="00AA3217">
        <w:rPr>
          <w:rFonts w:hint="eastAsia"/>
        </w:rPr>
        <w:t>：</w:t>
      </w:r>
      <w:r w:rsidRPr="00AA3217">
        <w:t>03-3988-1629</w:t>
      </w:r>
    </w:p>
    <w:p w:rsidR="00356EC1" w:rsidRPr="00894E10" w:rsidRDefault="00356EC1" w:rsidP="00356EC1">
      <w:pPr>
        <w:pStyle w:val="a6"/>
        <w:ind w:left="960" w:hanging="720"/>
      </w:pPr>
      <w:r w:rsidRPr="00AA3217">
        <w:tab/>
      </w:r>
      <w:r w:rsidRPr="00AA3217">
        <w:rPr>
          <w:rFonts w:hint="eastAsia"/>
        </w:rPr>
        <w:t>網站：</w:t>
      </w:r>
      <w:hyperlink r:id="rId49" w:history="1">
        <w:r w:rsidRPr="00AA3217">
          <w:t>http://www.mipro.or.jp</w:t>
        </w:r>
      </w:hyperlink>
    </w:p>
    <w:p w:rsidR="000A70F6" w:rsidRPr="00894E10" w:rsidRDefault="00356EC1" w:rsidP="003F5A27">
      <w:pPr>
        <w:pStyle w:val="a3"/>
        <w:spacing w:before="514" w:after="771"/>
        <w:rPr>
          <w:lang w:val="zh-TW" w:eastAsia="zh-TW"/>
        </w:rPr>
      </w:pPr>
      <w:r w:rsidRPr="00AA3217">
        <w:rPr>
          <w:lang w:eastAsia="zh-TW"/>
        </w:rPr>
        <w:br w:type="page"/>
      </w:r>
      <w:bookmarkStart w:id="38" w:name="_Toc458086622"/>
      <w:bookmarkStart w:id="39" w:name="_Toc523935410"/>
      <w:bookmarkStart w:id="40" w:name="_Toc47472244"/>
      <w:bookmarkStart w:id="41" w:name="_Toc306890163"/>
      <w:bookmarkStart w:id="42" w:name="_Toc307374075"/>
      <w:bookmarkStart w:id="43" w:name="_Toc307821292"/>
      <w:bookmarkStart w:id="44" w:name="_Toc332881526"/>
      <w:bookmarkStart w:id="45" w:name="_Toc458086623"/>
      <w:bookmarkStart w:id="46" w:name="OLE_LINK2"/>
      <w:bookmarkStart w:id="47" w:name="OLE_LINK3"/>
      <w:r w:rsidR="000A70F6" w:rsidRPr="00AA3217">
        <w:rPr>
          <w:rFonts w:hint="eastAsia"/>
          <w:lang w:val="zh-TW" w:eastAsia="zh-TW"/>
        </w:rPr>
        <w:t>附錄三　日本對外投資統計</w:t>
      </w:r>
      <w:bookmarkEnd w:id="38"/>
      <w:bookmarkEnd w:id="39"/>
      <w:bookmarkEnd w:id="40"/>
    </w:p>
    <w:bookmarkEnd w:id="41"/>
    <w:bookmarkEnd w:id="42"/>
    <w:bookmarkEnd w:id="43"/>
    <w:bookmarkEnd w:id="44"/>
    <w:bookmarkEnd w:id="45"/>
    <w:bookmarkEnd w:id="46"/>
    <w:bookmarkEnd w:id="47"/>
    <w:p w:rsidR="00107C1F" w:rsidRPr="00894E10" w:rsidRDefault="00107C1F" w:rsidP="00107C1F">
      <w:pPr>
        <w:pStyle w:val="aff5"/>
        <w:ind w:firstLine="480"/>
        <w:jc w:val="right"/>
        <w:rPr>
          <w:lang w:val="zh-TW"/>
        </w:rPr>
      </w:pPr>
      <w:r w:rsidRPr="00AA3217">
        <w:rPr>
          <w:rFonts w:hint="eastAsia"/>
          <w:lang w:val="zh-TW"/>
        </w:rPr>
        <w:t>單位：百萬美元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7"/>
        <w:gridCol w:w="961"/>
        <w:gridCol w:w="1350"/>
        <w:gridCol w:w="930"/>
        <w:gridCol w:w="1381"/>
        <w:gridCol w:w="898"/>
        <w:gridCol w:w="1413"/>
      </w:tblGrid>
      <w:tr w:rsidR="00894E10" w:rsidRPr="00894E10" w:rsidTr="00822CD4">
        <w:trPr>
          <w:trHeight w:val="454"/>
        </w:trPr>
        <w:tc>
          <w:tcPr>
            <w:tcW w:w="1025" w:type="pct"/>
            <w:vMerge w:val="restart"/>
            <w:shd w:val="clear" w:color="auto" w:fill="auto"/>
            <w:vAlign w:val="center"/>
          </w:tcPr>
          <w:p w:rsidR="00107C1F" w:rsidRPr="00894E10" w:rsidRDefault="00107C1F" w:rsidP="00822CD4">
            <w:pPr>
              <w:pStyle w:val="af2"/>
            </w:pPr>
            <w:proofErr w:type="gramStart"/>
            <w:r w:rsidRPr="00894E10">
              <w:rPr>
                <w:rFonts w:hint="eastAsia"/>
              </w:rPr>
              <w:t>國</w:t>
            </w:r>
            <w:proofErr w:type="gramEnd"/>
            <w:r w:rsidRPr="00894E10">
              <w:rPr>
                <w:rFonts w:hint="eastAsia"/>
              </w:rPr>
              <w:t>家別</w:t>
            </w:r>
          </w:p>
        </w:tc>
        <w:tc>
          <w:tcPr>
            <w:tcW w:w="1325" w:type="pct"/>
            <w:gridSpan w:val="2"/>
            <w:shd w:val="clear" w:color="auto" w:fill="auto"/>
            <w:vAlign w:val="center"/>
          </w:tcPr>
          <w:p w:rsidR="00107C1F" w:rsidRPr="00894E10" w:rsidRDefault="00107C1F" w:rsidP="00822CD4">
            <w:pPr>
              <w:pStyle w:val="af2"/>
              <w:rPr>
                <w:lang w:eastAsia="zh-TW"/>
              </w:rPr>
            </w:pPr>
            <w:r w:rsidRPr="00894E10">
              <w:rPr>
                <w:rFonts w:hint="eastAsia"/>
                <w:lang w:eastAsia="zh-TW"/>
              </w:rPr>
              <w:t>累計至</w:t>
            </w:r>
            <w:r w:rsidRPr="00894E10">
              <w:t>201</w:t>
            </w:r>
            <w:r w:rsidRPr="00894E10">
              <w:rPr>
                <w:lang w:eastAsia="zh-TW"/>
              </w:rPr>
              <w:t>7</w:t>
            </w:r>
          </w:p>
        </w:tc>
        <w:tc>
          <w:tcPr>
            <w:tcW w:w="1325" w:type="pct"/>
            <w:gridSpan w:val="2"/>
            <w:shd w:val="clear" w:color="auto" w:fill="auto"/>
            <w:vAlign w:val="center"/>
          </w:tcPr>
          <w:p w:rsidR="00107C1F" w:rsidRPr="00894E10" w:rsidRDefault="00107C1F" w:rsidP="00822CD4">
            <w:pPr>
              <w:pStyle w:val="af2"/>
              <w:rPr>
                <w:lang w:eastAsia="zh-TW"/>
              </w:rPr>
            </w:pPr>
            <w:r w:rsidRPr="00894E10">
              <w:rPr>
                <w:rFonts w:hint="eastAsia"/>
                <w:lang w:eastAsia="zh-TW"/>
              </w:rPr>
              <w:t>累計至</w:t>
            </w:r>
            <w:r w:rsidRPr="00894E10">
              <w:t>201</w:t>
            </w:r>
            <w:r w:rsidRPr="00894E10">
              <w:rPr>
                <w:lang w:eastAsia="zh-TW"/>
              </w:rPr>
              <w:t>8</w:t>
            </w:r>
          </w:p>
        </w:tc>
        <w:tc>
          <w:tcPr>
            <w:tcW w:w="1325" w:type="pct"/>
            <w:gridSpan w:val="2"/>
            <w:shd w:val="clear" w:color="auto" w:fill="auto"/>
            <w:vAlign w:val="center"/>
          </w:tcPr>
          <w:p w:rsidR="00107C1F" w:rsidRPr="00894E10" w:rsidRDefault="00107C1F" w:rsidP="00822CD4">
            <w:pPr>
              <w:pStyle w:val="af2"/>
              <w:snapToGrid w:val="0"/>
              <w:rPr>
                <w:lang w:eastAsia="zh-TW"/>
              </w:rPr>
            </w:pPr>
            <w:r w:rsidRPr="00894E10">
              <w:t>201</w:t>
            </w:r>
            <w:r w:rsidRPr="00894E10">
              <w:rPr>
                <w:lang w:eastAsia="zh-TW"/>
              </w:rPr>
              <w:t>9</w:t>
            </w:r>
            <w:r w:rsidRPr="00894E10">
              <w:rPr>
                <w:rFonts w:hint="eastAsia"/>
              </w:rPr>
              <w:t>年</w:t>
            </w:r>
            <w:r w:rsidRPr="00894E10">
              <w:rPr>
                <w:rFonts w:hint="eastAsia"/>
                <w:lang w:eastAsia="zh-TW"/>
              </w:rPr>
              <w:t>（流量）</w:t>
            </w:r>
          </w:p>
        </w:tc>
      </w:tr>
      <w:tr w:rsidR="00894E10" w:rsidRPr="00894E10" w:rsidTr="00822CD4">
        <w:trPr>
          <w:trHeight w:val="454"/>
        </w:trPr>
        <w:tc>
          <w:tcPr>
            <w:tcW w:w="1025" w:type="pct"/>
            <w:vMerge/>
            <w:shd w:val="clear" w:color="auto" w:fill="auto"/>
            <w:vAlign w:val="center"/>
          </w:tcPr>
          <w:p w:rsidR="00107C1F" w:rsidRPr="00894E10" w:rsidRDefault="00107C1F" w:rsidP="00822CD4">
            <w:pPr>
              <w:pStyle w:val="af2"/>
              <w:snapToGrid w:val="0"/>
              <w:ind w:firstLine="480"/>
            </w:pPr>
          </w:p>
        </w:tc>
        <w:tc>
          <w:tcPr>
            <w:tcW w:w="551" w:type="pct"/>
            <w:shd w:val="clear" w:color="auto" w:fill="auto"/>
            <w:vAlign w:val="center"/>
          </w:tcPr>
          <w:p w:rsidR="00107C1F" w:rsidRPr="00894E10" w:rsidRDefault="00107C1F" w:rsidP="00822CD4">
            <w:pPr>
              <w:pStyle w:val="af2"/>
              <w:rPr>
                <w:szCs w:val="16"/>
              </w:rPr>
            </w:pPr>
            <w:r w:rsidRPr="00894E10">
              <w:rPr>
                <w:rFonts w:hint="eastAsia"/>
              </w:rPr>
              <w:t>件</w:t>
            </w:r>
            <w:proofErr w:type="gramStart"/>
            <w:r w:rsidRPr="00894E10">
              <w:rPr>
                <w:rFonts w:hint="eastAsia"/>
              </w:rPr>
              <w:t>數</w:t>
            </w:r>
            <w:proofErr w:type="gramEnd"/>
          </w:p>
        </w:tc>
        <w:tc>
          <w:tcPr>
            <w:tcW w:w="774" w:type="pct"/>
            <w:shd w:val="clear" w:color="auto" w:fill="auto"/>
            <w:vAlign w:val="center"/>
          </w:tcPr>
          <w:p w:rsidR="00107C1F" w:rsidRPr="00894E10" w:rsidRDefault="00107C1F" w:rsidP="00822CD4">
            <w:pPr>
              <w:pStyle w:val="af2"/>
            </w:pPr>
            <w:r w:rsidRPr="00894E10">
              <w:rPr>
                <w:rFonts w:hint="eastAsia"/>
              </w:rPr>
              <w:t>金額</w:t>
            </w:r>
          </w:p>
        </w:tc>
        <w:tc>
          <w:tcPr>
            <w:tcW w:w="533" w:type="pct"/>
            <w:shd w:val="clear" w:color="auto" w:fill="auto"/>
            <w:vAlign w:val="center"/>
          </w:tcPr>
          <w:p w:rsidR="00107C1F" w:rsidRPr="00894E10" w:rsidRDefault="00107C1F" w:rsidP="00822CD4">
            <w:pPr>
              <w:pStyle w:val="af2"/>
              <w:rPr>
                <w:szCs w:val="16"/>
              </w:rPr>
            </w:pPr>
            <w:r w:rsidRPr="00894E10">
              <w:rPr>
                <w:rFonts w:hint="eastAsia"/>
              </w:rPr>
              <w:t>件</w:t>
            </w:r>
            <w:proofErr w:type="gramStart"/>
            <w:r w:rsidRPr="00894E10">
              <w:rPr>
                <w:rFonts w:hint="eastAsia"/>
              </w:rPr>
              <w:t>數</w:t>
            </w:r>
            <w:proofErr w:type="gramEnd"/>
          </w:p>
        </w:tc>
        <w:tc>
          <w:tcPr>
            <w:tcW w:w="792" w:type="pct"/>
            <w:shd w:val="clear" w:color="auto" w:fill="auto"/>
            <w:vAlign w:val="center"/>
          </w:tcPr>
          <w:p w:rsidR="00107C1F" w:rsidRPr="00894E10" w:rsidRDefault="00107C1F" w:rsidP="00822CD4">
            <w:pPr>
              <w:pStyle w:val="af2"/>
            </w:pPr>
            <w:r w:rsidRPr="00894E10">
              <w:rPr>
                <w:rFonts w:hint="eastAsia"/>
              </w:rPr>
              <w:t>金額</w:t>
            </w:r>
          </w:p>
        </w:tc>
        <w:tc>
          <w:tcPr>
            <w:tcW w:w="515" w:type="pct"/>
            <w:shd w:val="clear" w:color="auto" w:fill="auto"/>
            <w:vAlign w:val="center"/>
          </w:tcPr>
          <w:p w:rsidR="00107C1F" w:rsidRPr="00894E10" w:rsidRDefault="00107C1F" w:rsidP="00822CD4">
            <w:pPr>
              <w:pStyle w:val="af2"/>
            </w:pPr>
            <w:r w:rsidRPr="00894E10">
              <w:rPr>
                <w:rFonts w:hint="eastAsia"/>
              </w:rPr>
              <w:t>件</w:t>
            </w:r>
            <w:proofErr w:type="gramStart"/>
            <w:r w:rsidRPr="00894E10">
              <w:rPr>
                <w:rFonts w:hint="eastAsia"/>
              </w:rPr>
              <w:t>數</w:t>
            </w:r>
            <w:proofErr w:type="gramEnd"/>
          </w:p>
        </w:tc>
        <w:tc>
          <w:tcPr>
            <w:tcW w:w="810" w:type="pct"/>
            <w:shd w:val="clear" w:color="auto" w:fill="auto"/>
            <w:vAlign w:val="center"/>
          </w:tcPr>
          <w:p w:rsidR="00107C1F" w:rsidRPr="00894E10" w:rsidRDefault="00107C1F" w:rsidP="00822CD4">
            <w:pPr>
              <w:pStyle w:val="af2"/>
            </w:pPr>
            <w:r w:rsidRPr="00894E10">
              <w:rPr>
                <w:rFonts w:hint="eastAsia"/>
              </w:rPr>
              <w:t>金額</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美</w:t>
            </w:r>
            <w:proofErr w:type="gramStart"/>
            <w:r w:rsidRPr="00894E10">
              <w:rPr>
                <w:rFonts w:hint="eastAsia"/>
              </w:rPr>
              <w:t>國</w:t>
            </w:r>
            <w:proofErr w:type="gramEnd"/>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490,608</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503,937</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47,997</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英</w:t>
            </w:r>
            <w:proofErr w:type="gramStart"/>
            <w:r w:rsidRPr="00894E10">
              <w:rPr>
                <w:rFonts w:hint="eastAsia"/>
              </w:rPr>
              <w:t>國</w:t>
            </w:r>
            <w:proofErr w:type="gramEnd"/>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154,037</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163,498</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5,481</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荷蘭</w:t>
            </w:r>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130,410</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132,756</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12,877</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澳洲</w:t>
            </w:r>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69,105</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66,833</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11,294</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英</w:t>
            </w:r>
            <w:proofErr w:type="gramStart"/>
            <w:r w:rsidRPr="00894E10">
              <w:rPr>
                <w:rFonts w:hint="eastAsia"/>
              </w:rPr>
              <w:t>屬</w:t>
            </w:r>
            <w:proofErr w:type="gramEnd"/>
            <w:r w:rsidRPr="00894E10">
              <w:rPr>
                <w:rFonts w:hint="eastAsia"/>
              </w:rPr>
              <w:t>開</w:t>
            </w:r>
            <w:proofErr w:type="gramStart"/>
            <w:r w:rsidRPr="00894E10">
              <w:rPr>
                <w:rFonts w:hint="eastAsia"/>
              </w:rPr>
              <w:t>曼</w:t>
            </w:r>
            <w:proofErr w:type="gramEnd"/>
            <w:r w:rsidRPr="00894E10">
              <w:rPr>
                <w:rFonts w:hint="eastAsia"/>
              </w:rPr>
              <w:t>群島</w:t>
            </w:r>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35,412</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47,038</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2,590</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新加坡</w:t>
            </w:r>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63,616</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78,519</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15,686</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德</w:t>
            </w:r>
            <w:proofErr w:type="gramStart"/>
            <w:r w:rsidRPr="00894E10">
              <w:rPr>
                <w:rFonts w:hint="eastAsia"/>
              </w:rPr>
              <w:t>國</w:t>
            </w:r>
            <w:proofErr w:type="gramEnd"/>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27,026</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29,039</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12,702</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韓</w:t>
            </w:r>
            <w:proofErr w:type="gramStart"/>
            <w:r w:rsidRPr="00894E10">
              <w:rPr>
                <w:rFonts w:hint="eastAsia"/>
              </w:rPr>
              <w:t>國</w:t>
            </w:r>
            <w:proofErr w:type="gramEnd"/>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37,060</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39,147</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2,461</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香港</w:t>
            </w:r>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30,820</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33,004</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2,414</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加拿大</w:t>
            </w:r>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16,686</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17,432</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3,377</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法</w:t>
            </w:r>
            <w:proofErr w:type="gramStart"/>
            <w:r w:rsidRPr="00894E10">
              <w:rPr>
                <w:rFonts w:hint="eastAsia"/>
              </w:rPr>
              <w:t>國</w:t>
            </w:r>
            <w:proofErr w:type="gramEnd"/>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16,275</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16,392</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1,657</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比利時</w:t>
            </w:r>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20,714</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t>22,179</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3,451</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盧森堡</w:t>
            </w:r>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rPr>
            </w:pPr>
            <w:r w:rsidRPr="00894E10">
              <w:t>15,242</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rPr>
            </w:pPr>
            <w:r w:rsidRPr="00894E10">
              <w:t>13,578</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2,624</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臺</w:t>
            </w:r>
            <w:proofErr w:type="gramStart"/>
            <w:r w:rsidRPr="00894E10">
              <w:rPr>
                <w:rFonts w:hint="eastAsia"/>
              </w:rPr>
              <w:t>灣</w:t>
            </w:r>
            <w:proofErr w:type="gramEnd"/>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15,014</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15,403</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1,352</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瑞典</w:t>
            </w:r>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5,699</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7,094</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1,017</w:t>
            </w:r>
          </w:p>
        </w:tc>
      </w:tr>
      <w:tr w:rsidR="00894E10" w:rsidRPr="00894E10" w:rsidTr="00822CD4">
        <w:trPr>
          <w:trHeight w:val="454"/>
        </w:trPr>
        <w:tc>
          <w:tcPr>
            <w:tcW w:w="1025" w:type="pct"/>
            <w:shd w:val="clear" w:color="auto" w:fill="auto"/>
            <w:vAlign w:val="center"/>
          </w:tcPr>
          <w:p w:rsidR="00107C1F" w:rsidRPr="00894E10" w:rsidRDefault="00107C1F" w:rsidP="00822CD4">
            <w:pPr>
              <w:pStyle w:val="af2"/>
              <w:rPr>
                <w:rFonts w:hAnsi="新細明體" w:cs="新細明體"/>
              </w:rPr>
            </w:pPr>
            <w:r w:rsidRPr="00894E10">
              <w:rPr>
                <w:rFonts w:hint="eastAsia"/>
              </w:rPr>
              <w:t>瑞士</w:t>
            </w:r>
          </w:p>
        </w:tc>
        <w:tc>
          <w:tcPr>
            <w:tcW w:w="551"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74"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12,497</w:t>
            </w:r>
          </w:p>
        </w:tc>
        <w:tc>
          <w:tcPr>
            <w:tcW w:w="533"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792"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lang w:eastAsia="zh-TW"/>
              </w:rPr>
              <w:t>14,284</w:t>
            </w:r>
          </w:p>
        </w:tc>
        <w:tc>
          <w:tcPr>
            <w:tcW w:w="515" w:type="pct"/>
            <w:shd w:val="clear" w:color="auto" w:fill="auto"/>
            <w:vAlign w:val="center"/>
          </w:tcPr>
          <w:p w:rsidR="00107C1F" w:rsidRPr="00894E10" w:rsidRDefault="00107C1F" w:rsidP="00822CD4">
            <w:pPr>
              <w:ind w:firstLineChars="0" w:firstLine="0"/>
              <w:jc w:val="center"/>
              <w:rPr>
                <w:rFonts w:eastAsia="新細明體"/>
              </w:rPr>
            </w:pPr>
            <w:r w:rsidRPr="00894E10">
              <w:t>n.a</w:t>
            </w:r>
          </w:p>
        </w:tc>
        <w:tc>
          <w:tcPr>
            <w:tcW w:w="810" w:type="pct"/>
            <w:shd w:val="clear" w:color="auto" w:fill="auto"/>
            <w:vAlign w:val="center"/>
          </w:tcPr>
          <w:p w:rsidR="00107C1F" w:rsidRPr="00894E10" w:rsidRDefault="00107C1F" w:rsidP="00822CD4">
            <w:pPr>
              <w:ind w:firstLineChars="0" w:firstLine="0"/>
              <w:jc w:val="center"/>
              <w:rPr>
                <w:rFonts w:eastAsia="新細明體"/>
                <w:lang w:eastAsia="zh-TW"/>
              </w:rPr>
            </w:pPr>
            <w:r w:rsidRPr="00894E10">
              <w:rPr>
                <w:rFonts w:eastAsia="新細明體"/>
                <w:lang w:eastAsia="zh-TW"/>
              </w:rPr>
              <w:t>5,051</w:t>
            </w:r>
          </w:p>
        </w:tc>
      </w:tr>
    </w:tbl>
    <w:p w:rsidR="00107C1F" w:rsidRPr="00894E10" w:rsidRDefault="00107C1F" w:rsidP="00107C1F">
      <w:pPr>
        <w:pStyle w:val="aff5"/>
      </w:pPr>
      <w:r w:rsidRPr="00AA3217">
        <w:rPr>
          <w:rFonts w:hint="eastAsia"/>
        </w:rPr>
        <w:t>資料來源：</w:t>
      </w:r>
      <w:r w:rsidRPr="00AA3217">
        <w:t>JETRO</w:t>
      </w:r>
      <w:r w:rsidRPr="00AA3217">
        <w:rPr>
          <w:rFonts w:hint="eastAsia"/>
        </w:rPr>
        <w:t xml:space="preserve">　日本對外直接投資統計</w:t>
      </w:r>
    </w:p>
    <w:p w:rsidR="00107C1F" w:rsidRPr="00894E10" w:rsidRDefault="00107C1F" w:rsidP="00107C1F">
      <w:pPr>
        <w:pStyle w:val="a3"/>
        <w:spacing w:before="514" w:after="771"/>
        <w:rPr>
          <w:lang w:eastAsia="zh-TW"/>
        </w:rPr>
      </w:pPr>
      <w:bookmarkStart w:id="48" w:name="_Toc47472245"/>
      <w:r w:rsidRPr="00AA3217">
        <w:rPr>
          <w:rFonts w:hint="eastAsia"/>
          <w:kern w:val="0"/>
          <w:lang w:val="zh-TW" w:eastAsia="zh-TW"/>
        </w:rPr>
        <w:t xml:space="preserve">附錄四　</w:t>
      </w:r>
      <w:r w:rsidRPr="00AA3217">
        <w:rPr>
          <w:rFonts w:hint="eastAsia"/>
          <w:lang w:eastAsia="zh-TW"/>
        </w:rPr>
        <w:t>我國廠商對當地</w:t>
      </w:r>
      <w:r w:rsidR="00931A5D" w:rsidRPr="00AA3217">
        <w:rPr>
          <w:rFonts w:hint="eastAsia"/>
          <w:lang w:eastAsia="zh-TW"/>
        </w:rPr>
        <w:t>國</w:t>
      </w:r>
      <w:r w:rsidRPr="00AA3217">
        <w:rPr>
          <w:rFonts w:hint="eastAsia"/>
          <w:lang w:eastAsia="zh-TW"/>
        </w:rPr>
        <w:t>投資統計</w:t>
      </w:r>
      <w:bookmarkEnd w:id="48"/>
    </w:p>
    <w:p w:rsidR="00931A5D" w:rsidRPr="00894E10" w:rsidRDefault="00931A5D" w:rsidP="00931A5D">
      <w:pPr>
        <w:pStyle w:val="aff3"/>
        <w:spacing w:before="257"/>
        <w:ind w:firstLine="480"/>
        <w:rPr>
          <w:lang w:eastAsia="zh-TW"/>
        </w:rPr>
      </w:pPr>
      <w:r w:rsidRPr="00AA3217">
        <w:rPr>
          <w:rFonts w:hint="eastAsia"/>
          <w:lang w:eastAsia="zh-TW"/>
        </w:rPr>
        <w:t>年度別統計表</w:t>
      </w:r>
    </w:p>
    <w:p w:rsidR="00107C1F" w:rsidRPr="00894E10" w:rsidRDefault="00107C1F" w:rsidP="00107C1F">
      <w:pPr>
        <w:snapToGrid w:val="0"/>
        <w:spacing w:line="440" w:lineRule="exact"/>
        <w:ind w:firstLineChars="0" w:firstLine="0"/>
        <w:jc w:val="right"/>
        <w:rPr>
          <w:rFonts w:ascii="華康粗圓體" w:eastAsia="華康粗圓體"/>
          <w:lang w:eastAsia="zh-TW"/>
        </w:rPr>
      </w:pPr>
      <w:r w:rsidRPr="00894E10">
        <w:rPr>
          <w:rFonts w:hint="eastAsia"/>
          <w:lang w:val="zh-TW" w:eastAsia="zh-TW"/>
        </w:rPr>
        <w:t>單位：</w:t>
      </w:r>
      <w:r w:rsidRPr="00894E10">
        <w:rPr>
          <w:rFonts w:hint="eastAsia"/>
          <w:lang w:eastAsia="zh-TW"/>
        </w:rPr>
        <w:t>千美元</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6"/>
        <w:gridCol w:w="2646"/>
        <w:gridCol w:w="3582"/>
      </w:tblGrid>
      <w:tr w:rsidR="00894E10" w:rsidRPr="00894E10" w:rsidTr="00822CD4">
        <w:trPr>
          <w:trHeight w:val="454"/>
          <w:tblHeader/>
          <w:jc w:val="center"/>
        </w:trPr>
        <w:tc>
          <w:tcPr>
            <w:tcW w:w="2336" w:type="dxa"/>
            <w:vAlign w:val="center"/>
          </w:tcPr>
          <w:p w:rsidR="00107C1F" w:rsidRPr="00894E10" w:rsidRDefault="00107C1F" w:rsidP="00822CD4">
            <w:pPr>
              <w:snapToGrid w:val="0"/>
              <w:ind w:firstLineChars="0" w:firstLine="0"/>
              <w:jc w:val="center"/>
            </w:pPr>
            <w:r w:rsidRPr="00894E10">
              <w:rPr>
                <w:rFonts w:hint="eastAsia"/>
              </w:rPr>
              <w:t>年度</w:t>
            </w:r>
          </w:p>
        </w:tc>
        <w:tc>
          <w:tcPr>
            <w:tcW w:w="2646" w:type="dxa"/>
            <w:vAlign w:val="center"/>
          </w:tcPr>
          <w:p w:rsidR="00107C1F" w:rsidRPr="00894E10" w:rsidRDefault="00107C1F" w:rsidP="00822CD4">
            <w:pPr>
              <w:snapToGrid w:val="0"/>
              <w:ind w:firstLineChars="0" w:firstLine="0"/>
              <w:jc w:val="center"/>
            </w:pPr>
            <w:r w:rsidRPr="00894E10">
              <w:rPr>
                <w:rFonts w:hint="eastAsia"/>
              </w:rPr>
              <w:t>件</w:t>
            </w:r>
            <w:proofErr w:type="gramStart"/>
            <w:r w:rsidRPr="00894E10">
              <w:rPr>
                <w:rFonts w:hint="eastAsia"/>
              </w:rPr>
              <w:t>數</w:t>
            </w:r>
            <w:proofErr w:type="gramEnd"/>
          </w:p>
        </w:tc>
        <w:tc>
          <w:tcPr>
            <w:tcW w:w="3582" w:type="dxa"/>
            <w:vAlign w:val="center"/>
          </w:tcPr>
          <w:p w:rsidR="00107C1F" w:rsidRPr="00894E10" w:rsidRDefault="00107C1F" w:rsidP="00822CD4">
            <w:pPr>
              <w:snapToGrid w:val="0"/>
              <w:ind w:firstLineChars="0" w:firstLine="0"/>
              <w:jc w:val="center"/>
            </w:pPr>
            <w:r w:rsidRPr="00894E10">
              <w:rPr>
                <w:rFonts w:hint="eastAsia"/>
              </w:rPr>
              <w:t>金額</w:t>
            </w:r>
          </w:p>
        </w:tc>
      </w:tr>
      <w:tr w:rsidR="00894E10" w:rsidRPr="00894E10" w:rsidTr="00822CD4">
        <w:trPr>
          <w:trHeight w:val="454"/>
          <w:jc w:val="center"/>
        </w:trPr>
        <w:tc>
          <w:tcPr>
            <w:tcW w:w="2336" w:type="dxa"/>
            <w:vAlign w:val="center"/>
          </w:tcPr>
          <w:p w:rsidR="00931A5D" w:rsidRPr="00894E10" w:rsidRDefault="00931A5D" w:rsidP="00D77816">
            <w:pPr>
              <w:snapToGrid w:val="0"/>
              <w:ind w:firstLineChars="0" w:firstLine="0"/>
              <w:jc w:val="center"/>
            </w:pPr>
            <w:r w:rsidRPr="00894E10">
              <w:t>1975</w:t>
            </w:r>
          </w:p>
        </w:tc>
        <w:tc>
          <w:tcPr>
            <w:tcW w:w="2646" w:type="dxa"/>
            <w:vAlign w:val="center"/>
          </w:tcPr>
          <w:p w:rsidR="00931A5D" w:rsidRPr="00894E10" w:rsidRDefault="00931A5D" w:rsidP="00822CD4">
            <w:pPr>
              <w:snapToGrid w:val="0"/>
              <w:ind w:firstLineChars="0" w:firstLine="0"/>
              <w:jc w:val="center"/>
            </w:pPr>
            <w:r w:rsidRPr="00894E10">
              <w:rPr>
                <w:lang w:eastAsia="zh-TW"/>
              </w:rPr>
              <w:t>1</w:t>
            </w:r>
          </w:p>
        </w:tc>
        <w:tc>
          <w:tcPr>
            <w:tcW w:w="3582" w:type="dxa"/>
            <w:vAlign w:val="center"/>
          </w:tcPr>
          <w:p w:rsidR="00931A5D" w:rsidRPr="00894E10" w:rsidRDefault="00931A5D" w:rsidP="00822CD4">
            <w:pPr>
              <w:snapToGrid w:val="0"/>
              <w:ind w:rightChars="453" w:right="1087" w:firstLineChars="0" w:firstLine="0"/>
              <w:jc w:val="right"/>
            </w:pPr>
            <w:r w:rsidRPr="00894E10">
              <w:rPr>
                <w:lang w:eastAsia="zh-TW"/>
              </w:rPr>
              <w:t>50</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1978</w:t>
            </w:r>
          </w:p>
        </w:tc>
        <w:tc>
          <w:tcPr>
            <w:tcW w:w="2646" w:type="dxa"/>
            <w:vAlign w:val="center"/>
          </w:tcPr>
          <w:p w:rsidR="00D77816" w:rsidRPr="00894E10" w:rsidRDefault="00D77816" w:rsidP="00822CD4">
            <w:pPr>
              <w:snapToGrid w:val="0"/>
              <w:ind w:firstLineChars="0" w:firstLine="0"/>
              <w:jc w:val="center"/>
            </w:pPr>
            <w:r w:rsidRPr="00894E10">
              <w:t>1</w:t>
            </w:r>
          </w:p>
        </w:tc>
        <w:tc>
          <w:tcPr>
            <w:tcW w:w="3582" w:type="dxa"/>
            <w:vAlign w:val="center"/>
          </w:tcPr>
          <w:p w:rsidR="00D77816" w:rsidRPr="00894E10" w:rsidRDefault="00D77816" w:rsidP="00822CD4">
            <w:pPr>
              <w:snapToGrid w:val="0"/>
              <w:ind w:rightChars="453" w:right="1087" w:firstLineChars="0" w:firstLine="0"/>
              <w:jc w:val="right"/>
            </w:pPr>
            <w:r w:rsidRPr="00894E10">
              <w:t>116</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1979</w:t>
            </w:r>
          </w:p>
        </w:tc>
        <w:tc>
          <w:tcPr>
            <w:tcW w:w="2646" w:type="dxa"/>
            <w:vAlign w:val="center"/>
          </w:tcPr>
          <w:p w:rsidR="00D77816" w:rsidRPr="00894E10" w:rsidRDefault="00D77816" w:rsidP="00822CD4">
            <w:pPr>
              <w:snapToGrid w:val="0"/>
              <w:ind w:firstLineChars="0" w:firstLine="0"/>
              <w:jc w:val="center"/>
            </w:pPr>
            <w:r w:rsidRPr="00894E10">
              <w:t>3</w:t>
            </w:r>
          </w:p>
        </w:tc>
        <w:tc>
          <w:tcPr>
            <w:tcW w:w="3582" w:type="dxa"/>
            <w:vAlign w:val="center"/>
          </w:tcPr>
          <w:p w:rsidR="00D77816" w:rsidRPr="00894E10" w:rsidRDefault="00D77816" w:rsidP="00822CD4">
            <w:pPr>
              <w:snapToGrid w:val="0"/>
              <w:ind w:rightChars="453" w:right="1087" w:firstLineChars="0" w:firstLine="0"/>
              <w:jc w:val="right"/>
            </w:pPr>
            <w:r w:rsidRPr="00894E10">
              <w:t>584</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1980</w:t>
            </w:r>
          </w:p>
        </w:tc>
        <w:tc>
          <w:tcPr>
            <w:tcW w:w="2646" w:type="dxa"/>
            <w:vAlign w:val="center"/>
          </w:tcPr>
          <w:p w:rsidR="00D77816" w:rsidRPr="00894E10" w:rsidRDefault="00D77816" w:rsidP="00822CD4">
            <w:pPr>
              <w:snapToGrid w:val="0"/>
              <w:ind w:firstLineChars="0" w:firstLine="0"/>
              <w:jc w:val="center"/>
            </w:pPr>
            <w:r w:rsidRPr="00894E10">
              <w:t>1</w:t>
            </w:r>
          </w:p>
        </w:tc>
        <w:tc>
          <w:tcPr>
            <w:tcW w:w="3582" w:type="dxa"/>
            <w:vAlign w:val="center"/>
          </w:tcPr>
          <w:p w:rsidR="00D77816" w:rsidRPr="00894E10" w:rsidRDefault="00D77816" w:rsidP="00822CD4">
            <w:pPr>
              <w:snapToGrid w:val="0"/>
              <w:ind w:rightChars="453" w:right="1087" w:firstLineChars="0" w:firstLine="0"/>
              <w:jc w:val="right"/>
            </w:pPr>
            <w:r w:rsidRPr="00894E10">
              <w:t>222</w:t>
            </w:r>
          </w:p>
        </w:tc>
      </w:tr>
      <w:tr w:rsidR="00894E10" w:rsidRPr="00894E10" w:rsidTr="00822CD4">
        <w:trPr>
          <w:trHeight w:val="454"/>
          <w:jc w:val="center"/>
        </w:trPr>
        <w:tc>
          <w:tcPr>
            <w:tcW w:w="2336" w:type="dxa"/>
            <w:vAlign w:val="center"/>
          </w:tcPr>
          <w:p w:rsidR="00107C1F" w:rsidRPr="00894E10" w:rsidRDefault="00D77816" w:rsidP="00D77816">
            <w:pPr>
              <w:snapToGrid w:val="0"/>
              <w:ind w:firstLineChars="0" w:firstLine="0"/>
              <w:jc w:val="center"/>
            </w:pPr>
            <w:r w:rsidRPr="00894E10">
              <w:t>1985</w:t>
            </w:r>
          </w:p>
        </w:tc>
        <w:tc>
          <w:tcPr>
            <w:tcW w:w="2646" w:type="dxa"/>
            <w:vAlign w:val="center"/>
          </w:tcPr>
          <w:p w:rsidR="00107C1F" w:rsidRPr="00894E10" w:rsidRDefault="00107C1F" w:rsidP="00822CD4">
            <w:pPr>
              <w:snapToGrid w:val="0"/>
              <w:ind w:firstLineChars="0" w:firstLine="0"/>
              <w:jc w:val="center"/>
            </w:pPr>
            <w:r w:rsidRPr="00894E10">
              <w:t>1</w:t>
            </w:r>
          </w:p>
        </w:tc>
        <w:tc>
          <w:tcPr>
            <w:tcW w:w="3582" w:type="dxa"/>
            <w:vAlign w:val="center"/>
          </w:tcPr>
          <w:p w:rsidR="00107C1F" w:rsidRPr="00894E10" w:rsidRDefault="00107C1F" w:rsidP="00822CD4">
            <w:pPr>
              <w:snapToGrid w:val="0"/>
              <w:ind w:rightChars="453" w:right="1087" w:firstLineChars="0" w:firstLine="0"/>
              <w:jc w:val="right"/>
            </w:pPr>
            <w:r w:rsidRPr="00894E10">
              <w:t>23</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1986</w:t>
            </w:r>
          </w:p>
        </w:tc>
        <w:tc>
          <w:tcPr>
            <w:tcW w:w="2646" w:type="dxa"/>
            <w:vAlign w:val="center"/>
          </w:tcPr>
          <w:p w:rsidR="00D77816" w:rsidRPr="00894E10" w:rsidRDefault="00D77816" w:rsidP="00822CD4">
            <w:pPr>
              <w:snapToGrid w:val="0"/>
              <w:ind w:firstLineChars="0" w:firstLine="0"/>
              <w:jc w:val="center"/>
            </w:pPr>
            <w:r w:rsidRPr="00894E10">
              <w:t>1</w:t>
            </w:r>
          </w:p>
        </w:tc>
        <w:tc>
          <w:tcPr>
            <w:tcW w:w="3582" w:type="dxa"/>
            <w:vAlign w:val="center"/>
          </w:tcPr>
          <w:p w:rsidR="00D77816" w:rsidRPr="00894E10" w:rsidRDefault="00D77816" w:rsidP="00822CD4">
            <w:pPr>
              <w:snapToGrid w:val="0"/>
              <w:ind w:rightChars="453" w:right="1087" w:firstLineChars="0" w:firstLine="0"/>
              <w:jc w:val="right"/>
            </w:pPr>
            <w:r w:rsidRPr="00894E10">
              <w:t>62</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1987</w:t>
            </w:r>
          </w:p>
        </w:tc>
        <w:tc>
          <w:tcPr>
            <w:tcW w:w="2646" w:type="dxa"/>
            <w:vAlign w:val="center"/>
          </w:tcPr>
          <w:p w:rsidR="00D77816" w:rsidRPr="00894E10" w:rsidRDefault="00D77816" w:rsidP="00822CD4">
            <w:pPr>
              <w:snapToGrid w:val="0"/>
              <w:ind w:firstLineChars="0" w:firstLine="0"/>
              <w:jc w:val="center"/>
            </w:pPr>
            <w:r w:rsidRPr="00894E10">
              <w:t>4</w:t>
            </w:r>
          </w:p>
        </w:tc>
        <w:tc>
          <w:tcPr>
            <w:tcW w:w="3582" w:type="dxa"/>
            <w:vAlign w:val="center"/>
          </w:tcPr>
          <w:p w:rsidR="00D77816" w:rsidRPr="00894E10" w:rsidRDefault="00D77816" w:rsidP="00822CD4">
            <w:pPr>
              <w:snapToGrid w:val="0"/>
              <w:ind w:rightChars="453" w:right="1087" w:firstLineChars="0" w:firstLine="0"/>
              <w:jc w:val="right"/>
            </w:pPr>
            <w:r w:rsidRPr="00894E10">
              <w:t>3</w:t>
            </w:r>
            <w:r w:rsidR="00931A5D" w:rsidRPr="00894E10">
              <w:rPr>
                <w:lang w:eastAsia="zh-TW"/>
              </w:rPr>
              <w:t>,</w:t>
            </w:r>
            <w:r w:rsidRPr="00894E10">
              <w:t>481</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1988</w:t>
            </w:r>
          </w:p>
        </w:tc>
        <w:tc>
          <w:tcPr>
            <w:tcW w:w="2646" w:type="dxa"/>
            <w:vAlign w:val="center"/>
          </w:tcPr>
          <w:p w:rsidR="00D77816" w:rsidRPr="00894E10" w:rsidRDefault="00D77816" w:rsidP="00822CD4">
            <w:pPr>
              <w:snapToGrid w:val="0"/>
              <w:ind w:firstLineChars="0" w:firstLine="0"/>
              <w:jc w:val="center"/>
            </w:pPr>
            <w:r w:rsidRPr="00894E10">
              <w:t>5</w:t>
            </w:r>
          </w:p>
        </w:tc>
        <w:tc>
          <w:tcPr>
            <w:tcW w:w="3582" w:type="dxa"/>
            <w:vAlign w:val="center"/>
          </w:tcPr>
          <w:p w:rsidR="00D77816" w:rsidRPr="00894E10" w:rsidRDefault="00D77816" w:rsidP="00822CD4">
            <w:pPr>
              <w:snapToGrid w:val="0"/>
              <w:ind w:rightChars="453" w:right="1087" w:firstLineChars="0" w:firstLine="0"/>
              <w:jc w:val="right"/>
            </w:pPr>
            <w:r w:rsidRPr="00894E10">
              <w:t>1,972</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1989</w:t>
            </w:r>
          </w:p>
        </w:tc>
        <w:tc>
          <w:tcPr>
            <w:tcW w:w="2646" w:type="dxa"/>
            <w:vAlign w:val="center"/>
          </w:tcPr>
          <w:p w:rsidR="00D77816" w:rsidRPr="00894E10" w:rsidRDefault="00D77816" w:rsidP="00822CD4">
            <w:pPr>
              <w:snapToGrid w:val="0"/>
              <w:ind w:firstLineChars="0" w:firstLine="0"/>
              <w:jc w:val="center"/>
            </w:pPr>
            <w:r w:rsidRPr="00894E10">
              <w:t>3</w:t>
            </w:r>
          </w:p>
        </w:tc>
        <w:tc>
          <w:tcPr>
            <w:tcW w:w="3582" w:type="dxa"/>
            <w:vAlign w:val="center"/>
          </w:tcPr>
          <w:p w:rsidR="00D77816" w:rsidRPr="00894E10" w:rsidRDefault="00D77816" w:rsidP="00822CD4">
            <w:pPr>
              <w:snapToGrid w:val="0"/>
              <w:ind w:rightChars="453" w:right="1087" w:firstLineChars="0" w:firstLine="0"/>
              <w:jc w:val="right"/>
            </w:pPr>
            <w:r w:rsidRPr="00894E10">
              <w:t>335</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1990</w:t>
            </w:r>
          </w:p>
        </w:tc>
        <w:tc>
          <w:tcPr>
            <w:tcW w:w="2646" w:type="dxa"/>
            <w:vAlign w:val="center"/>
          </w:tcPr>
          <w:p w:rsidR="00D77816" w:rsidRPr="00894E10" w:rsidRDefault="00D77816" w:rsidP="00822CD4">
            <w:pPr>
              <w:snapToGrid w:val="0"/>
              <w:ind w:firstLineChars="0" w:firstLine="0"/>
              <w:jc w:val="center"/>
            </w:pPr>
            <w:r w:rsidRPr="00894E10">
              <w:t>5</w:t>
            </w:r>
          </w:p>
        </w:tc>
        <w:tc>
          <w:tcPr>
            <w:tcW w:w="3582" w:type="dxa"/>
            <w:vAlign w:val="center"/>
          </w:tcPr>
          <w:p w:rsidR="00D77816" w:rsidRPr="00894E10" w:rsidRDefault="00D77816" w:rsidP="00822CD4">
            <w:pPr>
              <w:snapToGrid w:val="0"/>
              <w:ind w:rightChars="453" w:right="1087" w:firstLineChars="0" w:firstLine="0"/>
              <w:jc w:val="right"/>
            </w:pPr>
            <w:r w:rsidRPr="00894E10">
              <w:t>1,807</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1991</w:t>
            </w:r>
          </w:p>
        </w:tc>
        <w:tc>
          <w:tcPr>
            <w:tcW w:w="2646" w:type="dxa"/>
            <w:vAlign w:val="center"/>
          </w:tcPr>
          <w:p w:rsidR="00D77816" w:rsidRPr="00894E10" w:rsidRDefault="00D77816" w:rsidP="00822CD4">
            <w:pPr>
              <w:snapToGrid w:val="0"/>
              <w:ind w:firstLineChars="0" w:firstLine="0"/>
              <w:jc w:val="center"/>
            </w:pPr>
            <w:r w:rsidRPr="00894E10">
              <w:t>9</w:t>
            </w:r>
          </w:p>
        </w:tc>
        <w:tc>
          <w:tcPr>
            <w:tcW w:w="3582" w:type="dxa"/>
            <w:vAlign w:val="center"/>
          </w:tcPr>
          <w:p w:rsidR="00D77816" w:rsidRPr="00894E10" w:rsidRDefault="00D77816" w:rsidP="00822CD4">
            <w:pPr>
              <w:snapToGrid w:val="0"/>
              <w:ind w:rightChars="453" w:right="1087" w:firstLineChars="0" w:firstLine="0"/>
              <w:jc w:val="right"/>
            </w:pPr>
            <w:r w:rsidRPr="00894E10">
              <w:t>3,431</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1992</w:t>
            </w:r>
          </w:p>
        </w:tc>
        <w:tc>
          <w:tcPr>
            <w:tcW w:w="2646" w:type="dxa"/>
            <w:vAlign w:val="center"/>
          </w:tcPr>
          <w:p w:rsidR="00D77816" w:rsidRPr="00894E10" w:rsidRDefault="00D77816" w:rsidP="00822CD4">
            <w:pPr>
              <w:snapToGrid w:val="0"/>
              <w:ind w:firstLineChars="0" w:firstLine="0"/>
              <w:jc w:val="center"/>
            </w:pPr>
            <w:r w:rsidRPr="00894E10">
              <w:t>18</w:t>
            </w:r>
          </w:p>
        </w:tc>
        <w:tc>
          <w:tcPr>
            <w:tcW w:w="3582" w:type="dxa"/>
            <w:vAlign w:val="center"/>
          </w:tcPr>
          <w:p w:rsidR="00D77816" w:rsidRPr="00894E10" w:rsidRDefault="00D77816" w:rsidP="00822CD4">
            <w:pPr>
              <w:snapToGrid w:val="0"/>
              <w:ind w:rightChars="453" w:right="1087" w:firstLineChars="0" w:firstLine="0"/>
              <w:jc w:val="right"/>
            </w:pPr>
            <w:r w:rsidRPr="00894E10">
              <w:t>5,321</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1993</w:t>
            </w:r>
          </w:p>
        </w:tc>
        <w:tc>
          <w:tcPr>
            <w:tcW w:w="2646" w:type="dxa"/>
            <w:vAlign w:val="center"/>
          </w:tcPr>
          <w:p w:rsidR="00D77816" w:rsidRPr="00894E10" w:rsidRDefault="00D77816" w:rsidP="00822CD4">
            <w:pPr>
              <w:snapToGrid w:val="0"/>
              <w:ind w:firstLineChars="0" w:firstLine="0"/>
              <w:jc w:val="center"/>
            </w:pPr>
            <w:r w:rsidRPr="00894E10">
              <w:t>12</w:t>
            </w:r>
          </w:p>
        </w:tc>
        <w:tc>
          <w:tcPr>
            <w:tcW w:w="3582" w:type="dxa"/>
            <w:vAlign w:val="center"/>
          </w:tcPr>
          <w:p w:rsidR="00D77816" w:rsidRPr="00894E10" w:rsidRDefault="00D77816" w:rsidP="00822CD4">
            <w:pPr>
              <w:snapToGrid w:val="0"/>
              <w:ind w:rightChars="453" w:right="1087" w:firstLineChars="0" w:firstLine="0"/>
              <w:jc w:val="right"/>
            </w:pPr>
            <w:r w:rsidRPr="00894E10">
              <w:t>63,297</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1994</w:t>
            </w:r>
          </w:p>
        </w:tc>
        <w:tc>
          <w:tcPr>
            <w:tcW w:w="2646" w:type="dxa"/>
            <w:vAlign w:val="center"/>
          </w:tcPr>
          <w:p w:rsidR="00D77816" w:rsidRPr="00894E10" w:rsidRDefault="00D77816" w:rsidP="00822CD4">
            <w:pPr>
              <w:snapToGrid w:val="0"/>
              <w:ind w:firstLineChars="0" w:firstLine="0"/>
              <w:jc w:val="center"/>
            </w:pPr>
            <w:r w:rsidRPr="00894E10">
              <w:t>15</w:t>
            </w:r>
          </w:p>
        </w:tc>
        <w:tc>
          <w:tcPr>
            <w:tcW w:w="3582" w:type="dxa"/>
            <w:vAlign w:val="center"/>
          </w:tcPr>
          <w:p w:rsidR="00D77816" w:rsidRPr="00894E10" w:rsidRDefault="00D77816" w:rsidP="00822CD4">
            <w:pPr>
              <w:snapToGrid w:val="0"/>
              <w:ind w:rightChars="453" w:right="1087" w:firstLineChars="0" w:firstLine="0"/>
              <w:jc w:val="right"/>
            </w:pPr>
            <w:r w:rsidRPr="00894E10">
              <w:t>22,731</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1995</w:t>
            </w:r>
          </w:p>
        </w:tc>
        <w:tc>
          <w:tcPr>
            <w:tcW w:w="2646" w:type="dxa"/>
            <w:vAlign w:val="center"/>
          </w:tcPr>
          <w:p w:rsidR="00D77816" w:rsidRPr="00894E10" w:rsidRDefault="00D77816" w:rsidP="00822CD4">
            <w:pPr>
              <w:snapToGrid w:val="0"/>
              <w:ind w:firstLineChars="0" w:firstLine="0"/>
              <w:jc w:val="center"/>
            </w:pPr>
            <w:r w:rsidRPr="00894E10">
              <w:t>12</w:t>
            </w:r>
          </w:p>
        </w:tc>
        <w:tc>
          <w:tcPr>
            <w:tcW w:w="3582" w:type="dxa"/>
            <w:vAlign w:val="center"/>
          </w:tcPr>
          <w:p w:rsidR="00D77816" w:rsidRPr="00894E10" w:rsidRDefault="00D77816" w:rsidP="00822CD4">
            <w:pPr>
              <w:snapToGrid w:val="0"/>
              <w:ind w:rightChars="453" w:right="1087" w:firstLineChars="0" w:firstLine="0"/>
              <w:jc w:val="right"/>
            </w:pPr>
            <w:r w:rsidRPr="00894E10">
              <w:t>8,811</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1996</w:t>
            </w:r>
          </w:p>
        </w:tc>
        <w:tc>
          <w:tcPr>
            <w:tcW w:w="2646" w:type="dxa"/>
            <w:vAlign w:val="center"/>
          </w:tcPr>
          <w:p w:rsidR="00D77816" w:rsidRPr="00894E10" w:rsidRDefault="00D77816" w:rsidP="00822CD4">
            <w:pPr>
              <w:snapToGrid w:val="0"/>
              <w:ind w:firstLineChars="0" w:firstLine="0"/>
              <w:jc w:val="center"/>
            </w:pPr>
            <w:r w:rsidRPr="00894E10">
              <w:t>19</w:t>
            </w:r>
          </w:p>
        </w:tc>
        <w:tc>
          <w:tcPr>
            <w:tcW w:w="3582" w:type="dxa"/>
            <w:vAlign w:val="center"/>
          </w:tcPr>
          <w:p w:rsidR="00D77816" w:rsidRPr="00894E10" w:rsidRDefault="00D77816" w:rsidP="00822CD4">
            <w:pPr>
              <w:snapToGrid w:val="0"/>
              <w:ind w:rightChars="453" w:right="1087" w:firstLineChars="0" w:firstLine="0"/>
              <w:jc w:val="right"/>
            </w:pPr>
            <w:r w:rsidRPr="00894E10">
              <w:t>6,798</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1997</w:t>
            </w:r>
          </w:p>
        </w:tc>
        <w:tc>
          <w:tcPr>
            <w:tcW w:w="2646" w:type="dxa"/>
            <w:vAlign w:val="center"/>
          </w:tcPr>
          <w:p w:rsidR="00D77816" w:rsidRPr="00894E10" w:rsidRDefault="00D77816" w:rsidP="00822CD4">
            <w:pPr>
              <w:snapToGrid w:val="0"/>
              <w:ind w:firstLineChars="0" w:firstLine="0"/>
              <w:jc w:val="center"/>
            </w:pPr>
            <w:r w:rsidRPr="00894E10">
              <w:t>26</w:t>
            </w:r>
          </w:p>
        </w:tc>
        <w:tc>
          <w:tcPr>
            <w:tcW w:w="3582" w:type="dxa"/>
            <w:vAlign w:val="center"/>
          </w:tcPr>
          <w:p w:rsidR="00D77816" w:rsidRPr="00894E10" w:rsidRDefault="00D77816" w:rsidP="00822CD4">
            <w:pPr>
              <w:snapToGrid w:val="0"/>
              <w:ind w:rightChars="453" w:right="1087" w:firstLineChars="0" w:firstLine="0"/>
              <w:jc w:val="right"/>
            </w:pPr>
            <w:r w:rsidRPr="00894E10">
              <w:t>32,342</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1998</w:t>
            </w:r>
          </w:p>
        </w:tc>
        <w:tc>
          <w:tcPr>
            <w:tcW w:w="2646" w:type="dxa"/>
            <w:vAlign w:val="center"/>
          </w:tcPr>
          <w:p w:rsidR="00D77816" w:rsidRPr="00894E10" w:rsidRDefault="00D77816" w:rsidP="00822CD4">
            <w:pPr>
              <w:snapToGrid w:val="0"/>
              <w:ind w:firstLineChars="0" w:firstLine="0"/>
              <w:jc w:val="center"/>
            </w:pPr>
            <w:r w:rsidRPr="00894E10">
              <w:t>36</w:t>
            </w:r>
          </w:p>
        </w:tc>
        <w:tc>
          <w:tcPr>
            <w:tcW w:w="3582" w:type="dxa"/>
            <w:vAlign w:val="center"/>
          </w:tcPr>
          <w:p w:rsidR="00D77816" w:rsidRPr="00894E10" w:rsidRDefault="00D77816" w:rsidP="00822CD4">
            <w:pPr>
              <w:snapToGrid w:val="0"/>
              <w:ind w:rightChars="453" w:right="1087" w:firstLineChars="0" w:firstLine="0"/>
              <w:jc w:val="right"/>
            </w:pPr>
            <w:r w:rsidRPr="00894E10">
              <w:t>29,596</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1999</w:t>
            </w:r>
          </w:p>
        </w:tc>
        <w:tc>
          <w:tcPr>
            <w:tcW w:w="2646" w:type="dxa"/>
            <w:vAlign w:val="center"/>
          </w:tcPr>
          <w:p w:rsidR="00D77816" w:rsidRPr="00894E10" w:rsidRDefault="00D77816" w:rsidP="00822CD4">
            <w:pPr>
              <w:snapToGrid w:val="0"/>
              <w:ind w:firstLineChars="0" w:firstLine="0"/>
              <w:jc w:val="center"/>
            </w:pPr>
            <w:r w:rsidRPr="00894E10">
              <w:t>23</w:t>
            </w:r>
          </w:p>
        </w:tc>
        <w:tc>
          <w:tcPr>
            <w:tcW w:w="3582" w:type="dxa"/>
            <w:vAlign w:val="center"/>
          </w:tcPr>
          <w:p w:rsidR="00D77816" w:rsidRPr="00894E10" w:rsidRDefault="00D77816" w:rsidP="00822CD4">
            <w:pPr>
              <w:snapToGrid w:val="0"/>
              <w:ind w:rightChars="453" w:right="1087" w:firstLineChars="0" w:firstLine="0"/>
              <w:jc w:val="right"/>
            </w:pPr>
            <w:r w:rsidRPr="00894E10">
              <w:t>121,867</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2000</w:t>
            </w:r>
          </w:p>
        </w:tc>
        <w:tc>
          <w:tcPr>
            <w:tcW w:w="2646" w:type="dxa"/>
            <w:vAlign w:val="center"/>
          </w:tcPr>
          <w:p w:rsidR="00D77816" w:rsidRPr="00894E10" w:rsidRDefault="00D77816" w:rsidP="00822CD4">
            <w:pPr>
              <w:snapToGrid w:val="0"/>
              <w:ind w:firstLineChars="0" w:firstLine="0"/>
              <w:jc w:val="center"/>
            </w:pPr>
            <w:r w:rsidRPr="00894E10">
              <w:t>39</w:t>
            </w:r>
          </w:p>
        </w:tc>
        <w:tc>
          <w:tcPr>
            <w:tcW w:w="3582" w:type="dxa"/>
            <w:vAlign w:val="center"/>
          </w:tcPr>
          <w:p w:rsidR="00D77816" w:rsidRPr="00894E10" w:rsidRDefault="00D77816" w:rsidP="00822CD4">
            <w:pPr>
              <w:snapToGrid w:val="0"/>
              <w:ind w:rightChars="453" w:right="1087" w:firstLineChars="0" w:firstLine="0"/>
              <w:jc w:val="right"/>
            </w:pPr>
            <w:r w:rsidRPr="00894E10">
              <w:t>312,222</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2001</w:t>
            </w:r>
          </w:p>
        </w:tc>
        <w:tc>
          <w:tcPr>
            <w:tcW w:w="2646" w:type="dxa"/>
            <w:vAlign w:val="center"/>
          </w:tcPr>
          <w:p w:rsidR="00D77816" w:rsidRPr="00894E10" w:rsidRDefault="00D77816" w:rsidP="00822CD4">
            <w:pPr>
              <w:snapToGrid w:val="0"/>
              <w:ind w:firstLineChars="0" w:firstLine="0"/>
              <w:jc w:val="center"/>
            </w:pPr>
            <w:r w:rsidRPr="00894E10">
              <w:t>41</w:t>
            </w:r>
          </w:p>
        </w:tc>
        <w:tc>
          <w:tcPr>
            <w:tcW w:w="3582" w:type="dxa"/>
            <w:vAlign w:val="center"/>
          </w:tcPr>
          <w:p w:rsidR="00D77816" w:rsidRPr="00894E10" w:rsidRDefault="00D77816" w:rsidP="00822CD4">
            <w:pPr>
              <w:snapToGrid w:val="0"/>
              <w:ind w:rightChars="453" w:right="1087" w:firstLineChars="0" w:firstLine="0"/>
              <w:jc w:val="right"/>
            </w:pPr>
            <w:r w:rsidRPr="00894E10">
              <w:t>169,033</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2002</w:t>
            </w:r>
          </w:p>
        </w:tc>
        <w:tc>
          <w:tcPr>
            <w:tcW w:w="2646" w:type="dxa"/>
            <w:vAlign w:val="center"/>
          </w:tcPr>
          <w:p w:rsidR="00D77816" w:rsidRPr="00894E10" w:rsidRDefault="00D77816" w:rsidP="00822CD4">
            <w:pPr>
              <w:snapToGrid w:val="0"/>
              <w:ind w:firstLineChars="0" w:firstLine="0"/>
              <w:jc w:val="center"/>
            </w:pPr>
            <w:r w:rsidRPr="00894E10">
              <w:t>32</w:t>
            </w:r>
          </w:p>
        </w:tc>
        <w:tc>
          <w:tcPr>
            <w:tcW w:w="3582" w:type="dxa"/>
            <w:vAlign w:val="center"/>
          </w:tcPr>
          <w:p w:rsidR="00D77816" w:rsidRPr="00894E10" w:rsidRDefault="00D77816" w:rsidP="00822CD4">
            <w:pPr>
              <w:snapToGrid w:val="0"/>
              <w:ind w:rightChars="453" w:right="1087" w:firstLineChars="0" w:firstLine="0"/>
              <w:jc w:val="right"/>
            </w:pPr>
            <w:r w:rsidRPr="00894E10">
              <w:t>23,554</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2003</w:t>
            </w:r>
          </w:p>
        </w:tc>
        <w:tc>
          <w:tcPr>
            <w:tcW w:w="2646" w:type="dxa"/>
            <w:vAlign w:val="center"/>
          </w:tcPr>
          <w:p w:rsidR="00D77816" w:rsidRPr="00894E10" w:rsidRDefault="00D77816" w:rsidP="00822CD4">
            <w:pPr>
              <w:snapToGrid w:val="0"/>
              <w:ind w:firstLineChars="0" w:firstLine="0"/>
              <w:jc w:val="center"/>
            </w:pPr>
            <w:r w:rsidRPr="00894E10">
              <w:t>41</w:t>
            </w:r>
          </w:p>
        </w:tc>
        <w:tc>
          <w:tcPr>
            <w:tcW w:w="3582" w:type="dxa"/>
            <w:vAlign w:val="center"/>
          </w:tcPr>
          <w:p w:rsidR="00D77816" w:rsidRPr="00894E10" w:rsidRDefault="00D77816" w:rsidP="00822CD4">
            <w:pPr>
              <w:snapToGrid w:val="0"/>
              <w:ind w:rightChars="453" w:right="1087" w:firstLineChars="0" w:firstLine="0"/>
              <w:jc w:val="right"/>
            </w:pPr>
            <w:r w:rsidRPr="00894E10">
              <w:t>100,370</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2004</w:t>
            </w:r>
          </w:p>
        </w:tc>
        <w:tc>
          <w:tcPr>
            <w:tcW w:w="2646" w:type="dxa"/>
            <w:vAlign w:val="center"/>
          </w:tcPr>
          <w:p w:rsidR="00D77816" w:rsidRPr="00894E10" w:rsidRDefault="00D77816" w:rsidP="00822CD4">
            <w:pPr>
              <w:snapToGrid w:val="0"/>
              <w:ind w:firstLineChars="0" w:firstLine="0"/>
              <w:jc w:val="center"/>
            </w:pPr>
            <w:r w:rsidRPr="00894E10">
              <w:t>31</w:t>
            </w:r>
          </w:p>
        </w:tc>
        <w:tc>
          <w:tcPr>
            <w:tcW w:w="3582" w:type="dxa"/>
            <w:vAlign w:val="center"/>
          </w:tcPr>
          <w:p w:rsidR="00D77816" w:rsidRPr="00894E10" w:rsidRDefault="00D77816" w:rsidP="00822CD4">
            <w:pPr>
              <w:snapToGrid w:val="0"/>
              <w:ind w:rightChars="453" w:right="1087" w:firstLineChars="0" w:firstLine="0"/>
              <w:jc w:val="right"/>
            </w:pPr>
            <w:r w:rsidRPr="00894E10">
              <w:t>149,330</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2005</w:t>
            </w:r>
          </w:p>
        </w:tc>
        <w:tc>
          <w:tcPr>
            <w:tcW w:w="2646" w:type="dxa"/>
            <w:vAlign w:val="center"/>
          </w:tcPr>
          <w:p w:rsidR="00D77816" w:rsidRPr="00894E10" w:rsidRDefault="00D77816" w:rsidP="00822CD4">
            <w:pPr>
              <w:snapToGrid w:val="0"/>
              <w:ind w:firstLineChars="0" w:firstLine="0"/>
              <w:jc w:val="center"/>
            </w:pPr>
            <w:r w:rsidRPr="00894E10">
              <w:t>22</w:t>
            </w:r>
          </w:p>
        </w:tc>
        <w:tc>
          <w:tcPr>
            <w:tcW w:w="3582" w:type="dxa"/>
            <w:vAlign w:val="center"/>
          </w:tcPr>
          <w:p w:rsidR="00D77816" w:rsidRPr="00894E10" w:rsidRDefault="00D77816" w:rsidP="00822CD4">
            <w:pPr>
              <w:snapToGrid w:val="0"/>
              <w:ind w:rightChars="453" w:right="1087" w:firstLineChars="0" w:firstLine="0"/>
              <w:jc w:val="right"/>
            </w:pPr>
            <w:r w:rsidRPr="00894E10">
              <w:t>42,552</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2006</w:t>
            </w:r>
          </w:p>
        </w:tc>
        <w:tc>
          <w:tcPr>
            <w:tcW w:w="2646" w:type="dxa"/>
            <w:vAlign w:val="center"/>
          </w:tcPr>
          <w:p w:rsidR="00D77816" w:rsidRPr="00894E10" w:rsidRDefault="00D77816" w:rsidP="00822CD4">
            <w:pPr>
              <w:snapToGrid w:val="0"/>
              <w:ind w:firstLineChars="0" w:firstLine="0"/>
              <w:jc w:val="center"/>
            </w:pPr>
            <w:r w:rsidRPr="00894E10">
              <w:t>22</w:t>
            </w:r>
          </w:p>
        </w:tc>
        <w:tc>
          <w:tcPr>
            <w:tcW w:w="3582" w:type="dxa"/>
            <w:vAlign w:val="center"/>
          </w:tcPr>
          <w:p w:rsidR="00D77816" w:rsidRPr="00894E10" w:rsidRDefault="00D77816" w:rsidP="00822CD4">
            <w:pPr>
              <w:snapToGrid w:val="0"/>
              <w:ind w:rightChars="453" w:right="1087" w:firstLineChars="0" w:firstLine="0"/>
              <w:jc w:val="right"/>
            </w:pPr>
            <w:r w:rsidRPr="00894E10">
              <w:t>10,926</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2007</w:t>
            </w:r>
          </w:p>
        </w:tc>
        <w:tc>
          <w:tcPr>
            <w:tcW w:w="2646" w:type="dxa"/>
            <w:vAlign w:val="center"/>
          </w:tcPr>
          <w:p w:rsidR="00D77816" w:rsidRPr="00894E10" w:rsidRDefault="00D77816" w:rsidP="00822CD4">
            <w:pPr>
              <w:snapToGrid w:val="0"/>
              <w:ind w:firstLineChars="0" w:firstLine="0"/>
              <w:jc w:val="center"/>
            </w:pPr>
            <w:r w:rsidRPr="00894E10">
              <w:t>29</w:t>
            </w:r>
          </w:p>
        </w:tc>
        <w:tc>
          <w:tcPr>
            <w:tcW w:w="3582" w:type="dxa"/>
            <w:vAlign w:val="center"/>
          </w:tcPr>
          <w:p w:rsidR="00D77816" w:rsidRPr="00894E10" w:rsidRDefault="00D77816" w:rsidP="00822CD4">
            <w:pPr>
              <w:snapToGrid w:val="0"/>
              <w:ind w:rightChars="453" w:right="1087" w:firstLineChars="0" w:firstLine="0"/>
              <w:jc w:val="right"/>
            </w:pPr>
            <w:r w:rsidRPr="00894E10">
              <w:t>18,815</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2008</w:t>
            </w:r>
          </w:p>
        </w:tc>
        <w:tc>
          <w:tcPr>
            <w:tcW w:w="2646" w:type="dxa"/>
            <w:vAlign w:val="center"/>
          </w:tcPr>
          <w:p w:rsidR="00D77816" w:rsidRPr="00894E10" w:rsidRDefault="00D77816" w:rsidP="00822CD4">
            <w:pPr>
              <w:snapToGrid w:val="0"/>
              <w:ind w:firstLineChars="0" w:firstLine="0"/>
              <w:jc w:val="center"/>
            </w:pPr>
            <w:r w:rsidRPr="00894E10">
              <w:t>23</w:t>
            </w:r>
          </w:p>
        </w:tc>
        <w:tc>
          <w:tcPr>
            <w:tcW w:w="3582" w:type="dxa"/>
            <w:vAlign w:val="center"/>
          </w:tcPr>
          <w:p w:rsidR="00D77816" w:rsidRPr="00894E10" w:rsidRDefault="00D77816" w:rsidP="00822CD4">
            <w:pPr>
              <w:snapToGrid w:val="0"/>
              <w:ind w:rightChars="453" w:right="1087" w:firstLineChars="0" w:firstLine="0"/>
              <w:jc w:val="right"/>
            </w:pPr>
            <w:r w:rsidRPr="00894E10">
              <w:t>52,105</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2009</w:t>
            </w:r>
          </w:p>
        </w:tc>
        <w:tc>
          <w:tcPr>
            <w:tcW w:w="2646" w:type="dxa"/>
            <w:vAlign w:val="center"/>
          </w:tcPr>
          <w:p w:rsidR="00D77816" w:rsidRPr="00894E10" w:rsidRDefault="00D77816" w:rsidP="00822CD4">
            <w:pPr>
              <w:snapToGrid w:val="0"/>
              <w:ind w:firstLineChars="0" w:firstLine="0"/>
              <w:jc w:val="center"/>
            </w:pPr>
            <w:r w:rsidRPr="00894E10">
              <w:t>20</w:t>
            </w:r>
          </w:p>
        </w:tc>
        <w:tc>
          <w:tcPr>
            <w:tcW w:w="3582" w:type="dxa"/>
            <w:vAlign w:val="center"/>
          </w:tcPr>
          <w:p w:rsidR="00D77816" w:rsidRPr="00894E10" w:rsidRDefault="00D77816" w:rsidP="00822CD4">
            <w:pPr>
              <w:snapToGrid w:val="0"/>
              <w:ind w:rightChars="453" w:right="1087" w:firstLineChars="0" w:firstLine="0"/>
              <w:jc w:val="right"/>
            </w:pPr>
            <w:r w:rsidRPr="00894E10">
              <w:t>102,750</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2010</w:t>
            </w:r>
          </w:p>
        </w:tc>
        <w:tc>
          <w:tcPr>
            <w:tcW w:w="2646" w:type="dxa"/>
            <w:vAlign w:val="center"/>
          </w:tcPr>
          <w:p w:rsidR="00D77816" w:rsidRPr="00894E10" w:rsidRDefault="00D77816" w:rsidP="00822CD4">
            <w:pPr>
              <w:snapToGrid w:val="0"/>
              <w:ind w:firstLineChars="0" w:firstLine="0"/>
              <w:jc w:val="center"/>
            </w:pPr>
            <w:r w:rsidRPr="00894E10">
              <w:t>22</w:t>
            </w:r>
          </w:p>
        </w:tc>
        <w:tc>
          <w:tcPr>
            <w:tcW w:w="3582" w:type="dxa"/>
            <w:vAlign w:val="center"/>
          </w:tcPr>
          <w:p w:rsidR="00D77816" w:rsidRPr="00894E10" w:rsidRDefault="00D77816" w:rsidP="00822CD4">
            <w:pPr>
              <w:snapToGrid w:val="0"/>
              <w:ind w:rightChars="453" w:right="1087" w:firstLineChars="0" w:firstLine="0"/>
              <w:jc w:val="right"/>
            </w:pPr>
            <w:r w:rsidRPr="00894E10">
              <w:t>40,648</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2011</w:t>
            </w:r>
          </w:p>
        </w:tc>
        <w:tc>
          <w:tcPr>
            <w:tcW w:w="2646" w:type="dxa"/>
            <w:vAlign w:val="center"/>
          </w:tcPr>
          <w:p w:rsidR="00D77816" w:rsidRPr="00894E10" w:rsidRDefault="00D77816" w:rsidP="00822CD4">
            <w:pPr>
              <w:snapToGrid w:val="0"/>
              <w:ind w:firstLineChars="0" w:firstLine="0"/>
              <w:jc w:val="center"/>
            </w:pPr>
            <w:r w:rsidRPr="00894E10">
              <w:t>21</w:t>
            </w:r>
          </w:p>
        </w:tc>
        <w:tc>
          <w:tcPr>
            <w:tcW w:w="3582" w:type="dxa"/>
            <w:vAlign w:val="center"/>
          </w:tcPr>
          <w:p w:rsidR="00D77816" w:rsidRPr="00894E10" w:rsidRDefault="00D77816" w:rsidP="00822CD4">
            <w:pPr>
              <w:snapToGrid w:val="0"/>
              <w:ind w:rightChars="453" w:right="1087" w:firstLineChars="0" w:firstLine="0"/>
              <w:jc w:val="right"/>
            </w:pPr>
            <w:r w:rsidRPr="00894E10">
              <w:t>252,347</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2012</w:t>
            </w:r>
          </w:p>
        </w:tc>
        <w:tc>
          <w:tcPr>
            <w:tcW w:w="2646" w:type="dxa"/>
            <w:vAlign w:val="center"/>
          </w:tcPr>
          <w:p w:rsidR="00D77816" w:rsidRPr="00894E10" w:rsidRDefault="00D77816" w:rsidP="00822CD4">
            <w:pPr>
              <w:snapToGrid w:val="0"/>
              <w:ind w:firstLineChars="0" w:firstLine="0"/>
              <w:jc w:val="center"/>
            </w:pPr>
            <w:r w:rsidRPr="00894E10">
              <w:t>35</w:t>
            </w:r>
          </w:p>
        </w:tc>
        <w:tc>
          <w:tcPr>
            <w:tcW w:w="3582" w:type="dxa"/>
            <w:vAlign w:val="center"/>
          </w:tcPr>
          <w:p w:rsidR="00D77816" w:rsidRPr="00894E10" w:rsidRDefault="00D77816" w:rsidP="00822CD4">
            <w:pPr>
              <w:snapToGrid w:val="0"/>
              <w:ind w:rightChars="453" w:right="1087" w:firstLineChars="0" w:firstLine="0"/>
              <w:jc w:val="right"/>
            </w:pPr>
            <w:r w:rsidRPr="00894E10">
              <w:t>1,089,349</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2013</w:t>
            </w:r>
          </w:p>
        </w:tc>
        <w:tc>
          <w:tcPr>
            <w:tcW w:w="2646" w:type="dxa"/>
            <w:vAlign w:val="center"/>
          </w:tcPr>
          <w:p w:rsidR="00D77816" w:rsidRPr="00894E10" w:rsidRDefault="00D77816" w:rsidP="00822CD4">
            <w:pPr>
              <w:snapToGrid w:val="0"/>
              <w:ind w:firstLineChars="0" w:firstLine="0"/>
              <w:jc w:val="center"/>
            </w:pPr>
            <w:r w:rsidRPr="00894E10">
              <w:t>25</w:t>
            </w:r>
          </w:p>
        </w:tc>
        <w:tc>
          <w:tcPr>
            <w:tcW w:w="3582" w:type="dxa"/>
            <w:vAlign w:val="center"/>
          </w:tcPr>
          <w:p w:rsidR="00D77816" w:rsidRPr="00894E10" w:rsidRDefault="00D77816" w:rsidP="00822CD4">
            <w:pPr>
              <w:snapToGrid w:val="0"/>
              <w:ind w:rightChars="453" w:right="1087" w:firstLineChars="0" w:firstLine="0"/>
              <w:jc w:val="right"/>
            </w:pPr>
            <w:r w:rsidRPr="00894E10">
              <w:t>170,499</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2014</w:t>
            </w:r>
          </w:p>
        </w:tc>
        <w:tc>
          <w:tcPr>
            <w:tcW w:w="2646" w:type="dxa"/>
            <w:vAlign w:val="center"/>
          </w:tcPr>
          <w:p w:rsidR="00D77816" w:rsidRPr="00894E10" w:rsidRDefault="00D77816" w:rsidP="00822CD4">
            <w:pPr>
              <w:snapToGrid w:val="0"/>
              <w:ind w:firstLineChars="0" w:firstLine="0"/>
              <w:jc w:val="center"/>
            </w:pPr>
            <w:r w:rsidRPr="00894E10">
              <w:t>50</w:t>
            </w:r>
          </w:p>
        </w:tc>
        <w:tc>
          <w:tcPr>
            <w:tcW w:w="3582" w:type="dxa"/>
            <w:vAlign w:val="center"/>
          </w:tcPr>
          <w:p w:rsidR="00D77816" w:rsidRPr="00894E10" w:rsidRDefault="00D77816" w:rsidP="00822CD4">
            <w:pPr>
              <w:snapToGrid w:val="0"/>
              <w:ind w:rightChars="453" w:right="1087" w:firstLineChars="0" w:firstLine="0"/>
              <w:jc w:val="right"/>
            </w:pPr>
            <w:r w:rsidRPr="00894E10">
              <w:t>680,020</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2015</w:t>
            </w:r>
          </w:p>
        </w:tc>
        <w:tc>
          <w:tcPr>
            <w:tcW w:w="2646" w:type="dxa"/>
            <w:vAlign w:val="center"/>
          </w:tcPr>
          <w:p w:rsidR="00D77816" w:rsidRPr="00894E10" w:rsidRDefault="00D77816" w:rsidP="00822CD4">
            <w:pPr>
              <w:snapToGrid w:val="0"/>
              <w:ind w:firstLineChars="0" w:firstLine="0"/>
              <w:jc w:val="center"/>
            </w:pPr>
            <w:r w:rsidRPr="00894E10">
              <w:t>35</w:t>
            </w:r>
          </w:p>
        </w:tc>
        <w:tc>
          <w:tcPr>
            <w:tcW w:w="3582" w:type="dxa"/>
            <w:vAlign w:val="center"/>
          </w:tcPr>
          <w:p w:rsidR="00D77816" w:rsidRPr="00894E10" w:rsidRDefault="00D77816" w:rsidP="00822CD4">
            <w:pPr>
              <w:snapToGrid w:val="0"/>
              <w:ind w:rightChars="453" w:right="1087" w:firstLineChars="0" w:firstLine="0"/>
              <w:jc w:val="right"/>
            </w:pPr>
            <w:r w:rsidRPr="00894E10">
              <w:t>303,795</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2016</w:t>
            </w:r>
          </w:p>
        </w:tc>
        <w:tc>
          <w:tcPr>
            <w:tcW w:w="2646" w:type="dxa"/>
            <w:vAlign w:val="center"/>
          </w:tcPr>
          <w:p w:rsidR="00D77816" w:rsidRPr="00894E10" w:rsidRDefault="00D77816" w:rsidP="00822CD4">
            <w:pPr>
              <w:snapToGrid w:val="0"/>
              <w:ind w:firstLineChars="0" w:firstLine="0"/>
              <w:jc w:val="center"/>
              <w:rPr>
                <w:lang w:eastAsia="zh-TW"/>
              </w:rPr>
            </w:pPr>
            <w:r w:rsidRPr="00894E10">
              <w:rPr>
                <w:lang w:eastAsia="zh-TW"/>
              </w:rPr>
              <w:t>32</w:t>
            </w:r>
          </w:p>
        </w:tc>
        <w:tc>
          <w:tcPr>
            <w:tcW w:w="3582" w:type="dxa"/>
            <w:vAlign w:val="center"/>
          </w:tcPr>
          <w:p w:rsidR="00D77816" w:rsidRPr="00894E10" w:rsidRDefault="00D77816" w:rsidP="00822CD4">
            <w:pPr>
              <w:snapToGrid w:val="0"/>
              <w:ind w:rightChars="453" w:right="1087" w:firstLineChars="0" w:firstLine="0"/>
              <w:jc w:val="right"/>
              <w:rPr>
                <w:lang w:eastAsia="zh-TW"/>
              </w:rPr>
            </w:pPr>
            <w:r w:rsidRPr="00894E10">
              <w:rPr>
                <w:lang w:eastAsia="zh-TW"/>
              </w:rPr>
              <w:t>4,504,219</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2017</w:t>
            </w:r>
          </w:p>
        </w:tc>
        <w:tc>
          <w:tcPr>
            <w:tcW w:w="2646" w:type="dxa"/>
            <w:vAlign w:val="center"/>
          </w:tcPr>
          <w:p w:rsidR="00D77816" w:rsidRPr="00894E10" w:rsidRDefault="00D77816" w:rsidP="00822CD4">
            <w:pPr>
              <w:snapToGrid w:val="0"/>
              <w:ind w:firstLineChars="0" w:firstLine="0"/>
              <w:jc w:val="center"/>
              <w:rPr>
                <w:lang w:eastAsia="zh-TW"/>
              </w:rPr>
            </w:pPr>
            <w:r w:rsidRPr="00894E10">
              <w:rPr>
                <w:lang w:eastAsia="zh-TW"/>
              </w:rPr>
              <w:t>36</w:t>
            </w:r>
          </w:p>
        </w:tc>
        <w:tc>
          <w:tcPr>
            <w:tcW w:w="3582" w:type="dxa"/>
            <w:vAlign w:val="center"/>
          </w:tcPr>
          <w:p w:rsidR="00D77816" w:rsidRPr="00894E10" w:rsidRDefault="00D77816" w:rsidP="00822CD4">
            <w:pPr>
              <w:snapToGrid w:val="0"/>
              <w:ind w:rightChars="453" w:right="1087" w:firstLineChars="0" w:firstLine="0"/>
              <w:jc w:val="right"/>
              <w:rPr>
                <w:lang w:eastAsia="zh-TW"/>
              </w:rPr>
            </w:pPr>
            <w:r w:rsidRPr="00894E10">
              <w:rPr>
                <w:lang w:eastAsia="zh-TW"/>
              </w:rPr>
              <w:t>202,039</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2018</w:t>
            </w:r>
          </w:p>
        </w:tc>
        <w:tc>
          <w:tcPr>
            <w:tcW w:w="2646" w:type="dxa"/>
            <w:vAlign w:val="center"/>
          </w:tcPr>
          <w:p w:rsidR="00D77816" w:rsidRPr="00894E10" w:rsidRDefault="00D77816" w:rsidP="00822CD4">
            <w:pPr>
              <w:snapToGrid w:val="0"/>
              <w:ind w:firstLineChars="0" w:firstLine="0"/>
              <w:jc w:val="center"/>
              <w:rPr>
                <w:lang w:eastAsia="zh-TW"/>
              </w:rPr>
            </w:pPr>
            <w:r w:rsidRPr="00894E10">
              <w:rPr>
                <w:lang w:eastAsia="zh-TW"/>
              </w:rPr>
              <w:t>43</w:t>
            </w:r>
          </w:p>
        </w:tc>
        <w:tc>
          <w:tcPr>
            <w:tcW w:w="3582" w:type="dxa"/>
            <w:vAlign w:val="center"/>
          </w:tcPr>
          <w:p w:rsidR="00D77816" w:rsidRPr="00894E10" w:rsidRDefault="00D77816" w:rsidP="00822CD4">
            <w:pPr>
              <w:snapToGrid w:val="0"/>
              <w:ind w:rightChars="453" w:right="1087" w:firstLineChars="0" w:firstLine="0"/>
              <w:jc w:val="right"/>
              <w:rPr>
                <w:lang w:eastAsia="zh-TW"/>
              </w:rPr>
            </w:pPr>
            <w:r w:rsidRPr="00894E10">
              <w:rPr>
                <w:lang w:eastAsia="zh-TW"/>
              </w:rPr>
              <w:t>619,881</w:t>
            </w:r>
          </w:p>
        </w:tc>
      </w:tr>
      <w:tr w:rsidR="00894E10" w:rsidRPr="00894E10" w:rsidTr="00822CD4">
        <w:trPr>
          <w:trHeight w:val="454"/>
          <w:jc w:val="center"/>
        </w:trPr>
        <w:tc>
          <w:tcPr>
            <w:tcW w:w="2336" w:type="dxa"/>
            <w:vAlign w:val="center"/>
          </w:tcPr>
          <w:p w:rsidR="00D77816" w:rsidRPr="00894E10" w:rsidRDefault="00D77816" w:rsidP="00D77816">
            <w:pPr>
              <w:snapToGrid w:val="0"/>
              <w:ind w:firstLineChars="0" w:firstLine="0"/>
              <w:jc w:val="center"/>
            </w:pPr>
            <w:r w:rsidRPr="00894E10">
              <w:t>2019</w:t>
            </w:r>
          </w:p>
        </w:tc>
        <w:tc>
          <w:tcPr>
            <w:tcW w:w="2646" w:type="dxa"/>
            <w:vAlign w:val="center"/>
          </w:tcPr>
          <w:p w:rsidR="00D77816" w:rsidRPr="00894E10" w:rsidRDefault="00D77816" w:rsidP="00822CD4">
            <w:pPr>
              <w:snapToGrid w:val="0"/>
              <w:ind w:firstLineChars="0" w:firstLine="0"/>
              <w:jc w:val="center"/>
              <w:rPr>
                <w:lang w:eastAsia="zh-TW"/>
              </w:rPr>
            </w:pPr>
            <w:r w:rsidRPr="00894E10">
              <w:rPr>
                <w:lang w:eastAsia="zh-TW"/>
              </w:rPr>
              <w:t>45</w:t>
            </w:r>
          </w:p>
        </w:tc>
        <w:tc>
          <w:tcPr>
            <w:tcW w:w="3582" w:type="dxa"/>
            <w:vAlign w:val="center"/>
          </w:tcPr>
          <w:p w:rsidR="00D77816" w:rsidRPr="00894E10" w:rsidRDefault="00D77816" w:rsidP="00822CD4">
            <w:pPr>
              <w:snapToGrid w:val="0"/>
              <w:ind w:rightChars="453" w:right="1087" w:firstLineChars="0" w:firstLine="0"/>
              <w:jc w:val="right"/>
              <w:rPr>
                <w:lang w:eastAsia="zh-TW"/>
              </w:rPr>
            </w:pPr>
            <w:r w:rsidRPr="00894E10">
              <w:rPr>
                <w:lang w:eastAsia="zh-TW"/>
              </w:rPr>
              <w:t>71,924</w:t>
            </w:r>
          </w:p>
        </w:tc>
      </w:tr>
      <w:tr w:rsidR="00894E10" w:rsidRPr="00894E10" w:rsidTr="00822CD4">
        <w:trPr>
          <w:trHeight w:val="454"/>
          <w:jc w:val="center"/>
        </w:trPr>
        <w:tc>
          <w:tcPr>
            <w:tcW w:w="2336" w:type="dxa"/>
            <w:vAlign w:val="center"/>
          </w:tcPr>
          <w:p w:rsidR="00107C1F" w:rsidRPr="00894E10" w:rsidRDefault="00107C1F" w:rsidP="00822CD4">
            <w:pPr>
              <w:snapToGrid w:val="0"/>
              <w:ind w:firstLineChars="0" w:firstLine="0"/>
              <w:jc w:val="center"/>
            </w:pPr>
            <w:r w:rsidRPr="00894E10">
              <w:rPr>
                <w:rFonts w:hint="eastAsia"/>
              </w:rPr>
              <w:t>總計</w:t>
            </w:r>
          </w:p>
        </w:tc>
        <w:tc>
          <w:tcPr>
            <w:tcW w:w="2646" w:type="dxa"/>
            <w:vAlign w:val="center"/>
          </w:tcPr>
          <w:p w:rsidR="00107C1F" w:rsidRPr="00894E10" w:rsidRDefault="00107C1F" w:rsidP="00822CD4">
            <w:pPr>
              <w:snapToGrid w:val="0"/>
              <w:ind w:firstLineChars="0" w:firstLine="0"/>
              <w:jc w:val="center"/>
              <w:rPr>
                <w:lang w:eastAsia="zh-TW"/>
              </w:rPr>
            </w:pPr>
            <w:r w:rsidRPr="00894E10">
              <w:rPr>
                <w:lang w:eastAsia="zh-TW"/>
              </w:rPr>
              <w:t>839</w:t>
            </w:r>
          </w:p>
        </w:tc>
        <w:tc>
          <w:tcPr>
            <w:tcW w:w="3582" w:type="dxa"/>
            <w:vAlign w:val="center"/>
          </w:tcPr>
          <w:p w:rsidR="00107C1F" w:rsidRPr="00894E10" w:rsidRDefault="00107C1F" w:rsidP="00822CD4">
            <w:pPr>
              <w:snapToGrid w:val="0"/>
              <w:ind w:rightChars="453" w:right="1087" w:firstLineChars="0" w:firstLine="0"/>
              <w:jc w:val="right"/>
              <w:rPr>
                <w:lang w:eastAsia="zh-TW"/>
              </w:rPr>
            </w:pPr>
            <w:r w:rsidRPr="00894E10">
              <w:rPr>
                <w:lang w:eastAsia="zh-TW"/>
              </w:rPr>
              <w:t>9,219,225</w:t>
            </w:r>
          </w:p>
        </w:tc>
      </w:tr>
    </w:tbl>
    <w:p w:rsidR="00107C1F" w:rsidRPr="00894E10" w:rsidRDefault="00107C1F" w:rsidP="00107C1F">
      <w:pPr>
        <w:ind w:firstLineChars="0" w:firstLine="0"/>
        <w:rPr>
          <w:lang w:eastAsia="zh-TW"/>
        </w:rPr>
      </w:pPr>
      <w:r w:rsidRPr="00894E10">
        <w:rPr>
          <w:rFonts w:hint="eastAsia"/>
          <w:lang w:eastAsia="zh-TW"/>
        </w:rPr>
        <w:t>資料來源：經濟部投資審議委員會</w:t>
      </w:r>
    </w:p>
    <w:p w:rsidR="00107C1F" w:rsidRPr="00894E10" w:rsidRDefault="00107C1F" w:rsidP="00FC1C49">
      <w:pPr>
        <w:pStyle w:val="aff3"/>
        <w:spacing w:before="257"/>
        <w:ind w:firstLine="480"/>
        <w:rPr>
          <w:lang w:eastAsia="zh-TW"/>
        </w:rPr>
      </w:pPr>
    </w:p>
    <w:p w:rsidR="00107C1F" w:rsidRPr="00894E10" w:rsidRDefault="00107C1F" w:rsidP="00D77816">
      <w:pPr>
        <w:pStyle w:val="aff3"/>
        <w:spacing w:beforeLines="0" w:before="0"/>
        <w:rPr>
          <w:lang w:eastAsia="zh-TW"/>
        </w:rPr>
      </w:pPr>
      <w:r w:rsidRPr="00AA3217">
        <w:rPr>
          <w:lang w:eastAsia="zh-TW"/>
        </w:rPr>
        <w:br w:type="page"/>
      </w:r>
      <w:r w:rsidRPr="00AA3217">
        <w:rPr>
          <w:rFonts w:hint="eastAsia"/>
          <w:lang w:eastAsia="zh-TW"/>
        </w:rPr>
        <w:t>年度別及產業別統計表</w:t>
      </w:r>
    </w:p>
    <w:p w:rsidR="00107C1F" w:rsidRPr="00894E10" w:rsidRDefault="00107C1F" w:rsidP="00107C1F">
      <w:pPr>
        <w:snapToGrid w:val="0"/>
        <w:ind w:firstLineChars="0" w:firstLine="0"/>
        <w:jc w:val="right"/>
        <w:rPr>
          <w:sz w:val="18"/>
          <w:szCs w:val="18"/>
          <w:lang w:eastAsia="zh-TW"/>
        </w:rPr>
      </w:pPr>
      <w:r w:rsidRPr="00894E10">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20"/>
        <w:gridCol w:w="487"/>
        <w:gridCol w:w="959"/>
        <w:gridCol w:w="514"/>
        <w:gridCol w:w="881"/>
        <w:gridCol w:w="420"/>
        <w:gridCol w:w="744"/>
        <w:gridCol w:w="489"/>
        <w:gridCol w:w="846"/>
      </w:tblGrid>
      <w:tr w:rsidR="00894E10" w:rsidRPr="00894E10" w:rsidTr="002A00BF">
        <w:trPr>
          <w:tblHeader/>
          <w:jc w:val="center"/>
        </w:trPr>
        <w:tc>
          <w:tcPr>
            <w:tcW w:w="3220" w:type="dxa"/>
            <w:vMerge w:val="restart"/>
            <w:tcBorders>
              <w:top w:val="single" w:sz="12" w:space="0" w:color="auto"/>
              <w:bottom w:val="single" w:sz="6" w:space="0" w:color="auto"/>
              <w:tl2br w:val="single" w:sz="6" w:space="0" w:color="auto"/>
            </w:tcBorders>
            <w:vAlign w:val="center"/>
          </w:tcPr>
          <w:p w:rsidR="00107C1F" w:rsidRPr="00894E10" w:rsidRDefault="00107C1F" w:rsidP="00822CD4">
            <w:pPr>
              <w:widowControl/>
              <w:snapToGrid w:val="0"/>
              <w:spacing w:line="220" w:lineRule="exact"/>
              <w:ind w:firstLineChars="0" w:firstLine="0"/>
              <w:jc w:val="right"/>
              <w:rPr>
                <w:kern w:val="0"/>
                <w:sz w:val="18"/>
                <w:szCs w:val="18"/>
                <w:lang w:eastAsia="zh-TW"/>
              </w:rPr>
            </w:pPr>
            <w:r w:rsidRPr="00894E10">
              <w:rPr>
                <w:rFonts w:hint="eastAsia"/>
                <w:kern w:val="0"/>
                <w:sz w:val="18"/>
                <w:szCs w:val="18"/>
                <w:lang w:eastAsia="zh-TW"/>
              </w:rPr>
              <w:t>年　　度</w:t>
            </w:r>
          </w:p>
          <w:p w:rsidR="00107C1F" w:rsidRPr="00894E10" w:rsidRDefault="00107C1F"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業　　別</w:t>
            </w:r>
          </w:p>
        </w:tc>
        <w:tc>
          <w:tcPr>
            <w:tcW w:w="1446" w:type="dxa"/>
            <w:gridSpan w:val="2"/>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rFonts w:hint="eastAsia"/>
                <w:kern w:val="0"/>
                <w:sz w:val="18"/>
                <w:szCs w:val="18"/>
                <w:lang w:eastAsia="zh-TW"/>
              </w:rPr>
              <w:t>累計至</w:t>
            </w:r>
            <w:r w:rsidRPr="00894E10">
              <w:rPr>
                <w:kern w:val="0"/>
                <w:sz w:val="18"/>
                <w:szCs w:val="18"/>
                <w:lang w:eastAsia="zh-TW"/>
              </w:rPr>
              <w:t>2019</w:t>
            </w:r>
          </w:p>
        </w:tc>
        <w:tc>
          <w:tcPr>
            <w:tcW w:w="1395" w:type="dxa"/>
            <w:gridSpan w:val="2"/>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kern w:val="0"/>
                <w:sz w:val="18"/>
                <w:szCs w:val="18"/>
                <w:lang w:eastAsia="zh-TW"/>
              </w:rPr>
              <w:t>2019</w:t>
            </w:r>
          </w:p>
        </w:tc>
        <w:tc>
          <w:tcPr>
            <w:tcW w:w="1164" w:type="dxa"/>
            <w:gridSpan w:val="2"/>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kern w:val="0"/>
                <w:sz w:val="18"/>
                <w:szCs w:val="18"/>
                <w:lang w:eastAsia="zh-TW"/>
              </w:rPr>
              <w:t>2018</w:t>
            </w:r>
          </w:p>
        </w:tc>
        <w:tc>
          <w:tcPr>
            <w:tcW w:w="1335" w:type="dxa"/>
            <w:gridSpan w:val="2"/>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kern w:val="0"/>
                <w:sz w:val="18"/>
                <w:szCs w:val="18"/>
                <w:lang w:eastAsia="zh-TW"/>
              </w:rPr>
              <w:t>2017</w:t>
            </w:r>
          </w:p>
        </w:tc>
      </w:tr>
      <w:tr w:rsidR="00894E10" w:rsidRPr="00894E10" w:rsidTr="002A00BF">
        <w:trPr>
          <w:tblHeader/>
          <w:jc w:val="center"/>
        </w:trPr>
        <w:tc>
          <w:tcPr>
            <w:tcW w:w="3220" w:type="dxa"/>
            <w:vMerge/>
            <w:tcBorders>
              <w:top w:val="single" w:sz="6" w:space="0" w:color="auto"/>
              <w:bottom w:val="single" w:sz="6" w:space="0" w:color="auto"/>
              <w:tl2br w:val="single" w:sz="6" w:space="0" w:color="auto"/>
            </w:tcBorders>
            <w:vAlign w:val="center"/>
          </w:tcPr>
          <w:p w:rsidR="00107C1F" w:rsidRPr="00894E10" w:rsidRDefault="00107C1F" w:rsidP="00822CD4">
            <w:pPr>
              <w:widowControl/>
              <w:autoSpaceDE/>
              <w:autoSpaceDN/>
              <w:ind w:firstLineChars="0" w:firstLine="0"/>
              <w:jc w:val="left"/>
              <w:rPr>
                <w:kern w:val="0"/>
                <w:sz w:val="18"/>
                <w:szCs w:val="18"/>
                <w:lang w:eastAsia="zh-TW"/>
              </w:rPr>
            </w:pPr>
          </w:p>
        </w:tc>
        <w:tc>
          <w:tcPr>
            <w:tcW w:w="487" w:type="dxa"/>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rFonts w:hint="eastAsia"/>
                <w:kern w:val="0"/>
                <w:sz w:val="18"/>
                <w:szCs w:val="18"/>
                <w:lang w:eastAsia="zh-TW"/>
              </w:rPr>
              <w:t>件數</w:t>
            </w:r>
          </w:p>
        </w:tc>
        <w:tc>
          <w:tcPr>
            <w:tcW w:w="959" w:type="dxa"/>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rFonts w:hint="eastAsia"/>
                <w:kern w:val="0"/>
                <w:sz w:val="18"/>
                <w:szCs w:val="18"/>
                <w:lang w:eastAsia="zh-TW"/>
              </w:rPr>
              <w:t>金額</w:t>
            </w:r>
          </w:p>
        </w:tc>
        <w:tc>
          <w:tcPr>
            <w:tcW w:w="514" w:type="dxa"/>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rFonts w:hint="eastAsia"/>
                <w:kern w:val="0"/>
                <w:sz w:val="18"/>
                <w:szCs w:val="18"/>
                <w:lang w:eastAsia="zh-TW"/>
              </w:rPr>
              <w:t>件數</w:t>
            </w:r>
          </w:p>
        </w:tc>
        <w:tc>
          <w:tcPr>
            <w:tcW w:w="881" w:type="dxa"/>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rFonts w:hint="eastAsia"/>
                <w:kern w:val="0"/>
                <w:sz w:val="18"/>
                <w:szCs w:val="18"/>
                <w:lang w:eastAsia="zh-TW"/>
              </w:rPr>
              <w:t>金額</w:t>
            </w:r>
          </w:p>
        </w:tc>
        <w:tc>
          <w:tcPr>
            <w:tcW w:w="420" w:type="dxa"/>
            <w:noWrap/>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rFonts w:hint="eastAsia"/>
                <w:kern w:val="0"/>
                <w:sz w:val="18"/>
                <w:szCs w:val="18"/>
                <w:lang w:eastAsia="zh-TW"/>
              </w:rPr>
              <w:t>件數</w:t>
            </w:r>
          </w:p>
        </w:tc>
        <w:tc>
          <w:tcPr>
            <w:tcW w:w="744" w:type="dxa"/>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rFonts w:hint="eastAsia"/>
                <w:kern w:val="0"/>
                <w:sz w:val="18"/>
                <w:szCs w:val="18"/>
                <w:lang w:eastAsia="zh-TW"/>
              </w:rPr>
              <w:t>金額</w:t>
            </w:r>
          </w:p>
        </w:tc>
        <w:tc>
          <w:tcPr>
            <w:tcW w:w="489" w:type="dxa"/>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rFonts w:hint="eastAsia"/>
                <w:kern w:val="0"/>
                <w:sz w:val="18"/>
                <w:szCs w:val="18"/>
                <w:lang w:eastAsia="zh-TW"/>
              </w:rPr>
              <w:t>件數</w:t>
            </w:r>
          </w:p>
        </w:tc>
        <w:tc>
          <w:tcPr>
            <w:tcW w:w="846" w:type="dxa"/>
            <w:noWrap/>
            <w:vAlign w:val="center"/>
          </w:tcPr>
          <w:p w:rsidR="00107C1F" w:rsidRPr="00894E10" w:rsidRDefault="00107C1F" w:rsidP="00822CD4">
            <w:pPr>
              <w:widowControl/>
              <w:snapToGrid w:val="0"/>
              <w:spacing w:line="220" w:lineRule="exact"/>
              <w:ind w:firstLineChars="0" w:firstLine="0"/>
              <w:jc w:val="center"/>
              <w:rPr>
                <w:kern w:val="0"/>
                <w:sz w:val="18"/>
                <w:szCs w:val="18"/>
                <w:lang w:eastAsia="zh-TW"/>
              </w:rPr>
            </w:pPr>
            <w:r w:rsidRPr="00894E10">
              <w:rPr>
                <w:rFonts w:hint="eastAsia"/>
                <w:kern w:val="0"/>
                <w:sz w:val="18"/>
                <w:szCs w:val="18"/>
                <w:lang w:eastAsia="zh-TW"/>
              </w:rPr>
              <w:t>金額</w:t>
            </w:r>
          </w:p>
        </w:tc>
      </w:tr>
      <w:tr w:rsidR="00894E10" w:rsidRPr="00894E10" w:rsidTr="002A00BF">
        <w:trPr>
          <w:jc w:val="center"/>
        </w:trPr>
        <w:tc>
          <w:tcPr>
            <w:tcW w:w="3220" w:type="dxa"/>
            <w:tcBorders>
              <w:top w:val="single" w:sz="6" w:space="0" w:color="auto"/>
            </w:tcBorders>
            <w:noWrap/>
            <w:vAlign w:val="center"/>
          </w:tcPr>
          <w:p w:rsidR="00107C1F" w:rsidRPr="00894E10" w:rsidRDefault="00107C1F"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合計</w:t>
            </w:r>
          </w:p>
        </w:tc>
        <w:tc>
          <w:tcPr>
            <w:tcW w:w="487" w:type="dxa"/>
            <w:vAlign w:val="center"/>
          </w:tcPr>
          <w:p w:rsidR="00107C1F" w:rsidRPr="00894E10" w:rsidRDefault="00107C1F"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839</w:t>
            </w:r>
          </w:p>
        </w:tc>
        <w:tc>
          <w:tcPr>
            <w:tcW w:w="959" w:type="dxa"/>
            <w:vAlign w:val="center"/>
          </w:tcPr>
          <w:p w:rsidR="00107C1F" w:rsidRPr="00894E10" w:rsidRDefault="00107C1F"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9,219,225</w:t>
            </w:r>
          </w:p>
        </w:tc>
        <w:tc>
          <w:tcPr>
            <w:tcW w:w="514" w:type="dxa"/>
            <w:vAlign w:val="center"/>
          </w:tcPr>
          <w:p w:rsidR="00107C1F" w:rsidRPr="00894E10" w:rsidRDefault="00107C1F"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45 </w:t>
            </w:r>
          </w:p>
        </w:tc>
        <w:tc>
          <w:tcPr>
            <w:tcW w:w="881" w:type="dxa"/>
            <w:vAlign w:val="center"/>
          </w:tcPr>
          <w:p w:rsidR="00107C1F" w:rsidRPr="00894E10" w:rsidRDefault="00107C1F"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71,924 </w:t>
            </w:r>
          </w:p>
        </w:tc>
        <w:tc>
          <w:tcPr>
            <w:tcW w:w="420" w:type="dxa"/>
            <w:noWrap/>
            <w:vAlign w:val="center"/>
          </w:tcPr>
          <w:p w:rsidR="00107C1F" w:rsidRPr="00894E10" w:rsidRDefault="00107C1F"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43 </w:t>
            </w:r>
          </w:p>
        </w:tc>
        <w:tc>
          <w:tcPr>
            <w:tcW w:w="744" w:type="dxa"/>
            <w:vAlign w:val="center"/>
          </w:tcPr>
          <w:p w:rsidR="00107C1F" w:rsidRPr="00894E10" w:rsidRDefault="00107C1F"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619,881 </w:t>
            </w:r>
          </w:p>
        </w:tc>
        <w:tc>
          <w:tcPr>
            <w:tcW w:w="489" w:type="dxa"/>
            <w:vAlign w:val="center"/>
          </w:tcPr>
          <w:p w:rsidR="00107C1F" w:rsidRPr="00894E10" w:rsidRDefault="00107C1F"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36 </w:t>
            </w:r>
          </w:p>
        </w:tc>
        <w:tc>
          <w:tcPr>
            <w:tcW w:w="846" w:type="dxa"/>
            <w:noWrap/>
            <w:vAlign w:val="center"/>
          </w:tcPr>
          <w:p w:rsidR="00107C1F" w:rsidRPr="00894E10" w:rsidRDefault="00107C1F"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202,039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農林漁牧業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5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555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礦業及土石採取業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417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7,930,502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11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30,339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581,685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15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153,118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食品製造業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7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901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飲料製造業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33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33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菸草製造業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紡織業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6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16,635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成衣及服飾品製造業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8,505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皮革、毛皮及其製品製造業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2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994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木竹製品製造業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11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2,304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紙漿、紙及紙製品製造業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353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印刷及資料儲存媒體複製業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石油及煤製品製造業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化學材料製造業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35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831,259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化學製品製造業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9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3,347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22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藥品製造業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7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17,823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2,500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1,093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1,050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橡膠製品製造業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518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塑膠製品製造業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2,708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非金屬礦物製品製造業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7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31,100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47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基本金屬製造業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4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93,694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金屬製品製造業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7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29,065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電子零組件製造業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129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5,992,439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6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12,209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6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34,231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7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141,757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電腦、電子產品及光學製品製造業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85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83,387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360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827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1,326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電力設備製造業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38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37,325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3,856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7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102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1,122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機械設備製造業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34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675,267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10,119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544,906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7,657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汽車及其零件製造業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7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89,878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其他運輸工具製造業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5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4,149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795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家具製造業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1,361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86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其他製造業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10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7,459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381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478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182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kern w:val="0"/>
                <w:sz w:val="18"/>
                <w:szCs w:val="18"/>
                <w:lang w:eastAsia="zh-TW"/>
              </w:rPr>
              <w:t xml:space="preserve">    </w:t>
            </w:r>
            <w:r w:rsidRPr="00894E10">
              <w:rPr>
                <w:rFonts w:hint="eastAsia"/>
                <w:kern w:val="0"/>
                <w:sz w:val="18"/>
                <w:szCs w:val="18"/>
                <w:lang w:eastAsia="zh-TW"/>
              </w:rPr>
              <w:t>產業用機械設備維修及安裝業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電力及燃氣供應業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5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5,538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用水供應及污染整治業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300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營造業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7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2,101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批發及零售業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236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209,222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13,197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5,923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12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12,185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運輸及倉儲業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5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14,643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410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住宿及餐飲業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7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12,946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899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63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資訊及通訊傳播業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66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155,476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5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1,472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6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11,430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3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5,732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金融及保險業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25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702,399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874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431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18,078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不動產業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17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152,127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21,452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18,394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9,992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專業、科學及技術服務業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16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11,632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922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1,886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1,802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支援服務業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18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13,755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4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2,516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69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439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公共行政及國防；強制性社會安全</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1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3,277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教育服務業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醫療保健及社會工作服務業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4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566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158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藝術、娛樂及休閒服務業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0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r>
      <w:tr w:rsidR="00894E10" w:rsidRPr="00894E10" w:rsidTr="002A00BF">
        <w:trPr>
          <w:jc w:val="center"/>
        </w:trPr>
        <w:tc>
          <w:tcPr>
            <w:tcW w:w="3220" w:type="dxa"/>
            <w:noWrap/>
            <w:vAlign w:val="center"/>
          </w:tcPr>
          <w:p w:rsidR="00931A5D" w:rsidRPr="00894E10" w:rsidRDefault="00931A5D" w:rsidP="00822CD4">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其他服務業</w:t>
            </w:r>
          </w:p>
        </w:tc>
        <w:tc>
          <w:tcPr>
            <w:tcW w:w="487"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9 </w:t>
            </w:r>
          </w:p>
        </w:tc>
        <w:tc>
          <w:tcPr>
            <w:tcW w:w="95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AA3217">
              <w:rPr>
                <w:kern w:val="0"/>
                <w:sz w:val="18"/>
                <w:szCs w:val="18"/>
                <w:lang w:eastAsia="zh-TW"/>
              </w:rPr>
              <w:t xml:space="preserve">4,186 </w:t>
            </w:r>
          </w:p>
        </w:tc>
        <w:tc>
          <w:tcPr>
            <w:tcW w:w="51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81"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96 </w:t>
            </w:r>
          </w:p>
        </w:tc>
        <w:tc>
          <w:tcPr>
            <w:tcW w:w="420"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744"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0 </w:t>
            </w:r>
          </w:p>
        </w:tc>
        <w:tc>
          <w:tcPr>
            <w:tcW w:w="489" w:type="dxa"/>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1 </w:t>
            </w:r>
          </w:p>
        </w:tc>
        <w:tc>
          <w:tcPr>
            <w:tcW w:w="846" w:type="dxa"/>
            <w:noWrap/>
            <w:vAlign w:val="center"/>
          </w:tcPr>
          <w:p w:rsidR="00931A5D" w:rsidRPr="00894E10" w:rsidRDefault="00931A5D" w:rsidP="00822CD4">
            <w:pPr>
              <w:widowControl/>
              <w:overflowPunct/>
              <w:autoSpaceDN/>
              <w:snapToGrid w:val="0"/>
              <w:spacing w:line="180" w:lineRule="exact"/>
              <w:ind w:firstLineChars="0" w:firstLine="0"/>
              <w:jc w:val="right"/>
              <w:rPr>
                <w:kern w:val="0"/>
                <w:sz w:val="18"/>
                <w:szCs w:val="18"/>
                <w:lang w:eastAsia="zh-TW"/>
              </w:rPr>
            </w:pPr>
            <w:r w:rsidRPr="00894E10">
              <w:rPr>
                <w:kern w:val="0"/>
                <w:sz w:val="18"/>
                <w:szCs w:val="18"/>
                <w:lang w:eastAsia="zh-TW"/>
              </w:rPr>
              <w:t xml:space="preserve">283 </w:t>
            </w:r>
          </w:p>
        </w:tc>
      </w:tr>
    </w:tbl>
    <w:p w:rsidR="00107C1F" w:rsidRPr="00894E10" w:rsidRDefault="00107C1F" w:rsidP="002A00BF">
      <w:pPr>
        <w:widowControl/>
        <w:snapToGrid w:val="0"/>
        <w:spacing w:line="220" w:lineRule="exact"/>
        <w:ind w:firstLineChars="0" w:firstLine="0"/>
        <w:rPr>
          <w:kern w:val="0"/>
          <w:sz w:val="18"/>
          <w:szCs w:val="18"/>
          <w:lang w:eastAsia="zh-TW"/>
        </w:rPr>
      </w:pPr>
      <w:r w:rsidRPr="00894E10">
        <w:rPr>
          <w:rFonts w:hint="eastAsia"/>
          <w:kern w:val="0"/>
          <w:sz w:val="18"/>
          <w:szCs w:val="18"/>
          <w:lang w:eastAsia="zh-TW"/>
        </w:rPr>
        <w:t>資料來源：經濟部投資審議委員會</w:t>
      </w:r>
    </w:p>
    <w:p w:rsidR="00107C1F" w:rsidRPr="00894E10" w:rsidRDefault="002A00BF" w:rsidP="00107C1F">
      <w:pPr>
        <w:pStyle w:val="a3"/>
        <w:spacing w:before="514" w:after="771"/>
        <w:rPr>
          <w:kern w:val="0"/>
          <w:lang w:val="zh-TW" w:eastAsia="zh-TW"/>
        </w:rPr>
      </w:pPr>
      <w:bookmarkStart w:id="49" w:name="_Toc332881527"/>
      <w:bookmarkStart w:id="50" w:name="_Toc458086624"/>
      <w:r w:rsidRPr="00AA3217">
        <w:br w:type="page"/>
      </w:r>
      <w:bookmarkStart w:id="51" w:name="_Toc47472246"/>
      <w:r w:rsidR="00107C1F" w:rsidRPr="00894E10">
        <w:rPr>
          <w:rFonts w:hint="eastAsia"/>
          <w:kern w:val="0"/>
          <w:lang w:val="zh-TW" w:eastAsia="zh-TW"/>
        </w:rPr>
        <w:t>附錄五　重要經貿資料</w:t>
      </w:r>
      <w:bookmarkEnd w:id="49"/>
      <w:bookmarkEnd w:id="50"/>
      <w:bookmarkEnd w:id="51"/>
    </w:p>
    <w:p w:rsidR="00107C1F" w:rsidRPr="00894E10" w:rsidRDefault="00107C1F" w:rsidP="00107C1F">
      <w:pPr>
        <w:spacing w:beforeLines="50" w:before="257" w:after="120" w:afterAutospacing="1"/>
        <w:ind w:left="640" w:hangingChars="200" w:hanging="640"/>
        <w:rPr>
          <w:rFonts w:ascii="華康粗明體(P)" w:eastAsia="華康粗明體(P)" w:hAnsi="華康粗明體(P)"/>
          <w:sz w:val="32"/>
          <w:lang w:val="x-none" w:eastAsia="x-none"/>
        </w:rPr>
      </w:pPr>
      <w:r w:rsidRPr="00894E10">
        <w:rPr>
          <w:rFonts w:ascii="華康粗明體(P)" w:eastAsia="華康粗明體(P)" w:hAnsi="華康粗明體(P)" w:hint="eastAsia"/>
          <w:sz w:val="32"/>
          <w:lang w:val="x-none" w:eastAsia="x-none"/>
        </w:rPr>
        <w:t>一、</w:t>
      </w:r>
      <w:r w:rsidRPr="00894E10">
        <w:rPr>
          <w:rFonts w:ascii="華康粗明體(P)" w:eastAsia="華康粗明體(P)" w:hAnsi="華康粗明體(P)"/>
          <w:sz w:val="32"/>
          <w:lang w:val="x-none" w:eastAsia="x-none"/>
        </w:rPr>
        <w:t>201</w:t>
      </w:r>
      <w:r w:rsidRPr="00894E10">
        <w:rPr>
          <w:rFonts w:ascii="華康粗明體(P)" w:eastAsia="華康粗明體(P)" w:hAnsi="華康粗明體(P)"/>
          <w:sz w:val="32"/>
          <w:lang w:val="x-none" w:eastAsia="zh-TW"/>
        </w:rPr>
        <w:t>7</w:t>
      </w:r>
      <w:r w:rsidRPr="00894E10">
        <w:rPr>
          <w:rFonts w:ascii="華康粗明體(P)" w:eastAsia="華康粗明體(P)" w:hAnsi="華康粗明體(P)" w:hint="eastAsia"/>
          <w:sz w:val="32"/>
          <w:lang w:val="x-none" w:eastAsia="x-none"/>
        </w:rPr>
        <w:t>～</w:t>
      </w:r>
      <w:r w:rsidRPr="00894E10">
        <w:rPr>
          <w:rFonts w:ascii="華康粗明體(P)" w:eastAsia="華康粗明體(P)" w:hAnsi="華康粗明體(P)"/>
          <w:sz w:val="32"/>
          <w:lang w:val="x-none" w:eastAsia="x-none"/>
        </w:rPr>
        <w:t>201</w:t>
      </w:r>
      <w:r w:rsidRPr="00894E10">
        <w:rPr>
          <w:rFonts w:ascii="華康粗明體(P)" w:eastAsia="華康粗明體(P)" w:hAnsi="華康粗明體(P)"/>
          <w:sz w:val="32"/>
          <w:lang w:val="x-none" w:eastAsia="zh-TW"/>
        </w:rPr>
        <w:t>9</w:t>
      </w:r>
      <w:r w:rsidRPr="00894E10">
        <w:rPr>
          <w:rFonts w:ascii="華康粗明體(P)" w:eastAsia="華康粗明體(P)" w:hAnsi="華康粗明體(P)" w:hint="eastAsia"/>
          <w:sz w:val="32"/>
          <w:lang w:val="x-none" w:eastAsia="x-none"/>
        </w:rPr>
        <w:t>年日本貿易金額統計明細表</w:t>
      </w:r>
      <w:r w:rsidRPr="00894E10">
        <w:rPr>
          <w:rFonts w:ascii="華康粗明體(P)" w:eastAsia="華康粗明體(P)" w:hAnsi="華康粗明體(P)"/>
          <w:sz w:val="32"/>
          <w:lang w:val="x-none" w:eastAsia="x-none"/>
        </w:rPr>
        <w:t xml:space="preserve"> </w:t>
      </w:r>
    </w:p>
    <w:p w:rsidR="00107C1F" w:rsidRPr="00894E10" w:rsidRDefault="00107C1F" w:rsidP="00107C1F">
      <w:pPr>
        <w:ind w:firstLine="480"/>
        <w:jc w:val="right"/>
      </w:pPr>
      <w:r w:rsidRPr="00894E10">
        <w:rPr>
          <w:rFonts w:hint="eastAsia"/>
        </w:rPr>
        <w:t>單位：百萬美元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10"/>
        <w:gridCol w:w="2150"/>
        <w:gridCol w:w="2150"/>
        <w:gridCol w:w="2150"/>
      </w:tblGrid>
      <w:tr w:rsidR="00894E10" w:rsidRPr="00894E10" w:rsidTr="00822CD4">
        <w:trPr>
          <w:trHeight w:val="680"/>
          <w:jc w:val="center"/>
        </w:trPr>
        <w:tc>
          <w:tcPr>
            <w:tcW w:w="2090" w:type="dxa"/>
            <w:vAlign w:val="center"/>
          </w:tcPr>
          <w:p w:rsidR="00107C1F" w:rsidRPr="00894E10" w:rsidRDefault="00107C1F" w:rsidP="00822CD4">
            <w:pPr>
              <w:pStyle w:val="af2"/>
            </w:pPr>
            <w:r w:rsidRPr="00894E10">
              <w:rPr>
                <w:rFonts w:hint="eastAsia"/>
              </w:rPr>
              <w:t>項</w:t>
            </w:r>
            <w:r w:rsidRPr="00894E10">
              <w:t xml:space="preserve">    </w:t>
            </w:r>
            <w:r w:rsidRPr="00894E10">
              <w:rPr>
                <w:rFonts w:hint="eastAsia"/>
              </w:rPr>
              <w:t>目</w:t>
            </w:r>
          </w:p>
        </w:tc>
        <w:tc>
          <w:tcPr>
            <w:tcW w:w="2128" w:type="dxa"/>
            <w:vAlign w:val="center"/>
          </w:tcPr>
          <w:p w:rsidR="00107C1F" w:rsidRPr="00894E10" w:rsidRDefault="00107C1F" w:rsidP="00822CD4">
            <w:pPr>
              <w:pStyle w:val="af2"/>
              <w:rPr>
                <w:lang w:eastAsia="zh-TW"/>
              </w:rPr>
            </w:pPr>
            <w:r w:rsidRPr="00894E10">
              <w:rPr>
                <w:lang w:eastAsia="zh-TW"/>
              </w:rPr>
              <w:t>2017</w:t>
            </w:r>
            <w:r w:rsidRPr="00894E10">
              <w:rPr>
                <w:rFonts w:hint="eastAsia"/>
                <w:lang w:eastAsia="zh-TW"/>
              </w:rPr>
              <w:t>年</w:t>
            </w:r>
          </w:p>
        </w:tc>
        <w:tc>
          <w:tcPr>
            <w:tcW w:w="2128" w:type="dxa"/>
            <w:vAlign w:val="center"/>
          </w:tcPr>
          <w:p w:rsidR="00107C1F" w:rsidRPr="00894E10" w:rsidRDefault="00107C1F" w:rsidP="00822CD4">
            <w:pPr>
              <w:pStyle w:val="af2"/>
              <w:rPr>
                <w:lang w:eastAsia="zh-TW"/>
              </w:rPr>
            </w:pPr>
            <w:r w:rsidRPr="00894E10">
              <w:rPr>
                <w:lang w:eastAsia="zh-TW"/>
              </w:rPr>
              <w:t>2018</w:t>
            </w:r>
            <w:r w:rsidRPr="00894E10">
              <w:rPr>
                <w:rFonts w:hint="eastAsia"/>
                <w:lang w:eastAsia="zh-TW"/>
              </w:rPr>
              <w:t>年</w:t>
            </w:r>
          </w:p>
        </w:tc>
        <w:tc>
          <w:tcPr>
            <w:tcW w:w="2128" w:type="dxa"/>
            <w:vAlign w:val="center"/>
          </w:tcPr>
          <w:p w:rsidR="00107C1F" w:rsidRPr="00894E10" w:rsidRDefault="00107C1F" w:rsidP="00822CD4">
            <w:pPr>
              <w:pStyle w:val="af2"/>
              <w:rPr>
                <w:lang w:eastAsia="zh-TW"/>
              </w:rPr>
            </w:pPr>
            <w:r w:rsidRPr="00894E10">
              <w:rPr>
                <w:lang w:eastAsia="zh-TW"/>
              </w:rPr>
              <w:t>2019</w:t>
            </w:r>
            <w:r w:rsidRPr="00894E10">
              <w:rPr>
                <w:rFonts w:hint="eastAsia"/>
                <w:lang w:eastAsia="zh-TW"/>
              </w:rPr>
              <w:t>年</w:t>
            </w:r>
          </w:p>
        </w:tc>
      </w:tr>
      <w:tr w:rsidR="00894E10" w:rsidRPr="00894E10" w:rsidTr="00822CD4">
        <w:trPr>
          <w:trHeight w:val="680"/>
          <w:jc w:val="center"/>
        </w:trPr>
        <w:tc>
          <w:tcPr>
            <w:tcW w:w="2090" w:type="dxa"/>
            <w:vAlign w:val="center"/>
          </w:tcPr>
          <w:p w:rsidR="00107C1F" w:rsidRPr="00894E10" w:rsidRDefault="00107C1F" w:rsidP="00822CD4">
            <w:pPr>
              <w:pStyle w:val="af2"/>
            </w:pPr>
            <w:r w:rsidRPr="00894E10">
              <w:rPr>
                <w:rFonts w:hint="eastAsia"/>
              </w:rPr>
              <w:t>進</w:t>
            </w:r>
            <w:r w:rsidRPr="00894E10">
              <w:t xml:space="preserve">    </w:t>
            </w:r>
            <w:r w:rsidRPr="00894E10">
              <w:rPr>
                <w:rFonts w:hint="eastAsia"/>
              </w:rPr>
              <w:t>口</w:t>
            </w:r>
          </w:p>
        </w:tc>
        <w:tc>
          <w:tcPr>
            <w:tcW w:w="2128" w:type="dxa"/>
            <w:vAlign w:val="center"/>
          </w:tcPr>
          <w:p w:rsidR="00107C1F" w:rsidRPr="00894E10" w:rsidRDefault="00107C1F" w:rsidP="00822CD4">
            <w:pPr>
              <w:pStyle w:val="af2"/>
              <w:rPr>
                <w:lang w:eastAsia="zh-TW"/>
              </w:rPr>
            </w:pPr>
            <w:r w:rsidRPr="00894E10">
              <w:rPr>
                <w:lang w:eastAsia="zh-TW"/>
              </w:rPr>
              <w:t>670,971</w:t>
            </w:r>
          </w:p>
        </w:tc>
        <w:tc>
          <w:tcPr>
            <w:tcW w:w="2128" w:type="dxa"/>
            <w:vAlign w:val="center"/>
          </w:tcPr>
          <w:p w:rsidR="00107C1F" w:rsidRPr="00894E10" w:rsidRDefault="00107C1F" w:rsidP="00822CD4">
            <w:pPr>
              <w:pStyle w:val="af2"/>
              <w:rPr>
                <w:lang w:eastAsia="zh-TW"/>
              </w:rPr>
            </w:pPr>
            <w:r w:rsidRPr="00894E10">
              <w:rPr>
                <w:lang w:eastAsia="zh-TW"/>
              </w:rPr>
              <w:t>748,109</w:t>
            </w:r>
          </w:p>
        </w:tc>
        <w:tc>
          <w:tcPr>
            <w:tcW w:w="2128" w:type="dxa"/>
            <w:vAlign w:val="center"/>
          </w:tcPr>
          <w:p w:rsidR="00107C1F" w:rsidRPr="00894E10" w:rsidRDefault="00107C1F" w:rsidP="00822CD4">
            <w:pPr>
              <w:pStyle w:val="af2"/>
              <w:rPr>
                <w:lang w:eastAsia="zh-TW"/>
              </w:rPr>
            </w:pPr>
            <w:r w:rsidRPr="00894E10">
              <w:rPr>
                <w:lang w:eastAsia="zh-TW"/>
              </w:rPr>
              <w:t>720,545</w:t>
            </w:r>
          </w:p>
        </w:tc>
      </w:tr>
      <w:tr w:rsidR="00894E10" w:rsidRPr="00894E10" w:rsidTr="00822CD4">
        <w:trPr>
          <w:trHeight w:val="680"/>
          <w:jc w:val="center"/>
        </w:trPr>
        <w:tc>
          <w:tcPr>
            <w:tcW w:w="2090" w:type="dxa"/>
            <w:vAlign w:val="center"/>
          </w:tcPr>
          <w:p w:rsidR="00107C1F" w:rsidRPr="00894E10" w:rsidRDefault="00107C1F" w:rsidP="00822CD4">
            <w:pPr>
              <w:pStyle w:val="af2"/>
            </w:pPr>
            <w:r w:rsidRPr="00894E10">
              <w:rPr>
                <w:rFonts w:hint="eastAsia"/>
              </w:rPr>
              <w:t>出</w:t>
            </w:r>
            <w:r w:rsidRPr="00894E10">
              <w:t xml:space="preserve">    </w:t>
            </w:r>
            <w:r w:rsidRPr="00894E10">
              <w:rPr>
                <w:rFonts w:hint="eastAsia"/>
              </w:rPr>
              <w:t>口</w:t>
            </w:r>
          </w:p>
        </w:tc>
        <w:tc>
          <w:tcPr>
            <w:tcW w:w="2128" w:type="dxa"/>
            <w:vAlign w:val="center"/>
          </w:tcPr>
          <w:p w:rsidR="00107C1F" w:rsidRPr="00894E10" w:rsidRDefault="00107C1F" w:rsidP="00822CD4">
            <w:pPr>
              <w:pStyle w:val="af2"/>
              <w:rPr>
                <w:lang w:eastAsia="zh-TW"/>
              </w:rPr>
            </w:pPr>
            <w:r w:rsidRPr="00894E10">
              <w:rPr>
                <w:lang w:eastAsia="zh-TW"/>
              </w:rPr>
              <w:t>697,221</w:t>
            </w:r>
          </w:p>
        </w:tc>
        <w:tc>
          <w:tcPr>
            <w:tcW w:w="2128" w:type="dxa"/>
            <w:vAlign w:val="center"/>
          </w:tcPr>
          <w:p w:rsidR="00107C1F" w:rsidRPr="00894E10" w:rsidRDefault="00107C1F" w:rsidP="00822CD4">
            <w:pPr>
              <w:pStyle w:val="af2"/>
              <w:rPr>
                <w:lang w:eastAsia="zh-TW"/>
              </w:rPr>
            </w:pPr>
            <w:r w:rsidRPr="00894E10">
              <w:rPr>
                <w:lang w:eastAsia="zh-TW"/>
              </w:rPr>
              <w:t>737,846</w:t>
            </w:r>
          </w:p>
        </w:tc>
        <w:tc>
          <w:tcPr>
            <w:tcW w:w="2128" w:type="dxa"/>
            <w:vAlign w:val="center"/>
          </w:tcPr>
          <w:p w:rsidR="00107C1F" w:rsidRPr="00894E10" w:rsidRDefault="00107C1F" w:rsidP="00822CD4">
            <w:pPr>
              <w:pStyle w:val="af2"/>
              <w:rPr>
                <w:lang w:eastAsia="zh-TW"/>
              </w:rPr>
            </w:pPr>
            <w:r w:rsidRPr="00894E10">
              <w:rPr>
                <w:lang w:eastAsia="zh-TW"/>
              </w:rPr>
              <w:t>705,651</w:t>
            </w:r>
          </w:p>
        </w:tc>
      </w:tr>
      <w:tr w:rsidR="00894E10" w:rsidRPr="00894E10" w:rsidTr="00822CD4">
        <w:trPr>
          <w:trHeight w:val="680"/>
          <w:jc w:val="center"/>
        </w:trPr>
        <w:tc>
          <w:tcPr>
            <w:tcW w:w="2090" w:type="dxa"/>
            <w:vAlign w:val="center"/>
          </w:tcPr>
          <w:p w:rsidR="00107C1F" w:rsidRPr="00894E10" w:rsidRDefault="00107C1F" w:rsidP="00822CD4">
            <w:pPr>
              <w:pStyle w:val="af2"/>
            </w:pPr>
            <w:r w:rsidRPr="00894E10">
              <w:rPr>
                <w:rFonts w:hint="eastAsia"/>
              </w:rPr>
              <w:t>總</w:t>
            </w:r>
            <w:r w:rsidRPr="00894E10">
              <w:t xml:space="preserve">      </w:t>
            </w:r>
            <w:r w:rsidRPr="00894E10">
              <w:rPr>
                <w:rFonts w:hint="eastAsia"/>
              </w:rPr>
              <w:t>計</w:t>
            </w:r>
          </w:p>
        </w:tc>
        <w:tc>
          <w:tcPr>
            <w:tcW w:w="2128" w:type="dxa"/>
            <w:vAlign w:val="center"/>
          </w:tcPr>
          <w:p w:rsidR="00107C1F" w:rsidRPr="00894E10" w:rsidRDefault="00107C1F" w:rsidP="00822CD4">
            <w:pPr>
              <w:pStyle w:val="af2"/>
              <w:rPr>
                <w:lang w:eastAsia="zh-TW"/>
              </w:rPr>
            </w:pPr>
            <w:r w:rsidRPr="00894E10">
              <w:rPr>
                <w:lang w:eastAsia="zh-TW"/>
              </w:rPr>
              <w:t>1,368,192</w:t>
            </w:r>
          </w:p>
        </w:tc>
        <w:tc>
          <w:tcPr>
            <w:tcW w:w="2128" w:type="dxa"/>
            <w:vAlign w:val="center"/>
          </w:tcPr>
          <w:p w:rsidR="00107C1F" w:rsidRPr="00894E10" w:rsidRDefault="00107C1F" w:rsidP="00822CD4">
            <w:pPr>
              <w:pStyle w:val="af2"/>
              <w:rPr>
                <w:lang w:eastAsia="zh-TW"/>
              </w:rPr>
            </w:pPr>
            <w:r w:rsidRPr="00894E10">
              <w:rPr>
                <w:lang w:eastAsia="zh-TW"/>
              </w:rPr>
              <w:t>1,485,955</w:t>
            </w:r>
          </w:p>
        </w:tc>
        <w:tc>
          <w:tcPr>
            <w:tcW w:w="2128" w:type="dxa"/>
            <w:vAlign w:val="center"/>
          </w:tcPr>
          <w:p w:rsidR="00107C1F" w:rsidRPr="00894E10" w:rsidRDefault="00107C1F" w:rsidP="00822CD4">
            <w:pPr>
              <w:pStyle w:val="af2"/>
              <w:rPr>
                <w:lang w:eastAsia="zh-TW"/>
              </w:rPr>
            </w:pPr>
            <w:r w:rsidRPr="00894E10">
              <w:rPr>
                <w:lang w:eastAsia="zh-TW"/>
              </w:rPr>
              <w:t>1,426,196</w:t>
            </w:r>
          </w:p>
        </w:tc>
      </w:tr>
      <w:tr w:rsidR="00894E10" w:rsidRPr="00894E10" w:rsidTr="00822CD4">
        <w:trPr>
          <w:trHeight w:val="680"/>
          <w:jc w:val="center"/>
        </w:trPr>
        <w:tc>
          <w:tcPr>
            <w:tcW w:w="2090" w:type="dxa"/>
            <w:vAlign w:val="center"/>
          </w:tcPr>
          <w:p w:rsidR="00107C1F" w:rsidRPr="00894E10" w:rsidRDefault="00107C1F" w:rsidP="00822CD4">
            <w:pPr>
              <w:pStyle w:val="af2"/>
            </w:pPr>
            <w:r w:rsidRPr="00894E10">
              <w:rPr>
                <w:rFonts w:hint="eastAsia"/>
              </w:rPr>
              <w:t>貿易順差金額</w:t>
            </w:r>
          </w:p>
        </w:tc>
        <w:tc>
          <w:tcPr>
            <w:tcW w:w="2128" w:type="dxa"/>
            <w:vAlign w:val="center"/>
          </w:tcPr>
          <w:p w:rsidR="00107C1F" w:rsidRPr="00894E10" w:rsidRDefault="00107C1F" w:rsidP="00822CD4">
            <w:pPr>
              <w:pStyle w:val="af2"/>
              <w:rPr>
                <w:lang w:eastAsia="zh-TW"/>
              </w:rPr>
            </w:pPr>
            <w:r w:rsidRPr="00894E10">
              <w:rPr>
                <w:lang w:eastAsia="zh-TW"/>
              </w:rPr>
              <w:t>26,250</w:t>
            </w:r>
          </w:p>
        </w:tc>
        <w:tc>
          <w:tcPr>
            <w:tcW w:w="2128" w:type="dxa"/>
            <w:vAlign w:val="center"/>
          </w:tcPr>
          <w:p w:rsidR="00107C1F" w:rsidRPr="00894E10" w:rsidRDefault="00107C1F" w:rsidP="00822CD4">
            <w:pPr>
              <w:pStyle w:val="af2"/>
              <w:rPr>
                <w:lang w:eastAsia="zh-TW"/>
              </w:rPr>
            </w:pPr>
            <w:r w:rsidRPr="00894E10">
              <w:rPr>
                <w:lang w:eastAsia="zh-TW"/>
              </w:rPr>
              <w:t>-10,263</w:t>
            </w:r>
          </w:p>
        </w:tc>
        <w:tc>
          <w:tcPr>
            <w:tcW w:w="2128" w:type="dxa"/>
            <w:vAlign w:val="center"/>
          </w:tcPr>
          <w:p w:rsidR="00107C1F" w:rsidRPr="00894E10" w:rsidRDefault="00107C1F" w:rsidP="00822CD4">
            <w:pPr>
              <w:pStyle w:val="af2"/>
              <w:rPr>
                <w:lang w:eastAsia="zh-TW"/>
              </w:rPr>
            </w:pPr>
            <w:r w:rsidRPr="00894E10">
              <w:rPr>
                <w:lang w:eastAsia="zh-TW"/>
              </w:rPr>
              <w:t>-14,893</w:t>
            </w:r>
          </w:p>
        </w:tc>
      </w:tr>
    </w:tbl>
    <w:p w:rsidR="00107C1F" w:rsidRPr="00894E10" w:rsidRDefault="00107C1F" w:rsidP="00107C1F">
      <w:pPr>
        <w:ind w:firstLineChars="0" w:firstLine="0"/>
        <w:rPr>
          <w:lang w:eastAsia="zh-TW"/>
        </w:rPr>
      </w:pPr>
      <w:r w:rsidRPr="00894E10">
        <w:rPr>
          <w:rFonts w:hint="eastAsia"/>
          <w:lang w:eastAsia="zh-TW"/>
        </w:rPr>
        <w:t>資料來源：</w:t>
      </w:r>
      <w:r w:rsidRPr="00894E10">
        <w:rPr>
          <w:lang w:eastAsia="zh-TW"/>
        </w:rPr>
        <w:t>JETRO</w:t>
      </w:r>
      <w:r w:rsidRPr="00894E10">
        <w:rPr>
          <w:rFonts w:hint="eastAsia"/>
          <w:lang w:eastAsia="zh-TW"/>
        </w:rPr>
        <w:t>貿易統計資料</w:t>
      </w:r>
    </w:p>
    <w:p w:rsidR="00107C1F" w:rsidRPr="00894E10" w:rsidRDefault="00107C1F" w:rsidP="00107C1F">
      <w:pPr>
        <w:spacing w:before="257"/>
        <w:ind w:leftChars="100" w:left="960" w:hangingChars="300" w:hanging="720"/>
        <w:rPr>
          <w:lang w:val="x-none" w:eastAsia="x-none"/>
        </w:rPr>
      </w:pPr>
    </w:p>
    <w:p w:rsidR="00107C1F" w:rsidRPr="00894E10" w:rsidRDefault="00107C1F" w:rsidP="00AA3217">
      <w:pPr>
        <w:pStyle w:val="a4"/>
        <w:spacing w:before="257"/>
        <w:ind w:left="640" w:hanging="640"/>
        <w:jc w:val="left"/>
      </w:pPr>
      <w:r w:rsidRPr="00AA3217">
        <w:br w:type="page"/>
      </w:r>
      <w:r w:rsidRPr="00AA3217">
        <w:rPr>
          <w:rFonts w:hint="eastAsia"/>
        </w:rPr>
        <w:t>二、20</w:t>
      </w:r>
      <w:r w:rsidRPr="00AA3217">
        <w:rPr>
          <w:lang w:eastAsia="zh-TW"/>
        </w:rPr>
        <w:t>17</w:t>
      </w:r>
      <w:r w:rsidRPr="00AA3217">
        <w:rPr>
          <w:rFonts w:hint="eastAsia"/>
        </w:rPr>
        <w:t>年～201</w:t>
      </w:r>
      <w:r w:rsidRPr="00AA3217">
        <w:rPr>
          <w:lang w:eastAsia="zh-TW"/>
        </w:rPr>
        <w:t>9</w:t>
      </w:r>
      <w:r w:rsidRPr="00AA3217">
        <w:rPr>
          <w:rFonts w:hint="eastAsia"/>
        </w:rPr>
        <w:t>年日本主要進口國排行榜</w:t>
      </w:r>
    </w:p>
    <w:p w:rsidR="00107C1F" w:rsidRPr="00894E10" w:rsidRDefault="00107C1F" w:rsidP="00107C1F">
      <w:pPr>
        <w:pStyle w:val="aff5"/>
        <w:jc w:val="right"/>
      </w:pPr>
      <w:r w:rsidRPr="00AA3217">
        <w:rPr>
          <w:rFonts w:hint="eastAsia"/>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45"/>
        <w:gridCol w:w="2262"/>
        <w:gridCol w:w="1851"/>
        <w:gridCol w:w="1851"/>
        <w:gridCol w:w="1851"/>
      </w:tblGrid>
      <w:tr w:rsidR="00894E10" w:rsidRPr="00894E10" w:rsidTr="00822CD4">
        <w:trPr>
          <w:trHeight w:val="360"/>
          <w:jc w:val="center"/>
        </w:trPr>
        <w:tc>
          <w:tcPr>
            <w:tcW w:w="739" w:type="dxa"/>
            <w:shd w:val="clear" w:color="000000" w:fill="CCFFCC"/>
            <w:vAlign w:val="center"/>
          </w:tcPr>
          <w:p w:rsidR="00107C1F" w:rsidRPr="00894E10" w:rsidRDefault="00107C1F" w:rsidP="00822CD4">
            <w:pPr>
              <w:pStyle w:val="af2"/>
              <w:rPr>
                <w:lang w:eastAsia="zh-TW"/>
              </w:rPr>
            </w:pPr>
            <w:r w:rsidRPr="00894E10">
              <w:rPr>
                <w:rFonts w:hint="eastAsia"/>
                <w:lang w:eastAsia="zh-TW"/>
              </w:rPr>
              <w:t>名次</w:t>
            </w:r>
          </w:p>
        </w:tc>
        <w:tc>
          <w:tcPr>
            <w:tcW w:w="2239" w:type="dxa"/>
            <w:shd w:val="clear" w:color="000000" w:fill="CCFFCC"/>
            <w:vAlign w:val="center"/>
          </w:tcPr>
          <w:p w:rsidR="00107C1F" w:rsidRPr="00894E10" w:rsidRDefault="00107C1F" w:rsidP="00822CD4">
            <w:pPr>
              <w:pStyle w:val="af2"/>
              <w:rPr>
                <w:lang w:eastAsia="zh-TW"/>
              </w:rPr>
            </w:pPr>
            <w:r w:rsidRPr="00894E10">
              <w:rPr>
                <w:rFonts w:hint="eastAsia"/>
                <w:lang w:eastAsia="zh-TW"/>
              </w:rPr>
              <w:t>進口國家</w:t>
            </w:r>
          </w:p>
        </w:tc>
        <w:tc>
          <w:tcPr>
            <w:tcW w:w="1832" w:type="dxa"/>
            <w:shd w:val="clear" w:color="000000" w:fill="CCFFCC"/>
            <w:vAlign w:val="center"/>
          </w:tcPr>
          <w:p w:rsidR="00107C1F" w:rsidRPr="00894E10" w:rsidRDefault="00107C1F" w:rsidP="00822CD4">
            <w:pPr>
              <w:pStyle w:val="af2"/>
              <w:rPr>
                <w:lang w:eastAsia="zh-TW"/>
              </w:rPr>
            </w:pPr>
            <w:r w:rsidRPr="00894E10">
              <w:rPr>
                <w:lang w:eastAsia="zh-TW"/>
              </w:rPr>
              <w:t>2019</w:t>
            </w:r>
            <w:r w:rsidRPr="00894E10">
              <w:rPr>
                <w:rFonts w:hint="eastAsia"/>
                <w:lang w:eastAsia="zh-TW"/>
              </w:rPr>
              <w:t>年</w:t>
            </w:r>
          </w:p>
        </w:tc>
        <w:tc>
          <w:tcPr>
            <w:tcW w:w="1832" w:type="dxa"/>
            <w:shd w:val="clear" w:color="000000" w:fill="CCFFCC"/>
            <w:vAlign w:val="center"/>
          </w:tcPr>
          <w:p w:rsidR="00107C1F" w:rsidRPr="00894E10" w:rsidRDefault="00107C1F" w:rsidP="00822CD4">
            <w:pPr>
              <w:pStyle w:val="af2"/>
              <w:rPr>
                <w:lang w:eastAsia="zh-TW"/>
              </w:rPr>
            </w:pPr>
            <w:r w:rsidRPr="00894E10">
              <w:rPr>
                <w:lang w:eastAsia="zh-TW"/>
              </w:rPr>
              <w:t>2018</w:t>
            </w:r>
            <w:r w:rsidRPr="00894E10">
              <w:rPr>
                <w:rFonts w:hint="eastAsia"/>
                <w:lang w:eastAsia="zh-TW"/>
              </w:rPr>
              <w:t>年</w:t>
            </w:r>
          </w:p>
        </w:tc>
        <w:tc>
          <w:tcPr>
            <w:tcW w:w="1832" w:type="dxa"/>
            <w:shd w:val="clear" w:color="000000" w:fill="CCFFCC"/>
            <w:vAlign w:val="center"/>
          </w:tcPr>
          <w:p w:rsidR="00107C1F" w:rsidRPr="00894E10" w:rsidRDefault="00107C1F" w:rsidP="00822CD4">
            <w:pPr>
              <w:pStyle w:val="af2"/>
              <w:rPr>
                <w:lang w:eastAsia="zh-TW"/>
              </w:rPr>
            </w:pPr>
            <w:r w:rsidRPr="00894E10">
              <w:rPr>
                <w:lang w:eastAsia="zh-TW"/>
              </w:rPr>
              <w:t>2017</w:t>
            </w:r>
            <w:r w:rsidRPr="00894E10">
              <w:rPr>
                <w:rFonts w:hint="eastAsia"/>
                <w:lang w:eastAsia="zh-TW"/>
              </w:rPr>
              <w:t>年</w:t>
            </w:r>
          </w:p>
        </w:tc>
      </w:tr>
      <w:tr w:rsidR="00894E10" w:rsidRPr="00894E10" w:rsidTr="00822CD4">
        <w:trPr>
          <w:trHeight w:val="350"/>
          <w:jc w:val="center"/>
        </w:trPr>
        <w:tc>
          <w:tcPr>
            <w:tcW w:w="739" w:type="dxa"/>
            <w:shd w:val="clear" w:color="auto" w:fill="auto"/>
            <w:vAlign w:val="center"/>
          </w:tcPr>
          <w:p w:rsidR="00107C1F" w:rsidRPr="00894E10" w:rsidRDefault="00107C1F" w:rsidP="00822CD4">
            <w:pPr>
              <w:pStyle w:val="af2"/>
              <w:rPr>
                <w:lang w:eastAsia="zh-TW"/>
              </w:rPr>
            </w:pPr>
            <w:r w:rsidRPr="00894E10">
              <w:rPr>
                <w:lang w:eastAsia="zh-TW"/>
              </w:rPr>
              <w:t>1</w:t>
            </w:r>
          </w:p>
        </w:tc>
        <w:tc>
          <w:tcPr>
            <w:tcW w:w="2239" w:type="dxa"/>
            <w:tcBorders>
              <w:top w:val="single" w:sz="4" w:space="0" w:color="auto"/>
              <w:left w:val="single" w:sz="12" w:space="0" w:color="auto"/>
              <w:bottom w:val="single" w:sz="4" w:space="0" w:color="auto"/>
              <w:right w:val="single" w:sz="4" w:space="0" w:color="auto"/>
            </w:tcBorders>
            <w:shd w:val="clear" w:color="auto" w:fill="auto"/>
            <w:vAlign w:val="bottom"/>
          </w:tcPr>
          <w:p w:rsidR="00107C1F" w:rsidRPr="00894E10" w:rsidRDefault="00107C1F" w:rsidP="00822CD4">
            <w:pPr>
              <w:pStyle w:val="af2"/>
              <w:rPr>
                <w:lang w:eastAsia="zh-TW"/>
              </w:rPr>
            </w:pPr>
            <w:r w:rsidRPr="00894E10">
              <w:rPr>
                <w:rFonts w:hint="eastAsia"/>
                <w:lang w:eastAsia="zh-TW"/>
              </w:rPr>
              <w:t>中國大陸</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169,218,304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173,598,618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164,542,081 </w:t>
            </w:r>
          </w:p>
        </w:tc>
      </w:tr>
      <w:tr w:rsidR="00894E10" w:rsidRPr="00894E10" w:rsidTr="00822CD4">
        <w:trPr>
          <w:trHeight w:val="350"/>
          <w:jc w:val="center"/>
        </w:trPr>
        <w:tc>
          <w:tcPr>
            <w:tcW w:w="739" w:type="dxa"/>
            <w:shd w:val="clear" w:color="auto" w:fill="auto"/>
            <w:vAlign w:val="center"/>
          </w:tcPr>
          <w:p w:rsidR="00107C1F" w:rsidRPr="00894E10" w:rsidRDefault="00107C1F" w:rsidP="00822CD4">
            <w:pPr>
              <w:pStyle w:val="af2"/>
              <w:rPr>
                <w:lang w:eastAsia="zh-TW"/>
              </w:rPr>
            </w:pPr>
            <w:r w:rsidRPr="00894E10">
              <w:rPr>
                <w:lang w:eastAsia="zh-TW"/>
              </w:rPr>
              <w:t>2</w:t>
            </w:r>
          </w:p>
        </w:tc>
        <w:tc>
          <w:tcPr>
            <w:tcW w:w="2239" w:type="dxa"/>
            <w:tcBorders>
              <w:top w:val="nil"/>
              <w:left w:val="single" w:sz="12" w:space="0" w:color="auto"/>
              <w:bottom w:val="single" w:sz="4" w:space="0" w:color="auto"/>
              <w:right w:val="single" w:sz="4" w:space="0" w:color="auto"/>
            </w:tcBorders>
            <w:shd w:val="clear" w:color="auto" w:fill="auto"/>
            <w:vAlign w:val="bottom"/>
          </w:tcPr>
          <w:p w:rsidR="00107C1F" w:rsidRPr="00894E10" w:rsidRDefault="00107C1F" w:rsidP="00822CD4">
            <w:pPr>
              <w:pStyle w:val="af2"/>
              <w:rPr>
                <w:lang w:eastAsia="zh-TW"/>
              </w:rPr>
            </w:pPr>
            <w:r w:rsidRPr="00894E10">
              <w:rPr>
                <w:rFonts w:hint="eastAsia"/>
                <w:lang w:eastAsia="zh-TW"/>
              </w:rPr>
              <w:t>美國</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79,082,694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81,586,147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72,155,160 </w:t>
            </w:r>
          </w:p>
        </w:tc>
      </w:tr>
      <w:tr w:rsidR="00894E10" w:rsidRPr="00894E10" w:rsidTr="00822CD4">
        <w:trPr>
          <w:trHeight w:val="350"/>
          <w:jc w:val="center"/>
        </w:trPr>
        <w:tc>
          <w:tcPr>
            <w:tcW w:w="739" w:type="dxa"/>
            <w:shd w:val="clear" w:color="auto" w:fill="auto"/>
            <w:vAlign w:val="center"/>
          </w:tcPr>
          <w:p w:rsidR="00107C1F" w:rsidRPr="00894E10" w:rsidRDefault="00107C1F" w:rsidP="00822CD4">
            <w:pPr>
              <w:pStyle w:val="af2"/>
              <w:rPr>
                <w:lang w:eastAsia="zh-TW"/>
              </w:rPr>
            </w:pPr>
            <w:r w:rsidRPr="00894E10">
              <w:rPr>
                <w:lang w:eastAsia="zh-TW"/>
              </w:rPr>
              <w:t>3</w:t>
            </w:r>
          </w:p>
        </w:tc>
        <w:tc>
          <w:tcPr>
            <w:tcW w:w="2239" w:type="dxa"/>
            <w:tcBorders>
              <w:top w:val="nil"/>
              <w:left w:val="single" w:sz="12" w:space="0" w:color="auto"/>
              <w:bottom w:val="single" w:sz="4" w:space="0" w:color="auto"/>
              <w:right w:val="single" w:sz="4" w:space="0" w:color="auto"/>
            </w:tcBorders>
            <w:shd w:val="clear" w:color="auto" w:fill="auto"/>
            <w:vAlign w:val="bottom"/>
          </w:tcPr>
          <w:p w:rsidR="00107C1F" w:rsidRPr="00894E10" w:rsidRDefault="00107C1F" w:rsidP="00822CD4">
            <w:pPr>
              <w:pStyle w:val="af2"/>
              <w:rPr>
                <w:lang w:eastAsia="zh-TW"/>
              </w:rPr>
            </w:pPr>
            <w:r w:rsidRPr="00894E10">
              <w:rPr>
                <w:rFonts w:hint="eastAsia"/>
                <w:lang w:eastAsia="zh-TW"/>
              </w:rPr>
              <w:t>澳大利亞</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45,446,818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45,732,468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38,934,892 </w:t>
            </w:r>
          </w:p>
        </w:tc>
      </w:tr>
      <w:tr w:rsidR="00894E10" w:rsidRPr="00894E10" w:rsidTr="00822CD4">
        <w:trPr>
          <w:trHeight w:val="350"/>
          <w:jc w:val="center"/>
        </w:trPr>
        <w:tc>
          <w:tcPr>
            <w:tcW w:w="739" w:type="dxa"/>
            <w:shd w:val="clear" w:color="auto" w:fill="auto"/>
            <w:vAlign w:val="center"/>
          </w:tcPr>
          <w:p w:rsidR="00107C1F" w:rsidRPr="00894E10" w:rsidRDefault="00107C1F" w:rsidP="00822CD4">
            <w:pPr>
              <w:pStyle w:val="af2"/>
              <w:rPr>
                <w:lang w:eastAsia="zh-TW"/>
              </w:rPr>
            </w:pPr>
            <w:r w:rsidRPr="00894E10">
              <w:rPr>
                <w:lang w:eastAsia="zh-TW"/>
              </w:rPr>
              <w:t>4</w:t>
            </w:r>
          </w:p>
        </w:tc>
        <w:tc>
          <w:tcPr>
            <w:tcW w:w="2239" w:type="dxa"/>
            <w:tcBorders>
              <w:top w:val="nil"/>
              <w:left w:val="single" w:sz="12" w:space="0" w:color="auto"/>
              <w:bottom w:val="single" w:sz="4" w:space="0" w:color="auto"/>
              <w:right w:val="single" w:sz="4" w:space="0" w:color="auto"/>
            </w:tcBorders>
            <w:shd w:val="clear" w:color="auto" w:fill="auto"/>
            <w:vAlign w:val="bottom"/>
          </w:tcPr>
          <w:p w:rsidR="00107C1F" w:rsidRPr="00894E10" w:rsidRDefault="00107C1F" w:rsidP="00822CD4">
            <w:pPr>
              <w:pStyle w:val="af2"/>
              <w:rPr>
                <w:lang w:eastAsia="zh-TW"/>
              </w:rPr>
            </w:pPr>
            <w:r w:rsidRPr="00894E10">
              <w:rPr>
                <w:rFonts w:hint="eastAsia"/>
                <w:lang w:eastAsia="zh-TW"/>
              </w:rPr>
              <w:t>韓國</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29,612,508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32,149,270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28,105,953 </w:t>
            </w:r>
          </w:p>
        </w:tc>
      </w:tr>
      <w:tr w:rsidR="00894E10" w:rsidRPr="00894E10" w:rsidTr="00822CD4">
        <w:trPr>
          <w:trHeight w:val="350"/>
          <w:jc w:val="center"/>
        </w:trPr>
        <w:tc>
          <w:tcPr>
            <w:tcW w:w="739" w:type="dxa"/>
            <w:shd w:val="clear" w:color="auto" w:fill="auto"/>
            <w:vAlign w:val="center"/>
          </w:tcPr>
          <w:p w:rsidR="00107C1F" w:rsidRPr="00894E10" w:rsidRDefault="00107C1F" w:rsidP="00822CD4">
            <w:pPr>
              <w:pStyle w:val="af2"/>
              <w:rPr>
                <w:lang w:eastAsia="zh-TW"/>
              </w:rPr>
            </w:pPr>
            <w:r w:rsidRPr="00894E10">
              <w:rPr>
                <w:lang w:eastAsia="zh-TW"/>
              </w:rPr>
              <w:t>5</w:t>
            </w:r>
          </w:p>
        </w:tc>
        <w:tc>
          <w:tcPr>
            <w:tcW w:w="2239" w:type="dxa"/>
            <w:tcBorders>
              <w:top w:val="nil"/>
              <w:left w:val="single" w:sz="12" w:space="0" w:color="auto"/>
              <w:bottom w:val="single" w:sz="4" w:space="0" w:color="auto"/>
              <w:right w:val="single" w:sz="4" w:space="0" w:color="auto"/>
            </w:tcBorders>
            <w:shd w:val="clear" w:color="auto" w:fill="auto"/>
            <w:vAlign w:val="bottom"/>
          </w:tcPr>
          <w:p w:rsidR="00107C1F" w:rsidRPr="00894E10" w:rsidRDefault="00107C1F" w:rsidP="00822CD4">
            <w:pPr>
              <w:pStyle w:val="af2"/>
              <w:rPr>
                <w:lang w:eastAsia="zh-TW"/>
              </w:rPr>
            </w:pPr>
            <w:r w:rsidRPr="00894E10">
              <w:rPr>
                <w:rFonts w:hint="eastAsia"/>
                <w:lang w:eastAsia="zh-TW"/>
              </w:rPr>
              <w:t>沙烏地阿拉伯</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27,625,209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33,775,245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27,754,394 </w:t>
            </w:r>
          </w:p>
        </w:tc>
      </w:tr>
      <w:tr w:rsidR="00894E10" w:rsidRPr="00894E10" w:rsidTr="00822CD4">
        <w:trPr>
          <w:trHeight w:val="350"/>
          <w:jc w:val="center"/>
        </w:trPr>
        <w:tc>
          <w:tcPr>
            <w:tcW w:w="739" w:type="dxa"/>
            <w:shd w:val="clear" w:color="auto" w:fill="auto"/>
            <w:vAlign w:val="center"/>
          </w:tcPr>
          <w:p w:rsidR="00107C1F" w:rsidRPr="00894E10" w:rsidRDefault="00107C1F" w:rsidP="00822CD4">
            <w:pPr>
              <w:pStyle w:val="af2"/>
              <w:rPr>
                <w:lang w:eastAsia="zh-TW"/>
              </w:rPr>
            </w:pPr>
            <w:r w:rsidRPr="00894E10">
              <w:rPr>
                <w:lang w:eastAsia="zh-TW"/>
              </w:rPr>
              <w:t>6</w:t>
            </w:r>
          </w:p>
        </w:tc>
        <w:tc>
          <w:tcPr>
            <w:tcW w:w="2239" w:type="dxa"/>
            <w:tcBorders>
              <w:top w:val="nil"/>
              <w:left w:val="single" w:sz="12" w:space="0" w:color="auto"/>
              <w:bottom w:val="single" w:sz="4" w:space="0" w:color="auto"/>
              <w:right w:val="single" w:sz="4" w:space="0" w:color="auto"/>
            </w:tcBorders>
            <w:shd w:val="clear" w:color="auto" w:fill="auto"/>
            <w:vAlign w:val="bottom"/>
          </w:tcPr>
          <w:p w:rsidR="00107C1F" w:rsidRPr="00894E10" w:rsidRDefault="00107C1F" w:rsidP="00822CD4">
            <w:pPr>
              <w:pStyle w:val="af2"/>
              <w:rPr>
                <w:lang w:eastAsia="zh-TW"/>
              </w:rPr>
            </w:pPr>
            <w:r w:rsidRPr="00894E10">
              <w:rPr>
                <w:rFonts w:hint="eastAsia"/>
                <w:lang w:eastAsia="zh-TW"/>
              </w:rPr>
              <w:t>臺灣</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26,861,093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27,129,200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25,399,804 </w:t>
            </w:r>
          </w:p>
        </w:tc>
      </w:tr>
      <w:tr w:rsidR="00894E10" w:rsidRPr="00894E10" w:rsidTr="00822CD4">
        <w:trPr>
          <w:trHeight w:val="350"/>
          <w:jc w:val="center"/>
        </w:trPr>
        <w:tc>
          <w:tcPr>
            <w:tcW w:w="739" w:type="dxa"/>
            <w:shd w:val="clear" w:color="auto" w:fill="auto"/>
            <w:vAlign w:val="center"/>
          </w:tcPr>
          <w:p w:rsidR="00107C1F" w:rsidRPr="00894E10" w:rsidRDefault="00107C1F" w:rsidP="00822CD4">
            <w:pPr>
              <w:pStyle w:val="af2"/>
              <w:rPr>
                <w:lang w:eastAsia="zh-TW"/>
              </w:rPr>
            </w:pPr>
            <w:r w:rsidRPr="00894E10">
              <w:rPr>
                <w:lang w:eastAsia="zh-TW"/>
              </w:rPr>
              <w:t>7</w:t>
            </w:r>
          </w:p>
        </w:tc>
        <w:tc>
          <w:tcPr>
            <w:tcW w:w="2239" w:type="dxa"/>
            <w:tcBorders>
              <w:top w:val="nil"/>
              <w:left w:val="single" w:sz="12" w:space="0" w:color="auto"/>
              <w:bottom w:val="single" w:sz="4" w:space="0" w:color="auto"/>
              <w:right w:val="single" w:sz="4" w:space="0" w:color="auto"/>
            </w:tcBorders>
            <w:shd w:val="clear" w:color="auto" w:fill="auto"/>
            <w:vAlign w:val="bottom"/>
          </w:tcPr>
          <w:p w:rsidR="00107C1F" w:rsidRPr="00894E10" w:rsidRDefault="00107C1F" w:rsidP="00822CD4">
            <w:pPr>
              <w:pStyle w:val="af2"/>
              <w:rPr>
                <w:lang w:eastAsia="zh-TW"/>
              </w:rPr>
            </w:pPr>
            <w:r w:rsidRPr="00894E10">
              <w:rPr>
                <w:rFonts w:hint="eastAsia"/>
                <w:lang w:eastAsia="zh-TW"/>
              </w:rPr>
              <w:t>阿拉伯聯合大公國</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26,211,783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27,539,068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20,756,274 </w:t>
            </w:r>
          </w:p>
        </w:tc>
      </w:tr>
      <w:tr w:rsidR="00894E10" w:rsidRPr="00894E10" w:rsidTr="00822CD4">
        <w:trPr>
          <w:trHeight w:val="350"/>
          <w:jc w:val="center"/>
        </w:trPr>
        <w:tc>
          <w:tcPr>
            <w:tcW w:w="739" w:type="dxa"/>
            <w:shd w:val="clear" w:color="auto" w:fill="auto"/>
            <w:vAlign w:val="center"/>
          </w:tcPr>
          <w:p w:rsidR="00107C1F" w:rsidRPr="00894E10" w:rsidRDefault="00107C1F" w:rsidP="00822CD4">
            <w:pPr>
              <w:pStyle w:val="af2"/>
              <w:rPr>
                <w:lang w:eastAsia="zh-TW"/>
              </w:rPr>
            </w:pPr>
            <w:r w:rsidRPr="00894E10">
              <w:rPr>
                <w:lang w:eastAsia="zh-TW"/>
              </w:rPr>
              <w:t>8</w:t>
            </w:r>
          </w:p>
        </w:tc>
        <w:tc>
          <w:tcPr>
            <w:tcW w:w="2239" w:type="dxa"/>
            <w:tcBorders>
              <w:top w:val="nil"/>
              <w:left w:val="single" w:sz="12" w:space="0" w:color="auto"/>
              <w:bottom w:val="single" w:sz="4" w:space="0" w:color="auto"/>
              <w:right w:val="single" w:sz="4" w:space="0" w:color="auto"/>
            </w:tcBorders>
            <w:shd w:val="clear" w:color="auto" w:fill="auto"/>
            <w:vAlign w:val="bottom"/>
          </w:tcPr>
          <w:p w:rsidR="00107C1F" w:rsidRPr="00894E10" w:rsidRDefault="00107C1F" w:rsidP="00822CD4">
            <w:pPr>
              <w:pStyle w:val="af2"/>
              <w:rPr>
                <w:lang w:eastAsia="zh-TW"/>
              </w:rPr>
            </w:pPr>
            <w:r w:rsidRPr="00894E10">
              <w:rPr>
                <w:rFonts w:hint="eastAsia"/>
                <w:lang w:eastAsia="zh-TW"/>
              </w:rPr>
              <w:t>泰國</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25,357,587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25,080,645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22,740,158 </w:t>
            </w:r>
          </w:p>
        </w:tc>
      </w:tr>
      <w:tr w:rsidR="00894E10" w:rsidRPr="00894E10" w:rsidTr="00822CD4">
        <w:trPr>
          <w:trHeight w:val="350"/>
          <w:jc w:val="center"/>
        </w:trPr>
        <w:tc>
          <w:tcPr>
            <w:tcW w:w="739" w:type="dxa"/>
            <w:shd w:val="clear" w:color="auto" w:fill="auto"/>
            <w:vAlign w:val="center"/>
          </w:tcPr>
          <w:p w:rsidR="00107C1F" w:rsidRPr="00894E10" w:rsidRDefault="00107C1F" w:rsidP="00822CD4">
            <w:pPr>
              <w:pStyle w:val="af2"/>
              <w:rPr>
                <w:lang w:eastAsia="zh-TW"/>
              </w:rPr>
            </w:pPr>
            <w:r w:rsidRPr="00894E10">
              <w:rPr>
                <w:lang w:eastAsia="zh-TW"/>
              </w:rPr>
              <w:t>9</w:t>
            </w:r>
          </w:p>
        </w:tc>
        <w:tc>
          <w:tcPr>
            <w:tcW w:w="2239" w:type="dxa"/>
            <w:tcBorders>
              <w:top w:val="nil"/>
              <w:left w:val="single" w:sz="12" w:space="0" w:color="auto"/>
              <w:bottom w:val="single" w:sz="4" w:space="0" w:color="auto"/>
              <w:right w:val="single" w:sz="4" w:space="0" w:color="auto"/>
            </w:tcBorders>
            <w:shd w:val="clear" w:color="auto" w:fill="auto"/>
            <w:vAlign w:val="bottom"/>
          </w:tcPr>
          <w:p w:rsidR="00107C1F" w:rsidRPr="00894E10" w:rsidRDefault="00107C1F" w:rsidP="00822CD4">
            <w:pPr>
              <w:pStyle w:val="af2"/>
              <w:rPr>
                <w:lang w:eastAsia="zh-TW"/>
              </w:rPr>
            </w:pPr>
            <w:r w:rsidRPr="00894E10">
              <w:rPr>
                <w:rFonts w:hint="eastAsia"/>
                <w:lang w:eastAsia="zh-TW"/>
              </w:rPr>
              <w:t>德國</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24,928,523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25,980,064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23,437,853 </w:t>
            </w:r>
          </w:p>
        </w:tc>
      </w:tr>
      <w:tr w:rsidR="00894E10" w:rsidRPr="00894E10" w:rsidTr="00822CD4">
        <w:trPr>
          <w:trHeight w:val="399"/>
          <w:jc w:val="center"/>
        </w:trPr>
        <w:tc>
          <w:tcPr>
            <w:tcW w:w="739" w:type="dxa"/>
            <w:shd w:val="clear" w:color="auto" w:fill="auto"/>
            <w:vAlign w:val="center"/>
          </w:tcPr>
          <w:p w:rsidR="00107C1F" w:rsidRPr="00894E10" w:rsidRDefault="00107C1F" w:rsidP="00822CD4">
            <w:pPr>
              <w:pStyle w:val="af2"/>
              <w:rPr>
                <w:lang w:eastAsia="zh-TW"/>
              </w:rPr>
            </w:pPr>
            <w:r w:rsidRPr="00894E10">
              <w:rPr>
                <w:lang w:eastAsia="zh-TW"/>
              </w:rPr>
              <w:t>10</w:t>
            </w:r>
          </w:p>
        </w:tc>
        <w:tc>
          <w:tcPr>
            <w:tcW w:w="2239" w:type="dxa"/>
            <w:tcBorders>
              <w:top w:val="nil"/>
              <w:left w:val="single" w:sz="12" w:space="0" w:color="auto"/>
              <w:bottom w:val="single" w:sz="4" w:space="0" w:color="auto"/>
              <w:right w:val="single" w:sz="4" w:space="0" w:color="auto"/>
            </w:tcBorders>
            <w:shd w:val="clear" w:color="auto" w:fill="auto"/>
            <w:vAlign w:val="bottom"/>
          </w:tcPr>
          <w:p w:rsidR="00107C1F" w:rsidRPr="00894E10" w:rsidRDefault="00107C1F" w:rsidP="00822CD4">
            <w:pPr>
              <w:pStyle w:val="af2"/>
              <w:rPr>
                <w:lang w:eastAsia="zh-TW"/>
              </w:rPr>
            </w:pPr>
            <w:r w:rsidRPr="00894E10">
              <w:rPr>
                <w:rFonts w:hint="eastAsia"/>
                <w:lang w:eastAsia="zh-TW"/>
              </w:rPr>
              <w:t>越南</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22,484,191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21,114,996 </w:t>
            </w:r>
          </w:p>
        </w:tc>
        <w:tc>
          <w:tcPr>
            <w:tcW w:w="1832" w:type="dxa"/>
            <w:shd w:val="clear" w:color="auto" w:fill="auto"/>
          </w:tcPr>
          <w:p w:rsidR="00107C1F" w:rsidRPr="00894E10" w:rsidRDefault="00107C1F" w:rsidP="00822CD4">
            <w:pPr>
              <w:pStyle w:val="af2"/>
              <w:rPr>
                <w:lang w:eastAsia="zh-TW"/>
              </w:rPr>
            </w:pPr>
            <w:r w:rsidRPr="00894E10">
              <w:rPr>
                <w:lang w:eastAsia="zh-TW"/>
              </w:rPr>
              <w:t xml:space="preserve">18,540,141 </w:t>
            </w:r>
          </w:p>
        </w:tc>
      </w:tr>
      <w:tr w:rsidR="00894E10" w:rsidRPr="00894E10" w:rsidTr="00822CD4">
        <w:trPr>
          <w:trHeight w:val="350"/>
          <w:jc w:val="center"/>
        </w:trPr>
        <w:tc>
          <w:tcPr>
            <w:tcW w:w="2978" w:type="dxa"/>
            <w:gridSpan w:val="2"/>
            <w:shd w:val="clear" w:color="auto" w:fill="auto"/>
            <w:vAlign w:val="center"/>
          </w:tcPr>
          <w:p w:rsidR="00107C1F" w:rsidRPr="00894E10" w:rsidRDefault="00107C1F" w:rsidP="00822CD4">
            <w:pPr>
              <w:pStyle w:val="af2"/>
              <w:rPr>
                <w:lang w:eastAsia="zh-TW"/>
              </w:rPr>
            </w:pPr>
            <w:r w:rsidRPr="00894E10">
              <w:rPr>
                <w:rFonts w:hint="eastAsia"/>
                <w:lang w:eastAsia="zh-TW"/>
              </w:rPr>
              <w:t>總計（全球）</w:t>
            </w:r>
          </w:p>
        </w:tc>
        <w:tc>
          <w:tcPr>
            <w:tcW w:w="1832" w:type="dxa"/>
            <w:shd w:val="clear" w:color="auto" w:fill="auto"/>
          </w:tcPr>
          <w:p w:rsidR="00107C1F" w:rsidRPr="00894E10" w:rsidRDefault="00107C1F" w:rsidP="00822CD4">
            <w:pPr>
              <w:pStyle w:val="af2"/>
              <w:rPr>
                <w:lang w:eastAsia="zh-TW"/>
              </w:rPr>
            </w:pPr>
            <w:r w:rsidRPr="00894E10">
              <w:rPr>
                <w:lang w:eastAsia="zh-TW"/>
              </w:rPr>
              <w:t>720,737,788</w:t>
            </w:r>
          </w:p>
        </w:tc>
        <w:tc>
          <w:tcPr>
            <w:tcW w:w="1832" w:type="dxa"/>
            <w:shd w:val="clear" w:color="auto" w:fill="auto"/>
          </w:tcPr>
          <w:p w:rsidR="00107C1F" w:rsidRPr="00894E10" w:rsidRDefault="00107C1F" w:rsidP="00822CD4">
            <w:pPr>
              <w:widowControl/>
              <w:ind w:firstLineChars="0" w:firstLine="0"/>
              <w:jc w:val="center"/>
              <w:rPr>
                <w:lang w:eastAsia="zh-TW"/>
              </w:rPr>
            </w:pPr>
            <w:r w:rsidRPr="00894E10">
              <w:rPr>
                <w:lang w:eastAsia="zh-TW"/>
              </w:rPr>
              <w:t>748,487,461</w:t>
            </w:r>
          </w:p>
        </w:tc>
        <w:tc>
          <w:tcPr>
            <w:tcW w:w="1832" w:type="dxa"/>
            <w:shd w:val="clear" w:color="auto" w:fill="auto"/>
          </w:tcPr>
          <w:p w:rsidR="00107C1F" w:rsidRPr="00894E10" w:rsidRDefault="00107C1F" w:rsidP="00822CD4">
            <w:pPr>
              <w:widowControl/>
              <w:ind w:firstLineChars="0" w:firstLine="0"/>
              <w:jc w:val="center"/>
              <w:rPr>
                <w:lang w:eastAsia="zh-TW"/>
              </w:rPr>
            </w:pPr>
            <w:r w:rsidRPr="00894E10">
              <w:rPr>
                <w:lang w:eastAsia="zh-TW"/>
              </w:rPr>
              <w:t>672,096,344</w:t>
            </w:r>
          </w:p>
        </w:tc>
      </w:tr>
    </w:tbl>
    <w:p w:rsidR="00107C1F" w:rsidRPr="00894E10" w:rsidRDefault="00107C1F" w:rsidP="00107C1F">
      <w:pPr>
        <w:pStyle w:val="aff5"/>
      </w:pPr>
      <w:r w:rsidRPr="00AA3217">
        <w:rPr>
          <w:rFonts w:hint="eastAsia"/>
        </w:rPr>
        <w:t>資料來源：</w:t>
      </w:r>
      <w:r w:rsidRPr="00AA3217">
        <w:t>Global Trade Atlas</w:t>
      </w:r>
      <w:r w:rsidRPr="00AA3217">
        <w:rPr>
          <w:rFonts w:hint="eastAsia"/>
        </w:rPr>
        <w:t>貿易統計資料庫</w:t>
      </w:r>
    </w:p>
    <w:p w:rsidR="00107C1F" w:rsidRPr="00894E10" w:rsidRDefault="00107C1F" w:rsidP="00107C1F">
      <w:pPr>
        <w:pStyle w:val="aff5"/>
      </w:pPr>
    </w:p>
    <w:p w:rsidR="00107C1F" w:rsidRPr="00894E10" w:rsidRDefault="00107C1F" w:rsidP="00AA3217">
      <w:pPr>
        <w:pStyle w:val="a4"/>
        <w:spacing w:before="257"/>
        <w:ind w:left="640" w:hanging="640"/>
      </w:pPr>
      <w:r w:rsidRPr="00AA3217">
        <w:br w:type="page"/>
      </w:r>
      <w:r w:rsidRPr="00AA3217">
        <w:rPr>
          <w:rFonts w:hint="eastAsia"/>
        </w:rPr>
        <w:t>三、201</w:t>
      </w:r>
      <w:r w:rsidRPr="00AA3217">
        <w:rPr>
          <w:lang w:eastAsia="zh-TW"/>
        </w:rPr>
        <w:t>7</w:t>
      </w:r>
      <w:r w:rsidRPr="00AA3217">
        <w:rPr>
          <w:rFonts w:hint="eastAsia"/>
        </w:rPr>
        <w:t>年～201</w:t>
      </w:r>
      <w:r w:rsidRPr="00AA3217">
        <w:rPr>
          <w:lang w:eastAsia="zh-TW"/>
        </w:rPr>
        <w:t>9</w:t>
      </w:r>
      <w:r w:rsidRPr="00AA3217">
        <w:rPr>
          <w:rFonts w:hint="eastAsia"/>
        </w:rPr>
        <w:t xml:space="preserve">年日本主要出口國排行榜 </w:t>
      </w:r>
    </w:p>
    <w:p w:rsidR="00107C1F" w:rsidRPr="00894E10" w:rsidRDefault="00107C1F" w:rsidP="00107C1F">
      <w:pPr>
        <w:pStyle w:val="aff5"/>
        <w:jc w:val="right"/>
      </w:pPr>
      <w:r w:rsidRPr="00AA3217">
        <w:rPr>
          <w:rFonts w:hint="eastAsia"/>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48"/>
        <w:gridCol w:w="1800"/>
        <w:gridCol w:w="2004"/>
        <w:gridCol w:w="2004"/>
        <w:gridCol w:w="2004"/>
      </w:tblGrid>
      <w:tr w:rsidR="00894E10" w:rsidRPr="00894E10" w:rsidTr="00822CD4">
        <w:trPr>
          <w:trHeight w:val="350"/>
          <w:jc w:val="center"/>
        </w:trPr>
        <w:tc>
          <w:tcPr>
            <w:tcW w:w="740" w:type="dxa"/>
            <w:shd w:val="clear" w:color="000000" w:fill="CCFFCC"/>
            <w:vAlign w:val="center"/>
          </w:tcPr>
          <w:p w:rsidR="00107C1F" w:rsidRPr="00894E10" w:rsidRDefault="00107C1F" w:rsidP="00822CD4">
            <w:pPr>
              <w:pStyle w:val="af2"/>
              <w:rPr>
                <w:lang w:eastAsia="zh-TW"/>
              </w:rPr>
            </w:pPr>
            <w:r w:rsidRPr="00894E10">
              <w:rPr>
                <w:rFonts w:hint="eastAsia"/>
                <w:lang w:eastAsia="zh-TW"/>
              </w:rPr>
              <w:t>名次</w:t>
            </w:r>
          </w:p>
        </w:tc>
        <w:tc>
          <w:tcPr>
            <w:tcW w:w="1782" w:type="dxa"/>
            <w:tcBorders>
              <w:top w:val="single" w:sz="12" w:space="0" w:color="000000"/>
              <w:left w:val="single" w:sz="6" w:space="0" w:color="000000"/>
              <w:bottom w:val="single" w:sz="6" w:space="0" w:color="000000"/>
            </w:tcBorders>
            <w:shd w:val="clear" w:color="auto" w:fill="B9FFB9"/>
          </w:tcPr>
          <w:p w:rsidR="00107C1F" w:rsidRPr="00894E10" w:rsidRDefault="00107C1F" w:rsidP="00822CD4">
            <w:pPr>
              <w:pStyle w:val="af2"/>
              <w:rPr>
                <w:lang w:eastAsia="zh-TW"/>
              </w:rPr>
            </w:pPr>
            <w:r w:rsidRPr="00894E10">
              <w:rPr>
                <w:rFonts w:hint="eastAsia"/>
                <w:lang w:eastAsia="zh-TW"/>
              </w:rPr>
              <w:t>出口國家</w:t>
            </w:r>
          </w:p>
        </w:tc>
        <w:tc>
          <w:tcPr>
            <w:tcW w:w="1984" w:type="dxa"/>
            <w:tcBorders>
              <w:top w:val="single" w:sz="12" w:space="0" w:color="000000"/>
              <w:left w:val="single" w:sz="6" w:space="0" w:color="000000"/>
              <w:bottom w:val="single" w:sz="6" w:space="0" w:color="000000"/>
            </w:tcBorders>
            <w:shd w:val="clear" w:color="auto" w:fill="B9FFB9"/>
          </w:tcPr>
          <w:p w:rsidR="00107C1F" w:rsidRPr="00894E10" w:rsidRDefault="00107C1F" w:rsidP="00822CD4">
            <w:pPr>
              <w:pStyle w:val="af2"/>
              <w:rPr>
                <w:lang w:eastAsia="zh-TW"/>
              </w:rPr>
            </w:pPr>
            <w:r w:rsidRPr="00894E10">
              <w:rPr>
                <w:lang w:eastAsia="zh-TW"/>
              </w:rPr>
              <w:t>2019</w:t>
            </w:r>
            <w:r w:rsidRPr="00894E10">
              <w:rPr>
                <w:rFonts w:hint="eastAsia"/>
                <w:lang w:eastAsia="zh-TW"/>
              </w:rPr>
              <w:t>金額</w:t>
            </w:r>
          </w:p>
        </w:tc>
        <w:tc>
          <w:tcPr>
            <w:tcW w:w="1984" w:type="dxa"/>
            <w:tcBorders>
              <w:top w:val="single" w:sz="12" w:space="0" w:color="000000"/>
              <w:left w:val="single" w:sz="6" w:space="0" w:color="000000"/>
              <w:bottom w:val="single" w:sz="6" w:space="0" w:color="000000"/>
            </w:tcBorders>
            <w:shd w:val="clear" w:color="auto" w:fill="B9FFB9"/>
          </w:tcPr>
          <w:p w:rsidR="00107C1F" w:rsidRPr="00894E10" w:rsidRDefault="00107C1F" w:rsidP="00822CD4">
            <w:pPr>
              <w:pStyle w:val="af2"/>
              <w:rPr>
                <w:lang w:eastAsia="zh-TW"/>
              </w:rPr>
            </w:pPr>
            <w:r w:rsidRPr="00894E10">
              <w:rPr>
                <w:lang w:eastAsia="zh-TW"/>
              </w:rPr>
              <w:t>2018</w:t>
            </w:r>
            <w:r w:rsidRPr="00894E10">
              <w:rPr>
                <w:rFonts w:hint="eastAsia"/>
                <w:lang w:eastAsia="zh-TW"/>
              </w:rPr>
              <w:t>金額</w:t>
            </w:r>
          </w:p>
        </w:tc>
        <w:tc>
          <w:tcPr>
            <w:tcW w:w="1984" w:type="dxa"/>
            <w:tcBorders>
              <w:top w:val="single" w:sz="12" w:space="0" w:color="000000"/>
              <w:left w:val="single" w:sz="6" w:space="0" w:color="000000"/>
              <w:bottom w:val="single" w:sz="6" w:space="0" w:color="000000"/>
              <w:right w:val="single" w:sz="12" w:space="0" w:color="000000"/>
            </w:tcBorders>
            <w:shd w:val="clear" w:color="auto" w:fill="B9FFB9"/>
          </w:tcPr>
          <w:p w:rsidR="00107C1F" w:rsidRPr="00894E10" w:rsidRDefault="00107C1F" w:rsidP="00822CD4">
            <w:pPr>
              <w:pStyle w:val="af2"/>
              <w:rPr>
                <w:lang w:eastAsia="zh-TW"/>
              </w:rPr>
            </w:pPr>
            <w:r w:rsidRPr="00894E10">
              <w:rPr>
                <w:lang w:eastAsia="zh-TW"/>
              </w:rPr>
              <w:t>2017</w:t>
            </w:r>
            <w:r w:rsidRPr="00894E10">
              <w:rPr>
                <w:rFonts w:hint="eastAsia"/>
                <w:lang w:eastAsia="zh-TW"/>
              </w:rPr>
              <w:t>金額</w:t>
            </w:r>
          </w:p>
        </w:tc>
      </w:tr>
      <w:tr w:rsidR="00894E10" w:rsidRPr="00894E10" w:rsidTr="00822CD4">
        <w:trPr>
          <w:trHeight w:val="350"/>
          <w:jc w:val="center"/>
        </w:trPr>
        <w:tc>
          <w:tcPr>
            <w:tcW w:w="740" w:type="dxa"/>
            <w:shd w:val="clear" w:color="auto" w:fill="auto"/>
            <w:vAlign w:val="center"/>
          </w:tcPr>
          <w:p w:rsidR="00107C1F" w:rsidRPr="00894E10" w:rsidRDefault="00107C1F" w:rsidP="00822CD4">
            <w:pPr>
              <w:pStyle w:val="af2"/>
              <w:rPr>
                <w:lang w:eastAsia="zh-TW"/>
              </w:rPr>
            </w:pPr>
            <w:r w:rsidRPr="00894E10">
              <w:rPr>
                <w:lang w:eastAsia="zh-TW"/>
              </w:rPr>
              <w:t>1</w:t>
            </w:r>
          </w:p>
        </w:tc>
        <w:tc>
          <w:tcPr>
            <w:tcW w:w="1782"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rFonts w:hint="eastAsia"/>
                <w:lang w:eastAsia="zh-TW"/>
              </w:rPr>
              <w:t>美國</w:t>
            </w:r>
          </w:p>
        </w:tc>
        <w:tc>
          <w:tcPr>
            <w:tcW w:w="1984" w:type="dxa"/>
            <w:tcBorders>
              <w:left w:val="single" w:sz="6" w:space="0" w:color="000000"/>
            </w:tcBorders>
            <w:shd w:val="clear" w:color="auto" w:fill="auto"/>
            <w:noWrap/>
            <w:vAlign w:val="bottom"/>
          </w:tcPr>
          <w:p w:rsidR="00107C1F" w:rsidRPr="00894E10" w:rsidRDefault="00107C1F" w:rsidP="00822CD4">
            <w:pPr>
              <w:pStyle w:val="af2"/>
              <w:rPr>
                <w:lang w:eastAsia="zh-TW"/>
              </w:rPr>
            </w:pPr>
            <w:r w:rsidRPr="00894E10">
              <w:rPr>
                <w:lang w:eastAsia="zh-TW"/>
              </w:rPr>
              <w:t>139,797,514</w:t>
            </w:r>
          </w:p>
        </w:tc>
        <w:tc>
          <w:tcPr>
            <w:tcW w:w="1984"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lang w:eastAsia="zh-TW"/>
              </w:rPr>
              <w:t>140,099,757</w:t>
            </w:r>
          </w:p>
        </w:tc>
        <w:tc>
          <w:tcPr>
            <w:tcW w:w="1984" w:type="dxa"/>
            <w:tcBorders>
              <w:left w:val="single" w:sz="6" w:space="0" w:color="000000"/>
              <w:right w:val="single" w:sz="12" w:space="0" w:color="000000"/>
            </w:tcBorders>
            <w:shd w:val="clear" w:color="auto" w:fill="auto"/>
            <w:vAlign w:val="bottom"/>
          </w:tcPr>
          <w:p w:rsidR="00107C1F" w:rsidRPr="00894E10" w:rsidRDefault="00107C1F" w:rsidP="00822CD4">
            <w:pPr>
              <w:pStyle w:val="af2"/>
              <w:rPr>
                <w:lang w:eastAsia="zh-TW"/>
              </w:rPr>
            </w:pPr>
            <w:r w:rsidRPr="00894E10">
              <w:rPr>
                <w:lang w:eastAsia="zh-TW"/>
              </w:rPr>
              <w:t>134,811,242</w:t>
            </w:r>
          </w:p>
        </w:tc>
      </w:tr>
      <w:tr w:rsidR="00894E10" w:rsidRPr="00894E10" w:rsidTr="00822CD4">
        <w:trPr>
          <w:trHeight w:val="350"/>
          <w:jc w:val="center"/>
        </w:trPr>
        <w:tc>
          <w:tcPr>
            <w:tcW w:w="740" w:type="dxa"/>
            <w:shd w:val="clear" w:color="auto" w:fill="auto"/>
            <w:vAlign w:val="center"/>
          </w:tcPr>
          <w:p w:rsidR="00107C1F" w:rsidRPr="00894E10" w:rsidRDefault="00107C1F" w:rsidP="00822CD4">
            <w:pPr>
              <w:pStyle w:val="af2"/>
              <w:rPr>
                <w:lang w:eastAsia="zh-TW"/>
              </w:rPr>
            </w:pPr>
            <w:r w:rsidRPr="00894E10">
              <w:rPr>
                <w:lang w:eastAsia="zh-TW"/>
              </w:rPr>
              <w:t>2</w:t>
            </w:r>
          </w:p>
        </w:tc>
        <w:tc>
          <w:tcPr>
            <w:tcW w:w="1782"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rFonts w:hint="eastAsia"/>
                <w:lang w:eastAsia="zh-TW"/>
              </w:rPr>
              <w:t>中國大陸</w:t>
            </w:r>
          </w:p>
        </w:tc>
        <w:tc>
          <w:tcPr>
            <w:tcW w:w="1984" w:type="dxa"/>
            <w:tcBorders>
              <w:left w:val="single" w:sz="6" w:space="0" w:color="000000"/>
            </w:tcBorders>
            <w:shd w:val="clear" w:color="auto" w:fill="auto"/>
            <w:noWrap/>
            <w:vAlign w:val="bottom"/>
          </w:tcPr>
          <w:p w:rsidR="00107C1F" w:rsidRPr="00894E10" w:rsidRDefault="00107C1F" w:rsidP="00822CD4">
            <w:pPr>
              <w:pStyle w:val="af2"/>
              <w:rPr>
                <w:lang w:eastAsia="zh-TW"/>
              </w:rPr>
            </w:pPr>
            <w:r w:rsidRPr="00894E10">
              <w:rPr>
                <w:lang w:eastAsia="zh-TW"/>
              </w:rPr>
              <w:t>134,690,414</w:t>
            </w:r>
          </w:p>
        </w:tc>
        <w:tc>
          <w:tcPr>
            <w:tcW w:w="1984"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lang w:eastAsia="zh-TW"/>
              </w:rPr>
              <w:t>143,962,135</w:t>
            </w:r>
          </w:p>
        </w:tc>
        <w:tc>
          <w:tcPr>
            <w:tcW w:w="1984" w:type="dxa"/>
            <w:tcBorders>
              <w:left w:val="single" w:sz="6" w:space="0" w:color="000000"/>
              <w:right w:val="single" w:sz="12" w:space="0" w:color="000000"/>
            </w:tcBorders>
            <w:shd w:val="clear" w:color="auto" w:fill="auto"/>
            <w:vAlign w:val="bottom"/>
          </w:tcPr>
          <w:p w:rsidR="00107C1F" w:rsidRPr="00894E10" w:rsidRDefault="00107C1F" w:rsidP="00822CD4">
            <w:pPr>
              <w:pStyle w:val="af2"/>
              <w:rPr>
                <w:lang w:eastAsia="zh-TW"/>
              </w:rPr>
            </w:pPr>
            <w:r w:rsidRPr="00894E10">
              <w:rPr>
                <w:lang w:eastAsia="zh-TW"/>
              </w:rPr>
              <w:t>132,839,145</w:t>
            </w:r>
          </w:p>
        </w:tc>
      </w:tr>
      <w:tr w:rsidR="00894E10" w:rsidRPr="00894E10" w:rsidTr="00822CD4">
        <w:trPr>
          <w:trHeight w:val="350"/>
          <w:jc w:val="center"/>
        </w:trPr>
        <w:tc>
          <w:tcPr>
            <w:tcW w:w="740" w:type="dxa"/>
            <w:shd w:val="clear" w:color="auto" w:fill="auto"/>
            <w:vAlign w:val="center"/>
          </w:tcPr>
          <w:p w:rsidR="00107C1F" w:rsidRPr="00894E10" w:rsidRDefault="00107C1F" w:rsidP="00822CD4">
            <w:pPr>
              <w:pStyle w:val="af2"/>
              <w:rPr>
                <w:lang w:eastAsia="zh-TW"/>
              </w:rPr>
            </w:pPr>
            <w:r w:rsidRPr="00894E10">
              <w:rPr>
                <w:lang w:eastAsia="zh-TW"/>
              </w:rPr>
              <w:t>3</w:t>
            </w:r>
          </w:p>
        </w:tc>
        <w:tc>
          <w:tcPr>
            <w:tcW w:w="1782"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rFonts w:hint="eastAsia"/>
                <w:lang w:eastAsia="zh-TW"/>
              </w:rPr>
              <w:t>韓國</w:t>
            </w:r>
          </w:p>
        </w:tc>
        <w:tc>
          <w:tcPr>
            <w:tcW w:w="1984" w:type="dxa"/>
            <w:tcBorders>
              <w:left w:val="single" w:sz="6" w:space="0" w:color="000000"/>
            </w:tcBorders>
            <w:shd w:val="clear" w:color="auto" w:fill="auto"/>
            <w:noWrap/>
            <w:vAlign w:val="bottom"/>
          </w:tcPr>
          <w:p w:rsidR="00107C1F" w:rsidRPr="00894E10" w:rsidRDefault="00107C1F" w:rsidP="00822CD4">
            <w:pPr>
              <w:pStyle w:val="af2"/>
              <w:rPr>
                <w:lang w:eastAsia="zh-TW"/>
              </w:rPr>
            </w:pPr>
            <w:r w:rsidRPr="00894E10">
              <w:rPr>
                <w:lang w:eastAsia="zh-TW"/>
              </w:rPr>
              <w:t>46,249,506</w:t>
            </w:r>
          </w:p>
        </w:tc>
        <w:tc>
          <w:tcPr>
            <w:tcW w:w="1984"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lang w:eastAsia="zh-TW"/>
              </w:rPr>
              <w:t>52,499,533</w:t>
            </w:r>
          </w:p>
        </w:tc>
        <w:tc>
          <w:tcPr>
            <w:tcW w:w="1984" w:type="dxa"/>
            <w:tcBorders>
              <w:left w:val="single" w:sz="6" w:space="0" w:color="000000"/>
              <w:right w:val="single" w:sz="12" w:space="0" w:color="000000"/>
            </w:tcBorders>
            <w:shd w:val="clear" w:color="auto" w:fill="auto"/>
            <w:vAlign w:val="bottom"/>
          </w:tcPr>
          <w:p w:rsidR="00107C1F" w:rsidRPr="00894E10" w:rsidRDefault="00107C1F" w:rsidP="00822CD4">
            <w:pPr>
              <w:pStyle w:val="af2"/>
              <w:rPr>
                <w:lang w:eastAsia="zh-TW"/>
              </w:rPr>
            </w:pPr>
            <w:r w:rsidRPr="00894E10">
              <w:rPr>
                <w:lang w:eastAsia="zh-TW"/>
              </w:rPr>
              <w:t>53,297,863</w:t>
            </w:r>
          </w:p>
        </w:tc>
      </w:tr>
      <w:tr w:rsidR="00894E10" w:rsidRPr="00894E10" w:rsidTr="00822CD4">
        <w:trPr>
          <w:trHeight w:val="350"/>
          <w:jc w:val="center"/>
        </w:trPr>
        <w:tc>
          <w:tcPr>
            <w:tcW w:w="740" w:type="dxa"/>
            <w:shd w:val="clear" w:color="auto" w:fill="auto"/>
            <w:vAlign w:val="center"/>
          </w:tcPr>
          <w:p w:rsidR="00107C1F" w:rsidRPr="00894E10" w:rsidRDefault="00107C1F" w:rsidP="00822CD4">
            <w:pPr>
              <w:pStyle w:val="af2"/>
              <w:rPr>
                <w:lang w:eastAsia="zh-TW"/>
              </w:rPr>
            </w:pPr>
            <w:r w:rsidRPr="00894E10">
              <w:rPr>
                <w:lang w:eastAsia="zh-TW"/>
              </w:rPr>
              <w:t>4</w:t>
            </w:r>
          </w:p>
        </w:tc>
        <w:tc>
          <w:tcPr>
            <w:tcW w:w="1782"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rFonts w:hint="eastAsia"/>
                <w:lang w:eastAsia="zh-TW"/>
              </w:rPr>
              <w:t>臺灣</w:t>
            </w:r>
          </w:p>
        </w:tc>
        <w:tc>
          <w:tcPr>
            <w:tcW w:w="1984" w:type="dxa"/>
            <w:tcBorders>
              <w:left w:val="single" w:sz="6" w:space="0" w:color="000000"/>
            </w:tcBorders>
            <w:shd w:val="clear" w:color="auto" w:fill="auto"/>
            <w:noWrap/>
            <w:vAlign w:val="bottom"/>
          </w:tcPr>
          <w:p w:rsidR="00107C1F" w:rsidRPr="00894E10" w:rsidRDefault="00107C1F" w:rsidP="00822CD4">
            <w:pPr>
              <w:pStyle w:val="af2"/>
              <w:rPr>
                <w:lang w:eastAsia="zh-TW"/>
              </w:rPr>
            </w:pPr>
            <w:r w:rsidRPr="00894E10">
              <w:rPr>
                <w:lang w:eastAsia="zh-TW"/>
              </w:rPr>
              <w:t>43,001,571</w:t>
            </w:r>
          </w:p>
        </w:tc>
        <w:tc>
          <w:tcPr>
            <w:tcW w:w="1984"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lang w:eastAsia="zh-TW"/>
              </w:rPr>
              <w:t>42,382,280</w:t>
            </w:r>
          </w:p>
        </w:tc>
        <w:tc>
          <w:tcPr>
            <w:tcW w:w="1984" w:type="dxa"/>
            <w:tcBorders>
              <w:left w:val="single" w:sz="6" w:space="0" w:color="000000"/>
              <w:right w:val="single" w:sz="12" w:space="0" w:color="000000"/>
            </w:tcBorders>
            <w:shd w:val="clear" w:color="auto" w:fill="auto"/>
            <w:vAlign w:val="bottom"/>
          </w:tcPr>
          <w:p w:rsidR="00107C1F" w:rsidRPr="00894E10" w:rsidRDefault="00107C1F" w:rsidP="00822CD4">
            <w:pPr>
              <w:pStyle w:val="af2"/>
              <w:rPr>
                <w:lang w:eastAsia="zh-TW"/>
              </w:rPr>
            </w:pPr>
            <w:r w:rsidRPr="00894E10">
              <w:rPr>
                <w:lang w:eastAsia="zh-TW"/>
              </w:rPr>
              <w:t>40,653,265</w:t>
            </w:r>
          </w:p>
        </w:tc>
      </w:tr>
      <w:tr w:rsidR="00894E10" w:rsidRPr="00894E10" w:rsidTr="00822CD4">
        <w:trPr>
          <w:trHeight w:val="350"/>
          <w:jc w:val="center"/>
        </w:trPr>
        <w:tc>
          <w:tcPr>
            <w:tcW w:w="740" w:type="dxa"/>
            <w:shd w:val="clear" w:color="auto" w:fill="auto"/>
            <w:vAlign w:val="center"/>
          </w:tcPr>
          <w:p w:rsidR="00107C1F" w:rsidRPr="00894E10" w:rsidRDefault="00107C1F" w:rsidP="00822CD4">
            <w:pPr>
              <w:pStyle w:val="af2"/>
              <w:rPr>
                <w:lang w:eastAsia="zh-TW"/>
              </w:rPr>
            </w:pPr>
            <w:r w:rsidRPr="00894E10">
              <w:rPr>
                <w:lang w:eastAsia="zh-TW"/>
              </w:rPr>
              <w:t>5</w:t>
            </w:r>
          </w:p>
        </w:tc>
        <w:tc>
          <w:tcPr>
            <w:tcW w:w="1782"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rFonts w:hint="eastAsia"/>
                <w:lang w:eastAsia="zh-TW"/>
              </w:rPr>
              <w:t>香港</w:t>
            </w:r>
          </w:p>
        </w:tc>
        <w:tc>
          <w:tcPr>
            <w:tcW w:w="1984" w:type="dxa"/>
            <w:tcBorders>
              <w:left w:val="single" w:sz="6" w:space="0" w:color="000000"/>
            </w:tcBorders>
            <w:shd w:val="clear" w:color="auto" w:fill="auto"/>
            <w:noWrap/>
            <w:vAlign w:val="bottom"/>
          </w:tcPr>
          <w:p w:rsidR="00107C1F" w:rsidRPr="00894E10" w:rsidRDefault="00107C1F" w:rsidP="00822CD4">
            <w:pPr>
              <w:pStyle w:val="af2"/>
              <w:rPr>
                <w:lang w:eastAsia="zh-TW"/>
              </w:rPr>
            </w:pPr>
            <w:r w:rsidRPr="00894E10">
              <w:rPr>
                <w:lang w:eastAsia="zh-TW"/>
              </w:rPr>
              <w:t>33,625,686</w:t>
            </w:r>
          </w:p>
        </w:tc>
        <w:tc>
          <w:tcPr>
            <w:tcW w:w="1984"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lang w:eastAsia="zh-TW"/>
              </w:rPr>
              <w:t>34,695,326</w:t>
            </w:r>
          </w:p>
        </w:tc>
        <w:tc>
          <w:tcPr>
            <w:tcW w:w="1984" w:type="dxa"/>
            <w:tcBorders>
              <w:left w:val="single" w:sz="6" w:space="0" w:color="000000"/>
              <w:right w:val="single" w:sz="12" w:space="0" w:color="000000"/>
            </w:tcBorders>
            <w:shd w:val="clear" w:color="auto" w:fill="auto"/>
            <w:vAlign w:val="bottom"/>
          </w:tcPr>
          <w:p w:rsidR="00107C1F" w:rsidRPr="00894E10" w:rsidRDefault="00107C1F" w:rsidP="00822CD4">
            <w:pPr>
              <w:pStyle w:val="af2"/>
              <w:rPr>
                <w:lang w:eastAsia="zh-TW"/>
              </w:rPr>
            </w:pPr>
            <w:r w:rsidRPr="00894E10">
              <w:rPr>
                <w:lang w:eastAsia="zh-TW"/>
              </w:rPr>
              <w:t>35,453,745</w:t>
            </w:r>
          </w:p>
        </w:tc>
      </w:tr>
      <w:tr w:rsidR="00894E10" w:rsidRPr="00894E10" w:rsidTr="00822CD4">
        <w:trPr>
          <w:trHeight w:val="350"/>
          <w:jc w:val="center"/>
        </w:trPr>
        <w:tc>
          <w:tcPr>
            <w:tcW w:w="740" w:type="dxa"/>
            <w:shd w:val="clear" w:color="auto" w:fill="auto"/>
            <w:vAlign w:val="center"/>
          </w:tcPr>
          <w:p w:rsidR="00107C1F" w:rsidRPr="00894E10" w:rsidRDefault="00107C1F" w:rsidP="00822CD4">
            <w:pPr>
              <w:pStyle w:val="af2"/>
              <w:rPr>
                <w:lang w:eastAsia="zh-TW"/>
              </w:rPr>
            </w:pPr>
            <w:r w:rsidRPr="00894E10">
              <w:rPr>
                <w:lang w:eastAsia="zh-TW"/>
              </w:rPr>
              <w:t>6</w:t>
            </w:r>
          </w:p>
        </w:tc>
        <w:tc>
          <w:tcPr>
            <w:tcW w:w="1782"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rFonts w:hint="eastAsia"/>
                <w:lang w:eastAsia="zh-TW"/>
              </w:rPr>
              <w:t>泰國</w:t>
            </w:r>
          </w:p>
        </w:tc>
        <w:tc>
          <w:tcPr>
            <w:tcW w:w="1984" w:type="dxa"/>
            <w:tcBorders>
              <w:left w:val="single" w:sz="6" w:space="0" w:color="000000"/>
            </w:tcBorders>
            <w:shd w:val="clear" w:color="auto" w:fill="auto"/>
            <w:noWrap/>
            <w:vAlign w:val="bottom"/>
          </w:tcPr>
          <w:p w:rsidR="00107C1F" w:rsidRPr="00894E10" w:rsidRDefault="00107C1F" w:rsidP="00822CD4">
            <w:pPr>
              <w:pStyle w:val="af2"/>
              <w:rPr>
                <w:lang w:eastAsia="zh-TW"/>
              </w:rPr>
            </w:pPr>
            <w:r w:rsidRPr="00894E10">
              <w:rPr>
                <w:lang w:eastAsia="zh-TW"/>
              </w:rPr>
              <w:t>30,186,318</w:t>
            </w:r>
          </w:p>
        </w:tc>
        <w:tc>
          <w:tcPr>
            <w:tcW w:w="1984"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lang w:eastAsia="zh-TW"/>
              </w:rPr>
              <w:t>32,261,417</w:t>
            </w:r>
          </w:p>
        </w:tc>
        <w:tc>
          <w:tcPr>
            <w:tcW w:w="1984" w:type="dxa"/>
            <w:tcBorders>
              <w:left w:val="single" w:sz="6" w:space="0" w:color="000000"/>
              <w:right w:val="single" w:sz="12" w:space="0" w:color="000000"/>
            </w:tcBorders>
            <w:shd w:val="clear" w:color="auto" w:fill="auto"/>
            <w:vAlign w:val="bottom"/>
          </w:tcPr>
          <w:p w:rsidR="00107C1F" w:rsidRPr="00894E10" w:rsidRDefault="00107C1F" w:rsidP="00822CD4">
            <w:pPr>
              <w:pStyle w:val="af2"/>
              <w:rPr>
                <w:lang w:eastAsia="zh-TW"/>
              </w:rPr>
            </w:pPr>
            <w:r w:rsidRPr="00894E10">
              <w:rPr>
                <w:lang w:eastAsia="zh-TW"/>
              </w:rPr>
              <w:t>29,440,527</w:t>
            </w:r>
          </w:p>
        </w:tc>
      </w:tr>
      <w:tr w:rsidR="00894E10" w:rsidRPr="00894E10" w:rsidTr="00822CD4">
        <w:trPr>
          <w:trHeight w:val="350"/>
          <w:jc w:val="center"/>
        </w:trPr>
        <w:tc>
          <w:tcPr>
            <w:tcW w:w="740" w:type="dxa"/>
            <w:shd w:val="clear" w:color="auto" w:fill="auto"/>
            <w:vAlign w:val="center"/>
          </w:tcPr>
          <w:p w:rsidR="00107C1F" w:rsidRPr="00894E10" w:rsidRDefault="00107C1F" w:rsidP="00822CD4">
            <w:pPr>
              <w:pStyle w:val="af2"/>
              <w:rPr>
                <w:lang w:eastAsia="zh-TW"/>
              </w:rPr>
            </w:pPr>
            <w:r w:rsidRPr="00894E10">
              <w:rPr>
                <w:lang w:eastAsia="zh-TW"/>
              </w:rPr>
              <w:t>7</w:t>
            </w:r>
          </w:p>
        </w:tc>
        <w:tc>
          <w:tcPr>
            <w:tcW w:w="1782"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rFonts w:hint="eastAsia"/>
                <w:lang w:eastAsia="zh-TW"/>
              </w:rPr>
              <w:t>德國</w:t>
            </w:r>
          </w:p>
        </w:tc>
        <w:tc>
          <w:tcPr>
            <w:tcW w:w="1984" w:type="dxa"/>
            <w:tcBorders>
              <w:left w:val="single" w:sz="6" w:space="0" w:color="000000"/>
            </w:tcBorders>
            <w:shd w:val="clear" w:color="auto" w:fill="auto"/>
            <w:noWrap/>
            <w:vAlign w:val="bottom"/>
          </w:tcPr>
          <w:p w:rsidR="00107C1F" w:rsidRPr="00894E10" w:rsidRDefault="00107C1F" w:rsidP="00822CD4">
            <w:pPr>
              <w:pStyle w:val="af2"/>
              <w:rPr>
                <w:lang w:eastAsia="zh-TW"/>
              </w:rPr>
            </w:pPr>
            <w:r w:rsidRPr="00894E10">
              <w:rPr>
                <w:lang w:eastAsia="zh-TW"/>
              </w:rPr>
              <w:t>20,226,587</w:t>
            </w:r>
          </w:p>
        </w:tc>
        <w:tc>
          <w:tcPr>
            <w:tcW w:w="1984"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lang w:eastAsia="zh-TW"/>
              </w:rPr>
              <w:t>20,887,264</w:t>
            </w:r>
          </w:p>
        </w:tc>
        <w:tc>
          <w:tcPr>
            <w:tcW w:w="1984" w:type="dxa"/>
            <w:tcBorders>
              <w:left w:val="single" w:sz="6" w:space="0" w:color="000000"/>
              <w:right w:val="single" w:sz="12" w:space="0" w:color="000000"/>
            </w:tcBorders>
            <w:shd w:val="clear" w:color="auto" w:fill="auto"/>
            <w:vAlign w:val="bottom"/>
          </w:tcPr>
          <w:p w:rsidR="00107C1F" w:rsidRPr="00894E10" w:rsidRDefault="00107C1F" w:rsidP="00822CD4">
            <w:pPr>
              <w:pStyle w:val="af2"/>
              <w:rPr>
                <w:lang w:eastAsia="zh-TW"/>
              </w:rPr>
            </w:pPr>
            <w:r w:rsidRPr="00894E10">
              <w:rPr>
                <w:lang w:eastAsia="zh-TW"/>
              </w:rPr>
              <w:t>18,950,364</w:t>
            </w:r>
          </w:p>
        </w:tc>
      </w:tr>
      <w:tr w:rsidR="00894E10" w:rsidRPr="00894E10" w:rsidTr="00822CD4">
        <w:trPr>
          <w:trHeight w:val="350"/>
          <w:jc w:val="center"/>
        </w:trPr>
        <w:tc>
          <w:tcPr>
            <w:tcW w:w="740" w:type="dxa"/>
            <w:shd w:val="clear" w:color="auto" w:fill="auto"/>
            <w:vAlign w:val="center"/>
          </w:tcPr>
          <w:p w:rsidR="00107C1F" w:rsidRPr="00894E10" w:rsidRDefault="00107C1F" w:rsidP="00822CD4">
            <w:pPr>
              <w:pStyle w:val="af2"/>
              <w:rPr>
                <w:lang w:eastAsia="zh-TW"/>
              </w:rPr>
            </w:pPr>
            <w:r w:rsidRPr="00894E10">
              <w:rPr>
                <w:lang w:eastAsia="zh-TW"/>
              </w:rPr>
              <w:t>8</w:t>
            </w:r>
          </w:p>
        </w:tc>
        <w:tc>
          <w:tcPr>
            <w:tcW w:w="1782"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rFonts w:hint="eastAsia"/>
                <w:lang w:eastAsia="zh-TW"/>
              </w:rPr>
              <w:t>新加坡</w:t>
            </w:r>
          </w:p>
        </w:tc>
        <w:tc>
          <w:tcPr>
            <w:tcW w:w="1984" w:type="dxa"/>
            <w:tcBorders>
              <w:left w:val="single" w:sz="6" w:space="0" w:color="000000"/>
            </w:tcBorders>
            <w:shd w:val="clear" w:color="auto" w:fill="auto"/>
            <w:noWrap/>
            <w:vAlign w:val="bottom"/>
          </w:tcPr>
          <w:p w:rsidR="00107C1F" w:rsidRPr="00894E10" w:rsidRDefault="00107C1F" w:rsidP="00822CD4">
            <w:pPr>
              <w:pStyle w:val="af2"/>
              <w:rPr>
                <w:lang w:eastAsia="zh-TW"/>
              </w:rPr>
            </w:pPr>
            <w:r w:rsidRPr="00894E10">
              <w:rPr>
                <w:lang w:eastAsia="zh-TW"/>
              </w:rPr>
              <w:t>20,154,285</w:t>
            </w:r>
          </w:p>
        </w:tc>
        <w:tc>
          <w:tcPr>
            <w:tcW w:w="1984"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lang w:eastAsia="zh-TW"/>
              </w:rPr>
              <w:t>23,419,315</w:t>
            </w:r>
          </w:p>
        </w:tc>
        <w:tc>
          <w:tcPr>
            <w:tcW w:w="1984" w:type="dxa"/>
            <w:tcBorders>
              <w:left w:val="single" w:sz="6" w:space="0" w:color="000000"/>
              <w:right w:val="single" w:sz="12" w:space="0" w:color="000000"/>
            </w:tcBorders>
            <w:shd w:val="clear" w:color="auto" w:fill="auto"/>
            <w:vAlign w:val="bottom"/>
          </w:tcPr>
          <w:p w:rsidR="00107C1F" w:rsidRPr="00894E10" w:rsidRDefault="00107C1F" w:rsidP="00822CD4">
            <w:pPr>
              <w:pStyle w:val="af2"/>
              <w:rPr>
                <w:lang w:eastAsia="zh-TW"/>
              </w:rPr>
            </w:pPr>
            <w:r w:rsidRPr="00894E10">
              <w:rPr>
                <w:lang w:eastAsia="zh-TW"/>
              </w:rPr>
              <w:t>22,655,311</w:t>
            </w:r>
          </w:p>
        </w:tc>
      </w:tr>
      <w:tr w:rsidR="00894E10" w:rsidRPr="00894E10" w:rsidTr="00822CD4">
        <w:trPr>
          <w:trHeight w:val="350"/>
          <w:jc w:val="center"/>
        </w:trPr>
        <w:tc>
          <w:tcPr>
            <w:tcW w:w="740" w:type="dxa"/>
            <w:shd w:val="clear" w:color="auto" w:fill="auto"/>
            <w:vAlign w:val="center"/>
          </w:tcPr>
          <w:p w:rsidR="00107C1F" w:rsidRPr="00894E10" w:rsidRDefault="00107C1F" w:rsidP="00822CD4">
            <w:pPr>
              <w:pStyle w:val="af2"/>
              <w:rPr>
                <w:lang w:eastAsia="zh-TW"/>
              </w:rPr>
            </w:pPr>
            <w:r w:rsidRPr="00894E10">
              <w:rPr>
                <w:lang w:eastAsia="zh-TW"/>
              </w:rPr>
              <w:t>9</w:t>
            </w:r>
          </w:p>
        </w:tc>
        <w:tc>
          <w:tcPr>
            <w:tcW w:w="1782"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rFonts w:hint="eastAsia"/>
                <w:lang w:eastAsia="zh-TW"/>
              </w:rPr>
              <w:t>越南</w:t>
            </w:r>
          </w:p>
        </w:tc>
        <w:tc>
          <w:tcPr>
            <w:tcW w:w="1984" w:type="dxa"/>
            <w:tcBorders>
              <w:left w:val="single" w:sz="6" w:space="0" w:color="000000"/>
            </w:tcBorders>
            <w:shd w:val="clear" w:color="auto" w:fill="auto"/>
            <w:noWrap/>
            <w:vAlign w:val="bottom"/>
          </w:tcPr>
          <w:p w:rsidR="00107C1F" w:rsidRPr="00894E10" w:rsidRDefault="00107C1F" w:rsidP="00822CD4">
            <w:pPr>
              <w:pStyle w:val="af2"/>
              <w:rPr>
                <w:lang w:eastAsia="zh-TW"/>
              </w:rPr>
            </w:pPr>
            <w:r w:rsidRPr="00894E10">
              <w:rPr>
                <w:lang w:eastAsia="zh-TW"/>
              </w:rPr>
              <w:t>16,493,830</w:t>
            </w:r>
          </w:p>
        </w:tc>
        <w:tc>
          <w:tcPr>
            <w:tcW w:w="1984"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lang w:eastAsia="zh-TW"/>
              </w:rPr>
              <w:t>16,412,476</w:t>
            </w:r>
          </w:p>
        </w:tc>
        <w:tc>
          <w:tcPr>
            <w:tcW w:w="1984" w:type="dxa"/>
            <w:tcBorders>
              <w:left w:val="single" w:sz="6" w:space="0" w:color="000000"/>
              <w:right w:val="single" w:sz="12" w:space="0" w:color="000000"/>
            </w:tcBorders>
            <w:shd w:val="clear" w:color="auto" w:fill="auto"/>
            <w:vAlign w:val="bottom"/>
          </w:tcPr>
          <w:p w:rsidR="00107C1F" w:rsidRPr="00894E10" w:rsidRDefault="00107C1F" w:rsidP="00822CD4">
            <w:pPr>
              <w:pStyle w:val="af2"/>
              <w:rPr>
                <w:lang w:eastAsia="zh-TW"/>
              </w:rPr>
            </w:pPr>
            <w:r w:rsidRPr="00894E10">
              <w:rPr>
                <w:lang w:eastAsia="zh-TW"/>
              </w:rPr>
              <w:t>15,059,658</w:t>
            </w:r>
          </w:p>
        </w:tc>
      </w:tr>
      <w:tr w:rsidR="00894E10" w:rsidRPr="00894E10" w:rsidTr="00822CD4">
        <w:trPr>
          <w:trHeight w:val="350"/>
          <w:jc w:val="center"/>
        </w:trPr>
        <w:tc>
          <w:tcPr>
            <w:tcW w:w="740" w:type="dxa"/>
            <w:shd w:val="clear" w:color="000000" w:fill="auto"/>
            <w:vAlign w:val="center"/>
          </w:tcPr>
          <w:p w:rsidR="00107C1F" w:rsidRPr="00894E10" w:rsidRDefault="00107C1F" w:rsidP="00822CD4">
            <w:pPr>
              <w:pStyle w:val="af2"/>
              <w:rPr>
                <w:lang w:eastAsia="zh-TW"/>
              </w:rPr>
            </w:pPr>
            <w:r w:rsidRPr="00894E10">
              <w:rPr>
                <w:lang w:eastAsia="zh-TW"/>
              </w:rPr>
              <w:t>10</w:t>
            </w:r>
          </w:p>
        </w:tc>
        <w:tc>
          <w:tcPr>
            <w:tcW w:w="1782"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rFonts w:hint="eastAsia"/>
                <w:lang w:eastAsia="zh-TW"/>
              </w:rPr>
              <w:t>澳大利亞</w:t>
            </w:r>
          </w:p>
        </w:tc>
        <w:tc>
          <w:tcPr>
            <w:tcW w:w="1984" w:type="dxa"/>
            <w:tcBorders>
              <w:left w:val="single" w:sz="6" w:space="0" w:color="000000"/>
            </w:tcBorders>
            <w:shd w:val="clear" w:color="auto" w:fill="auto"/>
            <w:noWrap/>
            <w:vAlign w:val="bottom"/>
          </w:tcPr>
          <w:p w:rsidR="00107C1F" w:rsidRPr="00894E10" w:rsidRDefault="00107C1F" w:rsidP="00822CD4">
            <w:pPr>
              <w:pStyle w:val="af2"/>
              <w:rPr>
                <w:lang w:eastAsia="zh-TW"/>
              </w:rPr>
            </w:pPr>
            <w:r w:rsidRPr="00894E10">
              <w:rPr>
                <w:lang w:eastAsia="zh-TW"/>
              </w:rPr>
              <w:t>14,488,062</w:t>
            </w:r>
          </w:p>
        </w:tc>
        <w:tc>
          <w:tcPr>
            <w:tcW w:w="1984" w:type="dxa"/>
            <w:tcBorders>
              <w:left w:val="single" w:sz="6" w:space="0" w:color="000000"/>
            </w:tcBorders>
            <w:shd w:val="clear" w:color="auto" w:fill="auto"/>
            <w:vAlign w:val="bottom"/>
          </w:tcPr>
          <w:p w:rsidR="00107C1F" w:rsidRPr="00894E10" w:rsidRDefault="00107C1F" w:rsidP="00822CD4">
            <w:pPr>
              <w:pStyle w:val="af2"/>
              <w:rPr>
                <w:lang w:eastAsia="zh-TW"/>
              </w:rPr>
            </w:pPr>
            <w:r w:rsidRPr="00894E10">
              <w:rPr>
                <w:lang w:eastAsia="zh-TW"/>
              </w:rPr>
              <w:t>17,107,846</w:t>
            </w:r>
          </w:p>
        </w:tc>
        <w:tc>
          <w:tcPr>
            <w:tcW w:w="1984" w:type="dxa"/>
            <w:tcBorders>
              <w:left w:val="single" w:sz="6" w:space="0" w:color="000000"/>
              <w:right w:val="single" w:sz="12" w:space="0" w:color="000000"/>
            </w:tcBorders>
            <w:shd w:val="clear" w:color="auto" w:fill="auto"/>
            <w:vAlign w:val="bottom"/>
          </w:tcPr>
          <w:p w:rsidR="00107C1F" w:rsidRPr="00894E10" w:rsidRDefault="00107C1F" w:rsidP="00822CD4">
            <w:pPr>
              <w:pStyle w:val="af2"/>
              <w:rPr>
                <w:lang w:eastAsia="zh-TW"/>
              </w:rPr>
            </w:pPr>
            <w:r w:rsidRPr="00894E10">
              <w:rPr>
                <w:lang w:eastAsia="zh-TW"/>
              </w:rPr>
              <w:t>16,018,401</w:t>
            </w:r>
          </w:p>
        </w:tc>
      </w:tr>
      <w:tr w:rsidR="00894E10" w:rsidRPr="00894E10" w:rsidTr="00822CD4">
        <w:trPr>
          <w:trHeight w:val="350"/>
          <w:jc w:val="center"/>
        </w:trPr>
        <w:tc>
          <w:tcPr>
            <w:tcW w:w="2522" w:type="dxa"/>
            <w:gridSpan w:val="2"/>
            <w:shd w:val="clear" w:color="auto" w:fill="auto"/>
            <w:vAlign w:val="center"/>
          </w:tcPr>
          <w:p w:rsidR="00107C1F" w:rsidRPr="00894E10" w:rsidRDefault="00107C1F" w:rsidP="00822CD4">
            <w:pPr>
              <w:pStyle w:val="af2"/>
              <w:rPr>
                <w:lang w:eastAsia="zh-TW"/>
              </w:rPr>
            </w:pPr>
            <w:r w:rsidRPr="00894E10">
              <w:rPr>
                <w:rFonts w:hint="eastAsia"/>
                <w:lang w:eastAsia="zh-TW"/>
              </w:rPr>
              <w:t>總計（全球）</w:t>
            </w:r>
          </w:p>
        </w:tc>
        <w:tc>
          <w:tcPr>
            <w:tcW w:w="1984" w:type="dxa"/>
            <w:tcBorders>
              <w:top w:val="single" w:sz="6" w:space="0" w:color="000000"/>
              <w:left w:val="single" w:sz="6" w:space="0" w:color="000000"/>
              <w:bottom w:val="single" w:sz="12" w:space="0" w:color="000000"/>
            </w:tcBorders>
            <w:shd w:val="clear" w:color="auto" w:fill="auto"/>
            <w:noWrap/>
            <w:vAlign w:val="center"/>
          </w:tcPr>
          <w:p w:rsidR="00107C1F" w:rsidRPr="00894E10" w:rsidRDefault="00107C1F" w:rsidP="00822CD4">
            <w:pPr>
              <w:pStyle w:val="af2"/>
              <w:rPr>
                <w:lang w:eastAsia="zh-TW"/>
              </w:rPr>
            </w:pPr>
            <w:r w:rsidRPr="00894E10">
              <w:rPr>
                <w:lang w:eastAsia="zh-TW"/>
              </w:rPr>
              <w:t>705,528,328</w:t>
            </w:r>
          </w:p>
        </w:tc>
        <w:tc>
          <w:tcPr>
            <w:tcW w:w="1984" w:type="dxa"/>
            <w:tcBorders>
              <w:top w:val="single" w:sz="6" w:space="0" w:color="000000"/>
              <w:left w:val="single" w:sz="6" w:space="0" w:color="000000"/>
              <w:bottom w:val="single" w:sz="12" w:space="0" w:color="000000"/>
            </w:tcBorders>
            <w:shd w:val="clear" w:color="auto" w:fill="auto"/>
            <w:vAlign w:val="center"/>
          </w:tcPr>
          <w:p w:rsidR="00107C1F" w:rsidRPr="00894E10" w:rsidRDefault="00107C1F" w:rsidP="00822CD4">
            <w:pPr>
              <w:pStyle w:val="afff1"/>
              <w:spacing w:before="60" w:after="60" w:line="240" w:lineRule="auto"/>
              <w:ind w:firstLine="480"/>
              <w:jc w:val="center"/>
              <w:rPr>
                <w:rFonts w:eastAsia="華康細圓體"/>
                <w:w w:val="100"/>
                <w:sz w:val="24"/>
                <w:szCs w:val="24"/>
              </w:rPr>
            </w:pPr>
            <w:r w:rsidRPr="00AA3217">
              <w:rPr>
                <w:rFonts w:eastAsia="華康細圓體"/>
                <w:w w:val="100"/>
                <w:sz w:val="24"/>
                <w:szCs w:val="24"/>
              </w:rPr>
              <w:t>738,143,172</w:t>
            </w:r>
          </w:p>
        </w:tc>
        <w:tc>
          <w:tcPr>
            <w:tcW w:w="1984"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107C1F" w:rsidRPr="00894E10" w:rsidRDefault="00107C1F" w:rsidP="00822CD4">
            <w:pPr>
              <w:widowControl/>
              <w:ind w:firstLineChars="0" w:firstLine="0"/>
              <w:jc w:val="center"/>
              <w:rPr>
                <w:lang w:eastAsia="zh-TW"/>
              </w:rPr>
            </w:pPr>
            <w:r w:rsidRPr="00894E10">
              <w:rPr>
                <w:lang w:eastAsia="zh-TW"/>
              </w:rPr>
              <w:t>698,329,236</w:t>
            </w:r>
          </w:p>
        </w:tc>
      </w:tr>
    </w:tbl>
    <w:p w:rsidR="00107C1F" w:rsidRPr="00894E10" w:rsidRDefault="00107C1F" w:rsidP="00107C1F">
      <w:pPr>
        <w:pStyle w:val="aff5"/>
        <w:rPr>
          <w:sz w:val="20"/>
        </w:rPr>
      </w:pPr>
      <w:r w:rsidRPr="00AA3217">
        <w:rPr>
          <w:rFonts w:hint="eastAsia"/>
        </w:rPr>
        <w:t>資料來源：</w:t>
      </w:r>
      <w:r w:rsidRPr="00AA3217">
        <w:t xml:space="preserve">Global Trade Atlas </w:t>
      </w:r>
      <w:r w:rsidRPr="00AA3217">
        <w:rPr>
          <w:rFonts w:hint="eastAsia"/>
        </w:rPr>
        <w:t>貿易統計資料庫</w:t>
      </w:r>
      <w:r w:rsidRPr="00AA3217">
        <w:tab/>
      </w:r>
      <w:r w:rsidRPr="00AA3217">
        <w:br/>
      </w:r>
    </w:p>
    <w:p w:rsidR="00107C1F" w:rsidRPr="00894E10" w:rsidRDefault="00107C1F" w:rsidP="00107C1F">
      <w:pPr>
        <w:pStyle w:val="aff5"/>
        <w:rPr>
          <w:rFonts w:eastAsia="MS Mincho"/>
        </w:rPr>
      </w:pPr>
    </w:p>
    <w:p w:rsidR="00107C1F" w:rsidRPr="00894E10" w:rsidRDefault="00107C1F" w:rsidP="00107C1F">
      <w:pPr>
        <w:pStyle w:val="aff5"/>
        <w:rPr>
          <w:rFonts w:eastAsia="新細明體"/>
        </w:rPr>
      </w:pPr>
    </w:p>
    <w:p w:rsidR="00107C1F" w:rsidRPr="00894E10" w:rsidRDefault="00107C1F" w:rsidP="00AA3217">
      <w:pPr>
        <w:pStyle w:val="a4"/>
        <w:spacing w:before="257"/>
        <w:ind w:left="640" w:hanging="640"/>
        <w:rPr>
          <w:lang w:eastAsia="zh-TW"/>
        </w:rPr>
      </w:pPr>
      <w:r w:rsidRPr="00AA3217">
        <w:br w:type="page"/>
      </w:r>
      <w:r w:rsidRPr="00AA3217">
        <w:rPr>
          <w:rFonts w:hint="eastAsia"/>
        </w:rPr>
        <w:t>四、201</w:t>
      </w:r>
      <w:r w:rsidRPr="00AA3217">
        <w:rPr>
          <w:lang w:eastAsia="zh-TW"/>
        </w:rPr>
        <w:t>8</w:t>
      </w:r>
      <w:r w:rsidRPr="00AA3217">
        <w:t>-201</w:t>
      </w:r>
      <w:r w:rsidRPr="00AA3217">
        <w:rPr>
          <w:lang w:eastAsia="zh-TW"/>
        </w:rPr>
        <w:t>9</w:t>
      </w:r>
      <w:r w:rsidRPr="00AA3217">
        <w:rPr>
          <w:rFonts w:hint="eastAsia"/>
        </w:rPr>
        <w:t>年我國自日本進口主要產品</w:t>
      </w:r>
    </w:p>
    <w:p w:rsidR="00107C1F" w:rsidRPr="00894E10" w:rsidRDefault="00107C1F" w:rsidP="00107C1F">
      <w:pPr>
        <w:ind w:left="471" w:firstLineChars="0" w:firstLine="0"/>
        <w:jc w:val="right"/>
        <w:rPr>
          <w:sz w:val="20"/>
          <w:szCs w:val="20"/>
        </w:rPr>
      </w:pPr>
      <w:r w:rsidRPr="00894E10">
        <w:rPr>
          <w:rFonts w:hint="eastAsia"/>
          <w:sz w:val="20"/>
          <w:szCs w:val="20"/>
        </w:rPr>
        <w:t>單位：美元</w:t>
      </w:r>
    </w:p>
    <w:tbl>
      <w:tblPr>
        <w:tblW w:w="8796" w:type="dxa"/>
        <w:tblInd w:w="13" w:type="dxa"/>
        <w:tblCellMar>
          <w:left w:w="28" w:type="dxa"/>
          <w:right w:w="28" w:type="dxa"/>
        </w:tblCellMar>
        <w:tblLook w:val="04A0" w:firstRow="1" w:lastRow="0" w:firstColumn="1" w:lastColumn="0" w:noHBand="0" w:noVBand="1"/>
      </w:tblPr>
      <w:tblGrid>
        <w:gridCol w:w="863"/>
        <w:gridCol w:w="3229"/>
        <w:gridCol w:w="1556"/>
        <w:gridCol w:w="1556"/>
        <w:gridCol w:w="555"/>
        <w:gridCol w:w="1037"/>
      </w:tblGrid>
      <w:tr w:rsidR="00894E10" w:rsidRPr="00894E10" w:rsidTr="00822CD4">
        <w:trPr>
          <w:trHeight w:val="324"/>
          <w:tblHeader/>
        </w:trPr>
        <w:tc>
          <w:tcPr>
            <w:tcW w:w="863" w:type="dxa"/>
            <w:tcBorders>
              <w:top w:val="single" w:sz="4" w:space="0" w:color="auto"/>
              <w:left w:val="single" w:sz="4" w:space="0" w:color="auto"/>
              <w:bottom w:val="single" w:sz="4" w:space="0" w:color="auto"/>
              <w:right w:val="single" w:sz="4" w:space="0" w:color="auto"/>
            </w:tcBorders>
            <w:shd w:val="clear" w:color="000000" w:fill="92D050"/>
            <w:noWrap/>
            <w:vAlign w:val="center"/>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代碼</w:t>
            </w:r>
          </w:p>
        </w:tc>
        <w:tc>
          <w:tcPr>
            <w:tcW w:w="3229" w:type="dxa"/>
            <w:tcBorders>
              <w:top w:val="single" w:sz="4" w:space="0" w:color="auto"/>
              <w:left w:val="nil"/>
              <w:bottom w:val="single" w:sz="4" w:space="0" w:color="auto"/>
              <w:right w:val="single" w:sz="4" w:space="0" w:color="auto"/>
            </w:tcBorders>
            <w:shd w:val="clear" w:color="000000" w:fill="92D050"/>
            <w:noWrap/>
            <w:vAlign w:val="center"/>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中文名稱</w:t>
            </w:r>
          </w:p>
        </w:tc>
        <w:tc>
          <w:tcPr>
            <w:tcW w:w="1556" w:type="dxa"/>
            <w:tcBorders>
              <w:top w:val="single" w:sz="4" w:space="0" w:color="auto"/>
              <w:left w:val="nil"/>
              <w:bottom w:val="single" w:sz="4" w:space="0" w:color="auto"/>
              <w:right w:val="single" w:sz="4" w:space="0" w:color="auto"/>
            </w:tcBorders>
            <w:shd w:val="clear" w:color="000000" w:fill="92D050"/>
            <w:noWrap/>
            <w:vAlign w:val="center"/>
          </w:tcPr>
          <w:p w:rsidR="00107C1F" w:rsidRPr="00894E10" w:rsidRDefault="00107C1F" w:rsidP="00822CD4">
            <w:pPr>
              <w:spacing w:line="300" w:lineRule="exact"/>
              <w:ind w:firstLineChars="0" w:firstLine="0"/>
              <w:jc w:val="center"/>
              <w:rPr>
                <w:sz w:val="20"/>
                <w:szCs w:val="20"/>
                <w:lang w:eastAsia="zh-TW"/>
              </w:rPr>
            </w:pPr>
            <w:r w:rsidRPr="00894E10">
              <w:rPr>
                <w:sz w:val="20"/>
                <w:szCs w:val="20"/>
              </w:rPr>
              <w:t>201</w:t>
            </w:r>
            <w:r w:rsidRPr="00894E10">
              <w:rPr>
                <w:sz w:val="20"/>
                <w:szCs w:val="20"/>
                <w:lang w:eastAsia="zh-TW"/>
              </w:rPr>
              <w:t>8</w:t>
            </w:r>
          </w:p>
        </w:tc>
        <w:tc>
          <w:tcPr>
            <w:tcW w:w="1556" w:type="dxa"/>
            <w:tcBorders>
              <w:top w:val="single" w:sz="4" w:space="0" w:color="auto"/>
              <w:left w:val="nil"/>
              <w:bottom w:val="single" w:sz="4" w:space="0" w:color="auto"/>
              <w:right w:val="single" w:sz="4" w:space="0" w:color="auto"/>
            </w:tcBorders>
            <w:shd w:val="clear" w:color="000000" w:fill="92D050"/>
            <w:noWrap/>
            <w:vAlign w:val="center"/>
          </w:tcPr>
          <w:p w:rsidR="00107C1F" w:rsidRPr="00894E10" w:rsidRDefault="00107C1F" w:rsidP="00822CD4">
            <w:pPr>
              <w:spacing w:line="300" w:lineRule="exact"/>
              <w:ind w:firstLineChars="0" w:firstLine="0"/>
              <w:jc w:val="center"/>
              <w:rPr>
                <w:sz w:val="20"/>
                <w:szCs w:val="20"/>
                <w:lang w:eastAsia="zh-TW"/>
              </w:rPr>
            </w:pPr>
            <w:r w:rsidRPr="00894E10">
              <w:rPr>
                <w:sz w:val="20"/>
                <w:szCs w:val="20"/>
              </w:rPr>
              <w:t>201</w:t>
            </w:r>
            <w:r w:rsidRPr="00894E10">
              <w:rPr>
                <w:sz w:val="20"/>
                <w:szCs w:val="20"/>
                <w:lang w:eastAsia="zh-TW"/>
              </w:rPr>
              <w:t>9</w:t>
            </w:r>
          </w:p>
        </w:tc>
        <w:tc>
          <w:tcPr>
            <w:tcW w:w="555" w:type="dxa"/>
            <w:tcBorders>
              <w:top w:val="single" w:sz="4" w:space="0" w:color="auto"/>
              <w:left w:val="nil"/>
              <w:bottom w:val="single" w:sz="4" w:space="0" w:color="auto"/>
              <w:right w:val="single" w:sz="4" w:space="0" w:color="auto"/>
            </w:tcBorders>
            <w:shd w:val="clear" w:color="000000" w:fill="92D050"/>
            <w:noWrap/>
            <w:vAlign w:val="center"/>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名次</w:t>
            </w:r>
          </w:p>
        </w:tc>
        <w:tc>
          <w:tcPr>
            <w:tcW w:w="1037" w:type="dxa"/>
            <w:tcBorders>
              <w:top w:val="single" w:sz="4" w:space="0" w:color="auto"/>
              <w:left w:val="nil"/>
              <w:bottom w:val="single" w:sz="4" w:space="0" w:color="auto"/>
              <w:right w:val="single" w:sz="4" w:space="0" w:color="auto"/>
            </w:tcBorders>
            <w:shd w:val="clear" w:color="000000" w:fill="92D050"/>
            <w:noWrap/>
            <w:vAlign w:val="center"/>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增減比</w:t>
            </w:r>
          </w:p>
        </w:tc>
      </w:tr>
      <w:tr w:rsidR="00894E10" w:rsidRPr="00894E10" w:rsidTr="00822CD4">
        <w:trPr>
          <w:trHeight w:val="324"/>
        </w:trPr>
        <w:tc>
          <w:tcPr>
            <w:tcW w:w="863"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總計</w:t>
            </w:r>
          </w:p>
        </w:tc>
        <w:tc>
          <w:tcPr>
            <w:tcW w:w="3229" w:type="dxa"/>
            <w:tcBorders>
              <w:top w:val="single" w:sz="4" w:space="0" w:color="auto"/>
              <w:left w:val="nil"/>
              <w:bottom w:val="single" w:sz="4" w:space="0" w:color="auto"/>
              <w:right w:val="single" w:sz="4" w:space="0" w:color="auto"/>
            </w:tcBorders>
            <w:shd w:val="clear" w:color="auto" w:fill="FFFFFF"/>
            <w:vAlign w:val="center"/>
          </w:tcPr>
          <w:p w:rsidR="00107C1F" w:rsidRPr="00894E10" w:rsidRDefault="00107C1F" w:rsidP="00822CD4">
            <w:pPr>
              <w:spacing w:line="300" w:lineRule="exact"/>
              <w:ind w:firstLineChars="0" w:firstLine="0"/>
              <w:rPr>
                <w:sz w:val="20"/>
                <w:szCs w:val="20"/>
              </w:rPr>
            </w:pPr>
            <w:r w:rsidRPr="00894E10">
              <w:rPr>
                <w:rFonts w:hint="eastAsia"/>
                <w:sz w:val="20"/>
                <w:szCs w:val="20"/>
              </w:rPr>
              <w:t>全部貨品</w:t>
            </w:r>
          </w:p>
        </w:tc>
        <w:tc>
          <w:tcPr>
            <w:tcW w:w="1556" w:type="dxa"/>
            <w:tcBorders>
              <w:top w:val="single" w:sz="4" w:space="0" w:color="auto"/>
              <w:left w:val="nil"/>
              <w:bottom w:val="single" w:sz="4" w:space="0" w:color="auto"/>
              <w:right w:val="single" w:sz="4" w:space="0" w:color="auto"/>
            </w:tcBorders>
            <w:shd w:val="clear" w:color="auto" w:fill="FFFFFF"/>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44,154,007,569</w:t>
            </w:r>
          </w:p>
        </w:tc>
        <w:tc>
          <w:tcPr>
            <w:tcW w:w="1556" w:type="dxa"/>
            <w:tcBorders>
              <w:top w:val="single" w:sz="4" w:space="0" w:color="auto"/>
              <w:left w:val="nil"/>
              <w:bottom w:val="single" w:sz="4" w:space="0" w:color="auto"/>
              <w:right w:val="single" w:sz="4" w:space="0" w:color="auto"/>
            </w:tcBorders>
            <w:shd w:val="clear" w:color="auto" w:fill="FFFFFF"/>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44,037,231,290</w:t>
            </w:r>
          </w:p>
        </w:tc>
        <w:tc>
          <w:tcPr>
            <w:tcW w:w="555" w:type="dxa"/>
            <w:tcBorders>
              <w:top w:val="single" w:sz="4" w:space="0" w:color="auto"/>
              <w:left w:val="nil"/>
              <w:bottom w:val="single" w:sz="4" w:space="0" w:color="auto"/>
              <w:right w:val="single" w:sz="4" w:space="0" w:color="auto"/>
            </w:tcBorders>
            <w:shd w:val="clear" w:color="auto" w:fill="FFFFFF"/>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w:t>
            </w:r>
          </w:p>
        </w:tc>
        <w:tc>
          <w:tcPr>
            <w:tcW w:w="1037" w:type="dxa"/>
            <w:tcBorders>
              <w:top w:val="single" w:sz="4" w:space="0" w:color="auto"/>
              <w:left w:val="nil"/>
              <w:bottom w:val="single" w:sz="4" w:space="0" w:color="auto"/>
              <w:right w:val="single" w:sz="4" w:space="0" w:color="auto"/>
            </w:tcBorders>
            <w:shd w:val="clear" w:color="auto" w:fill="FFFFFF"/>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-0.26%</w:t>
            </w:r>
          </w:p>
        </w:tc>
      </w:tr>
      <w:tr w:rsidR="00894E10" w:rsidRPr="00894E10" w:rsidTr="00822CD4">
        <w:trPr>
          <w:trHeight w:val="324"/>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8542</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rPr>
            </w:pPr>
            <w:r w:rsidRPr="00894E10">
              <w:rPr>
                <w:rFonts w:hint="eastAsia"/>
                <w:sz w:val="20"/>
                <w:szCs w:val="20"/>
              </w:rPr>
              <w:t>積體電路</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6,774,162,575</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6,959,506,980</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2.74%</w:t>
            </w:r>
          </w:p>
        </w:tc>
      </w:tr>
      <w:tr w:rsidR="00894E10" w:rsidRPr="00894E10" w:rsidTr="00822CD4">
        <w:trPr>
          <w:trHeight w:val="1296"/>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8486</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專供或主要供製造半導體晶柱或晶圓、半導體裝置、積體電路及平面顯示器之機器及器具；本章註九</w:t>
            </w:r>
            <w:r w:rsidR="00DF7771" w:rsidRPr="00894E10">
              <w:rPr>
                <w:rFonts w:hint="eastAsia"/>
                <w:sz w:val="20"/>
                <w:szCs w:val="20"/>
                <w:lang w:eastAsia="zh-TW"/>
              </w:rPr>
              <w:t>（</w:t>
            </w:r>
            <w:r w:rsidRPr="00894E10">
              <w:rPr>
                <w:rFonts w:hint="eastAsia"/>
                <w:sz w:val="20"/>
                <w:szCs w:val="20"/>
                <w:lang w:eastAsia="zh-TW"/>
              </w:rPr>
              <w:t>丙</w:t>
            </w:r>
            <w:r w:rsidR="00DF7771" w:rsidRPr="00894E10">
              <w:rPr>
                <w:rFonts w:hint="eastAsia"/>
                <w:sz w:val="20"/>
                <w:szCs w:val="20"/>
                <w:lang w:eastAsia="zh-TW"/>
              </w:rPr>
              <w:t>）</w:t>
            </w:r>
            <w:r w:rsidRPr="00894E10">
              <w:rPr>
                <w:rFonts w:hint="eastAsia"/>
                <w:sz w:val="20"/>
                <w:szCs w:val="20"/>
                <w:lang w:eastAsia="zh-TW"/>
              </w:rPr>
              <w:t>所規範之機器及器具；零件及附件</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3,413,942,741</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5,101,674,573</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49.44%</w:t>
            </w:r>
          </w:p>
        </w:tc>
      </w:tr>
      <w:tr w:rsidR="00894E10" w:rsidRPr="00894E10" w:rsidTr="00822CD4">
        <w:trPr>
          <w:trHeight w:val="789"/>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8703</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小客車及其他主要設計供載客之機動車輛（第</w:t>
            </w:r>
            <w:r w:rsidRPr="00894E10">
              <w:rPr>
                <w:sz w:val="20"/>
                <w:szCs w:val="20"/>
                <w:lang w:eastAsia="zh-TW"/>
              </w:rPr>
              <w:t>8702</w:t>
            </w:r>
            <w:r w:rsidRPr="00894E10">
              <w:rPr>
                <w:rFonts w:hint="eastAsia"/>
                <w:sz w:val="20"/>
                <w:szCs w:val="20"/>
                <w:lang w:eastAsia="zh-TW"/>
              </w:rPr>
              <w:t>節所列者除外），包括旅行車及賽車</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1,967,584,280</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2,148,482,827</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9.19%</w:t>
            </w:r>
          </w:p>
        </w:tc>
      </w:tr>
      <w:tr w:rsidR="00894E10" w:rsidRPr="00894E10" w:rsidTr="00822CD4">
        <w:trPr>
          <w:trHeight w:val="972"/>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3818</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電子工業用已摻雜之化學元素，呈圓片、晶圓或類似形狀者；電子工業用已摻雜之化學化合物</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1,275,379,245</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1,189,370,490</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-6.74%</w:t>
            </w:r>
          </w:p>
        </w:tc>
      </w:tr>
      <w:tr w:rsidR="00894E10" w:rsidRPr="00894E10" w:rsidTr="00822CD4">
        <w:trPr>
          <w:trHeight w:val="648"/>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2902</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rPr>
            </w:pPr>
            <w:r w:rsidRPr="00894E10">
              <w:rPr>
                <w:rFonts w:hint="eastAsia"/>
                <w:sz w:val="20"/>
                <w:szCs w:val="20"/>
              </w:rPr>
              <w:t>環烴</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938,632,991</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1,019,266,412</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5</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8.59%</w:t>
            </w:r>
          </w:p>
        </w:tc>
      </w:tr>
      <w:tr w:rsidR="00894E10" w:rsidRPr="00894E10" w:rsidTr="00822CD4">
        <w:trPr>
          <w:trHeight w:val="324"/>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3920</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其他塑膠板、片、薄膜、箔及扁條，非多孔性及未經以其他物質加強、積層、支持或與其他物質類似結合者</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1,085,021,199</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983,441,246</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6</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-9.36%</w:t>
            </w:r>
          </w:p>
        </w:tc>
      </w:tr>
      <w:tr w:rsidR="00894E10" w:rsidRPr="00894E10" w:rsidTr="00822CD4">
        <w:trPr>
          <w:trHeight w:val="256"/>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9030</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示波器、頻譜分析儀及其他供計量或檢查電量之儀器及器具，不包括第</w:t>
            </w:r>
            <w:r w:rsidRPr="00894E10">
              <w:rPr>
                <w:sz w:val="20"/>
                <w:szCs w:val="20"/>
                <w:lang w:eastAsia="zh-TW"/>
              </w:rPr>
              <w:t>9028</w:t>
            </w:r>
            <w:r w:rsidRPr="00894E10">
              <w:rPr>
                <w:rFonts w:hint="eastAsia"/>
                <w:sz w:val="20"/>
                <w:szCs w:val="20"/>
                <w:lang w:eastAsia="zh-TW"/>
              </w:rPr>
              <w:t>節之計量器；供計量或偵測</w:t>
            </w:r>
            <w:r w:rsidRPr="00894E10">
              <w:rPr>
                <w:rFonts w:hint="eastAsia"/>
                <w:sz w:val="20"/>
                <w:szCs w:val="20"/>
              </w:rPr>
              <w:t>α</w:t>
            </w:r>
            <w:r w:rsidRPr="00894E10">
              <w:rPr>
                <w:rFonts w:hint="eastAsia"/>
                <w:sz w:val="20"/>
                <w:szCs w:val="20"/>
                <w:lang w:eastAsia="zh-TW"/>
              </w:rPr>
              <w:t>、</w:t>
            </w:r>
            <w:r w:rsidRPr="00894E10">
              <w:rPr>
                <w:rFonts w:hint="eastAsia"/>
                <w:sz w:val="20"/>
                <w:szCs w:val="20"/>
              </w:rPr>
              <w:t>β</w:t>
            </w:r>
            <w:r w:rsidRPr="00894E10">
              <w:rPr>
                <w:rFonts w:hint="eastAsia"/>
                <w:sz w:val="20"/>
                <w:szCs w:val="20"/>
                <w:lang w:eastAsia="zh-TW"/>
              </w:rPr>
              <w:t>、</w:t>
            </w:r>
            <w:r w:rsidRPr="00894E10">
              <w:rPr>
                <w:rFonts w:hint="eastAsia"/>
                <w:sz w:val="20"/>
                <w:szCs w:val="20"/>
              </w:rPr>
              <w:t>γ</w:t>
            </w:r>
            <w:r w:rsidRPr="00894E10">
              <w:rPr>
                <w:rFonts w:hint="eastAsia"/>
                <w:sz w:val="20"/>
                <w:szCs w:val="20"/>
                <w:lang w:eastAsia="zh-TW"/>
              </w:rPr>
              <w:t>、Ｘ光、宇宙或其他離子輻射線用之儀器及器具</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992,112,474</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758,982,433</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7</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-23.50%</w:t>
            </w:r>
          </w:p>
        </w:tc>
      </w:tr>
      <w:tr w:rsidR="00894E10" w:rsidRPr="00894E10" w:rsidTr="00822CD4">
        <w:trPr>
          <w:trHeight w:val="972"/>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3824</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鑄模或鑄心用之配成粘合劑；化學或相關工業之未列名化學品及化學製品（包括天然產品混合物）</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781,511,623</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676,819,943</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-13.40%</w:t>
            </w:r>
          </w:p>
        </w:tc>
      </w:tr>
      <w:tr w:rsidR="00894E10" w:rsidRPr="00894E10" w:rsidTr="00822CD4">
        <w:trPr>
          <w:trHeight w:val="849"/>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3707</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供照相用化學製品（凡立水、膠、接著劑及類似品除外）；供照相用之未經混合產品，已作成劑量或零售包裝立即可用者</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630,554,360</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664,173,005</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9</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5.33%</w:t>
            </w:r>
          </w:p>
        </w:tc>
      </w:tr>
      <w:tr w:rsidR="00894E10" w:rsidRPr="00894E10" w:rsidTr="00822CD4">
        <w:trPr>
          <w:trHeight w:val="223"/>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7403</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精煉銅及銅合金，未經塑性加工者</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903,200,947</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588,149,808</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10</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-34.88%</w:t>
            </w:r>
          </w:p>
        </w:tc>
      </w:tr>
      <w:tr w:rsidR="00894E10" w:rsidRPr="00894E10" w:rsidTr="00822CD4">
        <w:trPr>
          <w:trHeight w:val="644"/>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7207</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鐵或非合金鋼之半製品</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865,517,209</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567,618,950</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11</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-34.42%</w:t>
            </w:r>
          </w:p>
        </w:tc>
      </w:tr>
      <w:tr w:rsidR="00894E10" w:rsidRPr="00894E10" w:rsidTr="00822CD4">
        <w:trPr>
          <w:trHeight w:val="843"/>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9031</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本章未列名之計量或檢查用儀器、用具及機器；定型投影機</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291,900,101</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505,308,235</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12</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73.11%</w:t>
            </w:r>
          </w:p>
        </w:tc>
      </w:tr>
      <w:tr w:rsidR="00894E10" w:rsidRPr="00894E10" w:rsidTr="00822CD4">
        <w:trPr>
          <w:trHeight w:val="648"/>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8479</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本章未列名而具有特殊功能之機器及機械用具</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439,392,036</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487,378,795</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13</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10.92%</w:t>
            </w:r>
          </w:p>
        </w:tc>
      </w:tr>
      <w:tr w:rsidR="00894E10" w:rsidRPr="00894E10" w:rsidTr="00822CD4">
        <w:trPr>
          <w:trHeight w:val="189"/>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8534</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rPr>
            </w:pPr>
            <w:r w:rsidRPr="00894E10">
              <w:rPr>
                <w:rFonts w:hint="eastAsia"/>
                <w:sz w:val="20"/>
                <w:szCs w:val="20"/>
              </w:rPr>
              <w:t>印刷電路</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527,250,002</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467,794,645</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14</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-11.28%</w:t>
            </w:r>
          </w:p>
        </w:tc>
      </w:tr>
      <w:tr w:rsidR="00894E10" w:rsidRPr="00894E10" w:rsidTr="00822CD4">
        <w:trPr>
          <w:trHeight w:val="324"/>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8708</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第</w:t>
            </w:r>
            <w:r w:rsidRPr="00894E10">
              <w:rPr>
                <w:sz w:val="20"/>
                <w:szCs w:val="20"/>
                <w:lang w:eastAsia="zh-TW"/>
              </w:rPr>
              <w:t>8701</w:t>
            </w:r>
            <w:r w:rsidRPr="00894E10">
              <w:rPr>
                <w:rFonts w:hint="eastAsia"/>
                <w:sz w:val="20"/>
                <w:szCs w:val="20"/>
                <w:lang w:eastAsia="zh-TW"/>
              </w:rPr>
              <w:t>至</w:t>
            </w:r>
            <w:r w:rsidRPr="00894E10">
              <w:rPr>
                <w:sz w:val="20"/>
                <w:szCs w:val="20"/>
                <w:lang w:eastAsia="zh-TW"/>
              </w:rPr>
              <w:t>8705</w:t>
            </w:r>
            <w:r w:rsidRPr="00894E10">
              <w:rPr>
                <w:rFonts w:hint="eastAsia"/>
                <w:sz w:val="20"/>
                <w:szCs w:val="20"/>
                <w:lang w:eastAsia="zh-TW"/>
              </w:rPr>
              <w:t>節機動車輛所用之零件及附件</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489,580,425</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463,239,545</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15</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-5.38%</w:t>
            </w:r>
          </w:p>
        </w:tc>
      </w:tr>
      <w:tr w:rsidR="00894E10" w:rsidRPr="00894E10" w:rsidTr="00822CD4">
        <w:trPr>
          <w:trHeight w:val="648"/>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9001</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光纖及光纖束；光纖傳輸纜，第</w:t>
            </w:r>
            <w:r w:rsidRPr="00894E10">
              <w:rPr>
                <w:sz w:val="20"/>
                <w:szCs w:val="20"/>
                <w:lang w:eastAsia="zh-TW"/>
              </w:rPr>
              <w:t>8544</w:t>
            </w:r>
            <w:r w:rsidRPr="00894E10">
              <w:rPr>
                <w:rFonts w:hint="eastAsia"/>
                <w:sz w:val="20"/>
                <w:szCs w:val="20"/>
                <w:lang w:eastAsia="zh-TW"/>
              </w:rPr>
              <w:t>節所列者除外；偏光性材料所製之片及板；任何材料所製之光學用透鏡（含隱形眼鏡）、稜鏡、反射鏡及其他光學元件之未經裝配者，未經光學加工之玻璃元件除外</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449,532,053</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432,115,598</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16</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-3.87%</w:t>
            </w:r>
          </w:p>
        </w:tc>
      </w:tr>
      <w:tr w:rsidR="00894E10" w:rsidRPr="00894E10" w:rsidTr="00822CD4">
        <w:trPr>
          <w:trHeight w:val="722"/>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8532</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固定、可變或可預先調整之電容器</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395,492,410</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408,634,681</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17</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3.32%</w:t>
            </w:r>
          </w:p>
        </w:tc>
      </w:tr>
      <w:tr w:rsidR="00894E10" w:rsidRPr="00894E10" w:rsidTr="00822CD4">
        <w:trPr>
          <w:trHeight w:val="1446"/>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8541</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二極體、電晶體及類似半導體裝置；光敏半導體裝置，包括不論是否組成模組或製成板狀之光伏打電池；發光二極體</w:t>
            </w:r>
            <w:r w:rsidRPr="00894E10">
              <w:rPr>
                <w:sz w:val="20"/>
                <w:szCs w:val="20"/>
                <w:lang w:eastAsia="zh-TW"/>
              </w:rPr>
              <w:t>;</w:t>
            </w:r>
            <w:r w:rsidRPr="00894E10">
              <w:rPr>
                <w:rFonts w:hint="eastAsia"/>
                <w:sz w:val="20"/>
                <w:szCs w:val="20"/>
                <w:lang w:eastAsia="zh-TW"/>
              </w:rPr>
              <w:t>已裝妥之壓電晶體</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500,263,854</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406,238,459</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18</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-18.80%</w:t>
            </w:r>
          </w:p>
        </w:tc>
      </w:tr>
      <w:tr w:rsidR="00894E10" w:rsidRPr="00894E10" w:rsidTr="00822CD4">
        <w:trPr>
          <w:trHeight w:val="705"/>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3304</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美容或化粧用品及保養皮膚用品</w:t>
            </w:r>
            <w:r w:rsidR="00DF7771" w:rsidRPr="00894E10">
              <w:rPr>
                <w:rFonts w:hint="eastAsia"/>
                <w:sz w:val="20"/>
                <w:szCs w:val="20"/>
                <w:lang w:eastAsia="zh-TW"/>
              </w:rPr>
              <w:t>（</w:t>
            </w:r>
            <w:r w:rsidRPr="00894E10">
              <w:rPr>
                <w:rFonts w:hint="eastAsia"/>
                <w:sz w:val="20"/>
                <w:szCs w:val="20"/>
                <w:lang w:eastAsia="zh-TW"/>
              </w:rPr>
              <w:t>藥品除外</w:t>
            </w:r>
            <w:r w:rsidR="00DF7771" w:rsidRPr="00894E10">
              <w:rPr>
                <w:rFonts w:hint="eastAsia"/>
                <w:sz w:val="20"/>
                <w:szCs w:val="20"/>
                <w:lang w:eastAsia="zh-TW"/>
              </w:rPr>
              <w:t>）</w:t>
            </w:r>
            <w:r w:rsidRPr="00894E10">
              <w:rPr>
                <w:rFonts w:hint="eastAsia"/>
                <w:sz w:val="20"/>
                <w:szCs w:val="20"/>
                <w:lang w:eastAsia="zh-TW"/>
              </w:rPr>
              <w:t>，包括防曬或助曬用品；指甲用化粧品</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356,667,648</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358,721,846</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19</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0.58%</w:t>
            </w:r>
          </w:p>
        </w:tc>
      </w:tr>
      <w:tr w:rsidR="00894E10" w:rsidRPr="00894E10" w:rsidTr="00822CD4">
        <w:trPr>
          <w:trHeight w:val="1210"/>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7410</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銅箔（不論是否印花或以紙、紙板、塑膠或類似襯料襯墊者），其厚度（不包括襯物）不超過</w:t>
            </w:r>
            <w:r w:rsidRPr="00894E10">
              <w:rPr>
                <w:sz w:val="20"/>
                <w:szCs w:val="20"/>
                <w:lang w:eastAsia="zh-TW"/>
              </w:rPr>
              <w:t>0.15</w:t>
            </w:r>
            <w:r w:rsidRPr="00894E10">
              <w:rPr>
                <w:rFonts w:hint="eastAsia"/>
                <w:sz w:val="20"/>
                <w:szCs w:val="20"/>
                <w:lang w:eastAsia="zh-TW"/>
              </w:rPr>
              <w:t>公厘者</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367,499,331</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315,055,178</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20</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-14.27%</w:t>
            </w:r>
          </w:p>
        </w:tc>
      </w:tr>
      <w:tr w:rsidR="00894E10" w:rsidRPr="00894E10" w:rsidTr="00822CD4">
        <w:trPr>
          <w:trHeight w:val="648"/>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8714</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第</w:t>
            </w:r>
            <w:r w:rsidRPr="00894E10">
              <w:rPr>
                <w:sz w:val="20"/>
                <w:szCs w:val="20"/>
                <w:lang w:eastAsia="zh-TW"/>
              </w:rPr>
              <w:t>8711</w:t>
            </w:r>
            <w:r w:rsidRPr="00894E10">
              <w:rPr>
                <w:rFonts w:hint="eastAsia"/>
                <w:sz w:val="20"/>
                <w:szCs w:val="20"/>
                <w:lang w:eastAsia="zh-TW"/>
              </w:rPr>
              <w:t>至</w:t>
            </w:r>
            <w:r w:rsidRPr="00894E10">
              <w:rPr>
                <w:sz w:val="20"/>
                <w:szCs w:val="20"/>
                <w:lang w:eastAsia="zh-TW"/>
              </w:rPr>
              <w:t>8713</w:t>
            </w:r>
            <w:r w:rsidRPr="00894E10">
              <w:rPr>
                <w:rFonts w:hint="eastAsia"/>
                <w:sz w:val="20"/>
                <w:szCs w:val="20"/>
                <w:lang w:eastAsia="zh-TW"/>
              </w:rPr>
              <w:t>節所列車輛之零件及附件</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279,407,146</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302,505,703</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21</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8.27%</w:t>
            </w:r>
          </w:p>
        </w:tc>
      </w:tr>
      <w:tr w:rsidR="00894E10" w:rsidRPr="00894E10" w:rsidTr="00822CD4">
        <w:trPr>
          <w:trHeight w:val="361"/>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8537</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控電或配電用板、面板、機櫃、檯、箱及其他基板，裝配有第</w:t>
            </w:r>
            <w:r w:rsidRPr="00894E10">
              <w:rPr>
                <w:sz w:val="20"/>
                <w:szCs w:val="20"/>
                <w:lang w:eastAsia="zh-TW"/>
              </w:rPr>
              <w:t>8535</w:t>
            </w:r>
            <w:r w:rsidRPr="00894E10">
              <w:rPr>
                <w:rFonts w:hint="eastAsia"/>
                <w:sz w:val="20"/>
                <w:szCs w:val="20"/>
                <w:lang w:eastAsia="zh-TW"/>
              </w:rPr>
              <w:t>或</w:t>
            </w:r>
            <w:r w:rsidRPr="00894E10">
              <w:rPr>
                <w:sz w:val="20"/>
                <w:szCs w:val="20"/>
                <w:lang w:eastAsia="zh-TW"/>
              </w:rPr>
              <w:t>8536</w:t>
            </w:r>
            <w:r w:rsidRPr="00894E10">
              <w:rPr>
                <w:rFonts w:hint="eastAsia"/>
                <w:sz w:val="20"/>
                <w:szCs w:val="20"/>
                <w:lang w:eastAsia="zh-TW"/>
              </w:rPr>
              <w:t>節所列二種或以上之器具，包括裝有第九十章所列之儀器或器具，及數值控制器具者，第</w:t>
            </w:r>
            <w:r w:rsidRPr="00894E10">
              <w:rPr>
                <w:sz w:val="20"/>
                <w:szCs w:val="20"/>
                <w:lang w:eastAsia="zh-TW"/>
              </w:rPr>
              <w:t>8517</w:t>
            </w:r>
            <w:r w:rsidRPr="00894E10">
              <w:rPr>
                <w:rFonts w:hint="eastAsia"/>
                <w:sz w:val="20"/>
                <w:szCs w:val="20"/>
                <w:lang w:eastAsia="zh-TW"/>
              </w:rPr>
              <w:t>節所列之電訊交換器具除外</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400,492,975</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291,978,437</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22</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-27.10%</w:t>
            </w:r>
          </w:p>
        </w:tc>
      </w:tr>
      <w:tr w:rsidR="00894E10" w:rsidRPr="00894E10" w:rsidTr="00822CD4">
        <w:trPr>
          <w:trHeight w:val="564"/>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3921</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其他塑膠板、片、薄膜、箔及扁條</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303,652,592</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290,102,592</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23</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-4.46%</w:t>
            </w:r>
          </w:p>
        </w:tc>
      </w:tr>
      <w:tr w:rsidR="00894E10" w:rsidRPr="00894E10" w:rsidTr="00822CD4">
        <w:trPr>
          <w:trHeight w:val="219"/>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2707</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高溫蒸餾煤焦油所得之油類及其他產品；類似產品其芳香族成分之重量超過非芳香族成分之重量者</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308,590,731</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288,177,795</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24</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-6.61%</w:t>
            </w:r>
          </w:p>
        </w:tc>
      </w:tr>
      <w:tr w:rsidR="00894E10" w:rsidRPr="00894E10" w:rsidTr="00822CD4">
        <w:trPr>
          <w:trHeight w:val="219"/>
        </w:trPr>
        <w:tc>
          <w:tcPr>
            <w:tcW w:w="863" w:type="dxa"/>
            <w:tcBorders>
              <w:top w:val="nil"/>
              <w:left w:val="single" w:sz="4" w:space="0" w:color="auto"/>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3907</w:t>
            </w:r>
          </w:p>
        </w:tc>
        <w:tc>
          <w:tcPr>
            <w:tcW w:w="3229" w:type="dxa"/>
            <w:tcBorders>
              <w:top w:val="nil"/>
              <w:left w:val="nil"/>
              <w:bottom w:val="single" w:sz="4" w:space="0" w:color="auto"/>
              <w:right w:val="single" w:sz="4" w:space="0" w:color="auto"/>
            </w:tcBorders>
            <w:shd w:val="clear" w:color="auto" w:fill="auto"/>
            <w:vAlign w:val="center"/>
          </w:tcPr>
          <w:p w:rsidR="00107C1F" w:rsidRPr="00894E10" w:rsidRDefault="00107C1F" w:rsidP="00822CD4">
            <w:pPr>
              <w:spacing w:line="300" w:lineRule="exact"/>
              <w:ind w:firstLineChars="0" w:firstLine="0"/>
              <w:rPr>
                <w:sz w:val="20"/>
                <w:szCs w:val="20"/>
                <w:lang w:eastAsia="zh-TW"/>
              </w:rPr>
            </w:pPr>
            <w:r w:rsidRPr="00894E10">
              <w:rPr>
                <w:rFonts w:hint="eastAsia"/>
                <w:sz w:val="20"/>
                <w:szCs w:val="20"/>
                <w:lang w:eastAsia="zh-TW"/>
              </w:rPr>
              <w:t>聚縮醛，其他聚醚及環氧樹脂，初級狀態；聚碳酸樹脂，醇酸樹脂，聚丙烯酯及其他聚酯，初級狀態</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314,560,727</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277,249,925</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25</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-11.86%</w:t>
            </w:r>
          </w:p>
        </w:tc>
      </w:tr>
      <w:tr w:rsidR="00894E10" w:rsidRPr="00894E10" w:rsidTr="00822CD4">
        <w:trPr>
          <w:trHeight w:val="324"/>
        </w:trPr>
        <w:tc>
          <w:tcPr>
            <w:tcW w:w="4092"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總計</w:t>
            </w:r>
          </w:p>
        </w:tc>
        <w:tc>
          <w:tcPr>
            <w:tcW w:w="1556" w:type="dxa"/>
            <w:tcBorders>
              <w:top w:val="nil"/>
              <w:left w:val="nil"/>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25,051,901,675</w:t>
            </w:r>
          </w:p>
        </w:tc>
        <w:tc>
          <w:tcPr>
            <w:tcW w:w="1556" w:type="dxa"/>
            <w:tcBorders>
              <w:top w:val="nil"/>
              <w:left w:val="nil"/>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25,951,988,101</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lang w:eastAsia="zh-TW"/>
              </w:rPr>
              <w:t>3.59%</w:t>
            </w:r>
          </w:p>
        </w:tc>
      </w:tr>
      <w:tr w:rsidR="00894E10" w:rsidRPr="00894E10" w:rsidTr="00822CD4">
        <w:trPr>
          <w:trHeight w:val="324"/>
        </w:trPr>
        <w:tc>
          <w:tcPr>
            <w:tcW w:w="4092"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其他</w:t>
            </w:r>
          </w:p>
        </w:tc>
        <w:tc>
          <w:tcPr>
            <w:tcW w:w="1556" w:type="dxa"/>
            <w:tcBorders>
              <w:top w:val="nil"/>
              <w:left w:val="nil"/>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19,102,105,894</w:t>
            </w:r>
          </w:p>
        </w:tc>
        <w:tc>
          <w:tcPr>
            <w:tcW w:w="1556" w:type="dxa"/>
            <w:tcBorders>
              <w:top w:val="nil"/>
              <w:left w:val="nil"/>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18,085,243,189</w:t>
            </w:r>
          </w:p>
        </w:tc>
        <w:tc>
          <w:tcPr>
            <w:tcW w:w="555"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w:t>
            </w:r>
          </w:p>
        </w:tc>
        <w:tc>
          <w:tcPr>
            <w:tcW w:w="1037"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lang w:eastAsia="zh-TW"/>
              </w:rPr>
              <w:t>-5.32%</w:t>
            </w:r>
          </w:p>
        </w:tc>
      </w:tr>
    </w:tbl>
    <w:p w:rsidR="00107C1F" w:rsidRPr="00894E10" w:rsidRDefault="00107C1F" w:rsidP="00107C1F">
      <w:pPr>
        <w:spacing w:line="300" w:lineRule="exact"/>
        <w:ind w:firstLineChars="0" w:firstLine="0"/>
        <w:rPr>
          <w:sz w:val="20"/>
          <w:szCs w:val="20"/>
          <w:lang w:eastAsia="zh-TW"/>
        </w:rPr>
      </w:pPr>
      <w:r w:rsidRPr="00894E10">
        <w:rPr>
          <w:rFonts w:hint="eastAsia"/>
          <w:sz w:val="20"/>
          <w:szCs w:val="20"/>
          <w:lang w:eastAsia="zh-TW"/>
        </w:rPr>
        <w:t>資料來源：中華民國財政部關務署</w:t>
      </w:r>
    </w:p>
    <w:p w:rsidR="00107C1F" w:rsidRPr="00894E10" w:rsidRDefault="00107C1F" w:rsidP="00107C1F">
      <w:pPr>
        <w:spacing w:line="300" w:lineRule="exact"/>
        <w:ind w:firstLineChars="0" w:firstLine="0"/>
        <w:rPr>
          <w:sz w:val="20"/>
          <w:szCs w:val="20"/>
          <w:lang w:eastAsia="zh-TW"/>
        </w:rPr>
      </w:pPr>
      <w:r w:rsidRPr="00894E10">
        <w:rPr>
          <w:rFonts w:hint="eastAsia"/>
          <w:sz w:val="20"/>
          <w:szCs w:val="20"/>
          <w:lang w:eastAsia="zh-TW"/>
        </w:rPr>
        <w:t>註：</w:t>
      </w:r>
      <w:r w:rsidRPr="00894E10">
        <w:rPr>
          <w:sz w:val="20"/>
          <w:szCs w:val="20"/>
          <w:lang w:eastAsia="zh-TW"/>
        </w:rPr>
        <w:t>---</w:t>
      </w:r>
      <w:r w:rsidRPr="00894E10">
        <w:rPr>
          <w:rFonts w:hint="eastAsia"/>
          <w:sz w:val="20"/>
          <w:szCs w:val="20"/>
          <w:lang w:eastAsia="zh-TW"/>
        </w:rPr>
        <w:t>代表空白值或無法計算</w:t>
      </w:r>
    </w:p>
    <w:p w:rsidR="00107C1F" w:rsidRPr="00894E10" w:rsidRDefault="00107C1F" w:rsidP="00AA3217">
      <w:pPr>
        <w:pStyle w:val="a4"/>
        <w:spacing w:before="257"/>
        <w:ind w:left="640" w:hanging="640"/>
      </w:pPr>
      <w:r w:rsidRPr="00AA3217">
        <w:br w:type="page"/>
      </w:r>
      <w:r w:rsidRPr="00AA3217">
        <w:rPr>
          <w:rFonts w:hint="eastAsia"/>
        </w:rPr>
        <w:t>五、</w:t>
      </w:r>
      <w:r w:rsidRPr="00AA3217">
        <w:t>201</w:t>
      </w:r>
      <w:r w:rsidRPr="00AA3217">
        <w:rPr>
          <w:lang w:eastAsia="zh-TW"/>
        </w:rPr>
        <w:t>8</w:t>
      </w:r>
      <w:r w:rsidRPr="00AA3217">
        <w:t>-201</w:t>
      </w:r>
      <w:r w:rsidRPr="00AA3217">
        <w:rPr>
          <w:lang w:eastAsia="zh-TW"/>
        </w:rPr>
        <w:t>9</w:t>
      </w:r>
      <w:r w:rsidRPr="00AA3217">
        <w:rPr>
          <w:rFonts w:hint="eastAsia"/>
        </w:rPr>
        <w:t>年我國對日本出口主要產品</w:t>
      </w:r>
    </w:p>
    <w:p w:rsidR="00107C1F" w:rsidRPr="00894E10" w:rsidRDefault="00107C1F" w:rsidP="00107C1F">
      <w:pPr>
        <w:ind w:firstLineChars="0" w:firstLine="0"/>
        <w:jc w:val="right"/>
        <w:rPr>
          <w:sz w:val="20"/>
          <w:szCs w:val="20"/>
          <w:lang w:eastAsia="zh-TW"/>
        </w:rPr>
      </w:pPr>
      <w:r w:rsidRPr="00894E10">
        <w:rPr>
          <w:rFonts w:hint="eastAsia"/>
          <w:sz w:val="20"/>
          <w:szCs w:val="20"/>
        </w:rPr>
        <w:t>單位：美元</w:t>
      </w:r>
    </w:p>
    <w:tbl>
      <w:tblPr>
        <w:tblW w:w="8553" w:type="dxa"/>
        <w:tblInd w:w="13" w:type="dxa"/>
        <w:tblCellMar>
          <w:left w:w="28" w:type="dxa"/>
          <w:right w:w="28" w:type="dxa"/>
        </w:tblCellMar>
        <w:tblLook w:val="04A0" w:firstRow="1" w:lastRow="0" w:firstColumn="1" w:lastColumn="0" w:noHBand="0" w:noVBand="1"/>
      </w:tblPr>
      <w:tblGrid>
        <w:gridCol w:w="829"/>
        <w:gridCol w:w="3087"/>
        <w:gridCol w:w="1556"/>
        <w:gridCol w:w="1556"/>
        <w:gridCol w:w="532"/>
        <w:gridCol w:w="993"/>
      </w:tblGrid>
      <w:tr w:rsidR="00894E10" w:rsidRPr="00894E10" w:rsidTr="00822CD4">
        <w:trPr>
          <w:trHeight w:val="324"/>
          <w:tblHeader/>
        </w:trPr>
        <w:tc>
          <w:tcPr>
            <w:tcW w:w="829"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代碼</w:t>
            </w:r>
          </w:p>
        </w:tc>
        <w:tc>
          <w:tcPr>
            <w:tcW w:w="3087" w:type="dxa"/>
            <w:tcBorders>
              <w:top w:val="single" w:sz="4" w:space="0" w:color="auto"/>
              <w:left w:val="nil"/>
              <w:bottom w:val="single" w:sz="4" w:space="0" w:color="auto"/>
              <w:right w:val="single" w:sz="4" w:space="0" w:color="auto"/>
            </w:tcBorders>
            <w:shd w:val="clear" w:color="000000" w:fill="92D050"/>
            <w:noWrap/>
            <w:vAlign w:val="bottom"/>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中文名稱</w:t>
            </w:r>
          </w:p>
        </w:tc>
        <w:tc>
          <w:tcPr>
            <w:tcW w:w="1556" w:type="dxa"/>
            <w:tcBorders>
              <w:top w:val="single" w:sz="4" w:space="0" w:color="auto"/>
              <w:left w:val="nil"/>
              <w:bottom w:val="single" w:sz="4" w:space="0" w:color="auto"/>
              <w:right w:val="single" w:sz="4" w:space="0" w:color="auto"/>
            </w:tcBorders>
            <w:shd w:val="clear" w:color="000000" w:fill="92D050"/>
            <w:noWrap/>
            <w:vAlign w:val="bottom"/>
          </w:tcPr>
          <w:p w:rsidR="00107C1F" w:rsidRPr="00894E10" w:rsidRDefault="00107C1F" w:rsidP="00822CD4">
            <w:pPr>
              <w:spacing w:line="300" w:lineRule="exact"/>
              <w:ind w:firstLineChars="0" w:firstLine="0"/>
              <w:jc w:val="center"/>
              <w:rPr>
                <w:sz w:val="20"/>
                <w:szCs w:val="20"/>
              </w:rPr>
            </w:pPr>
            <w:r w:rsidRPr="00894E10">
              <w:rPr>
                <w:sz w:val="20"/>
                <w:szCs w:val="20"/>
              </w:rPr>
              <w:t>201</w:t>
            </w:r>
            <w:r w:rsidRPr="00894E10">
              <w:rPr>
                <w:sz w:val="20"/>
                <w:szCs w:val="20"/>
                <w:lang w:eastAsia="zh-TW"/>
              </w:rPr>
              <w:t>8</w:t>
            </w:r>
          </w:p>
        </w:tc>
        <w:tc>
          <w:tcPr>
            <w:tcW w:w="1556" w:type="dxa"/>
            <w:tcBorders>
              <w:top w:val="single" w:sz="4" w:space="0" w:color="auto"/>
              <w:left w:val="nil"/>
              <w:bottom w:val="single" w:sz="4" w:space="0" w:color="auto"/>
              <w:right w:val="single" w:sz="4" w:space="0" w:color="auto"/>
            </w:tcBorders>
            <w:shd w:val="clear" w:color="000000" w:fill="92D050"/>
            <w:noWrap/>
            <w:vAlign w:val="bottom"/>
          </w:tcPr>
          <w:p w:rsidR="00107C1F" w:rsidRPr="00894E10" w:rsidRDefault="00107C1F" w:rsidP="00822CD4">
            <w:pPr>
              <w:spacing w:line="300" w:lineRule="exact"/>
              <w:ind w:firstLineChars="0" w:firstLine="0"/>
              <w:jc w:val="center"/>
              <w:rPr>
                <w:sz w:val="20"/>
                <w:szCs w:val="20"/>
              </w:rPr>
            </w:pPr>
            <w:r w:rsidRPr="00894E10">
              <w:rPr>
                <w:sz w:val="20"/>
                <w:szCs w:val="20"/>
              </w:rPr>
              <w:t>201</w:t>
            </w:r>
            <w:r w:rsidRPr="00894E10">
              <w:rPr>
                <w:sz w:val="20"/>
                <w:szCs w:val="20"/>
                <w:lang w:eastAsia="zh-TW"/>
              </w:rPr>
              <w:t>9</w:t>
            </w:r>
          </w:p>
        </w:tc>
        <w:tc>
          <w:tcPr>
            <w:tcW w:w="532" w:type="dxa"/>
            <w:tcBorders>
              <w:top w:val="single" w:sz="4" w:space="0" w:color="auto"/>
              <w:left w:val="nil"/>
              <w:bottom w:val="single" w:sz="4" w:space="0" w:color="auto"/>
              <w:right w:val="single" w:sz="4" w:space="0" w:color="auto"/>
            </w:tcBorders>
            <w:shd w:val="clear" w:color="000000" w:fill="92D050"/>
            <w:noWrap/>
            <w:vAlign w:val="bottom"/>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名次</w:t>
            </w:r>
          </w:p>
        </w:tc>
        <w:tc>
          <w:tcPr>
            <w:tcW w:w="993" w:type="dxa"/>
            <w:tcBorders>
              <w:top w:val="single" w:sz="4" w:space="0" w:color="auto"/>
              <w:left w:val="nil"/>
              <w:bottom w:val="single" w:sz="4" w:space="0" w:color="auto"/>
              <w:right w:val="single" w:sz="4" w:space="0" w:color="auto"/>
            </w:tcBorders>
            <w:shd w:val="clear" w:color="000000" w:fill="92D050"/>
            <w:noWrap/>
            <w:vAlign w:val="bottom"/>
          </w:tcPr>
          <w:p w:rsidR="00107C1F" w:rsidRPr="00894E10" w:rsidRDefault="00107C1F" w:rsidP="00822CD4">
            <w:pPr>
              <w:spacing w:line="300" w:lineRule="exact"/>
              <w:ind w:firstLineChars="0" w:firstLine="0"/>
              <w:jc w:val="center"/>
              <w:rPr>
                <w:sz w:val="20"/>
                <w:szCs w:val="20"/>
                <w:lang w:eastAsia="zh-TW"/>
              </w:rPr>
            </w:pPr>
            <w:r w:rsidRPr="00894E10">
              <w:rPr>
                <w:rFonts w:hint="eastAsia"/>
                <w:sz w:val="20"/>
                <w:szCs w:val="20"/>
              </w:rPr>
              <w:t>增減比</w:t>
            </w:r>
          </w:p>
        </w:tc>
      </w:tr>
      <w:tr w:rsidR="00894E10" w:rsidRPr="00894E10" w:rsidTr="00822CD4">
        <w:trPr>
          <w:trHeight w:val="324"/>
        </w:trPr>
        <w:tc>
          <w:tcPr>
            <w:tcW w:w="82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總計</w:t>
            </w:r>
          </w:p>
        </w:tc>
        <w:tc>
          <w:tcPr>
            <w:tcW w:w="3087" w:type="dxa"/>
            <w:tcBorders>
              <w:top w:val="single" w:sz="4" w:space="0" w:color="auto"/>
              <w:left w:val="nil"/>
              <w:bottom w:val="single" w:sz="4" w:space="0" w:color="auto"/>
              <w:right w:val="single" w:sz="4" w:space="0" w:color="auto"/>
            </w:tcBorders>
            <w:shd w:val="clear" w:color="auto" w:fill="FFFFFF"/>
            <w:vAlign w:val="center"/>
          </w:tcPr>
          <w:p w:rsidR="00107C1F" w:rsidRPr="00894E10" w:rsidRDefault="00107C1F" w:rsidP="00822CD4">
            <w:pPr>
              <w:spacing w:line="300" w:lineRule="exact"/>
              <w:ind w:firstLineChars="0" w:firstLine="0"/>
              <w:rPr>
                <w:sz w:val="20"/>
                <w:szCs w:val="20"/>
              </w:rPr>
            </w:pPr>
            <w:r w:rsidRPr="00894E10">
              <w:rPr>
                <w:rFonts w:hint="eastAsia"/>
                <w:sz w:val="20"/>
                <w:szCs w:val="20"/>
              </w:rPr>
              <w:t>全部貨品</w:t>
            </w:r>
          </w:p>
        </w:tc>
        <w:tc>
          <w:tcPr>
            <w:tcW w:w="1556" w:type="dxa"/>
            <w:tcBorders>
              <w:top w:val="single" w:sz="4" w:space="0" w:color="auto"/>
              <w:left w:val="nil"/>
              <w:bottom w:val="single" w:sz="4" w:space="0" w:color="auto"/>
              <w:right w:val="single" w:sz="4" w:space="0" w:color="auto"/>
            </w:tcBorders>
            <w:shd w:val="clear" w:color="auto" w:fill="FFFFFF"/>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22,801,850,812</w:t>
            </w:r>
          </w:p>
        </w:tc>
        <w:tc>
          <w:tcPr>
            <w:tcW w:w="1556" w:type="dxa"/>
            <w:tcBorders>
              <w:top w:val="single" w:sz="4" w:space="0" w:color="auto"/>
              <w:left w:val="nil"/>
              <w:bottom w:val="single" w:sz="4" w:space="0" w:color="auto"/>
              <w:right w:val="single" w:sz="4" w:space="0" w:color="auto"/>
            </w:tcBorders>
            <w:shd w:val="clear" w:color="auto" w:fill="FFFFFF"/>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23,282,106,655</w:t>
            </w:r>
          </w:p>
        </w:tc>
        <w:tc>
          <w:tcPr>
            <w:tcW w:w="532" w:type="dxa"/>
            <w:tcBorders>
              <w:top w:val="single" w:sz="4" w:space="0" w:color="auto"/>
              <w:left w:val="nil"/>
              <w:bottom w:val="single" w:sz="4" w:space="0" w:color="auto"/>
              <w:right w:val="single" w:sz="4" w:space="0" w:color="auto"/>
            </w:tcBorders>
            <w:shd w:val="clear" w:color="auto" w:fill="FFFFFF"/>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w:t>
            </w:r>
          </w:p>
        </w:tc>
        <w:tc>
          <w:tcPr>
            <w:tcW w:w="993" w:type="dxa"/>
            <w:tcBorders>
              <w:top w:val="single" w:sz="4" w:space="0" w:color="auto"/>
              <w:left w:val="nil"/>
              <w:bottom w:val="single" w:sz="4" w:space="0" w:color="auto"/>
              <w:right w:val="single" w:sz="4" w:space="0" w:color="auto"/>
            </w:tcBorders>
            <w:shd w:val="clear" w:color="auto" w:fill="FFFFFF"/>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2.11%</w:t>
            </w:r>
          </w:p>
        </w:tc>
      </w:tr>
      <w:tr w:rsidR="00894E10" w:rsidRPr="00894E10" w:rsidTr="00822CD4">
        <w:trPr>
          <w:trHeight w:val="324"/>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8542</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rPr>
            </w:pPr>
            <w:r w:rsidRPr="00894E10">
              <w:rPr>
                <w:rFonts w:hint="eastAsia"/>
                <w:sz w:val="20"/>
                <w:szCs w:val="20"/>
              </w:rPr>
              <w:t>積體電路</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7,246,557,017</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8,107,858,559</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11.89%</w:t>
            </w:r>
          </w:p>
        </w:tc>
      </w:tr>
      <w:tr w:rsidR="00894E10" w:rsidRPr="00894E10" w:rsidTr="00822CD4">
        <w:trPr>
          <w:trHeight w:val="1296"/>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8523</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碟片，磁帶，固態非揮發性儲存裝置，智慧卡及其他錄音或錄製其他現象之媒體，不論是否已錄製，包括生產碟片之原模及母片，但第三十七章之產品除外</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680,656,009</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980,030,195</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2</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43.98%</w:t>
            </w:r>
          </w:p>
        </w:tc>
      </w:tr>
      <w:tr w:rsidR="00894E10" w:rsidRPr="00894E10" w:rsidTr="00822CD4">
        <w:trPr>
          <w:trHeight w:val="789"/>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3907</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聚縮醛，其他聚醚及環氧樹脂，初級狀態；聚碳酸樹脂，醇酸樹脂，聚丙烯酯及其他聚酯，初級狀態</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878,415,910</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778,379,786</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3</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-11.39%</w:t>
            </w:r>
          </w:p>
        </w:tc>
      </w:tr>
      <w:tr w:rsidR="00894E10" w:rsidRPr="00894E10" w:rsidTr="00822CD4">
        <w:trPr>
          <w:trHeight w:val="481"/>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2710</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石油及提自瀝青礦物之油類，但原油除外；以石油或瀝青質礦物為基本成份之未列名製品，其含石油或提自瀝青質礦物之油以重量計達</w:t>
            </w:r>
            <w:r w:rsidRPr="00894E10">
              <w:rPr>
                <w:sz w:val="20"/>
                <w:szCs w:val="20"/>
                <w:lang w:eastAsia="zh-TW"/>
              </w:rPr>
              <w:t>70</w:t>
            </w:r>
            <w:r w:rsidR="00DF7771" w:rsidRPr="00894E10">
              <w:rPr>
                <w:sz w:val="20"/>
                <w:szCs w:val="20"/>
                <w:lang w:eastAsia="zh-TW"/>
              </w:rPr>
              <w:t>%</w:t>
            </w:r>
            <w:r w:rsidRPr="00894E10">
              <w:rPr>
                <w:rFonts w:hint="eastAsia"/>
                <w:sz w:val="20"/>
                <w:szCs w:val="20"/>
                <w:lang w:eastAsia="zh-TW"/>
              </w:rPr>
              <w:t>及以上者；廢油</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520,571,852</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387,626,480</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4</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-25.54%</w:t>
            </w:r>
          </w:p>
        </w:tc>
      </w:tr>
      <w:tr w:rsidR="00894E10" w:rsidRPr="00894E10" w:rsidTr="00822CD4">
        <w:trPr>
          <w:trHeight w:val="648"/>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0303</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冷凍魚（第</w:t>
            </w:r>
            <w:r w:rsidRPr="00894E10">
              <w:rPr>
                <w:sz w:val="20"/>
                <w:szCs w:val="20"/>
                <w:lang w:eastAsia="zh-TW"/>
              </w:rPr>
              <w:t>0304</w:t>
            </w:r>
            <w:r w:rsidRPr="00894E10">
              <w:rPr>
                <w:rFonts w:hint="eastAsia"/>
                <w:sz w:val="20"/>
                <w:szCs w:val="20"/>
                <w:lang w:eastAsia="zh-TW"/>
              </w:rPr>
              <w:t>節之切片及其他魚肉除外）</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410,251,239</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356,242,533</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5</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-13.16%</w:t>
            </w:r>
          </w:p>
        </w:tc>
      </w:tr>
      <w:tr w:rsidR="00894E10" w:rsidRPr="00894E10" w:rsidTr="00822CD4">
        <w:trPr>
          <w:trHeight w:val="324"/>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8471</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自動資料處理機及其附屬單元；磁性或光學閱讀機，以符號方式將資料轉錄於資料媒體之機器及處理此類資料之未列名機器</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289,794,971</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337,506,412</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6</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16.46%</w:t>
            </w:r>
          </w:p>
        </w:tc>
      </w:tr>
      <w:tr w:rsidR="00894E10" w:rsidRPr="00894E10" w:rsidTr="00822CD4">
        <w:trPr>
          <w:trHeight w:val="972"/>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7208</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熱軋之鐵或非合金鋼扁軋製品，寬度</w:t>
            </w:r>
            <w:r w:rsidRPr="00894E10">
              <w:rPr>
                <w:sz w:val="20"/>
                <w:szCs w:val="20"/>
                <w:lang w:eastAsia="zh-TW"/>
              </w:rPr>
              <w:t>600</w:t>
            </w:r>
            <w:r w:rsidRPr="00894E10">
              <w:rPr>
                <w:rFonts w:hint="eastAsia"/>
                <w:sz w:val="20"/>
                <w:szCs w:val="20"/>
                <w:lang w:eastAsia="zh-TW"/>
              </w:rPr>
              <w:t>公厘及以上，未經被覆、鍍面、塗面者</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328,988,393</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326,952,430</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7</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-0.62%</w:t>
            </w:r>
          </w:p>
        </w:tc>
      </w:tr>
      <w:tr w:rsidR="00894E10" w:rsidRPr="00894E10" w:rsidTr="00822CD4">
        <w:trPr>
          <w:trHeight w:val="972"/>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8473</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專用或主要用於第</w:t>
            </w:r>
            <w:r w:rsidRPr="00894E10">
              <w:rPr>
                <w:sz w:val="20"/>
                <w:szCs w:val="20"/>
                <w:lang w:eastAsia="zh-TW"/>
              </w:rPr>
              <w:t>8470</w:t>
            </w:r>
            <w:r w:rsidRPr="00894E10">
              <w:rPr>
                <w:rFonts w:hint="eastAsia"/>
                <w:sz w:val="20"/>
                <w:szCs w:val="20"/>
                <w:lang w:eastAsia="zh-TW"/>
              </w:rPr>
              <w:t>至</w:t>
            </w:r>
            <w:r w:rsidRPr="00894E10">
              <w:rPr>
                <w:sz w:val="20"/>
                <w:szCs w:val="20"/>
                <w:lang w:eastAsia="zh-TW"/>
              </w:rPr>
              <w:t>8472</w:t>
            </w:r>
            <w:r w:rsidRPr="00894E10">
              <w:rPr>
                <w:rFonts w:hint="eastAsia"/>
                <w:sz w:val="20"/>
                <w:szCs w:val="20"/>
                <w:lang w:eastAsia="zh-TW"/>
              </w:rPr>
              <w:t>節機器之零件及附件（蓋套、提箱及類似品除外）</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301,468,858</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316,850,868</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8</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5.10%</w:t>
            </w:r>
          </w:p>
        </w:tc>
      </w:tr>
      <w:tr w:rsidR="00894E10" w:rsidRPr="00894E10" w:rsidTr="00822CD4">
        <w:trPr>
          <w:trHeight w:val="1211"/>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8486</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專供或主要供製造半導體晶柱或晶圓、半導體裝置、積體電路及平面顯示器之機器及器具；本章註九</w:t>
            </w:r>
            <w:r w:rsidR="00DF7771" w:rsidRPr="00894E10">
              <w:rPr>
                <w:rFonts w:hint="eastAsia"/>
                <w:sz w:val="20"/>
                <w:szCs w:val="20"/>
                <w:lang w:eastAsia="zh-TW"/>
              </w:rPr>
              <w:t>（</w:t>
            </w:r>
            <w:r w:rsidRPr="00894E10">
              <w:rPr>
                <w:rFonts w:hint="eastAsia"/>
                <w:sz w:val="20"/>
                <w:szCs w:val="20"/>
                <w:lang w:eastAsia="zh-TW"/>
              </w:rPr>
              <w:t>丙</w:t>
            </w:r>
            <w:r w:rsidR="00DF7771" w:rsidRPr="00894E10">
              <w:rPr>
                <w:rFonts w:hint="eastAsia"/>
                <w:sz w:val="20"/>
                <w:szCs w:val="20"/>
                <w:lang w:eastAsia="zh-TW"/>
              </w:rPr>
              <w:t>）</w:t>
            </w:r>
            <w:r w:rsidRPr="00894E10">
              <w:rPr>
                <w:rFonts w:hint="eastAsia"/>
                <w:sz w:val="20"/>
                <w:szCs w:val="20"/>
                <w:lang w:eastAsia="zh-TW"/>
              </w:rPr>
              <w:t>所規範之機器及器具；零件及附件</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290,238,469</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290,727,318</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9</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0.17%</w:t>
            </w:r>
          </w:p>
        </w:tc>
      </w:tr>
      <w:tr w:rsidR="00894E10" w:rsidRPr="00894E10" w:rsidTr="00822CD4">
        <w:trPr>
          <w:trHeight w:val="562"/>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9001</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光纖及光纖束；光纖傳輸纜，第</w:t>
            </w:r>
            <w:r w:rsidRPr="00894E10">
              <w:rPr>
                <w:sz w:val="20"/>
                <w:szCs w:val="20"/>
                <w:lang w:eastAsia="zh-TW"/>
              </w:rPr>
              <w:t>8544</w:t>
            </w:r>
            <w:r w:rsidRPr="00894E10">
              <w:rPr>
                <w:rFonts w:hint="eastAsia"/>
                <w:sz w:val="20"/>
                <w:szCs w:val="20"/>
                <w:lang w:eastAsia="zh-TW"/>
              </w:rPr>
              <w:t>節所列者除外；偏光性材料所製之片及板；任何材料所製之光學用透鏡（含隱形眼鏡）、稜鏡、反射鏡及其他光學元件之未經裝配者，未經光學加工之玻璃元件除外</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271,108,672</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288,158,272</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10</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6.29%</w:t>
            </w:r>
          </w:p>
        </w:tc>
      </w:tr>
      <w:tr w:rsidR="00894E10" w:rsidRPr="00894E10" w:rsidTr="00822CD4">
        <w:trPr>
          <w:trHeight w:val="1250"/>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7318</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鋼鐵製螺釘、螺栓、螺帽、車用螺釘、螺旋</w:t>
            </w:r>
            <w:r w:rsidRPr="00894E10">
              <w:rPr>
                <w:sz w:val="20"/>
                <w:szCs w:val="20"/>
                <w:lang w:eastAsia="zh-TW"/>
              </w:rPr>
              <w:t>?</w:t>
            </w:r>
            <w:r w:rsidRPr="00894E10">
              <w:rPr>
                <w:rFonts w:hint="eastAsia"/>
                <w:sz w:val="20"/>
                <w:szCs w:val="20"/>
                <w:lang w:eastAsia="zh-TW"/>
              </w:rPr>
              <w:t>、鉚釘、橫梢、開口梢、墊圈（包括彈簧墊圈）及類似製品</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230,517,250</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241,273,791</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11</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4.67%</w:t>
            </w:r>
          </w:p>
        </w:tc>
      </w:tr>
      <w:tr w:rsidR="00894E10" w:rsidRPr="00894E10" w:rsidTr="00822CD4">
        <w:trPr>
          <w:trHeight w:val="270"/>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8517</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電話機，包括蜂巢式網路或其他無線網路電話；其他傳輸或接收聲音、圖像或其他資料之器具，包括有線或無線網路（如區域或廣域網路）之通訊器具，但不包括第</w:t>
            </w:r>
            <w:r w:rsidRPr="00894E10">
              <w:rPr>
                <w:sz w:val="20"/>
                <w:szCs w:val="20"/>
                <w:lang w:eastAsia="zh-TW"/>
              </w:rPr>
              <w:t>8443</w:t>
            </w:r>
            <w:r w:rsidRPr="00894E10">
              <w:rPr>
                <w:rFonts w:hint="eastAsia"/>
                <w:sz w:val="20"/>
                <w:szCs w:val="20"/>
                <w:lang w:eastAsia="zh-TW"/>
              </w:rPr>
              <w:t>，</w:t>
            </w:r>
            <w:r w:rsidRPr="00894E10">
              <w:rPr>
                <w:sz w:val="20"/>
                <w:szCs w:val="20"/>
                <w:lang w:eastAsia="zh-TW"/>
              </w:rPr>
              <w:t>8525</w:t>
            </w:r>
            <w:r w:rsidRPr="00894E10">
              <w:rPr>
                <w:rFonts w:hint="eastAsia"/>
                <w:sz w:val="20"/>
                <w:szCs w:val="20"/>
                <w:lang w:eastAsia="zh-TW"/>
              </w:rPr>
              <w:t>，</w:t>
            </w:r>
            <w:r w:rsidRPr="00894E10">
              <w:rPr>
                <w:sz w:val="20"/>
                <w:szCs w:val="20"/>
                <w:lang w:eastAsia="zh-TW"/>
              </w:rPr>
              <w:t>8527</w:t>
            </w:r>
            <w:r w:rsidRPr="00894E10">
              <w:rPr>
                <w:rFonts w:hint="eastAsia"/>
                <w:sz w:val="20"/>
                <w:szCs w:val="20"/>
                <w:lang w:eastAsia="zh-TW"/>
              </w:rPr>
              <w:t>或</w:t>
            </w:r>
            <w:r w:rsidRPr="00894E10">
              <w:rPr>
                <w:sz w:val="20"/>
                <w:szCs w:val="20"/>
                <w:lang w:eastAsia="zh-TW"/>
              </w:rPr>
              <w:t>8528</w:t>
            </w:r>
            <w:r w:rsidRPr="00894E10">
              <w:rPr>
                <w:rFonts w:hint="eastAsia"/>
                <w:sz w:val="20"/>
                <w:szCs w:val="20"/>
                <w:lang w:eastAsia="zh-TW"/>
              </w:rPr>
              <w:t>節之傳輸或接收器具</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247,631,952</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239,145,270</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12</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-3.43%</w:t>
            </w:r>
          </w:p>
        </w:tc>
      </w:tr>
      <w:tr w:rsidR="00894E10" w:rsidRPr="00894E10" w:rsidTr="00822CD4">
        <w:trPr>
          <w:trHeight w:val="648"/>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8708</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第</w:t>
            </w:r>
            <w:r w:rsidRPr="00894E10">
              <w:rPr>
                <w:sz w:val="20"/>
                <w:szCs w:val="20"/>
                <w:lang w:eastAsia="zh-TW"/>
              </w:rPr>
              <w:t>8701</w:t>
            </w:r>
            <w:r w:rsidRPr="00894E10">
              <w:rPr>
                <w:rFonts w:hint="eastAsia"/>
                <w:sz w:val="20"/>
                <w:szCs w:val="20"/>
                <w:lang w:eastAsia="zh-TW"/>
              </w:rPr>
              <w:t>至</w:t>
            </w:r>
            <w:r w:rsidRPr="00894E10">
              <w:rPr>
                <w:sz w:val="20"/>
                <w:szCs w:val="20"/>
                <w:lang w:eastAsia="zh-TW"/>
              </w:rPr>
              <w:t>8705</w:t>
            </w:r>
            <w:r w:rsidRPr="00894E10">
              <w:rPr>
                <w:rFonts w:hint="eastAsia"/>
                <w:sz w:val="20"/>
                <w:szCs w:val="20"/>
                <w:lang w:eastAsia="zh-TW"/>
              </w:rPr>
              <w:t>節機動車輛所用之零件及附件</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226,750,270</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232,083,230</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13</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2.35%</w:t>
            </w:r>
          </w:p>
        </w:tc>
      </w:tr>
      <w:tr w:rsidR="00894E10" w:rsidRPr="00894E10" w:rsidTr="00822CD4">
        <w:trPr>
          <w:trHeight w:val="972"/>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8529</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專用或主要用於第</w:t>
            </w:r>
            <w:r w:rsidRPr="00894E10">
              <w:rPr>
                <w:sz w:val="20"/>
                <w:szCs w:val="20"/>
                <w:lang w:eastAsia="zh-TW"/>
              </w:rPr>
              <w:t>8525</w:t>
            </w:r>
            <w:r w:rsidRPr="00894E10">
              <w:rPr>
                <w:rFonts w:hint="eastAsia"/>
                <w:sz w:val="20"/>
                <w:szCs w:val="20"/>
                <w:lang w:eastAsia="zh-TW"/>
              </w:rPr>
              <w:t>至</w:t>
            </w:r>
            <w:r w:rsidRPr="00894E10">
              <w:rPr>
                <w:sz w:val="20"/>
                <w:szCs w:val="20"/>
                <w:lang w:eastAsia="zh-TW"/>
              </w:rPr>
              <w:t>8528</w:t>
            </w:r>
            <w:r w:rsidRPr="00894E10">
              <w:rPr>
                <w:rFonts w:hint="eastAsia"/>
                <w:sz w:val="20"/>
                <w:szCs w:val="20"/>
                <w:lang w:eastAsia="zh-TW"/>
              </w:rPr>
              <w:t>節所屬器具之零件</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191,419,237</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226,259,351</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14</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18.20%</w:t>
            </w:r>
          </w:p>
        </w:tc>
      </w:tr>
      <w:tr w:rsidR="00894E10" w:rsidRPr="00894E10" w:rsidTr="00822CD4">
        <w:trPr>
          <w:trHeight w:val="324"/>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2833</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硫酸鹽；礬；過氧硫酸鹽（過硫酸鹽）</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195,992,358</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222,308,015</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15</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13.43%</w:t>
            </w:r>
          </w:p>
        </w:tc>
      </w:tr>
      <w:tr w:rsidR="00894E10" w:rsidRPr="00894E10" w:rsidTr="00822CD4">
        <w:trPr>
          <w:trHeight w:val="265"/>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7326</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rPr>
            </w:pPr>
            <w:r w:rsidRPr="00894E10">
              <w:rPr>
                <w:rFonts w:hint="eastAsia"/>
                <w:sz w:val="20"/>
                <w:szCs w:val="20"/>
              </w:rPr>
              <w:t>其他鋼鐵製品</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199,896,359</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197,552,850</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16</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-1.17%</w:t>
            </w:r>
          </w:p>
        </w:tc>
      </w:tr>
      <w:tr w:rsidR="00894E10" w:rsidRPr="00894E10" w:rsidTr="00822CD4">
        <w:trPr>
          <w:trHeight w:val="1093"/>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8541</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二極體、電晶體及類似半導體裝置；光敏半導體裝置，包括不論是否組成模組或製成板狀之光伏打電池；發光二極體</w:t>
            </w:r>
            <w:r w:rsidRPr="00894E10">
              <w:rPr>
                <w:sz w:val="20"/>
                <w:szCs w:val="20"/>
                <w:lang w:eastAsia="zh-TW"/>
              </w:rPr>
              <w:t>;</w:t>
            </w:r>
            <w:r w:rsidRPr="00894E10">
              <w:rPr>
                <w:rFonts w:hint="eastAsia"/>
                <w:sz w:val="20"/>
                <w:szCs w:val="20"/>
                <w:lang w:eastAsia="zh-TW"/>
              </w:rPr>
              <w:t>已裝妥之壓電晶體</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246,828,425</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195,814,714</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17</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-20.67%</w:t>
            </w:r>
          </w:p>
        </w:tc>
      </w:tr>
      <w:tr w:rsidR="00894E10" w:rsidRPr="00894E10" w:rsidTr="00822CD4">
        <w:trPr>
          <w:trHeight w:val="648"/>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3926</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其他塑膠製品及第</w:t>
            </w:r>
            <w:r w:rsidRPr="00894E10">
              <w:rPr>
                <w:sz w:val="20"/>
                <w:szCs w:val="20"/>
                <w:lang w:eastAsia="zh-TW"/>
              </w:rPr>
              <w:t>3901</w:t>
            </w:r>
            <w:r w:rsidRPr="00894E10">
              <w:rPr>
                <w:rFonts w:hint="eastAsia"/>
                <w:sz w:val="20"/>
                <w:szCs w:val="20"/>
                <w:lang w:eastAsia="zh-TW"/>
              </w:rPr>
              <w:t>至</w:t>
            </w:r>
            <w:r w:rsidRPr="00894E10">
              <w:rPr>
                <w:sz w:val="20"/>
                <w:szCs w:val="20"/>
                <w:lang w:eastAsia="zh-TW"/>
              </w:rPr>
              <w:t>3914</w:t>
            </w:r>
            <w:r w:rsidRPr="00894E10">
              <w:rPr>
                <w:rFonts w:hint="eastAsia"/>
                <w:sz w:val="20"/>
                <w:szCs w:val="20"/>
                <w:lang w:eastAsia="zh-TW"/>
              </w:rPr>
              <w:t>節之材料製成品</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181,618,914</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179,050,220</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18</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-1.41%</w:t>
            </w:r>
          </w:p>
        </w:tc>
      </w:tr>
      <w:tr w:rsidR="00894E10" w:rsidRPr="00894E10" w:rsidTr="00822CD4">
        <w:trPr>
          <w:trHeight w:val="324"/>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7410</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銅箔（不論是否印花或以紙、紙板、塑膠或類似襯料襯墊者），其厚度（不包括襯物）不超過</w:t>
            </w:r>
            <w:r w:rsidRPr="00894E10">
              <w:rPr>
                <w:sz w:val="20"/>
                <w:szCs w:val="20"/>
                <w:lang w:eastAsia="zh-TW"/>
              </w:rPr>
              <w:t>0.15</w:t>
            </w:r>
            <w:r w:rsidRPr="00894E10">
              <w:rPr>
                <w:rFonts w:hint="eastAsia"/>
                <w:sz w:val="20"/>
                <w:szCs w:val="20"/>
                <w:lang w:eastAsia="zh-TW"/>
              </w:rPr>
              <w:t>公厘者</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189,183,690</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177,081,910</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19</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-6.40%</w:t>
            </w:r>
          </w:p>
        </w:tc>
      </w:tr>
      <w:tr w:rsidR="00894E10" w:rsidRPr="00894E10" w:rsidTr="00822CD4">
        <w:trPr>
          <w:trHeight w:val="305"/>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9403</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rPr>
            </w:pPr>
            <w:r w:rsidRPr="00894E10">
              <w:rPr>
                <w:rFonts w:hint="eastAsia"/>
                <w:sz w:val="20"/>
                <w:szCs w:val="20"/>
              </w:rPr>
              <w:t>其他家具及其零件</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165,471,590</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172,453,764</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20</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4.22%</w:t>
            </w:r>
          </w:p>
        </w:tc>
      </w:tr>
      <w:tr w:rsidR="00894E10" w:rsidRPr="00894E10" w:rsidTr="00822CD4">
        <w:trPr>
          <w:trHeight w:val="648"/>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3920</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其他塑膠板、片、薄膜、箔及扁條，非多孔性及未經以其他物質加強、積層、支持或與其他物質類似結合者</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157,905,281</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164,707,929</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21</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4.31%</w:t>
            </w:r>
          </w:p>
        </w:tc>
      </w:tr>
      <w:tr w:rsidR="00894E10" w:rsidRPr="00894E10" w:rsidTr="00822CD4">
        <w:trPr>
          <w:trHeight w:val="360"/>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9013</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液晶裝置（未構成為其他號列所更明確說明之物品者）；雷射，雷射二極體除外；其他光學用具及儀器，本章未列名者</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154,673,641</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147,777,018</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22</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-4.46%</w:t>
            </w:r>
          </w:p>
        </w:tc>
      </w:tr>
      <w:tr w:rsidR="00894E10" w:rsidRPr="00894E10" w:rsidTr="00822CD4">
        <w:trPr>
          <w:trHeight w:val="218"/>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7209</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冷軋（冷延）之鐵或非合金鋼扁軋製品，寬度</w:t>
            </w:r>
            <w:r w:rsidRPr="00894E10">
              <w:rPr>
                <w:sz w:val="20"/>
                <w:szCs w:val="20"/>
                <w:lang w:eastAsia="zh-TW"/>
              </w:rPr>
              <w:t>600</w:t>
            </w:r>
            <w:r w:rsidRPr="00894E10">
              <w:rPr>
                <w:rFonts w:hint="eastAsia"/>
                <w:sz w:val="20"/>
                <w:szCs w:val="20"/>
                <w:lang w:eastAsia="zh-TW"/>
              </w:rPr>
              <w:t>公厘及以上，未被覆、鍍面、塗面者</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138,462,235</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144,005,319</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23</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4.00%</w:t>
            </w:r>
          </w:p>
        </w:tc>
      </w:tr>
      <w:tr w:rsidR="00894E10" w:rsidRPr="00894E10" w:rsidTr="00822CD4">
        <w:trPr>
          <w:trHeight w:val="972"/>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9506</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本章未列名之一般體能運動、體操、競技比賽、其他運動（包括乒乓球）或戶外遊戲用物品及設備；游泳池及袖珍游泳池</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121,587,983</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140,787,603</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24</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15.79%</w:t>
            </w:r>
          </w:p>
        </w:tc>
      </w:tr>
      <w:tr w:rsidR="00894E10" w:rsidRPr="00894E10" w:rsidTr="00822CD4">
        <w:trPr>
          <w:trHeight w:val="719"/>
        </w:trPr>
        <w:tc>
          <w:tcPr>
            <w:tcW w:w="829" w:type="dxa"/>
            <w:tcBorders>
              <w:top w:val="nil"/>
              <w:left w:val="single" w:sz="4" w:space="0" w:color="auto"/>
              <w:bottom w:val="single" w:sz="4" w:space="0" w:color="auto"/>
              <w:right w:val="single" w:sz="4" w:space="0" w:color="auto"/>
            </w:tcBorders>
            <w:shd w:val="clear" w:color="auto" w:fill="auto"/>
            <w:noWrap/>
          </w:tcPr>
          <w:p w:rsidR="00107C1F" w:rsidRPr="00894E10" w:rsidRDefault="00107C1F" w:rsidP="00822CD4">
            <w:pPr>
              <w:spacing w:line="300" w:lineRule="exact"/>
              <w:ind w:firstLineChars="0" w:firstLine="0"/>
              <w:jc w:val="center"/>
              <w:rPr>
                <w:sz w:val="20"/>
                <w:szCs w:val="20"/>
              </w:rPr>
            </w:pPr>
            <w:r w:rsidRPr="00894E10">
              <w:rPr>
                <w:sz w:val="20"/>
                <w:szCs w:val="20"/>
              </w:rPr>
              <w:t>7108</w:t>
            </w:r>
          </w:p>
        </w:tc>
        <w:tc>
          <w:tcPr>
            <w:tcW w:w="3087" w:type="dxa"/>
            <w:tcBorders>
              <w:top w:val="nil"/>
              <w:left w:val="nil"/>
              <w:bottom w:val="single" w:sz="4" w:space="0" w:color="auto"/>
              <w:right w:val="single" w:sz="4" w:space="0" w:color="auto"/>
            </w:tcBorders>
            <w:shd w:val="clear" w:color="auto" w:fill="auto"/>
          </w:tcPr>
          <w:p w:rsidR="00107C1F" w:rsidRPr="00894E10" w:rsidRDefault="00107C1F" w:rsidP="00822CD4">
            <w:pPr>
              <w:spacing w:line="300" w:lineRule="exact"/>
              <w:ind w:firstLineChars="0" w:firstLine="0"/>
              <w:jc w:val="left"/>
              <w:rPr>
                <w:sz w:val="20"/>
                <w:szCs w:val="20"/>
                <w:lang w:eastAsia="zh-TW"/>
              </w:rPr>
            </w:pPr>
            <w:r w:rsidRPr="00894E10">
              <w:rPr>
                <w:rFonts w:hint="eastAsia"/>
                <w:sz w:val="20"/>
                <w:szCs w:val="20"/>
                <w:lang w:eastAsia="zh-TW"/>
              </w:rPr>
              <w:t>黃金（包括鍍鉑者），未鍛造者，半製品或粉狀</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136,984,576</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137,645,621</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25</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0.48%</w:t>
            </w:r>
          </w:p>
        </w:tc>
      </w:tr>
      <w:tr w:rsidR="00894E10" w:rsidRPr="00894E10" w:rsidTr="00822CD4">
        <w:trPr>
          <w:trHeight w:val="324"/>
        </w:trPr>
        <w:tc>
          <w:tcPr>
            <w:tcW w:w="3916" w:type="dxa"/>
            <w:gridSpan w:val="2"/>
            <w:tcBorders>
              <w:top w:val="single" w:sz="4" w:space="0" w:color="auto"/>
              <w:left w:val="single" w:sz="4" w:space="0" w:color="auto"/>
              <w:bottom w:val="single" w:sz="4" w:space="0" w:color="auto"/>
              <w:right w:val="single" w:sz="4" w:space="0" w:color="000000"/>
            </w:tcBorders>
            <w:shd w:val="clear" w:color="000000" w:fill="92D050"/>
            <w:noWrap/>
            <w:vAlign w:val="bottom"/>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總計</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14,002,975,151</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14,988,279,458</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7.04%</w:t>
            </w:r>
          </w:p>
        </w:tc>
      </w:tr>
      <w:tr w:rsidR="00894E10" w:rsidRPr="00894E10" w:rsidTr="00822CD4">
        <w:trPr>
          <w:trHeight w:val="324"/>
        </w:trPr>
        <w:tc>
          <w:tcPr>
            <w:tcW w:w="3916" w:type="dxa"/>
            <w:gridSpan w:val="2"/>
            <w:tcBorders>
              <w:top w:val="single" w:sz="4" w:space="0" w:color="auto"/>
              <w:left w:val="single" w:sz="4" w:space="0" w:color="auto"/>
              <w:bottom w:val="single" w:sz="4" w:space="0" w:color="auto"/>
              <w:right w:val="single" w:sz="4" w:space="0" w:color="000000"/>
            </w:tcBorders>
            <w:shd w:val="clear" w:color="000000" w:fill="92D050"/>
            <w:noWrap/>
            <w:vAlign w:val="bottom"/>
          </w:tcPr>
          <w:p w:rsidR="00107C1F" w:rsidRPr="00894E10" w:rsidRDefault="00107C1F" w:rsidP="00822CD4">
            <w:pPr>
              <w:spacing w:line="300" w:lineRule="exact"/>
              <w:ind w:firstLineChars="0" w:firstLine="0"/>
              <w:jc w:val="center"/>
              <w:rPr>
                <w:sz w:val="20"/>
                <w:szCs w:val="20"/>
              </w:rPr>
            </w:pPr>
            <w:r w:rsidRPr="00894E10">
              <w:rPr>
                <w:rFonts w:hint="eastAsia"/>
                <w:sz w:val="20"/>
                <w:szCs w:val="20"/>
              </w:rPr>
              <w:t>其他</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8,798,875,661</w:t>
            </w:r>
          </w:p>
        </w:tc>
        <w:tc>
          <w:tcPr>
            <w:tcW w:w="1556"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firstLineChars="0" w:firstLine="0"/>
              <w:jc w:val="center"/>
              <w:rPr>
                <w:sz w:val="20"/>
                <w:szCs w:val="20"/>
              </w:rPr>
            </w:pPr>
            <w:r w:rsidRPr="00894E10">
              <w:rPr>
                <w:sz w:val="20"/>
                <w:szCs w:val="20"/>
              </w:rPr>
              <w:t>8,293,827,197</w:t>
            </w:r>
          </w:p>
        </w:tc>
        <w:tc>
          <w:tcPr>
            <w:tcW w:w="532"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w:t>
            </w:r>
          </w:p>
        </w:tc>
        <w:tc>
          <w:tcPr>
            <w:tcW w:w="993" w:type="dxa"/>
            <w:tcBorders>
              <w:top w:val="nil"/>
              <w:left w:val="nil"/>
              <w:bottom w:val="single" w:sz="4" w:space="0" w:color="auto"/>
              <w:right w:val="single" w:sz="4" w:space="0" w:color="auto"/>
            </w:tcBorders>
            <w:shd w:val="clear" w:color="auto" w:fill="auto"/>
            <w:noWrap/>
            <w:vAlign w:val="center"/>
          </w:tcPr>
          <w:p w:rsidR="00107C1F" w:rsidRPr="00894E10" w:rsidRDefault="00107C1F" w:rsidP="00822CD4">
            <w:pPr>
              <w:spacing w:line="300" w:lineRule="exact"/>
              <w:ind w:rightChars="15" w:right="36" w:firstLineChars="0" w:firstLine="0"/>
              <w:jc w:val="center"/>
              <w:rPr>
                <w:sz w:val="20"/>
                <w:szCs w:val="20"/>
              </w:rPr>
            </w:pPr>
            <w:r w:rsidRPr="00894E10">
              <w:rPr>
                <w:sz w:val="20"/>
                <w:szCs w:val="20"/>
              </w:rPr>
              <w:t>-5.74%</w:t>
            </w:r>
          </w:p>
        </w:tc>
      </w:tr>
    </w:tbl>
    <w:p w:rsidR="00107C1F" w:rsidRPr="00894E10" w:rsidRDefault="00107C1F" w:rsidP="00107C1F">
      <w:pPr>
        <w:spacing w:line="300" w:lineRule="exact"/>
        <w:ind w:firstLineChars="0" w:firstLine="0"/>
        <w:jc w:val="right"/>
        <w:rPr>
          <w:sz w:val="20"/>
          <w:szCs w:val="20"/>
          <w:lang w:eastAsia="zh-TW"/>
        </w:rPr>
      </w:pPr>
    </w:p>
    <w:p w:rsidR="00107C1F" w:rsidRPr="00894E10" w:rsidRDefault="00107C1F" w:rsidP="00107C1F">
      <w:pPr>
        <w:spacing w:line="300" w:lineRule="exact"/>
        <w:ind w:firstLineChars="0" w:firstLine="0"/>
        <w:rPr>
          <w:sz w:val="20"/>
          <w:szCs w:val="20"/>
          <w:lang w:eastAsia="zh-TW"/>
        </w:rPr>
      </w:pPr>
      <w:r w:rsidRPr="00894E10">
        <w:rPr>
          <w:rFonts w:hint="eastAsia"/>
          <w:sz w:val="20"/>
          <w:szCs w:val="20"/>
          <w:lang w:eastAsia="zh-TW"/>
        </w:rPr>
        <w:t>資料來源：中華民國財政部關務署</w:t>
      </w:r>
      <w:r w:rsidRPr="00894E10">
        <w:rPr>
          <w:sz w:val="20"/>
          <w:szCs w:val="20"/>
          <w:lang w:eastAsia="zh-TW"/>
        </w:rPr>
        <w:t xml:space="preserve"> </w:t>
      </w:r>
    </w:p>
    <w:p w:rsidR="00201ADB" w:rsidRPr="00894E10" w:rsidRDefault="00107C1F" w:rsidP="00107C1F">
      <w:pPr>
        <w:spacing w:line="300" w:lineRule="exact"/>
        <w:ind w:firstLineChars="0" w:firstLine="0"/>
        <w:rPr>
          <w:sz w:val="20"/>
          <w:szCs w:val="20"/>
          <w:lang w:eastAsia="zh-TW"/>
        </w:rPr>
      </w:pPr>
      <w:r w:rsidRPr="00894E10">
        <w:rPr>
          <w:rFonts w:hint="eastAsia"/>
          <w:sz w:val="20"/>
          <w:szCs w:val="20"/>
          <w:lang w:eastAsia="zh-TW"/>
        </w:rPr>
        <w:t>註：</w:t>
      </w:r>
      <w:r w:rsidRPr="00894E10">
        <w:rPr>
          <w:sz w:val="20"/>
          <w:szCs w:val="20"/>
          <w:lang w:eastAsia="zh-TW"/>
        </w:rPr>
        <w:t>---</w:t>
      </w:r>
      <w:r w:rsidRPr="00894E10">
        <w:rPr>
          <w:rFonts w:hint="eastAsia"/>
          <w:sz w:val="20"/>
          <w:szCs w:val="20"/>
          <w:lang w:eastAsia="zh-TW"/>
        </w:rPr>
        <w:t>代表空白值或無法計算</w:t>
      </w:r>
    </w:p>
    <w:p w:rsidR="009F341A" w:rsidRPr="00894E10" w:rsidRDefault="009F341A" w:rsidP="00201ADB">
      <w:pPr>
        <w:spacing w:line="300" w:lineRule="exact"/>
        <w:ind w:firstLineChars="0" w:firstLine="0"/>
        <w:rPr>
          <w:sz w:val="20"/>
          <w:szCs w:val="20"/>
          <w:lang w:eastAsia="zh-TW"/>
        </w:rPr>
      </w:pPr>
    </w:p>
    <w:p w:rsidR="009F341A" w:rsidRPr="00894E10" w:rsidRDefault="009F341A">
      <w:pPr>
        <w:widowControl/>
        <w:overflowPunct/>
        <w:autoSpaceDE/>
        <w:autoSpaceDN/>
        <w:ind w:firstLineChars="0" w:firstLine="0"/>
        <w:jc w:val="left"/>
        <w:rPr>
          <w:sz w:val="20"/>
          <w:szCs w:val="20"/>
          <w:lang w:eastAsia="zh-TW"/>
        </w:rPr>
      </w:pPr>
      <w:r w:rsidRPr="00894E10">
        <w:rPr>
          <w:sz w:val="20"/>
          <w:szCs w:val="20"/>
          <w:lang w:eastAsia="zh-TW"/>
        </w:rPr>
        <w:br w:type="page"/>
      </w:r>
    </w:p>
    <w:p w:rsidR="009F341A" w:rsidRPr="00894E10" w:rsidRDefault="009F341A" w:rsidP="00201ADB">
      <w:pPr>
        <w:spacing w:line="300" w:lineRule="exact"/>
        <w:ind w:firstLineChars="0" w:firstLine="0"/>
        <w:rPr>
          <w:sz w:val="20"/>
          <w:szCs w:val="20"/>
          <w:lang w:eastAsia="zh-TW"/>
        </w:rPr>
      </w:pPr>
    </w:p>
    <w:p w:rsidR="00D87E4A" w:rsidRPr="00894E10" w:rsidRDefault="00D87E4A" w:rsidP="00201ADB">
      <w:pPr>
        <w:ind w:firstLineChars="83" w:firstLine="199"/>
        <w:rPr>
          <w:lang w:eastAsia="zh-TW"/>
        </w:rPr>
        <w:sectPr w:rsidR="00D87E4A" w:rsidRPr="00894E10" w:rsidSect="00C9282A">
          <w:headerReference w:type="default" r:id="rId50"/>
          <w:pgSz w:w="11906" w:h="16838" w:code="9"/>
          <w:pgMar w:top="2268" w:right="1701" w:bottom="1701" w:left="1701" w:header="1134" w:footer="851" w:gutter="0"/>
          <w:cols w:space="425"/>
          <w:docGrid w:type="lines" w:linePitch="514" w:charSpace="-774"/>
        </w:sectPr>
      </w:pPr>
    </w:p>
    <w:p w:rsidR="00B35707" w:rsidRPr="00894E10" w:rsidRDefault="00B35707" w:rsidP="00201ADB">
      <w:pPr>
        <w:ind w:firstLineChars="0" w:firstLine="0"/>
        <w:rPr>
          <w:lang w:eastAsia="zh-TW"/>
        </w:rPr>
      </w:pPr>
    </w:p>
    <w:p w:rsidR="00EA2760" w:rsidRPr="00894E10" w:rsidRDefault="00EA2760" w:rsidP="00D87E4A">
      <w:pPr>
        <w:ind w:firstLine="480"/>
        <w:rPr>
          <w:lang w:eastAsia="zh-TW"/>
        </w:rPr>
      </w:pPr>
    </w:p>
    <w:p w:rsidR="00E35262" w:rsidRPr="00894E10" w:rsidRDefault="00F25804" w:rsidP="00D87E4A">
      <w:pPr>
        <w:ind w:firstLine="480"/>
        <w:rPr>
          <w:kern w:val="0"/>
          <w:lang w:eastAsia="zh-TW"/>
        </w:rPr>
      </w:pPr>
      <w:r w:rsidRPr="00894E10">
        <w:rPr>
          <w:kern w:val="0"/>
          <w:lang w:eastAsia="zh-TW"/>
        </w:rPr>
        <w:br w:type="page"/>
      </w:r>
      <w:r w:rsidR="00F72069" w:rsidRPr="00894E10">
        <w:rPr>
          <w:noProof/>
          <w:kern w:val="0"/>
          <w:lang w:eastAsia="zh-TW"/>
        </w:rPr>
        <mc:AlternateContent>
          <mc:Choice Requires="wps">
            <w:drawing>
              <wp:anchor distT="0" distB="0" distL="114300" distR="114300" simplePos="0" relativeHeight="251659264" behindDoc="0" locked="0" layoutInCell="1" allowOverlap="1" wp14:anchorId="4CF49210" wp14:editId="5D945ACF">
                <wp:simplePos x="0" y="0"/>
                <wp:positionH relativeFrom="column">
                  <wp:posOffset>-297353</wp:posOffset>
                </wp:positionH>
                <wp:positionV relativeFrom="paragraph">
                  <wp:posOffset>6526184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16" w:rsidRPr="004B4040" w:rsidRDefault="00D77816" w:rsidP="00F2580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77816" w:rsidRPr="004B4040" w:rsidRDefault="00D7781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77816" w:rsidRPr="004B4040" w:rsidRDefault="00D7781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77816" w:rsidRPr="004B4040" w:rsidRDefault="00D7781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77816" w:rsidRPr="004B4040" w:rsidRDefault="00D7781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BD4E4A" w:rsidRPr="00702447">
                              <w:rPr>
                                <w:rFonts w:ascii="華康中黑體(P)" w:eastAsia="華康中黑體(P)" w:hAnsi="Arial" w:cs="Arial"/>
                                <w:sz w:val="20"/>
                                <w:szCs w:val="20"/>
                                <w:lang w:eastAsia="zh-TW"/>
                              </w:rPr>
                              <w:t>https://investtaiwan.nat.gov.tw/</w:t>
                            </w:r>
                          </w:p>
                          <w:p w:rsidR="00D77816" w:rsidRPr="004B4040" w:rsidRDefault="00D77816"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77816" w:rsidRDefault="00D77816" w:rsidP="00F25804">
                            <w:pPr>
                              <w:snapToGrid w:val="0"/>
                              <w:ind w:firstLineChars="0" w:firstLine="0"/>
                              <w:rPr>
                                <w:rFonts w:ascii="華康中黑體(P)" w:eastAsia="華康中黑體(P)" w:hAnsi="Arial" w:cs="Arial"/>
                                <w:sz w:val="20"/>
                                <w:szCs w:val="20"/>
                              </w:rPr>
                            </w:pPr>
                          </w:p>
                          <w:p w:rsidR="00D77816" w:rsidRPr="004B4040" w:rsidRDefault="00D77816" w:rsidP="00F25804">
                            <w:pPr>
                              <w:snapToGrid w:val="0"/>
                              <w:ind w:firstLineChars="0" w:firstLine="0"/>
                              <w:rPr>
                                <w:rFonts w:ascii="華康中黑體(P)" w:eastAsia="華康中黑體(P)" w:hAnsi="Arial" w:cs="Arial"/>
                                <w:sz w:val="20"/>
                                <w:szCs w:val="20"/>
                              </w:rPr>
                            </w:pPr>
                          </w:p>
                          <w:p w:rsidR="00D77816" w:rsidRPr="004B4040" w:rsidRDefault="00D77816" w:rsidP="00F25804">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9e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" filled="f" stroked="f">
                <v:textbox>
                  <w:txbxContent>
                    <w:p w:rsidR="00D77816" w:rsidRPr="004B4040" w:rsidRDefault="00D77816" w:rsidP="00F2580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D77816" w:rsidRPr="004B4040" w:rsidRDefault="00D7781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D77816" w:rsidRPr="004B4040" w:rsidRDefault="00D7781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D77816" w:rsidRPr="004B4040" w:rsidRDefault="00D7781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D77816" w:rsidRPr="004B4040" w:rsidRDefault="00D7781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BD4E4A" w:rsidRPr="00702447">
                        <w:rPr>
                          <w:rFonts w:ascii="華康中黑體(P)" w:eastAsia="華康中黑體(P)" w:hAnsi="Arial" w:cs="Arial"/>
                          <w:sz w:val="20"/>
                          <w:szCs w:val="20"/>
                          <w:lang w:eastAsia="zh-TW"/>
                        </w:rPr>
                        <w:t>https://investtaiwan.nat.gov.tw/</w:t>
                      </w:r>
                    </w:p>
                    <w:p w:rsidR="00D77816" w:rsidRPr="004B4040" w:rsidRDefault="00D77816"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D77816" w:rsidRDefault="00D77816" w:rsidP="00F25804">
                      <w:pPr>
                        <w:snapToGrid w:val="0"/>
                        <w:ind w:firstLineChars="0" w:firstLine="0"/>
                        <w:rPr>
                          <w:rFonts w:ascii="華康中黑體(P)" w:eastAsia="華康中黑體(P)" w:hAnsi="Arial" w:cs="Arial"/>
                          <w:sz w:val="20"/>
                          <w:szCs w:val="20"/>
                        </w:rPr>
                      </w:pPr>
                    </w:p>
                    <w:p w:rsidR="00D77816" w:rsidRPr="004B4040" w:rsidRDefault="00D77816" w:rsidP="00F25804">
                      <w:pPr>
                        <w:snapToGrid w:val="0"/>
                        <w:ind w:firstLineChars="0" w:firstLine="0"/>
                        <w:rPr>
                          <w:rFonts w:ascii="華康中黑體(P)" w:eastAsia="華康中黑體(P)" w:hAnsi="Arial" w:cs="Arial"/>
                          <w:sz w:val="20"/>
                          <w:szCs w:val="20"/>
                        </w:rPr>
                      </w:pPr>
                    </w:p>
                    <w:p w:rsidR="00D77816" w:rsidRPr="004B4040" w:rsidRDefault="00D77816" w:rsidP="00F25804">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F72069" w:rsidRPr="00AA3217">
        <w:rPr>
          <w:noProof/>
          <w:kern w:val="0"/>
          <w:lang w:eastAsia="zh-TW"/>
        </w:rPr>
        <w:drawing>
          <wp:anchor distT="0" distB="0" distL="114300" distR="114300" simplePos="0" relativeHeight="251658240" behindDoc="1" locked="0" layoutInCell="1" allowOverlap="1" wp14:anchorId="1F6C9FBA" wp14:editId="253864F5">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35262" w:rsidRPr="00894E10" w:rsidSect="00BA0909">
      <w:headerReference w:type="even" r:id="rId52"/>
      <w:headerReference w:type="default" r:id="rId53"/>
      <w:footerReference w:type="even" r:id="rId54"/>
      <w:footerReference w:type="default" r:id="rId55"/>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40C" w:rsidRDefault="0084340C" w:rsidP="008E5082">
      <w:pPr>
        <w:ind w:firstLine="480"/>
      </w:pPr>
      <w:r>
        <w:separator/>
      </w:r>
    </w:p>
  </w:endnote>
  <w:endnote w:type="continuationSeparator" w:id="0">
    <w:p w:rsidR="0084340C" w:rsidRDefault="0084340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超黑體">
    <w:panose1 w:val="020B0C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全真中黑體">
    <w:panose1 w:val="02010609000101010101"/>
    <w:charset w:val="88"/>
    <w:family w:val="modern"/>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E96BB3" w:rsidRDefault="00D77816" w:rsidP="00E96BB3">
    <w:pPr>
      <w:pStyle w:val="aa"/>
      <w:rPr>
        <w:rStyle w:val="a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4C6652" w:rsidRDefault="00D77816" w:rsidP="006C07A4">
    <w:pPr>
      <w:pStyle w:val="aa"/>
      <w:ind w:firstLineChars="2400" w:firstLine="57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D77816"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9913A3" w:rsidRDefault="00D77816" w:rsidP="009913A3">
    <w:pPr>
      <w:pStyle w:val="a8"/>
      <w:ind w:rightChars="3250" w:right="7800"/>
      <w:jc w:val="center"/>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253C01">
      <w:rPr>
        <w:rFonts w:ascii="Footlight MT Light" w:hAnsi="Footlight MT Light"/>
        <w:i/>
        <w:iCs/>
        <w:noProof/>
        <w:sz w:val="32"/>
        <w:szCs w:val="32"/>
        <w:lang w:eastAsia="zh-TW"/>
      </w:rPr>
      <w:t>4</w:t>
    </w:r>
    <w:r w:rsidRPr="009913A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9913A3" w:rsidRDefault="00D77816" w:rsidP="009913A3">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53C01">
      <w:rPr>
        <w:rFonts w:ascii="Footlight MT Light" w:hAnsi="Footlight MT Light"/>
        <w:i/>
        <w:iCs/>
        <w:noProof/>
        <w:sz w:val="32"/>
        <w:szCs w:val="32"/>
        <w:lang w:eastAsia="zh-TW"/>
      </w:rPr>
      <w:t>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D77816">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D77816" w:rsidP="0031201B">
    <w:pPr>
      <w:pStyle w:val="aa"/>
      <w:ind w:firstLine="480"/>
    </w:pPr>
    <w:r>
      <w:fldChar w:fldCharType="begin"/>
    </w:r>
    <w:r>
      <w:instrText>PAGE   \* MERGEFORMAT</w:instrText>
    </w:r>
    <w:r>
      <w:fldChar w:fldCharType="separate"/>
    </w:r>
    <w:r w:rsidR="00362207" w:rsidRPr="00362207">
      <w:rPr>
        <w:noProof/>
        <w:lang w:val="zh-TW" w:eastAsia="zh-TW"/>
      </w:rPr>
      <w:t>136</w:t>
    </w:r>
    <w:r>
      <w:fldChar w:fldCharType="end"/>
    </w:r>
  </w:p>
  <w:p w:rsidR="00D77816" w:rsidRPr="00322E0D" w:rsidRDefault="00D77816" w:rsidP="00322E0D">
    <w:pPr>
      <w:pStyle w:val="aa"/>
      <w:rPr>
        <w:rStyle w:val="af"/>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4C6652" w:rsidRDefault="00D77816" w:rsidP="00E81C43">
    <w:pPr>
      <w:pStyle w:val="aa"/>
      <w:ind w:rightChars="100" w:right="24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40C" w:rsidRDefault="0084340C" w:rsidP="00EF7AEF">
      <w:pPr>
        <w:ind w:firstLineChars="0" w:firstLine="0"/>
      </w:pPr>
      <w:r>
        <w:separator/>
      </w:r>
    </w:p>
  </w:footnote>
  <w:footnote w:type="continuationSeparator" w:id="0">
    <w:p w:rsidR="0084340C" w:rsidRDefault="0084340C" w:rsidP="008E5082">
      <w:pPr>
        <w:ind w:firstLine="480"/>
      </w:pPr>
      <w:r>
        <w:continuationSeparator/>
      </w:r>
    </w:p>
  </w:footnote>
  <w:footnote w:id="1">
    <w:p w:rsidR="00D77816" w:rsidRPr="00C71F55" w:rsidRDefault="00D77816" w:rsidP="00AA3217">
      <w:pPr>
        <w:pStyle w:val="aff1"/>
        <w:spacing w:line="240" w:lineRule="exact"/>
        <w:ind w:left="182" w:hangingChars="91" w:hanging="182"/>
        <w:rPr>
          <w:color w:val="FF0000"/>
          <w:sz w:val="18"/>
          <w:szCs w:val="18"/>
          <w:lang w:eastAsia="zh-TW"/>
        </w:rPr>
      </w:pPr>
      <w:r w:rsidRPr="005C2085">
        <w:rPr>
          <w:rStyle w:val="affb"/>
        </w:rPr>
        <w:footnoteRef/>
      </w:r>
      <w:r w:rsidRPr="005C2085">
        <w:rPr>
          <w:lang w:eastAsia="zh-TW"/>
        </w:rPr>
        <w:t xml:space="preserve"> </w:t>
      </w:r>
      <w:r w:rsidRPr="005C2085">
        <w:rPr>
          <w:rFonts w:hint="eastAsia"/>
          <w:sz w:val="18"/>
          <w:szCs w:val="18"/>
          <w:lang w:eastAsia="zh-TW"/>
        </w:rPr>
        <w:t>本表僅為基本架構，依據「高度學術研究活動」、「高度專門或技術活動」、「高度經營</w:t>
      </w:r>
      <w:r w:rsidRPr="005C2085">
        <w:rPr>
          <w:rFonts w:ascii="華康細圓體" w:hint="eastAsia"/>
          <w:sz w:val="18"/>
          <w:szCs w:val="18"/>
          <w:lang w:eastAsia="zh-TW"/>
        </w:rPr>
        <w:t>或</w:t>
      </w:r>
      <w:r w:rsidRPr="005C2085">
        <w:rPr>
          <w:rFonts w:hint="eastAsia"/>
          <w:sz w:val="18"/>
          <w:szCs w:val="18"/>
          <w:lang w:eastAsia="zh-TW"/>
        </w:rPr>
        <w:t>管理活動」等類型可再細分出不同計算方式以及「高度專門職務</w:t>
      </w:r>
      <w:r w:rsidRPr="005C2085">
        <w:rPr>
          <w:rFonts w:hint="eastAsia"/>
          <w:sz w:val="18"/>
          <w:szCs w:val="18"/>
          <w:lang w:eastAsia="zh-TW"/>
        </w:rPr>
        <w:t>1</w:t>
      </w:r>
      <w:r w:rsidRPr="005C2085">
        <w:rPr>
          <w:rFonts w:hint="eastAsia"/>
          <w:sz w:val="18"/>
          <w:szCs w:val="18"/>
          <w:lang w:eastAsia="zh-TW"/>
        </w:rPr>
        <w:t>號」、「</w:t>
      </w:r>
      <w:r w:rsidRPr="005C2085">
        <w:rPr>
          <w:rFonts w:hint="eastAsia"/>
          <w:sz w:val="18"/>
          <w:szCs w:val="18"/>
          <w:lang w:val="en-US" w:eastAsia="zh-TW"/>
        </w:rPr>
        <w:t>高度專門職務</w:t>
      </w:r>
      <w:r w:rsidRPr="005C2085">
        <w:rPr>
          <w:rFonts w:hint="eastAsia"/>
          <w:sz w:val="18"/>
          <w:szCs w:val="18"/>
          <w:lang w:val="en-US" w:eastAsia="zh-TW"/>
        </w:rPr>
        <w:t>2</w:t>
      </w:r>
      <w:r w:rsidRPr="005C2085">
        <w:rPr>
          <w:rFonts w:hint="eastAsia"/>
          <w:sz w:val="18"/>
          <w:szCs w:val="18"/>
          <w:lang w:val="en-US" w:eastAsia="zh-TW"/>
        </w:rPr>
        <w:t>號</w:t>
      </w:r>
      <w:r w:rsidRPr="005C2085">
        <w:rPr>
          <w:rFonts w:hint="eastAsia"/>
          <w:sz w:val="18"/>
          <w:szCs w:val="18"/>
          <w:lang w:eastAsia="zh-TW"/>
        </w:rPr>
        <w:t>」等子類型，詳細內容請參閱以下網頁或</w:t>
      </w:r>
      <w:proofErr w:type="gramStart"/>
      <w:r w:rsidRPr="005C2085">
        <w:rPr>
          <w:rFonts w:hint="eastAsia"/>
          <w:sz w:val="18"/>
          <w:szCs w:val="18"/>
          <w:lang w:eastAsia="zh-TW"/>
        </w:rPr>
        <w:t>法務省入國管理局官網</w:t>
      </w:r>
      <w:proofErr w:type="gramEnd"/>
      <w:r w:rsidRPr="005C2085">
        <w:rPr>
          <w:rFonts w:hint="eastAsia"/>
          <w:sz w:val="18"/>
          <w:szCs w:val="18"/>
          <w:lang w:eastAsia="zh-TW"/>
        </w:rPr>
        <w:t>：</w:t>
      </w:r>
      <w:r w:rsidRPr="005C2085">
        <w:rPr>
          <w:sz w:val="18"/>
          <w:szCs w:val="18"/>
          <w:lang w:eastAsia="zh-TW"/>
        </w:rPr>
        <w:br/>
        <w:t>http://www.immi-moj.go.jp/newimmiact_3/pdf/h29_04_point-hyou.pdf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D77816"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2A7517" w:rsidRDefault="00D7781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7184" behindDoc="1" locked="0" layoutInCell="1" allowOverlap="1" wp14:anchorId="7D87F7E4" wp14:editId="643DF04B">
              <wp:simplePos x="0" y="0"/>
              <wp:positionH relativeFrom="column">
                <wp:posOffset>3769360</wp:posOffset>
              </wp:positionH>
              <wp:positionV relativeFrom="paragraph">
                <wp:posOffset>-50165</wp:posOffset>
              </wp:positionV>
              <wp:extent cx="1590040" cy="26543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16" w:rsidRPr="000C2131" w:rsidRDefault="00D7781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1"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" filled="f" stroked="f">
              <v:textbox style="mso-fit-shape-to-text:t" inset="0,0,0,0">
                <w:txbxContent>
                  <w:p w:rsidR="00D77816" w:rsidRPr="000C2131" w:rsidRDefault="00D7781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373860DC" wp14:editId="08E8BC2E">
              <wp:simplePos x="0" y="0"/>
              <wp:positionH relativeFrom="column">
                <wp:posOffset>-1270</wp:posOffset>
              </wp:positionH>
              <wp:positionV relativeFrom="paragraph">
                <wp:posOffset>-78740</wp:posOffset>
              </wp:positionV>
              <wp:extent cx="3707130" cy="338455"/>
              <wp:effectExtent l="12065" t="31750" r="5080" b="39370"/>
              <wp:wrapNone/>
              <wp:docPr id="47" name="手繪多邊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4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DjBslGfwQA&#10;AK0NAAAOAAAAAAAAAAAAAAAAAC4CAABkcnMvZTJvRG9jLnhtbFBLAQItABQABgAIAAAAIQBonq9p&#10;3wAAAAgBAAAPAAAAAAAAAAAAAAAAANkGAABkcnMvZG93bnJldi54bWxQSwUGAAAAAAQABADzAAAA&#10;5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6387E589" wp14:editId="6F7D94C7">
              <wp:simplePos x="0" y="0"/>
              <wp:positionH relativeFrom="column">
                <wp:posOffset>3709670</wp:posOffset>
              </wp:positionH>
              <wp:positionV relativeFrom="paragraph">
                <wp:posOffset>35560</wp:posOffset>
              </wp:positionV>
              <wp:extent cx="1714500" cy="113665"/>
              <wp:effectExtent l="0" t="3175" r="1270" b="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CaiA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Dl&#10;P1CaiAIAAPoEAAAOAAAAAAAAAAAAAAAAAC4CAABkcnMvZTJvRG9jLnhtbFBLAQItABQABgAIAAAA&#10;IQCQLwj72wAAAAgBAAAPAAAAAAAAAAAAAAAAAOIEAABkcnMvZG93bnJldi54bWxQSwUGAAAAAAQA&#10;BADzAAAA6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2A7517" w:rsidRDefault="00D7781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7728" behindDoc="1" locked="0" layoutInCell="1" allowOverlap="1" wp14:anchorId="3E2300A3" wp14:editId="5FDC464E">
              <wp:simplePos x="0" y="0"/>
              <wp:positionH relativeFrom="column">
                <wp:posOffset>3769360</wp:posOffset>
              </wp:positionH>
              <wp:positionV relativeFrom="paragraph">
                <wp:posOffset>-50165</wp:posOffset>
              </wp:positionV>
              <wp:extent cx="1590040" cy="265430"/>
              <wp:effectExtent l="0" t="0" r="3175" b="381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16" w:rsidRPr="000C2131" w:rsidRDefault="00D7781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1nsQIAALI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yMvWexAgAAsgUAAA4A&#10;AAAAAAAAAAAAAAAALgIAAGRycy9lMm9Eb2MueG1sUEsBAi0AFAAGAAgAAAAhACKYVPLeAAAACQEA&#10;AA8AAAAAAAAAAAAAAAAACwUAAGRycy9kb3ducmV2LnhtbFBLBQYAAAAABAAEAPMAAAAWBgAAAAA=&#10;" filled="f" stroked="f">
              <v:textbox style="mso-fit-shape-to-text:t" inset="0,0,0,0">
                <w:txbxContent>
                  <w:p w:rsidR="00D77816" w:rsidRPr="000C2131" w:rsidRDefault="00D7781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2081F70E" wp14:editId="34EF89F6">
              <wp:simplePos x="0" y="0"/>
              <wp:positionH relativeFrom="column">
                <wp:posOffset>-1270</wp:posOffset>
              </wp:positionH>
              <wp:positionV relativeFrom="paragraph">
                <wp:posOffset>-78740</wp:posOffset>
              </wp:positionV>
              <wp:extent cx="3707130" cy="338455"/>
              <wp:effectExtent l="8255" t="35560" r="8890" b="35560"/>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648C6CD8" wp14:editId="7A38896F">
              <wp:simplePos x="0" y="0"/>
              <wp:positionH relativeFrom="column">
                <wp:posOffset>3709670</wp:posOffset>
              </wp:positionH>
              <wp:positionV relativeFrom="paragraph">
                <wp:posOffset>35560</wp:posOffset>
              </wp:positionV>
              <wp:extent cx="1714500" cy="113665"/>
              <wp:effectExtent l="4445" t="0" r="0" b="317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mj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Y4w0baFGHyBrVG+VQNk4JKjvXAl+j92DDSG67t6wzw5ps2zATdxaa/pGUA60SPBPnh0ICwdH0aZ/&#10;azjA0503MVeH2rYBELKADrEkT+eSiINHDDbJjOSTFCrHwEbIeD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3kmj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2A7517" w:rsidRDefault="00D7781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4656" behindDoc="1" locked="0" layoutInCell="1" allowOverlap="1" wp14:anchorId="65FD67E6" wp14:editId="4587D711">
              <wp:simplePos x="0" y="0"/>
              <wp:positionH relativeFrom="column">
                <wp:posOffset>3769360</wp:posOffset>
              </wp:positionH>
              <wp:positionV relativeFrom="paragraph">
                <wp:posOffset>-50165</wp:posOffset>
              </wp:positionV>
              <wp:extent cx="1590040" cy="265430"/>
              <wp:effectExtent l="0" t="0" r="3175" b="381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16" w:rsidRPr="000C2131" w:rsidRDefault="00D77816" w:rsidP="004F5DB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mxnL+LACAACyBQAADgAA&#10;AAAAAAAAAAAAAAAuAgAAZHJzL2Uyb0RvYy54bWxQSwECLQAUAAYACAAAACEAIphU8t4AAAAJAQAA&#10;DwAAAAAAAAAAAAAAAAAKBQAAZHJzL2Rvd25yZXYueG1sUEsFBgAAAAAEAAQA8wAAABUGAAAAAA==&#10;" filled="f" stroked="f">
              <v:textbox style="mso-fit-shape-to-text:t" inset="0,0,0,0">
                <w:txbxContent>
                  <w:p w:rsidR="00D77816" w:rsidRPr="000C2131" w:rsidRDefault="00D77816" w:rsidP="004F5DBB">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07529254" wp14:editId="05C44A41">
              <wp:simplePos x="0" y="0"/>
              <wp:positionH relativeFrom="column">
                <wp:posOffset>-1270</wp:posOffset>
              </wp:positionH>
              <wp:positionV relativeFrom="paragraph">
                <wp:posOffset>-78740</wp:posOffset>
              </wp:positionV>
              <wp:extent cx="3707130" cy="338455"/>
              <wp:effectExtent l="8255" t="35560" r="8890" b="35560"/>
              <wp:wrapNone/>
              <wp:docPr id="1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zJ1BjG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566159C2" wp14:editId="6FBD3F84">
              <wp:simplePos x="0" y="0"/>
              <wp:positionH relativeFrom="column">
                <wp:posOffset>3709670</wp:posOffset>
              </wp:positionH>
              <wp:positionV relativeFrom="paragraph">
                <wp:posOffset>35560</wp:posOffset>
              </wp:positionV>
              <wp:extent cx="1714500" cy="113665"/>
              <wp:effectExtent l="4445" t="0" r="0" b="3175"/>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vG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p8VvG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2A7517" w:rsidRDefault="00D7781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1584" behindDoc="1" locked="0" layoutInCell="1" allowOverlap="1" wp14:anchorId="4A3A9533" wp14:editId="447AB518">
              <wp:simplePos x="0" y="0"/>
              <wp:positionH relativeFrom="column">
                <wp:posOffset>3769360</wp:posOffset>
              </wp:positionH>
              <wp:positionV relativeFrom="paragraph">
                <wp:posOffset>-50165</wp:posOffset>
              </wp:positionV>
              <wp:extent cx="1590040" cy="265430"/>
              <wp:effectExtent l="0" t="0" r="3175" b="381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16" w:rsidRPr="000C2131" w:rsidRDefault="00D7781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4"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Me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TG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uM0B1tZPQKD&#10;lQSCARdh74HQSPUDowF2SI719z1RDKP2g4ApsAtnFtQsbGeBCApPc2wwmsS1mRbTvld81wDyPGc3&#10;MCkldyS2IzVFcZwv2Asul+MOs4vn6b+zOm/a1W8A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dpijHrACAACxBQAADgAA&#10;AAAAAAAAAAAAAAAuAgAAZHJzL2Uyb0RvYy54bWxQSwECLQAUAAYACAAAACEAIphU8t4AAAAJAQAA&#10;DwAAAAAAAAAAAAAAAAAKBQAAZHJzL2Rvd25yZXYueG1sUEsFBgAAAAAEAAQA8wAAABUGAAAAAA==&#10;" filled="f" stroked="f">
              <v:textbox style="mso-fit-shape-to-text:t" inset="0,0,0,0">
                <w:txbxContent>
                  <w:p w:rsidR="00D77816" w:rsidRPr="000C2131" w:rsidRDefault="00D7781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32824551" wp14:editId="4AAA07F8">
              <wp:simplePos x="0" y="0"/>
              <wp:positionH relativeFrom="column">
                <wp:posOffset>-1270</wp:posOffset>
              </wp:positionH>
              <wp:positionV relativeFrom="paragraph">
                <wp:posOffset>-78740</wp:posOffset>
              </wp:positionV>
              <wp:extent cx="3707130" cy="338455"/>
              <wp:effectExtent l="8255" t="35560" r="8890" b="35560"/>
              <wp:wrapNone/>
              <wp:docPr id="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OIWuip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7800A33C" wp14:editId="4B833573">
              <wp:simplePos x="0" y="0"/>
              <wp:positionH relativeFrom="column">
                <wp:posOffset>3709670</wp:posOffset>
              </wp:positionH>
              <wp:positionV relativeFrom="paragraph">
                <wp:posOffset>35560</wp:posOffset>
              </wp:positionV>
              <wp:extent cx="1714500" cy="113665"/>
              <wp:effectExtent l="4445" t="0" r="0" b="317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05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Bb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8XLTl+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2A7517" w:rsidRDefault="00D7781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8512" behindDoc="1" locked="0" layoutInCell="1" allowOverlap="1" wp14:anchorId="03A651FA" wp14:editId="1EA38517">
              <wp:simplePos x="0" y="0"/>
              <wp:positionH relativeFrom="column">
                <wp:posOffset>3769360</wp:posOffset>
              </wp:positionH>
              <wp:positionV relativeFrom="paragraph">
                <wp:posOffset>-50165</wp:posOffset>
              </wp:positionV>
              <wp:extent cx="1590040" cy="265430"/>
              <wp:effectExtent l="0" t="0" r="3175" b="381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16" w:rsidRPr="000C2131" w:rsidRDefault="00D77816" w:rsidP="004F5DB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xj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Ij8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DXnGOxAgAAsQUAAA4A&#10;AAAAAAAAAAAAAAAALgIAAGRycy9lMm9Eb2MueG1sUEsBAi0AFAAGAAgAAAAhACKYVPLeAAAACQEA&#10;AA8AAAAAAAAAAAAAAAAACwUAAGRycy9kb3ducmV2LnhtbFBLBQYAAAAABAAEAPMAAAAWBgAAAAA=&#10;" filled="f" stroked="f">
              <v:textbox style="mso-fit-shape-to-text:t" inset="0,0,0,0">
                <w:txbxContent>
                  <w:p w:rsidR="00D77816" w:rsidRPr="000C2131" w:rsidRDefault="00D77816" w:rsidP="004F5DB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02358FB6" wp14:editId="5BD6F01D">
              <wp:simplePos x="0" y="0"/>
              <wp:positionH relativeFrom="column">
                <wp:posOffset>-1270</wp:posOffset>
              </wp:positionH>
              <wp:positionV relativeFrom="paragraph">
                <wp:posOffset>-78740</wp:posOffset>
              </wp:positionV>
              <wp:extent cx="3707130" cy="338455"/>
              <wp:effectExtent l="8255" t="35560" r="8890" b="35560"/>
              <wp:wrapNone/>
              <wp:docPr id="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Hp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Eb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K7VMel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FC66ED0" wp14:editId="5A961015">
              <wp:simplePos x="0" y="0"/>
              <wp:positionH relativeFrom="column">
                <wp:posOffset>3709670</wp:posOffset>
              </wp:positionH>
              <wp:positionV relativeFrom="paragraph">
                <wp:posOffset>35560</wp:posOffset>
              </wp:positionV>
              <wp:extent cx="1714500" cy="113665"/>
              <wp:effectExtent l="4445" t="0" r="0" b="317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9cfQIAAPw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Tg/XH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D77816" w:rsidP="002D79BB">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3088" behindDoc="1" locked="0" layoutInCell="1" allowOverlap="1" wp14:anchorId="49F3CC65" wp14:editId="28F52592">
              <wp:simplePos x="0" y="0"/>
              <wp:positionH relativeFrom="column">
                <wp:posOffset>3769360</wp:posOffset>
              </wp:positionH>
              <wp:positionV relativeFrom="paragraph">
                <wp:posOffset>-50165</wp:posOffset>
              </wp:positionV>
              <wp:extent cx="1590040" cy="265430"/>
              <wp:effectExtent l="0" t="0" r="3175" b="381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16" w:rsidRPr="000C2131" w:rsidRDefault="00D77816" w:rsidP="004F5DB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6"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CZpNQ7sgIAALIFAAAO&#10;AAAAAAAAAAAAAAAAAC4CAABkcnMvZTJvRG9jLnhtbFBLAQItABQABgAIAAAAIQAimFTy3gAAAAkB&#10;AAAPAAAAAAAAAAAAAAAAAAwFAABkcnMvZG93bnJldi54bWxQSwUGAAAAAAQABADzAAAAFwYAAAAA&#10;" filled="f" stroked="f">
              <v:textbox style="mso-fit-shape-to-text:t" inset="0,0,0,0">
                <w:txbxContent>
                  <w:p w:rsidR="00D77816" w:rsidRPr="000C2131" w:rsidRDefault="00D77816" w:rsidP="004F5DB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5FAF1493" wp14:editId="5AB530A1">
              <wp:simplePos x="0" y="0"/>
              <wp:positionH relativeFrom="column">
                <wp:posOffset>-1270</wp:posOffset>
              </wp:positionH>
              <wp:positionV relativeFrom="paragraph">
                <wp:posOffset>-78740</wp:posOffset>
              </wp:positionV>
              <wp:extent cx="3707130" cy="338455"/>
              <wp:effectExtent l="8255" t="35560" r="8890" b="35560"/>
              <wp:wrapNone/>
              <wp:docPr id="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byYAQAAKU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Hu5pvJ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74177989" wp14:editId="439E6FEF">
              <wp:simplePos x="0" y="0"/>
              <wp:positionH relativeFrom="column">
                <wp:posOffset>3709670</wp:posOffset>
              </wp:positionH>
              <wp:positionV relativeFrom="paragraph">
                <wp:posOffset>35560</wp:posOffset>
              </wp:positionV>
              <wp:extent cx="1714500" cy="113665"/>
              <wp:effectExtent l="4445" t="0" r="0" b="3175"/>
              <wp:wrapNone/>
              <wp:docPr id="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GIfA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mTqGIfAIAAPwEAAAO&#10;AAAAAAAAAAAAAAAAAC4CAABkcnMvZTJvRG9jLnhtbFBLAQItABQABgAIAAAAIQCQLwj72wAAAAgB&#10;AAAPAAAAAAAAAAAAAAAAANYEAABkcnMvZG93bnJldi54bWxQSwUGAAAAAAQABADzAAAA3gU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D77816" w:rsidP="00DF4A7F">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D77816" w:rsidP="00E81C4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D77816"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D77816"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84340C" w:rsidP="006C07A4">
    <w:pPr>
      <w:pStyle w:val="a8"/>
      <w:ind w:rightChars="3251" w:right="7802"/>
      <w:jc w:val="center"/>
    </w:pPr>
    <w:r>
      <w:rPr>
        <w:noProof/>
        <w:lang w:eastAsia="zh-TW"/>
      </w:rPr>
      <w:pict>
        <v:shapetype id="_x0000_t202" coordsize="21600,21600" o:spt="202" path="m,l,21600r21600,l21600,xe">
          <v:stroke joinstyle="miter"/>
          <v:path gradientshapeok="t" o:connecttype="rect"/>
        </v:shapetype>
        <v:shape id="Text Box 218" o:spid="_x0000_s2053" type="#_x0000_t202" style="position:absolute;left:0;text-align:left;margin-left:5.7pt;margin-top:-7.55pt;width:104.05pt;height:27.9pt;z-index:-251632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" filled="f" stroked="f">
          <v:textbox style="mso-next-textbox:#Text Box 218;mso-fit-shape-to-text:t" inset="0,0,0,0">
            <w:txbxContent>
              <w:p w:rsidR="00D77816" w:rsidRPr="000C2131" w:rsidRDefault="00D77816"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日本</w:t>
                </w:r>
                <w:r w:rsidRPr="000C2131">
                  <w:rPr>
                    <w:rFonts w:ascii="華康超黑體" w:eastAsia="華康超黑體" w:hint="eastAsia"/>
                  </w:rPr>
                  <w:t>投資環境簡介</w:t>
                </w:r>
              </w:p>
            </w:txbxContent>
          </v:textbox>
        </v:shape>
      </w:pict>
    </w:r>
    <w:r>
      <w:rPr>
        <w:noProof/>
        <w:lang w:eastAsia="zh-TW"/>
      </w:rPr>
      <w:pict>
        <v:rect id="Rectangle 217" o:spid="_x0000_s2052" style="position:absolute;left:0;text-align:left;margin-left:-1.8pt;margin-top:2.8pt;width:135pt;height:8.9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RK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BmZ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l8mRKfwIAAP4E&#10;AAAOAAAAAAAAAAAAAAAAAC4CAABkcnMvZTJvRG9jLnhtbFBLAQItABQABgAIAAAAIQAcrLQh2wAA&#10;AAcBAAAPAAAAAAAAAAAAAAAAANkEAABkcnMvZG93bnJldi54bWxQSwUGAAAAAAQABADzAAAA4QUA&#10;AAAA&#10;" fillcolor="silver" stroked="f"/>
      </w:pict>
    </w:r>
    <w:r>
      <w:rPr>
        <w:noProof/>
        <w:lang w:eastAsia="zh-TW"/>
      </w:rPr>
      <w:pict>
        <v:polyline id="Freeform 219" o:spid="_x0000_s2054"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Pyq7nNcBAAApw0AAA4AAAAAAAAAAAAAAAAALgIAAGRycy9lMm9Eb2Mu&#10;eG1sUEsBAi0AFAAGAAgAAAAhAD/32KrgAAAACgEAAA8AAAAAAAAAAAAAAAAAtgYAAGRycy9kb3du&#10;cmV2LnhtbFBLBQYAAAAABAAEAPMAAADDBwAAAAA=&#10;" filled="f">
          <v:path arrowok="t" o:connecttype="custom" o:connectlocs="3718560,170815;1356360,168910;1286510,60960;1233805,303530;1167765,52070;1092835,229870;1044575,0;983615,338455;943610,99695;864870,260350;777240,21590;741680,168910;0,170815" o:connectangles="0,0,0,0,0,0,0,0,0,0,0,0,0"/>
        </v:poly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84340C" w:rsidP="00600AA7">
    <w:pPr>
      <w:snapToGrid w:val="0"/>
      <w:ind w:leftChars="2500" w:left="6000" w:rightChars="50" w:right="120" w:firstLineChars="0" w:firstLine="0"/>
      <w:jc w:val="distribute"/>
    </w:pPr>
    <w:r>
      <w:rPr>
        <w:noProof/>
        <w:lang w:eastAsia="zh-TW"/>
      </w:rPr>
      <w:pict>
        <v:shapetype id="_x0000_t202" coordsize="21600,21600" o:spt="202" path="m,l,21600r21600,l21600,xe">
          <v:stroke joinstyle="miter"/>
          <v:path gradientshapeok="t" o:connecttype="rect"/>
        </v:shapetype>
        <v:shape id="Text Box 215" o:spid="_x0000_s2050" type="#_x0000_t202" style="position:absolute;left:0;text-align:left;margin-left:296.8pt;margin-top:-3.95pt;width:125.2pt;height:20.9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perwIAALM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D5FaperwIAALMFAAAOAAAA&#10;AAAAAAAAAAAAAC4CAABkcnMvZTJvRG9jLnhtbFBLAQItABQABgAIAAAAIQAimFTy3gAAAAkBAAAP&#10;AAAAAAAAAAAAAAAAAAkFAABkcnMvZG93bnJldi54bWxQSwUGAAAAAAQABADzAAAAFAYAAAAA&#10;" filled="f" stroked="f">
          <v:textbox style="mso-next-textbox:#Text Box 215;mso-fit-shape-to-text:t" inset="0,0,0,0">
            <w:txbxContent>
              <w:p w:rsidR="00D77816" w:rsidRPr="000C2131" w:rsidRDefault="00D77816"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w:r>
    <w:r>
      <w:rPr>
        <w:noProof/>
        <w:lang w:eastAsia="zh-TW"/>
      </w:rPr>
      <w:pict>
        <v:polyline id="Freeform 216" o:spid="_x0000_s2051"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jaYA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mxiNpgBAAApw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w:r>
    <w:r>
      <w:rPr>
        <w:noProof/>
        <w:lang w:eastAsia="zh-TW"/>
      </w:rPr>
      <w:pict>
        <v:rect id="Rectangle 214" o:spid="_x0000_s2049" style="position:absolute;left:0;text-align:left;margin-left:292.1pt;margin-top:2.8pt;width:135pt;height:8.9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V9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KCN5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nT9V9fwIAAP4E&#10;AAAOAAAAAAAAAAAAAAAAAC4CAABkcnMvZTJvRG9jLnhtbFBLAQItABQABgAIAAAAIQCQLwj72wAA&#10;AAgBAAAPAAAAAAAAAAAAAAAAANkEAABkcnMvZG93bnJldi54bWxQSwUGAAAAAAQABADzAAAA4QUA&#10;AAAA&#10;" fillcolor="silver"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Default="00D77816">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2A7517" w:rsidRDefault="00D7781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0016" behindDoc="1" locked="0" layoutInCell="1" allowOverlap="1" wp14:anchorId="38C53DC2" wp14:editId="01DF1DB6">
              <wp:simplePos x="0" y="0"/>
              <wp:positionH relativeFrom="column">
                <wp:posOffset>3769360</wp:posOffset>
              </wp:positionH>
              <wp:positionV relativeFrom="paragraph">
                <wp:posOffset>-50165</wp:posOffset>
              </wp:positionV>
              <wp:extent cx="1590040" cy="265430"/>
              <wp:effectExtent l="0" t="0" r="3175" b="381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16" w:rsidRPr="000C2131" w:rsidRDefault="00D7781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JqsQIAALI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HJMmqxAgAAsgUAAA4A&#10;AAAAAAAAAAAAAAAALgIAAGRycy9lMm9Eb2MueG1sUEsBAi0AFAAGAAgAAAAhACKYVPLeAAAACQEA&#10;AA8AAAAAAAAAAAAAAAAACwUAAGRycy9kb3ducmV2LnhtbFBLBQYAAAAABAAEAPMAAAAWBgAAAAA=&#10;" filled="f" stroked="f">
              <v:textbox style="mso-fit-shape-to-text:t" inset="0,0,0,0">
                <w:txbxContent>
                  <w:p w:rsidR="00D77816" w:rsidRPr="000C2131" w:rsidRDefault="00D7781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6783879C" wp14:editId="3BF66A3B">
              <wp:simplePos x="0" y="0"/>
              <wp:positionH relativeFrom="column">
                <wp:posOffset>-1270</wp:posOffset>
              </wp:positionH>
              <wp:positionV relativeFrom="paragraph">
                <wp:posOffset>-78740</wp:posOffset>
              </wp:positionV>
              <wp:extent cx="3707130" cy="338455"/>
              <wp:effectExtent l="8255" t="35560" r="8890" b="35560"/>
              <wp:wrapNone/>
              <wp:docPr id="2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Ij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PZMUiN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77561BE4" wp14:editId="3D78FE74">
              <wp:simplePos x="0" y="0"/>
              <wp:positionH relativeFrom="column">
                <wp:posOffset>3709670</wp:posOffset>
              </wp:positionH>
              <wp:positionV relativeFrom="paragraph">
                <wp:posOffset>35560</wp:posOffset>
              </wp:positionV>
              <wp:extent cx="1714500" cy="113665"/>
              <wp:effectExtent l="4445" t="0" r="0" b="3175"/>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B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g/eXB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2A7517" w:rsidRDefault="00D7781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7968" behindDoc="1" locked="0" layoutInCell="1" allowOverlap="1" wp14:anchorId="65C66EF2" wp14:editId="089B2CB5">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440ED9B8" wp14:editId="08C34A01">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16" w:rsidRPr="000C2131" w:rsidRDefault="00D77816" w:rsidP="00F2580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29"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rsidR="00D77816" w:rsidRPr="000C2131" w:rsidRDefault="00D77816" w:rsidP="00F2580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46FAB9E4" wp14:editId="1BBA3C24">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J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FbgT4mJAgAA+gQAAA4AAAAAAAAAAAAAAAAALgIAAGRycy9lMm9Eb2MueG1sUEsBAi0AFAAGAAgA&#10;AAAhADYPLaXcAAAACAEAAA8AAAAAAAAAAAAAAAAA4wQAAGRycy9kb3ducmV2LnhtbFBLBQYAAAAA&#10;BAAEAPMAAADs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816" w:rsidRPr="002A7517" w:rsidRDefault="00D7781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3872" behindDoc="1" locked="0" layoutInCell="1" allowOverlap="1" wp14:anchorId="52A20286" wp14:editId="2C47B987">
              <wp:simplePos x="0" y="0"/>
              <wp:positionH relativeFrom="column">
                <wp:posOffset>3769360</wp:posOffset>
              </wp:positionH>
              <wp:positionV relativeFrom="paragraph">
                <wp:posOffset>-50165</wp:posOffset>
              </wp:positionV>
              <wp:extent cx="1590040" cy="265430"/>
              <wp:effectExtent l="0" t="0" r="3175" b="381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816" w:rsidRPr="000C2131" w:rsidRDefault="00D7781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8sg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0iQ8sgIAALIFAAAO&#10;AAAAAAAAAAAAAAAAAC4CAABkcnMvZTJvRG9jLnhtbFBLAQItABQABgAIAAAAIQAimFTy3gAAAAkB&#10;AAAPAAAAAAAAAAAAAAAAAAwFAABkcnMvZG93bnJldi54bWxQSwUGAAAAAAQABADzAAAAFwYAAAAA&#10;" filled="f" stroked="f">
              <v:textbox style="mso-fit-shape-to-text:t" inset="0,0,0,0">
                <w:txbxContent>
                  <w:p w:rsidR="00D77816" w:rsidRPr="000C2131" w:rsidRDefault="00D7781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6A54AA1" wp14:editId="1E2CF37C">
              <wp:simplePos x="0" y="0"/>
              <wp:positionH relativeFrom="column">
                <wp:posOffset>-1270</wp:posOffset>
              </wp:positionH>
              <wp:positionV relativeFrom="paragraph">
                <wp:posOffset>-78740</wp:posOffset>
              </wp:positionV>
              <wp:extent cx="3707130" cy="338455"/>
              <wp:effectExtent l="8255" t="35560" r="8890" b="35560"/>
              <wp:wrapNone/>
              <wp:docPr id="2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rg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lL0z6HXS4B96T8rVKj7TzL/W8OEfzKDLxowZHv4&#10;XRZAw/eDND55KlWL/wS15Mm4/vnoevE0kBx+DJNFQkMwIYe5MExZFOHa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v4Erg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D858C3A" wp14:editId="47615F0B">
              <wp:simplePos x="0" y="0"/>
              <wp:positionH relativeFrom="column">
                <wp:posOffset>3709670</wp:posOffset>
              </wp:positionH>
              <wp:positionV relativeFrom="paragraph">
                <wp:posOffset>35560</wp:posOffset>
              </wp:positionV>
              <wp:extent cx="1714500" cy="113665"/>
              <wp:effectExtent l="4445" t="0" r="0" b="317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Qm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44VC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FA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866F71"/>
    <w:multiLevelType w:val="hybridMultilevel"/>
    <w:tmpl w:val="31C0111C"/>
    <w:lvl w:ilvl="0" w:tplc="BA0E4564">
      <w:start w:val="1"/>
      <w:numFmt w:val="decimal"/>
      <w:lvlText w:val="(%1)"/>
      <w:lvlJc w:val="left"/>
      <w:pPr>
        <w:ind w:left="4440" w:hanging="60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2">
    <w:nsid w:val="08B36B06"/>
    <w:multiLevelType w:val="hybridMultilevel"/>
    <w:tmpl w:val="C1AC7564"/>
    <w:lvl w:ilvl="0" w:tplc="B6BAA7D8">
      <w:start w:val="1"/>
      <w:numFmt w:val="decimal"/>
      <w:lvlText w:val="（%1）"/>
      <w:lvlJc w:val="left"/>
      <w:pPr>
        <w:ind w:left="2520" w:hanging="60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3">
    <w:nsid w:val="08C1105F"/>
    <w:multiLevelType w:val="multilevel"/>
    <w:tmpl w:val="9EBE4760"/>
    <w:lvl w:ilvl="0">
      <w:start w:val="1"/>
      <w:numFmt w:val="decimal"/>
      <w:lvlText w:val="（%1）"/>
      <w:lvlJc w:val="left"/>
      <w:pPr>
        <w:ind w:left="390" w:hanging="39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E0A42A0"/>
    <w:multiLevelType w:val="hybridMultilevel"/>
    <w:tmpl w:val="290CF634"/>
    <w:lvl w:ilvl="0" w:tplc="5CA485BE">
      <w:start w:val="1"/>
      <w:numFmt w:val="decimal"/>
      <w:lvlText w:val="(%1)"/>
      <w:lvlJc w:val="left"/>
      <w:pPr>
        <w:ind w:left="417" w:hanging="360"/>
      </w:pPr>
      <w:rPr>
        <w:rFonts w:ascii="Times New Roman" w:hAnsi="Times New Roman" w:cs="Times New Roman"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5">
    <w:nsid w:val="1F3F5C20"/>
    <w:multiLevelType w:val="hybridMultilevel"/>
    <w:tmpl w:val="24D082B2"/>
    <w:lvl w:ilvl="0" w:tplc="B25CE62C">
      <w:start w:val="1"/>
      <w:numFmt w:val="decimalFullWidth"/>
      <w:lvlText w:val="%1、"/>
      <w:lvlJc w:val="left"/>
      <w:pPr>
        <w:ind w:left="1440" w:hanging="480"/>
      </w:pPr>
      <w:rPr>
        <w:rFonts w:hint="eastAsia"/>
      </w:rPr>
    </w:lvl>
    <w:lvl w:ilvl="1" w:tplc="7C1E0B10">
      <w:start w:val="1"/>
      <w:numFmt w:val="decimal"/>
      <w:lvlText w:val="（%2）"/>
      <w:lvlJc w:val="left"/>
      <w:pPr>
        <w:ind w:left="1920" w:hanging="480"/>
      </w:pPr>
      <w:rPr>
        <w:rFonts w:ascii="Times New Roman" w:hint="default"/>
        <w:color w:val="auto"/>
      </w:r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nsid w:val="1FEC4724"/>
    <w:multiLevelType w:val="hybridMultilevel"/>
    <w:tmpl w:val="1C6CAA6C"/>
    <w:lvl w:ilvl="0" w:tplc="C1AA1FBE">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
    <w:nsid w:val="21212A6B"/>
    <w:multiLevelType w:val="hybridMultilevel"/>
    <w:tmpl w:val="3BB2A0C6"/>
    <w:lvl w:ilvl="0" w:tplc="406AB758">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8">
    <w:nsid w:val="226372AD"/>
    <w:multiLevelType w:val="hybridMultilevel"/>
    <w:tmpl w:val="383223F4"/>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37627C1"/>
    <w:multiLevelType w:val="hybridMultilevel"/>
    <w:tmpl w:val="EF2AD9C0"/>
    <w:lvl w:ilvl="0" w:tplc="B6BAA7D8">
      <w:start w:val="1"/>
      <w:numFmt w:val="decimal"/>
      <w:lvlText w:val="（%1）"/>
      <w:lvlJc w:val="left"/>
      <w:pPr>
        <w:ind w:left="3372" w:hanging="890"/>
      </w:pPr>
      <w:rPr>
        <w:rFonts w:hint="default"/>
      </w:rPr>
    </w:lvl>
    <w:lvl w:ilvl="1" w:tplc="04090011">
      <w:start w:val="1"/>
      <w:numFmt w:val="upperLetter"/>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37C72C3"/>
    <w:multiLevelType w:val="hybridMultilevel"/>
    <w:tmpl w:val="F7F0535E"/>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43F3B38"/>
    <w:multiLevelType w:val="hybridMultilevel"/>
    <w:tmpl w:val="2D325F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5D92E9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62627B6"/>
    <w:multiLevelType w:val="hybridMultilevel"/>
    <w:tmpl w:val="6DF81DE4"/>
    <w:lvl w:ilvl="0" w:tplc="46EC3F4C">
      <w:start w:val="1"/>
      <w:numFmt w:val="lowerLetter"/>
      <w:lvlText w:val="(%1)"/>
      <w:lvlJc w:val="left"/>
      <w:pPr>
        <w:ind w:left="2576" w:hanging="820"/>
      </w:pPr>
      <w:rPr>
        <w:rFonts w:hint="eastAsia"/>
        <w:color w:val="auto"/>
      </w:rPr>
    </w:lvl>
    <w:lvl w:ilvl="1" w:tplc="923C9B86">
      <w:start w:val="1"/>
      <w:numFmt w:val="decimal"/>
      <w:lvlText w:val="（%2）"/>
      <w:lvlJc w:val="left"/>
      <w:pPr>
        <w:ind w:left="2936" w:hanging="760"/>
      </w:pPr>
      <w:rPr>
        <w:rFonts w:hint="eastAsia"/>
      </w:rPr>
    </w:lvl>
    <w:lvl w:ilvl="2" w:tplc="04090011" w:tentative="1">
      <w:start w:val="1"/>
      <w:numFmt w:val="decimalEnclosedCircle"/>
      <w:lvlText w:val="%3"/>
      <w:lvlJc w:val="left"/>
      <w:pPr>
        <w:ind w:left="3016" w:hanging="420"/>
      </w:pPr>
    </w:lvl>
    <w:lvl w:ilvl="3" w:tplc="0409000F" w:tentative="1">
      <w:start w:val="1"/>
      <w:numFmt w:val="decimal"/>
      <w:lvlText w:val="%4."/>
      <w:lvlJc w:val="left"/>
      <w:pPr>
        <w:ind w:left="3436" w:hanging="420"/>
      </w:pPr>
    </w:lvl>
    <w:lvl w:ilvl="4" w:tplc="04090017" w:tentative="1">
      <w:start w:val="1"/>
      <w:numFmt w:val="aiueoFullWidth"/>
      <w:lvlText w:val="(%5)"/>
      <w:lvlJc w:val="left"/>
      <w:pPr>
        <w:ind w:left="3856" w:hanging="420"/>
      </w:pPr>
    </w:lvl>
    <w:lvl w:ilvl="5" w:tplc="04090011" w:tentative="1">
      <w:start w:val="1"/>
      <w:numFmt w:val="decimalEnclosedCircle"/>
      <w:lvlText w:val="%6"/>
      <w:lvlJc w:val="left"/>
      <w:pPr>
        <w:ind w:left="4276" w:hanging="420"/>
      </w:pPr>
    </w:lvl>
    <w:lvl w:ilvl="6" w:tplc="0409000F" w:tentative="1">
      <w:start w:val="1"/>
      <w:numFmt w:val="decimal"/>
      <w:lvlText w:val="%7."/>
      <w:lvlJc w:val="left"/>
      <w:pPr>
        <w:ind w:left="4696" w:hanging="420"/>
      </w:pPr>
    </w:lvl>
    <w:lvl w:ilvl="7" w:tplc="04090017" w:tentative="1">
      <w:start w:val="1"/>
      <w:numFmt w:val="aiueoFullWidth"/>
      <w:lvlText w:val="(%8)"/>
      <w:lvlJc w:val="left"/>
      <w:pPr>
        <w:ind w:left="5116" w:hanging="420"/>
      </w:pPr>
    </w:lvl>
    <w:lvl w:ilvl="8" w:tplc="04090011" w:tentative="1">
      <w:start w:val="1"/>
      <w:numFmt w:val="decimalEnclosedCircle"/>
      <w:lvlText w:val="%9"/>
      <w:lvlJc w:val="left"/>
      <w:pPr>
        <w:ind w:left="5536" w:hanging="420"/>
      </w:pPr>
    </w:lvl>
  </w:abstractNum>
  <w:abstractNum w:abstractNumId="14">
    <w:nsid w:val="278B4C68"/>
    <w:multiLevelType w:val="hybridMultilevel"/>
    <w:tmpl w:val="57B2A9B2"/>
    <w:lvl w:ilvl="0" w:tplc="C33C6BB4">
      <w:start w:val="1"/>
      <w:numFmt w:val="decimalFullWidth"/>
      <w:lvlText w:val="%1、"/>
      <w:lvlJc w:val="left"/>
      <w:pPr>
        <w:ind w:left="1442" w:hanging="480"/>
      </w:pPr>
      <w:rPr>
        <w:rFonts w:hint="default"/>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15">
    <w:nsid w:val="28822ED9"/>
    <w:multiLevelType w:val="hybridMultilevel"/>
    <w:tmpl w:val="F932A91A"/>
    <w:lvl w:ilvl="0" w:tplc="2C58830C">
      <w:start w:val="1"/>
      <w:numFmt w:val="taiwaneseCountingThousand"/>
      <w:lvlText w:val="（%1）"/>
      <w:lvlJc w:val="left"/>
      <w:pPr>
        <w:tabs>
          <w:tab w:val="num" w:pos="-347"/>
        </w:tabs>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FB164A9"/>
    <w:multiLevelType w:val="hybridMultilevel"/>
    <w:tmpl w:val="BD087656"/>
    <w:lvl w:ilvl="0" w:tplc="B6BAA7D8">
      <w:start w:val="1"/>
      <w:numFmt w:val="decimal"/>
      <w:lvlText w:val="（%1）"/>
      <w:lvlJc w:val="left"/>
      <w:pPr>
        <w:ind w:left="3372" w:hanging="8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6B02FFE"/>
    <w:multiLevelType w:val="hybridMultilevel"/>
    <w:tmpl w:val="6C5C9720"/>
    <w:lvl w:ilvl="0" w:tplc="B6BAA7D8">
      <w:start w:val="1"/>
      <w:numFmt w:val="decimal"/>
      <w:lvlText w:val="（%1）"/>
      <w:lvlJc w:val="left"/>
      <w:pPr>
        <w:ind w:left="2520" w:hanging="60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18">
    <w:nsid w:val="3D0A73D5"/>
    <w:multiLevelType w:val="hybridMultilevel"/>
    <w:tmpl w:val="71240E90"/>
    <w:lvl w:ilvl="0" w:tplc="B6BAA7D8">
      <w:start w:val="1"/>
      <w:numFmt w:val="decimal"/>
      <w:lvlText w:val="（%1）"/>
      <w:lvlJc w:val="left"/>
      <w:pPr>
        <w:ind w:left="3372" w:hanging="8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E3B0BA6"/>
    <w:multiLevelType w:val="hybridMultilevel"/>
    <w:tmpl w:val="34C27E34"/>
    <w:lvl w:ilvl="0" w:tplc="0409000F">
      <w:start w:val="1"/>
      <w:numFmt w:val="decimal"/>
      <w:lvlText w:val="%1."/>
      <w:lvlJc w:val="left"/>
      <w:pPr>
        <w:ind w:left="480" w:hanging="480"/>
      </w:pPr>
      <w:rPr>
        <w:rFonts w:hint="eastAsia"/>
      </w:rPr>
    </w:lvl>
    <w:lvl w:ilvl="1" w:tplc="839C93A8">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57D0B35"/>
    <w:multiLevelType w:val="hybridMultilevel"/>
    <w:tmpl w:val="C57E2A5C"/>
    <w:lvl w:ilvl="0" w:tplc="04090011">
      <w:start w:val="1"/>
      <w:numFmt w:val="upperLetter"/>
      <w:lvlText w:val="%1."/>
      <w:lvlJc w:val="left"/>
      <w:pPr>
        <w:ind w:left="2422" w:hanging="360"/>
      </w:pPr>
      <w:rPr>
        <w:rFonts w:hint="default"/>
      </w:rPr>
    </w:lvl>
    <w:lvl w:ilvl="1" w:tplc="B6BAA7D8">
      <w:start w:val="1"/>
      <w:numFmt w:val="decimal"/>
      <w:lvlText w:val="（%2）"/>
      <w:lvlJc w:val="left"/>
      <w:pPr>
        <w:ind w:left="3372" w:hanging="890"/>
      </w:pPr>
      <w:rPr>
        <w:rFonts w:hint="default"/>
      </w:rPr>
    </w:lvl>
    <w:lvl w:ilvl="2" w:tplc="04090011" w:tentative="1">
      <w:start w:val="1"/>
      <w:numFmt w:val="decimalEnclosedCircle"/>
      <w:lvlText w:val="%3"/>
      <w:lvlJc w:val="left"/>
      <w:pPr>
        <w:ind w:left="3322" w:hanging="420"/>
      </w:pPr>
    </w:lvl>
    <w:lvl w:ilvl="3" w:tplc="0409000F" w:tentative="1">
      <w:start w:val="1"/>
      <w:numFmt w:val="decimal"/>
      <w:lvlText w:val="%4."/>
      <w:lvlJc w:val="left"/>
      <w:pPr>
        <w:ind w:left="3742" w:hanging="420"/>
      </w:pPr>
    </w:lvl>
    <w:lvl w:ilvl="4" w:tplc="04090017" w:tentative="1">
      <w:start w:val="1"/>
      <w:numFmt w:val="aiueoFullWidth"/>
      <w:lvlText w:val="(%5)"/>
      <w:lvlJc w:val="left"/>
      <w:pPr>
        <w:ind w:left="4162" w:hanging="420"/>
      </w:pPr>
    </w:lvl>
    <w:lvl w:ilvl="5" w:tplc="04090011" w:tentative="1">
      <w:start w:val="1"/>
      <w:numFmt w:val="decimalEnclosedCircle"/>
      <w:lvlText w:val="%6"/>
      <w:lvlJc w:val="left"/>
      <w:pPr>
        <w:ind w:left="4582" w:hanging="420"/>
      </w:pPr>
    </w:lvl>
    <w:lvl w:ilvl="6" w:tplc="0409000F" w:tentative="1">
      <w:start w:val="1"/>
      <w:numFmt w:val="decimal"/>
      <w:lvlText w:val="%7."/>
      <w:lvlJc w:val="left"/>
      <w:pPr>
        <w:ind w:left="5002" w:hanging="420"/>
      </w:pPr>
    </w:lvl>
    <w:lvl w:ilvl="7" w:tplc="04090017" w:tentative="1">
      <w:start w:val="1"/>
      <w:numFmt w:val="aiueoFullWidth"/>
      <w:lvlText w:val="(%8)"/>
      <w:lvlJc w:val="left"/>
      <w:pPr>
        <w:ind w:left="5422" w:hanging="420"/>
      </w:pPr>
    </w:lvl>
    <w:lvl w:ilvl="8" w:tplc="04090011" w:tentative="1">
      <w:start w:val="1"/>
      <w:numFmt w:val="decimalEnclosedCircle"/>
      <w:lvlText w:val="%9"/>
      <w:lvlJc w:val="left"/>
      <w:pPr>
        <w:ind w:left="5842" w:hanging="420"/>
      </w:pPr>
    </w:lvl>
  </w:abstractNum>
  <w:abstractNum w:abstractNumId="21">
    <w:nsid w:val="4CE2487E"/>
    <w:multiLevelType w:val="hybridMultilevel"/>
    <w:tmpl w:val="57CED394"/>
    <w:lvl w:ilvl="0" w:tplc="5D2A879E">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2">
    <w:nsid w:val="4EB363E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23">
    <w:nsid w:val="4F4C543C"/>
    <w:multiLevelType w:val="hybridMultilevel"/>
    <w:tmpl w:val="ABCC59C4"/>
    <w:lvl w:ilvl="0" w:tplc="04090015">
      <w:start w:val="1"/>
      <w:numFmt w:val="taiwaneseCountingThousand"/>
      <w:lvlText w:val="%1、"/>
      <w:lvlJc w:val="left"/>
      <w:pPr>
        <w:ind w:left="960" w:hanging="480"/>
      </w:pPr>
    </w:lvl>
    <w:lvl w:ilvl="1" w:tplc="906860BA">
      <w:start w:val="1"/>
      <w:numFmt w:val="taiwaneseCountingThousand"/>
      <w:lvlText w:val="（%2）"/>
      <w:lvlJc w:val="left"/>
      <w:pPr>
        <w:ind w:left="1440" w:hanging="480"/>
      </w:pPr>
      <w:rPr>
        <w:rFonts w:hint="eastAsia"/>
      </w:rPr>
    </w:lvl>
    <w:lvl w:ilvl="2" w:tplc="B25CE62C">
      <w:start w:val="1"/>
      <w:numFmt w:val="decimalFullWidth"/>
      <w:lvlText w:val="%3、"/>
      <w:lvlJc w:val="left"/>
      <w:pPr>
        <w:ind w:left="2460" w:hanging="102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54B72D1B"/>
    <w:multiLevelType w:val="hybridMultilevel"/>
    <w:tmpl w:val="D4ECF486"/>
    <w:lvl w:ilvl="0" w:tplc="04090011">
      <w:start w:val="1"/>
      <w:numFmt w:val="upperLetter"/>
      <w:lvlText w:val="%1."/>
      <w:lvlJc w:val="left"/>
      <w:pPr>
        <w:ind w:left="2422" w:hanging="360"/>
      </w:pPr>
      <w:rPr>
        <w:rFonts w:hint="default"/>
      </w:rPr>
    </w:lvl>
    <w:lvl w:ilvl="1" w:tplc="B6BAA7D8">
      <w:start w:val="1"/>
      <w:numFmt w:val="decimal"/>
      <w:lvlText w:val="（%2）"/>
      <w:lvlJc w:val="left"/>
      <w:pPr>
        <w:ind w:left="3362" w:hanging="880"/>
      </w:pPr>
      <w:rPr>
        <w:rFonts w:hint="default"/>
      </w:rPr>
    </w:lvl>
    <w:lvl w:ilvl="2" w:tplc="04090011" w:tentative="1">
      <w:start w:val="1"/>
      <w:numFmt w:val="decimalEnclosedCircle"/>
      <w:lvlText w:val="%3"/>
      <w:lvlJc w:val="left"/>
      <w:pPr>
        <w:ind w:left="3322" w:hanging="420"/>
      </w:pPr>
    </w:lvl>
    <w:lvl w:ilvl="3" w:tplc="0409000F" w:tentative="1">
      <w:start w:val="1"/>
      <w:numFmt w:val="decimal"/>
      <w:lvlText w:val="%4."/>
      <w:lvlJc w:val="left"/>
      <w:pPr>
        <w:ind w:left="3742" w:hanging="420"/>
      </w:pPr>
    </w:lvl>
    <w:lvl w:ilvl="4" w:tplc="04090017" w:tentative="1">
      <w:start w:val="1"/>
      <w:numFmt w:val="aiueoFullWidth"/>
      <w:lvlText w:val="(%5)"/>
      <w:lvlJc w:val="left"/>
      <w:pPr>
        <w:ind w:left="4162" w:hanging="420"/>
      </w:pPr>
    </w:lvl>
    <w:lvl w:ilvl="5" w:tplc="04090011" w:tentative="1">
      <w:start w:val="1"/>
      <w:numFmt w:val="decimalEnclosedCircle"/>
      <w:lvlText w:val="%6"/>
      <w:lvlJc w:val="left"/>
      <w:pPr>
        <w:ind w:left="4582" w:hanging="420"/>
      </w:pPr>
    </w:lvl>
    <w:lvl w:ilvl="6" w:tplc="0409000F" w:tentative="1">
      <w:start w:val="1"/>
      <w:numFmt w:val="decimal"/>
      <w:lvlText w:val="%7."/>
      <w:lvlJc w:val="left"/>
      <w:pPr>
        <w:ind w:left="5002" w:hanging="420"/>
      </w:pPr>
    </w:lvl>
    <w:lvl w:ilvl="7" w:tplc="04090017" w:tentative="1">
      <w:start w:val="1"/>
      <w:numFmt w:val="aiueoFullWidth"/>
      <w:lvlText w:val="(%8)"/>
      <w:lvlJc w:val="left"/>
      <w:pPr>
        <w:ind w:left="5422" w:hanging="420"/>
      </w:pPr>
    </w:lvl>
    <w:lvl w:ilvl="8" w:tplc="04090011" w:tentative="1">
      <w:start w:val="1"/>
      <w:numFmt w:val="decimalEnclosedCircle"/>
      <w:lvlText w:val="%9"/>
      <w:lvlJc w:val="left"/>
      <w:pPr>
        <w:ind w:left="5842" w:hanging="420"/>
      </w:pPr>
    </w:lvl>
  </w:abstractNum>
  <w:abstractNum w:abstractNumId="25">
    <w:nsid w:val="574A7DD5"/>
    <w:multiLevelType w:val="hybridMultilevel"/>
    <w:tmpl w:val="99C4788E"/>
    <w:lvl w:ilvl="0" w:tplc="04090011">
      <w:start w:val="1"/>
      <w:numFmt w:val="upperLetter"/>
      <w:lvlText w:val="%1."/>
      <w:lvlJc w:val="left"/>
      <w:pPr>
        <w:ind w:left="2422" w:hanging="360"/>
      </w:pPr>
      <w:rPr>
        <w:rFonts w:hint="default"/>
      </w:rPr>
    </w:lvl>
    <w:lvl w:ilvl="1" w:tplc="04090017" w:tentative="1">
      <w:start w:val="1"/>
      <w:numFmt w:val="aiueoFullWidth"/>
      <w:lvlText w:val="(%2)"/>
      <w:lvlJc w:val="left"/>
      <w:pPr>
        <w:ind w:left="2902" w:hanging="420"/>
      </w:pPr>
    </w:lvl>
    <w:lvl w:ilvl="2" w:tplc="04090011" w:tentative="1">
      <w:start w:val="1"/>
      <w:numFmt w:val="decimalEnclosedCircle"/>
      <w:lvlText w:val="%3"/>
      <w:lvlJc w:val="left"/>
      <w:pPr>
        <w:ind w:left="3322" w:hanging="420"/>
      </w:pPr>
    </w:lvl>
    <w:lvl w:ilvl="3" w:tplc="0409000F" w:tentative="1">
      <w:start w:val="1"/>
      <w:numFmt w:val="decimal"/>
      <w:lvlText w:val="%4."/>
      <w:lvlJc w:val="left"/>
      <w:pPr>
        <w:ind w:left="3742" w:hanging="420"/>
      </w:pPr>
    </w:lvl>
    <w:lvl w:ilvl="4" w:tplc="04090017" w:tentative="1">
      <w:start w:val="1"/>
      <w:numFmt w:val="aiueoFullWidth"/>
      <w:lvlText w:val="(%5)"/>
      <w:lvlJc w:val="left"/>
      <w:pPr>
        <w:ind w:left="4162" w:hanging="420"/>
      </w:pPr>
    </w:lvl>
    <w:lvl w:ilvl="5" w:tplc="04090011" w:tentative="1">
      <w:start w:val="1"/>
      <w:numFmt w:val="decimalEnclosedCircle"/>
      <w:lvlText w:val="%6"/>
      <w:lvlJc w:val="left"/>
      <w:pPr>
        <w:ind w:left="4582" w:hanging="420"/>
      </w:pPr>
    </w:lvl>
    <w:lvl w:ilvl="6" w:tplc="0409000F" w:tentative="1">
      <w:start w:val="1"/>
      <w:numFmt w:val="decimal"/>
      <w:lvlText w:val="%7."/>
      <w:lvlJc w:val="left"/>
      <w:pPr>
        <w:ind w:left="5002" w:hanging="420"/>
      </w:pPr>
    </w:lvl>
    <w:lvl w:ilvl="7" w:tplc="04090017" w:tentative="1">
      <w:start w:val="1"/>
      <w:numFmt w:val="aiueoFullWidth"/>
      <w:lvlText w:val="(%8)"/>
      <w:lvlJc w:val="left"/>
      <w:pPr>
        <w:ind w:left="5422" w:hanging="420"/>
      </w:pPr>
    </w:lvl>
    <w:lvl w:ilvl="8" w:tplc="04090011" w:tentative="1">
      <w:start w:val="1"/>
      <w:numFmt w:val="decimalEnclosedCircle"/>
      <w:lvlText w:val="%9"/>
      <w:lvlJc w:val="left"/>
      <w:pPr>
        <w:ind w:left="5842" w:hanging="420"/>
      </w:pPr>
    </w:lvl>
  </w:abstractNum>
  <w:abstractNum w:abstractNumId="26">
    <w:nsid w:val="57DC4D73"/>
    <w:multiLevelType w:val="hybridMultilevel"/>
    <w:tmpl w:val="EBCCA066"/>
    <w:lvl w:ilvl="0" w:tplc="A15858A6">
      <w:start w:val="1"/>
      <w:numFmt w:val="decimal"/>
      <w:lvlText w:val="(%1)"/>
      <w:lvlJc w:val="left"/>
      <w:pPr>
        <w:ind w:left="4920" w:hanging="108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27">
    <w:nsid w:val="5C405893"/>
    <w:multiLevelType w:val="hybridMultilevel"/>
    <w:tmpl w:val="EAC4F8CA"/>
    <w:lvl w:ilvl="0" w:tplc="C33C6BB4">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65496DB8"/>
    <w:multiLevelType w:val="hybridMultilevel"/>
    <w:tmpl w:val="316E9136"/>
    <w:lvl w:ilvl="0" w:tplc="04090011">
      <w:start w:val="1"/>
      <w:numFmt w:val="upperLetter"/>
      <w:lvlText w:val="%1."/>
      <w:lvlJc w:val="left"/>
      <w:pPr>
        <w:ind w:left="3000" w:hanging="1080"/>
      </w:pPr>
      <w:rPr>
        <w:rFonts w:hint="default"/>
      </w:rPr>
    </w:lvl>
    <w:lvl w:ilvl="1" w:tplc="923C9B86">
      <w:start w:val="1"/>
      <w:numFmt w:val="decimal"/>
      <w:lvlText w:val="（%2）"/>
      <w:lvlJc w:val="left"/>
      <w:pPr>
        <w:ind w:left="3420" w:hanging="1080"/>
      </w:pPr>
      <w:rPr>
        <w:rFonts w:hint="eastAsia"/>
      </w:r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29">
    <w:nsid w:val="685F45F7"/>
    <w:multiLevelType w:val="hybridMultilevel"/>
    <w:tmpl w:val="36280086"/>
    <w:lvl w:ilvl="0" w:tplc="B6BAA7D8">
      <w:start w:val="1"/>
      <w:numFmt w:val="decimal"/>
      <w:lvlText w:val="（%1）"/>
      <w:lvlJc w:val="left"/>
      <w:pPr>
        <w:ind w:left="3372" w:hanging="8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AA21064"/>
    <w:multiLevelType w:val="hybridMultilevel"/>
    <w:tmpl w:val="A364B608"/>
    <w:lvl w:ilvl="0" w:tplc="7AC44118">
      <w:start w:val="1"/>
      <w:numFmt w:val="decimalEnclosedCircle"/>
      <w:lvlText w:val="%1"/>
      <w:lvlJc w:val="left"/>
      <w:pPr>
        <w:ind w:left="2422" w:hanging="360"/>
      </w:pPr>
      <w:rPr>
        <w:rFonts w:eastAsia="MS Mincho" w:hint="default"/>
      </w:rPr>
    </w:lvl>
    <w:lvl w:ilvl="1" w:tplc="04090017" w:tentative="1">
      <w:start w:val="1"/>
      <w:numFmt w:val="aiueoFullWidth"/>
      <w:lvlText w:val="(%2)"/>
      <w:lvlJc w:val="left"/>
      <w:pPr>
        <w:ind w:left="2902" w:hanging="420"/>
      </w:pPr>
    </w:lvl>
    <w:lvl w:ilvl="2" w:tplc="04090011" w:tentative="1">
      <w:start w:val="1"/>
      <w:numFmt w:val="decimalEnclosedCircle"/>
      <w:lvlText w:val="%3"/>
      <w:lvlJc w:val="left"/>
      <w:pPr>
        <w:ind w:left="3322" w:hanging="420"/>
      </w:pPr>
    </w:lvl>
    <w:lvl w:ilvl="3" w:tplc="0409000F" w:tentative="1">
      <w:start w:val="1"/>
      <w:numFmt w:val="decimal"/>
      <w:lvlText w:val="%4."/>
      <w:lvlJc w:val="left"/>
      <w:pPr>
        <w:ind w:left="3742" w:hanging="420"/>
      </w:pPr>
    </w:lvl>
    <w:lvl w:ilvl="4" w:tplc="04090017" w:tentative="1">
      <w:start w:val="1"/>
      <w:numFmt w:val="aiueoFullWidth"/>
      <w:lvlText w:val="(%5)"/>
      <w:lvlJc w:val="left"/>
      <w:pPr>
        <w:ind w:left="4162" w:hanging="420"/>
      </w:pPr>
    </w:lvl>
    <w:lvl w:ilvl="5" w:tplc="04090011" w:tentative="1">
      <w:start w:val="1"/>
      <w:numFmt w:val="decimalEnclosedCircle"/>
      <w:lvlText w:val="%6"/>
      <w:lvlJc w:val="left"/>
      <w:pPr>
        <w:ind w:left="4582" w:hanging="420"/>
      </w:pPr>
    </w:lvl>
    <w:lvl w:ilvl="6" w:tplc="0409000F" w:tentative="1">
      <w:start w:val="1"/>
      <w:numFmt w:val="decimal"/>
      <w:lvlText w:val="%7."/>
      <w:lvlJc w:val="left"/>
      <w:pPr>
        <w:ind w:left="5002" w:hanging="420"/>
      </w:pPr>
    </w:lvl>
    <w:lvl w:ilvl="7" w:tplc="04090017" w:tentative="1">
      <w:start w:val="1"/>
      <w:numFmt w:val="aiueoFullWidth"/>
      <w:lvlText w:val="(%8)"/>
      <w:lvlJc w:val="left"/>
      <w:pPr>
        <w:ind w:left="5422" w:hanging="420"/>
      </w:pPr>
    </w:lvl>
    <w:lvl w:ilvl="8" w:tplc="04090011" w:tentative="1">
      <w:start w:val="1"/>
      <w:numFmt w:val="decimalEnclosedCircle"/>
      <w:lvlText w:val="%9"/>
      <w:lvlJc w:val="left"/>
      <w:pPr>
        <w:ind w:left="5842" w:hanging="420"/>
      </w:pPr>
    </w:lvl>
  </w:abstractNum>
  <w:abstractNum w:abstractNumId="31">
    <w:nsid w:val="6ADC44C7"/>
    <w:multiLevelType w:val="hybridMultilevel"/>
    <w:tmpl w:val="FAE24FC8"/>
    <w:lvl w:ilvl="0" w:tplc="B6BAA7D8">
      <w:start w:val="1"/>
      <w:numFmt w:val="decimal"/>
      <w:lvlText w:val="（%1）"/>
      <w:lvlJc w:val="left"/>
      <w:pPr>
        <w:ind w:left="2730" w:hanging="81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32">
    <w:nsid w:val="6F694EF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33">
    <w:nsid w:val="7084490D"/>
    <w:multiLevelType w:val="hybridMultilevel"/>
    <w:tmpl w:val="FCE2129E"/>
    <w:lvl w:ilvl="0" w:tplc="04090011">
      <w:start w:val="1"/>
      <w:numFmt w:val="upperLetter"/>
      <w:lvlText w:val="%1."/>
      <w:lvlJc w:val="left"/>
      <w:pPr>
        <w:ind w:left="2422" w:hanging="360"/>
      </w:pPr>
      <w:rPr>
        <w:rFonts w:hint="default"/>
        <w:lang w:val="x-none"/>
      </w:rPr>
    </w:lvl>
    <w:lvl w:ilvl="1" w:tplc="04090017" w:tentative="1">
      <w:start w:val="1"/>
      <w:numFmt w:val="aiueoFullWidth"/>
      <w:lvlText w:val="(%2)"/>
      <w:lvlJc w:val="left"/>
      <w:pPr>
        <w:ind w:left="2902" w:hanging="420"/>
      </w:pPr>
    </w:lvl>
    <w:lvl w:ilvl="2" w:tplc="04090011" w:tentative="1">
      <w:start w:val="1"/>
      <w:numFmt w:val="decimalEnclosedCircle"/>
      <w:lvlText w:val="%3"/>
      <w:lvlJc w:val="left"/>
      <w:pPr>
        <w:ind w:left="3322" w:hanging="420"/>
      </w:pPr>
    </w:lvl>
    <w:lvl w:ilvl="3" w:tplc="0409000F" w:tentative="1">
      <w:start w:val="1"/>
      <w:numFmt w:val="decimal"/>
      <w:lvlText w:val="%4."/>
      <w:lvlJc w:val="left"/>
      <w:pPr>
        <w:ind w:left="3742" w:hanging="420"/>
      </w:pPr>
    </w:lvl>
    <w:lvl w:ilvl="4" w:tplc="04090017" w:tentative="1">
      <w:start w:val="1"/>
      <w:numFmt w:val="aiueoFullWidth"/>
      <w:lvlText w:val="(%5)"/>
      <w:lvlJc w:val="left"/>
      <w:pPr>
        <w:ind w:left="4162" w:hanging="420"/>
      </w:pPr>
    </w:lvl>
    <w:lvl w:ilvl="5" w:tplc="04090011" w:tentative="1">
      <w:start w:val="1"/>
      <w:numFmt w:val="decimalEnclosedCircle"/>
      <w:lvlText w:val="%6"/>
      <w:lvlJc w:val="left"/>
      <w:pPr>
        <w:ind w:left="4582" w:hanging="420"/>
      </w:pPr>
    </w:lvl>
    <w:lvl w:ilvl="6" w:tplc="0409000F" w:tentative="1">
      <w:start w:val="1"/>
      <w:numFmt w:val="decimal"/>
      <w:lvlText w:val="%7."/>
      <w:lvlJc w:val="left"/>
      <w:pPr>
        <w:ind w:left="5002" w:hanging="420"/>
      </w:pPr>
    </w:lvl>
    <w:lvl w:ilvl="7" w:tplc="04090017" w:tentative="1">
      <w:start w:val="1"/>
      <w:numFmt w:val="aiueoFullWidth"/>
      <w:lvlText w:val="(%8)"/>
      <w:lvlJc w:val="left"/>
      <w:pPr>
        <w:ind w:left="5422" w:hanging="420"/>
      </w:pPr>
    </w:lvl>
    <w:lvl w:ilvl="8" w:tplc="04090011" w:tentative="1">
      <w:start w:val="1"/>
      <w:numFmt w:val="decimalEnclosedCircle"/>
      <w:lvlText w:val="%9"/>
      <w:lvlJc w:val="left"/>
      <w:pPr>
        <w:ind w:left="5842" w:hanging="420"/>
      </w:pPr>
    </w:lvl>
  </w:abstractNum>
  <w:abstractNum w:abstractNumId="34">
    <w:nsid w:val="71AF1FF8"/>
    <w:multiLevelType w:val="hybridMultilevel"/>
    <w:tmpl w:val="D1486D16"/>
    <w:lvl w:ilvl="0" w:tplc="B6BAA7D8">
      <w:start w:val="1"/>
      <w:numFmt w:val="decimal"/>
      <w:lvlText w:val="（%1）"/>
      <w:lvlJc w:val="left"/>
      <w:pPr>
        <w:ind w:left="3000" w:hanging="1080"/>
      </w:pPr>
      <w:rPr>
        <w:rFonts w:hint="default"/>
      </w:rPr>
    </w:lvl>
    <w:lvl w:ilvl="1" w:tplc="04090017" w:tentative="1">
      <w:start w:val="1"/>
      <w:numFmt w:val="aiueoFullWidth"/>
      <w:lvlText w:val="(%2)"/>
      <w:lvlJc w:val="left"/>
      <w:pPr>
        <w:ind w:left="2760" w:hanging="420"/>
      </w:pPr>
    </w:lvl>
    <w:lvl w:ilvl="2" w:tplc="04090011" w:tentative="1">
      <w:start w:val="1"/>
      <w:numFmt w:val="decimalEnclosedCircle"/>
      <w:lvlText w:val="%3"/>
      <w:lvlJc w:val="left"/>
      <w:pPr>
        <w:ind w:left="3180" w:hanging="420"/>
      </w:pPr>
    </w:lvl>
    <w:lvl w:ilvl="3" w:tplc="0409000F" w:tentative="1">
      <w:start w:val="1"/>
      <w:numFmt w:val="decimal"/>
      <w:lvlText w:val="%4."/>
      <w:lvlJc w:val="left"/>
      <w:pPr>
        <w:ind w:left="3600" w:hanging="420"/>
      </w:pPr>
    </w:lvl>
    <w:lvl w:ilvl="4" w:tplc="04090017" w:tentative="1">
      <w:start w:val="1"/>
      <w:numFmt w:val="aiueoFullWidth"/>
      <w:lvlText w:val="(%5)"/>
      <w:lvlJc w:val="left"/>
      <w:pPr>
        <w:ind w:left="4020" w:hanging="420"/>
      </w:pPr>
    </w:lvl>
    <w:lvl w:ilvl="5" w:tplc="04090011" w:tentative="1">
      <w:start w:val="1"/>
      <w:numFmt w:val="decimalEnclosedCircle"/>
      <w:lvlText w:val="%6"/>
      <w:lvlJc w:val="left"/>
      <w:pPr>
        <w:ind w:left="4440" w:hanging="420"/>
      </w:pPr>
    </w:lvl>
    <w:lvl w:ilvl="6" w:tplc="0409000F" w:tentative="1">
      <w:start w:val="1"/>
      <w:numFmt w:val="decimal"/>
      <w:lvlText w:val="%7."/>
      <w:lvlJc w:val="left"/>
      <w:pPr>
        <w:ind w:left="4860" w:hanging="420"/>
      </w:pPr>
    </w:lvl>
    <w:lvl w:ilvl="7" w:tplc="04090017" w:tentative="1">
      <w:start w:val="1"/>
      <w:numFmt w:val="aiueoFullWidth"/>
      <w:lvlText w:val="(%8)"/>
      <w:lvlJc w:val="left"/>
      <w:pPr>
        <w:ind w:left="5280" w:hanging="420"/>
      </w:pPr>
    </w:lvl>
    <w:lvl w:ilvl="8" w:tplc="04090011" w:tentative="1">
      <w:start w:val="1"/>
      <w:numFmt w:val="decimalEnclosedCircle"/>
      <w:lvlText w:val="%9"/>
      <w:lvlJc w:val="left"/>
      <w:pPr>
        <w:ind w:left="5700" w:hanging="420"/>
      </w:pPr>
    </w:lvl>
  </w:abstractNum>
  <w:abstractNum w:abstractNumId="35">
    <w:nsid w:val="723E7E0D"/>
    <w:multiLevelType w:val="hybridMultilevel"/>
    <w:tmpl w:val="108C1C7E"/>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36">
    <w:nsid w:val="7E2F21D5"/>
    <w:multiLevelType w:val="hybridMultilevel"/>
    <w:tmpl w:val="43E2BF4A"/>
    <w:lvl w:ilvl="0" w:tplc="EAC4F262">
      <w:start w:val="1"/>
      <w:numFmt w:val="decimal"/>
      <w:lvlText w:val="（%1）"/>
      <w:lvlJc w:val="left"/>
      <w:pPr>
        <w:ind w:left="777" w:hanging="720"/>
      </w:pPr>
      <w:rPr>
        <w:rFonts w:hint="default"/>
        <w:color w:val="auto"/>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37">
    <w:nsid w:val="7EDD427D"/>
    <w:multiLevelType w:val="hybridMultilevel"/>
    <w:tmpl w:val="2F8A08B2"/>
    <w:lvl w:ilvl="0" w:tplc="F28C7A58">
      <w:start w:val="1"/>
      <w:numFmt w:val="decimal"/>
      <w:lvlText w:val="(%1)"/>
      <w:lvlJc w:val="left"/>
      <w:pPr>
        <w:ind w:left="417" w:hanging="360"/>
      </w:pPr>
      <w:rPr>
        <w:rFonts w:ascii="Times New Roman" w:hAnsi="Times New Roman" w:cs="Times New Roman"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abstractNumId w:val="19"/>
  </w:num>
  <w:num w:numId="2">
    <w:abstractNumId w:val="10"/>
  </w:num>
  <w:num w:numId="3">
    <w:abstractNumId w:val="14"/>
  </w:num>
  <w:num w:numId="4">
    <w:abstractNumId w:val="15"/>
  </w:num>
  <w:num w:numId="5">
    <w:abstractNumId w:val="0"/>
  </w:num>
  <w:num w:numId="6">
    <w:abstractNumId w:val="12"/>
  </w:num>
  <w:num w:numId="7">
    <w:abstractNumId w:val="8"/>
  </w:num>
  <w:num w:numId="8">
    <w:abstractNumId w:val="11"/>
  </w:num>
  <w:num w:numId="9">
    <w:abstractNumId w:val="22"/>
  </w:num>
  <w:num w:numId="10">
    <w:abstractNumId w:val="32"/>
  </w:num>
  <w:num w:numId="11">
    <w:abstractNumId w:val="5"/>
  </w:num>
  <w:num w:numId="12">
    <w:abstractNumId w:val="27"/>
  </w:num>
  <w:num w:numId="13">
    <w:abstractNumId w:val="35"/>
  </w:num>
  <w:num w:numId="14">
    <w:abstractNumId w:val="23"/>
  </w:num>
  <w:num w:numId="15">
    <w:abstractNumId w:val="36"/>
  </w:num>
  <w:num w:numId="16">
    <w:abstractNumId w:val="6"/>
  </w:num>
  <w:num w:numId="17">
    <w:abstractNumId w:val="4"/>
  </w:num>
  <w:num w:numId="18">
    <w:abstractNumId w:val="21"/>
  </w:num>
  <w:num w:numId="19">
    <w:abstractNumId w:val="37"/>
  </w:num>
  <w:num w:numId="20">
    <w:abstractNumId w:val="7"/>
  </w:num>
  <w:num w:numId="21">
    <w:abstractNumId w:val="20"/>
  </w:num>
  <w:num w:numId="22">
    <w:abstractNumId w:val="24"/>
  </w:num>
  <w:num w:numId="23">
    <w:abstractNumId w:val="33"/>
  </w:num>
  <w:num w:numId="24">
    <w:abstractNumId w:val="25"/>
  </w:num>
  <w:num w:numId="25">
    <w:abstractNumId w:val="29"/>
  </w:num>
  <w:num w:numId="26">
    <w:abstractNumId w:val="16"/>
  </w:num>
  <w:num w:numId="27">
    <w:abstractNumId w:val="18"/>
  </w:num>
  <w:num w:numId="28">
    <w:abstractNumId w:val="9"/>
  </w:num>
  <w:num w:numId="29">
    <w:abstractNumId w:val="13"/>
  </w:num>
  <w:num w:numId="30">
    <w:abstractNumId w:val="2"/>
  </w:num>
  <w:num w:numId="31">
    <w:abstractNumId w:val="28"/>
  </w:num>
  <w:num w:numId="32">
    <w:abstractNumId w:val="17"/>
  </w:num>
  <w:num w:numId="33">
    <w:abstractNumId w:val="1"/>
  </w:num>
  <w:num w:numId="34">
    <w:abstractNumId w:val="34"/>
  </w:num>
  <w:num w:numId="35">
    <w:abstractNumId w:val="26"/>
  </w:num>
  <w:num w:numId="36">
    <w:abstractNumId w:val="31"/>
  </w:num>
  <w:num w:numId="37">
    <w:abstractNumId w:val="3"/>
  </w:num>
  <w:num w:numId="38">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20"/>
  <w:drawingGridVerticalSpacing w:val="257"/>
  <w:displayHorizontalDrawingGridEvery w:val="0"/>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44E"/>
    <w:rsid w:val="00004B09"/>
    <w:rsid w:val="000066F1"/>
    <w:rsid w:val="00007AA6"/>
    <w:rsid w:val="0001008A"/>
    <w:rsid w:val="000102FE"/>
    <w:rsid w:val="000114A8"/>
    <w:rsid w:val="00011586"/>
    <w:rsid w:val="00011700"/>
    <w:rsid w:val="00011E62"/>
    <w:rsid w:val="00012CB3"/>
    <w:rsid w:val="00012DD5"/>
    <w:rsid w:val="00014B8F"/>
    <w:rsid w:val="00014DCF"/>
    <w:rsid w:val="00015000"/>
    <w:rsid w:val="0001508D"/>
    <w:rsid w:val="0001548C"/>
    <w:rsid w:val="00016B1C"/>
    <w:rsid w:val="00016ECB"/>
    <w:rsid w:val="000215D3"/>
    <w:rsid w:val="00021C15"/>
    <w:rsid w:val="00022263"/>
    <w:rsid w:val="00022AF2"/>
    <w:rsid w:val="000247BC"/>
    <w:rsid w:val="000248B7"/>
    <w:rsid w:val="00024C66"/>
    <w:rsid w:val="00024FD7"/>
    <w:rsid w:val="00026FD0"/>
    <w:rsid w:val="00030C82"/>
    <w:rsid w:val="00030E60"/>
    <w:rsid w:val="00034332"/>
    <w:rsid w:val="000361DC"/>
    <w:rsid w:val="0003703D"/>
    <w:rsid w:val="00041F68"/>
    <w:rsid w:val="00042A3A"/>
    <w:rsid w:val="0004377E"/>
    <w:rsid w:val="00043B86"/>
    <w:rsid w:val="00044F66"/>
    <w:rsid w:val="000458E8"/>
    <w:rsid w:val="00045D9A"/>
    <w:rsid w:val="00047843"/>
    <w:rsid w:val="00050A47"/>
    <w:rsid w:val="000510A8"/>
    <w:rsid w:val="000523FC"/>
    <w:rsid w:val="00053862"/>
    <w:rsid w:val="0005654D"/>
    <w:rsid w:val="00057B0C"/>
    <w:rsid w:val="00061108"/>
    <w:rsid w:val="00061CD4"/>
    <w:rsid w:val="00061E77"/>
    <w:rsid w:val="000620B1"/>
    <w:rsid w:val="0006267A"/>
    <w:rsid w:val="00062A3C"/>
    <w:rsid w:val="0006453E"/>
    <w:rsid w:val="0006515F"/>
    <w:rsid w:val="00065E7B"/>
    <w:rsid w:val="00065F8B"/>
    <w:rsid w:val="0007096C"/>
    <w:rsid w:val="000716DE"/>
    <w:rsid w:val="00072407"/>
    <w:rsid w:val="0007336C"/>
    <w:rsid w:val="000744E1"/>
    <w:rsid w:val="00074D4B"/>
    <w:rsid w:val="0008032F"/>
    <w:rsid w:val="00081405"/>
    <w:rsid w:val="00082902"/>
    <w:rsid w:val="000834C3"/>
    <w:rsid w:val="000840AA"/>
    <w:rsid w:val="0008477B"/>
    <w:rsid w:val="000860D0"/>
    <w:rsid w:val="0008625A"/>
    <w:rsid w:val="00090674"/>
    <w:rsid w:val="00093E0F"/>
    <w:rsid w:val="000947BE"/>
    <w:rsid w:val="00094FF3"/>
    <w:rsid w:val="0009745F"/>
    <w:rsid w:val="00097FB7"/>
    <w:rsid w:val="000A0563"/>
    <w:rsid w:val="000A1E9C"/>
    <w:rsid w:val="000A37A7"/>
    <w:rsid w:val="000A5A26"/>
    <w:rsid w:val="000A5EC6"/>
    <w:rsid w:val="000A70F6"/>
    <w:rsid w:val="000A7AF6"/>
    <w:rsid w:val="000A7C68"/>
    <w:rsid w:val="000B03EF"/>
    <w:rsid w:val="000B3048"/>
    <w:rsid w:val="000B3516"/>
    <w:rsid w:val="000B3668"/>
    <w:rsid w:val="000B3771"/>
    <w:rsid w:val="000B381F"/>
    <w:rsid w:val="000C199C"/>
    <w:rsid w:val="000C656F"/>
    <w:rsid w:val="000C6A77"/>
    <w:rsid w:val="000C7263"/>
    <w:rsid w:val="000D02BF"/>
    <w:rsid w:val="000D05CF"/>
    <w:rsid w:val="000D0AEE"/>
    <w:rsid w:val="000D294C"/>
    <w:rsid w:val="000D2EB5"/>
    <w:rsid w:val="000D4287"/>
    <w:rsid w:val="000D490A"/>
    <w:rsid w:val="000D66CA"/>
    <w:rsid w:val="000D7EE8"/>
    <w:rsid w:val="000E0A0A"/>
    <w:rsid w:val="000E5A11"/>
    <w:rsid w:val="000E5D54"/>
    <w:rsid w:val="000E7362"/>
    <w:rsid w:val="000E785D"/>
    <w:rsid w:val="000F2010"/>
    <w:rsid w:val="000F2D64"/>
    <w:rsid w:val="000F33B2"/>
    <w:rsid w:val="000F3521"/>
    <w:rsid w:val="000F44D7"/>
    <w:rsid w:val="000F57F0"/>
    <w:rsid w:val="000F65CC"/>
    <w:rsid w:val="00100802"/>
    <w:rsid w:val="00100D2B"/>
    <w:rsid w:val="0010129F"/>
    <w:rsid w:val="001028D3"/>
    <w:rsid w:val="00103A61"/>
    <w:rsid w:val="00104F66"/>
    <w:rsid w:val="00105336"/>
    <w:rsid w:val="00105FEC"/>
    <w:rsid w:val="00106BDB"/>
    <w:rsid w:val="00107C1F"/>
    <w:rsid w:val="00110805"/>
    <w:rsid w:val="00110868"/>
    <w:rsid w:val="00110C1F"/>
    <w:rsid w:val="00110E76"/>
    <w:rsid w:val="00111046"/>
    <w:rsid w:val="00111185"/>
    <w:rsid w:val="001112D4"/>
    <w:rsid w:val="0011130C"/>
    <w:rsid w:val="001128B4"/>
    <w:rsid w:val="00115DB1"/>
    <w:rsid w:val="001230FA"/>
    <w:rsid w:val="00123452"/>
    <w:rsid w:val="00123529"/>
    <w:rsid w:val="00127AD8"/>
    <w:rsid w:val="00130161"/>
    <w:rsid w:val="00130C7D"/>
    <w:rsid w:val="00132112"/>
    <w:rsid w:val="00132515"/>
    <w:rsid w:val="00133029"/>
    <w:rsid w:val="001348FD"/>
    <w:rsid w:val="00134EA2"/>
    <w:rsid w:val="00134EA5"/>
    <w:rsid w:val="00136568"/>
    <w:rsid w:val="00137A1B"/>
    <w:rsid w:val="00137BC6"/>
    <w:rsid w:val="001413F2"/>
    <w:rsid w:val="00143BC7"/>
    <w:rsid w:val="00144394"/>
    <w:rsid w:val="0014557B"/>
    <w:rsid w:val="00145E99"/>
    <w:rsid w:val="00146A4F"/>
    <w:rsid w:val="00147176"/>
    <w:rsid w:val="001476C2"/>
    <w:rsid w:val="001477B9"/>
    <w:rsid w:val="0014784A"/>
    <w:rsid w:val="00147D64"/>
    <w:rsid w:val="001507F7"/>
    <w:rsid w:val="00150AB2"/>
    <w:rsid w:val="001521C4"/>
    <w:rsid w:val="00153568"/>
    <w:rsid w:val="00155209"/>
    <w:rsid w:val="001572A3"/>
    <w:rsid w:val="00160AB3"/>
    <w:rsid w:val="00161D5C"/>
    <w:rsid w:val="0016394B"/>
    <w:rsid w:val="00171AEE"/>
    <w:rsid w:val="00171CCD"/>
    <w:rsid w:val="001720F0"/>
    <w:rsid w:val="0017218C"/>
    <w:rsid w:val="00173476"/>
    <w:rsid w:val="00174FDA"/>
    <w:rsid w:val="00176324"/>
    <w:rsid w:val="001763A4"/>
    <w:rsid w:val="00180D84"/>
    <w:rsid w:val="001820B8"/>
    <w:rsid w:val="001825D4"/>
    <w:rsid w:val="00183819"/>
    <w:rsid w:val="00183BFC"/>
    <w:rsid w:val="0018495B"/>
    <w:rsid w:val="00185A4E"/>
    <w:rsid w:val="00185D47"/>
    <w:rsid w:val="00186910"/>
    <w:rsid w:val="00192B4B"/>
    <w:rsid w:val="00195CFE"/>
    <w:rsid w:val="00195FB7"/>
    <w:rsid w:val="0019668C"/>
    <w:rsid w:val="00196F41"/>
    <w:rsid w:val="001A024B"/>
    <w:rsid w:val="001A0DC6"/>
    <w:rsid w:val="001A1A46"/>
    <w:rsid w:val="001A1A5E"/>
    <w:rsid w:val="001A215D"/>
    <w:rsid w:val="001A2DA2"/>
    <w:rsid w:val="001A33BB"/>
    <w:rsid w:val="001A4A85"/>
    <w:rsid w:val="001A6E8E"/>
    <w:rsid w:val="001B09B6"/>
    <w:rsid w:val="001B1731"/>
    <w:rsid w:val="001B412A"/>
    <w:rsid w:val="001B4271"/>
    <w:rsid w:val="001B4DA0"/>
    <w:rsid w:val="001B4DCA"/>
    <w:rsid w:val="001B7BB3"/>
    <w:rsid w:val="001B7CB9"/>
    <w:rsid w:val="001B7E7F"/>
    <w:rsid w:val="001C2FFD"/>
    <w:rsid w:val="001C3B8A"/>
    <w:rsid w:val="001C55AE"/>
    <w:rsid w:val="001C62AE"/>
    <w:rsid w:val="001C72FD"/>
    <w:rsid w:val="001C7AF2"/>
    <w:rsid w:val="001D0A1F"/>
    <w:rsid w:val="001D12AC"/>
    <w:rsid w:val="001D36B5"/>
    <w:rsid w:val="001D47AA"/>
    <w:rsid w:val="001D535D"/>
    <w:rsid w:val="001D6A25"/>
    <w:rsid w:val="001D7A7B"/>
    <w:rsid w:val="001E1966"/>
    <w:rsid w:val="001E1E45"/>
    <w:rsid w:val="001E7426"/>
    <w:rsid w:val="001E79D1"/>
    <w:rsid w:val="001F0B02"/>
    <w:rsid w:val="001F228D"/>
    <w:rsid w:val="001F4414"/>
    <w:rsid w:val="001F509A"/>
    <w:rsid w:val="001F7EAD"/>
    <w:rsid w:val="00201ADB"/>
    <w:rsid w:val="002027FE"/>
    <w:rsid w:val="002028A9"/>
    <w:rsid w:val="0020319D"/>
    <w:rsid w:val="00203648"/>
    <w:rsid w:val="00204E32"/>
    <w:rsid w:val="002068C6"/>
    <w:rsid w:val="00206A76"/>
    <w:rsid w:val="00212659"/>
    <w:rsid w:val="002127DE"/>
    <w:rsid w:val="00213479"/>
    <w:rsid w:val="00213DD8"/>
    <w:rsid w:val="00217B4E"/>
    <w:rsid w:val="00220BFD"/>
    <w:rsid w:val="00220CA4"/>
    <w:rsid w:val="00221395"/>
    <w:rsid w:val="00221C8A"/>
    <w:rsid w:val="00223F91"/>
    <w:rsid w:val="00223FDD"/>
    <w:rsid w:val="0022565A"/>
    <w:rsid w:val="00226D28"/>
    <w:rsid w:val="00227193"/>
    <w:rsid w:val="00227B06"/>
    <w:rsid w:val="00231E8F"/>
    <w:rsid w:val="002324C1"/>
    <w:rsid w:val="002349AF"/>
    <w:rsid w:val="00236B29"/>
    <w:rsid w:val="002406E5"/>
    <w:rsid w:val="00242D10"/>
    <w:rsid w:val="00242DE6"/>
    <w:rsid w:val="002449AC"/>
    <w:rsid w:val="00245049"/>
    <w:rsid w:val="0024524E"/>
    <w:rsid w:val="00251022"/>
    <w:rsid w:val="00253C01"/>
    <w:rsid w:val="00255630"/>
    <w:rsid w:val="00255654"/>
    <w:rsid w:val="00255A26"/>
    <w:rsid w:val="00256852"/>
    <w:rsid w:val="00257490"/>
    <w:rsid w:val="00260A7E"/>
    <w:rsid w:val="002616CC"/>
    <w:rsid w:val="00261A87"/>
    <w:rsid w:val="00262FEC"/>
    <w:rsid w:val="00264100"/>
    <w:rsid w:val="00265BCA"/>
    <w:rsid w:val="002673B0"/>
    <w:rsid w:val="002676EA"/>
    <w:rsid w:val="00270173"/>
    <w:rsid w:val="00270BBB"/>
    <w:rsid w:val="0027202B"/>
    <w:rsid w:val="0027283B"/>
    <w:rsid w:val="00273D16"/>
    <w:rsid w:val="002752C2"/>
    <w:rsid w:val="0027540A"/>
    <w:rsid w:val="00276531"/>
    <w:rsid w:val="00276F76"/>
    <w:rsid w:val="002805C8"/>
    <w:rsid w:val="00280BD1"/>
    <w:rsid w:val="0028212B"/>
    <w:rsid w:val="00283CCB"/>
    <w:rsid w:val="00286DD1"/>
    <w:rsid w:val="00286E84"/>
    <w:rsid w:val="00290B62"/>
    <w:rsid w:val="0029107B"/>
    <w:rsid w:val="002938F6"/>
    <w:rsid w:val="002944FB"/>
    <w:rsid w:val="00295D18"/>
    <w:rsid w:val="00296248"/>
    <w:rsid w:val="002978D5"/>
    <w:rsid w:val="002A00BF"/>
    <w:rsid w:val="002A01CD"/>
    <w:rsid w:val="002A0837"/>
    <w:rsid w:val="002A4464"/>
    <w:rsid w:val="002A58F3"/>
    <w:rsid w:val="002A5B5C"/>
    <w:rsid w:val="002A7517"/>
    <w:rsid w:val="002A770F"/>
    <w:rsid w:val="002B03CC"/>
    <w:rsid w:val="002B3652"/>
    <w:rsid w:val="002B4062"/>
    <w:rsid w:val="002B4D8F"/>
    <w:rsid w:val="002B6FF7"/>
    <w:rsid w:val="002B76BE"/>
    <w:rsid w:val="002B7A71"/>
    <w:rsid w:val="002C14F4"/>
    <w:rsid w:val="002C2E40"/>
    <w:rsid w:val="002C4C92"/>
    <w:rsid w:val="002C5666"/>
    <w:rsid w:val="002C6552"/>
    <w:rsid w:val="002D02C5"/>
    <w:rsid w:val="002D0740"/>
    <w:rsid w:val="002D0F23"/>
    <w:rsid w:val="002D1D11"/>
    <w:rsid w:val="002D59FE"/>
    <w:rsid w:val="002D7418"/>
    <w:rsid w:val="002D79A7"/>
    <w:rsid w:val="002D79BB"/>
    <w:rsid w:val="002E43DF"/>
    <w:rsid w:val="002E5A00"/>
    <w:rsid w:val="002E7EA4"/>
    <w:rsid w:val="002F087F"/>
    <w:rsid w:val="002F0B83"/>
    <w:rsid w:val="002F0D10"/>
    <w:rsid w:val="002F13B0"/>
    <w:rsid w:val="002F163E"/>
    <w:rsid w:val="002F3616"/>
    <w:rsid w:val="002F4044"/>
    <w:rsid w:val="002F41AD"/>
    <w:rsid w:val="002F46A1"/>
    <w:rsid w:val="002F46F4"/>
    <w:rsid w:val="002F4A1E"/>
    <w:rsid w:val="002F511D"/>
    <w:rsid w:val="002F542C"/>
    <w:rsid w:val="002F5F45"/>
    <w:rsid w:val="002F7C8E"/>
    <w:rsid w:val="00300188"/>
    <w:rsid w:val="0030147A"/>
    <w:rsid w:val="003016F3"/>
    <w:rsid w:val="00302145"/>
    <w:rsid w:val="003039A5"/>
    <w:rsid w:val="0030402A"/>
    <w:rsid w:val="00305F4C"/>
    <w:rsid w:val="00310FEF"/>
    <w:rsid w:val="003118D7"/>
    <w:rsid w:val="0031201B"/>
    <w:rsid w:val="00315122"/>
    <w:rsid w:val="00315C59"/>
    <w:rsid w:val="0031669D"/>
    <w:rsid w:val="00316D53"/>
    <w:rsid w:val="0031744F"/>
    <w:rsid w:val="00317621"/>
    <w:rsid w:val="0032026A"/>
    <w:rsid w:val="00320799"/>
    <w:rsid w:val="00322BE2"/>
    <w:rsid w:val="00322E0D"/>
    <w:rsid w:val="003230CA"/>
    <w:rsid w:val="00323D63"/>
    <w:rsid w:val="00323E9C"/>
    <w:rsid w:val="00323F4E"/>
    <w:rsid w:val="003259CE"/>
    <w:rsid w:val="00325AEE"/>
    <w:rsid w:val="0032631D"/>
    <w:rsid w:val="003265B1"/>
    <w:rsid w:val="0032741B"/>
    <w:rsid w:val="00332476"/>
    <w:rsid w:val="00333EF7"/>
    <w:rsid w:val="003421BB"/>
    <w:rsid w:val="00342DEC"/>
    <w:rsid w:val="00343E2E"/>
    <w:rsid w:val="00344686"/>
    <w:rsid w:val="00345AF3"/>
    <w:rsid w:val="00347DA8"/>
    <w:rsid w:val="003506A2"/>
    <w:rsid w:val="00350EC7"/>
    <w:rsid w:val="00351839"/>
    <w:rsid w:val="003524C6"/>
    <w:rsid w:val="003528F2"/>
    <w:rsid w:val="00355238"/>
    <w:rsid w:val="00355A53"/>
    <w:rsid w:val="0035606D"/>
    <w:rsid w:val="00356D12"/>
    <w:rsid w:val="00356EC1"/>
    <w:rsid w:val="003576E1"/>
    <w:rsid w:val="00362207"/>
    <w:rsid w:val="003636E1"/>
    <w:rsid w:val="0036588F"/>
    <w:rsid w:val="00367694"/>
    <w:rsid w:val="00371912"/>
    <w:rsid w:val="00371A61"/>
    <w:rsid w:val="0037230F"/>
    <w:rsid w:val="00373C1C"/>
    <w:rsid w:val="0037431C"/>
    <w:rsid w:val="00375861"/>
    <w:rsid w:val="0037600B"/>
    <w:rsid w:val="0037747B"/>
    <w:rsid w:val="003803DF"/>
    <w:rsid w:val="003807C2"/>
    <w:rsid w:val="00381676"/>
    <w:rsid w:val="00381FE6"/>
    <w:rsid w:val="00384864"/>
    <w:rsid w:val="00384E59"/>
    <w:rsid w:val="00385824"/>
    <w:rsid w:val="00387477"/>
    <w:rsid w:val="0038763F"/>
    <w:rsid w:val="00392984"/>
    <w:rsid w:val="00392A9D"/>
    <w:rsid w:val="00392F30"/>
    <w:rsid w:val="00393112"/>
    <w:rsid w:val="00394B88"/>
    <w:rsid w:val="0039584D"/>
    <w:rsid w:val="00395B95"/>
    <w:rsid w:val="00396380"/>
    <w:rsid w:val="003965FB"/>
    <w:rsid w:val="003968C8"/>
    <w:rsid w:val="00396E6A"/>
    <w:rsid w:val="0039727C"/>
    <w:rsid w:val="003A26FC"/>
    <w:rsid w:val="003A284F"/>
    <w:rsid w:val="003A2BCA"/>
    <w:rsid w:val="003A2FF8"/>
    <w:rsid w:val="003A30A2"/>
    <w:rsid w:val="003A3115"/>
    <w:rsid w:val="003A543B"/>
    <w:rsid w:val="003A6D8E"/>
    <w:rsid w:val="003A75E5"/>
    <w:rsid w:val="003A7C0B"/>
    <w:rsid w:val="003B00B4"/>
    <w:rsid w:val="003B0CDC"/>
    <w:rsid w:val="003B0CF7"/>
    <w:rsid w:val="003B1AE9"/>
    <w:rsid w:val="003B322C"/>
    <w:rsid w:val="003B443D"/>
    <w:rsid w:val="003B4A47"/>
    <w:rsid w:val="003C0882"/>
    <w:rsid w:val="003C1F9A"/>
    <w:rsid w:val="003C5843"/>
    <w:rsid w:val="003C7BC0"/>
    <w:rsid w:val="003C7DE9"/>
    <w:rsid w:val="003D0B19"/>
    <w:rsid w:val="003D0E6E"/>
    <w:rsid w:val="003D11A0"/>
    <w:rsid w:val="003D27DE"/>
    <w:rsid w:val="003D4751"/>
    <w:rsid w:val="003D5459"/>
    <w:rsid w:val="003D5875"/>
    <w:rsid w:val="003D5C63"/>
    <w:rsid w:val="003D6360"/>
    <w:rsid w:val="003D7110"/>
    <w:rsid w:val="003D729F"/>
    <w:rsid w:val="003D794C"/>
    <w:rsid w:val="003E0A90"/>
    <w:rsid w:val="003E0BC3"/>
    <w:rsid w:val="003E0E09"/>
    <w:rsid w:val="003E0E9F"/>
    <w:rsid w:val="003E1DE2"/>
    <w:rsid w:val="003E2E48"/>
    <w:rsid w:val="003E3018"/>
    <w:rsid w:val="003E3A47"/>
    <w:rsid w:val="003E3FF3"/>
    <w:rsid w:val="003E40FC"/>
    <w:rsid w:val="003E5823"/>
    <w:rsid w:val="003E612C"/>
    <w:rsid w:val="003E7AEE"/>
    <w:rsid w:val="003F22DB"/>
    <w:rsid w:val="003F3B55"/>
    <w:rsid w:val="003F5A27"/>
    <w:rsid w:val="003F5BC1"/>
    <w:rsid w:val="003F7A81"/>
    <w:rsid w:val="0040121F"/>
    <w:rsid w:val="0040200B"/>
    <w:rsid w:val="00404833"/>
    <w:rsid w:val="00404C41"/>
    <w:rsid w:val="004060C2"/>
    <w:rsid w:val="0040735E"/>
    <w:rsid w:val="00410070"/>
    <w:rsid w:val="00410F9C"/>
    <w:rsid w:val="00412D8B"/>
    <w:rsid w:val="00412E4D"/>
    <w:rsid w:val="00412E83"/>
    <w:rsid w:val="004155F8"/>
    <w:rsid w:val="004200C4"/>
    <w:rsid w:val="004221DC"/>
    <w:rsid w:val="004244FF"/>
    <w:rsid w:val="004245C5"/>
    <w:rsid w:val="00424D69"/>
    <w:rsid w:val="00424F17"/>
    <w:rsid w:val="00426BCE"/>
    <w:rsid w:val="004277D4"/>
    <w:rsid w:val="00430708"/>
    <w:rsid w:val="00431C53"/>
    <w:rsid w:val="00431E21"/>
    <w:rsid w:val="004320D1"/>
    <w:rsid w:val="004328FA"/>
    <w:rsid w:val="00433087"/>
    <w:rsid w:val="0043437B"/>
    <w:rsid w:val="00436469"/>
    <w:rsid w:val="0043700E"/>
    <w:rsid w:val="00437741"/>
    <w:rsid w:val="00440DE8"/>
    <w:rsid w:val="0044238F"/>
    <w:rsid w:val="004446ED"/>
    <w:rsid w:val="00445070"/>
    <w:rsid w:val="004451B6"/>
    <w:rsid w:val="0044547D"/>
    <w:rsid w:val="00445A19"/>
    <w:rsid w:val="00445B24"/>
    <w:rsid w:val="004460D2"/>
    <w:rsid w:val="00451DE8"/>
    <w:rsid w:val="004525E9"/>
    <w:rsid w:val="00453299"/>
    <w:rsid w:val="0045403F"/>
    <w:rsid w:val="00454E44"/>
    <w:rsid w:val="00454E59"/>
    <w:rsid w:val="00455F19"/>
    <w:rsid w:val="004560D9"/>
    <w:rsid w:val="00460A1E"/>
    <w:rsid w:val="004635A6"/>
    <w:rsid w:val="00464978"/>
    <w:rsid w:val="00465C04"/>
    <w:rsid w:val="00466976"/>
    <w:rsid w:val="004670BF"/>
    <w:rsid w:val="00467514"/>
    <w:rsid w:val="004722E0"/>
    <w:rsid w:val="00472681"/>
    <w:rsid w:val="0047365E"/>
    <w:rsid w:val="00475075"/>
    <w:rsid w:val="00476E94"/>
    <w:rsid w:val="00477759"/>
    <w:rsid w:val="00477E31"/>
    <w:rsid w:val="00482334"/>
    <w:rsid w:val="00483481"/>
    <w:rsid w:val="004846C6"/>
    <w:rsid w:val="004864EC"/>
    <w:rsid w:val="0048659B"/>
    <w:rsid w:val="00486736"/>
    <w:rsid w:val="004902E9"/>
    <w:rsid w:val="00492FC4"/>
    <w:rsid w:val="00493B7F"/>
    <w:rsid w:val="00497A99"/>
    <w:rsid w:val="00497C57"/>
    <w:rsid w:val="004A5B9F"/>
    <w:rsid w:val="004B0FA2"/>
    <w:rsid w:val="004B3805"/>
    <w:rsid w:val="004B588F"/>
    <w:rsid w:val="004B791B"/>
    <w:rsid w:val="004B7D29"/>
    <w:rsid w:val="004C40AC"/>
    <w:rsid w:val="004C4DD7"/>
    <w:rsid w:val="004C5DCA"/>
    <w:rsid w:val="004C6652"/>
    <w:rsid w:val="004C665F"/>
    <w:rsid w:val="004C6AF2"/>
    <w:rsid w:val="004D048F"/>
    <w:rsid w:val="004D0667"/>
    <w:rsid w:val="004D0CF4"/>
    <w:rsid w:val="004D12AF"/>
    <w:rsid w:val="004D2875"/>
    <w:rsid w:val="004D3200"/>
    <w:rsid w:val="004D36CC"/>
    <w:rsid w:val="004D455A"/>
    <w:rsid w:val="004D4B55"/>
    <w:rsid w:val="004D5EAF"/>
    <w:rsid w:val="004D5F86"/>
    <w:rsid w:val="004D6EA3"/>
    <w:rsid w:val="004D7521"/>
    <w:rsid w:val="004D7F00"/>
    <w:rsid w:val="004E018E"/>
    <w:rsid w:val="004E2CB3"/>
    <w:rsid w:val="004E356B"/>
    <w:rsid w:val="004E5647"/>
    <w:rsid w:val="004E789A"/>
    <w:rsid w:val="004F1816"/>
    <w:rsid w:val="004F26F1"/>
    <w:rsid w:val="004F3007"/>
    <w:rsid w:val="004F31F7"/>
    <w:rsid w:val="004F4127"/>
    <w:rsid w:val="004F59D0"/>
    <w:rsid w:val="004F5DBB"/>
    <w:rsid w:val="004F61FB"/>
    <w:rsid w:val="004F63D1"/>
    <w:rsid w:val="004F7435"/>
    <w:rsid w:val="0050006F"/>
    <w:rsid w:val="00501483"/>
    <w:rsid w:val="00502B1C"/>
    <w:rsid w:val="005031A2"/>
    <w:rsid w:val="005037D1"/>
    <w:rsid w:val="005040B6"/>
    <w:rsid w:val="005054DE"/>
    <w:rsid w:val="0050633E"/>
    <w:rsid w:val="005126E7"/>
    <w:rsid w:val="00513BB6"/>
    <w:rsid w:val="00517AB0"/>
    <w:rsid w:val="00521EED"/>
    <w:rsid w:val="0052492C"/>
    <w:rsid w:val="00525EAA"/>
    <w:rsid w:val="005309A5"/>
    <w:rsid w:val="0053187C"/>
    <w:rsid w:val="005318EE"/>
    <w:rsid w:val="00531918"/>
    <w:rsid w:val="00532BA9"/>
    <w:rsid w:val="0053324E"/>
    <w:rsid w:val="0053405B"/>
    <w:rsid w:val="00535095"/>
    <w:rsid w:val="00535DDE"/>
    <w:rsid w:val="0054005F"/>
    <w:rsid w:val="00540452"/>
    <w:rsid w:val="00540AFB"/>
    <w:rsid w:val="00541091"/>
    <w:rsid w:val="00541801"/>
    <w:rsid w:val="00542055"/>
    <w:rsid w:val="00542445"/>
    <w:rsid w:val="0054332E"/>
    <w:rsid w:val="0054415F"/>
    <w:rsid w:val="005441F2"/>
    <w:rsid w:val="00545672"/>
    <w:rsid w:val="00550B06"/>
    <w:rsid w:val="00550D73"/>
    <w:rsid w:val="00551439"/>
    <w:rsid w:val="00552204"/>
    <w:rsid w:val="00553333"/>
    <w:rsid w:val="005538FF"/>
    <w:rsid w:val="0055411C"/>
    <w:rsid w:val="00554156"/>
    <w:rsid w:val="00554A15"/>
    <w:rsid w:val="00556F7B"/>
    <w:rsid w:val="00557469"/>
    <w:rsid w:val="0056023E"/>
    <w:rsid w:val="00560E82"/>
    <w:rsid w:val="00561801"/>
    <w:rsid w:val="00562B4F"/>
    <w:rsid w:val="00562D64"/>
    <w:rsid w:val="0056398F"/>
    <w:rsid w:val="0056563C"/>
    <w:rsid w:val="005667F1"/>
    <w:rsid w:val="0056736F"/>
    <w:rsid w:val="00567F43"/>
    <w:rsid w:val="00570E21"/>
    <w:rsid w:val="00570FAE"/>
    <w:rsid w:val="005721A2"/>
    <w:rsid w:val="005738CD"/>
    <w:rsid w:val="0057685A"/>
    <w:rsid w:val="005803D1"/>
    <w:rsid w:val="0058113B"/>
    <w:rsid w:val="005820E4"/>
    <w:rsid w:val="005824E6"/>
    <w:rsid w:val="005840AD"/>
    <w:rsid w:val="005860B6"/>
    <w:rsid w:val="00586455"/>
    <w:rsid w:val="005869FB"/>
    <w:rsid w:val="00587A82"/>
    <w:rsid w:val="00587F6D"/>
    <w:rsid w:val="005911E1"/>
    <w:rsid w:val="00594E03"/>
    <w:rsid w:val="00595114"/>
    <w:rsid w:val="005974FF"/>
    <w:rsid w:val="00597AD3"/>
    <w:rsid w:val="005A1C38"/>
    <w:rsid w:val="005A3AD9"/>
    <w:rsid w:val="005A4860"/>
    <w:rsid w:val="005A486C"/>
    <w:rsid w:val="005A5785"/>
    <w:rsid w:val="005A70DE"/>
    <w:rsid w:val="005A7A32"/>
    <w:rsid w:val="005B27C0"/>
    <w:rsid w:val="005B3BD7"/>
    <w:rsid w:val="005B4233"/>
    <w:rsid w:val="005C1307"/>
    <w:rsid w:val="005C1439"/>
    <w:rsid w:val="005C5536"/>
    <w:rsid w:val="005C581E"/>
    <w:rsid w:val="005C6F0C"/>
    <w:rsid w:val="005D07EC"/>
    <w:rsid w:val="005D1B30"/>
    <w:rsid w:val="005D2BEF"/>
    <w:rsid w:val="005D3642"/>
    <w:rsid w:val="005D5819"/>
    <w:rsid w:val="005E0622"/>
    <w:rsid w:val="005E117D"/>
    <w:rsid w:val="005E11B8"/>
    <w:rsid w:val="005E43A1"/>
    <w:rsid w:val="005E46C4"/>
    <w:rsid w:val="005E4BB5"/>
    <w:rsid w:val="005E528C"/>
    <w:rsid w:val="005E531A"/>
    <w:rsid w:val="005E54F0"/>
    <w:rsid w:val="005E563A"/>
    <w:rsid w:val="005E5DA8"/>
    <w:rsid w:val="005E715F"/>
    <w:rsid w:val="005E72A0"/>
    <w:rsid w:val="005F0768"/>
    <w:rsid w:val="005F12B9"/>
    <w:rsid w:val="005F152A"/>
    <w:rsid w:val="005F1AF7"/>
    <w:rsid w:val="005F2E60"/>
    <w:rsid w:val="005F3034"/>
    <w:rsid w:val="005F3622"/>
    <w:rsid w:val="005F3D51"/>
    <w:rsid w:val="005F5B02"/>
    <w:rsid w:val="005F5E25"/>
    <w:rsid w:val="005F6BA3"/>
    <w:rsid w:val="005F6DF7"/>
    <w:rsid w:val="005F77E3"/>
    <w:rsid w:val="00600AA7"/>
    <w:rsid w:val="00600EA6"/>
    <w:rsid w:val="006016FE"/>
    <w:rsid w:val="00601A66"/>
    <w:rsid w:val="00602A98"/>
    <w:rsid w:val="006041B0"/>
    <w:rsid w:val="00604B4E"/>
    <w:rsid w:val="00605736"/>
    <w:rsid w:val="00607DE0"/>
    <w:rsid w:val="00610B60"/>
    <w:rsid w:val="006117A4"/>
    <w:rsid w:val="00611D4F"/>
    <w:rsid w:val="0061369E"/>
    <w:rsid w:val="00614B50"/>
    <w:rsid w:val="00615B5F"/>
    <w:rsid w:val="00615EFA"/>
    <w:rsid w:val="006161AD"/>
    <w:rsid w:val="006173D1"/>
    <w:rsid w:val="006212CC"/>
    <w:rsid w:val="00621E91"/>
    <w:rsid w:val="00622167"/>
    <w:rsid w:val="006229AC"/>
    <w:rsid w:val="0062374C"/>
    <w:rsid w:val="00623B18"/>
    <w:rsid w:val="00625D9D"/>
    <w:rsid w:val="006269BC"/>
    <w:rsid w:val="00626A57"/>
    <w:rsid w:val="00631EC0"/>
    <w:rsid w:val="0063256C"/>
    <w:rsid w:val="00633570"/>
    <w:rsid w:val="00633B03"/>
    <w:rsid w:val="006348E3"/>
    <w:rsid w:val="006367F1"/>
    <w:rsid w:val="00637EFC"/>
    <w:rsid w:val="006403C1"/>
    <w:rsid w:val="00640C9F"/>
    <w:rsid w:val="00640D9C"/>
    <w:rsid w:val="00641CCB"/>
    <w:rsid w:val="00642187"/>
    <w:rsid w:val="00642A74"/>
    <w:rsid w:val="00643645"/>
    <w:rsid w:val="00645A6E"/>
    <w:rsid w:val="00646375"/>
    <w:rsid w:val="00647D22"/>
    <w:rsid w:val="00650389"/>
    <w:rsid w:val="006504BD"/>
    <w:rsid w:val="00651696"/>
    <w:rsid w:val="00651EB4"/>
    <w:rsid w:val="00652BA8"/>
    <w:rsid w:val="00654AC8"/>
    <w:rsid w:val="00654DB8"/>
    <w:rsid w:val="006552FE"/>
    <w:rsid w:val="006555C0"/>
    <w:rsid w:val="0065582E"/>
    <w:rsid w:val="006562B9"/>
    <w:rsid w:val="00656520"/>
    <w:rsid w:val="006573FC"/>
    <w:rsid w:val="006610C1"/>
    <w:rsid w:val="0066122A"/>
    <w:rsid w:val="006615F2"/>
    <w:rsid w:val="006620E4"/>
    <w:rsid w:val="0066260A"/>
    <w:rsid w:val="0066284A"/>
    <w:rsid w:val="0066344F"/>
    <w:rsid w:val="00664141"/>
    <w:rsid w:val="00671CAF"/>
    <w:rsid w:val="00672023"/>
    <w:rsid w:val="00673394"/>
    <w:rsid w:val="006734EF"/>
    <w:rsid w:val="00673A5D"/>
    <w:rsid w:val="00673FBF"/>
    <w:rsid w:val="006745B6"/>
    <w:rsid w:val="00675528"/>
    <w:rsid w:val="00675BBB"/>
    <w:rsid w:val="006805D5"/>
    <w:rsid w:val="00680BD8"/>
    <w:rsid w:val="0068251A"/>
    <w:rsid w:val="00682E55"/>
    <w:rsid w:val="006839B1"/>
    <w:rsid w:val="00687072"/>
    <w:rsid w:val="00687B41"/>
    <w:rsid w:val="00687F92"/>
    <w:rsid w:val="00690BBF"/>
    <w:rsid w:val="00690FFD"/>
    <w:rsid w:val="00691C98"/>
    <w:rsid w:val="00694685"/>
    <w:rsid w:val="00694D66"/>
    <w:rsid w:val="006954F1"/>
    <w:rsid w:val="00695843"/>
    <w:rsid w:val="006A1C2B"/>
    <w:rsid w:val="006A2CEC"/>
    <w:rsid w:val="006A4567"/>
    <w:rsid w:val="006B1DD2"/>
    <w:rsid w:val="006B2B92"/>
    <w:rsid w:val="006B3A6B"/>
    <w:rsid w:val="006B3FA3"/>
    <w:rsid w:val="006B465A"/>
    <w:rsid w:val="006B5364"/>
    <w:rsid w:val="006C07A4"/>
    <w:rsid w:val="006C1EE6"/>
    <w:rsid w:val="006C4CD8"/>
    <w:rsid w:val="006C70A1"/>
    <w:rsid w:val="006C76C5"/>
    <w:rsid w:val="006D048A"/>
    <w:rsid w:val="006D29CB"/>
    <w:rsid w:val="006D3738"/>
    <w:rsid w:val="006D52C9"/>
    <w:rsid w:val="006D5B8F"/>
    <w:rsid w:val="006D6A79"/>
    <w:rsid w:val="006D7D7A"/>
    <w:rsid w:val="006E3F96"/>
    <w:rsid w:val="006E796C"/>
    <w:rsid w:val="006F0CAA"/>
    <w:rsid w:val="006F21E2"/>
    <w:rsid w:val="006F28AC"/>
    <w:rsid w:val="006F3252"/>
    <w:rsid w:val="006F5926"/>
    <w:rsid w:val="006F5EFF"/>
    <w:rsid w:val="006F758E"/>
    <w:rsid w:val="007010A6"/>
    <w:rsid w:val="007014B0"/>
    <w:rsid w:val="00702164"/>
    <w:rsid w:val="00702FC9"/>
    <w:rsid w:val="00704993"/>
    <w:rsid w:val="00704C05"/>
    <w:rsid w:val="007051C9"/>
    <w:rsid w:val="00705956"/>
    <w:rsid w:val="00705C21"/>
    <w:rsid w:val="0070708F"/>
    <w:rsid w:val="00711D7F"/>
    <w:rsid w:val="00712EA5"/>
    <w:rsid w:val="00713353"/>
    <w:rsid w:val="00713B20"/>
    <w:rsid w:val="0071498E"/>
    <w:rsid w:val="007154C3"/>
    <w:rsid w:val="0071694E"/>
    <w:rsid w:val="00717E29"/>
    <w:rsid w:val="007208E1"/>
    <w:rsid w:val="00722554"/>
    <w:rsid w:val="00723C97"/>
    <w:rsid w:val="00730DC1"/>
    <w:rsid w:val="00732C32"/>
    <w:rsid w:val="007333CE"/>
    <w:rsid w:val="00734FCD"/>
    <w:rsid w:val="0073799A"/>
    <w:rsid w:val="007440CE"/>
    <w:rsid w:val="007444BA"/>
    <w:rsid w:val="007469B1"/>
    <w:rsid w:val="007469BE"/>
    <w:rsid w:val="007478D3"/>
    <w:rsid w:val="00750AE3"/>
    <w:rsid w:val="007519B6"/>
    <w:rsid w:val="00753D85"/>
    <w:rsid w:val="0075423A"/>
    <w:rsid w:val="0075440B"/>
    <w:rsid w:val="00756BA9"/>
    <w:rsid w:val="007570FC"/>
    <w:rsid w:val="00760AD2"/>
    <w:rsid w:val="00760DCB"/>
    <w:rsid w:val="00762189"/>
    <w:rsid w:val="00762AF3"/>
    <w:rsid w:val="00762D27"/>
    <w:rsid w:val="00763139"/>
    <w:rsid w:val="00763995"/>
    <w:rsid w:val="00764089"/>
    <w:rsid w:val="0076461E"/>
    <w:rsid w:val="00765A28"/>
    <w:rsid w:val="007670D8"/>
    <w:rsid w:val="00770DB0"/>
    <w:rsid w:val="007724F2"/>
    <w:rsid w:val="0077375E"/>
    <w:rsid w:val="00774B60"/>
    <w:rsid w:val="00777449"/>
    <w:rsid w:val="007778E2"/>
    <w:rsid w:val="00782B94"/>
    <w:rsid w:val="00782D19"/>
    <w:rsid w:val="00782D23"/>
    <w:rsid w:val="00783161"/>
    <w:rsid w:val="00783744"/>
    <w:rsid w:val="00783B34"/>
    <w:rsid w:val="0078509C"/>
    <w:rsid w:val="00785208"/>
    <w:rsid w:val="00786076"/>
    <w:rsid w:val="007876B3"/>
    <w:rsid w:val="00790206"/>
    <w:rsid w:val="00791B04"/>
    <w:rsid w:val="007930FF"/>
    <w:rsid w:val="0079362E"/>
    <w:rsid w:val="00794503"/>
    <w:rsid w:val="007955EC"/>
    <w:rsid w:val="00797FD4"/>
    <w:rsid w:val="007A0922"/>
    <w:rsid w:val="007A116D"/>
    <w:rsid w:val="007A1440"/>
    <w:rsid w:val="007A3E48"/>
    <w:rsid w:val="007A5F14"/>
    <w:rsid w:val="007A6305"/>
    <w:rsid w:val="007A634D"/>
    <w:rsid w:val="007A737D"/>
    <w:rsid w:val="007B25FB"/>
    <w:rsid w:val="007B38AC"/>
    <w:rsid w:val="007B39E6"/>
    <w:rsid w:val="007B45BB"/>
    <w:rsid w:val="007B5181"/>
    <w:rsid w:val="007B5207"/>
    <w:rsid w:val="007B581C"/>
    <w:rsid w:val="007B5B2E"/>
    <w:rsid w:val="007B7155"/>
    <w:rsid w:val="007C0F0E"/>
    <w:rsid w:val="007C2235"/>
    <w:rsid w:val="007C28A5"/>
    <w:rsid w:val="007C38E9"/>
    <w:rsid w:val="007C42FC"/>
    <w:rsid w:val="007C509C"/>
    <w:rsid w:val="007C63F6"/>
    <w:rsid w:val="007C6510"/>
    <w:rsid w:val="007C7895"/>
    <w:rsid w:val="007D0937"/>
    <w:rsid w:val="007D0A45"/>
    <w:rsid w:val="007D0AAB"/>
    <w:rsid w:val="007D0C7F"/>
    <w:rsid w:val="007D0E20"/>
    <w:rsid w:val="007D3032"/>
    <w:rsid w:val="007D600E"/>
    <w:rsid w:val="007E0ECE"/>
    <w:rsid w:val="007E1F4A"/>
    <w:rsid w:val="007E3E98"/>
    <w:rsid w:val="007E4812"/>
    <w:rsid w:val="007E619E"/>
    <w:rsid w:val="007E6A1E"/>
    <w:rsid w:val="007E6FD6"/>
    <w:rsid w:val="007E71FB"/>
    <w:rsid w:val="007F0224"/>
    <w:rsid w:val="007F0C82"/>
    <w:rsid w:val="007F0C83"/>
    <w:rsid w:val="007F1DDD"/>
    <w:rsid w:val="007F21F3"/>
    <w:rsid w:val="007F2DD0"/>
    <w:rsid w:val="007F4852"/>
    <w:rsid w:val="007F55D3"/>
    <w:rsid w:val="007F58B9"/>
    <w:rsid w:val="007F58DD"/>
    <w:rsid w:val="007F5A28"/>
    <w:rsid w:val="00801496"/>
    <w:rsid w:val="00801D6F"/>
    <w:rsid w:val="0080217A"/>
    <w:rsid w:val="008027D2"/>
    <w:rsid w:val="00804593"/>
    <w:rsid w:val="00804811"/>
    <w:rsid w:val="00806A14"/>
    <w:rsid w:val="00807578"/>
    <w:rsid w:val="00807659"/>
    <w:rsid w:val="00807B7F"/>
    <w:rsid w:val="008102EA"/>
    <w:rsid w:val="0081153A"/>
    <w:rsid w:val="00812E73"/>
    <w:rsid w:val="00813350"/>
    <w:rsid w:val="008138F6"/>
    <w:rsid w:val="00814905"/>
    <w:rsid w:val="0081500B"/>
    <w:rsid w:val="00815594"/>
    <w:rsid w:val="00815624"/>
    <w:rsid w:val="00815BB6"/>
    <w:rsid w:val="00816036"/>
    <w:rsid w:val="00816554"/>
    <w:rsid w:val="00816580"/>
    <w:rsid w:val="00820094"/>
    <w:rsid w:val="00820DE7"/>
    <w:rsid w:val="00821266"/>
    <w:rsid w:val="008216AB"/>
    <w:rsid w:val="0082235D"/>
    <w:rsid w:val="00822CD4"/>
    <w:rsid w:val="00831BE8"/>
    <w:rsid w:val="00832642"/>
    <w:rsid w:val="00832658"/>
    <w:rsid w:val="008412E8"/>
    <w:rsid w:val="00842EB0"/>
    <w:rsid w:val="0084340C"/>
    <w:rsid w:val="00843702"/>
    <w:rsid w:val="00846571"/>
    <w:rsid w:val="00846C6E"/>
    <w:rsid w:val="008525AB"/>
    <w:rsid w:val="008542B6"/>
    <w:rsid w:val="00854EB4"/>
    <w:rsid w:val="008624B6"/>
    <w:rsid w:val="00863DF8"/>
    <w:rsid w:val="00863E59"/>
    <w:rsid w:val="00864187"/>
    <w:rsid w:val="008653EA"/>
    <w:rsid w:val="00865869"/>
    <w:rsid w:val="0086651D"/>
    <w:rsid w:val="008675E7"/>
    <w:rsid w:val="008679E4"/>
    <w:rsid w:val="00867A05"/>
    <w:rsid w:val="00867A27"/>
    <w:rsid w:val="00867E37"/>
    <w:rsid w:val="00870A73"/>
    <w:rsid w:val="0087103C"/>
    <w:rsid w:val="00871302"/>
    <w:rsid w:val="00872C3B"/>
    <w:rsid w:val="00880024"/>
    <w:rsid w:val="008808F0"/>
    <w:rsid w:val="00880F9A"/>
    <w:rsid w:val="00881337"/>
    <w:rsid w:val="00883A9D"/>
    <w:rsid w:val="00884E2B"/>
    <w:rsid w:val="0088522B"/>
    <w:rsid w:val="00886A9D"/>
    <w:rsid w:val="008904D5"/>
    <w:rsid w:val="00890656"/>
    <w:rsid w:val="008925BB"/>
    <w:rsid w:val="00894E10"/>
    <w:rsid w:val="00895DE3"/>
    <w:rsid w:val="008976AD"/>
    <w:rsid w:val="008A3BE4"/>
    <w:rsid w:val="008A3E22"/>
    <w:rsid w:val="008A48BA"/>
    <w:rsid w:val="008A4A66"/>
    <w:rsid w:val="008A5EF2"/>
    <w:rsid w:val="008A6766"/>
    <w:rsid w:val="008A74F0"/>
    <w:rsid w:val="008A7BEB"/>
    <w:rsid w:val="008B2DBF"/>
    <w:rsid w:val="008B3618"/>
    <w:rsid w:val="008B3907"/>
    <w:rsid w:val="008B4C21"/>
    <w:rsid w:val="008B6D0B"/>
    <w:rsid w:val="008C2517"/>
    <w:rsid w:val="008C2653"/>
    <w:rsid w:val="008C2BB7"/>
    <w:rsid w:val="008C37E2"/>
    <w:rsid w:val="008C517D"/>
    <w:rsid w:val="008C6DF2"/>
    <w:rsid w:val="008D0793"/>
    <w:rsid w:val="008D1D34"/>
    <w:rsid w:val="008D300B"/>
    <w:rsid w:val="008D33EF"/>
    <w:rsid w:val="008D3FDD"/>
    <w:rsid w:val="008D49E9"/>
    <w:rsid w:val="008D505F"/>
    <w:rsid w:val="008D63CB"/>
    <w:rsid w:val="008D7152"/>
    <w:rsid w:val="008D7AF4"/>
    <w:rsid w:val="008E0E62"/>
    <w:rsid w:val="008E3549"/>
    <w:rsid w:val="008E5082"/>
    <w:rsid w:val="008E5B5A"/>
    <w:rsid w:val="008E76CC"/>
    <w:rsid w:val="008F11A0"/>
    <w:rsid w:val="008F12C2"/>
    <w:rsid w:val="008F19CD"/>
    <w:rsid w:val="008F4EFC"/>
    <w:rsid w:val="008F6012"/>
    <w:rsid w:val="008F6087"/>
    <w:rsid w:val="009030C2"/>
    <w:rsid w:val="00903227"/>
    <w:rsid w:val="00903DFB"/>
    <w:rsid w:val="0090427E"/>
    <w:rsid w:val="00905722"/>
    <w:rsid w:val="00907D9D"/>
    <w:rsid w:val="00910764"/>
    <w:rsid w:val="00912ADD"/>
    <w:rsid w:val="00914E9A"/>
    <w:rsid w:val="00920134"/>
    <w:rsid w:val="00920357"/>
    <w:rsid w:val="009214EB"/>
    <w:rsid w:val="00925E5D"/>
    <w:rsid w:val="00930B54"/>
    <w:rsid w:val="00931A5D"/>
    <w:rsid w:val="009325B2"/>
    <w:rsid w:val="00935FB2"/>
    <w:rsid w:val="00936126"/>
    <w:rsid w:val="00936DF1"/>
    <w:rsid w:val="00936F8F"/>
    <w:rsid w:val="00936FCB"/>
    <w:rsid w:val="00937AB6"/>
    <w:rsid w:val="00937E0A"/>
    <w:rsid w:val="009400BE"/>
    <w:rsid w:val="00940268"/>
    <w:rsid w:val="00941AEF"/>
    <w:rsid w:val="0094201E"/>
    <w:rsid w:val="00943615"/>
    <w:rsid w:val="009440EB"/>
    <w:rsid w:val="0094555D"/>
    <w:rsid w:val="00946BB9"/>
    <w:rsid w:val="00947DC3"/>
    <w:rsid w:val="0095108A"/>
    <w:rsid w:val="009515DC"/>
    <w:rsid w:val="00952032"/>
    <w:rsid w:val="009538E4"/>
    <w:rsid w:val="00953FEE"/>
    <w:rsid w:val="009601CF"/>
    <w:rsid w:val="009609A7"/>
    <w:rsid w:val="00961571"/>
    <w:rsid w:val="0096296A"/>
    <w:rsid w:val="00962CEF"/>
    <w:rsid w:val="00962ECC"/>
    <w:rsid w:val="00965C86"/>
    <w:rsid w:val="009705DA"/>
    <w:rsid w:val="00970798"/>
    <w:rsid w:val="00971CDE"/>
    <w:rsid w:val="009721FB"/>
    <w:rsid w:val="00972B3F"/>
    <w:rsid w:val="00976454"/>
    <w:rsid w:val="009776B2"/>
    <w:rsid w:val="00981785"/>
    <w:rsid w:val="0098269E"/>
    <w:rsid w:val="009838D8"/>
    <w:rsid w:val="00983D75"/>
    <w:rsid w:val="00985A47"/>
    <w:rsid w:val="00986A41"/>
    <w:rsid w:val="0098756A"/>
    <w:rsid w:val="00990483"/>
    <w:rsid w:val="00990BE0"/>
    <w:rsid w:val="00990E6E"/>
    <w:rsid w:val="00990F4A"/>
    <w:rsid w:val="009913A3"/>
    <w:rsid w:val="00991E18"/>
    <w:rsid w:val="00992614"/>
    <w:rsid w:val="0099404A"/>
    <w:rsid w:val="0099466C"/>
    <w:rsid w:val="00995DF4"/>
    <w:rsid w:val="00996836"/>
    <w:rsid w:val="009A3BCE"/>
    <w:rsid w:val="009A46FF"/>
    <w:rsid w:val="009A51E2"/>
    <w:rsid w:val="009A5B74"/>
    <w:rsid w:val="009B10DD"/>
    <w:rsid w:val="009B158A"/>
    <w:rsid w:val="009B4482"/>
    <w:rsid w:val="009B480A"/>
    <w:rsid w:val="009C1543"/>
    <w:rsid w:val="009C22E5"/>
    <w:rsid w:val="009C2369"/>
    <w:rsid w:val="009C3632"/>
    <w:rsid w:val="009C7637"/>
    <w:rsid w:val="009D36F2"/>
    <w:rsid w:val="009E1222"/>
    <w:rsid w:val="009E1FC3"/>
    <w:rsid w:val="009E3357"/>
    <w:rsid w:val="009E6738"/>
    <w:rsid w:val="009E7822"/>
    <w:rsid w:val="009F341A"/>
    <w:rsid w:val="009F459F"/>
    <w:rsid w:val="009F49FA"/>
    <w:rsid w:val="009F4CE0"/>
    <w:rsid w:val="009F591F"/>
    <w:rsid w:val="00A00373"/>
    <w:rsid w:val="00A01387"/>
    <w:rsid w:val="00A01919"/>
    <w:rsid w:val="00A0192B"/>
    <w:rsid w:val="00A01ED5"/>
    <w:rsid w:val="00A02222"/>
    <w:rsid w:val="00A03454"/>
    <w:rsid w:val="00A03D8A"/>
    <w:rsid w:val="00A05570"/>
    <w:rsid w:val="00A071EB"/>
    <w:rsid w:val="00A07265"/>
    <w:rsid w:val="00A07792"/>
    <w:rsid w:val="00A15799"/>
    <w:rsid w:val="00A1617C"/>
    <w:rsid w:val="00A20F37"/>
    <w:rsid w:val="00A20F7C"/>
    <w:rsid w:val="00A21093"/>
    <w:rsid w:val="00A217F6"/>
    <w:rsid w:val="00A21C17"/>
    <w:rsid w:val="00A225D1"/>
    <w:rsid w:val="00A23B32"/>
    <w:rsid w:val="00A24E18"/>
    <w:rsid w:val="00A25A30"/>
    <w:rsid w:val="00A261EC"/>
    <w:rsid w:val="00A27347"/>
    <w:rsid w:val="00A27BBE"/>
    <w:rsid w:val="00A30506"/>
    <w:rsid w:val="00A30D36"/>
    <w:rsid w:val="00A31206"/>
    <w:rsid w:val="00A32921"/>
    <w:rsid w:val="00A37F74"/>
    <w:rsid w:val="00A40505"/>
    <w:rsid w:val="00A41CF7"/>
    <w:rsid w:val="00A42D3B"/>
    <w:rsid w:val="00A478D8"/>
    <w:rsid w:val="00A52855"/>
    <w:rsid w:val="00A53166"/>
    <w:rsid w:val="00A56356"/>
    <w:rsid w:val="00A56794"/>
    <w:rsid w:val="00A57D8E"/>
    <w:rsid w:val="00A60EC5"/>
    <w:rsid w:val="00A60F07"/>
    <w:rsid w:val="00A631DF"/>
    <w:rsid w:val="00A63602"/>
    <w:rsid w:val="00A65FF8"/>
    <w:rsid w:val="00A669A9"/>
    <w:rsid w:val="00A67786"/>
    <w:rsid w:val="00A67872"/>
    <w:rsid w:val="00A67D62"/>
    <w:rsid w:val="00A71779"/>
    <w:rsid w:val="00A75D79"/>
    <w:rsid w:val="00A75DE9"/>
    <w:rsid w:val="00A761E1"/>
    <w:rsid w:val="00A769F4"/>
    <w:rsid w:val="00A812B0"/>
    <w:rsid w:val="00A815C9"/>
    <w:rsid w:val="00A827DA"/>
    <w:rsid w:val="00A8394C"/>
    <w:rsid w:val="00A84E18"/>
    <w:rsid w:val="00A84E5F"/>
    <w:rsid w:val="00A855E7"/>
    <w:rsid w:val="00A85DD4"/>
    <w:rsid w:val="00A86CB9"/>
    <w:rsid w:val="00A86DD5"/>
    <w:rsid w:val="00A878A7"/>
    <w:rsid w:val="00A908EA"/>
    <w:rsid w:val="00A90ABC"/>
    <w:rsid w:val="00A930AC"/>
    <w:rsid w:val="00A93126"/>
    <w:rsid w:val="00A9325D"/>
    <w:rsid w:val="00A9409E"/>
    <w:rsid w:val="00A94887"/>
    <w:rsid w:val="00A950B3"/>
    <w:rsid w:val="00A958C0"/>
    <w:rsid w:val="00AA07F8"/>
    <w:rsid w:val="00AA261C"/>
    <w:rsid w:val="00AA3217"/>
    <w:rsid w:val="00AA50A2"/>
    <w:rsid w:val="00AA606F"/>
    <w:rsid w:val="00AA6319"/>
    <w:rsid w:val="00AA72F8"/>
    <w:rsid w:val="00AA7567"/>
    <w:rsid w:val="00AB06CD"/>
    <w:rsid w:val="00AB1156"/>
    <w:rsid w:val="00AB25F1"/>
    <w:rsid w:val="00AB4DEF"/>
    <w:rsid w:val="00AB60BF"/>
    <w:rsid w:val="00AB6361"/>
    <w:rsid w:val="00AB6CAA"/>
    <w:rsid w:val="00AC1993"/>
    <w:rsid w:val="00AC1B36"/>
    <w:rsid w:val="00AC28C1"/>
    <w:rsid w:val="00AC3DEB"/>
    <w:rsid w:val="00AC4307"/>
    <w:rsid w:val="00AC49D7"/>
    <w:rsid w:val="00AC52BB"/>
    <w:rsid w:val="00AC75EE"/>
    <w:rsid w:val="00AD0021"/>
    <w:rsid w:val="00AD0800"/>
    <w:rsid w:val="00AD2526"/>
    <w:rsid w:val="00AD2A0C"/>
    <w:rsid w:val="00AD3080"/>
    <w:rsid w:val="00AD3918"/>
    <w:rsid w:val="00AD442E"/>
    <w:rsid w:val="00AD4C1A"/>
    <w:rsid w:val="00AD4CB2"/>
    <w:rsid w:val="00AD6230"/>
    <w:rsid w:val="00AE01AA"/>
    <w:rsid w:val="00AE0BAE"/>
    <w:rsid w:val="00AE0C14"/>
    <w:rsid w:val="00AE380E"/>
    <w:rsid w:val="00AE54C4"/>
    <w:rsid w:val="00AE576F"/>
    <w:rsid w:val="00AE7093"/>
    <w:rsid w:val="00AE735A"/>
    <w:rsid w:val="00AF4930"/>
    <w:rsid w:val="00AF77E2"/>
    <w:rsid w:val="00B00B88"/>
    <w:rsid w:val="00B01B0B"/>
    <w:rsid w:val="00B01F6C"/>
    <w:rsid w:val="00B021F7"/>
    <w:rsid w:val="00B032A2"/>
    <w:rsid w:val="00B040E3"/>
    <w:rsid w:val="00B0475B"/>
    <w:rsid w:val="00B0553C"/>
    <w:rsid w:val="00B056E5"/>
    <w:rsid w:val="00B07A16"/>
    <w:rsid w:val="00B100EB"/>
    <w:rsid w:val="00B150DE"/>
    <w:rsid w:val="00B15544"/>
    <w:rsid w:val="00B17526"/>
    <w:rsid w:val="00B178FB"/>
    <w:rsid w:val="00B200A1"/>
    <w:rsid w:val="00B22583"/>
    <w:rsid w:val="00B22DE6"/>
    <w:rsid w:val="00B232A1"/>
    <w:rsid w:val="00B269ED"/>
    <w:rsid w:val="00B30CC2"/>
    <w:rsid w:val="00B31F7D"/>
    <w:rsid w:val="00B32323"/>
    <w:rsid w:val="00B33655"/>
    <w:rsid w:val="00B336F9"/>
    <w:rsid w:val="00B345E8"/>
    <w:rsid w:val="00B34606"/>
    <w:rsid w:val="00B35707"/>
    <w:rsid w:val="00B358EB"/>
    <w:rsid w:val="00B37BA4"/>
    <w:rsid w:val="00B417F9"/>
    <w:rsid w:val="00B42365"/>
    <w:rsid w:val="00B44F68"/>
    <w:rsid w:val="00B456D4"/>
    <w:rsid w:val="00B51543"/>
    <w:rsid w:val="00B5456F"/>
    <w:rsid w:val="00B54CB5"/>
    <w:rsid w:val="00B54E79"/>
    <w:rsid w:val="00B55790"/>
    <w:rsid w:val="00B56D86"/>
    <w:rsid w:val="00B602E7"/>
    <w:rsid w:val="00B6325F"/>
    <w:rsid w:val="00B6430C"/>
    <w:rsid w:val="00B64E2D"/>
    <w:rsid w:val="00B6574C"/>
    <w:rsid w:val="00B66634"/>
    <w:rsid w:val="00B66BCC"/>
    <w:rsid w:val="00B66C55"/>
    <w:rsid w:val="00B6753A"/>
    <w:rsid w:val="00B679C5"/>
    <w:rsid w:val="00B711BC"/>
    <w:rsid w:val="00B71EAB"/>
    <w:rsid w:val="00B71F5D"/>
    <w:rsid w:val="00B726A4"/>
    <w:rsid w:val="00B72824"/>
    <w:rsid w:val="00B74975"/>
    <w:rsid w:val="00B778F4"/>
    <w:rsid w:val="00B77E15"/>
    <w:rsid w:val="00B80734"/>
    <w:rsid w:val="00B807EC"/>
    <w:rsid w:val="00B81E0D"/>
    <w:rsid w:val="00B85164"/>
    <w:rsid w:val="00B90191"/>
    <w:rsid w:val="00B90386"/>
    <w:rsid w:val="00B910D0"/>
    <w:rsid w:val="00B9276A"/>
    <w:rsid w:val="00B95431"/>
    <w:rsid w:val="00B959A1"/>
    <w:rsid w:val="00B970EA"/>
    <w:rsid w:val="00BA0909"/>
    <w:rsid w:val="00BA10A1"/>
    <w:rsid w:val="00BA35F4"/>
    <w:rsid w:val="00BA391D"/>
    <w:rsid w:val="00BA4E69"/>
    <w:rsid w:val="00BA5934"/>
    <w:rsid w:val="00BA6129"/>
    <w:rsid w:val="00BA7B6C"/>
    <w:rsid w:val="00BB0591"/>
    <w:rsid w:val="00BB0677"/>
    <w:rsid w:val="00BB08AE"/>
    <w:rsid w:val="00BB0AC4"/>
    <w:rsid w:val="00BB6A3C"/>
    <w:rsid w:val="00BC1058"/>
    <w:rsid w:val="00BC2EE6"/>
    <w:rsid w:val="00BC72E5"/>
    <w:rsid w:val="00BC73A5"/>
    <w:rsid w:val="00BD0F98"/>
    <w:rsid w:val="00BD43BE"/>
    <w:rsid w:val="00BD4C4B"/>
    <w:rsid w:val="00BD4E4A"/>
    <w:rsid w:val="00BD7F26"/>
    <w:rsid w:val="00BE03B9"/>
    <w:rsid w:val="00BE0F1A"/>
    <w:rsid w:val="00BE2EEF"/>
    <w:rsid w:val="00BE3F26"/>
    <w:rsid w:val="00BE676A"/>
    <w:rsid w:val="00BE7056"/>
    <w:rsid w:val="00BE79D1"/>
    <w:rsid w:val="00BE7F8E"/>
    <w:rsid w:val="00BF0623"/>
    <w:rsid w:val="00BF1B4E"/>
    <w:rsid w:val="00BF24FA"/>
    <w:rsid w:val="00BF4884"/>
    <w:rsid w:val="00BF4BEC"/>
    <w:rsid w:val="00BF54A8"/>
    <w:rsid w:val="00BF5610"/>
    <w:rsid w:val="00BF591A"/>
    <w:rsid w:val="00BF67EB"/>
    <w:rsid w:val="00BF6F8C"/>
    <w:rsid w:val="00C00E3D"/>
    <w:rsid w:val="00C012DE"/>
    <w:rsid w:val="00C0317A"/>
    <w:rsid w:val="00C03774"/>
    <w:rsid w:val="00C04A50"/>
    <w:rsid w:val="00C04D0C"/>
    <w:rsid w:val="00C058B7"/>
    <w:rsid w:val="00C10FC4"/>
    <w:rsid w:val="00C11B5B"/>
    <w:rsid w:val="00C123E0"/>
    <w:rsid w:val="00C12E8A"/>
    <w:rsid w:val="00C13704"/>
    <w:rsid w:val="00C1447D"/>
    <w:rsid w:val="00C1451D"/>
    <w:rsid w:val="00C15245"/>
    <w:rsid w:val="00C162B3"/>
    <w:rsid w:val="00C173C9"/>
    <w:rsid w:val="00C17E44"/>
    <w:rsid w:val="00C24BF6"/>
    <w:rsid w:val="00C25576"/>
    <w:rsid w:val="00C27438"/>
    <w:rsid w:val="00C30838"/>
    <w:rsid w:val="00C32676"/>
    <w:rsid w:val="00C3328A"/>
    <w:rsid w:val="00C337DB"/>
    <w:rsid w:val="00C35B87"/>
    <w:rsid w:val="00C3634B"/>
    <w:rsid w:val="00C36D89"/>
    <w:rsid w:val="00C37CB1"/>
    <w:rsid w:val="00C40938"/>
    <w:rsid w:val="00C40DA8"/>
    <w:rsid w:val="00C41CD2"/>
    <w:rsid w:val="00C41DB3"/>
    <w:rsid w:val="00C47972"/>
    <w:rsid w:val="00C47B4B"/>
    <w:rsid w:val="00C47E93"/>
    <w:rsid w:val="00C518BC"/>
    <w:rsid w:val="00C5276B"/>
    <w:rsid w:val="00C553E2"/>
    <w:rsid w:val="00C5675D"/>
    <w:rsid w:val="00C60C8E"/>
    <w:rsid w:val="00C61A9E"/>
    <w:rsid w:val="00C64152"/>
    <w:rsid w:val="00C64F48"/>
    <w:rsid w:val="00C65F47"/>
    <w:rsid w:val="00C67AB1"/>
    <w:rsid w:val="00C7023C"/>
    <w:rsid w:val="00C70349"/>
    <w:rsid w:val="00C73620"/>
    <w:rsid w:val="00C743F4"/>
    <w:rsid w:val="00C74E94"/>
    <w:rsid w:val="00C7618A"/>
    <w:rsid w:val="00C76883"/>
    <w:rsid w:val="00C80675"/>
    <w:rsid w:val="00C80A45"/>
    <w:rsid w:val="00C81846"/>
    <w:rsid w:val="00C82BD7"/>
    <w:rsid w:val="00C82DF1"/>
    <w:rsid w:val="00C845EE"/>
    <w:rsid w:val="00C846A9"/>
    <w:rsid w:val="00C866F2"/>
    <w:rsid w:val="00C873E1"/>
    <w:rsid w:val="00C90D4A"/>
    <w:rsid w:val="00C910AA"/>
    <w:rsid w:val="00C91770"/>
    <w:rsid w:val="00C9282A"/>
    <w:rsid w:val="00C92B07"/>
    <w:rsid w:val="00C92FD4"/>
    <w:rsid w:val="00C953F9"/>
    <w:rsid w:val="00C95C8C"/>
    <w:rsid w:val="00C96AC0"/>
    <w:rsid w:val="00C9710C"/>
    <w:rsid w:val="00C97CF2"/>
    <w:rsid w:val="00CA0B6B"/>
    <w:rsid w:val="00CA3B8E"/>
    <w:rsid w:val="00CA4113"/>
    <w:rsid w:val="00CA444D"/>
    <w:rsid w:val="00CA44B3"/>
    <w:rsid w:val="00CA4C08"/>
    <w:rsid w:val="00CA5C40"/>
    <w:rsid w:val="00CA5C75"/>
    <w:rsid w:val="00CA68E0"/>
    <w:rsid w:val="00CA7262"/>
    <w:rsid w:val="00CA7E84"/>
    <w:rsid w:val="00CB1632"/>
    <w:rsid w:val="00CB1757"/>
    <w:rsid w:val="00CB29B5"/>
    <w:rsid w:val="00CB441F"/>
    <w:rsid w:val="00CB47A7"/>
    <w:rsid w:val="00CB4880"/>
    <w:rsid w:val="00CB4D08"/>
    <w:rsid w:val="00CB79F4"/>
    <w:rsid w:val="00CC0C0A"/>
    <w:rsid w:val="00CC1060"/>
    <w:rsid w:val="00CC3C68"/>
    <w:rsid w:val="00CC3DCF"/>
    <w:rsid w:val="00CC50A5"/>
    <w:rsid w:val="00CC57B4"/>
    <w:rsid w:val="00CC5EA5"/>
    <w:rsid w:val="00CC7306"/>
    <w:rsid w:val="00CD09C0"/>
    <w:rsid w:val="00CD1D80"/>
    <w:rsid w:val="00CD3D28"/>
    <w:rsid w:val="00CD750D"/>
    <w:rsid w:val="00CD7F08"/>
    <w:rsid w:val="00CE370D"/>
    <w:rsid w:val="00CE5033"/>
    <w:rsid w:val="00CE6B29"/>
    <w:rsid w:val="00CE6D7E"/>
    <w:rsid w:val="00CF1365"/>
    <w:rsid w:val="00CF3281"/>
    <w:rsid w:val="00CF3884"/>
    <w:rsid w:val="00CF5039"/>
    <w:rsid w:val="00CF5C8B"/>
    <w:rsid w:val="00CF6B06"/>
    <w:rsid w:val="00D00263"/>
    <w:rsid w:val="00D00F4C"/>
    <w:rsid w:val="00D03139"/>
    <w:rsid w:val="00D0592F"/>
    <w:rsid w:val="00D066AD"/>
    <w:rsid w:val="00D0761F"/>
    <w:rsid w:val="00D0772E"/>
    <w:rsid w:val="00D10E22"/>
    <w:rsid w:val="00D1203F"/>
    <w:rsid w:val="00D13154"/>
    <w:rsid w:val="00D13FDB"/>
    <w:rsid w:val="00D15AE9"/>
    <w:rsid w:val="00D238EC"/>
    <w:rsid w:val="00D241AC"/>
    <w:rsid w:val="00D30ADD"/>
    <w:rsid w:val="00D31D44"/>
    <w:rsid w:val="00D33648"/>
    <w:rsid w:val="00D33C5F"/>
    <w:rsid w:val="00D34848"/>
    <w:rsid w:val="00D34D77"/>
    <w:rsid w:val="00D34EE7"/>
    <w:rsid w:val="00D41A81"/>
    <w:rsid w:val="00D428DC"/>
    <w:rsid w:val="00D43B70"/>
    <w:rsid w:val="00D44A76"/>
    <w:rsid w:val="00D45016"/>
    <w:rsid w:val="00D45247"/>
    <w:rsid w:val="00D45466"/>
    <w:rsid w:val="00D46EDC"/>
    <w:rsid w:val="00D50972"/>
    <w:rsid w:val="00D52FBD"/>
    <w:rsid w:val="00D534D1"/>
    <w:rsid w:val="00D53594"/>
    <w:rsid w:val="00D54476"/>
    <w:rsid w:val="00D54543"/>
    <w:rsid w:val="00D55F33"/>
    <w:rsid w:val="00D57FAB"/>
    <w:rsid w:val="00D6094E"/>
    <w:rsid w:val="00D60CFE"/>
    <w:rsid w:val="00D614F2"/>
    <w:rsid w:val="00D618F8"/>
    <w:rsid w:val="00D61C59"/>
    <w:rsid w:val="00D64953"/>
    <w:rsid w:val="00D65344"/>
    <w:rsid w:val="00D65ECF"/>
    <w:rsid w:val="00D66E6D"/>
    <w:rsid w:val="00D7149D"/>
    <w:rsid w:val="00D73EC8"/>
    <w:rsid w:val="00D75117"/>
    <w:rsid w:val="00D76342"/>
    <w:rsid w:val="00D77816"/>
    <w:rsid w:val="00D77BC6"/>
    <w:rsid w:val="00D81472"/>
    <w:rsid w:val="00D82613"/>
    <w:rsid w:val="00D84216"/>
    <w:rsid w:val="00D85281"/>
    <w:rsid w:val="00D85E4D"/>
    <w:rsid w:val="00D86F1C"/>
    <w:rsid w:val="00D87461"/>
    <w:rsid w:val="00D87E4A"/>
    <w:rsid w:val="00D9083D"/>
    <w:rsid w:val="00D9087F"/>
    <w:rsid w:val="00D91BAE"/>
    <w:rsid w:val="00D92244"/>
    <w:rsid w:val="00D935C7"/>
    <w:rsid w:val="00D937F2"/>
    <w:rsid w:val="00D9387F"/>
    <w:rsid w:val="00D94E37"/>
    <w:rsid w:val="00D9558C"/>
    <w:rsid w:val="00D956F9"/>
    <w:rsid w:val="00D95A04"/>
    <w:rsid w:val="00D95F7C"/>
    <w:rsid w:val="00D969EE"/>
    <w:rsid w:val="00D97193"/>
    <w:rsid w:val="00DA1FC8"/>
    <w:rsid w:val="00DA2431"/>
    <w:rsid w:val="00DA37AF"/>
    <w:rsid w:val="00DA3C35"/>
    <w:rsid w:val="00DA755E"/>
    <w:rsid w:val="00DB01EC"/>
    <w:rsid w:val="00DB035F"/>
    <w:rsid w:val="00DB0E80"/>
    <w:rsid w:val="00DB508A"/>
    <w:rsid w:val="00DB622B"/>
    <w:rsid w:val="00DC1FD7"/>
    <w:rsid w:val="00DC572E"/>
    <w:rsid w:val="00DC5FF8"/>
    <w:rsid w:val="00DC6A57"/>
    <w:rsid w:val="00DC6FF0"/>
    <w:rsid w:val="00DC723C"/>
    <w:rsid w:val="00DD04E1"/>
    <w:rsid w:val="00DD05AF"/>
    <w:rsid w:val="00DD0C0A"/>
    <w:rsid w:val="00DD14A2"/>
    <w:rsid w:val="00DD320E"/>
    <w:rsid w:val="00DD3B8A"/>
    <w:rsid w:val="00DD4D2B"/>
    <w:rsid w:val="00DD5258"/>
    <w:rsid w:val="00DD5284"/>
    <w:rsid w:val="00DD553D"/>
    <w:rsid w:val="00DD56B0"/>
    <w:rsid w:val="00DD674E"/>
    <w:rsid w:val="00DD7A21"/>
    <w:rsid w:val="00DE31A2"/>
    <w:rsid w:val="00DE3222"/>
    <w:rsid w:val="00DE4197"/>
    <w:rsid w:val="00DE5A9C"/>
    <w:rsid w:val="00DE6E2B"/>
    <w:rsid w:val="00DE73AA"/>
    <w:rsid w:val="00DE7DA4"/>
    <w:rsid w:val="00DF0310"/>
    <w:rsid w:val="00DF0A5D"/>
    <w:rsid w:val="00DF15EF"/>
    <w:rsid w:val="00DF1A39"/>
    <w:rsid w:val="00DF2A2C"/>
    <w:rsid w:val="00DF367D"/>
    <w:rsid w:val="00DF3F55"/>
    <w:rsid w:val="00DF43F5"/>
    <w:rsid w:val="00DF4A7F"/>
    <w:rsid w:val="00DF521F"/>
    <w:rsid w:val="00DF5C0C"/>
    <w:rsid w:val="00DF7693"/>
    <w:rsid w:val="00DF7771"/>
    <w:rsid w:val="00DF7B6F"/>
    <w:rsid w:val="00E00016"/>
    <w:rsid w:val="00E00983"/>
    <w:rsid w:val="00E00A8D"/>
    <w:rsid w:val="00E0184E"/>
    <w:rsid w:val="00E021B5"/>
    <w:rsid w:val="00E03EBE"/>
    <w:rsid w:val="00E0661F"/>
    <w:rsid w:val="00E06D4B"/>
    <w:rsid w:val="00E07188"/>
    <w:rsid w:val="00E10FCC"/>
    <w:rsid w:val="00E13063"/>
    <w:rsid w:val="00E14869"/>
    <w:rsid w:val="00E157F3"/>
    <w:rsid w:val="00E17AAB"/>
    <w:rsid w:val="00E203C2"/>
    <w:rsid w:val="00E206AA"/>
    <w:rsid w:val="00E219AA"/>
    <w:rsid w:val="00E21CBD"/>
    <w:rsid w:val="00E236B7"/>
    <w:rsid w:val="00E23809"/>
    <w:rsid w:val="00E24E9B"/>
    <w:rsid w:val="00E26370"/>
    <w:rsid w:val="00E27D50"/>
    <w:rsid w:val="00E30FE8"/>
    <w:rsid w:val="00E3112C"/>
    <w:rsid w:val="00E3173D"/>
    <w:rsid w:val="00E31F2D"/>
    <w:rsid w:val="00E32AC0"/>
    <w:rsid w:val="00E35262"/>
    <w:rsid w:val="00E3647A"/>
    <w:rsid w:val="00E374FE"/>
    <w:rsid w:val="00E4151B"/>
    <w:rsid w:val="00E428D6"/>
    <w:rsid w:val="00E435BE"/>
    <w:rsid w:val="00E43990"/>
    <w:rsid w:val="00E43F60"/>
    <w:rsid w:val="00E471E4"/>
    <w:rsid w:val="00E478DA"/>
    <w:rsid w:val="00E52618"/>
    <w:rsid w:val="00E54013"/>
    <w:rsid w:val="00E5657F"/>
    <w:rsid w:val="00E56DF3"/>
    <w:rsid w:val="00E572C3"/>
    <w:rsid w:val="00E606E8"/>
    <w:rsid w:val="00E60B02"/>
    <w:rsid w:val="00E61DC6"/>
    <w:rsid w:val="00E61E91"/>
    <w:rsid w:val="00E6309F"/>
    <w:rsid w:val="00E6400B"/>
    <w:rsid w:val="00E67294"/>
    <w:rsid w:val="00E70DCD"/>
    <w:rsid w:val="00E7358E"/>
    <w:rsid w:val="00E742FC"/>
    <w:rsid w:val="00E745C7"/>
    <w:rsid w:val="00E80FFC"/>
    <w:rsid w:val="00E81B7A"/>
    <w:rsid w:val="00E81C43"/>
    <w:rsid w:val="00E82BB1"/>
    <w:rsid w:val="00E82F57"/>
    <w:rsid w:val="00E839B5"/>
    <w:rsid w:val="00E84A18"/>
    <w:rsid w:val="00E8540D"/>
    <w:rsid w:val="00E877B5"/>
    <w:rsid w:val="00E900C5"/>
    <w:rsid w:val="00E903DF"/>
    <w:rsid w:val="00E90D6B"/>
    <w:rsid w:val="00E9207E"/>
    <w:rsid w:val="00E92DB2"/>
    <w:rsid w:val="00E93753"/>
    <w:rsid w:val="00E94461"/>
    <w:rsid w:val="00E96BB3"/>
    <w:rsid w:val="00EA12EA"/>
    <w:rsid w:val="00EA1B13"/>
    <w:rsid w:val="00EA1D0F"/>
    <w:rsid w:val="00EA2760"/>
    <w:rsid w:val="00EA4587"/>
    <w:rsid w:val="00EA5F80"/>
    <w:rsid w:val="00EA7A29"/>
    <w:rsid w:val="00EB0D32"/>
    <w:rsid w:val="00EB0F0A"/>
    <w:rsid w:val="00EB2F7A"/>
    <w:rsid w:val="00EB3864"/>
    <w:rsid w:val="00EB48E7"/>
    <w:rsid w:val="00EB49BD"/>
    <w:rsid w:val="00EB744E"/>
    <w:rsid w:val="00EC02D5"/>
    <w:rsid w:val="00EC1DD9"/>
    <w:rsid w:val="00EC223A"/>
    <w:rsid w:val="00EC250B"/>
    <w:rsid w:val="00EC4CA7"/>
    <w:rsid w:val="00EC51E4"/>
    <w:rsid w:val="00EC71F6"/>
    <w:rsid w:val="00EC7DEB"/>
    <w:rsid w:val="00ED022D"/>
    <w:rsid w:val="00ED023B"/>
    <w:rsid w:val="00ED041F"/>
    <w:rsid w:val="00ED09AB"/>
    <w:rsid w:val="00ED35D8"/>
    <w:rsid w:val="00ED415D"/>
    <w:rsid w:val="00ED4A02"/>
    <w:rsid w:val="00ED5095"/>
    <w:rsid w:val="00EE0C01"/>
    <w:rsid w:val="00EE33D4"/>
    <w:rsid w:val="00EE3D28"/>
    <w:rsid w:val="00EE50C9"/>
    <w:rsid w:val="00EE5619"/>
    <w:rsid w:val="00EE6F6C"/>
    <w:rsid w:val="00EF0B76"/>
    <w:rsid w:val="00EF0DE9"/>
    <w:rsid w:val="00EF10B6"/>
    <w:rsid w:val="00EF2657"/>
    <w:rsid w:val="00EF31FB"/>
    <w:rsid w:val="00EF4AA9"/>
    <w:rsid w:val="00EF5752"/>
    <w:rsid w:val="00EF793C"/>
    <w:rsid w:val="00EF7AEF"/>
    <w:rsid w:val="00EF7C12"/>
    <w:rsid w:val="00F0170F"/>
    <w:rsid w:val="00F01A1B"/>
    <w:rsid w:val="00F0213F"/>
    <w:rsid w:val="00F02870"/>
    <w:rsid w:val="00F029B6"/>
    <w:rsid w:val="00F03AB1"/>
    <w:rsid w:val="00F0585B"/>
    <w:rsid w:val="00F065B5"/>
    <w:rsid w:val="00F06A4E"/>
    <w:rsid w:val="00F078D2"/>
    <w:rsid w:val="00F102F7"/>
    <w:rsid w:val="00F10B81"/>
    <w:rsid w:val="00F116E7"/>
    <w:rsid w:val="00F1508D"/>
    <w:rsid w:val="00F15611"/>
    <w:rsid w:val="00F1694F"/>
    <w:rsid w:val="00F239E5"/>
    <w:rsid w:val="00F25084"/>
    <w:rsid w:val="00F25804"/>
    <w:rsid w:val="00F277A1"/>
    <w:rsid w:val="00F27E9E"/>
    <w:rsid w:val="00F31937"/>
    <w:rsid w:val="00F3260E"/>
    <w:rsid w:val="00F331DD"/>
    <w:rsid w:val="00F33611"/>
    <w:rsid w:val="00F34429"/>
    <w:rsid w:val="00F3447B"/>
    <w:rsid w:val="00F34E84"/>
    <w:rsid w:val="00F36751"/>
    <w:rsid w:val="00F37BE7"/>
    <w:rsid w:val="00F42C79"/>
    <w:rsid w:val="00F42E1D"/>
    <w:rsid w:val="00F436AE"/>
    <w:rsid w:val="00F442BD"/>
    <w:rsid w:val="00F44A3B"/>
    <w:rsid w:val="00F4520F"/>
    <w:rsid w:val="00F458AF"/>
    <w:rsid w:val="00F47BD3"/>
    <w:rsid w:val="00F5019E"/>
    <w:rsid w:val="00F50962"/>
    <w:rsid w:val="00F521FD"/>
    <w:rsid w:val="00F5399C"/>
    <w:rsid w:val="00F5545D"/>
    <w:rsid w:val="00F561F1"/>
    <w:rsid w:val="00F56C4D"/>
    <w:rsid w:val="00F602ED"/>
    <w:rsid w:val="00F6039C"/>
    <w:rsid w:val="00F63F96"/>
    <w:rsid w:val="00F640C4"/>
    <w:rsid w:val="00F64B27"/>
    <w:rsid w:val="00F65EB7"/>
    <w:rsid w:val="00F66428"/>
    <w:rsid w:val="00F7055E"/>
    <w:rsid w:val="00F72069"/>
    <w:rsid w:val="00F73067"/>
    <w:rsid w:val="00F73D71"/>
    <w:rsid w:val="00F74033"/>
    <w:rsid w:val="00F75647"/>
    <w:rsid w:val="00F808CF"/>
    <w:rsid w:val="00F810A9"/>
    <w:rsid w:val="00F82A66"/>
    <w:rsid w:val="00F84103"/>
    <w:rsid w:val="00F844AD"/>
    <w:rsid w:val="00F84723"/>
    <w:rsid w:val="00F84E66"/>
    <w:rsid w:val="00F85FB1"/>
    <w:rsid w:val="00F90321"/>
    <w:rsid w:val="00F91B03"/>
    <w:rsid w:val="00F91C05"/>
    <w:rsid w:val="00F92812"/>
    <w:rsid w:val="00F9377E"/>
    <w:rsid w:val="00F939F6"/>
    <w:rsid w:val="00F93D69"/>
    <w:rsid w:val="00F9465C"/>
    <w:rsid w:val="00F958F3"/>
    <w:rsid w:val="00F95E83"/>
    <w:rsid w:val="00F9661E"/>
    <w:rsid w:val="00F96B2F"/>
    <w:rsid w:val="00F9730B"/>
    <w:rsid w:val="00F97AD5"/>
    <w:rsid w:val="00FA1752"/>
    <w:rsid w:val="00FA29B6"/>
    <w:rsid w:val="00FA401F"/>
    <w:rsid w:val="00FA50B5"/>
    <w:rsid w:val="00FA69D6"/>
    <w:rsid w:val="00FA6B06"/>
    <w:rsid w:val="00FA6E80"/>
    <w:rsid w:val="00FB023C"/>
    <w:rsid w:val="00FB0A4F"/>
    <w:rsid w:val="00FB1454"/>
    <w:rsid w:val="00FB1F0D"/>
    <w:rsid w:val="00FB30C0"/>
    <w:rsid w:val="00FB3A91"/>
    <w:rsid w:val="00FB495C"/>
    <w:rsid w:val="00FB4ADE"/>
    <w:rsid w:val="00FB4BBE"/>
    <w:rsid w:val="00FB6704"/>
    <w:rsid w:val="00FB7357"/>
    <w:rsid w:val="00FB7F92"/>
    <w:rsid w:val="00FC00B0"/>
    <w:rsid w:val="00FC12A7"/>
    <w:rsid w:val="00FC1C49"/>
    <w:rsid w:val="00FC1CDA"/>
    <w:rsid w:val="00FC1DF5"/>
    <w:rsid w:val="00FC1FA3"/>
    <w:rsid w:val="00FC2639"/>
    <w:rsid w:val="00FC310A"/>
    <w:rsid w:val="00FC3C94"/>
    <w:rsid w:val="00FC4AB4"/>
    <w:rsid w:val="00FC5238"/>
    <w:rsid w:val="00FC5330"/>
    <w:rsid w:val="00FC5632"/>
    <w:rsid w:val="00FC6270"/>
    <w:rsid w:val="00FD25C4"/>
    <w:rsid w:val="00FD3B82"/>
    <w:rsid w:val="00FD4B0F"/>
    <w:rsid w:val="00FD4DAF"/>
    <w:rsid w:val="00FD4F97"/>
    <w:rsid w:val="00FD56CF"/>
    <w:rsid w:val="00FD70B2"/>
    <w:rsid w:val="00FE0CA2"/>
    <w:rsid w:val="00FE23B3"/>
    <w:rsid w:val="00FE39ED"/>
    <w:rsid w:val="00FE4296"/>
    <w:rsid w:val="00FE496A"/>
    <w:rsid w:val="00FE4B0A"/>
    <w:rsid w:val="00FE5030"/>
    <w:rsid w:val="00FE5564"/>
    <w:rsid w:val="00FE62B1"/>
    <w:rsid w:val="00FE6E80"/>
    <w:rsid w:val="00FE724B"/>
    <w:rsid w:val="00FF0DF9"/>
    <w:rsid w:val="00FF17E2"/>
    <w:rsid w:val="00FF4C01"/>
    <w:rsid w:val="00FF4C22"/>
    <w:rsid w:val="00FF4C93"/>
    <w:rsid w:val="00FF54D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C37CB1"/>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5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rsid w:val="000F57F0"/>
  </w:style>
  <w:style w:type="paragraph" w:styleId="aff6">
    <w:name w:val="endnote text"/>
    <w:basedOn w:val="a"/>
    <w:link w:val="aff7"/>
    <w:rsid w:val="00570FAE"/>
    <w:pPr>
      <w:snapToGrid w:val="0"/>
      <w:jc w:val="left"/>
    </w:pPr>
  </w:style>
  <w:style w:type="character" w:customStyle="1" w:styleId="aff7">
    <w:name w:val="章節附註文字 字元"/>
    <w:link w:val="aff6"/>
    <w:rsid w:val="00570FAE"/>
    <w:rPr>
      <w:rFonts w:eastAsia="華康細圓體"/>
      <w:kern w:val="2"/>
      <w:sz w:val="24"/>
      <w:szCs w:val="24"/>
      <w:lang w:eastAsia="zh-CN"/>
    </w:rPr>
  </w:style>
  <w:style w:type="character" w:styleId="aff8">
    <w:name w:val="endnote reference"/>
    <w:rsid w:val="00570FAE"/>
    <w:rPr>
      <w:vertAlign w:val="superscript"/>
    </w:rPr>
  </w:style>
  <w:style w:type="paragraph" w:customStyle="1" w:styleId="aff9">
    <w:name w:val="表頭"/>
    <w:basedOn w:val="a"/>
    <w:rsid w:val="0038763F"/>
    <w:pPr>
      <w:overflowPunct/>
      <w:autoSpaceDE/>
      <w:autoSpaceDN/>
      <w:spacing w:line="250" w:lineRule="atLeast"/>
      <w:ind w:left="57" w:right="57" w:firstLineChars="0" w:firstLine="0"/>
      <w:jc w:val="distribute"/>
    </w:pPr>
    <w:rPr>
      <w:rFonts w:eastAsia="全真中黑體"/>
      <w:sz w:val="19"/>
      <w:szCs w:val="20"/>
      <w:lang w:eastAsia="zh-TW"/>
    </w:r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2">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C37CB1"/>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5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rsid w:val="000F57F0"/>
  </w:style>
  <w:style w:type="paragraph" w:styleId="aff6">
    <w:name w:val="endnote text"/>
    <w:basedOn w:val="a"/>
    <w:link w:val="aff7"/>
    <w:rsid w:val="00570FAE"/>
    <w:pPr>
      <w:snapToGrid w:val="0"/>
      <w:jc w:val="left"/>
    </w:pPr>
  </w:style>
  <w:style w:type="character" w:customStyle="1" w:styleId="aff7">
    <w:name w:val="章節附註文字 字元"/>
    <w:link w:val="aff6"/>
    <w:rsid w:val="00570FAE"/>
    <w:rPr>
      <w:rFonts w:eastAsia="華康細圓體"/>
      <w:kern w:val="2"/>
      <w:sz w:val="24"/>
      <w:szCs w:val="24"/>
      <w:lang w:eastAsia="zh-CN"/>
    </w:rPr>
  </w:style>
  <w:style w:type="character" w:styleId="aff8">
    <w:name w:val="endnote reference"/>
    <w:rsid w:val="00570FAE"/>
    <w:rPr>
      <w:vertAlign w:val="superscript"/>
    </w:rPr>
  </w:style>
  <w:style w:type="paragraph" w:customStyle="1" w:styleId="aff9">
    <w:name w:val="表頭"/>
    <w:basedOn w:val="a"/>
    <w:rsid w:val="0038763F"/>
    <w:pPr>
      <w:overflowPunct/>
      <w:autoSpaceDE/>
      <w:autoSpaceDN/>
      <w:spacing w:line="250" w:lineRule="atLeast"/>
      <w:ind w:left="57" w:right="57" w:firstLineChars="0" w:firstLine="0"/>
      <w:jc w:val="distribute"/>
    </w:pPr>
    <w:rPr>
      <w:rFonts w:eastAsia="全真中黑體"/>
      <w:sz w:val="19"/>
      <w:szCs w:val="20"/>
      <w:lang w:eastAsia="zh-TW"/>
    </w:r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2">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923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2468002">
      <w:bodyDiv w:val="1"/>
      <w:marLeft w:val="0"/>
      <w:marRight w:val="0"/>
      <w:marTop w:val="0"/>
      <w:marBottom w:val="0"/>
      <w:divBdr>
        <w:top w:val="none" w:sz="0" w:space="0" w:color="auto"/>
        <w:left w:val="none" w:sz="0" w:space="0" w:color="auto"/>
        <w:bottom w:val="none" w:sz="0" w:space="0" w:color="auto"/>
        <w:right w:val="none" w:sz="0" w:space="0" w:color="auto"/>
      </w:divBdr>
    </w:div>
    <w:div w:id="643389670">
      <w:bodyDiv w:val="1"/>
      <w:marLeft w:val="0"/>
      <w:marRight w:val="0"/>
      <w:marTop w:val="0"/>
      <w:marBottom w:val="0"/>
      <w:divBdr>
        <w:top w:val="none" w:sz="0" w:space="0" w:color="auto"/>
        <w:left w:val="none" w:sz="0" w:space="0" w:color="auto"/>
        <w:bottom w:val="none" w:sz="0" w:space="0" w:color="auto"/>
        <w:right w:val="none" w:sz="0" w:space="0" w:color="auto"/>
      </w:divBdr>
      <w:divsChild>
        <w:div w:id="1600917319">
          <w:marLeft w:val="0"/>
          <w:marRight w:val="0"/>
          <w:marTop w:val="0"/>
          <w:marBottom w:val="0"/>
          <w:divBdr>
            <w:top w:val="none" w:sz="0" w:space="0" w:color="auto"/>
            <w:left w:val="none" w:sz="0" w:space="0" w:color="auto"/>
            <w:bottom w:val="none" w:sz="0" w:space="0" w:color="auto"/>
            <w:right w:val="none" w:sz="0" w:space="0" w:color="auto"/>
          </w:divBdr>
          <w:divsChild>
            <w:div w:id="322664986">
              <w:marLeft w:val="0"/>
              <w:marRight w:val="0"/>
              <w:marTop w:val="0"/>
              <w:marBottom w:val="0"/>
              <w:divBdr>
                <w:top w:val="none" w:sz="0" w:space="0" w:color="auto"/>
                <w:left w:val="none" w:sz="0" w:space="0" w:color="auto"/>
                <w:bottom w:val="none" w:sz="0" w:space="0" w:color="auto"/>
                <w:right w:val="none" w:sz="0" w:space="0" w:color="auto"/>
              </w:divBdr>
              <w:divsChild>
                <w:div w:id="1547335912">
                  <w:marLeft w:val="0"/>
                  <w:marRight w:val="0"/>
                  <w:marTop w:val="0"/>
                  <w:marBottom w:val="0"/>
                  <w:divBdr>
                    <w:top w:val="none" w:sz="0" w:space="0" w:color="auto"/>
                    <w:left w:val="none" w:sz="0" w:space="0" w:color="auto"/>
                    <w:bottom w:val="none" w:sz="0" w:space="0" w:color="auto"/>
                    <w:right w:val="none" w:sz="0" w:space="0" w:color="auto"/>
                  </w:divBdr>
                  <w:divsChild>
                    <w:div w:id="1606420006">
                      <w:marLeft w:val="0"/>
                      <w:marRight w:val="0"/>
                      <w:marTop w:val="0"/>
                      <w:marBottom w:val="0"/>
                      <w:divBdr>
                        <w:top w:val="none" w:sz="0" w:space="0" w:color="auto"/>
                        <w:left w:val="none" w:sz="0" w:space="0" w:color="auto"/>
                        <w:bottom w:val="none" w:sz="0" w:space="0" w:color="auto"/>
                        <w:right w:val="none" w:sz="0" w:space="0" w:color="auto"/>
                      </w:divBdr>
                      <w:divsChild>
                        <w:div w:id="164441944">
                          <w:marLeft w:val="480"/>
                          <w:marRight w:val="0"/>
                          <w:marTop w:val="0"/>
                          <w:marBottom w:val="0"/>
                          <w:divBdr>
                            <w:top w:val="none" w:sz="0" w:space="0" w:color="auto"/>
                            <w:left w:val="none" w:sz="0" w:space="0" w:color="auto"/>
                            <w:bottom w:val="none" w:sz="0" w:space="0" w:color="auto"/>
                            <w:right w:val="none" w:sz="0" w:space="0" w:color="auto"/>
                          </w:divBdr>
                          <w:divsChild>
                            <w:div w:id="1795102995">
                              <w:marLeft w:val="0"/>
                              <w:marRight w:val="0"/>
                              <w:marTop w:val="0"/>
                              <w:marBottom w:val="0"/>
                              <w:divBdr>
                                <w:top w:val="none" w:sz="0" w:space="0" w:color="auto"/>
                                <w:left w:val="none" w:sz="0" w:space="0" w:color="auto"/>
                                <w:bottom w:val="none" w:sz="0" w:space="0" w:color="auto"/>
                                <w:right w:val="none" w:sz="0" w:space="0" w:color="auto"/>
                              </w:divBdr>
                              <w:divsChild>
                                <w:div w:id="232589082">
                                  <w:marLeft w:val="0"/>
                                  <w:marRight w:val="0"/>
                                  <w:marTop w:val="0"/>
                                  <w:marBottom w:val="0"/>
                                  <w:divBdr>
                                    <w:top w:val="none" w:sz="0" w:space="0" w:color="auto"/>
                                    <w:left w:val="none" w:sz="0" w:space="0" w:color="auto"/>
                                    <w:bottom w:val="none" w:sz="0" w:space="0" w:color="auto"/>
                                    <w:right w:val="none" w:sz="0" w:space="0" w:color="auto"/>
                                  </w:divBdr>
                                  <w:divsChild>
                                    <w:div w:id="628318262">
                                      <w:marLeft w:val="0"/>
                                      <w:marRight w:val="0"/>
                                      <w:marTop w:val="240"/>
                                      <w:marBottom w:val="0"/>
                                      <w:divBdr>
                                        <w:top w:val="none" w:sz="0" w:space="0" w:color="auto"/>
                                        <w:left w:val="none" w:sz="0" w:space="0" w:color="auto"/>
                                        <w:bottom w:val="none" w:sz="0" w:space="0" w:color="auto"/>
                                        <w:right w:val="none" w:sz="0" w:space="0" w:color="auto"/>
                                      </w:divBdr>
                                      <w:divsChild>
                                        <w:div w:id="291788744">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017462341">
                                                  <w:marLeft w:val="0"/>
                                                  <w:marRight w:val="0"/>
                                                  <w:marTop w:val="0"/>
                                                  <w:marBottom w:val="0"/>
                                                  <w:divBdr>
                                                    <w:top w:val="none" w:sz="0" w:space="0" w:color="auto"/>
                                                    <w:left w:val="none" w:sz="0" w:space="0" w:color="auto"/>
                                                    <w:bottom w:val="none" w:sz="0" w:space="0" w:color="auto"/>
                                                    <w:right w:val="none" w:sz="0" w:space="0" w:color="auto"/>
                                                  </w:divBdr>
                                                  <w:divsChild>
                                                    <w:div w:id="1924870734">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4748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92041256">
      <w:bodyDiv w:val="1"/>
      <w:marLeft w:val="0"/>
      <w:marRight w:val="0"/>
      <w:marTop w:val="0"/>
      <w:marBottom w:val="0"/>
      <w:divBdr>
        <w:top w:val="none" w:sz="0" w:space="0" w:color="auto"/>
        <w:left w:val="none" w:sz="0" w:space="0" w:color="auto"/>
        <w:bottom w:val="none" w:sz="0" w:space="0" w:color="auto"/>
        <w:right w:val="none" w:sz="0" w:space="0" w:color="auto"/>
      </w:divBdr>
    </w:div>
    <w:div w:id="897394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07034">
      <w:bodyDiv w:val="1"/>
      <w:marLeft w:val="0"/>
      <w:marRight w:val="0"/>
      <w:marTop w:val="0"/>
      <w:marBottom w:val="0"/>
      <w:divBdr>
        <w:top w:val="none" w:sz="0" w:space="0" w:color="auto"/>
        <w:left w:val="none" w:sz="0" w:space="0" w:color="auto"/>
        <w:bottom w:val="none" w:sz="0" w:space="0" w:color="auto"/>
        <w:right w:val="none" w:sz="0" w:space="0" w:color="auto"/>
      </w:divBdr>
      <w:divsChild>
        <w:div w:id="1379861346">
          <w:marLeft w:val="0"/>
          <w:marRight w:val="0"/>
          <w:marTop w:val="0"/>
          <w:marBottom w:val="0"/>
          <w:divBdr>
            <w:top w:val="none" w:sz="0" w:space="0" w:color="auto"/>
            <w:left w:val="none" w:sz="0" w:space="0" w:color="auto"/>
            <w:bottom w:val="none" w:sz="0" w:space="0" w:color="auto"/>
            <w:right w:val="none" w:sz="0" w:space="0" w:color="auto"/>
          </w:divBdr>
          <w:divsChild>
            <w:div w:id="151530841">
              <w:marLeft w:val="0"/>
              <w:marRight w:val="0"/>
              <w:marTop w:val="0"/>
              <w:marBottom w:val="0"/>
              <w:divBdr>
                <w:top w:val="none" w:sz="0" w:space="0" w:color="auto"/>
                <w:left w:val="none" w:sz="0" w:space="0" w:color="auto"/>
                <w:bottom w:val="none" w:sz="0" w:space="0" w:color="auto"/>
                <w:right w:val="none" w:sz="0" w:space="0" w:color="auto"/>
              </w:divBdr>
              <w:divsChild>
                <w:div w:id="364209670">
                  <w:marLeft w:val="0"/>
                  <w:marRight w:val="0"/>
                  <w:marTop w:val="0"/>
                  <w:marBottom w:val="0"/>
                  <w:divBdr>
                    <w:top w:val="none" w:sz="0" w:space="0" w:color="auto"/>
                    <w:left w:val="none" w:sz="0" w:space="0" w:color="auto"/>
                    <w:bottom w:val="none" w:sz="0" w:space="0" w:color="auto"/>
                    <w:right w:val="none" w:sz="0" w:space="0" w:color="auto"/>
                  </w:divBdr>
                  <w:divsChild>
                    <w:div w:id="636448302">
                      <w:marLeft w:val="0"/>
                      <w:marRight w:val="0"/>
                      <w:marTop w:val="0"/>
                      <w:marBottom w:val="0"/>
                      <w:divBdr>
                        <w:top w:val="none" w:sz="0" w:space="0" w:color="auto"/>
                        <w:left w:val="none" w:sz="0" w:space="0" w:color="auto"/>
                        <w:bottom w:val="none" w:sz="0" w:space="0" w:color="auto"/>
                        <w:right w:val="none" w:sz="0" w:space="0" w:color="auto"/>
                      </w:divBdr>
                      <w:divsChild>
                        <w:div w:id="1822387846">
                          <w:marLeft w:val="480"/>
                          <w:marRight w:val="0"/>
                          <w:marTop w:val="0"/>
                          <w:marBottom w:val="0"/>
                          <w:divBdr>
                            <w:top w:val="none" w:sz="0" w:space="0" w:color="auto"/>
                            <w:left w:val="none" w:sz="0" w:space="0" w:color="auto"/>
                            <w:bottom w:val="none" w:sz="0" w:space="0" w:color="auto"/>
                            <w:right w:val="none" w:sz="0" w:space="0" w:color="auto"/>
                          </w:divBdr>
                          <w:divsChild>
                            <w:div w:id="205219083">
                              <w:marLeft w:val="0"/>
                              <w:marRight w:val="0"/>
                              <w:marTop w:val="0"/>
                              <w:marBottom w:val="0"/>
                              <w:divBdr>
                                <w:top w:val="none" w:sz="0" w:space="0" w:color="auto"/>
                                <w:left w:val="none" w:sz="0" w:space="0" w:color="auto"/>
                                <w:bottom w:val="none" w:sz="0" w:space="0" w:color="auto"/>
                                <w:right w:val="none" w:sz="0" w:space="0" w:color="auto"/>
                              </w:divBdr>
                              <w:divsChild>
                                <w:div w:id="299305715">
                                  <w:marLeft w:val="0"/>
                                  <w:marRight w:val="0"/>
                                  <w:marTop w:val="0"/>
                                  <w:marBottom w:val="0"/>
                                  <w:divBdr>
                                    <w:top w:val="none" w:sz="0" w:space="0" w:color="auto"/>
                                    <w:left w:val="none" w:sz="0" w:space="0" w:color="auto"/>
                                    <w:bottom w:val="none" w:sz="0" w:space="0" w:color="auto"/>
                                    <w:right w:val="none" w:sz="0" w:space="0" w:color="auto"/>
                                  </w:divBdr>
                                  <w:divsChild>
                                    <w:div w:id="1275527198">
                                      <w:marLeft w:val="0"/>
                                      <w:marRight w:val="0"/>
                                      <w:marTop w:val="240"/>
                                      <w:marBottom w:val="0"/>
                                      <w:divBdr>
                                        <w:top w:val="none" w:sz="0" w:space="0" w:color="auto"/>
                                        <w:left w:val="none" w:sz="0" w:space="0" w:color="auto"/>
                                        <w:bottom w:val="none" w:sz="0" w:space="0" w:color="auto"/>
                                        <w:right w:val="none" w:sz="0" w:space="0" w:color="auto"/>
                                      </w:divBdr>
                                      <w:divsChild>
                                        <w:div w:id="1009211160">
                                          <w:marLeft w:val="0"/>
                                          <w:marRight w:val="0"/>
                                          <w:marTop w:val="0"/>
                                          <w:marBottom w:val="0"/>
                                          <w:divBdr>
                                            <w:top w:val="none" w:sz="0" w:space="0" w:color="auto"/>
                                            <w:left w:val="none" w:sz="0" w:space="0" w:color="auto"/>
                                            <w:bottom w:val="none" w:sz="0" w:space="0" w:color="auto"/>
                                            <w:right w:val="none" w:sz="0" w:space="0" w:color="auto"/>
                                          </w:divBdr>
                                          <w:divsChild>
                                            <w:div w:id="1091584673">
                                              <w:marLeft w:val="0"/>
                                              <w:marRight w:val="0"/>
                                              <w:marTop w:val="0"/>
                                              <w:marBottom w:val="0"/>
                                              <w:divBdr>
                                                <w:top w:val="none" w:sz="0" w:space="0" w:color="auto"/>
                                                <w:left w:val="none" w:sz="0" w:space="0" w:color="auto"/>
                                                <w:bottom w:val="none" w:sz="0" w:space="0" w:color="auto"/>
                                                <w:right w:val="none" w:sz="0" w:space="0" w:color="auto"/>
                                              </w:divBdr>
                                              <w:divsChild>
                                                <w:div w:id="1834878418">
                                                  <w:marLeft w:val="0"/>
                                                  <w:marRight w:val="0"/>
                                                  <w:marTop w:val="0"/>
                                                  <w:marBottom w:val="0"/>
                                                  <w:divBdr>
                                                    <w:top w:val="none" w:sz="0" w:space="0" w:color="auto"/>
                                                    <w:left w:val="none" w:sz="0" w:space="0" w:color="auto"/>
                                                    <w:bottom w:val="none" w:sz="0" w:space="0" w:color="auto"/>
                                                    <w:right w:val="none" w:sz="0" w:space="0" w:color="auto"/>
                                                  </w:divBdr>
                                                  <w:divsChild>
                                                    <w:div w:id="302269854">
                                                      <w:marLeft w:val="0"/>
                                                      <w:marRight w:val="0"/>
                                                      <w:marTop w:val="0"/>
                                                      <w:marBottom w:val="0"/>
                                                      <w:divBdr>
                                                        <w:top w:val="none" w:sz="0" w:space="0" w:color="auto"/>
                                                        <w:left w:val="none" w:sz="0" w:space="0" w:color="auto"/>
                                                        <w:bottom w:val="none" w:sz="0" w:space="0" w:color="auto"/>
                                                        <w:right w:val="none" w:sz="0" w:space="0" w:color="auto"/>
                                                      </w:divBdr>
                                                      <w:divsChild>
                                                        <w:div w:id="1350254397">
                                                          <w:marLeft w:val="0"/>
                                                          <w:marRight w:val="0"/>
                                                          <w:marTop w:val="0"/>
                                                          <w:marBottom w:val="0"/>
                                                          <w:divBdr>
                                                            <w:top w:val="none" w:sz="0" w:space="0" w:color="auto"/>
                                                            <w:left w:val="none" w:sz="0" w:space="0" w:color="auto"/>
                                                            <w:bottom w:val="none" w:sz="0" w:space="0" w:color="auto"/>
                                                            <w:right w:val="none" w:sz="0" w:space="0" w:color="auto"/>
                                                          </w:divBdr>
                                                          <w:divsChild>
                                                            <w:div w:id="2053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168464">
      <w:bodyDiv w:val="1"/>
      <w:marLeft w:val="0"/>
      <w:marRight w:val="0"/>
      <w:marTop w:val="0"/>
      <w:marBottom w:val="0"/>
      <w:divBdr>
        <w:top w:val="none" w:sz="0" w:space="0" w:color="auto"/>
        <w:left w:val="none" w:sz="0" w:space="0" w:color="auto"/>
        <w:bottom w:val="none" w:sz="0" w:space="0" w:color="auto"/>
        <w:right w:val="none" w:sz="0" w:space="0" w:color="auto"/>
      </w:divBdr>
    </w:div>
    <w:div w:id="15203116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2003029">
      <w:bodyDiv w:val="1"/>
      <w:marLeft w:val="0"/>
      <w:marRight w:val="0"/>
      <w:marTop w:val="0"/>
      <w:marBottom w:val="0"/>
      <w:divBdr>
        <w:top w:val="none" w:sz="0" w:space="0" w:color="auto"/>
        <w:left w:val="none" w:sz="0" w:space="0" w:color="auto"/>
        <w:bottom w:val="none" w:sz="0" w:space="0" w:color="auto"/>
        <w:right w:val="none" w:sz="0" w:space="0" w:color="auto"/>
      </w:divBdr>
    </w:div>
    <w:div w:id="1805197215">
      <w:bodyDiv w:val="1"/>
      <w:marLeft w:val="0"/>
      <w:marRight w:val="0"/>
      <w:marTop w:val="0"/>
      <w:marBottom w:val="0"/>
      <w:divBdr>
        <w:top w:val="none" w:sz="0" w:space="0" w:color="auto"/>
        <w:left w:val="none" w:sz="0" w:space="0" w:color="auto"/>
        <w:bottom w:val="none" w:sz="0" w:space="0" w:color="auto"/>
        <w:right w:val="none" w:sz="0" w:space="0" w:color="auto"/>
      </w:divBdr>
      <w:divsChild>
        <w:div w:id="453181820">
          <w:marLeft w:val="0"/>
          <w:marRight w:val="0"/>
          <w:marTop w:val="0"/>
          <w:marBottom w:val="0"/>
          <w:divBdr>
            <w:top w:val="none" w:sz="0" w:space="0" w:color="auto"/>
            <w:left w:val="none" w:sz="0" w:space="0" w:color="auto"/>
            <w:bottom w:val="none" w:sz="0" w:space="0" w:color="auto"/>
            <w:right w:val="none" w:sz="0" w:space="0" w:color="auto"/>
          </w:divBdr>
          <w:divsChild>
            <w:div w:id="187258133">
              <w:marLeft w:val="0"/>
              <w:marRight w:val="0"/>
              <w:marTop w:val="0"/>
              <w:marBottom w:val="0"/>
              <w:divBdr>
                <w:top w:val="none" w:sz="0" w:space="0" w:color="auto"/>
                <w:left w:val="none" w:sz="0" w:space="0" w:color="auto"/>
                <w:bottom w:val="none" w:sz="0" w:space="0" w:color="auto"/>
                <w:right w:val="none" w:sz="0" w:space="0" w:color="auto"/>
              </w:divBdr>
              <w:divsChild>
                <w:div w:id="1156455486">
                  <w:marLeft w:val="0"/>
                  <w:marRight w:val="0"/>
                  <w:marTop w:val="0"/>
                  <w:marBottom w:val="0"/>
                  <w:divBdr>
                    <w:top w:val="none" w:sz="0" w:space="0" w:color="auto"/>
                    <w:left w:val="none" w:sz="0" w:space="0" w:color="auto"/>
                    <w:bottom w:val="none" w:sz="0" w:space="0" w:color="auto"/>
                    <w:right w:val="none" w:sz="0" w:space="0" w:color="auto"/>
                  </w:divBdr>
                  <w:divsChild>
                    <w:div w:id="1368606763">
                      <w:marLeft w:val="0"/>
                      <w:marRight w:val="0"/>
                      <w:marTop w:val="0"/>
                      <w:marBottom w:val="0"/>
                      <w:divBdr>
                        <w:top w:val="none" w:sz="0" w:space="0" w:color="auto"/>
                        <w:left w:val="none" w:sz="0" w:space="0" w:color="auto"/>
                        <w:bottom w:val="none" w:sz="0" w:space="0" w:color="auto"/>
                        <w:right w:val="none" w:sz="0" w:space="0" w:color="auto"/>
                      </w:divBdr>
                      <w:divsChild>
                        <w:div w:id="1358971874">
                          <w:marLeft w:val="480"/>
                          <w:marRight w:val="0"/>
                          <w:marTop w:val="0"/>
                          <w:marBottom w:val="0"/>
                          <w:divBdr>
                            <w:top w:val="none" w:sz="0" w:space="0" w:color="auto"/>
                            <w:left w:val="none" w:sz="0" w:space="0" w:color="auto"/>
                            <w:bottom w:val="none" w:sz="0" w:space="0" w:color="auto"/>
                            <w:right w:val="none" w:sz="0" w:space="0" w:color="auto"/>
                          </w:divBdr>
                          <w:divsChild>
                            <w:div w:id="2006089605">
                              <w:marLeft w:val="0"/>
                              <w:marRight w:val="0"/>
                              <w:marTop w:val="0"/>
                              <w:marBottom w:val="0"/>
                              <w:divBdr>
                                <w:top w:val="none" w:sz="0" w:space="0" w:color="auto"/>
                                <w:left w:val="none" w:sz="0" w:space="0" w:color="auto"/>
                                <w:bottom w:val="none" w:sz="0" w:space="0" w:color="auto"/>
                                <w:right w:val="none" w:sz="0" w:space="0" w:color="auto"/>
                              </w:divBdr>
                              <w:divsChild>
                                <w:div w:id="1141463970">
                                  <w:marLeft w:val="0"/>
                                  <w:marRight w:val="0"/>
                                  <w:marTop w:val="0"/>
                                  <w:marBottom w:val="0"/>
                                  <w:divBdr>
                                    <w:top w:val="none" w:sz="0" w:space="0" w:color="auto"/>
                                    <w:left w:val="none" w:sz="0" w:space="0" w:color="auto"/>
                                    <w:bottom w:val="none" w:sz="0" w:space="0" w:color="auto"/>
                                    <w:right w:val="none" w:sz="0" w:space="0" w:color="auto"/>
                                  </w:divBdr>
                                  <w:divsChild>
                                    <w:div w:id="68040182">
                                      <w:marLeft w:val="0"/>
                                      <w:marRight w:val="0"/>
                                      <w:marTop w:val="240"/>
                                      <w:marBottom w:val="0"/>
                                      <w:divBdr>
                                        <w:top w:val="none" w:sz="0" w:space="0" w:color="auto"/>
                                        <w:left w:val="none" w:sz="0" w:space="0" w:color="auto"/>
                                        <w:bottom w:val="none" w:sz="0" w:space="0" w:color="auto"/>
                                        <w:right w:val="none" w:sz="0" w:space="0" w:color="auto"/>
                                      </w:divBdr>
                                      <w:divsChild>
                                        <w:div w:id="496918912">
                                          <w:marLeft w:val="0"/>
                                          <w:marRight w:val="0"/>
                                          <w:marTop w:val="0"/>
                                          <w:marBottom w:val="0"/>
                                          <w:divBdr>
                                            <w:top w:val="none" w:sz="0" w:space="0" w:color="auto"/>
                                            <w:left w:val="none" w:sz="0" w:space="0" w:color="auto"/>
                                            <w:bottom w:val="none" w:sz="0" w:space="0" w:color="auto"/>
                                            <w:right w:val="none" w:sz="0" w:space="0" w:color="auto"/>
                                          </w:divBdr>
                                          <w:divsChild>
                                            <w:div w:id="1875999119">
                                              <w:marLeft w:val="0"/>
                                              <w:marRight w:val="0"/>
                                              <w:marTop w:val="0"/>
                                              <w:marBottom w:val="0"/>
                                              <w:divBdr>
                                                <w:top w:val="none" w:sz="0" w:space="0" w:color="auto"/>
                                                <w:left w:val="none" w:sz="0" w:space="0" w:color="auto"/>
                                                <w:bottom w:val="none" w:sz="0" w:space="0" w:color="auto"/>
                                                <w:right w:val="none" w:sz="0" w:space="0" w:color="auto"/>
                                              </w:divBdr>
                                              <w:divsChild>
                                                <w:div w:id="1038166762">
                                                  <w:marLeft w:val="0"/>
                                                  <w:marRight w:val="0"/>
                                                  <w:marTop w:val="0"/>
                                                  <w:marBottom w:val="0"/>
                                                  <w:divBdr>
                                                    <w:top w:val="none" w:sz="0" w:space="0" w:color="auto"/>
                                                    <w:left w:val="none" w:sz="0" w:space="0" w:color="auto"/>
                                                    <w:bottom w:val="none" w:sz="0" w:space="0" w:color="auto"/>
                                                    <w:right w:val="none" w:sz="0" w:space="0" w:color="auto"/>
                                                  </w:divBdr>
                                                  <w:divsChild>
                                                    <w:div w:id="214975090">
                                                      <w:marLeft w:val="0"/>
                                                      <w:marRight w:val="0"/>
                                                      <w:marTop w:val="0"/>
                                                      <w:marBottom w:val="0"/>
                                                      <w:divBdr>
                                                        <w:top w:val="none" w:sz="0" w:space="0" w:color="auto"/>
                                                        <w:left w:val="none" w:sz="0" w:space="0" w:color="auto"/>
                                                        <w:bottom w:val="none" w:sz="0" w:space="0" w:color="auto"/>
                                                        <w:right w:val="none" w:sz="0" w:space="0" w:color="auto"/>
                                                      </w:divBdr>
                                                      <w:divsChild>
                                                        <w:div w:id="275065973">
                                                          <w:marLeft w:val="0"/>
                                                          <w:marRight w:val="0"/>
                                                          <w:marTop w:val="0"/>
                                                          <w:marBottom w:val="0"/>
                                                          <w:divBdr>
                                                            <w:top w:val="none" w:sz="0" w:space="0" w:color="auto"/>
                                                            <w:left w:val="none" w:sz="0" w:space="0" w:color="auto"/>
                                                            <w:bottom w:val="none" w:sz="0" w:space="0" w:color="auto"/>
                                                            <w:right w:val="none" w:sz="0" w:space="0" w:color="auto"/>
                                                          </w:divBdr>
                                                          <w:divsChild>
                                                            <w:div w:id="18413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meti.go.jp/policy/tech_promotion/tax.html" TargetMode="External"/><Relationship Id="rId39" Type="http://schemas.openxmlformats.org/officeDocument/2006/relationships/header" Target="header13.xml"/><Relationship Id="rId21" Type="http://schemas.openxmlformats.org/officeDocument/2006/relationships/footer" Target="footer6.xml"/><Relationship Id="rId34" Type="http://schemas.openxmlformats.org/officeDocument/2006/relationships/hyperlink" Target="http://find.sina.com.tw/news/%E6%97%A5%E6%9C%AC" TargetMode="External"/><Relationship Id="rId42" Type="http://schemas.openxmlformats.org/officeDocument/2006/relationships/header" Target="header14.xml"/><Relationship Id="rId47" Type="http://schemas.openxmlformats.org/officeDocument/2006/relationships/hyperlink" Target="http://jp.taiwan.net.tw" TargetMode="External"/><Relationship Id="rId50" Type="http://schemas.openxmlformats.org/officeDocument/2006/relationships/header" Target="header15.xml"/><Relationship Id="rId55"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jilc.or.jp" TargetMode="External"/><Relationship Id="rId33" Type="http://schemas.openxmlformats.org/officeDocument/2006/relationships/header" Target="header11.xml"/><Relationship Id="rId38" Type="http://schemas.openxmlformats.org/officeDocument/2006/relationships/hyperlink" Target="http://www.issh.ac.jp" TargetMode="External"/><Relationship Id="rId46" Type="http://schemas.openxmlformats.org/officeDocument/2006/relationships/hyperlink" Target="http://jp.taiwan.net.tw"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hyperlink" Target="http://www.investment-japan.net/jp/index.htm"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jetro.go.jp" TargetMode="External"/><Relationship Id="rId32" Type="http://schemas.openxmlformats.org/officeDocument/2006/relationships/header" Target="header10.xml"/><Relationship Id="rId37" Type="http://schemas.openxmlformats.org/officeDocument/2006/relationships/hyperlink" Target="http://www.tcs.or.jp" TargetMode="External"/><Relationship Id="rId40" Type="http://schemas.openxmlformats.org/officeDocument/2006/relationships/hyperlink" Target="http://www.investment-japan.net/jp/index.htm" TargetMode="External"/><Relationship Id="rId45" Type="http://schemas.openxmlformats.org/officeDocument/2006/relationships/hyperlink" Target="mailto:fukuoka@taitra.org.tw" TargetMode="External"/><Relationship Id="rId53"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www.meti.go.jp/policy/newbusiness/startupvisa/index.html" TargetMode="External"/><Relationship Id="rId36" Type="http://schemas.openxmlformats.org/officeDocument/2006/relationships/header" Target="header12.xml"/><Relationship Id="rId49" Type="http://schemas.openxmlformats.org/officeDocument/2006/relationships/hyperlink" Target="http://www.mipro.or.jp" TargetMode="Externa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mof.go.jp/tax_policy/summary/index.html" TargetMode="External"/><Relationship Id="rId44" Type="http://schemas.openxmlformats.org/officeDocument/2006/relationships/hyperlink" Target="mailto:osaka@taitra.org.tw" TargetMode="External"/><Relationship Id="rId52"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www.kantei.go.jp/jp/singi/tiiki/kokusentoc/menu.html" TargetMode="External"/><Relationship Id="rId30" Type="http://schemas.openxmlformats.org/officeDocument/2006/relationships/hyperlink" Target="https://www.jetro.go.jp/invest/setting_up/section3/page3.html" TargetMode="External"/><Relationship Id="rId35" Type="http://schemas.openxmlformats.org/officeDocument/2006/relationships/hyperlink" Target="http://find.sina.com.tw/news/%E5%B7%A5%E4%BD%9C" TargetMode="External"/><Relationship Id="rId43" Type="http://schemas.openxmlformats.org/officeDocument/2006/relationships/hyperlink" Target="mailto:tokyo@taitra.org.tw" TargetMode="External"/><Relationship Id="rId48" Type="http://schemas.openxmlformats.org/officeDocument/2006/relationships/hyperlink" Target="http://jp.taiwan.culture.tw/"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14400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4D50D-3B22-4E0A-A957-F9FE557A2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12622</Words>
  <Characters>71948</Characters>
  <Application>Microsoft Office Word</Application>
  <DocSecurity>0</DocSecurity>
  <Lines>599</Lines>
  <Paragraphs>168</Paragraphs>
  <ScaleCrop>false</ScaleCrop>
  <Company>MOEA</Company>
  <LinksUpToDate>false</LinksUpToDate>
  <CharactersWithSpaces>84402</CharactersWithSpaces>
  <SharedDoc>false</SharedDoc>
  <HLinks>
    <vt:vector size="210" baseType="variant">
      <vt:variant>
        <vt:i4>6815869</vt:i4>
      </vt:variant>
      <vt:variant>
        <vt:i4>138</vt:i4>
      </vt:variant>
      <vt:variant>
        <vt:i4>0</vt:i4>
      </vt:variant>
      <vt:variant>
        <vt:i4>5</vt:i4>
      </vt:variant>
      <vt:variant>
        <vt:lpwstr>http://www.mipro.or.jp/</vt:lpwstr>
      </vt:variant>
      <vt:variant>
        <vt:lpwstr/>
      </vt:variant>
      <vt:variant>
        <vt:i4>5439489</vt:i4>
      </vt:variant>
      <vt:variant>
        <vt:i4>135</vt:i4>
      </vt:variant>
      <vt:variant>
        <vt:i4>0</vt:i4>
      </vt:variant>
      <vt:variant>
        <vt:i4>5</vt:i4>
      </vt:variant>
      <vt:variant>
        <vt:lpwstr>http://jp.taiwan.culture.tw/</vt:lpwstr>
      </vt:variant>
      <vt:variant>
        <vt:lpwstr/>
      </vt:variant>
      <vt:variant>
        <vt:i4>5636119</vt:i4>
      </vt:variant>
      <vt:variant>
        <vt:i4>132</vt:i4>
      </vt:variant>
      <vt:variant>
        <vt:i4>0</vt:i4>
      </vt:variant>
      <vt:variant>
        <vt:i4>5</vt:i4>
      </vt:variant>
      <vt:variant>
        <vt:lpwstr>http://jp.taiwan.net.tw/</vt:lpwstr>
      </vt:variant>
      <vt:variant>
        <vt:lpwstr/>
      </vt:variant>
      <vt:variant>
        <vt:i4>5636119</vt:i4>
      </vt:variant>
      <vt:variant>
        <vt:i4>129</vt:i4>
      </vt:variant>
      <vt:variant>
        <vt:i4>0</vt:i4>
      </vt:variant>
      <vt:variant>
        <vt:i4>5</vt:i4>
      </vt:variant>
      <vt:variant>
        <vt:lpwstr>http://jp.taiwan.net.tw/</vt:lpwstr>
      </vt:variant>
      <vt:variant>
        <vt:lpwstr/>
      </vt:variant>
      <vt:variant>
        <vt:i4>721001</vt:i4>
      </vt:variant>
      <vt:variant>
        <vt:i4>126</vt:i4>
      </vt:variant>
      <vt:variant>
        <vt:i4>0</vt:i4>
      </vt:variant>
      <vt:variant>
        <vt:i4>5</vt:i4>
      </vt:variant>
      <vt:variant>
        <vt:lpwstr>mailto:fukuoka@taitra.org.tw</vt:lpwstr>
      </vt:variant>
      <vt:variant>
        <vt:lpwstr/>
      </vt:variant>
      <vt:variant>
        <vt:i4>6750234</vt:i4>
      </vt:variant>
      <vt:variant>
        <vt:i4>123</vt:i4>
      </vt:variant>
      <vt:variant>
        <vt:i4>0</vt:i4>
      </vt:variant>
      <vt:variant>
        <vt:i4>5</vt:i4>
      </vt:variant>
      <vt:variant>
        <vt:lpwstr>mailto:osaka@taitra.org.tw</vt:lpwstr>
      </vt:variant>
      <vt:variant>
        <vt:lpwstr/>
      </vt:variant>
      <vt:variant>
        <vt:i4>7864340</vt:i4>
      </vt:variant>
      <vt:variant>
        <vt:i4>120</vt:i4>
      </vt:variant>
      <vt:variant>
        <vt:i4>0</vt:i4>
      </vt:variant>
      <vt:variant>
        <vt:i4>5</vt:i4>
      </vt:variant>
      <vt:variant>
        <vt:lpwstr>mailto:tokyo@taitra.org.tw</vt:lpwstr>
      </vt:variant>
      <vt:variant>
        <vt:lpwstr/>
      </vt:variant>
      <vt:variant>
        <vt:i4>852036</vt:i4>
      </vt:variant>
      <vt:variant>
        <vt:i4>117</vt:i4>
      </vt:variant>
      <vt:variant>
        <vt:i4>0</vt:i4>
      </vt:variant>
      <vt:variant>
        <vt:i4>5</vt:i4>
      </vt:variant>
      <vt:variant>
        <vt:lpwstr>http://www.investment-japan.net/jp/index.htm</vt:lpwstr>
      </vt:variant>
      <vt:variant>
        <vt:lpwstr/>
      </vt:variant>
      <vt:variant>
        <vt:i4>852036</vt:i4>
      </vt:variant>
      <vt:variant>
        <vt:i4>114</vt:i4>
      </vt:variant>
      <vt:variant>
        <vt:i4>0</vt:i4>
      </vt:variant>
      <vt:variant>
        <vt:i4>5</vt:i4>
      </vt:variant>
      <vt:variant>
        <vt:lpwstr>http://www.investment-japan.net/jp/index.htm</vt:lpwstr>
      </vt:variant>
      <vt:variant>
        <vt:lpwstr/>
      </vt:variant>
      <vt:variant>
        <vt:i4>3735668</vt:i4>
      </vt:variant>
      <vt:variant>
        <vt:i4>111</vt:i4>
      </vt:variant>
      <vt:variant>
        <vt:i4>0</vt:i4>
      </vt:variant>
      <vt:variant>
        <vt:i4>5</vt:i4>
      </vt:variant>
      <vt:variant>
        <vt:lpwstr>http://www.issh.ac.jp/</vt:lpwstr>
      </vt:variant>
      <vt:variant>
        <vt:lpwstr/>
      </vt:variant>
      <vt:variant>
        <vt:i4>1900549</vt:i4>
      </vt:variant>
      <vt:variant>
        <vt:i4>108</vt:i4>
      </vt:variant>
      <vt:variant>
        <vt:i4>0</vt:i4>
      </vt:variant>
      <vt:variant>
        <vt:i4>5</vt:i4>
      </vt:variant>
      <vt:variant>
        <vt:lpwstr>http://www.tcs.or.jp/</vt:lpwstr>
      </vt:variant>
      <vt:variant>
        <vt:lpwstr/>
      </vt:variant>
      <vt:variant>
        <vt:i4>3997736</vt:i4>
      </vt:variant>
      <vt:variant>
        <vt:i4>105</vt:i4>
      </vt:variant>
      <vt:variant>
        <vt:i4>0</vt:i4>
      </vt:variant>
      <vt:variant>
        <vt:i4>5</vt:i4>
      </vt:variant>
      <vt:variant>
        <vt:lpwstr>http://find.sina.com.tw/news/%E5%B0%88%E6%A5%AD</vt:lpwstr>
      </vt:variant>
      <vt:variant>
        <vt:lpwstr/>
      </vt:variant>
      <vt:variant>
        <vt:i4>6619254</vt:i4>
      </vt:variant>
      <vt:variant>
        <vt:i4>102</vt:i4>
      </vt:variant>
      <vt:variant>
        <vt:i4>0</vt:i4>
      </vt:variant>
      <vt:variant>
        <vt:i4>5</vt:i4>
      </vt:variant>
      <vt:variant>
        <vt:lpwstr>http://find.sina.com.tw/news/%E5%8B%9E%E8%B3%87</vt:lpwstr>
      </vt:variant>
      <vt:variant>
        <vt:lpwstr/>
      </vt:variant>
      <vt:variant>
        <vt:i4>3735671</vt:i4>
      </vt:variant>
      <vt:variant>
        <vt:i4>99</vt:i4>
      </vt:variant>
      <vt:variant>
        <vt:i4>0</vt:i4>
      </vt:variant>
      <vt:variant>
        <vt:i4>5</vt:i4>
      </vt:variant>
      <vt:variant>
        <vt:lpwstr>http://find.sina.com.tw/news/%E5%B7%A5%E4%BD%9C</vt:lpwstr>
      </vt:variant>
      <vt:variant>
        <vt:lpwstr/>
      </vt:variant>
      <vt:variant>
        <vt:i4>3735671</vt:i4>
      </vt:variant>
      <vt:variant>
        <vt:i4>96</vt:i4>
      </vt:variant>
      <vt:variant>
        <vt:i4>0</vt:i4>
      </vt:variant>
      <vt:variant>
        <vt:i4>5</vt:i4>
      </vt:variant>
      <vt:variant>
        <vt:lpwstr>http://find.sina.com.tw/news/%E5%B7%A5%E4%BD%9C</vt:lpwstr>
      </vt:variant>
      <vt:variant>
        <vt:lpwstr/>
      </vt:variant>
      <vt:variant>
        <vt:i4>4063278</vt:i4>
      </vt:variant>
      <vt:variant>
        <vt:i4>93</vt:i4>
      </vt:variant>
      <vt:variant>
        <vt:i4>0</vt:i4>
      </vt:variant>
      <vt:variant>
        <vt:i4>5</vt:i4>
      </vt:variant>
      <vt:variant>
        <vt:lpwstr>http://find.sina.com.tw/news/%E6%97%A5%E6%9C%AC</vt:lpwstr>
      </vt:variant>
      <vt:variant>
        <vt:lpwstr/>
      </vt:variant>
      <vt:variant>
        <vt:i4>7471137</vt:i4>
      </vt:variant>
      <vt:variant>
        <vt:i4>90</vt:i4>
      </vt:variant>
      <vt:variant>
        <vt:i4>0</vt:i4>
      </vt:variant>
      <vt:variant>
        <vt:i4>5</vt:i4>
      </vt:variant>
      <vt:variant>
        <vt:lpwstr>http://www.tokyo-gas.co.jp/</vt:lpwstr>
      </vt:variant>
      <vt:variant>
        <vt:lpwstr/>
      </vt:variant>
      <vt:variant>
        <vt:i4>65614</vt:i4>
      </vt:variant>
      <vt:variant>
        <vt:i4>87</vt:i4>
      </vt:variant>
      <vt:variant>
        <vt:i4>0</vt:i4>
      </vt:variant>
      <vt:variant>
        <vt:i4>5</vt:i4>
      </vt:variant>
      <vt:variant>
        <vt:lpwstr>http://www.waterworks.metro.tokyo.jp/</vt:lpwstr>
      </vt:variant>
      <vt:variant>
        <vt:lpwstr/>
      </vt:variant>
      <vt:variant>
        <vt:i4>6488165</vt:i4>
      </vt:variant>
      <vt:variant>
        <vt:i4>84</vt:i4>
      </vt:variant>
      <vt:variant>
        <vt:i4>0</vt:i4>
      </vt:variant>
      <vt:variant>
        <vt:i4>5</vt:i4>
      </vt:variant>
      <vt:variant>
        <vt:lpwstr>http://www.nttdocomo.co.jp/</vt:lpwstr>
      </vt:variant>
      <vt:variant>
        <vt:lpwstr/>
      </vt:variant>
      <vt:variant>
        <vt:i4>5111833</vt:i4>
      </vt:variant>
      <vt:variant>
        <vt:i4>81</vt:i4>
      </vt:variant>
      <vt:variant>
        <vt:i4>0</vt:i4>
      </vt:variant>
      <vt:variant>
        <vt:i4>5</vt:i4>
      </vt:variant>
      <vt:variant>
        <vt:lpwstr>http://web116.jp/phone/fare/k_to_k.html</vt:lpwstr>
      </vt:variant>
      <vt:variant>
        <vt:lpwstr/>
      </vt:variant>
      <vt:variant>
        <vt:i4>4325478</vt:i4>
      </vt:variant>
      <vt:variant>
        <vt:i4>78</vt:i4>
      </vt:variant>
      <vt:variant>
        <vt:i4>0</vt:i4>
      </vt:variant>
      <vt:variant>
        <vt:i4>5</vt:i4>
      </vt:variant>
      <vt:variant>
        <vt:lpwstr>http://web116.jp/shop/a_line/ new.html</vt:lpwstr>
      </vt:variant>
      <vt:variant>
        <vt:lpwstr/>
      </vt:variant>
      <vt:variant>
        <vt:i4>1966103</vt:i4>
      </vt:variant>
      <vt:variant>
        <vt:i4>75</vt:i4>
      </vt:variant>
      <vt:variant>
        <vt:i4>0</vt:i4>
      </vt:variant>
      <vt:variant>
        <vt:i4>5</vt:i4>
      </vt:variant>
      <vt:variant>
        <vt:lpwstr>http://www.customs.go.jp/</vt:lpwstr>
      </vt:variant>
      <vt:variant>
        <vt:lpwstr/>
      </vt:variant>
      <vt:variant>
        <vt:i4>3407979</vt:i4>
      </vt:variant>
      <vt:variant>
        <vt:i4>72</vt:i4>
      </vt:variant>
      <vt:variant>
        <vt:i4>0</vt:i4>
      </vt:variant>
      <vt:variant>
        <vt:i4>5</vt:i4>
      </vt:variant>
      <vt:variant>
        <vt:lpwstr>http://www.jilc.or.jp/</vt:lpwstr>
      </vt:variant>
      <vt:variant>
        <vt:lpwstr/>
      </vt:variant>
      <vt:variant>
        <vt:i4>6488172</vt:i4>
      </vt:variant>
      <vt:variant>
        <vt:i4>69</vt:i4>
      </vt:variant>
      <vt:variant>
        <vt:i4>0</vt:i4>
      </vt:variant>
      <vt:variant>
        <vt:i4>5</vt:i4>
      </vt:variant>
      <vt:variant>
        <vt:lpwstr>http://www.jetro.go.jp/</vt:lpwstr>
      </vt:variant>
      <vt:variant>
        <vt:lpwstr/>
      </vt:variant>
      <vt:variant>
        <vt:i4>1572913</vt:i4>
      </vt:variant>
      <vt:variant>
        <vt:i4>62</vt:i4>
      </vt:variant>
      <vt:variant>
        <vt:i4>0</vt:i4>
      </vt:variant>
      <vt:variant>
        <vt:i4>5</vt:i4>
      </vt:variant>
      <vt:variant>
        <vt:lpwstr/>
      </vt:variant>
      <vt:variant>
        <vt:lpwstr>_Toc523935410</vt:lpwstr>
      </vt:variant>
      <vt:variant>
        <vt:i4>1638449</vt:i4>
      </vt:variant>
      <vt:variant>
        <vt:i4>56</vt:i4>
      </vt:variant>
      <vt:variant>
        <vt:i4>0</vt:i4>
      </vt:variant>
      <vt:variant>
        <vt:i4>5</vt:i4>
      </vt:variant>
      <vt:variant>
        <vt:lpwstr/>
      </vt:variant>
      <vt:variant>
        <vt:lpwstr>_Toc523935409</vt:lpwstr>
      </vt:variant>
      <vt:variant>
        <vt:i4>1638449</vt:i4>
      </vt:variant>
      <vt:variant>
        <vt:i4>50</vt:i4>
      </vt:variant>
      <vt:variant>
        <vt:i4>0</vt:i4>
      </vt:variant>
      <vt:variant>
        <vt:i4>5</vt:i4>
      </vt:variant>
      <vt:variant>
        <vt:lpwstr/>
      </vt:variant>
      <vt:variant>
        <vt:lpwstr>_Toc523935408</vt:lpwstr>
      </vt:variant>
      <vt:variant>
        <vt:i4>1638449</vt:i4>
      </vt:variant>
      <vt:variant>
        <vt:i4>44</vt:i4>
      </vt:variant>
      <vt:variant>
        <vt:i4>0</vt:i4>
      </vt:variant>
      <vt:variant>
        <vt:i4>5</vt:i4>
      </vt:variant>
      <vt:variant>
        <vt:lpwstr/>
      </vt:variant>
      <vt:variant>
        <vt:lpwstr>_Toc523935407</vt:lpwstr>
      </vt:variant>
      <vt:variant>
        <vt:i4>1638449</vt:i4>
      </vt:variant>
      <vt:variant>
        <vt:i4>38</vt:i4>
      </vt:variant>
      <vt:variant>
        <vt:i4>0</vt:i4>
      </vt:variant>
      <vt:variant>
        <vt:i4>5</vt:i4>
      </vt:variant>
      <vt:variant>
        <vt:lpwstr/>
      </vt:variant>
      <vt:variant>
        <vt:lpwstr>_Toc523935406</vt:lpwstr>
      </vt:variant>
      <vt:variant>
        <vt:i4>1638449</vt:i4>
      </vt:variant>
      <vt:variant>
        <vt:i4>32</vt:i4>
      </vt:variant>
      <vt:variant>
        <vt:i4>0</vt:i4>
      </vt:variant>
      <vt:variant>
        <vt:i4>5</vt:i4>
      </vt:variant>
      <vt:variant>
        <vt:lpwstr/>
      </vt:variant>
      <vt:variant>
        <vt:lpwstr>_Toc523935405</vt:lpwstr>
      </vt:variant>
      <vt:variant>
        <vt:i4>1638449</vt:i4>
      </vt:variant>
      <vt:variant>
        <vt:i4>26</vt:i4>
      </vt:variant>
      <vt:variant>
        <vt:i4>0</vt:i4>
      </vt:variant>
      <vt:variant>
        <vt:i4>5</vt:i4>
      </vt:variant>
      <vt:variant>
        <vt:lpwstr/>
      </vt:variant>
      <vt:variant>
        <vt:lpwstr>_Toc523935404</vt:lpwstr>
      </vt:variant>
      <vt:variant>
        <vt:i4>1638449</vt:i4>
      </vt:variant>
      <vt:variant>
        <vt:i4>20</vt:i4>
      </vt:variant>
      <vt:variant>
        <vt:i4>0</vt:i4>
      </vt:variant>
      <vt:variant>
        <vt:i4>5</vt:i4>
      </vt:variant>
      <vt:variant>
        <vt:lpwstr/>
      </vt:variant>
      <vt:variant>
        <vt:lpwstr>_Toc523935403</vt:lpwstr>
      </vt:variant>
      <vt:variant>
        <vt:i4>1638449</vt:i4>
      </vt:variant>
      <vt:variant>
        <vt:i4>14</vt:i4>
      </vt:variant>
      <vt:variant>
        <vt:i4>0</vt:i4>
      </vt:variant>
      <vt:variant>
        <vt:i4>5</vt:i4>
      </vt:variant>
      <vt:variant>
        <vt:lpwstr/>
      </vt:variant>
      <vt:variant>
        <vt:lpwstr>_Toc523935402</vt:lpwstr>
      </vt:variant>
      <vt:variant>
        <vt:i4>1638449</vt:i4>
      </vt:variant>
      <vt:variant>
        <vt:i4>8</vt:i4>
      </vt:variant>
      <vt:variant>
        <vt:i4>0</vt:i4>
      </vt:variant>
      <vt:variant>
        <vt:i4>5</vt:i4>
      </vt:variant>
      <vt:variant>
        <vt:lpwstr/>
      </vt:variant>
      <vt:variant>
        <vt:lpwstr>_Toc523935401</vt:lpwstr>
      </vt:variant>
      <vt:variant>
        <vt:i4>1638449</vt:i4>
      </vt:variant>
      <vt:variant>
        <vt:i4>2</vt:i4>
      </vt:variant>
      <vt:variant>
        <vt:i4>0</vt:i4>
      </vt:variant>
      <vt:variant>
        <vt:i4>5</vt:i4>
      </vt:variant>
      <vt:variant>
        <vt:lpwstr/>
      </vt:variant>
      <vt:variant>
        <vt:lpwstr>_Toc523935400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2020-08-19T15:09:00Z</cp:lastPrinted>
  <dcterms:created xsi:type="dcterms:W3CDTF">2020-09-20T23:18:00Z</dcterms:created>
  <dcterms:modified xsi:type="dcterms:W3CDTF">2020-09-25T08:55:00Z</dcterms:modified>
</cp:coreProperties>
</file>