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6A32" w14:textId="42C51FBA" w:rsidR="000C0C7D" w:rsidRPr="00161269" w:rsidRDefault="00811020" w:rsidP="00F44735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6"/>
          <w:szCs w:val="36"/>
        </w:rPr>
      </w:pPr>
      <w:r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「歡迎</w:t>
      </w:r>
      <w:proofErr w:type="gramStart"/>
      <w:r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臺</w:t>
      </w:r>
      <w:proofErr w:type="gramEnd"/>
      <w:r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商</w:t>
      </w:r>
      <w:r w:rsidR="00B02B81"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回</w:t>
      </w:r>
      <w:proofErr w:type="gramStart"/>
      <w:r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臺</w:t>
      </w:r>
      <w:proofErr w:type="gramEnd"/>
      <w:r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投資行動方案」投資計畫書格式</w:t>
      </w:r>
      <w:r w:rsidRPr="00161269"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6"/>
          <w:szCs w:val="36"/>
        </w:rPr>
        <w:br/>
      </w:r>
      <w:r w:rsidR="000C0C7D"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6"/>
          <w:szCs w:val="36"/>
        </w:rPr>
        <w:t>(內容及相關表格請依實際投資計畫調整)</w:t>
      </w:r>
      <w:r w:rsidR="00927E24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 xml:space="preserve">  </w:t>
      </w:r>
      <w:bookmarkStart w:id="0" w:name="_Hlk52803147"/>
      <w:r w:rsidR="00927E24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</w:t>
      </w:r>
      <w:r w:rsidR="008E2290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14</w:t>
      </w:r>
      <w:r w:rsidR="00927E24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.0</w:t>
      </w:r>
      <w:r w:rsidR="001661AF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7</w:t>
      </w:r>
      <w:r w:rsidR="00927E24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.</w:t>
      </w:r>
      <w:r w:rsidR="001661AF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15</w:t>
      </w:r>
      <w:r w:rsidR="00927E24" w:rsidRPr="00161269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版</w:t>
      </w:r>
      <w:bookmarkEnd w:id="0"/>
    </w:p>
    <w:p w14:paraId="4A47EB4F" w14:textId="2CBB79FE" w:rsidR="00C552C4" w:rsidRPr="00161269" w:rsidRDefault="00927E24" w:rsidP="00927E24">
      <w:pPr>
        <w:autoSpaceDE w:val="0"/>
        <w:autoSpaceDN w:val="0"/>
        <w:adjustRightInd w:val="0"/>
        <w:spacing w:after="100" w:afterAutospacing="1" w:line="480" w:lineRule="exact"/>
        <w:jc w:val="center"/>
        <w:rPr>
          <w:rFonts w:ascii="微軟正黑體" w:eastAsia="微軟正黑體" w:hAnsi="微軟正黑體" w:cs="微軟正黑體,Bold"/>
          <w:b/>
          <w:bCs/>
          <w:color w:val="000000" w:themeColor="text1"/>
          <w:kern w:val="0"/>
          <w:sz w:val="32"/>
          <w:szCs w:val="32"/>
        </w:rPr>
      </w:pPr>
      <w:r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2"/>
          <w:szCs w:val="32"/>
        </w:rPr>
        <w:t xml:space="preserve">    </w:t>
      </w:r>
      <w:r w:rsidR="00C552C4" w:rsidRPr="00161269">
        <w:rPr>
          <w:rFonts w:ascii="微軟正黑體" w:eastAsia="微軟正黑體" w:hAnsi="微軟正黑體" w:cs="微軟正黑體,Bold" w:hint="eastAsia"/>
          <w:b/>
          <w:bCs/>
          <w:color w:val="000000" w:themeColor="text1"/>
          <w:kern w:val="0"/>
          <w:sz w:val="32"/>
          <w:szCs w:val="32"/>
        </w:rPr>
        <w:t>投資計畫書目錄</w:t>
      </w:r>
    </w:p>
    <w:p w14:paraId="441B1861" w14:textId="5CCE7678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一、公司在全球及臺灣投資布局與擴大投資之目的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="00E3398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EA1AC3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0</w:t>
      </w:r>
      <w:r w:rsidR="00D91A6A" w:rsidRPr="00161269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6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77A3B707" w14:textId="50FA18A2" w:rsidR="00874440" w:rsidRPr="00161269" w:rsidRDefault="00874440" w:rsidP="00874440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(請敘述公司在全球及臺灣營運概況，包含股東結構等，及擴大投資之策略、作法和目的)</w:t>
      </w:r>
    </w:p>
    <w:p w14:paraId="258FDBD7" w14:textId="77777777" w:rsidR="00874440" w:rsidRPr="00161269" w:rsidRDefault="00874440" w:rsidP="00874440">
      <w:pPr>
        <w:tabs>
          <w:tab w:val="left" w:leader="dot" w:pos="7100"/>
        </w:tabs>
        <w:spacing w:line="280" w:lineRule="exact"/>
        <w:ind w:leftChars="208" w:left="545" w:hangingChars="23" w:hanging="46"/>
        <w:rPr>
          <w:rFonts w:ascii="微軟正黑體" w:eastAsia="微軟正黑體" w:hAnsi="微軟正黑體"/>
          <w:color w:val="000000" w:themeColor="text1"/>
          <w:sz w:val="20"/>
        </w:rPr>
      </w:pPr>
    </w:p>
    <w:p w14:paraId="5E83238B" w14:textId="2AC8FA10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二、公司資格要件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="00541007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5E41DC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10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67F77152" w14:textId="30DA77A6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proofErr w:type="gramStart"/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共同資格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.....................................................................</w:t>
      </w:r>
      <w:r w:rsidR="00C01539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</w:t>
      </w:r>
      <w:r w:rsidR="00C01539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01539"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0B5BC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10</w:t>
      </w:r>
      <w:r w:rsidR="001E7605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="00C01539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AC35139" w14:textId="0F45A05E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特定資格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</w:t>
      </w:r>
      <w:r w:rsidR="00EA1AC3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.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EA1AC3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2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7D25E3B4" w14:textId="7A4217C3" w:rsidR="003A2D94" w:rsidRPr="00161269" w:rsidRDefault="003A2D94" w:rsidP="003A2D94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(請依本方案所列申請資格要件詳細敘述，並</w:t>
      </w:r>
      <w:proofErr w:type="gramStart"/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檢附足資</w:t>
      </w:r>
      <w:proofErr w:type="gramEnd"/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佐證之文件)</w:t>
      </w:r>
    </w:p>
    <w:p w14:paraId="549687AE" w14:textId="77777777" w:rsidR="003A2D94" w:rsidRPr="00161269" w:rsidRDefault="003A2D94" w:rsidP="003A2D94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520FC9E7" w14:textId="0B0D9019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三、預計產銷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/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營業情況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0B5BC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3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2C186B9" w14:textId="011D83B6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proofErr w:type="gramStart"/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主要產品名稱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/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服務內容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161269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0B5BC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3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69358E32" w14:textId="0F76CEB9" w:rsidR="009F5E38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二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年產</w:t>
      </w:r>
      <w:r w:rsidR="009F5E38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量能</w:t>
      </w:r>
      <w:r w:rsidR="002D3D06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</w:t>
      </w:r>
      <w:r w:rsidR="009F5E38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9F5E38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9F5E38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...................................................................</w:t>
      </w:r>
      <w:r w:rsidR="009F5E38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9F5E38"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9F5E38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3</w:t>
      </w:r>
      <w:r w:rsidR="009F5E38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="009F5E38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55A3EF3" w14:textId="6321D49C" w:rsidR="00C552C4" w:rsidRPr="00161269" w:rsidRDefault="009F5E38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(三)年</w:t>
      </w:r>
      <w:r w:rsidR="00C552C4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銷量</w:t>
      </w:r>
      <w:r w:rsidR="00845B1A" w:rsidRPr="00161269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值</w:t>
      </w:r>
      <w:r w:rsidR="00C552C4"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C552C4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C552C4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C552C4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</w:t>
      </w:r>
      <w:r w:rsidR="001B3D6F" w:rsidRPr="00161269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>...........</w:t>
      </w:r>
      <w:r w:rsidR="00C552C4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="00C552C4"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E92E7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4</w:t>
      </w:r>
      <w:r w:rsidR="00C552C4"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C552C4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7477AF8" w14:textId="75BEEDAB" w:rsidR="007E29F6" w:rsidRPr="00161269" w:rsidRDefault="007E29F6" w:rsidP="0067460D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(請分別說明過去及未來年度之分年產銷情況，包含產值概估)</w:t>
      </w:r>
    </w:p>
    <w:p w14:paraId="38B0BD12" w14:textId="77777777" w:rsidR="0067460D" w:rsidRPr="00161269" w:rsidRDefault="0067460D" w:rsidP="0067460D">
      <w:pPr>
        <w:tabs>
          <w:tab w:val="left" w:leader="dot" w:pos="7100"/>
        </w:tabs>
        <w:spacing w:line="420" w:lineRule="exact"/>
        <w:ind w:leftChars="215" w:left="516" w:firstLineChars="20" w:firstLine="40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422DBEA7" w14:textId="78DB73DA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四、預定投資計畫投資總金額及其內容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 .................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0B5BC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6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15F85A20" w14:textId="6DC2C579" w:rsidR="0067460D" w:rsidRPr="00161269" w:rsidRDefault="0067460D" w:rsidP="0067460D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(如投資地點為一個以上，</w:t>
      </w:r>
      <w:proofErr w:type="gramStart"/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請敘明</w:t>
      </w:r>
      <w:proofErr w:type="gramEnd"/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每一地點之資金來源、購置土地、新(擴)建廠房、機器設備國內及國外採購、營運資金等各項金額，以及上述項目中屬於研究發展之投資金額，並說明分年投入資金情形)</w:t>
      </w:r>
    </w:p>
    <w:p w14:paraId="641E9D94" w14:textId="77777777" w:rsidR="0067460D" w:rsidRPr="00161269" w:rsidRDefault="0067460D" w:rsidP="0067460D">
      <w:pPr>
        <w:tabs>
          <w:tab w:val="left" w:leader="dot" w:pos="7100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</w:rPr>
      </w:pPr>
    </w:p>
    <w:p w14:paraId="6FF7E65B" w14:textId="25E91E3F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五、預定新增僱用員工人數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E92E77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="00E92E7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請列表</w:t>
      </w:r>
      <w:r w:rsidR="00E92E77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</w:t>
      </w:r>
      <w:r w:rsidR="001E7605" w:rsidRPr="00161269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  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1</w:t>
      </w:r>
      <w:r w:rsidR="00EA1AC3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9</w:t>
      </w:r>
      <w:r w:rsidR="00E92E7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 xml:space="preserve"> 頁 </w:t>
      </w:r>
    </w:p>
    <w:p w14:paraId="7B3A1320" w14:textId="73362B86" w:rsidR="000E5AE7" w:rsidRPr="00161269" w:rsidRDefault="000E5AE7" w:rsidP="000E5AE7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(包括本國勞工、外國勞工人數，及投資計畫完成前後各級員工人數之增減，新增員工須與本投資計畫為同一場域。如投資地點為一個以上，請分別敘明)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</w:p>
    <w:p w14:paraId="0030983D" w14:textId="77777777" w:rsidR="000E5AE7" w:rsidRPr="00161269" w:rsidRDefault="000E5AE7" w:rsidP="000E5AE7">
      <w:pPr>
        <w:tabs>
          <w:tab w:val="left" w:pos="6521"/>
          <w:tab w:val="left" w:pos="6663"/>
        </w:tabs>
        <w:spacing w:line="280" w:lineRule="exact"/>
        <w:ind w:leftChars="177" w:left="425" w:rightChars="58" w:right="139"/>
        <w:rPr>
          <w:rFonts w:ascii="微軟正黑體" w:eastAsia="微軟正黑體" w:hAnsi="微軟正黑體"/>
          <w:color w:val="000000" w:themeColor="text1"/>
          <w:sz w:val="20"/>
          <w:szCs w:val="20"/>
        </w:rPr>
      </w:pPr>
    </w:p>
    <w:p w14:paraId="144D1B29" w14:textId="101C268E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六、新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(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擴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)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建地點及機器、設備預定安裝地點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EA1AC3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20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22FFD2A8" w14:textId="07D24CEC" w:rsidR="004B4613" w:rsidRPr="00161269" w:rsidRDefault="004B4613" w:rsidP="004B4613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(包含地址、園區名稱、土地面積、建物樓地板面積，以及未來新增用電量、用水量。如投資地點為一個以上，請分別敘明)</w:t>
      </w:r>
    </w:p>
    <w:p w14:paraId="29DD9E73" w14:textId="77777777" w:rsidR="004B4613" w:rsidRPr="00161269" w:rsidRDefault="004B4613" w:rsidP="004B4613">
      <w:pPr>
        <w:tabs>
          <w:tab w:val="left" w:leader="dot" w:pos="7090"/>
        </w:tabs>
        <w:spacing w:line="280" w:lineRule="exact"/>
        <w:ind w:leftChars="177" w:left="425" w:firstLine="1"/>
        <w:rPr>
          <w:rFonts w:ascii="微軟正黑體" w:eastAsia="微軟正黑體" w:hAnsi="微軟正黑體"/>
          <w:color w:val="000000" w:themeColor="text1"/>
          <w:sz w:val="20"/>
        </w:rPr>
      </w:pPr>
    </w:p>
    <w:p w14:paraId="6D17AF29" w14:textId="1686A404" w:rsidR="00C552C4" w:rsidRPr="00161269" w:rsidRDefault="00C552C4" w:rsidP="001F6DA5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0"/>
          <w:szCs w:val="20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lastRenderedPageBreak/>
        <w:t>七、投資計畫預定起訖日期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="00EA1AC3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2</w:t>
      </w:r>
      <w:r w:rsidR="000B5BC7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1</w:t>
      </w:r>
      <w:r w:rsidR="001E7605" w:rsidRPr="00161269">
        <w:rPr>
          <w:rFonts w:ascii="微軟正黑體" w:eastAsia="微軟正黑體" w:hAnsi="微軟正黑體" w:cs="·L³n¥¿¶ÂÅé" w:hint="eastAsia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64ED8C3" w14:textId="5DCA7CB0" w:rsidR="009D0DB1" w:rsidRPr="00161269" w:rsidRDefault="009D0DB1" w:rsidP="009D0DB1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0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0"/>
        </w:rPr>
        <w:t>(請檢附相關證明文件。如投資地點為一個以上，請分別敘明)</w:t>
      </w:r>
    </w:p>
    <w:p w14:paraId="3C1E4E65" w14:textId="77777777" w:rsidR="009D0DB1" w:rsidRPr="00161269" w:rsidRDefault="009D0DB1" w:rsidP="009D0DB1">
      <w:pPr>
        <w:tabs>
          <w:tab w:val="left" w:leader="dot" w:pos="7090"/>
        </w:tabs>
        <w:spacing w:line="280" w:lineRule="atLeast"/>
        <w:ind w:leftChars="125" w:left="300" w:firstLineChars="62" w:firstLine="124"/>
        <w:rPr>
          <w:rFonts w:ascii="微軟正黑體" w:eastAsia="微軟正黑體" w:hAnsi="微軟正黑體"/>
          <w:color w:val="000000" w:themeColor="text1"/>
          <w:sz w:val="20"/>
        </w:rPr>
      </w:pPr>
    </w:p>
    <w:p w14:paraId="04E44979" w14:textId="44E35843" w:rsidR="005C432C" w:rsidRPr="00161269" w:rsidRDefault="00C552C4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</w:pP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八、</w:t>
      </w:r>
      <w:proofErr w:type="gramStart"/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附件－須檢</w:t>
      </w:r>
      <w:proofErr w:type="gramEnd"/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附文件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.........................................................</w:t>
      </w:r>
      <w:r w:rsidR="00AB456F"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.......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>.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第</w:t>
      </w:r>
      <w:r w:rsidRPr="00161269">
        <w:rPr>
          <w:rFonts w:ascii="微軟正黑體" w:eastAsia="微軟正黑體" w:hAnsi="微軟正黑體" w:cs="微軟正黑體"/>
          <w:color w:val="000000" w:themeColor="text1"/>
          <w:kern w:val="0"/>
          <w:sz w:val="28"/>
          <w:szCs w:val="28"/>
        </w:rPr>
        <w:t xml:space="preserve"> 2</w:t>
      </w:r>
      <w:r w:rsidR="00EA1AC3"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2</w:t>
      </w:r>
      <w:r w:rsidRPr="00161269">
        <w:rPr>
          <w:rFonts w:ascii="微軟正黑體" w:eastAsia="微軟正黑體" w:hAnsi="微軟正黑體" w:cs="·L³n¥¿¶ÂÅé"/>
          <w:color w:val="000000" w:themeColor="text1"/>
          <w:kern w:val="0"/>
          <w:sz w:val="28"/>
          <w:szCs w:val="28"/>
        </w:rPr>
        <w:t xml:space="preserve"> </w:t>
      </w:r>
      <w:r w:rsidRPr="00161269">
        <w:rPr>
          <w:rFonts w:ascii="微軟正黑體" w:eastAsia="微軟正黑體" w:hAnsi="微軟正黑體" w:cs="微軟正黑體" w:hint="eastAsia"/>
          <w:color w:val="000000" w:themeColor="text1"/>
          <w:kern w:val="0"/>
          <w:sz w:val="28"/>
          <w:szCs w:val="28"/>
        </w:rPr>
        <w:t>頁</w:t>
      </w:r>
    </w:p>
    <w:p w14:paraId="463F7E90" w14:textId="4BD00515" w:rsidR="00502F8C" w:rsidRPr="00161269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1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：○○公司變更登記表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(</w:t>
      </w:r>
      <w:proofErr w:type="gramStart"/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頁碼順編</w:t>
      </w:r>
      <w:proofErr w:type="gramEnd"/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)</w:t>
      </w:r>
    </w:p>
    <w:p w14:paraId="0CE73A60" w14:textId="37EFC523" w:rsidR="00502F8C" w:rsidRPr="00161269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2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：股東結構及關係企業之</w:t>
      </w:r>
      <w:r w:rsidR="00087089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相關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文件</w:t>
      </w:r>
    </w:p>
    <w:p w14:paraId="1DB7231C" w14:textId="37A9FF47" w:rsidR="00502F8C" w:rsidRPr="00161269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3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：赴中國大陸投資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或其他國家投資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之</w:t>
      </w:r>
      <w:proofErr w:type="gramStart"/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投審</w:t>
      </w:r>
      <w:r w:rsidR="00042F45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司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核准</w:t>
      </w:r>
      <w:proofErr w:type="gramEnd"/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函</w:t>
      </w:r>
    </w:p>
    <w:p w14:paraId="1597672B" w14:textId="1236167C" w:rsidR="00502F8C" w:rsidRPr="00161269" w:rsidRDefault="00502F8C" w:rsidP="00502F8C">
      <w:pPr>
        <w:autoSpaceDE w:val="0"/>
        <w:autoSpaceDN w:val="0"/>
        <w:adjustRightInd w:val="0"/>
        <w:spacing w:after="100" w:afterAutospacing="1" w:line="480" w:lineRule="exact"/>
        <w:rPr>
          <w:rFonts w:ascii="微軟正黑體" w:eastAsia="微軟正黑體" w:hAnsi="微軟正黑體"/>
          <w:color w:val="000000" w:themeColor="text1"/>
          <w:sz w:val="28"/>
          <w:szCs w:val="23"/>
        </w:rPr>
      </w:pP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附件</w:t>
      </w:r>
      <w:r w:rsidR="00E21F2C"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4</w:t>
      </w:r>
      <w:r w:rsidRPr="00161269">
        <w:rPr>
          <w:rFonts w:ascii="微軟正黑體" w:eastAsia="微軟正黑體" w:hAnsi="微軟正黑體" w:hint="eastAsia"/>
          <w:color w:val="000000" w:themeColor="text1"/>
          <w:sz w:val="28"/>
          <w:szCs w:val="23"/>
        </w:rPr>
        <w:t>：○○公司工廠登記</w:t>
      </w:r>
    </w:p>
    <w:sectPr w:rsidR="00502F8C" w:rsidRPr="00161269" w:rsidSect="00811020">
      <w:pgSz w:w="11907" w:h="16838"/>
      <w:pgMar w:top="567" w:right="1701" w:bottom="454" w:left="1701" w:header="284" w:footer="340" w:gutter="0"/>
      <w:pgNumType w:start="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3A4E" w14:textId="77777777" w:rsidR="005B2DC7" w:rsidRDefault="005B2DC7" w:rsidP="00C552C4">
      <w:r>
        <w:separator/>
      </w:r>
    </w:p>
  </w:endnote>
  <w:endnote w:type="continuationSeparator" w:id="0">
    <w:p w14:paraId="6B2BBFC0" w14:textId="77777777" w:rsidR="005B2DC7" w:rsidRDefault="005B2DC7" w:rsidP="00C5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·L³n¥¿¶ÂÅé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,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·L³n¥¿¶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C07A" w14:textId="77777777" w:rsidR="005B2DC7" w:rsidRDefault="005B2DC7" w:rsidP="00C552C4">
      <w:r>
        <w:separator/>
      </w:r>
    </w:p>
  </w:footnote>
  <w:footnote w:type="continuationSeparator" w:id="0">
    <w:p w14:paraId="05F788D0" w14:textId="77777777" w:rsidR="005B2DC7" w:rsidRDefault="005B2DC7" w:rsidP="00C55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6144"/>
    <w:multiLevelType w:val="hybridMultilevel"/>
    <w:tmpl w:val="5C886874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B553B"/>
    <w:multiLevelType w:val="hybridMultilevel"/>
    <w:tmpl w:val="F6B659A6"/>
    <w:lvl w:ilvl="0" w:tplc="6AA84B0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75A9D4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D07EA0"/>
    <w:multiLevelType w:val="hybridMultilevel"/>
    <w:tmpl w:val="298C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190F18"/>
    <w:multiLevelType w:val="hybridMultilevel"/>
    <w:tmpl w:val="8C9A9834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B030D9"/>
    <w:multiLevelType w:val="hybridMultilevel"/>
    <w:tmpl w:val="8B443928"/>
    <w:lvl w:ilvl="0" w:tplc="C72441C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641723"/>
    <w:multiLevelType w:val="hybridMultilevel"/>
    <w:tmpl w:val="30000020"/>
    <w:lvl w:ilvl="0" w:tplc="F62CA4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9AD460D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11149BC8">
      <w:start w:val="3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微軟正黑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EA0097"/>
    <w:multiLevelType w:val="hybridMultilevel"/>
    <w:tmpl w:val="E668B270"/>
    <w:lvl w:ilvl="0" w:tplc="0EDC73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47192F"/>
    <w:multiLevelType w:val="hybridMultilevel"/>
    <w:tmpl w:val="73D2E2D0"/>
    <w:lvl w:ilvl="0" w:tplc="F5788CF6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4627008"/>
    <w:multiLevelType w:val="hybridMultilevel"/>
    <w:tmpl w:val="48A8E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A2212"/>
    <w:multiLevelType w:val="hybridMultilevel"/>
    <w:tmpl w:val="F232F744"/>
    <w:lvl w:ilvl="0" w:tplc="B75A9D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927AC502">
      <w:start w:val="6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2959DA"/>
    <w:multiLevelType w:val="hybridMultilevel"/>
    <w:tmpl w:val="73B439F8"/>
    <w:lvl w:ilvl="0" w:tplc="7DFCC64E">
      <w:start w:val="1"/>
      <w:numFmt w:val="decimal"/>
      <w:lvlText w:val="(%1)"/>
      <w:lvlJc w:val="left"/>
      <w:pPr>
        <w:ind w:left="855" w:hanging="375"/>
      </w:pPr>
      <w:rPr>
        <w:rFonts w:cs="·L³n¥¿¶ÂÅé,Bold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507657"/>
    <w:multiLevelType w:val="hybridMultilevel"/>
    <w:tmpl w:val="1D3E4C0E"/>
    <w:lvl w:ilvl="0" w:tplc="6AC44A8E">
      <w:start w:val="1"/>
      <w:numFmt w:val="decimal"/>
      <w:lvlText w:val="%1."/>
      <w:lvlJc w:val="left"/>
      <w:pPr>
        <w:ind w:left="375" w:hanging="375"/>
      </w:pPr>
      <w:rPr>
        <w:rFonts w:cs="·L³n¥¿¶ÂÅé,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D237188"/>
    <w:multiLevelType w:val="hybridMultilevel"/>
    <w:tmpl w:val="8EFE293C"/>
    <w:lvl w:ilvl="0" w:tplc="368E63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1CCEE2">
      <w:start w:val="1"/>
      <w:numFmt w:val="decimal"/>
      <w:lvlText w:val="%2."/>
      <w:lvlJc w:val="left"/>
      <w:pPr>
        <w:ind w:left="855" w:hanging="375"/>
      </w:pPr>
      <w:rPr>
        <w:rFonts w:ascii="微軟正黑體" w:eastAsia="微軟正黑體" w:hAnsi="標楷體" w:hint="eastAsia"/>
        <w:b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B448C"/>
    <w:multiLevelType w:val="hybridMultilevel"/>
    <w:tmpl w:val="C55C08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39080008">
    <w:abstractNumId w:val="8"/>
  </w:num>
  <w:num w:numId="2" w16cid:durableId="1736389317">
    <w:abstractNumId w:val="12"/>
  </w:num>
  <w:num w:numId="3" w16cid:durableId="2147316859">
    <w:abstractNumId w:val="1"/>
  </w:num>
  <w:num w:numId="4" w16cid:durableId="1706448310">
    <w:abstractNumId w:val="5"/>
  </w:num>
  <w:num w:numId="5" w16cid:durableId="719062132">
    <w:abstractNumId w:val="6"/>
  </w:num>
  <w:num w:numId="6" w16cid:durableId="904796901">
    <w:abstractNumId w:val="2"/>
  </w:num>
  <w:num w:numId="7" w16cid:durableId="238907111">
    <w:abstractNumId w:val="0"/>
  </w:num>
  <w:num w:numId="8" w16cid:durableId="57478804">
    <w:abstractNumId w:val="13"/>
  </w:num>
  <w:num w:numId="9" w16cid:durableId="995305424">
    <w:abstractNumId w:val="11"/>
  </w:num>
  <w:num w:numId="10" w16cid:durableId="1580360078">
    <w:abstractNumId w:val="4"/>
  </w:num>
  <w:num w:numId="11" w16cid:durableId="1942374545">
    <w:abstractNumId w:val="3"/>
  </w:num>
  <w:num w:numId="12" w16cid:durableId="1744600014">
    <w:abstractNumId w:val="10"/>
  </w:num>
  <w:num w:numId="13" w16cid:durableId="198057727">
    <w:abstractNumId w:val="7"/>
  </w:num>
  <w:num w:numId="14" w16cid:durableId="2073238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4"/>
    <w:rsid w:val="000017A7"/>
    <w:rsid w:val="00001B81"/>
    <w:rsid w:val="000123BA"/>
    <w:rsid w:val="00031470"/>
    <w:rsid w:val="00042F45"/>
    <w:rsid w:val="0005295C"/>
    <w:rsid w:val="00063F02"/>
    <w:rsid w:val="00073A3A"/>
    <w:rsid w:val="000757B4"/>
    <w:rsid w:val="00075B2C"/>
    <w:rsid w:val="000770DD"/>
    <w:rsid w:val="000863D3"/>
    <w:rsid w:val="00087089"/>
    <w:rsid w:val="00093C6E"/>
    <w:rsid w:val="000A1BB7"/>
    <w:rsid w:val="000B2529"/>
    <w:rsid w:val="000B4243"/>
    <w:rsid w:val="000B5BC7"/>
    <w:rsid w:val="000C0C7D"/>
    <w:rsid w:val="000C0EC0"/>
    <w:rsid w:val="000D01AE"/>
    <w:rsid w:val="000D3CC5"/>
    <w:rsid w:val="000E1C77"/>
    <w:rsid w:val="000E2560"/>
    <w:rsid w:val="000E5AE7"/>
    <w:rsid w:val="000E7357"/>
    <w:rsid w:val="000F012B"/>
    <w:rsid w:val="000F02FC"/>
    <w:rsid w:val="000F1135"/>
    <w:rsid w:val="000F1DEA"/>
    <w:rsid w:val="000F5CBC"/>
    <w:rsid w:val="000F6694"/>
    <w:rsid w:val="0010122D"/>
    <w:rsid w:val="00102EE1"/>
    <w:rsid w:val="001030DA"/>
    <w:rsid w:val="001136AF"/>
    <w:rsid w:val="00123C2D"/>
    <w:rsid w:val="0012682C"/>
    <w:rsid w:val="00142BCA"/>
    <w:rsid w:val="00150D8F"/>
    <w:rsid w:val="00151EC3"/>
    <w:rsid w:val="0015529F"/>
    <w:rsid w:val="00157D51"/>
    <w:rsid w:val="00160929"/>
    <w:rsid w:val="00161269"/>
    <w:rsid w:val="00162BD2"/>
    <w:rsid w:val="00162E46"/>
    <w:rsid w:val="001648FD"/>
    <w:rsid w:val="00164DB0"/>
    <w:rsid w:val="001661AF"/>
    <w:rsid w:val="001773CB"/>
    <w:rsid w:val="0018678D"/>
    <w:rsid w:val="001A42E2"/>
    <w:rsid w:val="001B0551"/>
    <w:rsid w:val="001B3D6F"/>
    <w:rsid w:val="001B7563"/>
    <w:rsid w:val="001E4039"/>
    <w:rsid w:val="001E7605"/>
    <w:rsid w:val="001F0BA8"/>
    <w:rsid w:val="001F307A"/>
    <w:rsid w:val="001F497A"/>
    <w:rsid w:val="001F6DA5"/>
    <w:rsid w:val="00200483"/>
    <w:rsid w:val="00202851"/>
    <w:rsid w:val="00210937"/>
    <w:rsid w:val="00210A6A"/>
    <w:rsid w:val="002118B1"/>
    <w:rsid w:val="00223F58"/>
    <w:rsid w:val="002268AB"/>
    <w:rsid w:val="002301E0"/>
    <w:rsid w:val="00230C91"/>
    <w:rsid w:val="00233249"/>
    <w:rsid w:val="002407F8"/>
    <w:rsid w:val="002458DF"/>
    <w:rsid w:val="002468C2"/>
    <w:rsid w:val="00247F44"/>
    <w:rsid w:val="00250639"/>
    <w:rsid w:val="00271858"/>
    <w:rsid w:val="0027659C"/>
    <w:rsid w:val="002803BC"/>
    <w:rsid w:val="002851D7"/>
    <w:rsid w:val="00287829"/>
    <w:rsid w:val="00294742"/>
    <w:rsid w:val="00295832"/>
    <w:rsid w:val="002A200C"/>
    <w:rsid w:val="002A6D08"/>
    <w:rsid w:val="002C0DA3"/>
    <w:rsid w:val="002C3F8D"/>
    <w:rsid w:val="002D2FEE"/>
    <w:rsid w:val="002D3D06"/>
    <w:rsid w:val="002D575D"/>
    <w:rsid w:val="002D60D3"/>
    <w:rsid w:val="002E4F16"/>
    <w:rsid w:val="002E5FF8"/>
    <w:rsid w:val="002E66CB"/>
    <w:rsid w:val="002E794D"/>
    <w:rsid w:val="002F52D3"/>
    <w:rsid w:val="00302AC6"/>
    <w:rsid w:val="0030712C"/>
    <w:rsid w:val="00314FBA"/>
    <w:rsid w:val="00316CB9"/>
    <w:rsid w:val="003176D2"/>
    <w:rsid w:val="00324989"/>
    <w:rsid w:val="00327687"/>
    <w:rsid w:val="00333ACA"/>
    <w:rsid w:val="00353933"/>
    <w:rsid w:val="00363FAE"/>
    <w:rsid w:val="00381BC0"/>
    <w:rsid w:val="003A2D94"/>
    <w:rsid w:val="003A4AEE"/>
    <w:rsid w:val="003B5C02"/>
    <w:rsid w:val="003B7077"/>
    <w:rsid w:val="003D075B"/>
    <w:rsid w:val="003D55E4"/>
    <w:rsid w:val="003E11C3"/>
    <w:rsid w:val="003E1C5B"/>
    <w:rsid w:val="003E52CA"/>
    <w:rsid w:val="003E5D6B"/>
    <w:rsid w:val="003F0396"/>
    <w:rsid w:val="003F40BD"/>
    <w:rsid w:val="003F6B7F"/>
    <w:rsid w:val="00410493"/>
    <w:rsid w:val="0041646B"/>
    <w:rsid w:val="004178B7"/>
    <w:rsid w:val="004179FE"/>
    <w:rsid w:val="00417A2F"/>
    <w:rsid w:val="0042447D"/>
    <w:rsid w:val="0043014F"/>
    <w:rsid w:val="004319AE"/>
    <w:rsid w:val="00431BB3"/>
    <w:rsid w:val="00432751"/>
    <w:rsid w:val="00435207"/>
    <w:rsid w:val="0043790C"/>
    <w:rsid w:val="00446AEB"/>
    <w:rsid w:val="004510F6"/>
    <w:rsid w:val="004566A0"/>
    <w:rsid w:val="004622B9"/>
    <w:rsid w:val="00473070"/>
    <w:rsid w:val="004847DF"/>
    <w:rsid w:val="00486105"/>
    <w:rsid w:val="004904C2"/>
    <w:rsid w:val="004A797E"/>
    <w:rsid w:val="004B0453"/>
    <w:rsid w:val="004B4613"/>
    <w:rsid w:val="004E1B71"/>
    <w:rsid w:val="004E3B1B"/>
    <w:rsid w:val="00502F8C"/>
    <w:rsid w:val="00503736"/>
    <w:rsid w:val="00516630"/>
    <w:rsid w:val="00517AAE"/>
    <w:rsid w:val="005274BE"/>
    <w:rsid w:val="0053423C"/>
    <w:rsid w:val="00541007"/>
    <w:rsid w:val="005453E7"/>
    <w:rsid w:val="00547A10"/>
    <w:rsid w:val="00553245"/>
    <w:rsid w:val="005540C7"/>
    <w:rsid w:val="00557FF2"/>
    <w:rsid w:val="0056089D"/>
    <w:rsid w:val="00570EBD"/>
    <w:rsid w:val="00571EE3"/>
    <w:rsid w:val="00571FDB"/>
    <w:rsid w:val="00581AE5"/>
    <w:rsid w:val="0058566E"/>
    <w:rsid w:val="00593236"/>
    <w:rsid w:val="005936C4"/>
    <w:rsid w:val="005B2DC7"/>
    <w:rsid w:val="005B3A56"/>
    <w:rsid w:val="005B4073"/>
    <w:rsid w:val="005C008A"/>
    <w:rsid w:val="005C432C"/>
    <w:rsid w:val="005D17C0"/>
    <w:rsid w:val="005D1F6B"/>
    <w:rsid w:val="005D37CA"/>
    <w:rsid w:val="005D397D"/>
    <w:rsid w:val="005D61EB"/>
    <w:rsid w:val="005E1599"/>
    <w:rsid w:val="005E41DC"/>
    <w:rsid w:val="00612052"/>
    <w:rsid w:val="00612182"/>
    <w:rsid w:val="00613E16"/>
    <w:rsid w:val="00615024"/>
    <w:rsid w:val="006172F8"/>
    <w:rsid w:val="006173B8"/>
    <w:rsid w:val="006203DD"/>
    <w:rsid w:val="00625A3D"/>
    <w:rsid w:val="00635668"/>
    <w:rsid w:val="0064411A"/>
    <w:rsid w:val="00645636"/>
    <w:rsid w:val="00651B31"/>
    <w:rsid w:val="006529A2"/>
    <w:rsid w:val="00657046"/>
    <w:rsid w:val="0066334A"/>
    <w:rsid w:val="006641E3"/>
    <w:rsid w:val="00664BC6"/>
    <w:rsid w:val="00666C0E"/>
    <w:rsid w:val="00674459"/>
    <w:rsid w:val="0067460D"/>
    <w:rsid w:val="0068101D"/>
    <w:rsid w:val="0068422A"/>
    <w:rsid w:val="00684D21"/>
    <w:rsid w:val="00687E7B"/>
    <w:rsid w:val="006A1A45"/>
    <w:rsid w:val="006A5EDD"/>
    <w:rsid w:val="006C17CD"/>
    <w:rsid w:val="006C4008"/>
    <w:rsid w:val="006C53A1"/>
    <w:rsid w:val="006D52FA"/>
    <w:rsid w:val="006D6A21"/>
    <w:rsid w:val="006E1D47"/>
    <w:rsid w:val="006E394A"/>
    <w:rsid w:val="006F0F9E"/>
    <w:rsid w:val="006F2415"/>
    <w:rsid w:val="006F24E7"/>
    <w:rsid w:val="006F2831"/>
    <w:rsid w:val="006F63B2"/>
    <w:rsid w:val="007007D0"/>
    <w:rsid w:val="007029F9"/>
    <w:rsid w:val="0070705B"/>
    <w:rsid w:val="007140DD"/>
    <w:rsid w:val="00727B7C"/>
    <w:rsid w:val="00727B8A"/>
    <w:rsid w:val="007302F7"/>
    <w:rsid w:val="0074064C"/>
    <w:rsid w:val="0075655E"/>
    <w:rsid w:val="0076075F"/>
    <w:rsid w:val="007712D0"/>
    <w:rsid w:val="00784173"/>
    <w:rsid w:val="00786FF7"/>
    <w:rsid w:val="007A14FB"/>
    <w:rsid w:val="007A55DA"/>
    <w:rsid w:val="007A5B04"/>
    <w:rsid w:val="007A7FD8"/>
    <w:rsid w:val="007B0A95"/>
    <w:rsid w:val="007B612D"/>
    <w:rsid w:val="007E03F3"/>
    <w:rsid w:val="007E29B1"/>
    <w:rsid w:val="007E29F6"/>
    <w:rsid w:val="007E5519"/>
    <w:rsid w:val="007F427E"/>
    <w:rsid w:val="007F49BC"/>
    <w:rsid w:val="007F60CC"/>
    <w:rsid w:val="00802C3C"/>
    <w:rsid w:val="0081085F"/>
    <w:rsid w:val="00811020"/>
    <w:rsid w:val="008111E9"/>
    <w:rsid w:val="00811237"/>
    <w:rsid w:val="00822CA9"/>
    <w:rsid w:val="00836C47"/>
    <w:rsid w:val="00840727"/>
    <w:rsid w:val="008417F9"/>
    <w:rsid w:val="0084206F"/>
    <w:rsid w:val="00844C45"/>
    <w:rsid w:val="00845942"/>
    <w:rsid w:val="00845B1A"/>
    <w:rsid w:val="00852452"/>
    <w:rsid w:val="008625D1"/>
    <w:rsid w:val="00864AC3"/>
    <w:rsid w:val="008703DF"/>
    <w:rsid w:val="00872A9D"/>
    <w:rsid w:val="00874440"/>
    <w:rsid w:val="00874DAF"/>
    <w:rsid w:val="00877EC4"/>
    <w:rsid w:val="00890856"/>
    <w:rsid w:val="008B0B58"/>
    <w:rsid w:val="008B3A1E"/>
    <w:rsid w:val="008B7C7A"/>
    <w:rsid w:val="008C7576"/>
    <w:rsid w:val="008D141E"/>
    <w:rsid w:val="008D489A"/>
    <w:rsid w:val="008D7A2F"/>
    <w:rsid w:val="008E12D6"/>
    <w:rsid w:val="008E131D"/>
    <w:rsid w:val="008E2290"/>
    <w:rsid w:val="008E6A1D"/>
    <w:rsid w:val="008F254C"/>
    <w:rsid w:val="008F3027"/>
    <w:rsid w:val="008F6F25"/>
    <w:rsid w:val="0090404F"/>
    <w:rsid w:val="009105A1"/>
    <w:rsid w:val="009121A7"/>
    <w:rsid w:val="0091240F"/>
    <w:rsid w:val="00915624"/>
    <w:rsid w:val="00917039"/>
    <w:rsid w:val="00927E24"/>
    <w:rsid w:val="009308C1"/>
    <w:rsid w:val="00934D15"/>
    <w:rsid w:val="009365D4"/>
    <w:rsid w:val="00950CD9"/>
    <w:rsid w:val="009531ED"/>
    <w:rsid w:val="00953363"/>
    <w:rsid w:val="00955E1A"/>
    <w:rsid w:val="009635DF"/>
    <w:rsid w:val="0096680E"/>
    <w:rsid w:val="00970524"/>
    <w:rsid w:val="0097245E"/>
    <w:rsid w:val="0097759F"/>
    <w:rsid w:val="0098582C"/>
    <w:rsid w:val="00991786"/>
    <w:rsid w:val="009A1710"/>
    <w:rsid w:val="009C14C0"/>
    <w:rsid w:val="009C1E77"/>
    <w:rsid w:val="009C2587"/>
    <w:rsid w:val="009C279B"/>
    <w:rsid w:val="009C2A98"/>
    <w:rsid w:val="009C361D"/>
    <w:rsid w:val="009C52B5"/>
    <w:rsid w:val="009D0DB1"/>
    <w:rsid w:val="009D0F1B"/>
    <w:rsid w:val="009E1A7B"/>
    <w:rsid w:val="009E52E9"/>
    <w:rsid w:val="009F5E38"/>
    <w:rsid w:val="009F61C1"/>
    <w:rsid w:val="00A071D7"/>
    <w:rsid w:val="00A1097F"/>
    <w:rsid w:val="00A11FD4"/>
    <w:rsid w:val="00A17B1A"/>
    <w:rsid w:val="00A315CA"/>
    <w:rsid w:val="00A412DB"/>
    <w:rsid w:val="00A46A67"/>
    <w:rsid w:val="00A54A48"/>
    <w:rsid w:val="00A6216C"/>
    <w:rsid w:val="00A64506"/>
    <w:rsid w:val="00A64B55"/>
    <w:rsid w:val="00A67F48"/>
    <w:rsid w:val="00A7051B"/>
    <w:rsid w:val="00A92328"/>
    <w:rsid w:val="00A9480D"/>
    <w:rsid w:val="00A966F3"/>
    <w:rsid w:val="00AA779B"/>
    <w:rsid w:val="00AB38A7"/>
    <w:rsid w:val="00AB456F"/>
    <w:rsid w:val="00AB4977"/>
    <w:rsid w:val="00AB4B15"/>
    <w:rsid w:val="00AC4919"/>
    <w:rsid w:val="00AC6206"/>
    <w:rsid w:val="00AC6B59"/>
    <w:rsid w:val="00AD1153"/>
    <w:rsid w:val="00AD2812"/>
    <w:rsid w:val="00AE015F"/>
    <w:rsid w:val="00AE20C1"/>
    <w:rsid w:val="00AE58C8"/>
    <w:rsid w:val="00AE5E1E"/>
    <w:rsid w:val="00AE5EC9"/>
    <w:rsid w:val="00AF3032"/>
    <w:rsid w:val="00AF6F6B"/>
    <w:rsid w:val="00B013E2"/>
    <w:rsid w:val="00B02B81"/>
    <w:rsid w:val="00B030E2"/>
    <w:rsid w:val="00B0718E"/>
    <w:rsid w:val="00B10C19"/>
    <w:rsid w:val="00B15528"/>
    <w:rsid w:val="00B169C6"/>
    <w:rsid w:val="00B272E3"/>
    <w:rsid w:val="00B36D20"/>
    <w:rsid w:val="00B371C2"/>
    <w:rsid w:val="00B420B1"/>
    <w:rsid w:val="00B43545"/>
    <w:rsid w:val="00B44F74"/>
    <w:rsid w:val="00B46183"/>
    <w:rsid w:val="00B62987"/>
    <w:rsid w:val="00B65BAB"/>
    <w:rsid w:val="00B848D5"/>
    <w:rsid w:val="00B8557A"/>
    <w:rsid w:val="00B87855"/>
    <w:rsid w:val="00B978CC"/>
    <w:rsid w:val="00BA1462"/>
    <w:rsid w:val="00BA1812"/>
    <w:rsid w:val="00BA3674"/>
    <w:rsid w:val="00BC30C2"/>
    <w:rsid w:val="00BC482D"/>
    <w:rsid w:val="00BC6B0C"/>
    <w:rsid w:val="00BD3D1F"/>
    <w:rsid w:val="00BF1DA8"/>
    <w:rsid w:val="00BF266B"/>
    <w:rsid w:val="00BF443A"/>
    <w:rsid w:val="00BF7A76"/>
    <w:rsid w:val="00C001B9"/>
    <w:rsid w:val="00C01539"/>
    <w:rsid w:val="00C02C2E"/>
    <w:rsid w:val="00C03493"/>
    <w:rsid w:val="00C03A6D"/>
    <w:rsid w:val="00C11652"/>
    <w:rsid w:val="00C136DE"/>
    <w:rsid w:val="00C1581C"/>
    <w:rsid w:val="00C21017"/>
    <w:rsid w:val="00C247FD"/>
    <w:rsid w:val="00C252B2"/>
    <w:rsid w:val="00C36680"/>
    <w:rsid w:val="00C4192E"/>
    <w:rsid w:val="00C46726"/>
    <w:rsid w:val="00C552C4"/>
    <w:rsid w:val="00C71D7E"/>
    <w:rsid w:val="00C73E3D"/>
    <w:rsid w:val="00C756CC"/>
    <w:rsid w:val="00C76EB2"/>
    <w:rsid w:val="00C814B9"/>
    <w:rsid w:val="00C81536"/>
    <w:rsid w:val="00C84800"/>
    <w:rsid w:val="00C879C1"/>
    <w:rsid w:val="00C927EC"/>
    <w:rsid w:val="00C94296"/>
    <w:rsid w:val="00C955A3"/>
    <w:rsid w:val="00CA08DB"/>
    <w:rsid w:val="00CA2F6E"/>
    <w:rsid w:val="00CA5A9C"/>
    <w:rsid w:val="00CA6B28"/>
    <w:rsid w:val="00CB13D5"/>
    <w:rsid w:val="00CB45DB"/>
    <w:rsid w:val="00CD34A6"/>
    <w:rsid w:val="00CD6A8D"/>
    <w:rsid w:val="00CD732B"/>
    <w:rsid w:val="00CE11A0"/>
    <w:rsid w:val="00CE13B3"/>
    <w:rsid w:val="00CE31CC"/>
    <w:rsid w:val="00CF1756"/>
    <w:rsid w:val="00CF3331"/>
    <w:rsid w:val="00D033B4"/>
    <w:rsid w:val="00D0644A"/>
    <w:rsid w:val="00D0776F"/>
    <w:rsid w:val="00D156F6"/>
    <w:rsid w:val="00D16DAD"/>
    <w:rsid w:val="00D205B5"/>
    <w:rsid w:val="00D24234"/>
    <w:rsid w:val="00D252A5"/>
    <w:rsid w:val="00D26C90"/>
    <w:rsid w:val="00D33724"/>
    <w:rsid w:val="00D3658C"/>
    <w:rsid w:val="00D46146"/>
    <w:rsid w:val="00D501E2"/>
    <w:rsid w:val="00D51FA5"/>
    <w:rsid w:val="00D52D97"/>
    <w:rsid w:val="00D5330F"/>
    <w:rsid w:val="00D54816"/>
    <w:rsid w:val="00D67BAB"/>
    <w:rsid w:val="00D72B92"/>
    <w:rsid w:val="00D736D6"/>
    <w:rsid w:val="00D7386F"/>
    <w:rsid w:val="00D91A6A"/>
    <w:rsid w:val="00D93462"/>
    <w:rsid w:val="00D95480"/>
    <w:rsid w:val="00D96165"/>
    <w:rsid w:val="00D97203"/>
    <w:rsid w:val="00DA1286"/>
    <w:rsid w:val="00DA1D1E"/>
    <w:rsid w:val="00DA206F"/>
    <w:rsid w:val="00DC0E4A"/>
    <w:rsid w:val="00DC1731"/>
    <w:rsid w:val="00DE4039"/>
    <w:rsid w:val="00DF0002"/>
    <w:rsid w:val="00DF2FD8"/>
    <w:rsid w:val="00DF7355"/>
    <w:rsid w:val="00E05B75"/>
    <w:rsid w:val="00E0688F"/>
    <w:rsid w:val="00E114BF"/>
    <w:rsid w:val="00E15C3F"/>
    <w:rsid w:val="00E21F2C"/>
    <w:rsid w:val="00E224D2"/>
    <w:rsid w:val="00E22685"/>
    <w:rsid w:val="00E2454D"/>
    <w:rsid w:val="00E25F5D"/>
    <w:rsid w:val="00E3398F"/>
    <w:rsid w:val="00E4298D"/>
    <w:rsid w:val="00E454D7"/>
    <w:rsid w:val="00E50670"/>
    <w:rsid w:val="00E6296F"/>
    <w:rsid w:val="00E63FA8"/>
    <w:rsid w:val="00E645CB"/>
    <w:rsid w:val="00E6777D"/>
    <w:rsid w:val="00E7147C"/>
    <w:rsid w:val="00E84DA6"/>
    <w:rsid w:val="00E87DB1"/>
    <w:rsid w:val="00E92E77"/>
    <w:rsid w:val="00E94289"/>
    <w:rsid w:val="00E94B4B"/>
    <w:rsid w:val="00EA0576"/>
    <w:rsid w:val="00EA1AC3"/>
    <w:rsid w:val="00EA1F57"/>
    <w:rsid w:val="00EA35E7"/>
    <w:rsid w:val="00EA3A53"/>
    <w:rsid w:val="00EA3CBA"/>
    <w:rsid w:val="00EA5DC9"/>
    <w:rsid w:val="00EB0E2B"/>
    <w:rsid w:val="00EB5C66"/>
    <w:rsid w:val="00EB6409"/>
    <w:rsid w:val="00EC4D45"/>
    <w:rsid w:val="00EC4E0B"/>
    <w:rsid w:val="00ED4ADF"/>
    <w:rsid w:val="00ED5B92"/>
    <w:rsid w:val="00EE4D5B"/>
    <w:rsid w:val="00EE60D4"/>
    <w:rsid w:val="00EF7276"/>
    <w:rsid w:val="00F035B7"/>
    <w:rsid w:val="00F204FA"/>
    <w:rsid w:val="00F2183A"/>
    <w:rsid w:val="00F251AB"/>
    <w:rsid w:val="00F25F64"/>
    <w:rsid w:val="00F33179"/>
    <w:rsid w:val="00F34413"/>
    <w:rsid w:val="00F43E51"/>
    <w:rsid w:val="00F44735"/>
    <w:rsid w:val="00F47EBE"/>
    <w:rsid w:val="00F53A9D"/>
    <w:rsid w:val="00F70E38"/>
    <w:rsid w:val="00F76F09"/>
    <w:rsid w:val="00F86C96"/>
    <w:rsid w:val="00F874BF"/>
    <w:rsid w:val="00F87738"/>
    <w:rsid w:val="00FA4260"/>
    <w:rsid w:val="00FB16FC"/>
    <w:rsid w:val="00FC3A01"/>
    <w:rsid w:val="00FC6CFE"/>
    <w:rsid w:val="00FD4DC5"/>
    <w:rsid w:val="00FE2941"/>
    <w:rsid w:val="00FE3EC0"/>
    <w:rsid w:val="00FE55FD"/>
    <w:rsid w:val="00FE5DC6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07132"/>
  <w15:chartTrackingRefBased/>
  <w15:docId w15:val="{6884B838-757F-4E31-9658-763C109A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52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2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52C4"/>
    <w:rPr>
      <w:sz w:val="20"/>
      <w:szCs w:val="20"/>
    </w:rPr>
  </w:style>
  <w:style w:type="paragraph" w:styleId="a7">
    <w:name w:val="List Paragraph"/>
    <w:basedOn w:val="a"/>
    <w:uiPriority w:val="34"/>
    <w:qFormat/>
    <w:rsid w:val="00CE11A0"/>
    <w:pPr>
      <w:ind w:leftChars="200" w:left="480"/>
    </w:pPr>
  </w:style>
  <w:style w:type="paragraph" w:customStyle="1" w:styleId="Default">
    <w:name w:val="Default"/>
    <w:rsid w:val="00C71D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2">
    <w:name w:val="Plain Table 2"/>
    <w:basedOn w:val="a1"/>
    <w:uiPriority w:val="42"/>
    <w:rsid w:val="003F6B7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39"/>
    <w:rsid w:val="00D9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4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48D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6F28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8F75-42DF-4E73-9A40-37FF760B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林育伊</cp:lastModifiedBy>
  <cp:revision>2</cp:revision>
  <cp:lastPrinted>2025-06-20T02:39:00Z</cp:lastPrinted>
  <dcterms:created xsi:type="dcterms:W3CDTF">2025-07-21T10:04:00Z</dcterms:created>
  <dcterms:modified xsi:type="dcterms:W3CDTF">2025-07-21T10:04:00Z</dcterms:modified>
</cp:coreProperties>
</file>